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DC4" w:rsidRPr="00FE0893" w:rsidRDefault="006A4DC4" w:rsidP="00BF4735">
      <w:pPr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bookmark0"/>
    </w:p>
    <w:bookmarkEnd w:id="0"/>
    <w:p w:rsidR="000C576A" w:rsidRPr="00FE0893" w:rsidRDefault="000C576A" w:rsidP="000C576A">
      <w:pPr>
        <w:widowControl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b/>
          <w:bCs/>
          <w:sz w:val="22"/>
          <w:szCs w:val="22"/>
          <w:lang w:eastAsia="en-US"/>
        </w:rPr>
        <w:t>Краткое нетехническое резюме</w:t>
      </w:r>
    </w:p>
    <w:p w:rsidR="00417226" w:rsidRPr="00FE0893" w:rsidRDefault="00417226" w:rsidP="00901402">
      <w:pPr>
        <w:pStyle w:val="1"/>
        <w:spacing w:before="0" w:after="0"/>
        <w:jc w:val="center"/>
        <w:rPr>
          <w:rFonts w:ascii="Times New Roman" w:hAnsi="Times New Roman"/>
          <w:sz w:val="22"/>
          <w:szCs w:val="22"/>
        </w:rPr>
      </w:pPr>
    </w:p>
    <w:p w:rsidR="005720D7" w:rsidRPr="00FE0893" w:rsidRDefault="00A4410C" w:rsidP="00435C10">
      <w:pPr>
        <w:pStyle w:val="pj"/>
        <w:numPr>
          <w:ilvl w:val="0"/>
          <w:numId w:val="6"/>
        </w:numPr>
        <w:ind w:left="426" w:hanging="284"/>
        <w:rPr>
          <w:rStyle w:val="s0"/>
          <w:i/>
          <w:sz w:val="22"/>
          <w:szCs w:val="22"/>
        </w:rPr>
      </w:pPr>
      <w:bookmarkStart w:id="1" w:name="_GoBack"/>
      <w:r w:rsidRPr="00FE0893">
        <w:rPr>
          <w:rStyle w:val="s0"/>
          <w:i/>
          <w:sz w:val="22"/>
          <w:szCs w:val="22"/>
        </w:rPr>
        <w:t>описание предполагаемого места осуществления намечаемой деятельности, план с изображением его границ;</w:t>
      </w:r>
    </w:p>
    <w:p w:rsidR="005720D7" w:rsidRPr="00FE0893" w:rsidRDefault="005720D7" w:rsidP="00996A57">
      <w:pPr>
        <w:spacing w:line="276" w:lineRule="auto"/>
        <w:ind w:firstLine="400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Промышленная площадка</w:t>
      </w:r>
      <w:r w:rsidR="00561420" w:rsidRPr="00FE0893">
        <w:rPr>
          <w:rFonts w:ascii="Times New Roman" w:hAnsi="Times New Roman"/>
          <w:sz w:val="22"/>
          <w:szCs w:val="22"/>
        </w:rPr>
        <w:t xml:space="preserve"> располагается</w:t>
      </w:r>
      <w:r w:rsidRPr="00FE0893">
        <w:rPr>
          <w:rFonts w:ascii="Times New Roman" w:hAnsi="Times New Roman"/>
          <w:sz w:val="22"/>
          <w:szCs w:val="22"/>
        </w:rPr>
        <w:t xml:space="preserve">: СКО, </w:t>
      </w:r>
      <w:proofErr w:type="spellStart"/>
      <w:r w:rsidR="00AC64FF" w:rsidRPr="00FE0893">
        <w:rPr>
          <w:rFonts w:ascii="Times New Roman CYR" w:hAnsi="Times New Roman CYR" w:cs="Times New Roman CYR"/>
          <w:sz w:val="22"/>
          <w:szCs w:val="22"/>
          <w:lang w:eastAsia="en-US"/>
        </w:rPr>
        <w:t>Есильский</w:t>
      </w:r>
      <w:proofErr w:type="spellEnd"/>
      <w:r w:rsidR="00AC64FF" w:rsidRPr="00FE0893">
        <w:rPr>
          <w:rFonts w:ascii="Times New Roman CYR" w:hAnsi="Times New Roman CYR" w:cs="Times New Roman CYR"/>
          <w:sz w:val="22"/>
          <w:szCs w:val="22"/>
          <w:lang w:eastAsia="en-US"/>
        </w:rPr>
        <w:t xml:space="preserve"> район</w:t>
      </w:r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>, с.</w:t>
      </w:r>
      <w:r w:rsidR="00AC64FF" w:rsidRPr="00FE0893">
        <w:rPr>
          <w:rFonts w:ascii="Times New Roman CYR" w:hAnsi="Times New Roman CYR" w:cs="Times New Roman CYR"/>
          <w:sz w:val="22"/>
          <w:szCs w:val="22"/>
          <w:lang w:eastAsia="en-US"/>
        </w:rPr>
        <w:t xml:space="preserve"> </w:t>
      </w:r>
      <w:proofErr w:type="spellStart"/>
      <w:r w:rsidR="00AC64FF" w:rsidRPr="00FE0893">
        <w:rPr>
          <w:rFonts w:ascii="Times New Roman CYR" w:hAnsi="Times New Roman CYR" w:cs="Times New Roman CYR"/>
          <w:sz w:val="22"/>
          <w:szCs w:val="22"/>
          <w:lang w:eastAsia="en-US"/>
        </w:rPr>
        <w:t>Спасовка</w:t>
      </w:r>
      <w:proofErr w:type="spellEnd"/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>,</w:t>
      </w:r>
      <w:r w:rsidRPr="00FE0893">
        <w:rPr>
          <w:rFonts w:ascii="Times New Roman" w:hAnsi="Times New Roman"/>
          <w:sz w:val="22"/>
          <w:szCs w:val="22"/>
        </w:rPr>
        <w:t xml:space="preserve"> сельскохозяйственные </w:t>
      </w:r>
      <w:proofErr w:type="spellStart"/>
      <w:r w:rsidRPr="00FE0893">
        <w:rPr>
          <w:rFonts w:ascii="Times New Roman" w:hAnsi="Times New Roman"/>
          <w:sz w:val="22"/>
          <w:szCs w:val="22"/>
        </w:rPr>
        <w:t>угодия</w:t>
      </w:r>
      <w:proofErr w:type="spellEnd"/>
      <w:r w:rsidRPr="00FE0893">
        <w:rPr>
          <w:rFonts w:ascii="Times New Roman" w:hAnsi="Times New Roman"/>
          <w:sz w:val="22"/>
          <w:szCs w:val="22"/>
        </w:rPr>
        <w:t xml:space="preserve"> располагающиеся вблизи озера </w:t>
      </w:r>
      <w:r w:rsidR="00AC64FF" w:rsidRPr="00FE0893">
        <w:rPr>
          <w:rFonts w:ascii="Times New Roman" w:hAnsi="Times New Roman"/>
          <w:sz w:val="22"/>
          <w:szCs w:val="22"/>
        </w:rPr>
        <w:t>Моховое</w:t>
      </w:r>
      <w:r w:rsidRPr="00FE0893">
        <w:rPr>
          <w:rFonts w:ascii="Times New Roman" w:hAnsi="Times New Roman"/>
          <w:sz w:val="22"/>
          <w:szCs w:val="22"/>
        </w:rPr>
        <w:t xml:space="preserve">. Расстояние до ближайшей жилой зоны составляет </w:t>
      </w:r>
      <w:r w:rsidR="00AC64FF" w:rsidRPr="00FE0893">
        <w:rPr>
          <w:rFonts w:ascii="Times New Roman" w:hAnsi="Times New Roman"/>
          <w:sz w:val="22"/>
          <w:szCs w:val="22"/>
        </w:rPr>
        <w:t xml:space="preserve">800 </w:t>
      </w:r>
      <w:r w:rsidRPr="00FE0893">
        <w:rPr>
          <w:rFonts w:ascii="Times New Roman" w:hAnsi="Times New Roman"/>
          <w:sz w:val="22"/>
          <w:szCs w:val="22"/>
        </w:rPr>
        <w:t xml:space="preserve">м. </w:t>
      </w:r>
    </w:p>
    <w:p w:rsidR="005720D7" w:rsidRPr="00FE0893" w:rsidRDefault="005720D7" w:rsidP="00996A57">
      <w:pPr>
        <w:autoSpaceDE w:val="0"/>
        <w:autoSpaceDN w:val="0"/>
        <w:adjustRightInd w:val="0"/>
        <w:spacing w:line="276" w:lineRule="auto"/>
        <w:ind w:firstLine="400"/>
        <w:rPr>
          <w:rFonts w:ascii="Times New Roman CYR" w:hAnsi="Times New Roman CYR" w:cs="Times New Roman CYR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Вид основной деятельности: з</w:t>
      </w:r>
      <w:r w:rsidRPr="00FE0893">
        <w:rPr>
          <w:rFonts w:ascii="Times New Roman CYR" w:hAnsi="Times New Roman CYR" w:cs="Times New Roman CYR"/>
          <w:sz w:val="22"/>
          <w:szCs w:val="22"/>
        </w:rPr>
        <w:t xml:space="preserve">абор поверхностных вод с ежегодным объемом забираемой воды </w:t>
      </w:r>
      <w:r w:rsidR="00AC64FF" w:rsidRPr="00FE0893">
        <w:rPr>
          <w:rFonts w:ascii="Times New Roman" w:hAnsi="Times New Roman" w:cs="Times New Roman"/>
          <w:sz w:val="22"/>
          <w:szCs w:val="22"/>
        </w:rPr>
        <w:t>677 777,771 м3/</w:t>
      </w:r>
      <w:proofErr w:type="gramStart"/>
      <w:r w:rsidR="00AC64FF" w:rsidRPr="00FE0893">
        <w:rPr>
          <w:rFonts w:ascii="Times New Roman" w:hAnsi="Times New Roman" w:cs="Times New Roman"/>
          <w:sz w:val="22"/>
          <w:szCs w:val="22"/>
        </w:rPr>
        <w:t>год,</w:t>
      </w:r>
      <w:r w:rsidR="00561420" w:rsidRPr="00FE0893">
        <w:rPr>
          <w:rFonts w:ascii="Times New Roman CYR" w:hAnsi="Times New Roman CYR" w:cs="Times New Roman CYR"/>
          <w:sz w:val="22"/>
          <w:szCs w:val="22"/>
        </w:rPr>
        <w:t>.</w:t>
      </w:r>
      <w:proofErr w:type="gramEnd"/>
    </w:p>
    <w:p w:rsidR="00561420" w:rsidRPr="00FE0893" w:rsidRDefault="00561420" w:rsidP="00996A57">
      <w:pPr>
        <w:pStyle w:val="a5"/>
        <w:shd w:val="clear" w:color="auto" w:fill="auto"/>
        <w:spacing w:before="0" w:line="276" w:lineRule="auto"/>
        <w:ind w:firstLine="567"/>
        <w:jc w:val="both"/>
        <w:rPr>
          <w:sz w:val="22"/>
          <w:szCs w:val="22"/>
          <w:lang w:val="ru-RU"/>
        </w:rPr>
      </w:pPr>
      <w:r w:rsidRPr="00FE0893">
        <w:rPr>
          <w:rStyle w:val="a4"/>
          <w:color w:val="000000"/>
          <w:sz w:val="22"/>
          <w:szCs w:val="22"/>
        </w:rPr>
        <w:t xml:space="preserve">Карта-схема </w:t>
      </w:r>
      <w:r w:rsidRPr="00FE0893">
        <w:rPr>
          <w:rStyle w:val="a4"/>
          <w:color w:val="000000"/>
          <w:sz w:val="22"/>
          <w:szCs w:val="22"/>
          <w:lang w:val="ru-RU"/>
        </w:rPr>
        <w:t>оросительной системы</w:t>
      </w:r>
      <w:r w:rsidRPr="00FE0893">
        <w:rPr>
          <w:rStyle w:val="a4"/>
          <w:color w:val="000000"/>
          <w:sz w:val="22"/>
          <w:szCs w:val="22"/>
        </w:rPr>
        <w:t xml:space="preserve"> представлена в </w:t>
      </w:r>
      <w:r w:rsidRPr="00FE0893">
        <w:rPr>
          <w:rStyle w:val="a4"/>
          <w:i/>
          <w:sz w:val="22"/>
          <w:szCs w:val="22"/>
        </w:rPr>
        <w:t xml:space="preserve">Приложении </w:t>
      </w:r>
      <w:r w:rsidRPr="00FE0893">
        <w:rPr>
          <w:rStyle w:val="a4"/>
          <w:i/>
          <w:sz w:val="22"/>
          <w:szCs w:val="22"/>
          <w:lang w:val="ru-RU"/>
        </w:rPr>
        <w:t>1</w:t>
      </w:r>
      <w:r w:rsidRPr="00FE0893">
        <w:rPr>
          <w:rStyle w:val="a4"/>
          <w:sz w:val="22"/>
          <w:szCs w:val="22"/>
        </w:rPr>
        <w:t>.</w:t>
      </w:r>
      <w:r w:rsidRPr="00FE0893">
        <w:rPr>
          <w:rStyle w:val="a4"/>
          <w:sz w:val="22"/>
          <w:szCs w:val="22"/>
          <w:lang w:val="ru-RU"/>
        </w:rPr>
        <w:t xml:space="preserve"> </w:t>
      </w:r>
    </w:p>
    <w:p w:rsidR="00996A57" w:rsidRPr="00FE0893" w:rsidRDefault="005720D7" w:rsidP="00996A57">
      <w:pPr>
        <w:autoSpaceDE w:val="0"/>
        <w:autoSpaceDN w:val="0"/>
        <w:adjustRightInd w:val="0"/>
        <w:spacing w:line="276" w:lineRule="auto"/>
        <w:ind w:firstLine="400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Площадь земельного участка: площадь орошаемого массива</w:t>
      </w:r>
      <w:r w:rsidRPr="00FE0893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AC64FF" w:rsidRPr="00FE0893">
        <w:rPr>
          <w:rFonts w:ascii="Times New Roman" w:hAnsi="Times New Roman"/>
          <w:color w:val="auto"/>
          <w:sz w:val="22"/>
          <w:szCs w:val="22"/>
        </w:rPr>
        <w:t>305</w:t>
      </w:r>
      <w:r w:rsidRPr="00FE0893">
        <w:rPr>
          <w:rFonts w:ascii="Times New Roman" w:hAnsi="Times New Roman"/>
          <w:color w:val="auto"/>
          <w:sz w:val="22"/>
          <w:szCs w:val="22"/>
        </w:rPr>
        <w:t xml:space="preserve"> га</w:t>
      </w:r>
      <w:r w:rsidR="00AC64FF" w:rsidRPr="00FE0893">
        <w:rPr>
          <w:rFonts w:ascii="Times New Roman" w:hAnsi="Times New Roman"/>
          <w:sz w:val="22"/>
          <w:szCs w:val="22"/>
        </w:rPr>
        <w:t xml:space="preserve">. </w:t>
      </w:r>
    </w:p>
    <w:p w:rsidR="00AC64FF" w:rsidRPr="00FE0893" w:rsidRDefault="00AC64FF" w:rsidP="00996A57">
      <w:pPr>
        <w:autoSpaceDE w:val="0"/>
        <w:autoSpaceDN w:val="0"/>
        <w:adjustRightInd w:val="0"/>
        <w:spacing w:line="276" w:lineRule="auto"/>
        <w:ind w:firstLine="400"/>
        <w:rPr>
          <w:rFonts w:ascii="Times New Roman CYR" w:hAnsi="Times New Roman CYR" w:cs="Times New Roman CYR"/>
          <w:sz w:val="22"/>
          <w:szCs w:val="22"/>
        </w:rPr>
      </w:pPr>
    </w:p>
    <w:p w:rsidR="00561420" w:rsidRPr="00FE0893" w:rsidRDefault="00561420" w:rsidP="00435C10">
      <w:pPr>
        <w:pStyle w:val="pj"/>
        <w:numPr>
          <w:ilvl w:val="0"/>
          <w:numId w:val="6"/>
        </w:numPr>
        <w:ind w:left="284" w:hanging="284"/>
        <w:rPr>
          <w:rStyle w:val="s0"/>
          <w:i/>
          <w:sz w:val="22"/>
          <w:szCs w:val="22"/>
        </w:rPr>
      </w:pPr>
      <w:r w:rsidRPr="00FE0893">
        <w:rPr>
          <w:rStyle w:val="s0"/>
          <w:i/>
          <w:sz w:val="22"/>
          <w:szCs w:val="22"/>
        </w:rPr>
        <w:t>описание затрагиваемой территории с указанием численности ее населения, участков, на которых могут быть обнаружены выбросы, сбросы и иные негативные воздействия намечаемой деятельности на окружающую среду, с учетом их характеристик и способности переноса в окружающую среду; участков извлечения природных ресурсов и захоронения отходов;</w:t>
      </w:r>
    </w:p>
    <w:p w:rsidR="00996A57" w:rsidRPr="00FE0893" w:rsidRDefault="00996A57" w:rsidP="00996A57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sz w:val="22"/>
          <w:szCs w:val="22"/>
        </w:rPr>
      </w:pPr>
      <w:r w:rsidRPr="00FE0893">
        <w:rPr>
          <w:rFonts w:ascii="Times New Roman CYR" w:hAnsi="Times New Roman CYR" w:cs="Times New Roman CYR"/>
          <w:b/>
          <w:sz w:val="22"/>
          <w:szCs w:val="22"/>
          <w:lang w:val="kk-KZ"/>
        </w:rPr>
        <w:t>Климатические условия</w:t>
      </w:r>
      <w:r w:rsidRPr="00FE0893">
        <w:rPr>
          <w:rFonts w:ascii="Times New Roman CYR" w:hAnsi="Times New Roman CYR" w:cs="Times New Roman CYR"/>
          <w:b/>
          <w:sz w:val="22"/>
          <w:szCs w:val="22"/>
        </w:rPr>
        <w:t>.</w:t>
      </w:r>
    </w:p>
    <w:p w:rsidR="00996A57" w:rsidRPr="00FE0893" w:rsidRDefault="00996A57" w:rsidP="00996A57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Style w:val="a4"/>
          <w:bCs/>
          <w:sz w:val="22"/>
          <w:szCs w:val="22"/>
        </w:rPr>
        <w:t xml:space="preserve">Село </w:t>
      </w:r>
      <w:proofErr w:type="spellStart"/>
      <w:r w:rsidR="00AC64FF" w:rsidRPr="00FE0893">
        <w:rPr>
          <w:rStyle w:val="a4"/>
          <w:bCs/>
          <w:sz w:val="22"/>
          <w:szCs w:val="22"/>
        </w:rPr>
        <w:t>Спасовка</w:t>
      </w:r>
      <w:proofErr w:type="spellEnd"/>
      <w:r w:rsidRPr="00FE0893">
        <w:rPr>
          <w:rStyle w:val="a4"/>
          <w:bCs/>
          <w:sz w:val="22"/>
          <w:szCs w:val="22"/>
        </w:rPr>
        <w:t xml:space="preserve"> расположено в </w:t>
      </w:r>
      <w:r w:rsidR="00AC64FF" w:rsidRPr="00FE0893">
        <w:rPr>
          <w:rStyle w:val="a4"/>
          <w:bCs/>
          <w:sz w:val="22"/>
          <w:szCs w:val="22"/>
        </w:rPr>
        <w:t>центральной</w:t>
      </w:r>
      <w:r w:rsidRPr="00FE0893">
        <w:rPr>
          <w:rStyle w:val="a4"/>
          <w:bCs/>
          <w:sz w:val="22"/>
          <w:szCs w:val="22"/>
        </w:rPr>
        <w:t xml:space="preserve"> части Северо-Казахстанской области, вблизи озера </w:t>
      </w:r>
      <w:r w:rsidR="00AC64FF" w:rsidRPr="00FE0893">
        <w:rPr>
          <w:rStyle w:val="a4"/>
          <w:bCs/>
          <w:sz w:val="22"/>
          <w:szCs w:val="22"/>
        </w:rPr>
        <w:t>Моховое</w:t>
      </w:r>
      <w:r w:rsidRPr="00FE0893">
        <w:rPr>
          <w:rStyle w:val="a4"/>
          <w:bCs/>
          <w:sz w:val="22"/>
          <w:szCs w:val="22"/>
        </w:rPr>
        <w:t xml:space="preserve">. </w:t>
      </w:r>
      <w:r w:rsidRPr="00FE0893">
        <w:rPr>
          <w:rFonts w:ascii="Times New Roman CYR" w:hAnsi="Times New Roman CYR" w:cs="Times New Roman CYR"/>
          <w:sz w:val="22"/>
          <w:szCs w:val="22"/>
        </w:rPr>
        <w:t xml:space="preserve">Участок строительства расположен на равнинной местности. Территория предоставленного участка имеет рельеф без ярко выраженных перепадов высот. </w:t>
      </w:r>
    </w:p>
    <w:p w:rsidR="00996A57" w:rsidRPr="00FE0893" w:rsidRDefault="00996A57" w:rsidP="00996A57">
      <w:pPr>
        <w:pStyle w:val="a5"/>
        <w:shd w:val="clear" w:color="auto" w:fill="auto"/>
        <w:spacing w:before="0" w:line="276" w:lineRule="auto"/>
        <w:ind w:firstLine="567"/>
        <w:jc w:val="both"/>
        <w:rPr>
          <w:rStyle w:val="a4"/>
          <w:color w:val="000000"/>
          <w:sz w:val="22"/>
          <w:szCs w:val="22"/>
        </w:rPr>
      </w:pPr>
      <w:r w:rsidRPr="00FE0893">
        <w:rPr>
          <w:rStyle w:val="a4"/>
          <w:color w:val="000000"/>
          <w:sz w:val="22"/>
          <w:szCs w:val="22"/>
          <w:lang w:val="ru-RU"/>
        </w:rPr>
        <w:t xml:space="preserve">Участок строительства </w:t>
      </w:r>
      <w:r w:rsidRPr="00FE0893">
        <w:rPr>
          <w:rStyle w:val="a4"/>
          <w:color w:val="000000"/>
          <w:sz w:val="22"/>
          <w:szCs w:val="22"/>
        </w:rPr>
        <w:t xml:space="preserve">расположен в I </w:t>
      </w:r>
      <w:proofErr w:type="gramStart"/>
      <w:r w:rsidRPr="00FE0893">
        <w:rPr>
          <w:rStyle w:val="a4"/>
          <w:color w:val="000000"/>
          <w:sz w:val="22"/>
          <w:szCs w:val="22"/>
        </w:rPr>
        <w:t>В</w:t>
      </w:r>
      <w:proofErr w:type="gramEnd"/>
      <w:r w:rsidRPr="00FE0893">
        <w:rPr>
          <w:rStyle w:val="a4"/>
          <w:color w:val="000000"/>
          <w:sz w:val="22"/>
          <w:szCs w:val="22"/>
        </w:rPr>
        <w:t xml:space="preserve"> климатическом подрайоне, для которого характерны: холодная зима с сильными ветрами, метелями и буранами, сравнительно короткое, умеренно жаркое лето, активный ветровой режим в течение всего года, большие годовые и суточные колебания температуры воздуха.</w:t>
      </w:r>
    </w:p>
    <w:p w:rsidR="00996A57" w:rsidRPr="00FE0893" w:rsidRDefault="00996A57" w:rsidP="00996A57">
      <w:pPr>
        <w:pStyle w:val="a5"/>
        <w:shd w:val="clear" w:color="auto" w:fill="auto"/>
        <w:spacing w:before="0" w:line="276" w:lineRule="auto"/>
        <w:ind w:firstLine="567"/>
        <w:jc w:val="both"/>
        <w:rPr>
          <w:rStyle w:val="a4"/>
          <w:color w:val="000000"/>
          <w:sz w:val="22"/>
          <w:szCs w:val="22"/>
        </w:rPr>
      </w:pPr>
      <w:r w:rsidRPr="00FE0893">
        <w:rPr>
          <w:rStyle w:val="a4"/>
          <w:color w:val="000000"/>
          <w:sz w:val="22"/>
          <w:szCs w:val="22"/>
        </w:rPr>
        <w:t xml:space="preserve">Самые низкие температуры воздуха — около −48°C, самые высокие около +41°C. Продолжительность периода со средними суточными температурами выше 0 °C составляет в среднем 125 дней. </w:t>
      </w:r>
    </w:p>
    <w:p w:rsidR="00996A57" w:rsidRPr="00FE0893" w:rsidRDefault="00996A57" w:rsidP="00996A57">
      <w:pPr>
        <w:pStyle w:val="a5"/>
        <w:shd w:val="clear" w:color="auto" w:fill="auto"/>
        <w:spacing w:before="0" w:line="276" w:lineRule="auto"/>
        <w:ind w:firstLine="567"/>
        <w:jc w:val="both"/>
        <w:rPr>
          <w:rStyle w:val="a4"/>
          <w:color w:val="000000"/>
          <w:sz w:val="22"/>
          <w:szCs w:val="22"/>
        </w:rPr>
      </w:pPr>
      <w:r w:rsidRPr="00FE0893">
        <w:rPr>
          <w:rStyle w:val="a4"/>
          <w:color w:val="000000"/>
          <w:sz w:val="22"/>
          <w:szCs w:val="22"/>
        </w:rPr>
        <w:t>Среднегодовая </w:t>
      </w:r>
      <w:hyperlink r:id="rId8" w:tooltip="Температура" w:history="1">
        <w:r w:rsidRPr="00FE0893">
          <w:rPr>
            <w:rStyle w:val="a4"/>
            <w:color w:val="000000"/>
            <w:sz w:val="22"/>
            <w:szCs w:val="22"/>
          </w:rPr>
          <w:t>температура</w:t>
        </w:r>
      </w:hyperlink>
      <w:r w:rsidRPr="00FE0893">
        <w:rPr>
          <w:rStyle w:val="a4"/>
          <w:color w:val="000000"/>
          <w:sz w:val="22"/>
          <w:szCs w:val="22"/>
        </w:rPr>
        <w:t> воздуха — 0,8 °C</w:t>
      </w:r>
    </w:p>
    <w:p w:rsidR="00996A57" w:rsidRPr="00FE0893" w:rsidRDefault="00996A57" w:rsidP="00996A57">
      <w:pPr>
        <w:pStyle w:val="a5"/>
        <w:shd w:val="clear" w:color="auto" w:fill="auto"/>
        <w:spacing w:before="0" w:line="276" w:lineRule="auto"/>
        <w:ind w:firstLine="567"/>
        <w:jc w:val="both"/>
        <w:rPr>
          <w:rStyle w:val="a4"/>
          <w:bCs/>
          <w:color w:val="000000"/>
          <w:sz w:val="22"/>
          <w:szCs w:val="22"/>
        </w:rPr>
      </w:pPr>
      <w:r w:rsidRPr="00FE0893">
        <w:rPr>
          <w:rStyle w:val="a4"/>
          <w:bCs/>
          <w:color w:val="000000"/>
          <w:sz w:val="22"/>
          <w:szCs w:val="22"/>
        </w:rPr>
        <w:t>Среднемесячная относительная влажность изменяется от 57% до 83%.</w:t>
      </w:r>
    </w:p>
    <w:p w:rsidR="00996A57" w:rsidRPr="00FE0893" w:rsidRDefault="00996A57" w:rsidP="00996A57">
      <w:pPr>
        <w:pStyle w:val="a5"/>
        <w:shd w:val="clear" w:color="auto" w:fill="auto"/>
        <w:spacing w:before="0" w:line="276" w:lineRule="auto"/>
        <w:ind w:firstLine="567"/>
        <w:jc w:val="both"/>
        <w:rPr>
          <w:rStyle w:val="a4"/>
          <w:color w:val="000000"/>
          <w:sz w:val="22"/>
          <w:szCs w:val="22"/>
        </w:rPr>
      </w:pPr>
      <w:r w:rsidRPr="00FE0893">
        <w:rPr>
          <w:rStyle w:val="a4"/>
          <w:color w:val="000000"/>
          <w:sz w:val="22"/>
          <w:szCs w:val="22"/>
        </w:rPr>
        <w:t>Средняя скорость ветра — 4,3 м/с</w:t>
      </w:r>
    </w:p>
    <w:p w:rsidR="00996A57" w:rsidRPr="00FE0893" w:rsidRDefault="00996A57" w:rsidP="00996A57">
      <w:pPr>
        <w:pStyle w:val="a5"/>
        <w:shd w:val="clear" w:color="auto" w:fill="auto"/>
        <w:spacing w:before="0" w:line="276" w:lineRule="auto"/>
        <w:ind w:firstLine="567"/>
        <w:jc w:val="both"/>
        <w:rPr>
          <w:rStyle w:val="a4"/>
          <w:color w:val="000000"/>
          <w:sz w:val="22"/>
          <w:szCs w:val="22"/>
          <w:lang w:val="kk-KZ"/>
        </w:rPr>
      </w:pPr>
      <w:r w:rsidRPr="00FE0893">
        <w:rPr>
          <w:rStyle w:val="a4"/>
          <w:color w:val="000000"/>
          <w:sz w:val="22"/>
          <w:szCs w:val="22"/>
        </w:rPr>
        <w:t>Среднегодовое количество осадков — 345 мм</w:t>
      </w:r>
      <w:r w:rsidRPr="00FE0893">
        <w:rPr>
          <w:rStyle w:val="a4"/>
          <w:color w:val="000000"/>
          <w:sz w:val="22"/>
          <w:szCs w:val="22"/>
          <w:lang w:val="kk-KZ"/>
        </w:rPr>
        <w:t>.</w:t>
      </w:r>
    </w:p>
    <w:p w:rsidR="00435C10" w:rsidRPr="00FE0893" w:rsidRDefault="00435C10" w:rsidP="00996A57">
      <w:pPr>
        <w:pStyle w:val="a5"/>
        <w:shd w:val="clear" w:color="auto" w:fill="auto"/>
        <w:spacing w:before="0" w:line="276" w:lineRule="auto"/>
        <w:ind w:firstLine="567"/>
        <w:jc w:val="both"/>
        <w:rPr>
          <w:rStyle w:val="a4"/>
          <w:b/>
          <w:color w:val="000000"/>
          <w:sz w:val="22"/>
          <w:szCs w:val="22"/>
          <w:lang w:val="kk-KZ"/>
        </w:rPr>
      </w:pPr>
    </w:p>
    <w:p w:rsidR="00996A57" w:rsidRPr="00FE0893" w:rsidRDefault="00996A57" w:rsidP="00996A57">
      <w:pPr>
        <w:pStyle w:val="a5"/>
        <w:shd w:val="clear" w:color="auto" w:fill="auto"/>
        <w:spacing w:before="0" w:line="276" w:lineRule="auto"/>
        <w:ind w:firstLine="567"/>
        <w:jc w:val="both"/>
        <w:rPr>
          <w:rStyle w:val="a4"/>
          <w:b/>
          <w:color w:val="000000"/>
          <w:sz w:val="22"/>
          <w:szCs w:val="22"/>
          <w:lang w:val="kk-KZ"/>
        </w:rPr>
      </w:pPr>
      <w:r w:rsidRPr="00FE0893">
        <w:rPr>
          <w:rStyle w:val="a4"/>
          <w:b/>
          <w:color w:val="000000"/>
          <w:sz w:val="22"/>
          <w:szCs w:val="22"/>
          <w:lang w:val="kk-KZ"/>
        </w:rPr>
        <w:t>Атмосферный воздух.</w:t>
      </w:r>
    </w:p>
    <w:p w:rsidR="00996A57" w:rsidRPr="00FE0893" w:rsidRDefault="00996A57" w:rsidP="00996A57">
      <w:pPr>
        <w:pStyle w:val="afe"/>
        <w:ind w:left="0" w:firstLine="567"/>
        <w:jc w:val="both"/>
        <w:rPr>
          <w:rFonts w:ascii="Times New Roman" w:hAnsi="Times New Roman"/>
        </w:rPr>
      </w:pPr>
      <w:r w:rsidRPr="00FE0893">
        <w:rPr>
          <w:rFonts w:ascii="Times New Roman" w:hAnsi="Times New Roman"/>
        </w:rPr>
        <w:t xml:space="preserve">Атмосферный воздух сельских населенных пунктов, характеризуется низким уровнем загрязнения, что обусловлено отсутствием в селах большого количества промышленных </w:t>
      </w:r>
      <w:proofErr w:type="spellStart"/>
      <w:r w:rsidRPr="00FE0893">
        <w:rPr>
          <w:rFonts w:ascii="Times New Roman" w:hAnsi="Times New Roman"/>
        </w:rPr>
        <w:t>обьектов</w:t>
      </w:r>
      <w:proofErr w:type="spellEnd"/>
      <w:r w:rsidRPr="00FE0893">
        <w:rPr>
          <w:rFonts w:ascii="Times New Roman" w:hAnsi="Times New Roman"/>
        </w:rPr>
        <w:t xml:space="preserve"> и наличием транспортных потоков.</w:t>
      </w:r>
    </w:p>
    <w:p w:rsidR="00996A57" w:rsidRPr="00FE0893" w:rsidRDefault="00996A57" w:rsidP="00996A57">
      <w:pPr>
        <w:pStyle w:val="afe"/>
        <w:ind w:left="0" w:firstLine="567"/>
        <w:jc w:val="both"/>
        <w:rPr>
          <w:rFonts w:ascii="Times New Roman" w:hAnsi="Times New Roman"/>
        </w:rPr>
      </w:pPr>
      <w:r w:rsidRPr="00FE0893">
        <w:rPr>
          <w:rFonts w:ascii="Times New Roman" w:hAnsi="Times New Roman"/>
        </w:rPr>
        <w:t>Основными источниками загрязнения атмосферного воздуха в зимний период времени являются котельные, значительный вклад в загрязнение воздушного бассейна вносят бытовые печи частного сектора.</w:t>
      </w:r>
    </w:p>
    <w:p w:rsidR="00435C10" w:rsidRPr="00FE0893" w:rsidRDefault="00435C10" w:rsidP="00996A57">
      <w:pPr>
        <w:pStyle w:val="afe"/>
        <w:ind w:left="0" w:firstLine="567"/>
        <w:jc w:val="both"/>
        <w:rPr>
          <w:rStyle w:val="a4"/>
          <w:b/>
          <w:bCs/>
          <w:color w:val="000000"/>
          <w:sz w:val="22"/>
          <w:szCs w:val="22"/>
          <w:lang w:val="kk-KZ"/>
        </w:rPr>
      </w:pPr>
    </w:p>
    <w:p w:rsidR="00996A57" w:rsidRPr="00FE0893" w:rsidRDefault="00996A57" w:rsidP="00996A57">
      <w:pPr>
        <w:pStyle w:val="afe"/>
        <w:ind w:left="0" w:firstLine="567"/>
        <w:jc w:val="both"/>
        <w:rPr>
          <w:rStyle w:val="a4"/>
          <w:b/>
          <w:bCs/>
          <w:color w:val="000000"/>
          <w:sz w:val="22"/>
          <w:szCs w:val="22"/>
          <w:lang w:val="kk-KZ"/>
        </w:rPr>
      </w:pPr>
      <w:r w:rsidRPr="00FE0893">
        <w:rPr>
          <w:rStyle w:val="a4"/>
          <w:b/>
          <w:bCs/>
          <w:color w:val="000000"/>
          <w:sz w:val="22"/>
          <w:szCs w:val="22"/>
          <w:lang w:val="kk-KZ"/>
        </w:rPr>
        <w:t>Почва и ландшафт.</w:t>
      </w:r>
    </w:p>
    <w:p w:rsidR="00996A57" w:rsidRPr="00FE0893" w:rsidRDefault="00996A57" w:rsidP="00996A57">
      <w:pPr>
        <w:pStyle w:val="afe"/>
        <w:ind w:left="0" w:firstLine="567"/>
        <w:jc w:val="both"/>
        <w:rPr>
          <w:rStyle w:val="a4"/>
          <w:sz w:val="22"/>
          <w:szCs w:val="22"/>
        </w:rPr>
      </w:pPr>
      <w:r w:rsidRPr="00FE0893">
        <w:rPr>
          <w:rStyle w:val="a4"/>
          <w:bCs/>
          <w:color w:val="000000"/>
          <w:sz w:val="22"/>
          <w:szCs w:val="22"/>
          <w:lang w:val="kk-KZ"/>
        </w:rPr>
        <w:t>Н</w:t>
      </w:r>
      <w:proofErr w:type="spellStart"/>
      <w:r w:rsidRPr="00FE0893">
        <w:rPr>
          <w:rStyle w:val="a4"/>
          <w:bCs/>
          <w:color w:val="000000"/>
          <w:sz w:val="22"/>
          <w:szCs w:val="22"/>
        </w:rPr>
        <w:t>аходится</w:t>
      </w:r>
      <w:proofErr w:type="spellEnd"/>
      <w:r w:rsidRPr="00FE0893">
        <w:rPr>
          <w:rStyle w:val="a4"/>
          <w:bCs/>
          <w:color w:val="000000"/>
          <w:sz w:val="22"/>
          <w:szCs w:val="22"/>
        </w:rPr>
        <w:t xml:space="preserve"> в районе лесостепной зоны, представленной сочетанием березовых и </w:t>
      </w:r>
      <w:proofErr w:type="spellStart"/>
      <w:r w:rsidRPr="00FE0893">
        <w:rPr>
          <w:rStyle w:val="a4"/>
          <w:bCs/>
          <w:color w:val="000000"/>
          <w:sz w:val="22"/>
          <w:szCs w:val="22"/>
        </w:rPr>
        <w:t>осино</w:t>
      </w:r>
      <w:proofErr w:type="spellEnd"/>
      <w:r w:rsidRPr="00FE0893">
        <w:rPr>
          <w:rStyle w:val="a4"/>
          <w:bCs/>
          <w:color w:val="000000"/>
          <w:sz w:val="22"/>
          <w:szCs w:val="22"/>
        </w:rPr>
        <w:t xml:space="preserve">-березовых лесов на серых лесных почвах и </w:t>
      </w:r>
      <w:proofErr w:type="spellStart"/>
      <w:r w:rsidRPr="00FE0893">
        <w:rPr>
          <w:rStyle w:val="a4"/>
          <w:bCs/>
          <w:color w:val="000000"/>
          <w:sz w:val="22"/>
          <w:szCs w:val="22"/>
        </w:rPr>
        <w:t>солодях</w:t>
      </w:r>
      <w:proofErr w:type="spellEnd"/>
      <w:r w:rsidRPr="00FE0893">
        <w:rPr>
          <w:rStyle w:val="a4"/>
          <w:bCs/>
          <w:color w:val="000000"/>
          <w:sz w:val="22"/>
          <w:szCs w:val="22"/>
        </w:rPr>
        <w:t xml:space="preserve"> с разнотравно-злаковыми луговыми степями на выщелоченных чернозёмах и лугово-чернозёмных почвах,. </w:t>
      </w:r>
    </w:p>
    <w:p w:rsidR="00435C10" w:rsidRPr="00FE0893" w:rsidRDefault="00435C10" w:rsidP="00996A57">
      <w:pPr>
        <w:pStyle w:val="afe"/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  <w:b/>
          <w:bCs/>
        </w:rPr>
      </w:pPr>
    </w:p>
    <w:p w:rsidR="00996A57" w:rsidRPr="00FE0893" w:rsidRDefault="00996A57" w:rsidP="00996A57">
      <w:pPr>
        <w:pStyle w:val="afe"/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  <w:b/>
          <w:bCs/>
        </w:rPr>
      </w:pPr>
      <w:r w:rsidRPr="00FE0893">
        <w:rPr>
          <w:rFonts w:ascii="Times New Roman" w:eastAsia="Times New Roman" w:hAnsi="Times New Roman"/>
          <w:b/>
          <w:bCs/>
        </w:rPr>
        <w:t>Растительный мир.</w:t>
      </w:r>
    </w:p>
    <w:p w:rsidR="00996A57" w:rsidRPr="00FE0893" w:rsidRDefault="00996A57" w:rsidP="00AC64FF">
      <w:pPr>
        <w:pStyle w:val="afe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 New Roman" w:hAnsi="Times New Roman"/>
          <w:bCs/>
        </w:rPr>
      </w:pPr>
      <w:r w:rsidRPr="00FE0893">
        <w:rPr>
          <w:rFonts w:ascii="Times New Roman" w:eastAsia="Times New Roman" w:hAnsi="Times New Roman"/>
          <w:bCs/>
        </w:rPr>
        <w:t xml:space="preserve">Растительный покров района неоднородный: степной, лугово-степной, лесной. Основной тип почв черноземы обыкновенные. Растут ковыль, типчак, полынь, осока, камыш, имеются </w:t>
      </w:r>
      <w:proofErr w:type="spellStart"/>
      <w:r w:rsidRPr="00FE0893">
        <w:rPr>
          <w:rFonts w:ascii="Times New Roman" w:eastAsia="Times New Roman" w:hAnsi="Times New Roman"/>
          <w:bCs/>
        </w:rPr>
        <w:t>осино</w:t>
      </w:r>
      <w:proofErr w:type="spellEnd"/>
      <w:r w:rsidRPr="00FE0893">
        <w:rPr>
          <w:rFonts w:ascii="Times New Roman" w:eastAsia="Times New Roman" w:hAnsi="Times New Roman"/>
          <w:bCs/>
        </w:rPr>
        <w:t>-березовые леса.</w:t>
      </w:r>
    </w:p>
    <w:p w:rsidR="00996A57" w:rsidRPr="00FE0893" w:rsidRDefault="00996A57" w:rsidP="00AC64FF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bCs/>
          <w:sz w:val="22"/>
          <w:szCs w:val="22"/>
        </w:rPr>
      </w:pPr>
      <w:r w:rsidRPr="00FE0893">
        <w:rPr>
          <w:rFonts w:ascii="Times New Roman" w:eastAsia="Times New Roman" w:hAnsi="Times New Roman"/>
          <w:bCs/>
          <w:sz w:val="22"/>
          <w:szCs w:val="22"/>
        </w:rPr>
        <w:t>Геоботаническими исследованиями последних лет установлено около 700 видов высших растений, относящихся к 69 семействам.</w:t>
      </w:r>
    </w:p>
    <w:p w:rsidR="00AC64FF" w:rsidRPr="00FE0893" w:rsidRDefault="00AC64FF" w:rsidP="00AC64FF">
      <w:pPr>
        <w:adjustRightInd w:val="0"/>
        <w:spacing w:line="276" w:lineRule="auto"/>
        <w:ind w:firstLine="540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>Около 100 видов растений следует отнести к категории малочисленных и исчезающих, хотя совсем недавно многие из них были достаточно распространены.</w:t>
      </w:r>
    </w:p>
    <w:p w:rsidR="00AC64FF" w:rsidRPr="00FE0893" w:rsidRDefault="00AC64FF" w:rsidP="00AC64FF">
      <w:pPr>
        <w:widowControl/>
        <w:adjustRightInd w:val="0"/>
        <w:spacing w:line="276" w:lineRule="auto"/>
        <w:ind w:firstLine="540"/>
        <w:jc w:val="both"/>
        <w:rPr>
          <w:rFonts w:ascii="Times New Roman CYR" w:hAnsi="Times New Roman CYR" w:cs="Times New Roman CYR"/>
          <w:sz w:val="22"/>
          <w:szCs w:val="22"/>
        </w:rPr>
      </w:pPr>
      <w:r w:rsidRPr="00FE0893">
        <w:rPr>
          <w:rFonts w:ascii="Times New Roman CYR" w:hAnsi="Times New Roman CYR" w:cs="Times New Roman CYR"/>
          <w:sz w:val="22"/>
          <w:szCs w:val="22"/>
        </w:rPr>
        <w:lastRenderedPageBreak/>
        <w:t xml:space="preserve">Введу незначительной продолжительности работ, в процессе строительства негативного воздействие на растительный мир не ожидается. </w:t>
      </w:r>
    </w:p>
    <w:p w:rsidR="00435C10" w:rsidRPr="00FE0893" w:rsidRDefault="00AC64FF" w:rsidP="00AC64FF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sz w:val="22"/>
          <w:szCs w:val="22"/>
        </w:rPr>
      </w:pPr>
      <w:r w:rsidRPr="00FE0893">
        <w:rPr>
          <w:rFonts w:ascii="Times New Roman CYR" w:hAnsi="Times New Roman CYR" w:cs="Times New Roman CYR"/>
          <w:sz w:val="22"/>
          <w:szCs w:val="22"/>
        </w:rPr>
        <w:t>На период эксплуатации произойдёт положительное воздействие на земельные участки за счет внесения удобрений и орошения земель</w:t>
      </w:r>
    </w:p>
    <w:p w:rsidR="00AC64FF" w:rsidRPr="00FE0893" w:rsidRDefault="00AC64FF" w:rsidP="00AC64FF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b/>
          <w:bCs/>
          <w:sz w:val="22"/>
          <w:szCs w:val="22"/>
        </w:rPr>
      </w:pPr>
    </w:p>
    <w:p w:rsidR="00996A57" w:rsidRPr="00FE0893" w:rsidRDefault="00996A57" w:rsidP="00996A57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bCs/>
          <w:sz w:val="22"/>
          <w:szCs w:val="22"/>
        </w:rPr>
      </w:pPr>
      <w:r w:rsidRPr="00FE0893">
        <w:rPr>
          <w:rFonts w:ascii="Times New Roman" w:eastAsia="Times New Roman" w:hAnsi="Times New Roman"/>
          <w:b/>
          <w:bCs/>
          <w:sz w:val="22"/>
          <w:szCs w:val="22"/>
        </w:rPr>
        <w:t>Животный мир</w:t>
      </w:r>
      <w:r w:rsidRPr="00FE0893">
        <w:rPr>
          <w:rFonts w:ascii="Times New Roman" w:eastAsia="Times New Roman" w:hAnsi="Times New Roman"/>
          <w:bCs/>
          <w:sz w:val="22"/>
          <w:szCs w:val="22"/>
        </w:rPr>
        <w:t>.</w:t>
      </w:r>
    </w:p>
    <w:p w:rsidR="00AC64FF" w:rsidRPr="00FE0893" w:rsidRDefault="00AC64FF" w:rsidP="00AC64FF">
      <w:pPr>
        <w:adjustRightInd w:val="0"/>
        <w:spacing w:line="276" w:lineRule="auto"/>
        <w:ind w:firstLine="540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>Согласно координат насосная станция расположена на территории охотничьего хозяйства «</w:t>
      </w:r>
      <w:proofErr w:type="spellStart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>Есильское</w:t>
      </w:r>
      <w:proofErr w:type="spellEnd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 xml:space="preserve">» (далее - Охотхозяйство) </w:t>
      </w:r>
      <w:proofErr w:type="spellStart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>Есильского</w:t>
      </w:r>
      <w:proofErr w:type="spellEnd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 xml:space="preserve"> района, СКО, вне особо охраняемых природных территорий.</w:t>
      </w:r>
    </w:p>
    <w:p w:rsidR="00AC64FF" w:rsidRPr="00FE0893" w:rsidRDefault="00AC64FF" w:rsidP="00AC64FF">
      <w:pPr>
        <w:adjustRightInd w:val="0"/>
        <w:spacing w:line="276" w:lineRule="auto"/>
        <w:ind w:firstLine="540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 xml:space="preserve">Согласно результатов учета диких животных, на территории Охотхозяйства встречаются виды животных, занесенные в перечень редких и находящихся под угрозой исчезновения (Красная книга Республики Казахстан), а именно лебедь-кликун, серый журавль, журавль красавка. Во время весенне-осенних миграций малый лебедь, гусь </w:t>
      </w:r>
      <w:proofErr w:type="spellStart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>пискулька</w:t>
      </w:r>
      <w:proofErr w:type="spellEnd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 xml:space="preserve"> и </w:t>
      </w:r>
      <w:proofErr w:type="spellStart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>краснозобая</w:t>
      </w:r>
      <w:proofErr w:type="spellEnd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 xml:space="preserve"> казарка.</w:t>
      </w:r>
    </w:p>
    <w:p w:rsidR="00AC64FF" w:rsidRPr="00FE0893" w:rsidRDefault="00AC64FF" w:rsidP="00AC64FF">
      <w:pPr>
        <w:adjustRightInd w:val="0"/>
        <w:spacing w:line="276" w:lineRule="auto"/>
        <w:ind w:firstLine="540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 xml:space="preserve">Из охотничьих видов животных на территории охотхозяйства обитают: лось, сибирская косуля, кабан, лисица, корсак, енотовидная собака, зайцы (беляк и русак), степной хорь, колонок, горностай, барсук, ондатра, речной бобр, голуби, перепел, тетерев, куропатки, представители отряда </w:t>
      </w:r>
      <w:proofErr w:type="spellStart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>гусеобразных</w:t>
      </w:r>
      <w:proofErr w:type="spellEnd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 xml:space="preserve"> (гуси, утки), лысуха, представители отряда </w:t>
      </w:r>
      <w:proofErr w:type="spellStart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>ржанкообразных</w:t>
      </w:r>
      <w:proofErr w:type="spellEnd"/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 xml:space="preserve"> (кулики).</w:t>
      </w:r>
    </w:p>
    <w:p w:rsidR="00AC64FF" w:rsidRPr="00FE0893" w:rsidRDefault="00AC64FF" w:rsidP="00AC64FF">
      <w:pPr>
        <w:adjustRightInd w:val="0"/>
        <w:spacing w:line="276" w:lineRule="auto"/>
        <w:ind w:firstLine="540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>Кроме того, встречаются совы, филины, куропатка белая и серая, тетерев, певчие птицы.</w:t>
      </w:r>
    </w:p>
    <w:p w:rsidR="00AC64FF" w:rsidRPr="00FE0893" w:rsidRDefault="00AC64FF" w:rsidP="00AC64FF">
      <w:pPr>
        <w:adjustRightInd w:val="0"/>
        <w:spacing w:line="276" w:lineRule="auto"/>
        <w:ind w:firstLine="540"/>
        <w:jc w:val="both"/>
        <w:rPr>
          <w:rFonts w:ascii="Times New Roman" w:eastAsia="Times New Roman" w:hAnsi="Times New Roman" w:cs="Times New Roman"/>
          <w:bCs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Cs/>
          <w:sz w:val="22"/>
          <w:szCs w:val="22"/>
        </w:rPr>
        <w:t>Из млекопитающих обитают ондатра и американская норка.</w:t>
      </w:r>
    </w:p>
    <w:p w:rsidR="00AC64FF" w:rsidRPr="00FE0893" w:rsidRDefault="00AC64FF" w:rsidP="00AC64FF">
      <w:pPr>
        <w:widowControl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В водоемах водятся: чебак, карась, окунь.</w:t>
      </w:r>
    </w:p>
    <w:p w:rsidR="00435C10" w:rsidRPr="00FE0893" w:rsidRDefault="00435C10" w:rsidP="00996A57">
      <w:pPr>
        <w:pStyle w:val="afe"/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  <w:b/>
        </w:rPr>
      </w:pPr>
    </w:p>
    <w:p w:rsidR="00996A57" w:rsidRPr="00FE0893" w:rsidRDefault="00996A57" w:rsidP="00996A57">
      <w:pPr>
        <w:pStyle w:val="afe"/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</w:rPr>
      </w:pPr>
      <w:r w:rsidRPr="00FE0893">
        <w:rPr>
          <w:rFonts w:ascii="Times New Roman" w:eastAsia="Times New Roman" w:hAnsi="Times New Roman"/>
          <w:b/>
        </w:rPr>
        <w:t>Охраняемые природные территории и объекты.</w:t>
      </w:r>
      <w:r w:rsidRPr="00FE0893">
        <w:rPr>
          <w:rFonts w:ascii="Times New Roman" w:eastAsia="Times New Roman" w:hAnsi="Times New Roman"/>
        </w:rPr>
        <w:t xml:space="preserve"> В районе проведения работ отсутствуют природные зоны, памятники истории и культуры, входящие в список охраняемых государством объектов.</w:t>
      </w:r>
    </w:p>
    <w:p w:rsidR="00435C10" w:rsidRPr="00FE0893" w:rsidRDefault="00435C10" w:rsidP="00996A57">
      <w:pPr>
        <w:pStyle w:val="afe"/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/>
          <w:b/>
        </w:rPr>
      </w:pPr>
    </w:p>
    <w:p w:rsidR="00996A57" w:rsidRPr="00FE0893" w:rsidRDefault="00996A57" w:rsidP="00DC3434">
      <w:pPr>
        <w:pStyle w:val="afe"/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eastAsia="Times New Roman" w:hAnsi="Times New Roman"/>
        </w:rPr>
      </w:pPr>
      <w:r w:rsidRPr="00FE0893">
        <w:rPr>
          <w:rFonts w:ascii="Times New Roman" w:eastAsia="Times New Roman" w:hAnsi="Times New Roman"/>
          <w:b/>
        </w:rPr>
        <w:t>Население и здоровье населения.</w:t>
      </w:r>
      <w:r w:rsidRPr="00FE0893">
        <w:rPr>
          <w:rFonts w:ascii="Times New Roman" w:eastAsia="Times New Roman" w:hAnsi="Times New Roman"/>
        </w:rPr>
        <w:t xml:space="preserve"> Орошение сельскохозяйственных угодий, повышение урожайности полей ведет к улучшению социального уровня жизни населения, </w:t>
      </w:r>
      <w:proofErr w:type="spellStart"/>
      <w:r w:rsidRPr="00FE0893">
        <w:rPr>
          <w:rFonts w:ascii="Times New Roman" w:eastAsia="Times New Roman" w:hAnsi="Times New Roman"/>
        </w:rPr>
        <w:t>зрововья</w:t>
      </w:r>
      <w:proofErr w:type="spellEnd"/>
      <w:r w:rsidRPr="00FE0893">
        <w:rPr>
          <w:rFonts w:ascii="Times New Roman" w:eastAsia="Times New Roman" w:hAnsi="Times New Roman"/>
        </w:rPr>
        <w:t xml:space="preserve"> людей.</w:t>
      </w:r>
    </w:p>
    <w:p w:rsidR="00E7115E" w:rsidRPr="00FE0893" w:rsidRDefault="00E7115E" w:rsidP="00DC3434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561420" w:rsidRPr="00FE0893" w:rsidRDefault="003F5FFB" w:rsidP="00435C10">
      <w:pPr>
        <w:spacing w:line="276" w:lineRule="auto"/>
        <w:ind w:left="284" w:hanging="284"/>
        <w:jc w:val="both"/>
        <w:rPr>
          <w:rFonts w:ascii="Times New Roman" w:hAnsi="Times New Roman" w:cs="Times New Roman"/>
          <w:i/>
          <w:sz w:val="22"/>
          <w:szCs w:val="22"/>
        </w:rPr>
      </w:pPr>
      <w:r w:rsidRPr="00FE0893">
        <w:rPr>
          <w:rStyle w:val="s0"/>
          <w:i/>
          <w:sz w:val="22"/>
          <w:szCs w:val="22"/>
        </w:rPr>
        <w:t>3) наименование инициатора намечаемой деятельности, его контактные данные;</w:t>
      </w:r>
    </w:p>
    <w:p w:rsidR="0015120B" w:rsidRPr="00FE0893" w:rsidRDefault="0015120B" w:rsidP="00523EEE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bookmarkStart w:id="2" w:name="_Toc364775173"/>
      <w:r w:rsidRPr="00FE0893">
        <w:rPr>
          <w:rFonts w:ascii="Times New Roman" w:hAnsi="Times New Roman" w:cs="Times New Roman"/>
          <w:sz w:val="22"/>
          <w:szCs w:val="22"/>
        </w:rPr>
        <w:t>Наименован</w:t>
      </w:r>
      <w:r w:rsidR="004A0DB5" w:rsidRPr="00FE0893">
        <w:rPr>
          <w:rFonts w:ascii="Times New Roman" w:hAnsi="Times New Roman" w:cs="Times New Roman"/>
          <w:sz w:val="22"/>
          <w:szCs w:val="22"/>
        </w:rPr>
        <w:t>ие предприятия: ТОО «</w:t>
      </w:r>
      <w:proofErr w:type="spellStart"/>
      <w:r w:rsidR="00AC64FF" w:rsidRPr="00FE0893">
        <w:rPr>
          <w:rFonts w:ascii="Times New Roman" w:hAnsi="Times New Roman" w:cs="Times New Roman"/>
          <w:sz w:val="22"/>
          <w:szCs w:val="22"/>
        </w:rPr>
        <w:t>Явленское</w:t>
      </w:r>
      <w:proofErr w:type="spellEnd"/>
      <w:r w:rsidR="00AC64FF" w:rsidRPr="00FE0893">
        <w:rPr>
          <w:rFonts w:ascii="Times New Roman" w:hAnsi="Times New Roman" w:cs="Times New Roman"/>
          <w:sz w:val="22"/>
          <w:szCs w:val="22"/>
        </w:rPr>
        <w:t xml:space="preserve"> МТС</w:t>
      </w:r>
      <w:r w:rsidR="004A0DB5" w:rsidRPr="00FE0893">
        <w:rPr>
          <w:rFonts w:ascii="Times New Roman" w:hAnsi="Times New Roman" w:cs="Times New Roman"/>
          <w:sz w:val="22"/>
          <w:szCs w:val="22"/>
        </w:rPr>
        <w:t>»</w:t>
      </w:r>
      <w:r w:rsidR="00A17D5B" w:rsidRPr="00FE0893">
        <w:rPr>
          <w:rFonts w:ascii="Times New Roman" w:hAnsi="Times New Roman" w:cs="Times New Roman"/>
          <w:sz w:val="22"/>
          <w:szCs w:val="22"/>
        </w:rPr>
        <w:t>.</w:t>
      </w:r>
    </w:p>
    <w:p w:rsidR="00AC64FF" w:rsidRPr="00FE0893" w:rsidRDefault="007859D0" w:rsidP="003F5FFB">
      <w:pPr>
        <w:widowControl/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</w:rPr>
        <w:t>Юридичес</w:t>
      </w:r>
      <w:r w:rsidR="00684220" w:rsidRPr="00FE0893">
        <w:rPr>
          <w:rFonts w:ascii="Times New Roman" w:hAnsi="Times New Roman" w:cs="Times New Roman"/>
          <w:sz w:val="22"/>
          <w:szCs w:val="22"/>
        </w:rPr>
        <w:t>к</w:t>
      </w:r>
      <w:r w:rsidR="00A179F7" w:rsidRPr="00FE0893">
        <w:rPr>
          <w:rFonts w:ascii="Times New Roman" w:hAnsi="Times New Roman" w:cs="Times New Roman"/>
          <w:sz w:val="22"/>
          <w:szCs w:val="22"/>
        </w:rPr>
        <w:t>ий адрес</w:t>
      </w:r>
      <w:r w:rsidR="00710E39" w:rsidRPr="00FE0893">
        <w:rPr>
          <w:rFonts w:ascii="Times New Roman" w:hAnsi="Times New Roman" w:cs="Times New Roman"/>
          <w:sz w:val="22"/>
          <w:szCs w:val="22"/>
        </w:rPr>
        <w:t>:</w:t>
      </w:r>
      <w:r w:rsidR="00AC64FF" w:rsidRPr="00FE0893">
        <w:rPr>
          <w:sz w:val="22"/>
          <w:szCs w:val="22"/>
        </w:rPr>
        <w:t xml:space="preserve"> </w:t>
      </w:r>
      <w:r w:rsidR="00AC64FF" w:rsidRPr="00FE0893">
        <w:rPr>
          <w:rFonts w:ascii="Times New Roman" w:hAnsi="Times New Roman" w:cs="Times New Roman"/>
          <w:sz w:val="22"/>
          <w:szCs w:val="22"/>
        </w:rPr>
        <w:t xml:space="preserve">РК, СКО, </w:t>
      </w:r>
      <w:proofErr w:type="spellStart"/>
      <w:r w:rsidR="00AC64FF" w:rsidRPr="00FE0893">
        <w:rPr>
          <w:rFonts w:ascii="Times New Roman" w:hAnsi="Times New Roman" w:cs="Times New Roman"/>
          <w:sz w:val="22"/>
          <w:szCs w:val="22"/>
        </w:rPr>
        <w:t>Есильский</w:t>
      </w:r>
      <w:proofErr w:type="spellEnd"/>
      <w:r w:rsidR="00AC64FF" w:rsidRPr="00FE0893">
        <w:rPr>
          <w:rFonts w:ascii="Times New Roman" w:hAnsi="Times New Roman" w:cs="Times New Roman"/>
          <w:sz w:val="22"/>
          <w:szCs w:val="22"/>
        </w:rPr>
        <w:t xml:space="preserve"> район, с. </w:t>
      </w:r>
      <w:proofErr w:type="spellStart"/>
      <w:r w:rsidR="00AC64FF" w:rsidRPr="00FE0893">
        <w:rPr>
          <w:rFonts w:ascii="Times New Roman" w:hAnsi="Times New Roman" w:cs="Times New Roman"/>
          <w:sz w:val="22"/>
          <w:szCs w:val="22"/>
        </w:rPr>
        <w:t>Спасовка</w:t>
      </w:r>
      <w:proofErr w:type="spellEnd"/>
      <w:r w:rsidR="00AC64FF" w:rsidRPr="00FE089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AC64FF" w:rsidRPr="00FE0893">
        <w:rPr>
          <w:rFonts w:ascii="Times New Roman" w:hAnsi="Times New Roman" w:cs="Times New Roman"/>
          <w:sz w:val="22"/>
          <w:szCs w:val="22"/>
        </w:rPr>
        <w:t>ул.Садовая</w:t>
      </w:r>
      <w:proofErr w:type="spellEnd"/>
      <w:r w:rsidR="00AC64FF" w:rsidRPr="00FE0893">
        <w:rPr>
          <w:rFonts w:ascii="Times New Roman" w:hAnsi="Times New Roman" w:cs="Times New Roman"/>
          <w:sz w:val="22"/>
          <w:szCs w:val="22"/>
        </w:rPr>
        <w:t>, 14</w:t>
      </w:r>
      <w:r w:rsidR="00A17D5B" w:rsidRPr="00FE0893">
        <w:rPr>
          <w:rFonts w:ascii="Times New Roman" w:hAnsi="Times New Roman" w:cs="Times New Roman"/>
          <w:sz w:val="22"/>
          <w:szCs w:val="22"/>
          <w:lang w:eastAsia="en-US"/>
        </w:rPr>
        <w:t>.</w:t>
      </w:r>
      <w:r w:rsidR="00710E39"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</w:p>
    <w:p w:rsidR="003F5FFB" w:rsidRPr="00FE0893" w:rsidRDefault="003F5FFB" w:rsidP="003F5FFB">
      <w:pPr>
        <w:widowControl/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Т</w:t>
      </w:r>
      <w:r w:rsidRPr="00FE0893">
        <w:rPr>
          <w:rFonts w:ascii="Times New Roman" w:hAnsi="Times New Roman" w:cs="Times New Roman"/>
          <w:sz w:val="22"/>
          <w:szCs w:val="22"/>
        </w:rPr>
        <w:t xml:space="preserve">елефон </w:t>
      </w:r>
      <w:r w:rsidR="00AC64FF" w:rsidRPr="00FE0893">
        <w:rPr>
          <w:rFonts w:ascii="Times New Roman" w:hAnsi="Times New Roman" w:cs="Times New Roman"/>
          <w:sz w:val="22"/>
          <w:szCs w:val="22"/>
        </w:rPr>
        <w:t>+7 771 541 2392</w:t>
      </w:r>
      <w:r w:rsidRPr="00FE0893">
        <w:rPr>
          <w:rFonts w:ascii="Times New Roman" w:hAnsi="Times New Roman" w:cs="Times New Roman"/>
          <w:sz w:val="22"/>
          <w:szCs w:val="22"/>
        </w:rPr>
        <w:t xml:space="preserve">, БИН: </w:t>
      </w:r>
      <w:r w:rsidR="00AC64FF" w:rsidRPr="00FE0893">
        <w:rPr>
          <w:rFonts w:ascii="Times New Roman" w:hAnsi="Times New Roman" w:cs="Times New Roman"/>
          <w:sz w:val="22"/>
          <w:szCs w:val="22"/>
        </w:rPr>
        <w:t>031240003198</w:t>
      </w:r>
    </w:p>
    <w:p w:rsidR="003F5FFB" w:rsidRPr="00FE0893" w:rsidRDefault="003F5FFB" w:rsidP="003F5FFB">
      <w:pPr>
        <w:widowControl/>
        <w:autoSpaceDE w:val="0"/>
        <w:autoSpaceDN w:val="0"/>
        <w:adjustRightInd w:val="0"/>
        <w:spacing w:line="276" w:lineRule="auto"/>
        <w:ind w:firstLine="567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 xml:space="preserve"> Ответственное лицо: директор – </w:t>
      </w:r>
      <w:proofErr w:type="spellStart"/>
      <w:r w:rsidR="00AC64FF" w:rsidRPr="00FE0893">
        <w:rPr>
          <w:rFonts w:ascii="Times New Roman" w:hAnsi="Times New Roman" w:cs="Times New Roman"/>
          <w:sz w:val="22"/>
          <w:szCs w:val="22"/>
        </w:rPr>
        <w:t>Богманов</w:t>
      </w:r>
      <w:proofErr w:type="spellEnd"/>
      <w:r w:rsidR="00AC64FF" w:rsidRPr="00FE0893">
        <w:rPr>
          <w:rFonts w:ascii="Times New Roman" w:hAnsi="Times New Roman" w:cs="Times New Roman"/>
          <w:sz w:val="22"/>
          <w:szCs w:val="22"/>
        </w:rPr>
        <w:t xml:space="preserve"> Р.З.</w:t>
      </w:r>
    </w:p>
    <w:p w:rsidR="006F6961" w:rsidRPr="00FE0893" w:rsidRDefault="006F6961" w:rsidP="006F6961">
      <w:pPr>
        <w:pStyle w:val="pj"/>
        <w:rPr>
          <w:rStyle w:val="s0"/>
          <w:sz w:val="22"/>
          <w:szCs w:val="22"/>
        </w:rPr>
      </w:pPr>
    </w:p>
    <w:p w:rsidR="006F6961" w:rsidRPr="00FE0893" w:rsidRDefault="006F6961" w:rsidP="00435C10">
      <w:pPr>
        <w:spacing w:line="360" w:lineRule="auto"/>
        <w:ind w:left="284" w:hanging="284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Style w:val="s0"/>
          <w:i/>
          <w:sz w:val="22"/>
          <w:szCs w:val="22"/>
        </w:rPr>
        <w:t>4) краткое описание намечаемой деятельности:</w:t>
      </w:r>
      <w:r w:rsidRPr="00FE0893">
        <w:rPr>
          <w:rFonts w:ascii="Times New Roman" w:hAnsi="Times New Roman" w:cs="Times New Roman"/>
          <w:sz w:val="22"/>
          <w:szCs w:val="22"/>
        </w:rPr>
        <w:t xml:space="preserve"> </w:t>
      </w:r>
    </w:p>
    <w:p w:rsidR="006F6961" w:rsidRPr="00FE0893" w:rsidRDefault="006F6961" w:rsidP="00080396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 xml:space="preserve">Основной вид деятельности предприятия – орошение земель дождевальными машинами </w:t>
      </w:r>
      <w:r w:rsidR="00EC6D5B" w:rsidRPr="00FE0893">
        <w:rPr>
          <w:rFonts w:ascii="Times New Roman" w:hAnsi="Times New Roman" w:cs="Times New Roman"/>
          <w:sz w:val="22"/>
          <w:szCs w:val="22"/>
        </w:rPr>
        <w:t>площадью 305</w:t>
      </w:r>
      <w:r w:rsidRPr="00FE0893">
        <w:rPr>
          <w:rFonts w:ascii="Times New Roman" w:hAnsi="Times New Roman" w:cs="Times New Roman"/>
          <w:sz w:val="22"/>
          <w:szCs w:val="22"/>
        </w:rPr>
        <w:t xml:space="preserve"> га. </w:t>
      </w:r>
    </w:p>
    <w:p w:rsidR="00EC6D5B" w:rsidRPr="00FE0893" w:rsidRDefault="006F6961" w:rsidP="00EC6D5B">
      <w:pPr>
        <w:spacing w:line="276" w:lineRule="auto"/>
        <w:ind w:firstLine="426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 xml:space="preserve">Объем водозабора воды на период эксплуатации составляет </w:t>
      </w:r>
      <w:r w:rsidR="00EC6D5B" w:rsidRPr="00FE0893">
        <w:rPr>
          <w:rFonts w:ascii="Times New Roman" w:hAnsi="Times New Roman" w:cs="Times New Roman"/>
          <w:sz w:val="22"/>
          <w:szCs w:val="22"/>
        </w:rPr>
        <w:t>677 777,771 м</w:t>
      </w:r>
      <w:r w:rsidR="00EC6D5B" w:rsidRPr="00FE0893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EC6D5B" w:rsidRPr="00FE0893">
        <w:rPr>
          <w:rFonts w:ascii="Times New Roman" w:hAnsi="Times New Roman" w:cs="Times New Roman"/>
          <w:sz w:val="22"/>
          <w:szCs w:val="22"/>
        </w:rPr>
        <w:t>/год.</w:t>
      </w:r>
    </w:p>
    <w:p w:rsidR="002A2BE7" w:rsidRPr="00FE0893" w:rsidRDefault="002A2BE7" w:rsidP="00EC6D5B">
      <w:pPr>
        <w:spacing w:line="276" w:lineRule="auto"/>
        <w:ind w:firstLine="426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 xml:space="preserve">Согласно Водного кодекса РК </w:t>
      </w:r>
      <w:proofErr w:type="spellStart"/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>водоохранная</w:t>
      </w:r>
      <w:proofErr w:type="spellEnd"/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 xml:space="preserve"> полоса </w:t>
      </w:r>
      <w:r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– </w:t>
      </w:r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 xml:space="preserve">территория шириной не менее 35 метров в пределах </w:t>
      </w:r>
      <w:proofErr w:type="spellStart"/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>водоохранной</w:t>
      </w:r>
      <w:proofErr w:type="spellEnd"/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 xml:space="preserve"> зоны</w:t>
      </w:r>
      <w:r w:rsidR="00EC6D5B" w:rsidRPr="00FE0893">
        <w:rPr>
          <w:rFonts w:ascii="Times New Roman CYR" w:hAnsi="Times New Roman CYR" w:cs="Times New Roman CYR"/>
          <w:sz w:val="22"/>
          <w:szCs w:val="22"/>
          <w:lang w:eastAsia="en-US"/>
        </w:rPr>
        <w:t xml:space="preserve"> (300 м.)</w:t>
      </w:r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 xml:space="preserve">, прилегающей к водному объекту, на которой устанавливается режим ограниченной хозяйственной деятельности. </w:t>
      </w:r>
    </w:p>
    <w:p w:rsidR="002A2BE7" w:rsidRPr="00FE0893" w:rsidRDefault="002A2BE7" w:rsidP="00EC6D5B">
      <w:pPr>
        <w:spacing w:line="276" w:lineRule="auto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Вода от поверхностного открытого водоема используется только для дождевального орошения.</w:t>
      </w:r>
    </w:p>
    <w:p w:rsidR="006F6961" w:rsidRPr="00FE0893" w:rsidRDefault="006F6961" w:rsidP="00080396">
      <w:pPr>
        <w:spacing w:line="276" w:lineRule="auto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Забор воды осуществляется при помощи устройства с </w:t>
      </w:r>
      <w:proofErr w:type="spellStart"/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>рыбозащитной</w:t>
      </w:r>
      <w:proofErr w:type="spellEnd"/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сеткой.</w:t>
      </w:r>
    </w:p>
    <w:p w:rsidR="006F6961" w:rsidRPr="00FE0893" w:rsidRDefault="006F6961" w:rsidP="00080396">
      <w:pPr>
        <w:spacing w:line="276" w:lineRule="auto"/>
        <w:ind w:firstLine="34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Подача воды </w:t>
      </w:r>
      <w:r w:rsidR="002A2BE7"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происходит </w:t>
      </w:r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понтонной насосной </w:t>
      </w:r>
      <w:r w:rsidR="002A2BE7"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станцией </w:t>
      </w:r>
      <w:r w:rsidR="00080396"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первого подъема </w:t>
      </w:r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производительностью </w:t>
      </w:r>
      <w:r w:rsidR="00EC6D5B"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500 м³/ч </w:t>
      </w:r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>с упрощенным водозабором.</w:t>
      </w:r>
    </w:p>
    <w:p w:rsidR="006F6961" w:rsidRPr="00FE0893" w:rsidRDefault="006F6961" w:rsidP="00EC6D5B">
      <w:pPr>
        <w:spacing w:line="276" w:lineRule="auto"/>
        <w:ind w:firstLine="34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>Полив на площади 3</w:t>
      </w:r>
      <w:r w:rsidR="00EC6D5B"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>05</w:t>
      </w:r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га предусмотрен дождевальными машинами «Круговой </w:t>
      </w:r>
      <w:proofErr w:type="spellStart"/>
      <w:proofErr w:type="gramStart"/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>ирригаци</w:t>
      </w:r>
      <w:proofErr w:type="spellEnd"/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- </w:t>
      </w:r>
      <w:proofErr w:type="spellStart"/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>онной</w:t>
      </w:r>
      <w:proofErr w:type="spellEnd"/>
      <w:proofErr w:type="gramEnd"/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 xml:space="preserve"> системы </w:t>
      </w:r>
      <w:proofErr w:type="spellStart"/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>Zimmatic</w:t>
      </w:r>
      <w:proofErr w:type="spellEnd"/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>».</w:t>
      </w:r>
    </w:p>
    <w:p w:rsidR="00EC6D5B" w:rsidRPr="00FE0893" w:rsidRDefault="00EC6D5B" w:rsidP="00080396">
      <w:pPr>
        <w:widowControl/>
        <w:autoSpaceDE w:val="0"/>
        <w:autoSpaceDN w:val="0"/>
        <w:adjustRightInd w:val="0"/>
        <w:spacing w:line="276" w:lineRule="auto"/>
        <w:ind w:firstLine="340"/>
        <w:jc w:val="both"/>
        <w:rPr>
          <w:rFonts w:ascii="Times New Roman" w:eastAsia="Calibri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eastAsia="Calibri" w:hAnsi="Times New Roman" w:cs="Times New Roman"/>
          <w:sz w:val="22"/>
          <w:szCs w:val="22"/>
          <w:lang w:eastAsia="en-US"/>
        </w:rPr>
        <w:t>Для подачи воды к орошаемой территории понтонная насосная станция укомплектована насосами типа 1Д630-90а производительностью 550,0 м3/ч и напором 74 м.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Настоящим проектом решаются внеплощадочные магистральные и распределительные сети водоснабжения.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lastRenderedPageBreak/>
        <w:t xml:space="preserve">Виды планируемых работ: 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-рытье траншей;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-прокладка труб полиэтиленовых: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-укладка бетонных колец для колодцев;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-обратная засыпка грунта;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-рытье бурок для сетей электроснабжения;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-бетонирование;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-установка понтонной насосной станции;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 xml:space="preserve">-установка дождевальных машин (в количестве 4 </w:t>
      </w:r>
      <w:proofErr w:type="spellStart"/>
      <w:r w:rsidRPr="00FE0893">
        <w:rPr>
          <w:sz w:val="22"/>
          <w:szCs w:val="22"/>
        </w:rPr>
        <w:t>шт</w:t>
      </w:r>
      <w:proofErr w:type="spellEnd"/>
      <w:r w:rsidRPr="00FE0893">
        <w:rPr>
          <w:sz w:val="22"/>
          <w:szCs w:val="22"/>
        </w:rPr>
        <w:t>);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-соединение всех частей в единую систему орошения.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Способ забора напорный, при помощи насосной станции.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Сеть водопровода выполнена из полиэтиленовых труб СТ РК ISO 4427-2-2014. Колодцы в количестве 5 шт. на трассе трубопровода предусмотрены из сборных железобетонных элементов. Длина трубопровода составляет 4571 м.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Для сброса воды на зимний период и в случае аварии, на трубопроводе предусмотрены патрубки с заглушками, для установки в них насосов для откачки воды.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Водовод имеет III категорию надежности водоснабжения.</w:t>
      </w:r>
    </w:p>
    <w:p w:rsidR="00EC6D5B" w:rsidRPr="00FE0893" w:rsidRDefault="00EC6D5B" w:rsidP="00EC6D5B">
      <w:pPr>
        <w:pStyle w:val="EON"/>
        <w:ind w:right="0"/>
        <w:rPr>
          <w:sz w:val="22"/>
          <w:szCs w:val="22"/>
        </w:rPr>
      </w:pPr>
      <w:r w:rsidRPr="00FE0893">
        <w:rPr>
          <w:sz w:val="22"/>
          <w:szCs w:val="22"/>
        </w:rPr>
        <w:t>Спуск воды осуществлять с одновременной откачкой специализированным автотранспортом или при помощи насосов.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i/>
          <w:sz w:val="22"/>
          <w:szCs w:val="22"/>
        </w:rPr>
        <w:t>Проектом электроснабжения предусмотрено: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Проектом предусмотрено строительство воздушной линии ВЛ -10кВ и КЛ -10кВ.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Точкой подключения является существующая опора 10кВ №46, ф.5 «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Спасовка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-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Сарман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» ПС 35/ 10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кВ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 «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Спасовка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>».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Проектом предусмотрено строительство ЛЭП-10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кВ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 от существующей опоры ВЛ-10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кВ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 №46 до проектируемой КТПН-400-10/0,4кВ. Отпайка линии электропередач от точки подключения предусмотрена устройством ПМ-1, устанавливаемое на существующей опоре. В начале и конце трассы ВЛ-10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кВ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>, устанавливается разъединитель типа РЛНД-1- 10Б/400-У1 с приводом типа ПРНЗ. При установке разъединителя на концевую опору все кронштейны и вал привода заземлить. На приводе предусмотреть установку замка.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Кабельные линии предусмотрены между существующей опорой 10кВ №46 и проектируемой опорой №1, от проектируемой опоры №6 до опоры №7. Силовой кабель 10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кВ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 выполнен с алюминиевыми жилами марки ААБл-10кВ сечением 3х70 мм², проложенный в траншее с защитой керамическим кирпичом. Пересечение КЛ-10кВ с автомобильной дорогой предусмотрено методом прокола, согласно типовой серии А5-92.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Проектируемая ВЛ-10кВ выполнена проводом марки АС-50/8 подвешенный на железобетонных опорах.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Опоры спроектированы по типовой серии 3.407.1-143, выпуск 1 на базе железобетонных стоек СВ-105.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Для электроснабжения потребителей орошаемых участков и насосной станции, проектом принято установить трансформаторную подстанцию КТПН-400/10/0,4кВ.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Для подключения поливочных машин предусмотрены ящики с рубильником марки ЯВШЗ, устанавливаемые на стойках УС0-3А. Кабель по стойке (опоре) защитить уголком стали 75х75х5 l=2,5 м.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От рубильника до шкафа управления дождевальной машины, кабель поступает в комплекте.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Питающие линии от проектируемых КТПН предусмотрены кабелем марки АВБбШв-1 расчетного сечения, проложенный в траншее на глубине 0,9 м от уровня земли до НС, под орошаемыми участками кабель проложен на глубине 1 м от уровня земли.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Сечение кабеля выбрано по нагрузке и проверено по длительно допустимой токовой нагрузке и потерям напряжения. Потеря напряжения в силовой цепи не превышает 4%.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Монтаж кабеля выполнить согласно требованиям ПУЭ РК. Проект разработан в соответствии с </w:t>
      </w:r>
      <w:r w:rsidRPr="00FE0893">
        <w:rPr>
          <w:rFonts w:ascii="Times New Roman" w:eastAsia="Times New Roman" w:hAnsi="Times New Roman" w:cs="Times New Roman"/>
          <w:sz w:val="22"/>
          <w:szCs w:val="22"/>
        </w:rPr>
        <w:lastRenderedPageBreak/>
        <w:t>требованиями ПУЭ РК и СН РК 4.04-07-2019.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Заземление Контур заземления КТП и насосной станции выполнен из стальной полосы 40х4 мм присоединенной к заземляющему устройству, состоящему из горизонтального электрода (ст. полоса на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отм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. -0,800) и присоединенных к нему вертикальных электродов (сталь круглая </w:t>
      </w:r>
      <w:r w:rsidRPr="00FE0893">
        <w:rPr>
          <w:rFonts w:ascii="Cambria Math" w:eastAsia="Times New Roman" w:hAnsi="Cambria Math" w:cs="Cambria Math"/>
          <w:sz w:val="22"/>
          <w:szCs w:val="22"/>
        </w:rPr>
        <w:t>∅</w:t>
      </w:r>
      <w:r w:rsidRPr="00FE0893">
        <w:rPr>
          <w:rFonts w:ascii="Times New Roman" w:eastAsia="Times New Roman" w:hAnsi="Times New Roman" w:cs="Times New Roman"/>
          <w:sz w:val="22"/>
          <w:szCs w:val="22"/>
        </w:rPr>
        <w:t>16 мм, длинной 3 м). Сопротивление заземляющего устройства с сети 380В должно быть не более 4 Ом. После монтажа контуров заземления произвести замеры сопротивления растеканию тока и, в случае превышения величины сопротивления, вбить дополнительные электроды.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Все электромонтажные работы должны выполнить согласно ПУЭ РК и «Правил техники безопасности при строительстве воздушных линий электропередачи».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i/>
          <w:sz w:val="22"/>
          <w:szCs w:val="22"/>
        </w:rPr>
        <w:t>Электрооборудование и освещение</w:t>
      </w: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 Проектом предусмотрено электроснабжение открытой, насосной станции на понтоне под навесом от проектируемой КТПН мощностью 400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кВА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 на напряжение 10/0,4кВ.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Учет электроэнергии производится в проектируемой трансформаторной подстанции.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Управление электродвигателями выполнено через шкафы управления,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поступаемые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 в комплекте с оборудованием ТХ. Питающий кабель выполнен маркой АВБбШв-1, проложенный в стальной трубе по поверхности пола. Кабели учтены в разделе ЭС.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Нормы освещенности и коэффициенты запаса приняты в соответствии с СН РК 2.04-01-2011 «Естественное и искусственное освещение». Освещение в насосной запроектировано светильниками с энергосберегающими лампами, подвесного исполнения высота установки указана на плане освещения.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Светильники и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электроустановочные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 изделия выбраны в соответствии с назначением, характером среды и архитектурно-строительными особенностями помещений.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Освещение запитано от автоматического выключателя марки АП-50. Групповая сеть освещения выполнена кабелем марки ВВГ-0,66, проложенный в трубе ПВХ.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При проектировании рабочего проекта использован Закон Республики Казахстан от 11 апреля 2014 года № 188-V «О гражданской защите», определяющий меры по защите населения, окружающей природной среды и объектов хозяйствования в случае чрезвычайных ситуаций.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На территории строительства отсутствуют взрывоопасные объекты.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При возникновении на рабочих местах пожара необходимо тушить его с применением огнетушителей, сухим песком, накрывая очаги загорания асбестовой или брезентовым полотном.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На объекте должно быть определено лицо, ответственное за сохранность и готовность к действию первичных средств пожаротушения.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Огнетушители должны всегда содержаться в исправном состоянии, периодически осматриваться, проверяться и своевременно перезаряжаться.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Использование первичных средств пожаротушения для хозяйственных и прочих нужд, не связанных с тушением пожара, не допускается.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В случае чрезвычайных ситуаций ликвидация производится учреждениями, осуществляющими деятельность по пожаротушению и проведению аварийно- спасательных работ, связанных с ликвидацией пожаров и других чрезвычайных ситуаций на территории объекта. 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В ходе строительства производятся строительные операции такие как: 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- пересыпка инертных сыпучих строительных материалов (песок – 1149 м3, щебень 40 м3);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- земляные работы в общем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объѐме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 15000 м3, из них разработка грунта 12000 м3, засыпка 11000 м3);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- сварка штучными электродами Э42, Э42А, Э46А, Э50А, УОНИ -13/45 – 260 кг.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- сварка полиэтиленовых труб, рабочий фонд 50 часов;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- газовая резка кислород технический и ацетилен;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- полуавтоматическая сварка сталей без газовой защиты присадочной проволокой, порошковая проволока 50 кг,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- для герметизации проводится </w:t>
      </w:r>
      <w:proofErr w:type="spellStart"/>
      <w:r w:rsidRPr="00FE0893">
        <w:rPr>
          <w:rFonts w:ascii="Times New Roman" w:eastAsia="Times New Roman" w:hAnsi="Times New Roman" w:cs="Times New Roman"/>
          <w:sz w:val="22"/>
          <w:szCs w:val="22"/>
        </w:rPr>
        <w:t>битумировка</w:t>
      </w:r>
      <w:proofErr w:type="spellEnd"/>
      <w:r w:rsidRPr="00FE0893">
        <w:rPr>
          <w:rFonts w:ascii="Times New Roman" w:eastAsia="Times New Roman" w:hAnsi="Times New Roman" w:cs="Times New Roman"/>
          <w:sz w:val="22"/>
          <w:szCs w:val="22"/>
        </w:rPr>
        <w:t xml:space="preserve"> поверхностей с помощью битума лака, и мастики;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- малярные работы с использованием лаков, красок масляных.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Битум используется готовый.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lastRenderedPageBreak/>
        <w:t>Бетон на строительную площадку завозиться готовый специализированным транспортом.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В целях оптимизации логистики при передвижении техники и перевозки грузов, все элементы строительства будут располагаться в точке 1-ой дождевальной машины, на расстоянии 1462 м от насосной станции. Остальные 3 дождевальные машины располагаются еще дальше.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sz w:val="22"/>
          <w:szCs w:val="22"/>
        </w:rPr>
        <w:t>Продолжительность строительства 5 месяцев.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2"/>
          <w:szCs w:val="22"/>
          <w:u w:val="single"/>
          <w:lang w:val="x-none"/>
        </w:rPr>
      </w:pPr>
      <w:r w:rsidRPr="00FE0893">
        <w:rPr>
          <w:rFonts w:ascii="Times New Roman" w:hAnsi="Times New Roman" w:cs="Times New Roman"/>
          <w:b/>
          <w:sz w:val="22"/>
          <w:szCs w:val="22"/>
          <w:u w:val="single"/>
        </w:rPr>
        <w:t>П</w:t>
      </w:r>
      <w:proofErr w:type="spellStart"/>
      <w:r w:rsidRPr="00FE0893">
        <w:rPr>
          <w:rFonts w:ascii="Times New Roman" w:hAnsi="Times New Roman" w:cs="Times New Roman"/>
          <w:b/>
          <w:sz w:val="22"/>
          <w:szCs w:val="22"/>
          <w:u w:val="single"/>
          <w:lang w:val="x-none"/>
        </w:rPr>
        <w:t>ериод</w:t>
      </w:r>
      <w:proofErr w:type="spellEnd"/>
      <w:r w:rsidRPr="00FE0893">
        <w:rPr>
          <w:rFonts w:ascii="Times New Roman" w:hAnsi="Times New Roman" w:cs="Times New Roman"/>
          <w:b/>
          <w:sz w:val="22"/>
          <w:szCs w:val="22"/>
          <w:u w:val="single"/>
          <w:lang w:val="x-none"/>
        </w:rPr>
        <w:t xml:space="preserve"> эксплуатации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val="x-none"/>
        </w:rPr>
      </w:pPr>
      <w:r w:rsidRPr="00FE0893">
        <w:rPr>
          <w:rFonts w:ascii="Times New Roman" w:hAnsi="Times New Roman" w:cs="Times New Roman"/>
          <w:sz w:val="22"/>
          <w:szCs w:val="22"/>
          <w:lang w:val="x-none"/>
        </w:rPr>
        <w:t>Основной производственной деятельностью ТОО «</w:t>
      </w:r>
      <w:proofErr w:type="spellStart"/>
      <w:r w:rsidRPr="00FE0893">
        <w:rPr>
          <w:rFonts w:ascii="Times New Roman" w:hAnsi="Times New Roman" w:cs="Times New Roman"/>
          <w:sz w:val="22"/>
          <w:szCs w:val="22"/>
          <w:lang w:val="x-none"/>
        </w:rPr>
        <w:t>Явленское</w:t>
      </w:r>
      <w:proofErr w:type="spellEnd"/>
      <w:r w:rsidRPr="00FE0893">
        <w:rPr>
          <w:rFonts w:ascii="Times New Roman" w:hAnsi="Times New Roman" w:cs="Times New Roman"/>
          <w:sz w:val="22"/>
          <w:szCs w:val="22"/>
          <w:lang w:val="x-none"/>
        </w:rPr>
        <w:t xml:space="preserve"> МТС» является выращивание яровых зерновых культур на орошаемых участках, площадью 305 га (Согласование удельных норм водопотребления и водоотведения в отраслях экономики № KZ93VUV00005531 от 18.02.2022 г.). Кадастровый номер 15-224-004-114, целевое назначение – ведение товарного сельскохозяйственного производства. Площадь земельного участка – 3817 га. Срок использования – 49 лет.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val="x-none"/>
        </w:rPr>
      </w:pPr>
      <w:r w:rsidRPr="00FE0893">
        <w:rPr>
          <w:rFonts w:ascii="Times New Roman" w:hAnsi="Times New Roman" w:cs="Times New Roman"/>
          <w:sz w:val="22"/>
          <w:szCs w:val="22"/>
          <w:lang w:val="x-none"/>
        </w:rPr>
        <w:t>Выбросы не осуществляются.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val="x-none"/>
        </w:rPr>
      </w:pPr>
      <w:r w:rsidRPr="00FE0893">
        <w:rPr>
          <w:rFonts w:ascii="Times New Roman" w:hAnsi="Times New Roman" w:cs="Times New Roman"/>
          <w:sz w:val="22"/>
          <w:szCs w:val="22"/>
          <w:lang w:val="x-none"/>
        </w:rPr>
        <w:t xml:space="preserve">Забор воды осуществляется при помощи устройства с </w:t>
      </w:r>
      <w:proofErr w:type="spellStart"/>
      <w:r w:rsidRPr="00FE0893">
        <w:rPr>
          <w:rFonts w:ascii="Times New Roman" w:hAnsi="Times New Roman" w:cs="Times New Roman"/>
          <w:sz w:val="22"/>
          <w:szCs w:val="22"/>
          <w:lang w:val="x-none"/>
        </w:rPr>
        <w:t>рыбозащитной</w:t>
      </w:r>
      <w:proofErr w:type="spellEnd"/>
      <w:r w:rsidRPr="00FE0893">
        <w:rPr>
          <w:rFonts w:ascii="Times New Roman" w:hAnsi="Times New Roman" w:cs="Times New Roman"/>
          <w:sz w:val="22"/>
          <w:szCs w:val="22"/>
          <w:lang w:val="x-none"/>
        </w:rPr>
        <w:t xml:space="preserve"> сеткой. Для подачи воды к орошаемой территории понтонная насосная станция укомплектованы двумя насосами типа 1Д630-90а производительностью 550,0 м3/ч и напором 74 м.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val="x-none"/>
        </w:rPr>
      </w:pPr>
      <w:r w:rsidRPr="00FE0893">
        <w:rPr>
          <w:rFonts w:ascii="Times New Roman" w:hAnsi="Times New Roman" w:cs="Times New Roman"/>
          <w:sz w:val="22"/>
          <w:szCs w:val="22"/>
          <w:lang w:val="x-none"/>
        </w:rPr>
        <w:t>Вода от поверхностного открытого водоема озеро Моховое используется только для дождевального орошения, в объеме 677 777,771 м3/год, 135 555,5542 м3/мес. согласно Разрешения на специальное водопользование № KZ96VTE00124079 от 08.07.2022 г.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val="x-none"/>
        </w:rPr>
      </w:pPr>
      <w:r w:rsidRPr="00FE0893">
        <w:rPr>
          <w:rFonts w:ascii="Times New Roman" w:hAnsi="Times New Roman" w:cs="Times New Roman"/>
          <w:sz w:val="22"/>
          <w:szCs w:val="22"/>
          <w:lang w:val="x-none"/>
        </w:rPr>
        <w:t>Расход воды от поверхностного открытого водоема на питьевые, санитарные, бытовые, хозяйственные и прочие нетехнологические нужды, для приготовления блюд, стирки белья, душевых отсутствует.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val="x-none"/>
        </w:rPr>
      </w:pPr>
      <w:r w:rsidRPr="00FE0893">
        <w:rPr>
          <w:rFonts w:ascii="Times New Roman" w:hAnsi="Times New Roman" w:cs="Times New Roman"/>
          <w:sz w:val="22"/>
          <w:szCs w:val="22"/>
          <w:lang w:val="x-none"/>
        </w:rPr>
        <w:t>Вода от поверхностного открытого водоема транспортируется до места орошения по закрытым полиэтиленовым трубам СТ РК ISO 4427-2-2014 диаметром 355 мм и протяженностью 4571 м. Потери воды при транспортировке отсутствуют. Расход воды от поверхностного открытого водоема на питьевые, санитарные, бытовые, хозяйственные и прочие нетехнологические нужды, для приготовления блюд, стирки белья, душевых отсутствует.</w:t>
      </w:r>
    </w:p>
    <w:p w:rsidR="00EC6D5B" w:rsidRPr="00FE0893" w:rsidRDefault="00EC6D5B" w:rsidP="00EC6D5B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val="x-none"/>
        </w:rPr>
      </w:pPr>
      <w:r w:rsidRPr="00FE0893">
        <w:rPr>
          <w:rFonts w:ascii="Times New Roman" w:hAnsi="Times New Roman" w:cs="Times New Roman"/>
          <w:sz w:val="22"/>
          <w:szCs w:val="22"/>
          <w:lang w:val="x-none"/>
        </w:rPr>
        <w:t>Период эксплуатации оросительной системы 5 месяцев, с мая по сентябрь, включительно.</w:t>
      </w:r>
    </w:p>
    <w:p w:rsidR="00EC6D5B" w:rsidRPr="00FE0893" w:rsidRDefault="00EC6D5B" w:rsidP="00EC6D5B">
      <w:pPr>
        <w:widowControl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 xml:space="preserve">Полив на площади 305 га предусмотрен дождевальными машинами «Круговой </w:t>
      </w:r>
      <w:proofErr w:type="spellStart"/>
      <w:proofErr w:type="gramStart"/>
      <w:r w:rsidRPr="00FE0893">
        <w:rPr>
          <w:rFonts w:ascii="Times New Roman" w:hAnsi="Times New Roman" w:cs="Times New Roman"/>
          <w:sz w:val="22"/>
          <w:szCs w:val="22"/>
        </w:rPr>
        <w:t>ирригаци</w:t>
      </w:r>
      <w:proofErr w:type="spellEnd"/>
      <w:r w:rsidRPr="00FE0893">
        <w:rPr>
          <w:rFonts w:ascii="Times New Roman" w:hAnsi="Times New Roman" w:cs="Times New Roman"/>
          <w:sz w:val="22"/>
          <w:szCs w:val="22"/>
        </w:rPr>
        <w:t xml:space="preserve">- </w:t>
      </w:r>
      <w:proofErr w:type="spellStart"/>
      <w:r w:rsidRPr="00FE0893">
        <w:rPr>
          <w:rFonts w:ascii="Times New Roman" w:hAnsi="Times New Roman" w:cs="Times New Roman"/>
          <w:sz w:val="22"/>
          <w:szCs w:val="22"/>
        </w:rPr>
        <w:t>онной</w:t>
      </w:r>
      <w:proofErr w:type="spellEnd"/>
      <w:proofErr w:type="gramEnd"/>
      <w:r w:rsidRPr="00FE0893">
        <w:rPr>
          <w:rFonts w:ascii="Times New Roman" w:hAnsi="Times New Roman" w:cs="Times New Roman"/>
          <w:sz w:val="22"/>
          <w:szCs w:val="22"/>
        </w:rPr>
        <w:t xml:space="preserve"> системы </w:t>
      </w:r>
      <w:proofErr w:type="spellStart"/>
      <w:r w:rsidRPr="00FE0893">
        <w:rPr>
          <w:rFonts w:ascii="Times New Roman" w:hAnsi="Times New Roman" w:cs="Times New Roman"/>
          <w:sz w:val="22"/>
          <w:szCs w:val="22"/>
        </w:rPr>
        <w:t>Zimmatic</w:t>
      </w:r>
      <w:proofErr w:type="spellEnd"/>
      <w:r w:rsidRPr="00FE0893">
        <w:rPr>
          <w:rFonts w:ascii="Times New Roman" w:hAnsi="Times New Roman" w:cs="Times New Roman"/>
          <w:sz w:val="22"/>
          <w:szCs w:val="22"/>
        </w:rPr>
        <w:t>» (</w:t>
      </w:r>
      <w:proofErr w:type="spellStart"/>
      <w:r w:rsidRPr="00FE0893">
        <w:rPr>
          <w:rFonts w:ascii="Times New Roman" w:hAnsi="Times New Roman" w:cs="Times New Roman"/>
          <w:sz w:val="22"/>
          <w:szCs w:val="22"/>
        </w:rPr>
        <w:t>Zimmatic</w:t>
      </w:r>
      <w:proofErr w:type="spellEnd"/>
      <w:r w:rsidRPr="00FE08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E0893">
        <w:rPr>
          <w:rFonts w:ascii="Times New Roman" w:hAnsi="Times New Roman" w:cs="Times New Roman"/>
          <w:sz w:val="22"/>
          <w:szCs w:val="22"/>
        </w:rPr>
        <w:t>Center</w:t>
      </w:r>
      <w:proofErr w:type="spellEnd"/>
      <w:r w:rsidRPr="00FE08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E0893">
        <w:rPr>
          <w:rFonts w:ascii="Times New Roman" w:hAnsi="Times New Roman" w:cs="Times New Roman"/>
          <w:sz w:val="22"/>
          <w:szCs w:val="22"/>
        </w:rPr>
        <w:t>Pivot</w:t>
      </w:r>
      <w:proofErr w:type="spellEnd"/>
      <w:r w:rsidRPr="00FE08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E0893">
        <w:rPr>
          <w:rFonts w:ascii="Times New Roman" w:hAnsi="Times New Roman" w:cs="Times New Roman"/>
          <w:sz w:val="22"/>
          <w:szCs w:val="22"/>
        </w:rPr>
        <w:t>Irrigation</w:t>
      </w:r>
      <w:proofErr w:type="spellEnd"/>
      <w:r w:rsidRPr="00FE089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E0893">
        <w:rPr>
          <w:rFonts w:ascii="Times New Roman" w:hAnsi="Times New Roman" w:cs="Times New Roman"/>
          <w:sz w:val="22"/>
          <w:szCs w:val="22"/>
        </w:rPr>
        <w:t>System</w:t>
      </w:r>
      <w:proofErr w:type="spellEnd"/>
      <w:r w:rsidRPr="00FE0893">
        <w:rPr>
          <w:rFonts w:ascii="Times New Roman" w:hAnsi="Times New Roman" w:cs="Times New Roman"/>
          <w:sz w:val="22"/>
          <w:szCs w:val="22"/>
        </w:rPr>
        <w:t>).</w:t>
      </w:r>
    </w:p>
    <w:p w:rsidR="00EC6D5B" w:rsidRPr="00FE0893" w:rsidRDefault="00EC6D5B" w:rsidP="00EC6D5B">
      <w:pPr>
        <w:widowControl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Период работы оросительной системы с мая по сентябрь включительно.</w:t>
      </w:r>
    </w:p>
    <w:p w:rsidR="00EC6D5B" w:rsidRPr="00FE0893" w:rsidRDefault="00EC6D5B" w:rsidP="00EC6D5B">
      <w:pPr>
        <w:widowControl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 xml:space="preserve">Вода от поверхностного открытого водоема используется только для дождевального орошения. </w:t>
      </w:r>
    </w:p>
    <w:p w:rsidR="00EC6D5B" w:rsidRPr="00FE0893" w:rsidRDefault="00EC6D5B" w:rsidP="00EC6D5B">
      <w:pPr>
        <w:widowControl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Расход воды от поверхностного открытого водоема на питьевые, санитарные, бытовые, хозяйственные и прочие нетехнологические нужды, для приготовления блюд, стирки белья, душевых отсутствует.</w:t>
      </w:r>
    </w:p>
    <w:p w:rsidR="00EC6D5B" w:rsidRPr="00FE0893" w:rsidRDefault="00EC6D5B" w:rsidP="00EC6D5B">
      <w:pPr>
        <w:spacing w:line="276" w:lineRule="auto"/>
        <w:ind w:firstLine="340"/>
        <w:jc w:val="center"/>
        <w:rPr>
          <w:rFonts w:ascii="Times New Roman" w:eastAsia="Calibri" w:hAnsi="Times New Roman" w:cs="Times New Roman"/>
          <w:b/>
          <w:sz w:val="22"/>
          <w:szCs w:val="22"/>
        </w:rPr>
      </w:pPr>
      <w:r w:rsidRPr="00FE0893">
        <w:rPr>
          <w:rFonts w:ascii="Times New Roman" w:eastAsia="Calibri" w:hAnsi="Times New Roman" w:cs="Times New Roman"/>
          <w:b/>
          <w:sz w:val="22"/>
          <w:szCs w:val="22"/>
        </w:rPr>
        <w:t>Перечень орошаемых участков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EC6D5B" w:rsidRPr="00FE0893" w:rsidTr="00DC3434">
        <w:trPr>
          <w:jc w:val="center"/>
        </w:trPr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№ участка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Наименование культуры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Площадь, га</w:t>
            </w:r>
          </w:p>
        </w:tc>
      </w:tr>
      <w:tr w:rsidR="00EC6D5B" w:rsidRPr="00FE0893" w:rsidTr="00DC3434">
        <w:trPr>
          <w:jc w:val="center"/>
        </w:trPr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01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eastAsia="Calibri" w:hAnsi="Times New Roman" w:cs="Times New Roman"/>
                <w:sz w:val="22"/>
                <w:szCs w:val="22"/>
              </w:rPr>
              <w:t>Яровые зерновые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eastAsia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EC6D5B" w:rsidRPr="00FE0893" w:rsidTr="00DC3434">
        <w:trPr>
          <w:jc w:val="center"/>
        </w:trPr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</w:pPr>
            <w:r w:rsidRPr="00FE0893"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  <w:t>02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eastAsia="Calibri" w:hAnsi="Times New Roman" w:cs="Times New Roman"/>
                <w:sz w:val="22"/>
                <w:szCs w:val="22"/>
              </w:rPr>
              <w:t>Яровые зерновые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eastAsia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EC6D5B" w:rsidRPr="00FE0893" w:rsidTr="00DC3434">
        <w:trPr>
          <w:jc w:val="center"/>
        </w:trPr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</w:pPr>
            <w:r w:rsidRPr="00FE0893"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  <w:t>03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eastAsia="Calibri" w:hAnsi="Times New Roman" w:cs="Times New Roman"/>
                <w:sz w:val="22"/>
                <w:szCs w:val="22"/>
              </w:rPr>
              <w:t>Яровые зерновые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eastAsia="Times New Roman" w:hAnsi="Times New Roman" w:cs="Times New Roman"/>
                <w:sz w:val="22"/>
                <w:szCs w:val="22"/>
              </w:rPr>
              <w:t>65</w:t>
            </w:r>
          </w:p>
        </w:tc>
      </w:tr>
      <w:tr w:rsidR="00EC6D5B" w:rsidRPr="00FE0893" w:rsidTr="00DC3434">
        <w:trPr>
          <w:jc w:val="center"/>
        </w:trPr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</w:pPr>
            <w:r w:rsidRPr="00FE0893">
              <w:rPr>
                <w:rFonts w:ascii="Times New Roman" w:eastAsia="Calibri" w:hAnsi="Times New Roman" w:cs="Times New Roman"/>
                <w:b/>
                <w:sz w:val="22"/>
                <w:szCs w:val="22"/>
                <w:lang w:val="en-US"/>
              </w:rPr>
              <w:t>04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eastAsia="Calibri" w:hAnsi="Times New Roman" w:cs="Times New Roman"/>
                <w:sz w:val="22"/>
                <w:szCs w:val="22"/>
              </w:rPr>
              <w:t>Яровые зерновые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eastAsia="Times New Roman" w:hAnsi="Times New Roman" w:cs="Times New Roman"/>
                <w:sz w:val="22"/>
                <w:szCs w:val="22"/>
              </w:rPr>
              <w:t>80</w:t>
            </w:r>
          </w:p>
        </w:tc>
      </w:tr>
      <w:tr w:rsidR="00EC6D5B" w:rsidRPr="00FE0893" w:rsidTr="00DC3434">
        <w:trPr>
          <w:jc w:val="center"/>
        </w:trPr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ИТОГО</w:t>
            </w: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3213" w:type="dxa"/>
            <w:vAlign w:val="center"/>
          </w:tcPr>
          <w:p w:rsidR="00EC6D5B" w:rsidRPr="00FE0893" w:rsidRDefault="00EC6D5B" w:rsidP="00DC3434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305</w:t>
            </w:r>
          </w:p>
        </w:tc>
      </w:tr>
    </w:tbl>
    <w:p w:rsidR="00FD51B2" w:rsidRPr="00FE0893" w:rsidRDefault="00FD51B2" w:rsidP="00FD51B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FD51B2" w:rsidRPr="00FE0893" w:rsidRDefault="00FD51B2" w:rsidP="00435C10">
      <w:pPr>
        <w:pStyle w:val="pj"/>
        <w:ind w:left="284" w:hanging="284"/>
        <w:rPr>
          <w:rStyle w:val="s0"/>
          <w:i/>
          <w:sz w:val="22"/>
          <w:szCs w:val="22"/>
        </w:rPr>
      </w:pPr>
      <w:r w:rsidRPr="00FE0893">
        <w:rPr>
          <w:rStyle w:val="s0"/>
          <w:i/>
          <w:sz w:val="22"/>
          <w:szCs w:val="22"/>
        </w:rPr>
        <w:t>5) краткое описание существенных воздействий намечаемой деятельности на окружающую среду, включая воздействия на следующие природные компоненты и иные объекты:</w:t>
      </w:r>
    </w:p>
    <w:p w:rsidR="00C44118" w:rsidRPr="00FE0893" w:rsidRDefault="00C44118" w:rsidP="00C44118">
      <w:pPr>
        <w:autoSpaceDE w:val="0"/>
        <w:autoSpaceDN w:val="0"/>
        <w:adjustRightInd w:val="0"/>
        <w:ind w:firstLine="400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 xml:space="preserve">Согласно данных Постановления </w:t>
      </w:r>
      <w:proofErr w:type="spellStart"/>
      <w:r w:rsidRPr="00FE0893">
        <w:rPr>
          <w:rFonts w:ascii="Times New Roman" w:hAnsi="Times New Roman"/>
          <w:sz w:val="22"/>
          <w:szCs w:val="22"/>
        </w:rPr>
        <w:t>акимата</w:t>
      </w:r>
      <w:proofErr w:type="spellEnd"/>
      <w:r w:rsidRPr="00FE0893">
        <w:rPr>
          <w:rFonts w:ascii="Times New Roman" w:hAnsi="Times New Roman"/>
          <w:sz w:val="22"/>
          <w:szCs w:val="22"/>
        </w:rPr>
        <w:t xml:space="preserve"> СКО от 4 апреля 2019 года № 76 «Об утверждении перечня </w:t>
      </w:r>
      <w:proofErr w:type="spellStart"/>
      <w:r w:rsidRPr="00FE0893">
        <w:rPr>
          <w:rFonts w:ascii="Times New Roman" w:hAnsi="Times New Roman"/>
          <w:sz w:val="22"/>
          <w:szCs w:val="22"/>
        </w:rPr>
        <w:t>рыбохозяйственных</w:t>
      </w:r>
      <w:proofErr w:type="spellEnd"/>
      <w:r w:rsidRPr="00FE0893">
        <w:rPr>
          <w:rFonts w:ascii="Times New Roman" w:hAnsi="Times New Roman"/>
          <w:sz w:val="22"/>
          <w:szCs w:val="22"/>
        </w:rPr>
        <w:t xml:space="preserve"> водоемов и (или) участков местного значения» площадь озера </w:t>
      </w:r>
      <w:proofErr w:type="gramStart"/>
      <w:r w:rsidR="00C645A9" w:rsidRPr="00FE0893">
        <w:rPr>
          <w:rFonts w:ascii="Times New Roman" w:hAnsi="Times New Roman"/>
          <w:sz w:val="22"/>
          <w:szCs w:val="22"/>
        </w:rPr>
        <w:t>Моховое  составляет</w:t>
      </w:r>
      <w:proofErr w:type="gramEnd"/>
      <w:r w:rsidR="00C645A9" w:rsidRPr="00FE0893">
        <w:rPr>
          <w:rFonts w:ascii="Times New Roman" w:hAnsi="Times New Roman"/>
          <w:sz w:val="22"/>
          <w:szCs w:val="22"/>
        </w:rPr>
        <w:t xml:space="preserve"> 30,42 </w:t>
      </w:r>
      <w:r w:rsidRPr="00FE0893">
        <w:rPr>
          <w:rFonts w:ascii="Times New Roman" w:hAnsi="Times New Roman"/>
          <w:sz w:val="22"/>
          <w:szCs w:val="22"/>
        </w:rPr>
        <w:t xml:space="preserve">га. При средней глубине 3 м объем водоема составит </w:t>
      </w:r>
      <w:r w:rsidR="00C645A9" w:rsidRPr="00FE0893">
        <w:rPr>
          <w:rFonts w:ascii="Times New Roman" w:hAnsi="Times New Roman"/>
          <w:sz w:val="22"/>
          <w:szCs w:val="22"/>
        </w:rPr>
        <w:t xml:space="preserve">около 800 000 </w:t>
      </w:r>
      <w:proofErr w:type="spellStart"/>
      <w:r w:rsidR="00C645A9" w:rsidRPr="00FE0893">
        <w:rPr>
          <w:rFonts w:ascii="Times New Roman" w:hAnsi="Times New Roman"/>
          <w:sz w:val="22"/>
          <w:szCs w:val="22"/>
        </w:rPr>
        <w:t>куб.м</w:t>
      </w:r>
      <w:proofErr w:type="spellEnd"/>
      <w:r w:rsidR="00C645A9" w:rsidRPr="00FE0893">
        <w:rPr>
          <w:rFonts w:ascii="Times New Roman" w:hAnsi="Times New Roman"/>
          <w:sz w:val="22"/>
          <w:szCs w:val="22"/>
        </w:rPr>
        <w:t xml:space="preserve">. </w:t>
      </w:r>
    </w:p>
    <w:p w:rsidR="00C44118" w:rsidRPr="00FE0893" w:rsidRDefault="00C44118" w:rsidP="00C44118">
      <w:pPr>
        <w:autoSpaceDE w:val="0"/>
        <w:autoSpaceDN w:val="0"/>
        <w:adjustRightInd w:val="0"/>
        <w:ind w:firstLine="400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 CYR" w:hAnsi="Times New Roman CYR" w:cs="Times New Roman CYR"/>
          <w:sz w:val="22"/>
          <w:szCs w:val="22"/>
        </w:rPr>
        <w:t xml:space="preserve">Введу незначительной продолжительности работ, в процессе строительства негативного воздействие на </w:t>
      </w:r>
      <w:r w:rsidR="00C645A9" w:rsidRPr="00FE0893">
        <w:rPr>
          <w:rFonts w:ascii="Times New Roman CYR" w:hAnsi="Times New Roman CYR" w:cs="Times New Roman CYR"/>
          <w:sz w:val="22"/>
          <w:szCs w:val="22"/>
        </w:rPr>
        <w:t>окружающую среду</w:t>
      </w:r>
      <w:r w:rsidRPr="00FE0893">
        <w:rPr>
          <w:rFonts w:ascii="Times New Roman CYR" w:hAnsi="Times New Roman CYR" w:cs="Times New Roman CYR"/>
          <w:sz w:val="22"/>
          <w:szCs w:val="22"/>
        </w:rPr>
        <w:t xml:space="preserve"> не ожидается. </w:t>
      </w:r>
    </w:p>
    <w:p w:rsidR="00C44118" w:rsidRPr="00FE0893" w:rsidRDefault="00C44118" w:rsidP="00C44118">
      <w:pPr>
        <w:autoSpaceDE w:val="0"/>
        <w:autoSpaceDN w:val="0"/>
        <w:adjustRightInd w:val="0"/>
        <w:ind w:firstLine="400"/>
        <w:jc w:val="both"/>
        <w:rPr>
          <w:rFonts w:ascii="Times New Roman" w:eastAsia="Times New Roman" w:hAnsi="Times New Roman"/>
          <w:sz w:val="22"/>
          <w:szCs w:val="22"/>
        </w:rPr>
      </w:pPr>
      <w:r w:rsidRPr="00FE0893">
        <w:rPr>
          <w:rFonts w:ascii="Times New Roman" w:eastAsia="Times New Roman" w:hAnsi="Times New Roman"/>
          <w:sz w:val="22"/>
          <w:szCs w:val="22"/>
        </w:rPr>
        <w:t>Эксплуатация объекта не приведет к существенному нарушению мест обитания животных, а также миграционных путей животных в сколько-нибудь заметных размерах, в связи с чем, проведение каких-</w:t>
      </w:r>
      <w:r w:rsidRPr="00FE0893">
        <w:rPr>
          <w:rFonts w:ascii="Times New Roman" w:eastAsia="Times New Roman" w:hAnsi="Times New Roman"/>
          <w:sz w:val="22"/>
          <w:szCs w:val="22"/>
        </w:rPr>
        <w:lastRenderedPageBreak/>
        <w:t>либо особых мероприятий по охране животного мира проектом не намечается.</w:t>
      </w:r>
    </w:p>
    <w:p w:rsidR="00C44118" w:rsidRPr="00FE0893" w:rsidRDefault="00C44118" w:rsidP="00C44118">
      <w:pPr>
        <w:autoSpaceDE w:val="0"/>
        <w:autoSpaceDN w:val="0"/>
        <w:adjustRightInd w:val="0"/>
        <w:ind w:firstLine="400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 xml:space="preserve">Общий объем забора воды в год на период эксплуатации составляет </w:t>
      </w:r>
      <w:r w:rsidR="00C645A9" w:rsidRPr="00FE0893">
        <w:rPr>
          <w:rFonts w:ascii="Times New Roman" w:eastAsia="Times New Roman" w:hAnsi="Times New Roman" w:cs="Times New Roman"/>
          <w:sz w:val="22"/>
          <w:szCs w:val="22"/>
        </w:rPr>
        <w:t xml:space="preserve">677 777.771 </w:t>
      </w:r>
      <w:proofErr w:type="spellStart"/>
      <w:r w:rsidR="00C645A9" w:rsidRPr="00FE0893">
        <w:rPr>
          <w:rFonts w:ascii="Times New Roman" w:eastAsia="Times New Roman" w:hAnsi="Times New Roman" w:cs="Times New Roman"/>
          <w:sz w:val="22"/>
          <w:szCs w:val="22"/>
        </w:rPr>
        <w:t>куб.м</w:t>
      </w:r>
      <w:proofErr w:type="spellEnd"/>
      <w:r w:rsidR="00C645A9" w:rsidRPr="00FE0893">
        <w:rPr>
          <w:rFonts w:ascii="Times New Roman" w:eastAsia="Times New Roman" w:hAnsi="Times New Roman" w:cs="Times New Roman"/>
          <w:sz w:val="22"/>
          <w:szCs w:val="22"/>
        </w:rPr>
        <w:t>./год</w:t>
      </w:r>
      <w:r w:rsidRPr="00FE0893">
        <w:rPr>
          <w:rFonts w:ascii="Times New Roman" w:hAnsi="Times New Roman"/>
          <w:sz w:val="22"/>
          <w:szCs w:val="22"/>
        </w:rPr>
        <w:t>. На период эксплуатации вода используется безвозвратно.</w:t>
      </w:r>
    </w:p>
    <w:p w:rsidR="00C44118" w:rsidRPr="00FE0893" w:rsidRDefault="00C44118" w:rsidP="00C44118">
      <w:pPr>
        <w:autoSpaceDE w:val="0"/>
        <w:autoSpaceDN w:val="0"/>
        <w:adjustRightInd w:val="0"/>
        <w:ind w:firstLine="400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 xml:space="preserve">На период строительства сброс не производится, вся вода на хозяйственно - бытовые нужды, вывозится </w:t>
      </w:r>
      <w:proofErr w:type="spellStart"/>
      <w:r w:rsidRPr="00FE0893">
        <w:rPr>
          <w:rFonts w:ascii="Times New Roman" w:hAnsi="Times New Roman"/>
          <w:sz w:val="22"/>
          <w:szCs w:val="22"/>
        </w:rPr>
        <w:t>спецавтотранпортом</w:t>
      </w:r>
      <w:proofErr w:type="spellEnd"/>
      <w:r w:rsidRPr="00FE0893">
        <w:rPr>
          <w:rFonts w:ascii="Times New Roman" w:hAnsi="Times New Roman"/>
          <w:sz w:val="22"/>
          <w:szCs w:val="22"/>
        </w:rPr>
        <w:t>. На период эксплуатации вода используется безвозвратно, сброс не производится.</w:t>
      </w:r>
    </w:p>
    <w:p w:rsidR="00C44118" w:rsidRPr="00FE0893" w:rsidRDefault="00C44118" w:rsidP="00C44118">
      <w:pPr>
        <w:autoSpaceDE w:val="0"/>
        <w:autoSpaceDN w:val="0"/>
        <w:adjustRightInd w:val="0"/>
        <w:ind w:firstLine="400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Согласно «</w:t>
      </w:r>
      <w:r w:rsidRPr="00FE0893">
        <w:rPr>
          <w:rFonts w:ascii="Times New Roman" w:hAnsi="Times New Roman"/>
          <w:bCs/>
          <w:sz w:val="22"/>
          <w:szCs w:val="22"/>
        </w:rPr>
        <w:t>Заключению об определении  сферы охвата оценки воздействия на окружающую среду и (или) скрининга воздействия намечаемой деятельности» №</w:t>
      </w:r>
      <w:r w:rsidRPr="00FE0893">
        <w:rPr>
          <w:rFonts w:ascii="Times New Roman" w:hAnsi="Times New Roman"/>
          <w:sz w:val="22"/>
          <w:szCs w:val="22"/>
        </w:rPr>
        <w:t xml:space="preserve"> </w:t>
      </w:r>
      <w:r w:rsidR="00C645A9" w:rsidRPr="00FE0893">
        <w:rPr>
          <w:rFonts w:ascii="Times New Roman CYR" w:hAnsi="Times New Roman CYR" w:cs="Times New Roman CYR"/>
          <w:bCs/>
          <w:sz w:val="22"/>
          <w:szCs w:val="22"/>
        </w:rPr>
        <w:t xml:space="preserve">№ </w:t>
      </w:r>
      <w:r w:rsidR="00C645A9" w:rsidRPr="00FE0893">
        <w:rPr>
          <w:rFonts w:ascii="Times New Roman" w:hAnsi="Times New Roman" w:cs="Times New Roman"/>
          <w:sz w:val="22"/>
          <w:szCs w:val="22"/>
          <w:lang w:val="en-US"/>
        </w:rPr>
        <w:t>KZ</w:t>
      </w:r>
      <w:r w:rsidR="00C645A9" w:rsidRPr="00FE0893">
        <w:rPr>
          <w:rFonts w:ascii="Times New Roman" w:hAnsi="Times New Roman" w:cs="Times New Roman"/>
          <w:sz w:val="22"/>
          <w:szCs w:val="22"/>
        </w:rPr>
        <w:t>07</w:t>
      </w:r>
      <w:r w:rsidR="00C645A9" w:rsidRPr="00FE0893">
        <w:rPr>
          <w:rFonts w:ascii="Times New Roman" w:hAnsi="Times New Roman" w:cs="Times New Roman"/>
          <w:sz w:val="22"/>
          <w:szCs w:val="22"/>
          <w:lang w:val="en-US"/>
        </w:rPr>
        <w:t>VWF</w:t>
      </w:r>
      <w:r w:rsidR="00C645A9" w:rsidRPr="00FE0893">
        <w:rPr>
          <w:rFonts w:ascii="Times New Roman" w:hAnsi="Times New Roman" w:cs="Times New Roman"/>
          <w:sz w:val="22"/>
          <w:szCs w:val="22"/>
        </w:rPr>
        <w:t>00274930</w:t>
      </w:r>
      <w:r w:rsidRPr="00FE0893">
        <w:rPr>
          <w:rFonts w:ascii="Times New Roman" w:hAnsi="Times New Roman"/>
          <w:sz w:val="22"/>
          <w:szCs w:val="22"/>
        </w:rPr>
        <w:t xml:space="preserve"> от </w:t>
      </w:r>
      <w:r w:rsidR="00C645A9" w:rsidRPr="00FE0893">
        <w:rPr>
          <w:rFonts w:ascii="Times New Roman CYR" w:hAnsi="Times New Roman CYR" w:cs="Times New Roman CYR"/>
          <w:sz w:val="22"/>
          <w:szCs w:val="22"/>
        </w:rPr>
        <w:t xml:space="preserve">26.12.2024 </w:t>
      </w:r>
      <w:r w:rsidRPr="00FE0893">
        <w:rPr>
          <w:rFonts w:ascii="Times New Roman" w:hAnsi="Times New Roman"/>
          <w:sz w:val="22"/>
          <w:szCs w:val="22"/>
        </w:rPr>
        <w:t xml:space="preserve">года, в связи с отсутствием  </w:t>
      </w:r>
      <w:r w:rsidRPr="00FE0893">
        <w:rPr>
          <w:rFonts w:ascii="Times New Roman" w:hAnsi="Times New Roman"/>
          <w:color w:val="000000" w:themeColor="text1"/>
          <w:sz w:val="22"/>
          <w:szCs w:val="22"/>
        </w:rPr>
        <w:t xml:space="preserve">основного </w:t>
      </w:r>
      <w:r w:rsidRPr="00FE0893">
        <w:rPr>
          <w:rFonts w:ascii="Times New Roman" w:hAnsi="Times New Roman"/>
          <w:sz w:val="22"/>
          <w:szCs w:val="22"/>
        </w:rPr>
        <w:t>вида деятельности в  Приложении 2 Экологического кодекса РК от 02.01.2021 г № 400-</w:t>
      </w:r>
      <w:r w:rsidRPr="00FE0893">
        <w:rPr>
          <w:rFonts w:ascii="Times New Roman" w:hAnsi="Times New Roman"/>
          <w:sz w:val="22"/>
          <w:szCs w:val="22"/>
          <w:lang w:val="en-US"/>
        </w:rPr>
        <w:t>VI</w:t>
      </w:r>
      <w:r w:rsidRPr="00FE0893">
        <w:rPr>
          <w:rFonts w:ascii="Times New Roman" w:hAnsi="Times New Roman"/>
          <w:sz w:val="22"/>
          <w:szCs w:val="22"/>
        </w:rPr>
        <w:t xml:space="preserve"> на основании п.13  Главы 2 «Инструкции по определению категории объекта, оказывающего негативное воздействие на окружающую среду» утвержденная  Приказом Министра экологии, геологии и природных ресурсов Республики Казахстан от 13 июля 2021 года № 246 относится к </w:t>
      </w:r>
      <w:r w:rsidRPr="00FE0893">
        <w:rPr>
          <w:rFonts w:ascii="Times New Roman" w:hAnsi="Times New Roman"/>
          <w:sz w:val="22"/>
          <w:szCs w:val="22"/>
          <w:lang w:val="en-US"/>
        </w:rPr>
        <w:t>IV</w:t>
      </w:r>
      <w:r w:rsidRPr="00FE0893">
        <w:rPr>
          <w:rFonts w:ascii="Times New Roman" w:hAnsi="Times New Roman"/>
          <w:sz w:val="22"/>
          <w:szCs w:val="22"/>
        </w:rPr>
        <w:t xml:space="preserve"> категории.</w:t>
      </w:r>
    </w:p>
    <w:p w:rsidR="00C44118" w:rsidRPr="00FE0893" w:rsidRDefault="00C44118" w:rsidP="00C44118">
      <w:pPr>
        <w:autoSpaceDE w:val="0"/>
        <w:autoSpaceDN w:val="0"/>
        <w:adjustRightInd w:val="0"/>
        <w:ind w:firstLine="400"/>
        <w:jc w:val="both"/>
        <w:rPr>
          <w:rFonts w:ascii="Times New Roman" w:hAnsi="Times New Roman"/>
          <w:sz w:val="22"/>
          <w:szCs w:val="22"/>
          <w:lang w:eastAsia="en-US"/>
        </w:rPr>
      </w:pPr>
      <w:r w:rsidRPr="00FE0893">
        <w:rPr>
          <w:rFonts w:ascii="Times New Roman" w:hAnsi="Times New Roman"/>
          <w:sz w:val="22"/>
          <w:szCs w:val="22"/>
          <w:lang w:eastAsia="en-US"/>
        </w:rPr>
        <w:t xml:space="preserve">Согласно приказу </w:t>
      </w:r>
      <w:r w:rsidRPr="00FE0893">
        <w:rPr>
          <w:rFonts w:ascii="Times New Roman" w:hAnsi="Times New Roman"/>
          <w:sz w:val="22"/>
          <w:szCs w:val="22"/>
        </w:rPr>
        <w:t xml:space="preserve">Министра экологии, геологии и природных ресурсов Республики Казахстан от 10 марта 2021 года № 63 «Об утверждении Методики определения нормативов эмиссий в окружающую среду» глава 2, п.8 </w:t>
      </w:r>
      <w:r w:rsidRPr="00FE0893">
        <w:rPr>
          <w:rFonts w:ascii="Times New Roman" w:hAnsi="Times New Roman"/>
          <w:spacing w:val="2"/>
          <w:sz w:val="22"/>
          <w:szCs w:val="22"/>
          <w:shd w:val="clear" w:color="auto" w:fill="FFFFFF"/>
        </w:rPr>
        <w:t>Нормативы допустимых выбросов устанавливаются для отдельного стационарного источника и (или) совокупности стационарных источников, входящих в состав объекта I или II категории. ТОО «</w:t>
      </w:r>
      <w:proofErr w:type="spellStart"/>
      <w:r w:rsidR="00C645A9" w:rsidRPr="00FE0893">
        <w:rPr>
          <w:rFonts w:ascii="Times New Roman" w:hAnsi="Times New Roman"/>
          <w:spacing w:val="2"/>
          <w:sz w:val="22"/>
          <w:szCs w:val="22"/>
          <w:shd w:val="clear" w:color="auto" w:fill="FFFFFF"/>
        </w:rPr>
        <w:t>Явленское</w:t>
      </w:r>
      <w:proofErr w:type="spellEnd"/>
      <w:r w:rsidR="00C645A9" w:rsidRPr="00FE0893">
        <w:rPr>
          <w:rFonts w:ascii="Times New Roman" w:hAnsi="Times New Roman"/>
          <w:spacing w:val="2"/>
          <w:sz w:val="22"/>
          <w:szCs w:val="22"/>
          <w:shd w:val="clear" w:color="auto" w:fill="FFFFFF"/>
        </w:rPr>
        <w:t xml:space="preserve"> МТС</w:t>
      </w:r>
      <w:r w:rsidRPr="00FE0893">
        <w:rPr>
          <w:rFonts w:ascii="Times New Roman" w:hAnsi="Times New Roman"/>
          <w:spacing w:val="2"/>
          <w:sz w:val="22"/>
          <w:szCs w:val="22"/>
          <w:shd w:val="clear" w:color="auto" w:fill="FFFFFF"/>
        </w:rPr>
        <w:t xml:space="preserve">» относится к </w:t>
      </w:r>
      <w:r w:rsidRPr="00FE0893">
        <w:rPr>
          <w:rFonts w:ascii="Times New Roman" w:hAnsi="Times New Roman"/>
          <w:sz w:val="22"/>
          <w:szCs w:val="22"/>
          <w:lang w:val="en-US"/>
        </w:rPr>
        <w:t>IV</w:t>
      </w:r>
      <w:r w:rsidRPr="00FE0893">
        <w:rPr>
          <w:rFonts w:ascii="Times New Roman" w:hAnsi="Times New Roman"/>
          <w:sz w:val="22"/>
          <w:szCs w:val="22"/>
        </w:rPr>
        <w:t xml:space="preserve"> категории, поэтому расчет </w:t>
      </w:r>
      <w:r w:rsidRPr="00FE0893">
        <w:rPr>
          <w:rFonts w:ascii="Times New Roman" w:hAnsi="Times New Roman"/>
          <w:spacing w:val="2"/>
          <w:sz w:val="22"/>
          <w:szCs w:val="22"/>
          <w:shd w:val="clear" w:color="auto" w:fill="FFFFFF"/>
        </w:rPr>
        <w:t>рассеивания приземных концентраций загрязняющих веществ не требуется.</w:t>
      </w:r>
    </w:p>
    <w:p w:rsidR="00E7115E" w:rsidRPr="00FE0893" w:rsidRDefault="00E7115E" w:rsidP="00C44118">
      <w:pPr>
        <w:autoSpaceDE w:val="0"/>
        <w:autoSpaceDN w:val="0"/>
        <w:adjustRightInd w:val="0"/>
        <w:spacing w:line="276" w:lineRule="auto"/>
        <w:ind w:firstLine="4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bookmarkStart w:id="3" w:name="_Toc366095354"/>
      <w:bookmarkStart w:id="4" w:name="_Toc370134986"/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>Результаты рассмотрения комплексной оценки воздействия на окружающую природную среду показывают:</w:t>
      </w:r>
    </w:p>
    <w:p w:rsidR="00E7115E" w:rsidRPr="00FE0893" w:rsidRDefault="00E7115E" w:rsidP="0008039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Атмосферный воздух.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Как показал анализ деятельности предприятия, водопользователь не имеет влияния на качество атмосферного воздуха.</w:t>
      </w:r>
    </w:p>
    <w:p w:rsidR="00E7115E" w:rsidRPr="00FE0893" w:rsidRDefault="00E7115E" w:rsidP="0008039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Поверхностные водные объекты.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Предприятие использует поверхностные воды озера </w:t>
      </w:r>
      <w:r w:rsidR="00C645A9"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>Моховое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. Выбросы в поверхностные воды не производятся. </w:t>
      </w:r>
    </w:p>
    <w:p w:rsidR="00E7115E" w:rsidRPr="00FE0893" w:rsidRDefault="00E7115E" w:rsidP="0008039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Подземные воды.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Загрязнение подземных вод в результате хозяйственной деятельности предприятии не предусматривается.</w:t>
      </w:r>
    </w:p>
    <w:p w:rsidR="00E7115E" w:rsidRPr="00FE0893" w:rsidRDefault="00E7115E" w:rsidP="0008039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 xml:space="preserve">Почвенно-растительный </w:t>
      </w:r>
      <w:proofErr w:type="spellStart"/>
      <w:r w:rsidRPr="00FE0893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покров.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>Орошение</w:t>
      </w:r>
      <w:proofErr w:type="spellEnd"/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и улучшение плодородности почв является положительным фактором при влиянии на почвенно-растительный покров. </w:t>
      </w:r>
    </w:p>
    <w:p w:rsidR="00E7115E" w:rsidRPr="00FE0893" w:rsidRDefault="00E7115E" w:rsidP="0008039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Животный мир.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Эксплуатация предприятия не приведет к нарушению растительного покрова и мест обитания животных, а также миграционных путей животных, в связи с чем проведение дополнительных мероприятий по охране животного и растительного мира проектом не предусматривается.</w:t>
      </w:r>
    </w:p>
    <w:p w:rsidR="00E7115E" w:rsidRPr="00FE0893" w:rsidRDefault="00E7115E" w:rsidP="0008039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Охраняемые природные территории и объекты.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В районе проведения работ отсутствуют природные зоны, памятники истории и культуры, входящие в список охраняемых государством объектов.</w:t>
      </w:r>
    </w:p>
    <w:p w:rsidR="00E7115E" w:rsidRPr="00FE0893" w:rsidRDefault="00E7115E" w:rsidP="00080396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Население и здоровье населения.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Орошение сельскохозяйственных угодий, повышение урожайности полей ведет к улучшению социального уровня жизни населения, </w:t>
      </w:r>
      <w:proofErr w:type="spellStart"/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>зрововья</w:t>
      </w:r>
      <w:proofErr w:type="spellEnd"/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людей.</w:t>
      </w:r>
    </w:p>
    <w:p w:rsidR="0028217E" w:rsidRPr="00FE0893" w:rsidRDefault="0028217E" w:rsidP="0028217E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</w:p>
    <w:p w:rsidR="0028217E" w:rsidRPr="00FE0893" w:rsidRDefault="0028217E" w:rsidP="00435C10">
      <w:pPr>
        <w:pStyle w:val="pj"/>
        <w:ind w:left="284" w:hanging="284"/>
        <w:rPr>
          <w:i/>
          <w:sz w:val="22"/>
          <w:szCs w:val="22"/>
        </w:rPr>
      </w:pPr>
      <w:r w:rsidRPr="00FE0893">
        <w:rPr>
          <w:rStyle w:val="s0"/>
          <w:i/>
          <w:sz w:val="22"/>
          <w:szCs w:val="22"/>
        </w:rPr>
        <w:t>6) информация о предельных количественных и качественных показателях эмиссий, физических воздействий на окружающую среду, предельном количестве накопления отходов, а также их захоронения, если оно планируется в рамках намечаемой деятельности.</w:t>
      </w:r>
    </w:p>
    <w:p w:rsidR="0028217E" w:rsidRPr="00FE0893" w:rsidRDefault="0028217E" w:rsidP="00435C10">
      <w:pPr>
        <w:widowControl/>
        <w:autoSpaceDE w:val="0"/>
        <w:autoSpaceDN w:val="0"/>
        <w:adjustRightInd w:val="0"/>
        <w:ind w:firstLine="400"/>
        <w:jc w:val="both"/>
        <w:rPr>
          <w:rFonts w:ascii="Times New Roman CYR" w:hAnsi="Times New Roman CYR" w:cs="Times New Roman CYR"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 xml:space="preserve">Согласно данных </w:t>
      </w:r>
      <w:r w:rsidR="002E7216" w:rsidRPr="00FE0893">
        <w:rPr>
          <w:rFonts w:ascii="Times New Roman CYR" w:hAnsi="Times New Roman CYR" w:cs="Times New Roman CYR"/>
          <w:sz w:val="22"/>
          <w:szCs w:val="22"/>
          <w:lang w:eastAsia="en-US"/>
        </w:rPr>
        <w:t>расчетов</w:t>
      </w:r>
      <w:r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 н</w:t>
      </w:r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>а период проведения строительных работ в атмосферу от источников загрязнения организованно и не организованно выбра</w:t>
      </w:r>
      <w:r w:rsidR="002E7216" w:rsidRPr="00FE0893">
        <w:rPr>
          <w:rFonts w:ascii="Times New Roman CYR" w:hAnsi="Times New Roman CYR" w:cs="Times New Roman CYR"/>
          <w:sz w:val="22"/>
          <w:szCs w:val="22"/>
          <w:lang w:eastAsia="en-US"/>
        </w:rPr>
        <w:t>сывается 16</w:t>
      </w:r>
      <w:r w:rsidRPr="00FE0893">
        <w:rPr>
          <w:rFonts w:ascii="Times New Roman CYR" w:hAnsi="Times New Roman CYR" w:cs="Times New Roman CYR"/>
          <w:sz w:val="22"/>
          <w:szCs w:val="22"/>
          <w:lang w:eastAsia="en-US"/>
        </w:rPr>
        <w:t xml:space="preserve"> загрязняющих веществ, перечень которых, с указанием ПДК или ОБУВ, их класса опасности и объёма выбросов, представлен в таблице 1.4.</w:t>
      </w:r>
    </w:p>
    <w:p w:rsidR="002E7216" w:rsidRPr="00FE0893" w:rsidRDefault="002E7216" w:rsidP="00435C10">
      <w:pPr>
        <w:widowControl/>
        <w:autoSpaceDE w:val="0"/>
        <w:autoSpaceDN w:val="0"/>
        <w:adjustRightInd w:val="0"/>
        <w:ind w:firstLine="400"/>
        <w:jc w:val="both"/>
        <w:rPr>
          <w:rFonts w:ascii="Times New Roman CYR" w:hAnsi="Times New Roman CYR" w:cs="Times New Roman CYR"/>
          <w:sz w:val="22"/>
          <w:szCs w:val="22"/>
          <w:lang w:eastAsia="en-US"/>
        </w:rPr>
      </w:pPr>
    </w:p>
    <w:p w:rsidR="002E7216" w:rsidRPr="00FE0893" w:rsidRDefault="002E7216" w:rsidP="00435C10">
      <w:pPr>
        <w:widowControl/>
        <w:autoSpaceDE w:val="0"/>
        <w:autoSpaceDN w:val="0"/>
        <w:adjustRightInd w:val="0"/>
        <w:ind w:firstLine="400"/>
        <w:jc w:val="both"/>
        <w:rPr>
          <w:rFonts w:ascii="Times New Roman CYR" w:hAnsi="Times New Roman CYR" w:cs="Times New Roman CYR"/>
          <w:sz w:val="22"/>
          <w:szCs w:val="22"/>
          <w:lang w:eastAsia="en-US"/>
        </w:rPr>
        <w:sectPr w:rsidR="002E7216" w:rsidRPr="00FE0893" w:rsidSect="00EB507E">
          <w:headerReference w:type="even" r:id="rId9"/>
          <w:footerReference w:type="even" r:id="rId10"/>
          <w:footerReference w:type="default" r:id="rId11"/>
          <w:pgSz w:w="11907" w:h="16840" w:code="9"/>
          <w:pgMar w:top="851" w:right="680" w:bottom="680" w:left="1418" w:header="397" w:footer="397" w:gutter="0"/>
          <w:cols w:space="720"/>
          <w:noEndnote/>
          <w:titlePg/>
          <w:docGrid w:linePitch="360"/>
        </w:sectPr>
      </w:pPr>
    </w:p>
    <w:tbl>
      <w:tblPr>
        <w:tblW w:w="15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4080"/>
        <w:gridCol w:w="1320"/>
        <w:gridCol w:w="1320"/>
        <w:gridCol w:w="1320"/>
        <w:gridCol w:w="1200"/>
        <w:gridCol w:w="720"/>
        <w:gridCol w:w="1920"/>
        <w:gridCol w:w="703"/>
        <w:gridCol w:w="1217"/>
        <w:gridCol w:w="1320"/>
      </w:tblGrid>
      <w:tr w:rsidR="002E7216" w:rsidRPr="00FE0893" w:rsidTr="00DC3434">
        <w:tc>
          <w:tcPr>
            <w:tcW w:w="1318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ЭРА v3.0   ТОО "</w:t>
            </w: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Elean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 2024"</w:t>
            </w:r>
          </w:p>
        </w:tc>
        <w:tc>
          <w:tcPr>
            <w:tcW w:w="2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E7216" w:rsidRPr="00FE0893" w:rsidRDefault="002E7216" w:rsidP="002E7216">
            <w:pPr>
              <w:widowControl/>
              <w:adjustRightInd w:val="0"/>
              <w:spacing w:line="276" w:lineRule="auto"/>
              <w:jc w:val="right"/>
              <w:rPr>
                <w:rFonts w:ascii="Times New Roman CYR" w:hAnsi="Times New Roman CYR" w:cs="Times New Roman CYR"/>
                <w:sz w:val="22"/>
                <w:szCs w:val="22"/>
              </w:rPr>
            </w:pPr>
            <w:r w:rsidRPr="00FE0893">
              <w:rPr>
                <w:rFonts w:ascii="Times New Roman CYR" w:hAnsi="Times New Roman CYR" w:cs="Times New Roman CYR"/>
                <w:sz w:val="22"/>
                <w:szCs w:val="22"/>
              </w:rPr>
              <w:t>Таблица 1.</w:t>
            </w:r>
            <w:r w:rsidRPr="00FE0893">
              <w:rPr>
                <w:rFonts w:ascii="Times New Roman CYR" w:hAnsi="Times New Roman CYR" w:cs="Times New Roman CYR"/>
                <w:sz w:val="22"/>
                <w:szCs w:val="22"/>
                <w:lang w:val="kk-KZ"/>
              </w:rPr>
              <w:t>4</w:t>
            </w: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2E7216" w:rsidRPr="00FE0893" w:rsidTr="00DC3434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загрязняющих веществ, выбрасываемых в атмосферу</w:t>
            </w:r>
          </w:p>
        </w:tc>
      </w:tr>
      <w:tr w:rsidR="002E7216" w:rsidRPr="00FE0893" w:rsidTr="00DC3434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на </w:t>
            </w:r>
            <w:proofErr w:type="spellStart"/>
            <w:r w:rsidRPr="00FE0893">
              <w:rPr>
                <w:rFonts w:ascii="Times New Roman" w:hAnsi="Times New Roman" w:cs="Times New Roman"/>
                <w:b/>
                <w:sz w:val="22"/>
                <w:szCs w:val="22"/>
              </w:rPr>
              <w:t>пареиод</w:t>
            </w:r>
            <w:proofErr w:type="spellEnd"/>
            <w:r w:rsidRPr="00FE089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строительства оросительной системы</w:t>
            </w:r>
          </w:p>
        </w:tc>
      </w:tr>
      <w:tr w:rsidR="002E7216" w:rsidRPr="00FE0893" w:rsidTr="00DC3434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c>
          <w:tcPr>
            <w:tcW w:w="15720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с. </w:t>
            </w: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Спасовка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, ТОО "</w:t>
            </w: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Явленское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 МТС"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Код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Н</w:t>
            </w:r>
            <w:proofErr w:type="gram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 а и м е н о в а н и 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ЭНК,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ПДК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Класс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Выброс вещества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Выброс вещества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Значение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ЗВ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загрязняющего вещества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максималь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среднесу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ОБУВ,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опас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с учетом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с учетом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M/ЭНК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ная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разо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ности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очистки, г/с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proofErr w:type="gram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очистки,т</w:t>
            </w:r>
            <w:proofErr w:type="spellEnd"/>
            <w:proofErr w:type="gram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/год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вая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, мг/м3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ЗВ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(M)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0123</w:t>
            </w: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Железо (II, III) оксиды (в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0.0303806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0.00669995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0.16749875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пересчете на железо) (</w:t>
            </w: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диЖелезо</w:t>
            </w:r>
            <w:proofErr w:type="spellEnd"/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триоксид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, Железа оксид) (274)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0143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Марганец и его соединения (в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0.00134797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0.00036145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0.36145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пересчете </w:t>
            </w:r>
            <w:proofErr w:type="gram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на марганца</w:t>
            </w:r>
            <w:proofErr w:type="gram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 (IV) оксид)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(327)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0301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Азота (IV) диоксид (Азота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0.01083333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0.00195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0.04875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диоксид) (4)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0337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Углерод оксид (Окись углерода,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0.013775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0.0024768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0.0008256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Угарный газ) (584)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0342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Фтористые газообразные соединения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0.0001281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0.00004105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0.00821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/в пересчете на фтор/ (617)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0616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Диметилбензол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 (смесь о-, м-, п-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0.34995371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0.04529769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0.22648845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изомеров) (203)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0621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Метилбензол (349)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0.06361544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0.00458031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0.00763385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0827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Хлорэтилен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 (Винилхлорид,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0.00001083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0.00000078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0.000078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Этиленхлорид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) (646)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1042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Бутан-1-ол (Бутиловый спирт)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0.12373029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0.02227145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0.2227145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102)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1061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Этанол (Этиловый спирт) (667)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0.04522175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0.00325597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0.00065119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1210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Бутилацетат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 (Уксусной кислоты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0.01231267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0.00088651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0.0088651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бутиловый эфир) (110)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1401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Пропан-2-он (Ацетон) (470)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0.35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0.02667744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0.00192078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0.00548794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1411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Циклогексанон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 (654)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0.04522175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0.00325597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0.08139925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2752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Уайт-спирит (1294*)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0.15214256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0.01420014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0.01420014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2754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Алканы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 С12-19 /в пересчете на С/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0.516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0.000387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0.000387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(Углеводороды предельные С12-С19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(в пересчете на С); Растворитель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РПК-265П) (10)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2908</w:t>
            </w: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Пыль неорганическая, содержащая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0.51466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0.427607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4.27607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двуокись кремния в %: 70-20 (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шамот, цемент, пыль цементного</w:t>
            </w:r>
          </w:p>
        </w:tc>
        <w:tc>
          <w:tcPr>
            <w:tcW w:w="132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производства - глина, глинистый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сланец, доменный шлак, песок,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клинкер, зола, кремнезем, зола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углей казахстанских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месторождений) (494)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С Е Г </w:t>
            </w:r>
            <w:proofErr w:type="gramStart"/>
            <w:r w:rsidRPr="00FE0893">
              <w:rPr>
                <w:rFonts w:ascii="Times New Roman" w:hAnsi="Times New Roman" w:cs="Times New Roman"/>
                <w:b/>
                <w:sz w:val="22"/>
                <w:szCs w:val="22"/>
              </w:rPr>
              <w:t>О :</w:t>
            </w:r>
            <w:proofErr w:type="gramEnd"/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b/>
                <w:sz w:val="22"/>
                <w:szCs w:val="22"/>
              </w:rPr>
              <w:t>1.90601144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b/>
                <w:sz w:val="22"/>
                <w:szCs w:val="22"/>
              </w:rPr>
              <w:t>0.53519285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jc w:val="righ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b/>
                <w:sz w:val="22"/>
                <w:szCs w:val="22"/>
              </w:rPr>
              <w:t>5.43070977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1572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Примечания: 1. В колонке 9: "M" - выброс </w:t>
            </w:r>
            <w:proofErr w:type="spellStart"/>
            <w:proofErr w:type="gram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ЗВ,т</w:t>
            </w:r>
            <w:proofErr w:type="spellEnd"/>
            <w:proofErr w:type="gram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/год; при отсутствии ЭНК используется </w:t>
            </w: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ПДКс.с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. или (при отсутствии </w:t>
            </w: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ПДКс.с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.) </w:t>
            </w: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ПДКм.р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1572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 xml:space="preserve">или (при отсутствии </w:t>
            </w:r>
            <w:proofErr w:type="spellStart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ПДКм.р</w:t>
            </w:r>
            <w:proofErr w:type="spellEnd"/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.) ОБУВ</w:t>
            </w:r>
          </w:p>
        </w:tc>
      </w:tr>
      <w:tr w:rsidR="002E7216" w:rsidRPr="00FE0893" w:rsidTr="00DC3434">
        <w:tblPrEx>
          <w:tblCellMar>
            <w:left w:w="30" w:type="dxa"/>
            <w:right w:w="30" w:type="dxa"/>
          </w:tblCellMar>
        </w:tblPrEx>
        <w:tc>
          <w:tcPr>
            <w:tcW w:w="1572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E7216" w:rsidRPr="00FE0893" w:rsidRDefault="002E7216" w:rsidP="00DC3434">
            <w:pPr>
              <w:adjustRightInd w:val="0"/>
              <w:rPr>
                <w:rFonts w:ascii="Times New Roman" w:hAnsi="Times New Roman" w:cs="Times New Roman"/>
                <w:sz w:val="22"/>
                <w:szCs w:val="22"/>
              </w:rPr>
            </w:pPr>
            <w:r w:rsidRPr="00FE0893">
              <w:rPr>
                <w:rFonts w:ascii="Times New Roman" w:hAnsi="Times New Roman" w:cs="Times New Roman"/>
                <w:sz w:val="22"/>
                <w:szCs w:val="22"/>
              </w:rPr>
              <w:t>2. Способ сортировки: по возрастанию кода ЗВ (колонка 1)</w:t>
            </w:r>
          </w:p>
        </w:tc>
      </w:tr>
    </w:tbl>
    <w:p w:rsidR="002E7216" w:rsidRPr="00FE0893" w:rsidRDefault="002E7216" w:rsidP="00FD51B2">
      <w:pPr>
        <w:autoSpaceDE w:val="0"/>
        <w:autoSpaceDN w:val="0"/>
        <w:adjustRightInd w:val="0"/>
        <w:spacing w:line="276" w:lineRule="auto"/>
        <w:ind w:firstLine="567"/>
        <w:jc w:val="both"/>
        <w:rPr>
          <w:sz w:val="22"/>
          <w:szCs w:val="22"/>
          <w:lang w:val="x-none" w:eastAsia="x-none"/>
        </w:rPr>
        <w:sectPr w:rsidR="002E7216" w:rsidRPr="00FE0893" w:rsidSect="002E7216">
          <w:pgSz w:w="16840" w:h="11907" w:orient="landscape" w:code="9"/>
          <w:pgMar w:top="1418" w:right="851" w:bottom="680" w:left="680" w:header="397" w:footer="397" w:gutter="0"/>
          <w:cols w:space="720"/>
          <w:noEndnote/>
          <w:titlePg/>
          <w:docGrid w:linePitch="360"/>
        </w:sectPr>
      </w:pPr>
    </w:p>
    <w:p w:rsidR="00307C30" w:rsidRPr="00FE0893" w:rsidRDefault="00307C30" w:rsidP="00080396">
      <w:pPr>
        <w:widowControl/>
        <w:autoSpaceDE w:val="0"/>
        <w:autoSpaceDN w:val="0"/>
        <w:adjustRightInd w:val="0"/>
        <w:spacing w:line="276" w:lineRule="auto"/>
        <w:ind w:firstLine="720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lastRenderedPageBreak/>
        <w:t>На период эксплуатации оросительная система источников выбросов загрязняющих веществ не имеет.</w:t>
      </w:r>
    </w:p>
    <w:p w:rsidR="00503133" w:rsidRPr="00FE0893" w:rsidRDefault="00503133" w:rsidP="00503133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Согласно статьи 335 ЭК РК программу управления отходами обязаны разрабатывать операторы объектов 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  <w:lang w:val="en-US"/>
        </w:rPr>
        <w:t>I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и 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  <w:lang w:val="en-US"/>
        </w:rPr>
        <w:t>II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категорий. Оросительная система ТОО «</w:t>
      </w:r>
      <w:proofErr w:type="spellStart"/>
      <w:r w:rsidR="002E7216"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>Явленское</w:t>
      </w:r>
      <w:proofErr w:type="spellEnd"/>
      <w:r w:rsidR="002E7216"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МТС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» относится к объектам 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  <w:lang w:val="en-US"/>
        </w:rPr>
        <w:t>IV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  <w:lang w:val="kk-KZ"/>
        </w:rPr>
        <w:t xml:space="preserve"> категории.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Поэтому разработка программы управления отходами не предусмотрена.</w:t>
      </w:r>
    </w:p>
    <w:p w:rsidR="00DC3434" w:rsidRPr="00DC3434" w:rsidRDefault="00307C30" w:rsidP="00080396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i/>
          <w:sz w:val="22"/>
          <w:szCs w:val="22"/>
          <w:lang w:eastAsia="en-US"/>
        </w:rPr>
      </w:pPr>
      <w:r w:rsidRPr="00DC3434">
        <w:rPr>
          <w:rFonts w:ascii="Times New Roman" w:hAnsi="Times New Roman" w:cs="Times New Roman"/>
          <w:i/>
          <w:sz w:val="22"/>
          <w:szCs w:val="22"/>
          <w:lang w:eastAsia="en-US"/>
        </w:rPr>
        <w:t xml:space="preserve">Предполагаемые объемы отходов на период строительства: </w:t>
      </w:r>
    </w:p>
    <w:p w:rsidR="00307C30" w:rsidRPr="00DC3434" w:rsidRDefault="00DC3434" w:rsidP="00080396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ТБО </w:t>
      </w:r>
      <w:r w:rsidR="00307C30"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Код 20 03 01, неопасные, не зеркальные, объем образования </w:t>
      </w: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0,48822 </w:t>
      </w:r>
      <w:r w:rsidR="00307C30"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тонн/период строительства, образуются в результате жизнедеятельности рабочих, собираются на специально отведенной площадке с специализированными контейнерами, вывозится специализированной организацией по договору </w:t>
      </w:r>
      <w:r w:rsidRPr="00DC3434">
        <w:rPr>
          <w:rFonts w:ascii="Times New Roman" w:hAnsi="Times New Roman" w:cs="Times New Roman"/>
          <w:sz w:val="22"/>
          <w:szCs w:val="22"/>
          <w:lang w:eastAsia="en-US"/>
        </w:rPr>
        <w:t>по мере накопления</w:t>
      </w:r>
      <w:r w:rsidR="00307C30"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. </w:t>
      </w:r>
    </w:p>
    <w:p w:rsidR="00307C30" w:rsidRPr="00DC3434" w:rsidRDefault="00307C30" w:rsidP="00080396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DC3434">
        <w:rPr>
          <w:rFonts w:ascii="Times New Roman" w:hAnsi="Times New Roman" w:cs="Times New Roman"/>
          <w:sz w:val="22"/>
          <w:szCs w:val="22"/>
          <w:lang w:eastAsia="en-US"/>
        </w:rPr>
        <w:t>Остатки и огарки сварочных электродов Код 12 01 13, неопасные, не зеркальные, объем образования 0,003</w:t>
      </w:r>
      <w:r w:rsidR="00DC3434" w:rsidRPr="00DC3434">
        <w:rPr>
          <w:rFonts w:ascii="Times New Roman" w:hAnsi="Times New Roman" w:cs="Times New Roman"/>
          <w:sz w:val="22"/>
          <w:szCs w:val="22"/>
          <w:lang w:eastAsia="en-US"/>
        </w:rPr>
        <w:t>9</w:t>
      </w: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 тонн/период строительства, образуются в ходе сварочных работ, собираются и хранятся в специальных </w:t>
      </w:r>
      <w:r w:rsidR="00DC3434" w:rsidRPr="00DC3434">
        <w:rPr>
          <w:rFonts w:ascii="Times New Roman" w:hAnsi="Times New Roman" w:cs="Times New Roman"/>
          <w:sz w:val="22"/>
          <w:szCs w:val="22"/>
          <w:lang w:eastAsia="en-US"/>
        </w:rPr>
        <w:t>металлических</w:t>
      </w: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 ящиках, передаются сторонней специализированной организации </w:t>
      </w:r>
      <w:r w:rsidR="00DC3434" w:rsidRPr="00DC3434">
        <w:rPr>
          <w:rFonts w:ascii="Times New Roman" w:hAnsi="Times New Roman" w:cs="Times New Roman"/>
          <w:sz w:val="22"/>
          <w:szCs w:val="22"/>
          <w:lang w:eastAsia="en-US"/>
        </w:rPr>
        <w:t>по договору</w:t>
      </w: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. </w:t>
      </w:r>
    </w:p>
    <w:p w:rsidR="00307C30" w:rsidRPr="00DC3434" w:rsidRDefault="00307C30" w:rsidP="00080396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DC3434">
        <w:rPr>
          <w:rFonts w:ascii="Times New Roman" w:hAnsi="Times New Roman" w:cs="Times New Roman"/>
          <w:sz w:val="22"/>
          <w:szCs w:val="22"/>
          <w:lang w:eastAsia="en-US"/>
        </w:rPr>
        <w:t>Тара из-под ЛКМ, Код 08 01 11*, опасные, не зеркальные 0,0</w:t>
      </w:r>
      <w:r w:rsidR="00DC3434" w:rsidRPr="00DC3434">
        <w:rPr>
          <w:rFonts w:ascii="Times New Roman" w:hAnsi="Times New Roman" w:cs="Times New Roman"/>
          <w:sz w:val="22"/>
          <w:szCs w:val="22"/>
          <w:lang w:eastAsia="en-US"/>
        </w:rPr>
        <w:t>5445</w:t>
      </w: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 тонн/период строительства. Образуются после малярных работ, собираются в специальные герметичные контейнеры, передаются сторонней специализированной организ</w:t>
      </w:r>
      <w:r w:rsidR="00DC3434"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ации на утилизацию. </w:t>
      </w:r>
    </w:p>
    <w:p w:rsidR="00DC3434" w:rsidRPr="00DC3434" w:rsidRDefault="00DC3434" w:rsidP="00DC3434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Промасленная ветошь, код 15 02 02*, опасные, не зеркальные 0,0127 тонн/период строительства, образуются в результате обслуживания оборудования на территории строительной площадки, собираются в специальные герметичные контейнеры, передаются сторонней специализированной организации на утилизацию. </w:t>
      </w:r>
    </w:p>
    <w:p w:rsidR="00DC3434" w:rsidRPr="00DC3434" w:rsidRDefault="00DC3434" w:rsidP="00DC3434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Отходы пластмассы, код 12 01 05, неопасные, не зеркальные 0,1 тонн/период строительства, образуются в результате стыковки и прокладки труб водопровода, собираются на специально отведенной площадке, вывозится специализированной организацией по договору по мере накопления. </w:t>
      </w:r>
    </w:p>
    <w:p w:rsidR="00DC3434" w:rsidRPr="00DC3434" w:rsidRDefault="00DC3434" w:rsidP="00DC3434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i/>
          <w:sz w:val="22"/>
          <w:szCs w:val="22"/>
          <w:lang w:eastAsia="en-US"/>
        </w:rPr>
      </w:pPr>
      <w:r w:rsidRPr="00DC3434">
        <w:rPr>
          <w:rFonts w:ascii="Times New Roman" w:hAnsi="Times New Roman" w:cs="Times New Roman"/>
          <w:i/>
          <w:sz w:val="22"/>
          <w:szCs w:val="22"/>
          <w:lang w:eastAsia="en-US"/>
        </w:rPr>
        <w:t xml:space="preserve">Предполагаемые объемы отходов на период на период эксплуатации: </w:t>
      </w:r>
    </w:p>
    <w:p w:rsidR="00DC3434" w:rsidRPr="00DC3434" w:rsidRDefault="00DC3434" w:rsidP="00DC3434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ТБО Код 20 03 01, неопасные, не зеркальные, объем образования 0,00246 тонн/период строительства, образуются в результате жизнедеятельности рабочих, собираются на специально отведенной площадке с специализированными контейнерами, вывозится специализированной организацией по договору по мере накопления. </w:t>
      </w:r>
    </w:p>
    <w:p w:rsidR="00DC3434" w:rsidRPr="00DC3434" w:rsidRDefault="00DC3434" w:rsidP="00DC3434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Промасленная ветошь, код 15 02 02*, опасные, не зеркальные 0,0127 тонн/период строительства, образуются в результате обслуживания оборудования на производственной территории, собираются в специальные герметичные контейнеры, передаются сторонней специализированной организации на утилизацию. </w:t>
      </w:r>
    </w:p>
    <w:p w:rsidR="00DC3434" w:rsidRPr="00DC3434" w:rsidRDefault="00307C30" w:rsidP="00DC3434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Все отходы временно хранятся на специально </w:t>
      </w:r>
      <w:proofErr w:type="spellStart"/>
      <w:r w:rsidRPr="00DC3434">
        <w:rPr>
          <w:rFonts w:ascii="Times New Roman" w:hAnsi="Times New Roman" w:cs="Times New Roman"/>
          <w:sz w:val="22"/>
          <w:szCs w:val="22"/>
          <w:lang w:eastAsia="en-US"/>
        </w:rPr>
        <w:t>отведѐнной</w:t>
      </w:r>
      <w:proofErr w:type="spellEnd"/>
      <w:r w:rsidRPr="00DC3434">
        <w:rPr>
          <w:rFonts w:ascii="Times New Roman" w:hAnsi="Times New Roman" w:cs="Times New Roman"/>
          <w:sz w:val="22"/>
          <w:szCs w:val="22"/>
          <w:lang w:eastAsia="en-US"/>
        </w:rPr>
        <w:t xml:space="preserve"> территории. </w:t>
      </w:r>
    </w:p>
    <w:p w:rsidR="00307C30" w:rsidRPr="00FE0893" w:rsidRDefault="00307C30" w:rsidP="00DC3434">
      <w:pPr>
        <w:widowControl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DC3434">
        <w:rPr>
          <w:rFonts w:ascii="Times New Roman" w:eastAsia="Times New Roman" w:hAnsi="Times New Roman" w:cs="Times New Roman"/>
          <w:color w:val="auto"/>
          <w:sz w:val="22"/>
          <w:szCs w:val="22"/>
        </w:rPr>
        <w:t>Захоронение вредных веществ и отходов при строительстве и эксплуатации системы производиться не будут.</w:t>
      </w:r>
    </w:p>
    <w:p w:rsidR="00307C30" w:rsidRPr="00FE0893" w:rsidRDefault="00307C30" w:rsidP="00080396">
      <w:pPr>
        <w:widowControl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503133" w:rsidRPr="00FE0893" w:rsidRDefault="00307C30" w:rsidP="00DC3434">
      <w:pPr>
        <w:pStyle w:val="pj"/>
        <w:ind w:firstLine="709"/>
        <w:rPr>
          <w:rStyle w:val="s0"/>
          <w:i/>
          <w:sz w:val="22"/>
          <w:szCs w:val="22"/>
        </w:rPr>
      </w:pPr>
      <w:r w:rsidRPr="00FE0893">
        <w:rPr>
          <w:rStyle w:val="s0"/>
          <w:i/>
          <w:sz w:val="22"/>
          <w:szCs w:val="22"/>
        </w:rPr>
        <w:t>7) информация:</w:t>
      </w:r>
    </w:p>
    <w:p w:rsidR="00503133" w:rsidRPr="00FE0893" w:rsidRDefault="00307C30" w:rsidP="0050313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b/>
          <w:i/>
          <w:color w:val="auto"/>
          <w:sz w:val="22"/>
          <w:szCs w:val="22"/>
        </w:rPr>
        <w:t>Аварийные ситуации.</w:t>
      </w: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</w:t>
      </w:r>
    </w:p>
    <w:p w:rsidR="00307C30" w:rsidRPr="00FE0893" w:rsidRDefault="00307C30" w:rsidP="00503133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>Проектом предусмотрены действия с целью минимизации возникновения аварийных ситуаций. В случае, если данное событие все-таки произойдет, проектом предусмотрены действия персонала при возникновении аварийных ситуаций, исключающие нанесение значительного ущерба окружающей среде.</w:t>
      </w:r>
    </w:p>
    <w:bookmarkEnd w:id="3"/>
    <w:bookmarkEnd w:id="4"/>
    <w:p w:rsidR="00503133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 xml:space="preserve">Основными мерами предупреждения вышеперечисленных аварий является строгое исполнение технологической и производственной дисциплины, выполнение проектных решений и оперативный контроль. </w:t>
      </w:r>
    </w:p>
    <w:p w:rsidR="000852AD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Мероприятия по охране и защите окружающей среды, предусмотренные проектом, полностью соответствуют экологической политике, последовательно проводимой предприятием. Принципы этой политики сводятся к следующему:</w:t>
      </w:r>
    </w:p>
    <w:p w:rsidR="000852AD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- минимальное вмешательство в сложившиеся к настоящему времени природные экосистемы;</w:t>
      </w:r>
    </w:p>
    <w:p w:rsidR="000852AD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 xml:space="preserve">- сведение к минимуму любых воздействий на окружающую среду в процессе проведения </w:t>
      </w:r>
      <w:r w:rsidRPr="00FE0893">
        <w:rPr>
          <w:rFonts w:ascii="Times New Roman" w:hAnsi="Times New Roman"/>
          <w:sz w:val="22"/>
          <w:szCs w:val="22"/>
        </w:rPr>
        <w:lastRenderedPageBreak/>
        <w:t>работ;</w:t>
      </w:r>
    </w:p>
    <w:p w:rsidR="000852AD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- полное восстановление нарушенных земель;</w:t>
      </w:r>
    </w:p>
    <w:p w:rsidR="000852AD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  <w:lang w:val="ru-RU"/>
        </w:rPr>
      </w:pPr>
      <w:r w:rsidRPr="00FE0893">
        <w:rPr>
          <w:rFonts w:ascii="Times New Roman" w:hAnsi="Times New Roman"/>
          <w:sz w:val="22"/>
          <w:szCs w:val="22"/>
          <w:lang w:val="ru-RU"/>
        </w:rPr>
        <w:t>П</w:t>
      </w:r>
      <w:proofErr w:type="spellStart"/>
      <w:r w:rsidRPr="00FE0893">
        <w:rPr>
          <w:rFonts w:ascii="Times New Roman" w:hAnsi="Times New Roman"/>
          <w:sz w:val="22"/>
          <w:szCs w:val="22"/>
        </w:rPr>
        <w:t>ри</w:t>
      </w:r>
      <w:proofErr w:type="spellEnd"/>
      <w:r w:rsidRPr="00FE0893">
        <w:rPr>
          <w:rFonts w:ascii="Times New Roman" w:hAnsi="Times New Roman"/>
          <w:sz w:val="22"/>
          <w:szCs w:val="22"/>
        </w:rPr>
        <w:t xml:space="preserve"> осуществлении хозяйственной деятельности с целью снижения негативного воздействия при возникновении аварийных ситуаций предусмотрены следующие мероприятия</w:t>
      </w:r>
      <w:r w:rsidRPr="00FE0893">
        <w:rPr>
          <w:rFonts w:ascii="Times New Roman" w:hAnsi="Times New Roman"/>
          <w:sz w:val="22"/>
          <w:szCs w:val="22"/>
          <w:lang w:val="ru-RU"/>
        </w:rPr>
        <w:t>:</w:t>
      </w:r>
    </w:p>
    <w:p w:rsidR="000852AD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- тщательная регламентация проведения работ, связанных с загрязнением и нарушением рельефа;</w:t>
      </w:r>
    </w:p>
    <w:p w:rsidR="000852AD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- ведение постоянных мониторинговых наблюдений;</w:t>
      </w:r>
    </w:p>
    <w:p w:rsidR="000852AD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- подъездные пути и инженерные коммуникации между участками работ проводить с учетом существующих границ и т.п., с максимальным использованием имеющейся дорожной или инженерной сети;</w:t>
      </w:r>
    </w:p>
    <w:p w:rsidR="000852AD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- осуществлять приведение земельных участков, нарушенных при работах, в безопасное состояние в соответствии с законодательством РК.</w:t>
      </w:r>
    </w:p>
    <w:p w:rsidR="000852AD" w:rsidRPr="00FE0893" w:rsidRDefault="000852AD" w:rsidP="00503133">
      <w:pPr>
        <w:pStyle w:val="2f0"/>
        <w:spacing w:after="0" w:line="276" w:lineRule="auto"/>
        <w:ind w:right="-57" w:firstLine="567"/>
        <w:jc w:val="both"/>
        <w:rPr>
          <w:rFonts w:ascii="Times New Roman" w:hAnsi="Times New Roman"/>
          <w:sz w:val="22"/>
          <w:szCs w:val="22"/>
        </w:rPr>
      </w:pPr>
      <w:r w:rsidRPr="00FE0893">
        <w:rPr>
          <w:rFonts w:ascii="Times New Roman" w:hAnsi="Times New Roman"/>
          <w:sz w:val="22"/>
          <w:szCs w:val="22"/>
        </w:rPr>
        <w:t>Анализ сценариев наиболее вероятных аварийных ситуаций констатирует о возможности возникновения локальной по характеру аварии, которая не приведет к катастрофическим или необратимым последствиям. Своевременное применение необходимых мероприятий по локализации и ликвидации последствий аварийных ситуаций позволит дополнительно уменьшить их возможные негативные влияния на окружающую среду, снизить уровни экологического риска.</w:t>
      </w:r>
    </w:p>
    <w:p w:rsidR="000852AD" w:rsidRPr="00FE0893" w:rsidRDefault="000852AD" w:rsidP="00503133">
      <w:pPr>
        <w:widowControl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i/>
          <w:iCs/>
          <w:sz w:val="22"/>
          <w:szCs w:val="22"/>
          <w:lang w:eastAsia="en-US"/>
        </w:rPr>
      </w:pPr>
    </w:p>
    <w:p w:rsidR="00E14025" w:rsidRPr="00FE0893" w:rsidRDefault="00E7115E" w:rsidP="00DC3434">
      <w:pPr>
        <w:pStyle w:val="pj"/>
        <w:ind w:firstLine="567"/>
        <w:rPr>
          <w:i/>
          <w:sz w:val="22"/>
          <w:szCs w:val="22"/>
        </w:rPr>
      </w:pPr>
      <w:r w:rsidRPr="00FE0893">
        <w:rPr>
          <w:rStyle w:val="s0"/>
          <w:i/>
          <w:sz w:val="22"/>
          <w:szCs w:val="22"/>
        </w:rPr>
        <w:t>8) краткое описание: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>Для уменьшения влияния работ на состояние окружающей среды в период строительства предусматривается комплекс мероприятий.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 </w:t>
      </w: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>упорядоченное движение транспорта и другой техники по территории производства работ, разработка оптимальных схем движения.</w:t>
      </w:r>
    </w:p>
    <w:p w:rsidR="00E14025" w:rsidRPr="00FE0893" w:rsidRDefault="00E14025" w:rsidP="00EB507E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 </w:t>
      </w: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применение новейшего отечественного и импортного оборудования, с </w:t>
      </w:r>
      <w:proofErr w:type="gramStart"/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учетом  </w:t>
      </w: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>•</w:t>
      </w:r>
      <w:proofErr w:type="gramEnd"/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техосмотр и техобслуживание автотранспорта и спецтехники, а также контроль токсичности выбросов, что обеспечивается плановыми проверками работающего на участках работ транспорта; 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>использование высокооктановых неэтилированных сортов бензинов, что позволит: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 </w:t>
      </w: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>Соблюдение природоохранных требований законодательных и нормативных актов Республики Казахстан (Водный Кодекс, 2003; РНД 1.01.03</w:t>
      </w: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-94, 1994),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внутренних документов и стандартов компании; 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 </w:t>
      </w: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>Своевременная ассенизация септика.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 </w:t>
      </w: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применение современных технологий ведения работ; 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>использование экологически безопасных техники и горюче</w:t>
      </w: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>-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>смазочных материалов;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" w:hAnsi="Times New Roman" w:cs="Times New Roman"/>
          <w:iCs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своевременное проведение работ по рекультивации земель; 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установка контейнеров для мусора 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установка портативных туалетов и утилизация отходов </w:t>
      </w:r>
    </w:p>
    <w:p w:rsidR="00E14025" w:rsidRPr="00FE0893" w:rsidRDefault="00E14025" w:rsidP="008A2B32">
      <w:pPr>
        <w:widowControl/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iCs/>
          <w:sz w:val="22"/>
          <w:szCs w:val="22"/>
          <w:lang w:eastAsia="en-US"/>
        </w:rPr>
        <w:t xml:space="preserve">• </w:t>
      </w: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>установка мусорных контейнеров на специализированных площадках.</w:t>
      </w:r>
    </w:p>
    <w:p w:rsidR="00E14025" w:rsidRPr="00FE0893" w:rsidRDefault="00E14025" w:rsidP="00503133">
      <w:pPr>
        <w:widowControl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 xml:space="preserve">Вывод: как показывает оценка воздействия последствия хозяйственной деятельности в период строительства будут, не столь значительны при соблюдении условия природопользования и рекомендуемых природоохранных мероприятий. </w:t>
      </w:r>
    </w:p>
    <w:p w:rsidR="00E14025" w:rsidRPr="00FE0893" w:rsidRDefault="00E14025" w:rsidP="00503133">
      <w:pPr>
        <w:widowControl/>
        <w:autoSpaceDE w:val="0"/>
        <w:autoSpaceDN w:val="0"/>
        <w:adjustRightInd w:val="0"/>
        <w:jc w:val="both"/>
        <w:rPr>
          <w:rFonts w:ascii="Times New Roman CYR" w:hAnsi="Times New Roman CYR" w:cs="Times New Roman CYR"/>
          <w:iCs/>
          <w:sz w:val="22"/>
          <w:szCs w:val="22"/>
          <w:lang w:eastAsia="en-US"/>
        </w:rPr>
      </w:pPr>
      <w:r w:rsidRPr="00FE0893">
        <w:rPr>
          <w:rFonts w:ascii="Times New Roman CYR" w:hAnsi="Times New Roman CYR" w:cs="Times New Roman CYR"/>
          <w:iCs/>
          <w:sz w:val="22"/>
          <w:szCs w:val="22"/>
          <w:lang w:eastAsia="en-US"/>
        </w:rPr>
        <w:t>В период эксплуатации объемов выбросов, сбросов и твердых отходов не образуется.</w:t>
      </w:r>
    </w:p>
    <w:p w:rsidR="00E14025" w:rsidRPr="00FE0893" w:rsidRDefault="00E14025" w:rsidP="00503133">
      <w:pPr>
        <w:widowControl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2"/>
          <w:szCs w:val="22"/>
          <w:lang w:eastAsia="en-US"/>
        </w:rPr>
      </w:pPr>
    </w:p>
    <w:p w:rsidR="00E14025" w:rsidRPr="00FE0893" w:rsidRDefault="00E14025" w:rsidP="00503133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Основными мероприятия</w:t>
      </w:r>
      <w:r w:rsidR="008A2B32" w:rsidRPr="00FE0893">
        <w:rPr>
          <w:rFonts w:ascii="Times New Roman" w:hAnsi="Times New Roman" w:cs="Times New Roman"/>
          <w:sz w:val="22"/>
          <w:szCs w:val="22"/>
        </w:rPr>
        <w:t xml:space="preserve"> </w:t>
      </w:r>
      <w:r w:rsidR="008A2B32" w:rsidRPr="00FE0893">
        <w:rPr>
          <w:rFonts w:ascii="Times New Roman" w:hAnsi="Times New Roman" w:cs="Times New Roman"/>
          <w:b/>
          <w:sz w:val="22"/>
          <w:szCs w:val="22"/>
        </w:rPr>
        <w:t>плана предупредительных и текущих мероприятий по предупреждению и ликвидации вредного воздействия вод, сохранению, улучшению состояния водных объектов водопользователя ТОО «</w:t>
      </w:r>
      <w:proofErr w:type="spellStart"/>
      <w:r w:rsidR="00FE0893" w:rsidRPr="00FE0893">
        <w:rPr>
          <w:rFonts w:ascii="Times New Roman" w:hAnsi="Times New Roman" w:cs="Times New Roman"/>
          <w:b/>
          <w:sz w:val="22"/>
          <w:szCs w:val="22"/>
        </w:rPr>
        <w:t>Явленское</w:t>
      </w:r>
      <w:proofErr w:type="spellEnd"/>
      <w:r w:rsidR="00FE0893" w:rsidRPr="00FE0893">
        <w:rPr>
          <w:rFonts w:ascii="Times New Roman" w:hAnsi="Times New Roman" w:cs="Times New Roman"/>
          <w:b/>
          <w:sz w:val="22"/>
          <w:szCs w:val="22"/>
        </w:rPr>
        <w:t xml:space="preserve"> МТС</w:t>
      </w:r>
      <w:r w:rsidR="008A2B32" w:rsidRPr="00FE0893">
        <w:rPr>
          <w:rFonts w:ascii="Times New Roman" w:hAnsi="Times New Roman" w:cs="Times New Roman"/>
          <w:b/>
          <w:sz w:val="22"/>
          <w:szCs w:val="22"/>
        </w:rPr>
        <w:t>»</w:t>
      </w:r>
      <w:r w:rsidR="008A2B32" w:rsidRPr="00FE0893">
        <w:rPr>
          <w:rFonts w:ascii="Times New Roman" w:hAnsi="Times New Roman" w:cs="Times New Roman"/>
          <w:sz w:val="22"/>
          <w:szCs w:val="22"/>
        </w:rPr>
        <w:t xml:space="preserve"> является</w:t>
      </w:r>
      <w:r w:rsidRPr="00FE0893">
        <w:rPr>
          <w:rFonts w:ascii="Times New Roman" w:hAnsi="Times New Roman" w:cs="Times New Roman"/>
          <w:sz w:val="22"/>
          <w:szCs w:val="22"/>
        </w:rPr>
        <w:t>:</w:t>
      </w:r>
    </w:p>
    <w:p w:rsidR="00E14025" w:rsidRPr="00FE0893" w:rsidRDefault="00E14025" w:rsidP="008A2B32">
      <w:pPr>
        <w:spacing w:line="276" w:lineRule="auto"/>
        <w:ind w:firstLine="567"/>
        <w:jc w:val="both"/>
        <w:rPr>
          <w:rStyle w:val="s0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с</w:t>
      </w:r>
      <w:r w:rsidRPr="00FE0893">
        <w:rPr>
          <w:rStyle w:val="s0"/>
          <w:sz w:val="22"/>
          <w:szCs w:val="22"/>
        </w:rPr>
        <w:t xml:space="preserve">облюдение норм и </w:t>
      </w:r>
      <w:r w:rsidRPr="00FE0893">
        <w:rPr>
          <w:rFonts w:ascii="Times New Roman" w:hAnsi="Times New Roman" w:cs="Times New Roman"/>
          <w:sz w:val="22"/>
          <w:szCs w:val="22"/>
        </w:rPr>
        <w:t>правил</w:t>
      </w:r>
      <w:r w:rsidRPr="00FE0893">
        <w:rPr>
          <w:rStyle w:val="s0"/>
          <w:sz w:val="22"/>
          <w:szCs w:val="22"/>
        </w:rPr>
        <w:t xml:space="preserve"> безопасности водохозяйственных систем и сооружений при их строительстве, вводе в эксплуатацию, эксплуатации, ремонте, реконструкции, консервации, выводе из эксплуатации и ликвидации;</w:t>
      </w:r>
    </w:p>
    <w:p w:rsidR="00E14025" w:rsidRPr="00FE0893" w:rsidRDefault="00E14025" w:rsidP="008A2B32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 xml:space="preserve">- регулярный контроль и обследование состояния </w:t>
      </w:r>
      <w:r w:rsidRPr="00FE0893">
        <w:rPr>
          <w:rStyle w:val="s0"/>
          <w:sz w:val="22"/>
          <w:szCs w:val="22"/>
        </w:rPr>
        <w:t>водохозяйственных систем и сооружений</w:t>
      </w:r>
      <w:r w:rsidRPr="00FE0893">
        <w:rPr>
          <w:rFonts w:ascii="Times New Roman" w:hAnsi="Times New Roman" w:cs="Times New Roman"/>
          <w:sz w:val="22"/>
          <w:szCs w:val="22"/>
        </w:rPr>
        <w:t xml:space="preserve"> системы водоснабжения;</w:t>
      </w:r>
    </w:p>
    <w:p w:rsidR="00E14025" w:rsidRPr="00FE0893" w:rsidRDefault="00E14025" w:rsidP="008A2B32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анализ состояния снижения безопасности водохозяйственных систем и сооружений;</w:t>
      </w:r>
    </w:p>
    <w:p w:rsidR="00E14025" w:rsidRPr="00FE0893" w:rsidRDefault="00E14025" w:rsidP="008A2B32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создание финансовых и материальных резервов, предназначенных для ликвидации аварий водохозяйственных систем и сооружений;</w:t>
      </w:r>
    </w:p>
    <w:p w:rsidR="00E14025" w:rsidRPr="00FE0893" w:rsidRDefault="00E14025" w:rsidP="008A2B32">
      <w:pPr>
        <w:spacing w:line="276" w:lineRule="auto"/>
        <w:ind w:firstLine="567"/>
        <w:jc w:val="both"/>
        <w:rPr>
          <w:rStyle w:val="s0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 xml:space="preserve">- </w:t>
      </w:r>
      <w:r w:rsidRPr="00FE0893">
        <w:rPr>
          <w:rStyle w:val="s0"/>
          <w:sz w:val="22"/>
          <w:szCs w:val="22"/>
        </w:rPr>
        <w:t xml:space="preserve">поддержание в постоянной готовности локальных систем оповещения о чрезвычайных </w:t>
      </w:r>
      <w:r w:rsidRPr="00FE0893">
        <w:rPr>
          <w:rStyle w:val="s0"/>
          <w:sz w:val="22"/>
          <w:szCs w:val="22"/>
        </w:rPr>
        <w:lastRenderedPageBreak/>
        <w:t>ситуациях на водохозяйственных системах и сооружениях;</w:t>
      </w:r>
    </w:p>
    <w:p w:rsidR="00E14025" w:rsidRPr="00FE0893" w:rsidRDefault="00E14025" w:rsidP="008A2B32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ведение журнала учета водопотребления с целью контроля объемов водопотребления и отсутствия превышения над нормативами;</w:t>
      </w:r>
    </w:p>
    <w:p w:rsidR="00E14025" w:rsidRPr="00FE0893" w:rsidRDefault="00E14025" w:rsidP="008A2B32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контроль над сроками поверки приборов учета;</w:t>
      </w:r>
    </w:p>
    <w:p w:rsidR="00E14025" w:rsidRPr="00FE0893" w:rsidRDefault="00E14025" w:rsidP="008A2B32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контроль над сроками действия разрешительных документов.</w:t>
      </w:r>
    </w:p>
    <w:p w:rsidR="008A2B32" w:rsidRPr="00FE0893" w:rsidRDefault="008A2B32" w:rsidP="008A2B32">
      <w:pPr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</w:p>
    <w:p w:rsidR="0093236D" w:rsidRPr="00FE0893" w:rsidRDefault="0093236D" w:rsidP="008A2B32">
      <w:pPr>
        <w:spacing w:line="276" w:lineRule="auto"/>
        <w:ind w:firstLine="567"/>
        <w:jc w:val="both"/>
        <w:rPr>
          <w:rStyle w:val="a4"/>
          <w:sz w:val="22"/>
          <w:szCs w:val="22"/>
        </w:rPr>
      </w:pPr>
      <w:r w:rsidRPr="00FE0893">
        <w:rPr>
          <w:rStyle w:val="a4"/>
          <w:sz w:val="22"/>
          <w:szCs w:val="22"/>
        </w:rPr>
        <w:t>Наиболее распространенными факторами физического воздействия на атмосферный воздух являются шум, вибрация и электромагнитное излучение.</w:t>
      </w:r>
    </w:p>
    <w:p w:rsidR="00FE0893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При </w:t>
      </w:r>
      <w:r w:rsidR="00FE0893" w:rsidRPr="00FE0893">
        <w:rPr>
          <w:rFonts w:ascii="Times New Roman" w:hAnsi="Times New Roman" w:cs="Times New Roman"/>
          <w:sz w:val="22"/>
          <w:szCs w:val="22"/>
          <w:lang w:eastAsia="en-US"/>
        </w:rPr>
        <w:t>эксплуатации</w:t>
      </w:r>
      <w:r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 </w:t>
      </w:r>
      <w:r w:rsidR="00FE0893"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физическим воздействием является шум. 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b/>
          <w:sz w:val="22"/>
          <w:szCs w:val="22"/>
          <w:lang w:eastAsia="en-US"/>
        </w:rPr>
        <w:t>Мероприятиями по снижению шумовых отходов являются: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- ограничение пользования механизмами и устройствами, производящими вибрацию и сильный шум только дневной сменой;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- на строительной площадке применяется строительная техника, удовлетворяющая требованиям СанПиН по предельным нормам шумового воздействия;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- все работы выполняются в две (первую и вторую) смены;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- запрещается применение громкоговорящей связи; - все строительные работы должны осуществляться с 9.00 утра до 23.00 часов вечера.</w:t>
      </w:r>
    </w:p>
    <w:p w:rsidR="0093236D" w:rsidRPr="00FE0893" w:rsidRDefault="0093236D" w:rsidP="008A2B32">
      <w:pPr>
        <w:spacing w:line="276" w:lineRule="auto"/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Уровень шумового воздействия, создаваемый источниками ТОО «</w:t>
      </w:r>
      <w:proofErr w:type="spellStart"/>
      <w:r w:rsidR="00FE0893" w:rsidRPr="00FE0893">
        <w:rPr>
          <w:rFonts w:ascii="Times New Roman" w:hAnsi="Times New Roman" w:cs="Times New Roman"/>
          <w:sz w:val="22"/>
          <w:szCs w:val="22"/>
        </w:rPr>
        <w:t>Явленское</w:t>
      </w:r>
      <w:proofErr w:type="spellEnd"/>
      <w:r w:rsidR="00FE0893" w:rsidRPr="00FE0893">
        <w:rPr>
          <w:rFonts w:ascii="Times New Roman" w:hAnsi="Times New Roman" w:cs="Times New Roman"/>
          <w:sz w:val="22"/>
          <w:szCs w:val="22"/>
        </w:rPr>
        <w:t xml:space="preserve"> МТС</w:t>
      </w:r>
      <w:r w:rsidRPr="00FE0893">
        <w:rPr>
          <w:rFonts w:ascii="Times New Roman" w:hAnsi="Times New Roman" w:cs="Times New Roman"/>
          <w:sz w:val="22"/>
          <w:szCs w:val="22"/>
        </w:rPr>
        <w:t>», носит допустимый характер и не ведет к шумовому загрязнению атмосферного воздуха.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В период строительства предусматриваются следующие мероприятия по охране почв: 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- срезка растительного слоя почв и временное хранение его в буртах; 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- восстановление поврежденных участков почвы на участке строительства;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- при выезде со строительной площадки предусматривается место (пункт) для мойки колес автотранспорта;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- стоянку и заправку строительных механизмов </w:t>
      </w:r>
      <w:proofErr w:type="spellStart"/>
      <w:r w:rsidRPr="00FE0893">
        <w:rPr>
          <w:rFonts w:ascii="Times New Roman" w:hAnsi="Times New Roman" w:cs="Times New Roman"/>
          <w:sz w:val="22"/>
          <w:szCs w:val="22"/>
          <w:lang w:eastAsia="en-US"/>
        </w:rPr>
        <w:t>гсм</w:t>
      </w:r>
      <w:proofErr w:type="spellEnd"/>
      <w:r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 следует производить на специализированных площадках, не допуская их пролив и попадание на грунт.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- после заправки пролитое масло и топливо должны быть немедленно вытерты;</w:t>
      </w:r>
    </w:p>
    <w:p w:rsidR="00901402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Cs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- на машинах должен находиться исправный огнетушитель, а в местах стоянки машин должны стоять ящики с песком. Не допускается стоянка машин и механизмов с работающими двигателями.</w:t>
      </w:r>
      <w:bookmarkStart w:id="5" w:name="_Toc366095383"/>
      <w:bookmarkStart w:id="6" w:name="_Toc370135019"/>
      <w:bookmarkStart w:id="7" w:name="_Toc403116929"/>
      <w:bookmarkStart w:id="8" w:name="_Toc141860713"/>
      <w:r w:rsidR="003D0C0F" w:rsidRPr="00FE0893">
        <w:rPr>
          <w:rFonts w:ascii="Times New Roman" w:hAnsi="Times New Roman" w:cs="Times New Roman"/>
          <w:bCs/>
          <w:sz w:val="22"/>
          <w:szCs w:val="22"/>
        </w:rPr>
        <w:tab/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Водопользователем ТОО «</w:t>
      </w:r>
      <w:proofErr w:type="spellStart"/>
      <w:r w:rsidR="00FE0893" w:rsidRPr="00FE0893">
        <w:rPr>
          <w:rFonts w:ascii="Times New Roman" w:hAnsi="Times New Roman" w:cs="Times New Roman"/>
          <w:sz w:val="22"/>
          <w:szCs w:val="22"/>
          <w:lang w:eastAsia="en-US"/>
        </w:rPr>
        <w:t>Явленское</w:t>
      </w:r>
      <w:proofErr w:type="spellEnd"/>
      <w:r w:rsidR="00FE0893"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 МТС</w:t>
      </w:r>
      <w:r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» разработан и утвержден </w:t>
      </w:r>
      <w:r w:rsidRPr="00FE0893">
        <w:rPr>
          <w:rFonts w:ascii="Times New Roman" w:hAnsi="Times New Roman" w:cs="Times New Roman"/>
          <w:b/>
          <w:sz w:val="22"/>
          <w:szCs w:val="22"/>
          <w:lang w:eastAsia="en-US"/>
        </w:rPr>
        <w:t xml:space="preserve">«План </w:t>
      </w:r>
      <w:r w:rsidRPr="00FE0893">
        <w:rPr>
          <w:rFonts w:ascii="Times New Roman" w:hAnsi="Times New Roman" w:cs="Times New Roman"/>
          <w:b/>
          <w:sz w:val="22"/>
          <w:szCs w:val="22"/>
        </w:rPr>
        <w:t>мероприятий по сохранению среды обитания и условий размножения объектов животного мира, путей миграции и мест концен</w:t>
      </w:r>
      <w:r w:rsidR="008A2B32" w:rsidRPr="00FE0893">
        <w:rPr>
          <w:rFonts w:ascii="Times New Roman" w:hAnsi="Times New Roman" w:cs="Times New Roman"/>
          <w:b/>
          <w:sz w:val="22"/>
          <w:szCs w:val="22"/>
        </w:rPr>
        <w:t>трации живот».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40"/>
        <w:jc w:val="both"/>
        <w:rPr>
          <w:rFonts w:ascii="Times New Roman" w:hAnsi="Times New Roman" w:cs="Times New Roman"/>
          <w:sz w:val="22"/>
          <w:szCs w:val="22"/>
          <w:lang w:eastAsia="en-US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>Предполагаемые меры по предупреждению, исключению и снижению возможных форм неблагоприятного воздействия на окружающую среду, а также по устранению его последствий: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  <w:lang w:eastAsia="en-US"/>
        </w:rPr>
        <w:t xml:space="preserve"> - к</w:t>
      </w:r>
      <w:r w:rsidRPr="00FE0893">
        <w:rPr>
          <w:rFonts w:ascii="Times New Roman" w:hAnsi="Times New Roman" w:cs="Times New Roman"/>
          <w:sz w:val="22"/>
          <w:szCs w:val="22"/>
        </w:rPr>
        <w:t>онтроль над целостностью помещения насосной станции с целью исключения попадания в насосную животных и птиц;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контроль над шумом и вибрацией насосной станции с целью исключения повышенных уровней физического воздействия;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проход к насосной станции и обратно строго по выделенному пути следования;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проведение разъяснительной работы с персоналом о необходимости соблюдения требований по охране окружающей среды;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сбор мусора и очистка береговой территории в районе насосной станции от возможного загрязнения посторонними лицами;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 xml:space="preserve">- контроль над состоянием </w:t>
      </w:r>
      <w:proofErr w:type="spellStart"/>
      <w:r w:rsidRPr="00FE0893">
        <w:rPr>
          <w:rFonts w:ascii="Times New Roman" w:hAnsi="Times New Roman" w:cs="Times New Roman"/>
          <w:sz w:val="22"/>
          <w:szCs w:val="22"/>
        </w:rPr>
        <w:t>рыбозащитных</w:t>
      </w:r>
      <w:proofErr w:type="spellEnd"/>
      <w:r w:rsidRPr="00FE0893">
        <w:rPr>
          <w:rFonts w:ascii="Times New Roman" w:hAnsi="Times New Roman" w:cs="Times New Roman"/>
          <w:sz w:val="22"/>
          <w:szCs w:val="22"/>
        </w:rPr>
        <w:t xml:space="preserve"> устройств с целью исключения попадания объектов животного мира в дождевальную систему;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 xml:space="preserve"> - соблюдение норм и правил безопасности водохозяйственных систем и сооружений при их строительстве, вводе в эксплуатацию, эксплуатации, ремонте, реконструкции, консервации, выводе из эксплуатации и ликвидации;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lastRenderedPageBreak/>
        <w:t>- соблюдение норм и правил безопасности водохозяйственных систем и сооружений при их строительстве, вводе в эксплуатацию, эксплуатации, ремонте, реконструкции, консервации, выводе из эксплуатации и ликвидации;</w:t>
      </w:r>
    </w:p>
    <w:p w:rsidR="0093236D" w:rsidRPr="00FE0893" w:rsidRDefault="0093236D" w:rsidP="008A2B32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FE0893">
        <w:rPr>
          <w:rFonts w:ascii="Times New Roman" w:hAnsi="Times New Roman" w:cs="Times New Roman"/>
          <w:sz w:val="22"/>
          <w:szCs w:val="22"/>
        </w:rPr>
        <w:t>- исключение шума сотрудниками и обслуживающим персоналом с целью не допустить испуг животных и птиц.</w:t>
      </w:r>
    </w:p>
    <w:p w:rsidR="008A2B32" w:rsidRPr="00FE0893" w:rsidRDefault="008A2B32" w:rsidP="008A2B32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FE0893">
        <w:rPr>
          <w:rFonts w:ascii="Times New Roman" w:eastAsia="Times New Roman" w:hAnsi="Times New Roman" w:cs="Times New Roman"/>
          <w:color w:val="auto"/>
          <w:sz w:val="22"/>
          <w:szCs w:val="22"/>
        </w:rPr>
        <w:t>На основании вышеизложенного можно сделать вывод, что хозяйственная деятельность объекта не приведет к загрязнению окружающей среды в районе расположения оросительной системы, а также не нанесет вреда здоровью населения.</w:t>
      </w:r>
    </w:p>
    <w:p w:rsidR="00187EB1" w:rsidRPr="00FE0893" w:rsidRDefault="00187EB1" w:rsidP="00187EB1">
      <w:pPr>
        <w:pStyle w:val="pj"/>
        <w:rPr>
          <w:rStyle w:val="s0"/>
          <w:sz w:val="22"/>
          <w:szCs w:val="22"/>
        </w:rPr>
      </w:pPr>
    </w:p>
    <w:p w:rsidR="00187EB1" w:rsidRPr="00FE0893" w:rsidRDefault="00187EB1" w:rsidP="00987B84">
      <w:pPr>
        <w:pStyle w:val="pj"/>
        <w:ind w:left="360" w:firstLine="0"/>
        <w:rPr>
          <w:i/>
          <w:sz w:val="22"/>
          <w:szCs w:val="22"/>
        </w:rPr>
      </w:pPr>
      <w:r w:rsidRPr="00FE0893">
        <w:rPr>
          <w:rStyle w:val="s0"/>
          <w:i/>
          <w:sz w:val="22"/>
          <w:szCs w:val="22"/>
        </w:rPr>
        <w:t>9) список источников информации, полученной в ходе выполнения оценки воздействия на окружающую среду.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Экологический кодекс Республики Казахстан от 2 января 2021 года №400-VI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Водный кодекс Республики Казахстан от 9 июля 2003 года № 481-II (с изменениями и дополнениями по состоянию на 25.01.2021г.);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Земельный кодекс Республики Казахстан от 20 июня 2003 года № 442-II (с изменениями и дополнениями по состоянию на 02.01.2021 г.);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 xml:space="preserve"> Инструкция по определению категории объекта, оказывающего негативное воздействие на окружающую среду. Утверждена приказом Министра экологии, геологии и природных ресурсов РК от 13.07.2021г. № 246;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1276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Инструкция по организации и проведению экологической оценки. Утверждена приказом Министра экологии, геологии и природных ресурсов РК от 30.07.2021г. № 280;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Закон Республики Казахстан от 13 декабря 2005 года № 93-III «Об обязательном экологическом страховании» (с изменениями и дополнениями по состоянию на 01.01.2020 г.);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Закон Республики Казахстан от 16 мая 2014 года № 202-V «О разрешениях и уведомлениях» (с изменениями и дополнениями по состоянию на 01.01.2021 г.);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Кодекс Республики Казахстан от 27 декабря 2017 года № 125-VI «О недрах и недропользовании» (с изменениями и дополнениями по состоянию на 02.01.2021 г.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Инструкции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по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организации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и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проведению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экологической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оценки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от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30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июля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2021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года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№280;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 xml:space="preserve">Санитарных правил «Санитарно-эпидемиологические требования по установлению санитарно-защитной зоны производственных объектов» </w:t>
      </w:r>
      <w:proofErr w:type="gramStart"/>
      <w:r w:rsidRPr="0098231F">
        <w:rPr>
          <w:rFonts w:ascii="Times New Roman" w:hAnsi="Times New Roman"/>
        </w:rPr>
        <w:t>утверждённым приказом</w:t>
      </w:r>
      <w:proofErr w:type="gramEnd"/>
      <w:r w:rsidRPr="0098231F">
        <w:rPr>
          <w:rFonts w:ascii="Times New Roman" w:hAnsi="Times New Roman"/>
        </w:rPr>
        <w:t xml:space="preserve"> исполняющий обязанности Министра здравоохранения Республики Казахстан от 11 января 2022 года № ҚР ДСМ-2.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Гигиенические нормативы к атмосферному воздуху в городских и сельских населенных пунктах, на территориях промышленных организаций, утвержденные Приказ Министра здравоохранения Республики Казахстан от 2 августа 2022 года № ҚР ДСМ-70;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 xml:space="preserve"> «Методики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разработки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проектов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нормативов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предельного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размещения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отходов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производства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и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потребления»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(приложение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№16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к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приказу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Министра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охраны</w:t>
      </w:r>
      <w:r w:rsidRPr="0098231F">
        <w:rPr>
          <w:rFonts w:ascii="Times New Roman" w:hAnsi="Times New Roman"/>
          <w:lang w:val="kk-KZ"/>
        </w:rPr>
        <w:t xml:space="preserve"> </w:t>
      </w:r>
      <w:proofErr w:type="spellStart"/>
      <w:r w:rsidRPr="0098231F">
        <w:rPr>
          <w:rFonts w:ascii="Times New Roman" w:hAnsi="Times New Roman"/>
        </w:rPr>
        <w:t>окружающейсреды</w:t>
      </w:r>
      <w:proofErr w:type="spellEnd"/>
      <w:r w:rsidRPr="0098231F">
        <w:rPr>
          <w:rFonts w:ascii="Times New Roman" w:hAnsi="Times New Roman"/>
        </w:rPr>
        <w:t xml:space="preserve"> Республики Казахстан от18.04.2008 г.);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 xml:space="preserve">Методика определения нормативов эмиссий в окружающую среду. </w:t>
      </w:r>
      <w:proofErr w:type="gramStart"/>
      <w:r w:rsidRPr="0098231F">
        <w:rPr>
          <w:rFonts w:ascii="Times New Roman" w:hAnsi="Times New Roman"/>
        </w:rPr>
        <w:t>Приложение  к</w:t>
      </w:r>
      <w:proofErr w:type="gramEnd"/>
      <w:r w:rsidRPr="0098231F">
        <w:rPr>
          <w:rFonts w:ascii="Times New Roman" w:hAnsi="Times New Roman"/>
        </w:rPr>
        <w:t xml:space="preserve"> приказу Министра экологии, геологии и природных ресурсов Республики Казахстан от 10.03.2021 года №63;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Методики по разработке удельных норм водопотребления и водоотведения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РНД 211.2.02.04-2004 «Методика расчета выбросов загрязняющих веществ в атмосферу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от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стационарных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дизельных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установок»,</w:t>
      </w:r>
      <w:r w:rsidRPr="0098231F">
        <w:rPr>
          <w:rFonts w:ascii="Times New Roman" w:hAnsi="Times New Roman"/>
          <w:lang w:val="kk-KZ"/>
        </w:rPr>
        <w:t xml:space="preserve"> А</w:t>
      </w:r>
      <w:r w:rsidRPr="0098231F">
        <w:rPr>
          <w:rFonts w:ascii="Times New Roman" w:hAnsi="Times New Roman"/>
        </w:rPr>
        <w:t>стана,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2005 г.;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РНД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211.2.02.09-2004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«Методические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указания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по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определению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выбросов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загрязняющих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веществ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атмосферу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из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резервуаров»,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Астана,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2004 г.;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 xml:space="preserve">«Методика расчета концентраций вредных веществ в атмосферном воздухе от </w:t>
      </w:r>
      <w:r w:rsidRPr="0098231F">
        <w:rPr>
          <w:rFonts w:ascii="Times New Roman" w:hAnsi="Times New Roman"/>
        </w:rPr>
        <w:lastRenderedPageBreak/>
        <w:t>выбросов предприятий». Приложение №12 к приказу Министра окружающей среды и водных ресурсов РК от 12.06.2014 г. №221-Ө;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«Сборник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методик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по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расчету выбросов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вредных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веществ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атмосферу различными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производствами»,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Алматы, 1996 г.;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РНД 211.2.02.01-97 Инструкция по нормированию выбросов загрязняющих веществ 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атмосферу,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Алматы, 1997 г.;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 xml:space="preserve">Инструкция    по   инвентаризации   выбросов   вредных   веществ   в атмосферу. Утверждена приказом </w:t>
      </w:r>
      <w:proofErr w:type="spellStart"/>
      <w:r w:rsidRPr="0098231F">
        <w:rPr>
          <w:rFonts w:ascii="Times New Roman" w:hAnsi="Times New Roman"/>
        </w:rPr>
        <w:t>и.о</w:t>
      </w:r>
      <w:proofErr w:type="spellEnd"/>
      <w:r w:rsidRPr="0098231F">
        <w:rPr>
          <w:rFonts w:ascii="Times New Roman" w:hAnsi="Times New Roman"/>
        </w:rPr>
        <w:t>. Министра природных ресурсов и охраны окружающей среды РК от 21.12.2000 г. № 516-П;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РД52.04.186-89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«Руководство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по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контролю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загрязнения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атмосферы»;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РНД-86. «Методика расчета концентраций в атмосферном воздухе вредных веществ,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содержащихся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выбросах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предприятий», Гокомгидромет,1997 г.;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ГОСТ 17.2.3.02-2014 «Правила установления допустимых выбросов вредных веществ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промышленным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и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предприятиями»;</w:t>
      </w:r>
    </w:p>
    <w:p w:rsidR="0098231F" w:rsidRPr="0098231F" w:rsidRDefault="0098231F" w:rsidP="0098231F">
      <w:pPr>
        <w:pStyle w:val="afe"/>
        <w:widowControl w:val="0"/>
        <w:numPr>
          <w:ilvl w:val="1"/>
          <w:numId w:val="8"/>
        </w:numPr>
        <w:tabs>
          <w:tab w:val="left" w:pos="426"/>
          <w:tab w:val="left" w:pos="567"/>
        </w:tabs>
        <w:autoSpaceDE w:val="0"/>
        <w:autoSpaceDN w:val="0"/>
        <w:spacing w:after="0"/>
        <w:ind w:left="0" w:firstLine="567"/>
        <w:contextualSpacing w:val="0"/>
        <w:jc w:val="both"/>
        <w:rPr>
          <w:rFonts w:ascii="Times New Roman" w:hAnsi="Times New Roman"/>
        </w:rPr>
      </w:pPr>
      <w:r w:rsidRPr="0098231F">
        <w:rPr>
          <w:rFonts w:ascii="Times New Roman" w:hAnsi="Times New Roman"/>
        </w:rPr>
        <w:t>РНД 211.2.02.02-97 «Рекомендации по оформлению и содержанию проектов нормативов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предельно-</w:t>
      </w:r>
      <w:proofErr w:type="gramStart"/>
      <w:r w:rsidRPr="0098231F">
        <w:rPr>
          <w:rFonts w:ascii="Times New Roman" w:hAnsi="Times New Roman"/>
        </w:rPr>
        <w:t>допустимых</w:t>
      </w:r>
      <w:r w:rsidRPr="0098231F">
        <w:rPr>
          <w:rFonts w:ascii="Times New Roman" w:hAnsi="Times New Roman"/>
          <w:lang w:val="kk-KZ"/>
        </w:rPr>
        <w:t xml:space="preserve">  </w:t>
      </w:r>
      <w:r w:rsidRPr="0098231F">
        <w:rPr>
          <w:rFonts w:ascii="Times New Roman" w:hAnsi="Times New Roman"/>
        </w:rPr>
        <w:t>выбросов</w:t>
      </w:r>
      <w:proofErr w:type="gramEnd"/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в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атмосферу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(ПДВ)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для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предприятий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Республики</w:t>
      </w:r>
      <w:r w:rsidRPr="0098231F">
        <w:rPr>
          <w:rFonts w:ascii="Times New Roman" w:hAnsi="Times New Roman"/>
          <w:lang w:val="kk-KZ"/>
        </w:rPr>
        <w:t xml:space="preserve"> </w:t>
      </w:r>
      <w:r w:rsidRPr="0098231F">
        <w:rPr>
          <w:rFonts w:ascii="Times New Roman" w:hAnsi="Times New Roman"/>
        </w:rPr>
        <w:t>Казахстан».</w:t>
      </w:r>
    </w:p>
    <w:bookmarkEnd w:id="1"/>
    <w:p w:rsidR="008A2B32" w:rsidRPr="00987B84" w:rsidRDefault="008A2B32" w:rsidP="00987B84">
      <w:pPr>
        <w:shd w:val="clear" w:color="auto" w:fill="FFFFFF"/>
        <w:tabs>
          <w:tab w:val="left" w:pos="900"/>
        </w:tabs>
        <w:ind w:left="360"/>
        <w:jc w:val="both"/>
        <w:rPr>
          <w:rFonts w:ascii="Times New Roman" w:hAnsi="Times New Roman"/>
        </w:rPr>
      </w:pPr>
    </w:p>
    <w:bookmarkEnd w:id="2"/>
    <w:bookmarkEnd w:id="5"/>
    <w:bookmarkEnd w:id="6"/>
    <w:bookmarkEnd w:id="7"/>
    <w:bookmarkEnd w:id="8"/>
    <w:p w:rsidR="008F528B" w:rsidRPr="00FE0893" w:rsidRDefault="008F528B" w:rsidP="00987B84">
      <w:pPr>
        <w:pStyle w:val="a5"/>
        <w:shd w:val="clear" w:color="auto" w:fill="auto"/>
        <w:spacing w:before="0" w:line="240" w:lineRule="auto"/>
        <w:ind w:firstLine="0"/>
        <w:rPr>
          <w:rStyle w:val="44"/>
          <w:sz w:val="22"/>
          <w:szCs w:val="22"/>
        </w:rPr>
        <w:sectPr w:rsidR="008F528B" w:rsidRPr="00FE0893" w:rsidSect="00DC3434">
          <w:pgSz w:w="11907" w:h="16840" w:code="9"/>
          <w:pgMar w:top="680" w:right="1418" w:bottom="851" w:left="1134" w:header="397" w:footer="397" w:gutter="0"/>
          <w:cols w:space="720"/>
          <w:noEndnote/>
          <w:titlePg/>
          <w:docGrid w:linePitch="360"/>
        </w:sectPr>
      </w:pPr>
    </w:p>
    <w:p w:rsidR="00A10E58" w:rsidRPr="00FE0893" w:rsidRDefault="00EB507E" w:rsidP="00803307">
      <w:pPr>
        <w:pStyle w:val="1"/>
        <w:jc w:val="right"/>
        <w:rPr>
          <w:rFonts w:ascii="Times New Roman" w:hAnsi="Times New Roman"/>
          <w:bCs w:val="0"/>
          <w:sz w:val="22"/>
          <w:szCs w:val="22"/>
        </w:rPr>
      </w:pPr>
      <w:bookmarkStart w:id="9" w:name="_Toc395513640"/>
      <w:bookmarkStart w:id="10" w:name="_Toc141860723"/>
      <w:bookmarkStart w:id="11" w:name="_Toc149637537"/>
      <w:r w:rsidRPr="00FE0893">
        <w:rPr>
          <w:rFonts w:ascii="Times New Roman" w:hAnsi="Times New Roman"/>
          <w:bCs w:val="0"/>
          <w:sz w:val="22"/>
          <w:szCs w:val="22"/>
          <w:lang w:val="ru-RU"/>
        </w:rPr>
        <w:lastRenderedPageBreak/>
        <w:t>П</w:t>
      </w:r>
      <w:proofErr w:type="spellStart"/>
      <w:r w:rsidR="00996A57" w:rsidRPr="00FE0893">
        <w:rPr>
          <w:rFonts w:ascii="Times New Roman" w:hAnsi="Times New Roman"/>
          <w:bCs w:val="0"/>
          <w:sz w:val="22"/>
          <w:szCs w:val="22"/>
        </w:rPr>
        <w:t>риложение</w:t>
      </w:r>
      <w:proofErr w:type="spellEnd"/>
      <w:r w:rsidR="00996A57" w:rsidRPr="00FE0893">
        <w:rPr>
          <w:rFonts w:ascii="Times New Roman" w:hAnsi="Times New Roman"/>
          <w:bCs w:val="0"/>
          <w:sz w:val="22"/>
          <w:szCs w:val="22"/>
        </w:rPr>
        <w:t xml:space="preserve"> 1</w:t>
      </w:r>
      <w:r w:rsidR="00A10E58" w:rsidRPr="00FE0893">
        <w:rPr>
          <w:rFonts w:ascii="Times New Roman" w:hAnsi="Times New Roman"/>
          <w:bCs w:val="0"/>
          <w:sz w:val="22"/>
          <w:szCs w:val="22"/>
        </w:rPr>
        <w:t xml:space="preserve"> – Карта-схема </w:t>
      </w:r>
      <w:bookmarkEnd w:id="9"/>
      <w:bookmarkEnd w:id="10"/>
      <w:r w:rsidR="00A10E58" w:rsidRPr="00FE0893">
        <w:rPr>
          <w:rFonts w:ascii="Times New Roman" w:hAnsi="Times New Roman"/>
          <w:bCs w:val="0"/>
          <w:sz w:val="22"/>
          <w:szCs w:val="22"/>
        </w:rPr>
        <w:t>оросительной системы</w:t>
      </w:r>
      <w:bookmarkEnd w:id="11"/>
    </w:p>
    <w:p w:rsidR="00DA7098" w:rsidRPr="00FE0893" w:rsidRDefault="00DA7098" w:rsidP="00DA7098">
      <w:pPr>
        <w:rPr>
          <w:sz w:val="22"/>
          <w:szCs w:val="22"/>
          <w:lang w:val="x-none" w:eastAsia="x-none"/>
        </w:rPr>
      </w:pPr>
    </w:p>
    <w:p w:rsidR="00E83949" w:rsidRPr="00FE0893" w:rsidRDefault="00E83949" w:rsidP="00E83949">
      <w:pPr>
        <w:widowControl/>
        <w:jc w:val="right"/>
        <w:rPr>
          <w:rStyle w:val="44"/>
          <w:b w:val="0"/>
          <w:bCs w:val="0"/>
          <w:color w:val="auto"/>
          <w:sz w:val="22"/>
          <w:szCs w:val="22"/>
          <w:lang w:val="x-none" w:eastAsia="x-none"/>
        </w:rPr>
      </w:pPr>
    </w:p>
    <w:p w:rsidR="00A82D2C" w:rsidRPr="00FE0893" w:rsidRDefault="00FE0893" w:rsidP="00EB507E">
      <w:pPr>
        <w:pStyle w:val="a5"/>
        <w:shd w:val="clear" w:color="auto" w:fill="auto"/>
        <w:spacing w:before="0" w:line="240" w:lineRule="auto"/>
        <w:ind w:firstLine="0"/>
        <w:jc w:val="right"/>
        <w:rPr>
          <w:rStyle w:val="44"/>
          <w:b w:val="0"/>
          <w:bCs w:val="0"/>
          <w:sz w:val="22"/>
          <w:szCs w:val="22"/>
        </w:rPr>
      </w:pPr>
      <w:r>
        <w:rPr>
          <w:noProof/>
          <w:lang w:val="ru-RU" w:eastAsia="ru-RU"/>
        </w:rPr>
        <w:drawing>
          <wp:inline distT="0" distB="0" distL="0" distR="0" wp14:anchorId="74D0A20E" wp14:editId="2834A41F">
            <wp:extent cx="6228715" cy="4812665"/>
            <wp:effectExtent l="0" t="0" r="63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459" w:rsidRPr="00934459">
        <w:rPr>
          <w:noProof/>
        </w:rPr>
        <w:t xml:space="preserve"> </w:t>
      </w:r>
      <w:r w:rsidR="00934459">
        <w:rPr>
          <w:noProof/>
          <w:lang w:val="ru-RU" w:eastAsia="ru-RU"/>
        </w:rPr>
        <w:lastRenderedPageBreak/>
        <w:drawing>
          <wp:inline distT="0" distB="0" distL="0" distR="0" wp14:anchorId="7F1400BA" wp14:editId="567EC111">
            <wp:extent cx="6228715" cy="43656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871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2D2C" w:rsidRPr="00FE0893" w:rsidSect="00DA7098">
      <w:footerReference w:type="first" r:id="rId14"/>
      <w:pgSz w:w="11907" w:h="16840" w:code="9"/>
      <w:pgMar w:top="851" w:right="680" w:bottom="680" w:left="1418" w:header="397" w:footer="397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E21" w:rsidRDefault="00B04E21">
      <w:r>
        <w:separator/>
      </w:r>
    </w:p>
  </w:endnote>
  <w:endnote w:type="continuationSeparator" w:id="0">
    <w:p w:rsidR="00B04E21" w:rsidRDefault="00B04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434" w:rsidRDefault="00DC3434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DC3434" w:rsidRDefault="00DC3434">
    <w:pPr>
      <w:pStyle w:val="af1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434" w:rsidRPr="00930A52" w:rsidRDefault="00DC3434">
    <w:pPr>
      <w:pStyle w:val="af1"/>
      <w:framePr w:wrap="around" w:vAnchor="text" w:hAnchor="margin" w:xAlign="right" w:y="1"/>
      <w:rPr>
        <w:rStyle w:val="af3"/>
      </w:rPr>
    </w:pPr>
    <w:r w:rsidRPr="00930A52">
      <w:rPr>
        <w:rStyle w:val="af3"/>
      </w:rPr>
      <w:fldChar w:fldCharType="begin"/>
    </w:r>
    <w:r w:rsidRPr="00930A52">
      <w:rPr>
        <w:rStyle w:val="af3"/>
      </w:rPr>
      <w:instrText xml:space="preserve">PAGE  </w:instrText>
    </w:r>
    <w:r w:rsidRPr="00930A52">
      <w:rPr>
        <w:rStyle w:val="af3"/>
      </w:rPr>
      <w:fldChar w:fldCharType="separate"/>
    </w:r>
    <w:r w:rsidR="0098231F">
      <w:rPr>
        <w:rStyle w:val="af3"/>
        <w:noProof/>
      </w:rPr>
      <w:t>15</w:t>
    </w:r>
    <w:r w:rsidRPr="00930A52">
      <w:rPr>
        <w:rStyle w:val="af3"/>
      </w:rPr>
      <w:fldChar w:fldCharType="end"/>
    </w:r>
  </w:p>
  <w:p w:rsidR="00DC3434" w:rsidRPr="00B9215E" w:rsidRDefault="00DC3434" w:rsidP="00930A52">
    <w:pPr>
      <w:pStyle w:val="af1"/>
      <w:rPr>
        <w:noProof/>
        <w:sz w:val="18"/>
        <w:szCs w:val="18"/>
        <w:lang w:val="ru-RU"/>
      </w:rPr>
    </w:pPr>
  </w:p>
  <w:p w:rsidR="00DC3434" w:rsidRPr="00930A52" w:rsidRDefault="00DC3434" w:rsidP="00930A52">
    <w:pPr>
      <w:pStyle w:val="af1"/>
      <w:rPr>
        <w:noProof/>
        <w:sz w:val="8"/>
        <w:szCs w:val="8"/>
      </w:rPr>
    </w:pPr>
  </w:p>
  <w:p w:rsidR="00DC3434" w:rsidRDefault="00DC3434" w:rsidP="00930A52">
    <w:pPr>
      <w:pStyle w:val="af1"/>
      <w:pBdr>
        <w:top w:val="single" w:sz="4" w:space="1" w:color="auto"/>
      </w:pBdr>
      <w:rPr>
        <w:sz w:val="20"/>
      </w:rPr>
    </w:pPr>
    <w:r w:rsidRPr="00090F16">
      <w:rPr>
        <w:noProof/>
        <w:sz w:val="18"/>
        <w:szCs w:val="18"/>
        <w:lang w:val="ru-RU" w:eastAsia="ru-RU"/>
      </w:rPr>
      <w:drawing>
        <wp:inline distT="0" distB="0" distL="0" distR="0" wp14:anchorId="3D5996FB" wp14:editId="3101E524">
          <wp:extent cx="238760" cy="318135"/>
          <wp:effectExtent l="0" t="0" r="0" b="0"/>
          <wp:docPr id="30" name="Рисунок 7" descr="Описание: Логотип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7" descr="Описание: Логотип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617" t="9827" r="13684" b="10323"/>
                  <a:stretch>
                    <a:fillRect/>
                  </a:stretch>
                </pic:blipFill>
                <pic:spPr bwMode="auto">
                  <a:xfrm>
                    <a:off x="0" y="0"/>
                    <a:ext cx="238760" cy="318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37067">
      <w:rPr>
        <w:rStyle w:val="af3"/>
        <w:rFonts w:ascii="Times New Roman" w:hAnsi="Times New Roman"/>
        <w:b/>
        <w:sz w:val="20"/>
        <w:szCs w:val="20"/>
      </w:rPr>
      <w:t>ТОО «</w:t>
    </w:r>
    <w:r w:rsidRPr="00837067">
      <w:rPr>
        <w:rStyle w:val="af3"/>
        <w:rFonts w:ascii="Times New Roman" w:hAnsi="Times New Roman"/>
        <w:b/>
        <w:sz w:val="20"/>
        <w:szCs w:val="20"/>
        <w:lang w:val="en-US"/>
      </w:rPr>
      <w:t>Elean.kz</w:t>
    </w:r>
    <w:r w:rsidRPr="00837067">
      <w:rPr>
        <w:rStyle w:val="af3"/>
        <w:rFonts w:ascii="Times New Roman" w:hAnsi="Times New Roman"/>
        <w:b/>
        <w:sz w:val="20"/>
        <w:szCs w:val="20"/>
      </w:rPr>
      <w:t>»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2406970"/>
      <w:docPartObj>
        <w:docPartGallery w:val="Page Numbers (Bottom of Page)"/>
        <w:docPartUnique/>
      </w:docPartObj>
    </w:sdtPr>
    <w:sdtContent>
      <w:p w:rsidR="00DC3434" w:rsidRDefault="00DC3434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231F" w:rsidRPr="0098231F">
          <w:rPr>
            <w:noProof/>
            <w:lang w:val="ru-RU"/>
          </w:rPr>
          <w:t>14</w:t>
        </w:r>
        <w:r>
          <w:fldChar w:fldCharType="end"/>
        </w:r>
      </w:p>
      <w:p w:rsidR="00DC3434" w:rsidRPr="00930A52" w:rsidRDefault="00DC3434" w:rsidP="003D0545">
        <w:pPr>
          <w:pStyle w:val="af1"/>
          <w:rPr>
            <w:noProof/>
            <w:sz w:val="8"/>
            <w:szCs w:val="8"/>
          </w:rPr>
        </w:pPr>
      </w:p>
      <w:p w:rsidR="00DC3434" w:rsidRPr="003D0545" w:rsidRDefault="00DC3434" w:rsidP="003D0545">
        <w:pPr>
          <w:pStyle w:val="af1"/>
          <w:pBdr>
            <w:top w:val="single" w:sz="4" w:space="1" w:color="auto"/>
          </w:pBdr>
          <w:rPr>
            <w:sz w:val="20"/>
          </w:rPr>
        </w:pPr>
        <w:r w:rsidRPr="00090F16">
          <w:rPr>
            <w:noProof/>
            <w:sz w:val="18"/>
            <w:szCs w:val="18"/>
            <w:lang w:val="ru-RU" w:eastAsia="ru-RU"/>
          </w:rPr>
          <w:drawing>
            <wp:inline distT="0" distB="0" distL="0" distR="0" wp14:anchorId="6B0E6EB2" wp14:editId="23B984E6">
              <wp:extent cx="238760" cy="318135"/>
              <wp:effectExtent l="0" t="0" r="0" b="0"/>
              <wp:docPr id="12" name="Рисунок 7" descr="Описание: Логотип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7" descr="Описание: Логотип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3617" t="9827" r="13684" b="1032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760" cy="318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837067">
          <w:rPr>
            <w:rStyle w:val="af3"/>
            <w:rFonts w:ascii="Times New Roman" w:hAnsi="Times New Roman"/>
            <w:b/>
            <w:sz w:val="20"/>
            <w:szCs w:val="20"/>
          </w:rPr>
          <w:t>ТОО «</w:t>
        </w:r>
        <w:r w:rsidRPr="00837067">
          <w:rPr>
            <w:rStyle w:val="af3"/>
            <w:rFonts w:ascii="Times New Roman" w:hAnsi="Times New Roman"/>
            <w:b/>
            <w:sz w:val="20"/>
            <w:szCs w:val="20"/>
            <w:lang w:val="en-US"/>
          </w:rPr>
          <w:t>Elean.kz</w:t>
        </w:r>
        <w:r w:rsidRPr="00837067">
          <w:rPr>
            <w:rStyle w:val="af3"/>
            <w:rFonts w:ascii="Times New Roman" w:hAnsi="Times New Roman"/>
            <w:b/>
            <w:sz w:val="20"/>
            <w:szCs w:val="20"/>
          </w:rPr>
          <w:t>»</w:t>
        </w:r>
      </w:p>
    </w:sdtContent>
  </w:sdt>
  <w:p w:rsidR="00DC3434" w:rsidRPr="003D0545" w:rsidRDefault="00DC3434" w:rsidP="003D0545">
    <w:pPr>
      <w:pStyle w:val="af1"/>
      <w:rPr>
        <w:rStyle w:val="af3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E21" w:rsidRDefault="00B04E21">
      <w:r>
        <w:separator/>
      </w:r>
    </w:p>
  </w:footnote>
  <w:footnote w:type="continuationSeparator" w:id="0">
    <w:p w:rsidR="00B04E21" w:rsidRDefault="00B04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3434" w:rsidRDefault="00DC3434">
    <w:pPr>
      <w:pStyle w:val="af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DC3434" w:rsidRDefault="00DC3434">
    <w:pPr>
      <w:pStyle w:val="af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8ADC925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A59374E"/>
    <w:multiLevelType w:val="multilevel"/>
    <w:tmpl w:val="B6EAB4A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2" w15:restartNumberingAfterBreak="0">
    <w:nsid w:val="0E963CE4"/>
    <w:multiLevelType w:val="hybridMultilevel"/>
    <w:tmpl w:val="856858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94222F"/>
    <w:multiLevelType w:val="hybridMultilevel"/>
    <w:tmpl w:val="1C50751C"/>
    <w:lvl w:ilvl="0" w:tplc="E68C3D46">
      <w:start w:val="26"/>
      <w:numFmt w:val="bullet"/>
      <w:lvlText w:val="-"/>
      <w:lvlJc w:val="left"/>
      <w:pPr>
        <w:ind w:left="927" w:hanging="360"/>
      </w:pPr>
      <w:rPr>
        <w:rFonts w:ascii="Times New Roman" w:eastAsia="Courier New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69B4702"/>
    <w:multiLevelType w:val="hybridMultilevel"/>
    <w:tmpl w:val="B7D4B5B2"/>
    <w:lvl w:ilvl="0" w:tplc="E50A4636">
      <w:start w:val="4"/>
      <w:numFmt w:val="decimal"/>
      <w:lvlText w:val="%1."/>
      <w:lvlJc w:val="left"/>
      <w:pPr>
        <w:ind w:left="941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846BC2">
      <w:start w:val="1"/>
      <w:numFmt w:val="decimal"/>
      <w:lvlText w:val="%2."/>
      <w:lvlJc w:val="left"/>
      <w:pPr>
        <w:ind w:left="115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4AD422">
      <w:numFmt w:val="bullet"/>
      <w:lvlText w:val="•"/>
      <w:lvlJc w:val="left"/>
      <w:pPr>
        <w:ind w:left="2205" w:hanging="360"/>
      </w:pPr>
      <w:rPr>
        <w:rFonts w:hint="default"/>
        <w:lang w:val="ru-RU" w:eastAsia="en-US" w:bidi="ar-SA"/>
      </w:rPr>
    </w:lvl>
    <w:lvl w:ilvl="3" w:tplc="B4D0275A">
      <w:numFmt w:val="bullet"/>
      <w:lvlText w:val="•"/>
      <w:lvlJc w:val="left"/>
      <w:pPr>
        <w:ind w:left="3250" w:hanging="360"/>
      </w:pPr>
      <w:rPr>
        <w:rFonts w:hint="default"/>
        <w:lang w:val="ru-RU" w:eastAsia="en-US" w:bidi="ar-SA"/>
      </w:rPr>
    </w:lvl>
    <w:lvl w:ilvl="4" w:tplc="21A2A93C">
      <w:numFmt w:val="bullet"/>
      <w:lvlText w:val="•"/>
      <w:lvlJc w:val="left"/>
      <w:pPr>
        <w:ind w:left="4295" w:hanging="360"/>
      </w:pPr>
      <w:rPr>
        <w:rFonts w:hint="default"/>
        <w:lang w:val="ru-RU" w:eastAsia="en-US" w:bidi="ar-SA"/>
      </w:rPr>
    </w:lvl>
    <w:lvl w:ilvl="5" w:tplc="F7647E4E">
      <w:numFmt w:val="bullet"/>
      <w:lvlText w:val="•"/>
      <w:lvlJc w:val="left"/>
      <w:pPr>
        <w:ind w:left="5340" w:hanging="360"/>
      </w:pPr>
      <w:rPr>
        <w:rFonts w:hint="default"/>
        <w:lang w:val="ru-RU" w:eastAsia="en-US" w:bidi="ar-SA"/>
      </w:rPr>
    </w:lvl>
    <w:lvl w:ilvl="6" w:tplc="E166AA90">
      <w:numFmt w:val="bullet"/>
      <w:lvlText w:val="•"/>
      <w:lvlJc w:val="left"/>
      <w:pPr>
        <w:ind w:left="6385" w:hanging="360"/>
      </w:pPr>
      <w:rPr>
        <w:rFonts w:hint="default"/>
        <w:lang w:val="ru-RU" w:eastAsia="en-US" w:bidi="ar-SA"/>
      </w:rPr>
    </w:lvl>
    <w:lvl w:ilvl="7" w:tplc="07B056B4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8" w:tplc="8E223C0A">
      <w:numFmt w:val="bullet"/>
      <w:lvlText w:val="•"/>
      <w:lvlJc w:val="left"/>
      <w:pPr>
        <w:ind w:left="847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7DC3526"/>
    <w:multiLevelType w:val="hybridMultilevel"/>
    <w:tmpl w:val="9CACE3A8"/>
    <w:lvl w:ilvl="0" w:tplc="B6C678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C5E1E8B"/>
    <w:multiLevelType w:val="hybridMultilevel"/>
    <w:tmpl w:val="4FAE4960"/>
    <w:lvl w:ilvl="0" w:tplc="7B72623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7" w15:restartNumberingAfterBreak="0">
    <w:nsid w:val="7075028D"/>
    <w:multiLevelType w:val="hybridMultilevel"/>
    <w:tmpl w:val="17E29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B85"/>
    <w:rsid w:val="000008A4"/>
    <w:rsid w:val="00000D8B"/>
    <w:rsid w:val="00000D9C"/>
    <w:rsid w:val="00001007"/>
    <w:rsid w:val="00001B9C"/>
    <w:rsid w:val="00002BA1"/>
    <w:rsid w:val="000036D9"/>
    <w:rsid w:val="00005868"/>
    <w:rsid w:val="000065D9"/>
    <w:rsid w:val="000073B7"/>
    <w:rsid w:val="00007CC6"/>
    <w:rsid w:val="00010A98"/>
    <w:rsid w:val="00010BC3"/>
    <w:rsid w:val="000134A9"/>
    <w:rsid w:val="0001476D"/>
    <w:rsid w:val="00014B36"/>
    <w:rsid w:val="0001690C"/>
    <w:rsid w:val="000202F5"/>
    <w:rsid w:val="00021845"/>
    <w:rsid w:val="000227D3"/>
    <w:rsid w:val="000228DE"/>
    <w:rsid w:val="00022E0E"/>
    <w:rsid w:val="00022F78"/>
    <w:rsid w:val="00024816"/>
    <w:rsid w:val="00024EE1"/>
    <w:rsid w:val="00025660"/>
    <w:rsid w:val="0002660F"/>
    <w:rsid w:val="00026F92"/>
    <w:rsid w:val="00030136"/>
    <w:rsid w:val="00030656"/>
    <w:rsid w:val="00031464"/>
    <w:rsid w:val="000320CB"/>
    <w:rsid w:val="00032D17"/>
    <w:rsid w:val="0003344C"/>
    <w:rsid w:val="00033B59"/>
    <w:rsid w:val="00033DAB"/>
    <w:rsid w:val="00033FA0"/>
    <w:rsid w:val="00040363"/>
    <w:rsid w:val="0004044B"/>
    <w:rsid w:val="0004216D"/>
    <w:rsid w:val="00042256"/>
    <w:rsid w:val="000430D7"/>
    <w:rsid w:val="00043D44"/>
    <w:rsid w:val="00044DBC"/>
    <w:rsid w:val="00044FAB"/>
    <w:rsid w:val="00045C37"/>
    <w:rsid w:val="0004694B"/>
    <w:rsid w:val="00046D0A"/>
    <w:rsid w:val="0004736C"/>
    <w:rsid w:val="0004747C"/>
    <w:rsid w:val="00050D35"/>
    <w:rsid w:val="00052728"/>
    <w:rsid w:val="000570D3"/>
    <w:rsid w:val="00057649"/>
    <w:rsid w:val="000606CB"/>
    <w:rsid w:val="00060EA8"/>
    <w:rsid w:val="00061F6C"/>
    <w:rsid w:val="000627CE"/>
    <w:rsid w:val="0006286B"/>
    <w:rsid w:val="0006290E"/>
    <w:rsid w:val="00062B83"/>
    <w:rsid w:val="00064414"/>
    <w:rsid w:val="00064436"/>
    <w:rsid w:val="00064B23"/>
    <w:rsid w:val="00064BC2"/>
    <w:rsid w:val="00066AC4"/>
    <w:rsid w:val="00066E2F"/>
    <w:rsid w:val="000674E2"/>
    <w:rsid w:val="000716A8"/>
    <w:rsid w:val="00071D11"/>
    <w:rsid w:val="00073A44"/>
    <w:rsid w:val="00073BBE"/>
    <w:rsid w:val="0007455E"/>
    <w:rsid w:val="00075A71"/>
    <w:rsid w:val="00076105"/>
    <w:rsid w:val="00076482"/>
    <w:rsid w:val="00076A35"/>
    <w:rsid w:val="000802B5"/>
    <w:rsid w:val="00080396"/>
    <w:rsid w:val="00080422"/>
    <w:rsid w:val="00080585"/>
    <w:rsid w:val="00080B4D"/>
    <w:rsid w:val="00081229"/>
    <w:rsid w:val="00081373"/>
    <w:rsid w:val="000818DC"/>
    <w:rsid w:val="00081FA7"/>
    <w:rsid w:val="00082656"/>
    <w:rsid w:val="00082C95"/>
    <w:rsid w:val="00082E24"/>
    <w:rsid w:val="00083D5A"/>
    <w:rsid w:val="000841AB"/>
    <w:rsid w:val="000852AD"/>
    <w:rsid w:val="000853E2"/>
    <w:rsid w:val="00086976"/>
    <w:rsid w:val="0008700A"/>
    <w:rsid w:val="00087FBA"/>
    <w:rsid w:val="00090F16"/>
    <w:rsid w:val="00092052"/>
    <w:rsid w:val="00092461"/>
    <w:rsid w:val="0009327A"/>
    <w:rsid w:val="00093C08"/>
    <w:rsid w:val="00094142"/>
    <w:rsid w:val="000950D1"/>
    <w:rsid w:val="00095D6E"/>
    <w:rsid w:val="00096265"/>
    <w:rsid w:val="0009631E"/>
    <w:rsid w:val="00097605"/>
    <w:rsid w:val="00097A3C"/>
    <w:rsid w:val="000A0D15"/>
    <w:rsid w:val="000A2116"/>
    <w:rsid w:val="000A26F8"/>
    <w:rsid w:val="000A3356"/>
    <w:rsid w:val="000A563A"/>
    <w:rsid w:val="000B084B"/>
    <w:rsid w:val="000B0A86"/>
    <w:rsid w:val="000B0AE3"/>
    <w:rsid w:val="000B178A"/>
    <w:rsid w:val="000B17CE"/>
    <w:rsid w:val="000B1F82"/>
    <w:rsid w:val="000B206B"/>
    <w:rsid w:val="000B3791"/>
    <w:rsid w:val="000B4BAE"/>
    <w:rsid w:val="000B56DC"/>
    <w:rsid w:val="000B58DD"/>
    <w:rsid w:val="000C1909"/>
    <w:rsid w:val="000C1FED"/>
    <w:rsid w:val="000C20AD"/>
    <w:rsid w:val="000C3C7B"/>
    <w:rsid w:val="000C4263"/>
    <w:rsid w:val="000C438B"/>
    <w:rsid w:val="000C43C9"/>
    <w:rsid w:val="000C499B"/>
    <w:rsid w:val="000C49FE"/>
    <w:rsid w:val="000C5455"/>
    <w:rsid w:val="000C576A"/>
    <w:rsid w:val="000C60A8"/>
    <w:rsid w:val="000C6CE6"/>
    <w:rsid w:val="000C6F16"/>
    <w:rsid w:val="000C7C24"/>
    <w:rsid w:val="000D1F61"/>
    <w:rsid w:val="000D2144"/>
    <w:rsid w:val="000D29B2"/>
    <w:rsid w:val="000D29DB"/>
    <w:rsid w:val="000D34E3"/>
    <w:rsid w:val="000D370C"/>
    <w:rsid w:val="000D4B48"/>
    <w:rsid w:val="000D4E42"/>
    <w:rsid w:val="000D53CA"/>
    <w:rsid w:val="000D60D4"/>
    <w:rsid w:val="000D6156"/>
    <w:rsid w:val="000D63AD"/>
    <w:rsid w:val="000D7079"/>
    <w:rsid w:val="000D7979"/>
    <w:rsid w:val="000D7BE3"/>
    <w:rsid w:val="000D7DD4"/>
    <w:rsid w:val="000E00AC"/>
    <w:rsid w:val="000E1AE6"/>
    <w:rsid w:val="000E3771"/>
    <w:rsid w:val="000E3D91"/>
    <w:rsid w:val="000E48A9"/>
    <w:rsid w:val="000E4970"/>
    <w:rsid w:val="000E6B47"/>
    <w:rsid w:val="000F0914"/>
    <w:rsid w:val="000F1094"/>
    <w:rsid w:val="000F3EAC"/>
    <w:rsid w:val="000F5EF1"/>
    <w:rsid w:val="000F6155"/>
    <w:rsid w:val="000F63A5"/>
    <w:rsid w:val="00101A57"/>
    <w:rsid w:val="00101C31"/>
    <w:rsid w:val="00101F7A"/>
    <w:rsid w:val="00103035"/>
    <w:rsid w:val="001049E6"/>
    <w:rsid w:val="00104DC3"/>
    <w:rsid w:val="001064F9"/>
    <w:rsid w:val="0010787D"/>
    <w:rsid w:val="001100CA"/>
    <w:rsid w:val="00110177"/>
    <w:rsid w:val="00110610"/>
    <w:rsid w:val="001119E7"/>
    <w:rsid w:val="00111B84"/>
    <w:rsid w:val="00111D25"/>
    <w:rsid w:val="00112269"/>
    <w:rsid w:val="00113527"/>
    <w:rsid w:val="00113BAF"/>
    <w:rsid w:val="001148DA"/>
    <w:rsid w:val="00115256"/>
    <w:rsid w:val="00116409"/>
    <w:rsid w:val="00116CF3"/>
    <w:rsid w:val="001212C3"/>
    <w:rsid w:val="0012178F"/>
    <w:rsid w:val="00122211"/>
    <w:rsid w:val="00122895"/>
    <w:rsid w:val="00123497"/>
    <w:rsid w:val="00123948"/>
    <w:rsid w:val="00123E0E"/>
    <w:rsid w:val="0012400A"/>
    <w:rsid w:val="00124186"/>
    <w:rsid w:val="0012432E"/>
    <w:rsid w:val="00124998"/>
    <w:rsid w:val="00124D58"/>
    <w:rsid w:val="00124F14"/>
    <w:rsid w:val="001256CB"/>
    <w:rsid w:val="00125B6B"/>
    <w:rsid w:val="00126BE0"/>
    <w:rsid w:val="0012797D"/>
    <w:rsid w:val="0013076F"/>
    <w:rsid w:val="00131E15"/>
    <w:rsid w:val="00132C5C"/>
    <w:rsid w:val="0013308C"/>
    <w:rsid w:val="001347AB"/>
    <w:rsid w:val="00135035"/>
    <w:rsid w:val="0013655D"/>
    <w:rsid w:val="0013662F"/>
    <w:rsid w:val="00136CA2"/>
    <w:rsid w:val="00137AE8"/>
    <w:rsid w:val="001402EC"/>
    <w:rsid w:val="00142A93"/>
    <w:rsid w:val="00142BE5"/>
    <w:rsid w:val="00142C51"/>
    <w:rsid w:val="001434C5"/>
    <w:rsid w:val="00144580"/>
    <w:rsid w:val="00145F86"/>
    <w:rsid w:val="00146D54"/>
    <w:rsid w:val="00147A0E"/>
    <w:rsid w:val="00147D72"/>
    <w:rsid w:val="00150320"/>
    <w:rsid w:val="00150D09"/>
    <w:rsid w:val="0015120B"/>
    <w:rsid w:val="0015190F"/>
    <w:rsid w:val="0015346F"/>
    <w:rsid w:val="0015348A"/>
    <w:rsid w:val="001534EC"/>
    <w:rsid w:val="001570C2"/>
    <w:rsid w:val="001572DE"/>
    <w:rsid w:val="00157DCD"/>
    <w:rsid w:val="00157F79"/>
    <w:rsid w:val="001601D4"/>
    <w:rsid w:val="00160EB1"/>
    <w:rsid w:val="00161BD8"/>
    <w:rsid w:val="00161C60"/>
    <w:rsid w:val="0016231F"/>
    <w:rsid w:val="00162973"/>
    <w:rsid w:val="00162DB2"/>
    <w:rsid w:val="001639EE"/>
    <w:rsid w:val="0016416E"/>
    <w:rsid w:val="001652B3"/>
    <w:rsid w:val="0016569F"/>
    <w:rsid w:val="00165BAE"/>
    <w:rsid w:val="00166313"/>
    <w:rsid w:val="001667FC"/>
    <w:rsid w:val="00166E53"/>
    <w:rsid w:val="00166FBF"/>
    <w:rsid w:val="00167699"/>
    <w:rsid w:val="00171082"/>
    <w:rsid w:val="001712B2"/>
    <w:rsid w:val="00172489"/>
    <w:rsid w:val="0017399F"/>
    <w:rsid w:val="00174247"/>
    <w:rsid w:val="00174536"/>
    <w:rsid w:val="0017472E"/>
    <w:rsid w:val="00174914"/>
    <w:rsid w:val="00174BB9"/>
    <w:rsid w:val="00174CC2"/>
    <w:rsid w:val="001754FD"/>
    <w:rsid w:val="001758D6"/>
    <w:rsid w:val="00175FAD"/>
    <w:rsid w:val="00176262"/>
    <w:rsid w:val="00176A2D"/>
    <w:rsid w:val="00176C2E"/>
    <w:rsid w:val="00176CC5"/>
    <w:rsid w:val="00182386"/>
    <w:rsid w:val="00182885"/>
    <w:rsid w:val="0018289A"/>
    <w:rsid w:val="00183FC1"/>
    <w:rsid w:val="00184BFB"/>
    <w:rsid w:val="00184F9E"/>
    <w:rsid w:val="0018537A"/>
    <w:rsid w:val="001877B4"/>
    <w:rsid w:val="00187A53"/>
    <w:rsid w:val="00187C74"/>
    <w:rsid w:val="00187D63"/>
    <w:rsid w:val="00187EB1"/>
    <w:rsid w:val="001905A3"/>
    <w:rsid w:val="00190A06"/>
    <w:rsid w:val="00190E88"/>
    <w:rsid w:val="001912CE"/>
    <w:rsid w:val="00191E41"/>
    <w:rsid w:val="00192197"/>
    <w:rsid w:val="0019279F"/>
    <w:rsid w:val="00192BC1"/>
    <w:rsid w:val="0019378A"/>
    <w:rsid w:val="00193B09"/>
    <w:rsid w:val="00194236"/>
    <w:rsid w:val="00194867"/>
    <w:rsid w:val="001949BB"/>
    <w:rsid w:val="00195BBD"/>
    <w:rsid w:val="001963C4"/>
    <w:rsid w:val="00196A47"/>
    <w:rsid w:val="00196A51"/>
    <w:rsid w:val="00196F31"/>
    <w:rsid w:val="00197A64"/>
    <w:rsid w:val="00197F8E"/>
    <w:rsid w:val="001A0644"/>
    <w:rsid w:val="001A06DC"/>
    <w:rsid w:val="001A070F"/>
    <w:rsid w:val="001A0A67"/>
    <w:rsid w:val="001A0E8D"/>
    <w:rsid w:val="001A5195"/>
    <w:rsid w:val="001A521D"/>
    <w:rsid w:val="001A568B"/>
    <w:rsid w:val="001A56CB"/>
    <w:rsid w:val="001A6AEE"/>
    <w:rsid w:val="001A7469"/>
    <w:rsid w:val="001B03D1"/>
    <w:rsid w:val="001B0835"/>
    <w:rsid w:val="001B0F67"/>
    <w:rsid w:val="001B1AF2"/>
    <w:rsid w:val="001B22DD"/>
    <w:rsid w:val="001B2E41"/>
    <w:rsid w:val="001B3B83"/>
    <w:rsid w:val="001B4265"/>
    <w:rsid w:val="001B581E"/>
    <w:rsid w:val="001B6278"/>
    <w:rsid w:val="001B648E"/>
    <w:rsid w:val="001B6562"/>
    <w:rsid w:val="001B6DC9"/>
    <w:rsid w:val="001B7002"/>
    <w:rsid w:val="001C0330"/>
    <w:rsid w:val="001C0C98"/>
    <w:rsid w:val="001C0CD1"/>
    <w:rsid w:val="001C1107"/>
    <w:rsid w:val="001C15C7"/>
    <w:rsid w:val="001C333F"/>
    <w:rsid w:val="001C361F"/>
    <w:rsid w:val="001C3BBF"/>
    <w:rsid w:val="001C52A6"/>
    <w:rsid w:val="001C5B1E"/>
    <w:rsid w:val="001C5D92"/>
    <w:rsid w:val="001D0182"/>
    <w:rsid w:val="001D1C16"/>
    <w:rsid w:val="001D2021"/>
    <w:rsid w:val="001D363D"/>
    <w:rsid w:val="001D40B8"/>
    <w:rsid w:val="001D51D9"/>
    <w:rsid w:val="001D5BAA"/>
    <w:rsid w:val="001D69CA"/>
    <w:rsid w:val="001D77E4"/>
    <w:rsid w:val="001D7E37"/>
    <w:rsid w:val="001E10A3"/>
    <w:rsid w:val="001E1B2C"/>
    <w:rsid w:val="001E1D83"/>
    <w:rsid w:val="001E20F9"/>
    <w:rsid w:val="001E23D1"/>
    <w:rsid w:val="001E25C7"/>
    <w:rsid w:val="001E2F27"/>
    <w:rsid w:val="001E5484"/>
    <w:rsid w:val="001E57EF"/>
    <w:rsid w:val="001E6871"/>
    <w:rsid w:val="001E6B78"/>
    <w:rsid w:val="001E6D39"/>
    <w:rsid w:val="001E768C"/>
    <w:rsid w:val="001E7DC2"/>
    <w:rsid w:val="001F034E"/>
    <w:rsid w:val="001F06EF"/>
    <w:rsid w:val="001F0C47"/>
    <w:rsid w:val="001F0D1F"/>
    <w:rsid w:val="001F194B"/>
    <w:rsid w:val="001F1E14"/>
    <w:rsid w:val="001F4CE2"/>
    <w:rsid w:val="001F501A"/>
    <w:rsid w:val="001F52CC"/>
    <w:rsid w:val="001F54D9"/>
    <w:rsid w:val="001F59A7"/>
    <w:rsid w:val="001F5FB2"/>
    <w:rsid w:val="001F6488"/>
    <w:rsid w:val="001F6FD6"/>
    <w:rsid w:val="001F74E6"/>
    <w:rsid w:val="00200D30"/>
    <w:rsid w:val="0020170D"/>
    <w:rsid w:val="002017B2"/>
    <w:rsid w:val="00203CB1"/>
    <w:rsid w:val="00205827"/>
    <w:rsid w:val="002059D7"/>
    <w:rsid w:val="00207A0C"/>
    <w:rsid w:val="002108EA"/>
    <w:rsid w:val="00210C28"/>
    <w:rsid w:val="00210F40"/>
    <w:rsid w:val="0021119B"/>
    <w:rsid w:val="0021129F"/>
    <w:rsid w:val="00211855"/>
    <w:rsid w:val="0021236E"/>
    <w:rsid w:val="002125D9"/>
    <w:rsid w:val="00213682"/>
    <w:rsid w:val="002148BA"/>
    <w:rsid w:val="0021516C"/>
    <w:rsid w:val="00215433"/>
    <w:rsid w:val="002156F6"/>
    <w:rsid w:val="00215731"/>
    <w:rsid w:val="00215F65"/>
    <w:rsid w:val="0021614A"/>
    <w:rsid w:val="0021635D"/>
    <w:rsid w:val="002163E0"/>
    <w:rsid w:val="002164CA"/>
    <w:rsid w:val="00216812"/>
    <w:rsid w:val="00216A78"/>
    <w:rsid w:val="00217D68"/>
    <w:rsid w:val="00220A95"/>
    <w:rsid w:val="00222559"/>
    <w:rsid w:val="002228E6"/>
    <w:rsid w:val="00222A24"/>
    <w:rsid w:val="002234B1"/>
    <w:rsid w:val="00223642"/>
    <w:rsid w:val="0022378B"/>
    <w:rsid w:val="002238C8"/>
    <w:rsid w:val="00223A09"/>
    <w:rsid w:val="00223BFB"/>
    <w:rsid w:val="00226D7E"/>
    <w:rsid w:val="00226DC6"/>
    <w:rsid w:val="00227556"/>
    <w:rsid w:val="00227E3D"/>
    <w:rsid w:val="002300D2"/>
    <w:rsid w:val="00231454"/>
    <w:rsid w:val="00231E66"/>
    <w:rsid w:val="00231F13"/>
    <w:rsid w:val="0023505D"/>
    <w:rsid w:val="002354F4"/>
    <w:rsid w:val="00235590"/>
    <w:rsid w:val="00236B7E"/>
    <w:rsid w:val="00236FD4"/>
    <w:rsid w:val="00237551"/>
    <w:rsid w:val="00237EEE"/>
    <w:rsid w:val="002401AF"/>
    <w:rsid w:val="00242727"/>
    <w:rsid w:val="00242CC5"/>
    <w:rsid w:val="0024355F"/>
    <w:rsid w:val="00243CCB"/>
    <w:rsid w:val="002449E0"/>
    <w:rsid w:val="00244F11"/>
    <w:rsid w:val="0024508E"/>
    <w:rsid w:val="00245766"/>
    <w:rsid w:val="002464EB"/>
    <w:rsid w:val="002473EA"/>
    <w:rsid w:val="00247764"/>
    <w:rsid w:val="002519D4"/>
    <w:rsid w:val="0025240C"/>
    <w:rsid w:val="00253601"/>
    <w:rsid w:val="002538C0"/>
    <w:rsid w:val="00253C52"/>
    <w:rsid w:val="002542A2"/>
    <w:rsid w:val="00254C9D"/>
    <w:rsid w:val="00256C3F"/>
    <w:rsid w:val="00257167"/>
    <w:rsid w:val="002576AF"/>
    <w:rsid w:val="002576D9"/>
    <w:rsid w:val="00262207"/>
    <w:rsid w:val="00262762"/>
    <w:rsid w:val="00262D4B"/>
    <w:rsid w:val="0026363F"/>
    <w:rsid w:val="00264141"/>
    <w:rsid w:val="0026428E"/>
    <w:rsid w:val="00265AA2"/>
    <w:rsid w:val="00265C5E"/>
    <w:rsid w:val="00265DF3"/>
    <w:rsid w:val="002667A5"/>
    <w:rsid w:val="00266FBA"/>
    <w:rsid w:val="0026769F"/>
    <w:rsid w:val="002700AF"/>
    <w:rsid w:val="0027044E"/>
    <w:rsid w:val="00273299"/>
    <w:rsid w:val="00273544"/>
    <w:rsid w:val="00273EF3"/>
    <w:rsid w:val="00275277"/>
    <w:rsid w:val="0027642A"/>
    <w:rsid w:val="00276694"/>
    <w:rsid w:val="002773FD"/>
    <w:rsid w:val="00277C19"/>
    <w:rsid w:val="0028217E"/>
    <w:rsid w:val="002832F3"/>
    <w:rsid w:val="00283AD6"/>
    <w:rsid w:val="00284265"/>
    <w:rsid w:val="00284348"/>
    <w:rsid w:val="0028441F"/>
    <w:rsid w:val="002864F0"/>
    <w:rsid w:val="00286699"/>
    <w:rsid w:val="0028772F"/>
    <w:rsid w:val="00291916"/>
    <w:rsid w:val="00292573"/>
    <w:rsid w:val="00292F93"/>
    <w:rsid w:val="0029421D"/>
    <w:rsid w:val="0029485B"/>
    <w:rsid w:val="00294A25"/>
    <w:rsid w:val="00296E5E"/>
    <w:rsid w:val="00297E0C"/>
    <w:rsid w:val="00297EC9"/>
    <w:rsid w:val="002A0285"/>
    <w:rsid w:val="002A02CB"/>
    <w:rsid w:val="002A2789"/>
    <w:rsid w:val="002A2BE7"/>
    <w:rsid w:val="002A3D90"/>
    <w:rsid w:val="002A4244"/>
    <w:rsid w:val="002A498E"/>
    <w:rsid w:val="002A4E22"/>
    <w:rsid w:val="002A6BED"/>
    <w:rsid w:val="002A72B5"/>
    <w:rsid w:val="002A7482"/>
    <w:rsid w:val="002A7C9A"/>
    <w:rsid w:val="002A7CA3"/>
    <w:rsid w:val="002A7E1E"/>
    <w:rsid w:val="002B018F"/>
    <w:rsid w:val="002B04E3"/>
    <w:rsid w:val="002B104E"/>
    <w:rsid w:val="002B1EE3"/>
    <w:rsid w:val="002B460B"/>
    <w:rsid w:val="002B7E47"/>
    <w:rsid w:val="002C1616"/>
    <w:rsid w:val="002C1BEB"/>
    <w:rsid w:val="002C34B9"/>
    <w:rsid w:val="002C3A1B"/>
    <w:rsid w:val="002C3CE7"/>
    <w:rsid w:val="002C41E7"/>
    <w:rsid w:val="002C75D2"/>
    <w:rsid w:val="002D194F"/>
    <w:rsid w:val="002D2A59"/>
    <w:rsid w:val="002D2E67"/>
    <w:rsid w:val="002D33F6"/>
    <w:rsid w:val="002D38BD"/>
    <w:rsid w:val="002D3CCB"/>
    <w:rsid w:val="002D50FF"/>
    <w:rsid w:val="002D71EA"/>
    <w:rsid w:val="002D786F"/>
    <w:rsid w:val="002E0F56"/>
    <w:rsid w:val="002E1B3B"/>
    <w:rsid w:val="002E1D95"/>
    <w:rsid w:val="002E3296"/>
    <w:rsid w:val="002E3A68"/>
    <w:rsid w:val="002E426A"/>
    <w:rsid w:val="002E452E"/>
    <w:rsid w:val="002E4BF2"/>
    <w:rsid w:val="002E50BD"/>
    <w:rsid w:val="002E5924"/>
    <w:rsid w:val="002E5F15"/>
    <w:rsid w:val="002E7216"/>
    <w:rsid w:val="002E76AD"/>
    <w:rsid w:val="002F05EE"/>
    <w:rsid w:val="002F077D"/>
    <w:rsid w:val="002F083F"/>
    <w:rsid w:val="002F13BE"/>
    <w:rsid w:val="002F1781"/>
    <w:rsid w:val="002F2339"/>
    <w:rsid w:val="002F3275"/>
    <w:rsid w:val="002F3D28"/>
    <w:rsid w:val="002F47C1"/>
    <w:rsid w:val="002F5F21"/>
    <w:rsid w:val="002F6291"/>
    <w:rsid w:val="002F7221"/>
    <w:rsid w:val="003001C1"/>
    <w:rsid w:val="00300BC3"/>
    <w:rsid w:val="00300D53"/>
    <w:rsid w:val="0030124F"/>
    <w:rsid w:val="0030170B"/>
    <w:rsid w:val="003017FB"/>
    <w:rsid w:val="00301AAF"/>
    <w:rsid w:val="0030265D"/>
    <w:rsid w:val="00302A8B"/>
    <w:rsid w:val="00302BEC"/>
    <w:rsid w:val="00302D59"/>
    <w:rsid w:val="003043C5"/>
    <w:rsid w:val="003045FF"/>
    <w:rsid w:val="003048C5"/>
    <w:rsid w:val="00305683"/>
    <w:rsid w:val="0030642A"/>
    <w:rsid w:val="00306F56"/>
    <w:rsid w:val="0030731D"/>
    <w:rsid w:val="003079B9"/>
    <w:rsid w:val="00307C30"/>
    <w:rsid w:val="00307ECF"/>
    <w:rsid w:val="00307EF2"/>
    <w:rsid w:val="003106A0"/>
    <w:rsid w:val="00310942"/>
    <w:rsid w:val="00310AFE"/>
    <w:rsid w:val="00310B91"/>
    <w:rsid w:val="00310BCC"/>
    <w:rsid w:val="00311168"/>
    <w:rsid w:val="00312082"/>
    <w:rsid w:val="00312091"/>
    <w:rsid w:val="003120B1"/>
    <w:rsid w:val="00312380"/>
    <w:rsid w:val="003126BB"/>
    <w:rsid w:val="00313333"/>
    <w:rsid w:val="0031436D"/>
    <w:rsid w:val="00317165"/>
    <w:rsid w:val="003173F2"/>
    <w:rsid w:val="00320226"/>
    <w:rsid w:val="003209B9"/>
    <w:rsid w:val="00320A6D"/>
    <w:rsid w:val="00320CEE"/>
    <w:rsid w:val="00322378"/>
    <w:rsid w:val="00322AD1"/>
    <w:rsid w:val="0032451B"/>
    <w:rsid w:val="003250C2"/>
    <w:rsid w:val="0032513D"/>
    <w:rsid w:val="00325CB4"/>
    <w:rsid w:val="0032730A"/>
    <w:rsid w:val="00327E27"/>
    <w:rsid w:val="00330059"/>
    <w:rsid w:val="00332089"/>
    <w:rsid w:val="003326EC"/>
    <w:rsid w:val="0033280C"/>
    <w:rsid w:val="00332D49"/>
    <w:rsid w:val="00332FC8"/>
    <w:rsid w:val="00334B2A"/>
    <w:rsid w:val="00334F74"/>
    <w:rsid w:val="0033502A"/>
    <w:rsid w:val="00336694"/>
    <w:rsid w:val="00336D43"/>
    <w:rsid w:val="003375C3"/>
    <w:rsid w:val="00340189"/>
    <w:rsid w:val="00340691"/>
    <w:rsid w:val="00340FF0"/>
    <w:rsid w:val="003410BB"/>
    <w:rsid w:val="0034149C"/>
    <w:rsid w:val="00341577"/>
    <w:rsid w:val="00343471"/>
    <w:rsid w:val="0034383D"/>
    <w:rsid w:val="00343CF4"/>
    <w:rsid w:val="0034419C"/>
    <w:rsid w:val="0034424D"/>
    <w:rsid w:val="00344528"/>
    <w:rsid w:val="003448B8"/>
    <w:rsid w:val="003448CD"/>
    <w:rsid w:val="00344EF6"/>
    <w:rsid w:val="00346FB2"/>
    <w:rsid w:val="00347656"/>
    <w:rsid w:val="00351834"/>
    <w:rsid w:val="00352CCB"/>
    <w:rsid w:val="00352E25"/>
    <w:rsid w:val="00352F67"/>
    <w:rsid w:val="00353322"/>
    <w:rsid w:val="00353CD2"/>
    <w:rsid w:val="00354B2F"/>
    <w:rsid w:val="00356684"/>
    <w:rsid w:val="003566AF"/>
    <w:rsid w:val="00356CF5"/>
    <w:rsid w:val="0035779F"/>
    <w:rsid w:val="00357ADB"/>
    <w:rsid w:val="00361916"/>
    <w:rsid w:val="00361A85"/>
    <w:rsid w:val="003630BB"/>
    <w:rsid w:val="0036678D"/>
    <w:rsid w:val="00367938"/>
    <w:rsid w:val="0037114E"/>
    <w:rsid w:val="003713E4"/>
    <w:rsid w:val="003717E3"/>
    <w:rsid w:val="0037296D"/>
    <w:rsid w:val="00372A99"/>
    <w:rsid w:val="00372AA4"/>
    <w:rsid w:val="00374ABF"/>
    <w:rsid w:val="00374FDC"/>
    <w:rsid w:val="00375211"/>
    <w:rsid w:val="003754ED"/>
    <w:rsid w:val="00376C6A"/>
    <w:rsid w:val="00376E98"/>
    <w:rsid w:val="003772E2"/>
    <w:rsid w:val="003800F4"/>
    <w:rsid w:val="003802CC"/>
    <w:rsid w:val="00380596"/>
    <w:rsid w:val="00381055"/>
    <w:rsid w:val="003811AB"/>
    <w:rsid w:val="00381978"/>
    <w:rsid w:val="00383145"/>
    <w:rsid w:val="00383E63"/>
    <w:rsid w:val="003852E9"/>
    <w:rsid w:val="0038584A"/>
    <w:rsid w:val="003901B5"/>
    <w:rsid w:val="0039036B"/>
    <w:rsid w:val="00390432"/>
    <w:rsid w:val="003906AA"/>
    <w:rsid w:val="00390CE3"/>
    <w:rsid w:val="0039203F"/>
    <w:rsid w:val="00392214"/>
    <w:rsid w:val="003935EC"/>
    <w:rsid w:val="00394028"/>
    <w:rsid w:val="00394513"/>
    <w:rsid w:val="00394BB1"/>
    <w:rsid w:val="00395752"/>
    <w:rsid w:val="00395973"/>
    <w:rsid w:val="00396CEE"/>
    <w:rsid w:val="00396E60"/>
    <w:rsid w:val="00397616"/>
    <w:rsid w:val="003976E1"/>
    <w:rsid w:val="00397B75"/>
    <w:rsid w:val="003A0CF5"/>
    <w:rsid w:val="003A0E3A"/>
    <w:rsid w:val="003A1DE7"/>
    <w:rsid w:val="003A1E17"/>
    <w:rsid w:val="003A21A3"/>
    <w:rsid w:val="003A272F"/>
    <w:rsid w:val="003A33A0"/>
    <w:rsid w:val="003A3AE9"/>
    <w:rsid w:val="003A3C08"/>
    <w:rsid w:val="003A45A1"/>
    <w:rsid w:val="003A4C1D"/>
    <w:rsid w:val="003B0650"/>
    <w:rsid w:val="003B0C1C"/>
    <w:rsid w:val="003B1E7F"/>
    <w:rsid w:val="003B2187"/>
    <w:rsid w:val="003B2380"/>
    <w:rsid w:val="003B2A43"/>
    <w:rsid w:val="003B2A96"/>
    <w:rsid w:val="003B2AD0"/>
    <w:rsid w:val="003B2FC2"/>
    <w:rsid w:val="003B31BA"/>
    <w:rsid w:val="003B3386"/>
    <w:rsid w:val="003B377F"/>
    <w:rsid w:val="003B6176"/>
    <w:rsid w:val="003B69DF"/>
    <w:rsid w:val="003B6DD6"/>
    <w:rsid w:val="003B6F3B"/>
    <w:rsid w:val="003B769D"/>
    <w:rsid w:val="003B7F3D"/>
    <w:rsid w:val="003C0147"/>
    <w:rsid w:val="003C0CB1"/>
    <w:rsid w:val="003C2D86"/>
    <w:rsid w:val="003C3158"/>
    <w:rsid w:val="003C34D8"/>
    <w:rsid w:val="003C40D1"/>
    <w:rsid w:val="003C4143"/>
    <w:rsid w:val="003C582E"/>
    <w:rsid w:val="003C63F9"/>
    <w:rsid w:val="003C667B"/>
    <w:rsid w:val="003C6C4D"/>
    <w:rsid w:val="003C6C8B"/>
    <w:rsid w:val="003C6D2B"/>
    <w:rsid w:val="003D0545"/>
    <w:rsid w:val="003D0662"/>
    <w:rsid w:val="003D0A0D"/>
    <w:rsid w:val="003D0C0F"/>
    <w:rsid w:val="003D1FC3"/>
    <w:rsid w:val="003D22B9"/>
    <w:rsid w:val="003D230E"/>
    <w:rsid w:val="003D4C10"/>
    <w:rsid w:val="003D4FB9"/>
    <w:rsid w:val="003D50DD"/>
    <w:rsid w:val="003D5CD3"/>
    <w:rsid w:val="003D78A7"/>
    <w:rsid w:val="003D7F47"/>
    <w:rsid w:val="003E0298"/>
    <w:rsid w:val="003E0551"/>
    <w:rsid w:val="003E0622"/>
    <w:rsid w:val="003E0AB8"/>
    <w:rsid w:val="003E0CB1"/>
    <w:rsid w:val="003E0F3A"/>
    <w:rsid w:val="003E11F6"/>
    <w:rsid w:val="003E1642"/>
    <w:rsid w:val="003E188F"/>
    <w:rsid w:val="003E2135"/>
    <w:rsid w:val="003E3880"/>
    <w:rsid w:val="003E3C94"/>
    <w:rsid w:val="003E3E37"/>
    <w:rsid w:val="003E41B6"/>
    <w:rsid w:val="003E4BFB"/>
    <w:rsid w:val="003E4E33"/>
    <w:rsid w:val="003E50C9"/>
    <w:rsid w:val="003E5680"/>
    <w:rsid w:val="003E62B1"/>
    <w:rsid w:val="003E7012"/>
    <w:rsid w:val="003F0571"/>
    <w:rsid w:val="003F0B19"/>
    <w:rsid w:val="003F1714"/>
    <w:rsid w:val="003F1840"/>
    <w:rsid w:val="003F1A77"/>
    <w:rsid w:val="003F3882"/>
    <w:rsid w:val="003F3B00"/>
    <w:rsid w:val="003F3E02"/>
    <w:rsid w:val="003F40A6"/>
    <w:rsid w:val="003F4832"/>
    <w:rsid w:val="003F4F5C"/>
    <w:rsid w:val="003F5BC5"/>
    <w:rsid w:val="003F5C7C"/>
    <w:rsid w:val="003F5DC8"/>
    <w:rsid w:val="003F5FFB"/>
    <w:rsid w:val="003F6435"/>
    <w:rsid w:val="0040038B"/>
    <w:rsid w:val="00400B9C"/>
    <w:rsid w:val="00401C3B"/>
    <w:rsid w:val="00401FBE"/>
    <w:rsid w:val="00403DF0"/>
    <w:rsid w:val="00403EAD"/>
    <w:rsid w:val="004042E4"/>
    <w:rsid w:val="004048C2"/>
    <w:rsid w:val="00404C63"/>
    <w:rsid w:val="00405404"/>
    <w:rsid w:val="00410C8D"/>
    <w:rsid w:val="00410F6A"/>
    <w:rsid w:val="00410FB2"/>
    <w:rsid w:val="00411113"/>
    <w:rsid w:val="004114CC"/>
    <w:rsid w:val="0041160A"/>
    <w:rsid w:val="00412CA4"/>
    <w:rsid w:val="00412FCC"/>
    <w:rsid w:val="00413CBD"/>
    <w:rsid w:val="00414D0D"/>
    <w:rsid w:val="00416B8F"/>
    <w:rsid w:val="00417032"/>
    <w:rsid w:val="00417226"/>
    <w:rsid w:val="0042099D"/>
    <w:rsid w:val="004209B8"/>
    <w:rsid w:val="00421110"/>
    <w:rsid w:val="004213AF"/>
    <w:rsid w:val="004213E6"/>
    <w:rsid w:val="00421957"/>
    <w:rsid w:val="00421C1D"/>
    <w:rsid w:val="00423BE7"/>
    <w:rsid w:val="00423E87"/>
    <w:rsid w:val="0042598C"/>
    <w:rsid w:val="00425A89"/>
    <w:rsid w:val="00425EE1"/>
    <w:rsid w:val="00426B49"/>
    <w:rsid w:val="00430AF2"/>
    <w:rsid w:val="00430E0C"/>
    <w:rsid w:val="00434E48"/>
    <w:rsid w:val="00435C10"/>
    <w:rsid w:val="00436475"/>
    <w:rsid w:val="00436CF6"/>
    <w:rsid w:val="004404A9"/>
    <w:rsid w:val="00440880"/>
    <w:rsid w:val="00440AC4"/>
    <w:rsid w:val="00441767"/>
    <w:rsid w:val="00441C6A"/>
    <w:rsid w:val="004421C6"/>
    <w:rsid w:val="00443221"/>
    <w:rsid w:val="0044383E"/>
    <w:rsid w:val="00444D85"/>
    <w:rsid w:val="004465DB"/>
    <w:rsid w:val="0044727C"/>
    <w:rsid w:val="0045024D"/>
    <w:rsid w:val="0045145B"/>
    <w:rsid w:val="00453CAE"/>
    <w:rsid w:val="00453D2B"/>
    <w:rsid w:val="004560B0"/>
    <w:rsid w:val="0045746F"/>
    <w:rsid w:val="004576B7"/>
    <w:rsid w:val="00457740"/>
    <w:rsid w:val="0046086F"/>
    <w:rsid w:val="00461C74"/>
    <w:rsid w:val="00461D7E"/>
    <w:rsid w:val="0046214D"/>
    <w:rsid w:val="004627C3"/>
    <w:rsid w:val="00462FE3"/>
    <w:rsid w:val="00463D77"/>
    <w:rsid w:val="004655DD"/>
    <w:rsid w:val="0046720A"/>
    <w:rsid w:val="004672E9"/>
    <w:rsid w:val="00470854"/>
    <w:rsid w:val="00471165"/>
    <w:rsid w:val="00471309"/>
    <w:rsid w:val="00472E0B"/>
    <w:rsid w:val="0047377E"/>
    <w:rsid w:val="004739AF"/>
    <w:rsid w:val="00473D66"/>
    <w:rsid w:val="00475A54"/>
    <w:rsid w:val="00475F52"/>
    <w:rsid w:val="0047634F"/>
    <w:rsid w:val="00476717"/>
    <w:rsid w:val="00476798"/>
    <w:rsid w:val="00476929"/>
    <w:rsid w:val="00477377"/>
    <w:rsid w:val="0048074D"/>
    <w:rsid w:val="00480B92"/>
    <w:rsid w:val="00480F45"/>
    <w:rsid w:val="00481378"/>
    <w:rsid w:val="00481515"/>
    <w:rsid w:val="00481E15"/>
    <w:rsid w:val="00482276"/>
    <w:rsid w:val="00483485"/>
    <w:rsid w:val="004836A8"/>
    <w:rsid w:val="0048380E"/>
    <w:rsid w:val="004845F6"/>
    <w:rsid w:val="004846D8"/>
    <w:rsid w:val="00485235"/>
    <w:rsid w:val="00485FA4"/>
    <w:rsid w:val="00486EBA"/>
    <w:rsid w:val="004878D7"/>
    <w:rsid w:val="00487EB2"/>
    <w:rsid w:val="004919D8"/>
    <w:rsid w:val="0049219D"/>
    <w:rsid w:val="00492A68"/>
    <w:rsid w:val="00494079"/>
    <w:rsid w:val="00495257"/>
    <w:rsid w:val="004958C7"/>
    <w:rsid w:val="00496D76"/>
    <w:rsid w:val="00496E20"/>
    <w:rsid w:val="00497226"/>
    <w:rsid w:val="00497C40"/>
    <w:rsid w:val="004A02A3"/>
    <w:rsid w:val="004A0437"/>
    <w:rsid w:val="004A0DB5"/>
    <w:rsid w:val="004A1355"/>
    <w:rsid w:val="004A1B99"/>
    <w:rsid w:val="004A2C4C"/>
    <w:rsid w:val="004A397B"/>
    <w:rsid w:val="004A3991"/>
    <w:rsid w:val="004A3D9F"/>
    <w:rsid w:val="004A4B56"/>
    <w:rsid w:val="004A59D7"/>
    <w:rsid w:val="004A5A0D"/>
    <w:rsid w:val="004A5D8A"/>
    <w:rsid w:val="004A7DC4"/>
    <w:rsid w:val="004B0E8F"/>
    <w:rsid w:val="004B18DA"/>
    <w:rsid w:val="004B2269"/>
    <w:rsid w:val="004B4F39"/>
    <w:rsid w:val="004B5998"/>
    <w:rsid w:val="004B5D7F"/>
    <w:rsid w:val="004B5EA9"/>
    <w:rsid w:val="004B6715"/>
    <w:rsid w:val="004B7512"/>
    <w:rsid w:val="004B79D3"/>
    <w:rsid w:val="004B7A75"/>
    <w:rsid w:val="004C04F9"/>
    <w:rsid w:val="004C12B6"/>
    <w:rsid w:val="004C2897"/>
    <w:rsid w:val="004C3327"/>
    <w:rsid w:val="004C59C0"/>
    <w:rsid w:val="004C667C"/>
    <w:rsid w:val="004C79D2"/>
    <w:rsid w:val="004D0B82"/>
    <w:rsid w:val="004D1666"/>
    <w:rsid w:val="004D183C"/>
    <w:rsid w:val="004D3DBE"/>
    <w:rsid w:val="004D43FE"/>
    <w:rsid w:val="004D4DDC"/>
    <w:rsid w:val="004D6ADD"/>
    <w:rsid w:val="004D7A14"/>
    <w:rsid w:val="004D7E40"/>
    <w:rsid w:val="004E0960"/>
    <w:rsid w:val="004E0ED6"/>
    <w:rsid w:val="004E1025"/>
    <w:rsid w:val="004E1556"/>
    <w:rsid w:val="004E1E9C"/>
    <w:rsid w:val="004E2636"/>
    <w:rsid w:val="004E3ADB"/>
    <w:rsid w:val="004E3B1F"/>
    <w:rsid w:val="004E4AB0"/>
    <w:rsid w:val="004E6B75"/>
    <w:rsid w:val="004E7218"/>
    <w:rsid w:val="004F0233"/>
    <w:rsid w:val="004F2233"/>
    <w:rsid w:val="004F2C62"/>
    <w:rsid w:val="004F313C"/>
    <w:rsid w:val="004F3541"/>
    <w:rsid w:val="004F3B22"/>
    <w:rsid w:val="004F437D"/>
    <w:rsid w:val="004F54EC"/>
    <w:rsid w:val="004F559B"/>
    <w:rsid w:val="004F5FA3"/>
    <w:rsid w:val="004F6325"/>
    <w:rsid w:val="004F68FA"/>
    <w:rsid w:val="004F76CC"/>
    <w:rsid w:val="004F7EBC"/>
    <w:rsid w:val="005010AC"/>
    <w:rsid w:val="0050116E"/>
    <w:rsid w:val="00503133"/>
    <w:rsid w:val="00503148"/>
    <w:rsid w:val="005037D5"/>
    <w:rsid w:val="00503866"/>
    <w:rsid w:val="00504164"/>
    <w:rsid w:val="00504807"/>
    <w:rsid w:val="00504EC3"/>
    <w:rsid w:val="005060B3"/>
    <w:rsid w:val="0050640F"/>
    <w:rsid w:val="00506D05"/>
    <w:rsid w:val="00507BC4"/>
    <w:rsid w:val="00507C33"/>
    <w:rsid w:val="005103CF"/>
    <w:rsid w:val="00511425"/>
    <w:rsid w:val="00512754"/>
    <w:rsid w:val="00512E9F"/>
    <w:rsid w:val="00513305"/>
    <w:rsid w:val="00513BDC"/>
    <w:rsid w:val="00514513"/>
    <w:rsid w:val="005165A9"/>
    <w:rsid w:val="00516FB4"/>
    <w:rsid w:val="00517631"/>
    <w:rsid w:val="00517692"/>
    <w:rsid w:val="005178FE"/>
    <w:rsid w:val="00520433"/>
    <w:rsid w:val="00520AC4"/>
    <w:rsid w:val="00520C41"/>
    <w:rsid w:val="00521919"/>
    <w:rsid w:val="0052279D"/>
    <w:rsid w:val="0052367D"/>
    <w:rsid w:val="0052371F"/>
    <w:rsid w:val="00523AE7"/>
    <w:rsid w:val="00523EB7"/>
    <w:rsid w:val="00523EEE"/>
    <w:rsid w:val="0052429F"/>
    <w:rsid w:val="00524A84"/>
    <w:rsid w:val="00524C25"/>
    <w:rsid w:val="00526008"/>
    <w:rsid w:val="0052620E"/>
    <w:rsid w:val="0053059B"/>
    <w:rsid w:val="00531A38"/>
    <w:rsid w:val="00531EF0"/>
    <w:rsid w:val="00532AEB"/>
    <w:rsid w:val="0053352E"/>
    <w:rsid w:val="005347CB"/>
    <w:rsid w:val="00534A2F"/>
    <w:rsid w:val="00535028"/>
    <w:rsid w:val="0053509B"/>
    <w:rsid w:val="00535FB5"/>
    <w:rsid w:val="00536D30"/>
    <w:rsid w:val="00537C3C"/>
    <w:rsid w:val="00540B77"/>
    <w:rsid w:val="00541366"/>
    <w:rsid w:val="0054155A"/>
    <w:rsid w:val="00541C70"/>
    <w:rsid w:val="00541EB6"/>
    <w:rsid w:val="00543FD9"/>
    <w:rsid w:val="00544FD7"/>
    <w:rsid w:val="005457DC"/>
    <w:rsid w:val="00546252"/>
    <w:rsid w:val="00546668"/>
    <w:rsid w:val="00546772"/>
    <w:rsid w:val="00547D2A"/>
    <w:rsid w:val="005500F8"/>
    <w:rsid w:val="005502B1"/>
    <w:rsid w:val="00550771"/>
    <w:rsid w:val="00552557"/>
    <w:rsid w:val="0055304A"/>
    <w:rsid w:val="00553B67"/>
    <w:rsid w:val="00556BF6"/>
    <w:rsid w:val="00557F69"/>
    <w:rsid w:val="005602AA"/>
    <w:rsid w:val="005603C8"/>
    <w:rsid w:val="005605D7"/>
    <w:rsid w:val="00561420"/>
    <w:rsid w:val="00561DF7"/>
    <w:rsid w:val="005628E8"/>
    <w:rsid w:val="00563D3F"/>
    <w:rsid w:val="00566A86"/>
    <w:rsid w:val="005672F1"/>
    <w:rsid w:val="005707FA"/>
    <w:rsid w:val="00570E6F"/>
    <w:rsid w:val="005720D7"/>
    <w:rsid w:val="00572A3E"/>
    <w:rsid w:val="00572EF2"/>
    <w:rsid w:val="00572F69"/>
    <w:rsid w:val="00573082"/>
    <w:rsid w:val="00573906"/>
    <w:rsid w:val="00573FD1"/>
    <w:rsid w:val="0057430C"/>
    <w:rsid w:val="00575843"/>
    <w:rsid w:val="0057589C"/>
    <w:rsid w:val="00575A25"/>
    <w:rsid w:val="00577C8A"/>
    <w:rsid w:val="00581621"/>
    <w:rsid w:val="005817E8"/>
    <w:rsid w:val="00581B19"/>
    <w:rsid w:val="00582C79"/>
    <w:rsid w:val="00582F79"/>
    <w:rsid w:val="005832C7"/>
    <w:rsid w:val="00583B99"/>
    <w:rsid w:val="00583CA7"/>
    <w:rsid w:val="00584098"/>
    <w:rsid w:val="00584623"/>
    <w:rsid w:val="0058479B"/>
    <w:rsid w:val="00584849"/>
    <w:rsid w:val="0058509E"/>
    <w:rsid w:val="00585233"/>
    <w:rsid w:val="00585742"/>
    <w:rsid w:val="00585D74"/>
    <w:rsid w:val="00586D0E"/>
    <w:rsid w:val="005875C3"/>
    <w:rsid w:val="00587D14"/>
    <w:rsid w:val="005917DD"/>
    <w:rsid w:val="00591EF5"/>
    <w:rsid w:val="00592523"/>
    <w:rsid w:val="00592A7E"/>
    <w:rsid w:val="00593E07"/>
    <w:rsid w:val="00594115"/>
    <w:rsid w:val="0059434F"/>
    <w:rsid w:val="00594F62"/>
    <w:rsid w:val="00595413"/>
    <w:rsid w:val="00595C6E"/>
    <w:rsid w:val="00596325"/>
    <w:rsid w:val="0059783A"/>
    <w:rsid w:val="00597C65"/>
    <w:rsid w:val="00597D7E"/>
    <w:rsid w:val="00597E63"/>
    <w:rsid w:val="00597EFE"/>
    <w:rsid w:val="00597F9C"/>
    <w:rsid w:val="005A0144"/>
    <w:rsid w:val="005A11FE"/>
    <w:rsid w:val="005A1312"/>
    <w:rsid w:val="005A3D80"/>
    <w:rsid w:val="005A447C"/>
    <w:rsid w:val="005A6688"/>
    <w:rsid w:val="005A72D8"/>
    <w:rsid w:val="005A75A6"/>
    <w:rsid w:val="005A75EA"/>
    <w:rsid w:val="005B077C"/>
    <w:rsid w:val="005B0789"/>
    <w:rsid w:val="005B09B6"/>
    <w:rsid w:val="005B2682"/>
    <w:rsid w:val="005B34A2"/>
    <w:rsid w:val="005B34F3"/>
    <w:rsid w:val="005B3785"/>
    <w:rsid w:val="005B53E2"/>
    <w:rsid w:val="005B554A"/>
    <w:rsid w:val="005B6580"/>
    <w:rsid w:val="005B6B70"/>
    <w:rsid w:val="005B7003"/>
    <w:rsid w:val="005B7FF4"/>
    <w:rsid w:val="005C102B"/>
    <w:rsid w:val="005C3B1D"/>
    <w:rsid w:val="005C4499"/>
    <w:rsid w:val="005C4CD4"/>
    <w:rsid w:val="005C4E51"/>
    <w:rsid w:val="005C4E73"/>
    <w:rsid w:val="005C55E0"/>
    <w:rsid w:val="005C5E1B"/>
    <w:rsid w:val="005C5F95"/>
    <w:rsid w:val="005C6644"/>
    <w:rsid w:val="005C6F5F"/>
    <w:rsid w:val="005C78EB"/>
    <w:rsid w:val="005D06AB"/>
    <w:rsid w:val="005D13F0"/>
    <w:rsid w:val="005D2C1D"/>
    <w:rsid w:val="005D3B69"/>
    <w:rsid w:val="005D3E40"/>
    <w:rsid w:val="005D58BA"/>
    <w:rsid w:val="005D67E0"/>
    <w:rsid w:val="005D76DA"/>
    <w:rsid w:val="005E01B4"/>
    <w:rsid w:val="005E0203"/>
    <w:rsid w:val="005E0C3F"/>
    <w:rsid w:val="005E2015"/>
    <w:rsid w:val="005E224E"/>
    <w:rsid w:val="005E26DD"/>
    <w:rsid w:val="005E3468"/>
    <w:rsid w:val="005E64F2"/>
    <w:rsid w:val="005E6D79"/>
    <w:rsid w:val="005E6F17"/>
    <w:rsid w:val="005E7861"/>
    <w:rsid w:val="005F0307"/>
    <w:rsid w:val="005F15E0"/>
    <w:rsid w:val="005F1A32"/>
    <w:rsid w:val="005F2498"/>
    <w:rsid w:val="005F274C"/>
    <w:rsid w:val="005F3343"/>
    <w:rsid w:val="005F3FD0"/>
    <w:rsid w:val="005F4ED9"/>
    <w:rsid w:val="005F5483"/>
    <w:rsid w:val="005F601E"/>
    <w:rsid w:val="005F61EB"/>
    <w:rsid w:val="005F68E8"/>
    <w:rsid w:val="005F6BDC"/>
    <w:rsid w:val="005F7393"/>
    <w:rsid w:val="005F7DA0"/>
    <w:rsid w:val="006005D5"/>
    <w:rsid w:val="006008F9"/>
    <w:rsid w:val="00600F0F"/>
    <w:rsid w:val="00602246"/>
    <w:rsid w:val="00602E07"/>
    <w:rsid w:val="00603034"/>
    <w:rsid w:val="0060325F"/>
    <w:rsid w:val="00603EB4"/>
    <w:rsid w:val="00604A20"/>
    <w:rsid w:val="00604F69"/>
    <w:rsid w:val="0060537C"/>
    <w:rsid w:val="00605F04"/>
    <w:rsid w:val="00606EAE"/>
    <w:rsid w:val="006072A8"/>
    <w:rsid w:val="00611372"/>
    <w:rsid w:val="00611D5C"/>
    <w:rsid w:val="0061226A"/>
    <w:rsid w:val="006127BE"/>
    <w:rsid w:val="00613B24"/>
    <w:rsid w:val="00613B77"/>
    <w:rsid w:val="00615DF3"/>
    <w:rsid w:val="00616C61"/>
    <w:rsid w:val="00617409"/>
    <w:rsid w:val="00620B4E"/>
    <w:rsid w:val="00621BE8"/>
    <w:rsid w:val="0062312D"/>
    <w:rsid w:val="006238F2"/>
    <w:rsid w:val="0062442B"/>
    <w:rsid w:val="006264D5"/>
    <w:rsid w:val="0062785A"/>
    <w:rsid w:val="00627CF1"/>
    <w:rsid w:val="00630143"/>
    <w:rsid w:val="006308A7"/>
    <w:rsid w:val="00630D01"/>
    <w:rsid w:val="0063146E"/>
    <w:rsid w:val="00631613"/>
    <w:rsid w:val="00631DFE"/>
    <w:rsid w:val="00633BAB"/>
    <w:rsid w:val="006342BB"/>
    <w:rsid w:val="006362EA"/>
    <w:rsid w:val="006368A4"/>
    <w:rsid w:val="00636A58"/>
    <w:rsid w:val="00636DED"/>
    <w:rsid w:val="006379E0"/>
    <w:rsid w:val="00637E6B"/>
    <w:rsid w:val="00640013"/>
    <w:rsid w:val="0064036D"/>
    <w:rsid w:val="00640EC0"/>
    <w:rsid w:val="006411F7"/>
    <w:rsid w:val="00643028"/>
    <w:rsid w:val="006438EC"/>
    <w:rsid w:val="0064393C"/>
    <w:rsid w:val="00643D0D"/>
    <w:rsid w:val="0064455E"/>
    <w:rsid w:val="00644DCF"/>
    <w:rsid w:val="006460B9"/>
    <w:rsid w:val="006466D2"/>
    <w:rsid w:val="00646A44"/>
    <w:rsid w:val="00647D33"/>
    <w:rsid w:val="006500AE"/>
    <w:rsid w:val="00650E0F"/>
    <w:rsid w:val="006516D0"/>
    <w:rsid w:val="00651A97"/>
    <w:rsid w:val="00651D77"/>
    <w:rsid w:val="00652466"/>
    <w:rsid w:val="00653D8C"/>
    <w:rsid w:val="00653EC8"/>
    <w:rsid w:val="00655262"/>
    <w:rsid w:val="00655B77"/>
    <w:rsid w:val="00656D9B"/>
    <w:rsid w:val="006573C7"/>
    <w:rsid w:val="00657D58"/>
    <w:rsid w:val="00661E69"/>
    <w:rsid w:val="00662C8A"/>
    <w:rsid w:val="00663522"/>
    <w:rsid w:val="00664B86"/>
    <w:rsid w:val="006650A9"/>
    <w:rsid w:val="00665FE6"/>
    <w:rsid w:val="00666059"/>
    <w:rsid w:val="0066665F"/>
    <w:rsid w:val="00666BBA"/>
    <w:rsid w:val="0067047F"/>
    <w:rsid w:val="00670DB5"/>
    <w:rsid w:val="00672F9B"/>
    <w:rsid w:val="0067360B"/>
    <w:rsid w:val="006749F9"/>
    <w:rsid w:val="00674E86"/>
    <w:rsid w:val="00674F16"/>
    <w:rsid w:val="00675D5C"/>
    <w:rsid w:val="006769CF"/>
    <w:rsid w:val="0067774B"/>
    <w:rsid w:val="00677903"/>
    <w:rsid w:val="00677C41"/>
    <w:rsid w:val="006802EF"/>
    <w:rsid w:val="00681499"/>
    <w:rsid w:val="006814F4"/>
    <w:rsid w:val="00681E76"/>
    <w:rsid w:val="0068235A"/>
    <w:rsid w:val="006828E1"/>
    <w:rsid w:val="00682A01"/>
    <w:rsid w:val="00682AC6"/>
    <w:rsid w:val="0068358B"/>
    <w:rsid w:val="00684067"/>
    <w:rsid w:val="00684211"/>
    <w:rsid w:val="00684220"/>
    <w:rsid w:val="006845E9"/>
    <w:rsid w:val="00684708"/>
    <w:rsid w:val="00685596"/>
    <w:rsid w:val="00685CEB"/>
    <w:rsid w:val="00685F25"/>
    <w:rsid w:val="0068688C"/>
    <w:rsid w:val="00686C90"/>
    <w:rsid w:val="0069098E"/>
    <w:rsid w:val="00690A42"/>
    <w:rsid w:val="00690FE5"/>
    <w:rsid w:val="006911DD"/>
    <w:rsid w:val="00691578"/>
    <w:rsid w:val="00691B7D"/>
    <w:rsid w:val="0069381C"/>
    <w:rsid w:val="00693B4D"/>
    <w:rsid w:val="0069458A"/>
    <w:rsid w:val="006947D9"/>
    <w:rsid w:val="0069520E"/>
    <w:rsid w:val="00695E51"/>
    <w:rsid w:val="00696871"/>
    <w:rsid w:val="00697158"/>
    <w:rsid w:val="006971E8"/>
    <w:rsid w:val="00697D8A"/>
    <w:rsid w:val="006A0679"/>
    <w:rsid w:val="006A0A44"/>
    <w:rsid w:val="006A0D63"/>
    <w:rsid w:val="006A1991"/>
    <w:rsid w:val="006A252A"/>
    <w:rsid w:val="006A26F5"/>
    <w:rsid w:val="006A2937"/>
    <w:rsid w:val="006A48D1"/>
    <w:rsid w:val="006A4DC4"/>
    <w:rsid w:val="006A4FB2"/>
    <w:rsid w:val="006A5285"/>
    <w:rsid w:val="006A57D7"/>
    <w:rsid w:val="006A5CD0"/>
    <w:rsid w:val="006A7BEC"/>
    <w:rsid w:val="006B02B2"/>
    <w:rsid w:val="006B08BB"/>
    <w:rsid w:val="006B0DC4"/>
    <w:rsid w:val="006B10FD"/>
    <w:rsid w:val="006B15A8"/>
    <w:rsid w:val="006B19B2"/>
    <w:rsid w:val="006B2938"/>
    <w:rsid w:val="006B2DDB"/>
    <w:rsid w:val="006B4779"/>
    <w:rsid w:val="006B499F"/>
    <w:rsid w:val="006B4F12"/>
    <w:rsid w:val="006B51FB"/>
    <w:rsid w:val="006B559E"/>
    <w:rsid w:val="006B5DC7"/>
    <w:rsid w:val="006B6204"/>
    <w:rsid w:val="006B726A"/>
    <w:rsid w:val="006B73D5"/>
    <w:rsid w:val="006B7CB3"/>
    <w:rsid w:val="006C1520"/>
    <w:rsid w:val="006C215B"/>
    <w:rsid w:val="006C349B"/>
    <w:rsid w:val="006C3C89"/>
    <w:rsid w:val="006C46A4"/>
    <w:rsid w:val="006C53C9"/>
    <w:rsid w:val="006C5CDE"/>
    <w:rsid w:val="006C6C7A"/>
    <w:rsid w:val="006C723E"/>
    <w:rsid w:val="006C78E7"/>
    <w:rsid w:val="006D0389"/>
    <w:rsid w:val="006D14AB"/>
    <w:rsid w:val="006D1A9F"/>
    <w:rsid w:val="006D2DB9"/>
    <w:rsid w:val="006D3224"/>
    <w:rsid w:val="006D5071"/>
    <w:rsid w:val="006D605A"/>
    <w:rsid w:val="006D6186"/>
    <w:rsid w:val="006E05A1"/>
    <w:rsid w:val="006E121E"/>
    <w:rsid w:val="006E20B7"/>
    <w:rsid w:val="006E23F4"/>
    <w:rsid w:val="006E2C19"/>
    <w:rsid w:val="006E45EB"/>
    <w:rsid w:val="006E4E01"/>
    <w:rsid w:val="006E53C2"/>
    <w:rsid w:val="006E65E7"/>
    <w:rsid w:val="006E6BA4"/>
    <w:rsid w:val="006E72DF"/>
    <w:rsid w:val="006E739E"/>
    <w:rsid w:val="006E7E64"/>
    <w:rsid w:val="006F15C9"/>
    <w:rsid w:val="006F2B88"/>
    <w:rsid w:val="006F2BC4"/>
    <w:rsid w:val="006F2E3C"/>
    <w:rsid w:val="006F4902"/>
    <w:rsid w:val="006F531D"/>
    <w:rsid w:val="006F6961"/>
    <w:rsid w:val="006F7045"/>
    <w:rsid w:val="006F75A1"/>
    <w:rsid w:val="006F7B80"/>
    <w:rsid w:val="00700ECE"/>
    <w:rsid w:val="00701B61"/>
    <w:rsid w:val="00702230"/>
    <w:rsid w:val="00703E8C"/>
    <w:rsid w:val="00704A4E"/>
    <w:rsid w:val="00705F0D"/>
    <w:rsid w:val="00706046"/>
    <w:rsid w:val="007070AD"/>
    <w:rsid w:val="007074F8"/>
    <w:rsid w:val="00710E39"/>
    <w:rsid w:val="00711AE3"/>
    <w:rsid w:val="00711AEE"/>
    <w:rsid w:val="007128DD"/>
    <w:rsid w:val="00714742"/>
    <w:rsid w:val="00714A82"/>
    <w:rsid w:val="00715328"/>
    <w:rsid w:val="00715437"/>
    <w:rsid w:val="00715C04"/>
    <w:rsid w:val="007164D5"/>
    <w:rsid w:val="00717523"/>
    <w:rsid w:val="00717647"/>
    <w:rsid w:val="00717C9F"/>
    <w:rsid w:val="00717D81"/>
    <w:rsid w:val="007201EA"/>
    <w:rsid w:val="00720A3F"/>
    <w:rsid w:val="00720E81"/>
    <w:rsid w:val="00721413"/>
    <w:rsid w:val="0072153F"/>
    <w:rsid w:val="00721842"/>
    <w:rsid w:val="00721DCC"/>
    <w:rsid w:val="007225D6"/>
    <w:rsid w:val="00722858"/>
    <w:rsid w:val="00722BCA"/>
    <w:rsid w:val="00723354"/>
    <w:rsid w:val="00723E04"/>
    <w:rsid w:val="00724058"/>
    <w:rsid w:val="00724730"/>
    <w:rsid w:val="00724FF6"/>
    <w:rsid w:val="00725D7E"/>
    <w:rsid w:val="00725E69"/>
    <w:rsid w:val="00726DF3"/>
    <w:rsid w:val="0072721D"/>
    <w:rsid w:val="007274C1"/>
    <w:rsid w:val="007276D8"/>
    <w:rsid w:val="00730FF3"/>
    <w:rsid w:val="00731944"/>
    <w:rsid w:val="007323EC"/>
    <w:rsid w:val="00733BD1"/>
    <w:rsid w:val="0073412E"/>
    <w:rsid w:val="00734520"/>
    <w:rsid w:val="00734BD2"/>
    <w:rsid w:val="00736277"/>
    <w:rsid w:val="00736AF9"/>
    <w:rsid w:val="00736FF8"/>
    <w:rsid w:val="007376EE"/>
    <w:rsid w:val="007407A2"/>
    <w:rsid w:val="00741C6B"/>
    <w:rsid w:val="00741C87"/>
    <w:rsid w:val="0074396C"/>
    <w:rsid w:val="00743C49"/>
    <w:rsid w:val="007444F2"/>
    <w:rsid w:val="00744ADB"/>
    <w:rsid w:val="00744F42"/>
    <w:rsid w:val="00745056"/>
    <w:rsid w:val="0074781D"/>
    <w:rsid w:val="007500E5"/>
    <w:rsid w:val="00750820"/>
    <w:rsid w:val="00750E75"/>
    <w:rsid w:val="00751394"/>
    <w:rsid w:val="007514A0"/>
    <w:rsid w:val="0075163A"/>
    <w:rsid w:val="00752B79"/>
    <w:rsid w:val="00753BAE"/>
    <w:rsid w:val="00753E6F"/>
    <w:rsid w:val="007543AB"/>
    <w:rsid w:val="00754EC1"/>
    <w:rsid w:val="0075517F"/>
    <w:rsid w:val="00755722"/>
    <w:rsid w:val="00756597"/>
    <w:rsid w:val="0075662E"/>
    <w:rsid w:val="007566B6"/>
    <w:rsid w:val="00756D00"/>
    <w:rsid w:val="00757082"/>
    <w:rsid w:val="007572C3"/>
    <w:rsid w:val="00757E84"/>
    <w:rsid w:val="00757FA0"/>
    <w:rsid w:val="007602F7"/>
    <w:rsid w:val="00760BE0"/>
    <w:rsid w:val="007617C4"/>
    <w:rsid w:val="00762ACF"/>
    <w:rsid w:val="00762BBF"/>
    <w:rsid w:val="0076468B"/>
    <w:rsid w:val="007650EA"/>
    <w:rsid w:val="00765B15"/>
    <w:rsid w:val="00765DCE"/>
    <w:rsid w:val="00765F28"/>
    <w:rsid w:val="00767BB7"/>
    <w:rsid w:val="007703E9"/>
    <w:rsid w:val="00770522"/>
    <w:rsid w:val="00770557"/>
    <w:rsid w:val="007717A1"/>
    <w:rsid w:val="00771FCC"/>
    <w:rsid w:val="007725FD"/>
    <w:rsid w:val="00772622"/>
    <w:rsid w:val="00772F30"/>
    <w:rsid w:val="0077390A"/>
    <w:rsid w:val="00773EC8"/>
    <w:rsid w:val="00774842"/>
    <w:rsid w:val="00774DCA"/>
    <w:rsid w:val="00774FDE"/>
    <w:rsid w:val="00775248"/>
    <w:rsid w:val="00777EAE"/>
    <w:rsid w:val="00780242"/>
    <w:rsid w:val="00781C67"/>
    <w:rsid w:val="00781FAE"/>
    <w:rsid w:val="00784228"/>
    <w:rsid w:val="00784417"/>
    <w:rsid w:val="00784430"/>
    <w:rsid w:val="0078526F"/>
    <w:rsid w:val="007859D0"/>
    <w:rsid w:val="00790342"/>
    <w:rsid w:val="007904D8"/>
    <w:rsid w:val="0079275C"/>
    <w:rsid w:val="00792BBB"/>
    <w:rsid w:val="007949C8"/>
    <w:rsid w:val="007951D7"/>
    <w:rsid w:val="007955AC"/>
    <w:rsid w:val="007A1715"/>
    <w:rsid w:val="007A200C"/>
    <w:rsid w:val="007A2B05"/>
    <w:rsid w:val="007A3D4E"/>
    <w:rsid w:val="007A4332"/>
    <w:rsid w:val="007A458D"/>
    <w:rsid w:val="007A4CA9"/>
    <w:rsid w:val="007A4E63"/>
    <w:rsid w:val="007A4E7F"/>
    <w:rsid w:val="007A53E8"/>
    <w:rsid w:val="007A6028"/>
    <w:rsid w:val="007A7BD2"/>
    <w:rsid w:val="007B0278"/>
    <w:rsid w:val="007B05B7"/>
    <w:rsid w:val="007B0B53"/>
    <w:rsid w:val="007B1D16"/>
    <w:rsid w:val="007B1EE9"/>
    <w:rsid w:val="007B2143"/>
    <w:rsid w:val="007B2543"/>
    <w:rsid w:val="007B2E23"/>
    <w:rsid w:val="007B350C"/>
    <w:rsid w:val="007B5D16"/>
    <w:rsid w:val="007B6C0C"/>
    <w:rsid w:val="007C076D"/>
    <w:rsid w:val="007C28F9"/>
    <w:rsid w:val="007C5974"/>
    <w:rsid w:val="007D036E"/>
    <w:rsid w:val="007D2449"/>
    <w:rsid w:val="007D2E71"/>
    <w:rsid w:val="007D3CF6"/>
    <w:rsid w:val="007D469B"/>
    <w:rsid w:val="007D4AEC"/>
    <w:rsid w:val="007D4D64"/>
    <w:rsid w:val="007D4F9A"/>
    <w:rsid w:val="007D6940"/>
    <w:rsid w:val="007D6E0A"/>
    <w:rsid w:val="007D7C88"/>
    <w:rsid w:val="007E1984"/>
    <w:rsid w:val="007E20C7"/>
    <w:rsid w:val="007E2A92"/>
    <w:rsid w:val="007E4177"/>
    <w:rsid w:val="007E41C5"/>
    <w:rsid w:val="007E4710"/>
    <w:rsid w:val="007E4CBB"/>
    <w:rsid w:val="007E4D7C"/>
    <w:rsid w:val="007E50FE"/>
    <w:rsid w:val="007E5997"/>
    <w:rsid w:val="007E738A"/>
    <w:rsid w:val="007E78D3"/>
    <w:rsid w:val="007E7F27"/>
    <w:rsid w:val="007F3682"/>
    <w:rsid w:val="007F3D27"/>
    <w:rsid w:val="007F417C"/>
    <w:rsid w:val="007F4871"/>
    <w:rsid w:val="007F74BD"/>
    <w:rsid w:val="007F7749"/>
    <w:rsid w:val="0080034E"/>
    <w:rsid w:val="00800F2E"/>
    <w:rsid w:val="00801C35"/>
    <w:rsid w:val="00802AB0"/>
    <w:rsid w:val="00803307"/>
    <w:rsid w:val="00803CC7"/>
    <w:rsid w:val="00803E59"/>
    <w:rsid w:val="008048F0"/>
    <w:rsid w:val="00804CEF"/>
    <w:rsid w:val="00804D64"/>
    <w:rsid w:val="0080584A"/>
    <w:rsid w:val="008063E2"/>
    <w:rsid w:val="00807959"/>
    <w:rsid w:val="00811221"/>
    <w:rsid w:val="008120F5"/>
    <w:rsid w:val="00816AC4"/>
    <w:rsid w:val="00816BB0"/>
    <w:rsid w:val="00817892"/>
    <w:rsid w:val="00820810"/>
    <w:rsid w:val="00821379"/>
    <w:rsid w:val="0082187B"/>
    <w:rsid w:val="008222EB"/>
    <w:rsid w:val="008226BD"/>
    <w:rsid w:val="00823AFE"/>
    <w:rsid w:val="00823E50"/>
    <w:rsid w:val="00825786"/>
    <w:rsid w:val="00825EF7"/>
    <w:rsid w:val="00826852"/>
    <w:rsid w:val="0082696A"/>
    <w:rsid w:val="00826B47"/>
    <w:rsid w:val="00826C1C"/>
    <w:rsid w:val="008305D9"/>
    <w:rsid w:val="0083247D"/>
    <w:rsid w:val="00833349"/>
    <w:rsid w:val="0083399D"/>
    <w:rsid w:val="008339A5"/>
    <w:rsid w:val="00837067"/>
    <w:rsid w:val="0083754E"/>
    <w:rsid w:val="00837CE6"/>
    <w:rsid w:val="00840BA6"/>
    <w:rsid w:val="00842343"/>
    <w:rsid w:val="008429CE"/>
    <w:rsid w:val="00844671"/>
    <w:rsid w:val="00845A07"/>
    <w:rsid w:val="00846499"/>
    <w:rsid w:val="0085020E"/>
    <w:rsid w:val="00850625"/>
    <w:rsid w:val="00850DCE"/>
    <w:rsid w:val="00850E9D"/>
    <w:rsid w:val="008519CD"/>
    <w:rsid w:val="00852AC6"/>
    <w:rsid w:val="00853928"/>
    <w:rsid w:val="00853D9A"/>
    <w:rsid w:val="008541DB"/>
    <w:rsid w:val="00854211"/>
    <w:rsid w:val="008545C1"/>
    <w:rsid w:val="00854C67"/>
    <w:rsid w:val="00854CA5"/>
    <w:rsid w:val="00855BFA"/>
    <w:rsid w:val="0085623A"/>
    <w:rsid w:val="00856E9D"/>
    <w:rsid w:val="00861124"/>
    <w:rsid w:val="00861727"/>
    <w:rsid w:val="00861B0D"/>
    <w:rsid w:val="00861FB3"/>
    <w:rsid w:val="008633D2"/>
    <w:rsid w:val="0086372B"/>
    <w:rsid w:val="00863938"/>
    <w:rsid w:val="0086444E"/>
    <w:rsid w:val="00864DC7"/>
    <w:rsid w:val="008654F4"/>
    <w:rsid w:val="00866277"/>
    <w:rsid w:val="00866318"/>
    <w:rsid w:val="00866F4A"/>
    <w:rsid w:val="00870A51"/>
    <w:rsid w:val="00871064"/>
    <w:rsid w:val="008720F7"/>
    <w:rsid w:val="00872E04"/>
    <w:rsid w:val="00876804"/>
    <w:rsid w:val="00876B46"/>
    <w:rsid w:val="0088001C"/>
    <w:rsid w:val="008801A7"/>
    <w:rsid w:val="00880B03"/>
    <w:rsid w:val="00880D6D"/>
    <w:rsid w:val="00881B15"/>
    <w:rsid w:val="00881FAE"/>
    <w:rsid w:val="00882694"/>
    <w:rsid w:val="00882967"/>
    <w:rsid w:val="0088331E"/>
    <w:rsid w:val="00883F77"/>
    <w:rsid w:val="008845FD"/>
    <w:rsid w:val="008856BC"/>
    <w:rsid w:val="00886C14"/>
    <w:rsid w:val="0088741A"/>
    <w:rsid w:val="008879DA"/>
    <w:rsid w:val="008905C0"/>
    <w:rsid w:val="00890F88"/>
    <w:rsid w:val="00891344"/>
    <w:rsid w:val="0089159A"/>
    <w:rsid w:val="00891AA7"/>
    <w:rsid w:val="00891EA2"/>
    <w:rsid w:val="00892D39"/>
    <w:rsid w:val="0089377F"/>
    <w:rsid w:val="00893790"/>
    <w:rsid w:val="00893950"/>
    <w:rsid w:val="0089399F"/>
    <w:rsid w:val="00893FB2"/>
    <w:rsid w:val="0089643D"/>
    <w:rsid w:val="00896850"/>
    <w:rsid w:val="0089774E"/>
    <w:rsid w:val="00897A66"/>
    <w:rsid w:val="008A0510"/>
    <w:rsid w:val="008A0B6E"/>
    <w:rsid w:val="008A0E77"/>
    <w:rsid w:val="008A0F59"/>
    <w:rsid w:val="008A156C"/>
    <w:rsid w:val="008A1F3A"/>
    <w:rsid w:val="008A27BE"/>
    <w:rsid w:val="008A2963"/>
    <w:rsid w:val="008A2B32"/>
    <w:rsid w:val="008A2D54"/>
    <w:rsid w:val="008A43C6"/>
    <w:rsid w:val="008A4717"/>
    <w:rsid w:val="008A48C7"/>
    <w:rsid w:val="008A5ECA"/>
    <w:rsid w:val="008A6BF2"/>
    <w:rsid w:val="008B0B40"/>
    <w:rsid w:val="008B1591"/>
    <w:rsid w:val="008B1EE5"/>
    <w:rsid w:val="008B383B"/>
    <w:rsid w:val="008B4F96"/>
    <w:rsid w:val="008B5016"/>
    <w:rsid w:val="008B51DD"/>
    <w:rsid w:val="008B5592"/>
    <w:rsid w:val="008B7A81"/>
    <w:rsid w:val="008B7DA6"/>
    <w:rsid w:val="008B7F3B"/>
    <w:rsid w:val="008C146A"/>
    <w:rsid w:val="008C154E"/>
    <w:rsid w:val="008C21F6"/>
    <w:rsid w:val="008C24C7"/>
    <w:rsid w:val="008C2850"/>
    <w:rsid w:val="008C2CB5"/>
    <w:rsid w:val="008C3E3F"/>
    <w:rsid w:val="008C443E"/>
    <w:rsid w:val="008C4801"/>
    <w:rsid w:val="008C499D"/>
    <w:rsid w:val="008C4C0C"/>
    <w:rsid w:val="008C4CF8"/>
    <w:rsid w:val="008C53AE"/>
    <w:rsid w:val="008C576A"/>
    <w:rsid w:val="008C632F"/>
    <w:rsid w:val="008C6A00"/>
    <w:rsid w:val="008C6BB3"/>
    <w:rsid w:val="008C76A8"/>
    <w:rsid w:val="008C777C"/>
    <w:rsid w:val="008C7834"/>
    <w:rsid w:val="008C7921"/>
    <w:rsid w:val="008C7B8F"/>
    <w:rsid w:val="008D01AD"/>
    <w:rsid w:val="008D022B"/>
    <w:rsid w:val="008D0689"/>
    <w:rsid w:val="008D1AB0"/>
    <w:rsid w:val="008D1DDE"/>
    <w:rsid w:val="008D1FFA"/>
    <w:rsid w:val="008D2503"/>
    <w:rsid w:val="008D2FF2"/>
    <w:rsid w:val="008D3010"/>
    <w:rsid w:val="008D3044"/>
    <w:rsid w:val="008D3274"/>
    <w:rsid w:val="008D3947"/>
    <w:rsid w:val="008D4895"/>
    <w:rsid w:val="008D5025"/>
    <w:rsid w:val="008D5076"/>
    <w:rsid w:val="008D5C67"/>
    <w:rsid w:val="008D64A5"/>
    <w:rsid w:val="008D6876"/>
    <w:rsid w:val="008D76FD"/>
    <w:rsid w:val="008E0295"/>
    <w:rsid w:val="008E0782"/>
    <w:rsid w:val="008E0BC2"/>
    <w:rsid w:val="008E0D6A"/>
    <w:rsid w:val="008E25B3"/>
    <w:rsid w:val="008E299C"/>
    <w:rsid w:val="008E355A"/>
    <w:rsid w:val="008E4573"/>
    <w:rsid w:val="008E543A"/>
    <w:rsid w:val="008E55F4"/>
    <w:rsid w:val="008E6953"/>
    <w:rsid w:val="008E6BB5"/>
    <w:rsid w:val="008F034B"/>
    <w:rsid w:val="008F10AC"/>
    <w:rsid w:val="008F135C"/>
    <w:rsid w:val="008F3322"/>
    <w:rsid w:val="008F3799"/>
    <w:rsid w:val="008F467D"/>
    <w:rsid w:val="008F47B8"/>
    <w:rsid w:val="008F491C"/>
    <w:rsid w:val="008F4C4B"/>
    <w:rsid w:val="008F528B"/>
    <w:rsid w:val="008F63D4"/>
    <w:rsid w:val="008F6AB2"/>
    <w:rsid w:val="008F78DA"/>
    <w:rsid w:val="009009D3"/>
    <w:rsid w:val="00900DE8"/>
    <w:rsid w:val="0090117A"/>
    <w:rsid w:val="00901402"/>
    <w:rsid w:val="009031BF"/>
    <w:rsid w:val="00903BB4"/>
    <w:rsid w:val="00903FD2"/>
    <w:rsid w:val="009041A8"/>
    <w:rsid w:val="00905C37"/>
    <w:rsid w:val="00905E65"/>
    <w:rsid w:val="00906666"/>
    <w:rsid w:val="009107B6"/>
    <w:rsid w:val="00910B24"/>
    <w:rsid w:val="00910FD2"/>
    <w:rsid w:val="009110B3"/>
    <w:rsid w:val="0091164C"/>
    <w:rsid w:val="00911B73"/>
    <w:rsid w:val="00912098"/>
    <w:rsid w:val="00912A1B"/>
    <w:rsid w:val="00912EC7"/>
    <w:rsid w:val="009139A7"/>
    <w:rsid w:val="00913BD1"/>
    <w:rsid w:val="00913F9A"/>
    <w:rsid w:val="009153B3"/>
    <w:rsid w:val="00915909"/>
    <w:rsid w:val="0091717B"/>
    <w:rsid w:val="00917769"/>
    <w:rsid w:val="00917D53"/>
    <w:rsid w:val="00920E26"/>
    <w:rsid w:val="00921388"/>
    <w:rsid w:val="00921567"/>
    <w:rsid w:val="00921970"/>
    <w:rsid w:val="0092364B"/>
    <w:rsid w:val="00923C37"/>
    <w:rsid w:val="00925E32"/>
    <w:rsid w:val="0092624B"/>
    <w:rsid w:val="00927EBB"/>
    <w:rsid w:val="00927FDC"/>
    <w:rsid w:val="00930447"/>
    <w:rsid w:val="00930601"/>
    <w:rsid w:val="00930A52"/>
    <w:rsid w:val="009314FE"/>
    <w:rsid w:val="00931E7C"/>
    <w:rsid w:val="0093219E"/>
    <w:rsid w:val="00932336"/>
    <w:rsid w:val="0093236D"/>
    <w:rsid w:val="009326FF"/>
    <w:rsid w:val="00932D3A"/>
    <w:rsid w:val="00932FF9"/>
    <w:rsid w:val="00933032"/>
    <w:rsid w:val="009330D8"/>
    <w:rsid w:val="00933521"/>
    <w:rsid w:val="009343B7"/>
    <w:rsid w:val="00934459"/>
    <w:rsid w:val="009373B4"/>
    <w:rsid w:val="009376D3"/>
    <w:rsid w:val="00937CFF"/>
    <w:rsid w:val="009402B1"/>
    <w:rsid w:val="0094090C"/>
    <w:rsid w:val="0094105C"/>
    <w:rsid w:val="009412A7"/>
    <w:rsid w:val="00942786"/>
    <w:rsid w:val="00942BD8"/>
    <w:rsid w:val="00942C9D"/>
    <w:rsid w:val="00943D33"/>
    <w:rsid w:val="00943E19"/>
    <w:rsid w:val="00945145"/>
    <w:rsid w:val="0094627D"/>
    <w:rsid w:val="00946C79"/>
    <w:rsid w:val="00947A05"/>
    <w:rsid w:val="00950F39"/>
    <w:rsid w:val="00951CA2"/>
    <w:rsid w:val="00955273"/>
    <w:rsid w:val="009558EB"/>
    <w:rsid w:val="009563A2"/>
    <w:rsid w:val="00956463"/>
    <w:rsid w:val="00956495"/>
    <w:rsid w:val="009564D8"/>
    <w:rsid w:val="0096001F"/>
    <w:rsid w:val="00962AC9"/>
    <w:rsid w:val="009632C4"/>
    <w:rsid w:val="00963755"/>
    <w:rsid w:val="00963E33"/>
    <w:rsid w:val="009640F6"/>
    <w:rsid w:val="0096454B"/>
    <w:rsid w:val="00964CA7"/>
    <w:rsid w:val="0096544A"/>
    <w:rsid w:val="0096668C"/>
    <w:rsid w:val="00966A2B"/>
    <w:rsid w:val="00970329"/>
    <w:rsid w:val="009708B7"/>
    <w:rsid w:val="00970CA4"/>
    <w:rsid w:val="009711B7"/>
    <w:rsid w:val="00973180"/>
    <w:rsid w:val="009731B7"/>
    <w:rsid w:val="00974120"/>
    <w:rsid w:val="009742FA"/>
    <w:rsid w:val="009748FE"/>
    <w:rsid w:val="00975545"/>
    <w:rsid w:val="00975A78"/>
    <w:rsid w:val="00975E8C"/>
    <w:rsid w:val="00975EEA"/>
    <w:rsid w:val="00975FAA"/>
    <w:rsid w:val="009772BF"/>
    <w:rsid w:val="00981F42"/>
    <w:rsid w:val="00981F99"/>
    <w:rsid w:val="00982166"/>
    <w:rsid w:val="0098231F"/>
    <w:rsid w:val="00984043"/>
    <w:rsid w:val="00984648"/>
    <w:rsid w:val="00984F40"/>
    <w:rsid w:val="00985123"/>
    <w:rsid w:val="009852A2"/>
    <w:rsid w:val="009854F8"/>
    <w:rsid w:val="00987A43"/>
    <w:rsid w:val="00987B84"/>
    <w:rsid w:val="00990001"/>
    <w:rsid w:val="00990499"/>
    <w:rsid w:val="00990D9D"/>
    <w:rsid w:val="00992492"/>
    <w:rsid w:val="00992DB6"/>
    <w:rsid w:val="00993577"/>
    <w:rsid w:val="0099547C"/>
    <w:rsid w:val="00996A57"/>
    <w:rsid w:val="00996CBD"/>
    <w:rsid w:val="00997A89"/>
    <w:rsid w:val="009A0285"/>
    <w:rsid w:val="009A0987"/>
    <w:rsid w:val="009A0B99"/>
    <w:rsid w:val="009A12E7"/>
    <w:rsid w:val="009A14AD"/>
    <w:rsid w:val="009A2ACF"/>
    <w:rsid w:val="009A31A4"/>
    <w:rsid w:val="009A375B"/>
    <w:rsid w:val="009A4CA8"/>
    <w:rsid w:val="009A6174"/>
    <w:rsid w:val="009B0E4D"/>
    <w:rsid w:val="009B2FB5"/>
    <w:rsid w:val="009B39E6"/>
    <w:rsid w:val="009B4E32"/>
    <w:rsid w:val="009B5162"/>
    <w:rsid w:val="009B55F2"/>
    <w:rsid w:val="009B751E"/>
    <w:rsid w:val="009B7AEA"/>
    <w:rsid w:val="009B7B50"/>
    <w:rsid w:val="009C040B"/>
    <w:rsid w:val="009C0D20"/>
    <w:rsid w:val="009C1795"/>
    <w:rsid w:val="009C1C3A"/>
    <w:rsid w:val="009C3B80"/>
    <w:rsid w:val="009C4544"/>
    <w:rsid w:val="009C57FB"/>
    <w:rsid w:val="009C5AF7"/>
    <w:rsid w:val="009C5D97"/>
    <w:rsid w:val="009C7D66"/>
    <w:rsid w:val="009D290C"/>
    <w:rsid w:val="009D301A"/>
    <w:rsid w:val="009D34AD"/>
    <w:rsid w:val="009D682D"/>
    <w:rsid w:val="009D6DD2"/>
    <w:rsid w:val="009D75D5"/>
    <w:rsid w:val="009D77AC"/>
    <w:rsid w:val="009E0559"/>
    <w:rsid w:val="009E0DBC"/>
    <w:rsid w:val="009E1D08"/>
    <w:rsid w:val="009E22B1"/>
    <w:rsid w:val="009E2737"/>
    <w:rsid w:val="009E4AEF"/>
    <w:rsid w:val="009E4B6D"/>
    <w:rsid w:val="009E6218"/>
    <w:rsid w:val="009E645C"/>
    <w:rsid w:val="009E6946"/>
    <w:rsid w:val="009E6963"/>
    <w:rsid w:val="009E6F25"/>
    <w:rsid w:val="009F00F7"/>
    <w:rsid w:val="009F0B24"/>
    <w:rsid w:val="009F1E4C"/>
    <w:rsid w:val="009F282F"/>
    <w:rsid w:val="009F406B"/>
    <w:rsid w:val="009F4278"/>
    <w:rsid w:val="009F4B17"/>
    <w:rsid w:val="009F5079"/>
    <w:rsid w:val="009F56FF"/>
    <w:rsid w:val="009F57B0"/>
    <w:rsid w:val="009F621A"/>
    <w:rsid w:val="009F648F"/>
    <w:rsid w:val="009F782E"/>
    <w:rsid w:val="009F7860"/>
    <w:rsid w:val="009F7A7C"/>
    <w:rsid w:val="009F7C17"/>
    <w:rsid w:val="009F7D7F"/>
    <w:rsid w:val="00A01159"/>
    <w:rsid w:val="00A043B5"/>
    <w:rsid w:val="00A04802"/>
    <w:rsid w:val="00A04B10"/>
    <w:rsid w:val="00A05AB2"/>
    <w:rsid w:val="00A05F25"/>
    <w:rsid w:val="00A060DB"/>
    <w:rsid w:val="00A07021"/>
    <w:rsid w:val="00A07606"/>
    <w:rsid w:val="00A10C0F"/>
    <w:rsid w:val="00A10E58"/>
    <w:rsid w:val="00A1246A"/>
    <w:rsid w:val="00A12874"/>
    <w:rsid w:val="00A12936"/>
    <w:rsid w:val="00A13BCE"/>
    <w:rsid w:val="00A13EBA"/>
    <w:rsid w:val="00A15376"/>
    <w:rsid w:val="00A15AA2"/>
    <w:rsid w:val="00A15C8C"/>
    <w:rsid w:val="00A15CF4"/>
    <w:rsid w:val="00A15D5A"/>
    <w:rsid w:val="00A175FD"/>
    <w:rsid w:val="00A17740"/>
    <w:rsid w:val="00A179F7"/>
    <w:rsid w:val="00A17D5B"/>
    <w:rsid w:val="00A225DE"/>
    <w:rsid w:val="00A2368D"/>
    <w:rsid w:val="00A24C7C"/>
    <w:rsid w:val="00A267F1"/>
    <w:rsid w:val="00A26884"/>
    <w:rsid w:val="00A26D6E"/>
    <w:rsid w:val="00A26F2A"/>
    <w:rsid w:val="00A30BEF"/>
    <w:rsid w:val="00A30F7D"/>
    <w:rsid w:val="00A31596"/>
    <w:rsid w:val="00A31CDD"/>
    <w:rsid w:val="00A32226"/>
    <w:rsid w:val="00A3251E"/>
    <w:rsid w:val="00A34344"/>
    <w:rsid w:val="00A34865"/>
    <w:rsid w:val="00A35347"/>
    <w:rsid w:val="00A357A7"/>
    <w:rsid w:val="00A36381"/>
    <w:rsid w:val="00A373C6"/>
    <w:rsid w:val="00A40389"/>
    <w:rsid w:val="00A40AEC"/>
    <w:rsid w:val="00A40CB6"/>
    <w:rsid w:val="00A4122B"/>
    <w:rsid w:val="00A41CC7"/>
    <w:rsid w:val="00A41DB4"/>
    <w:rsid w:val="00A4247F"/>
    <w:rsid w:val="00A439AC"/>
    <w:rsid w:val="00A4410C"/>
    <w:rsid w:val="00A443C0"/>
    <w:rsid w:val="00A44B94"/>
    <w:rsid w:val="00A44F1E"/>
    <w:rsid w:val="00A452AD"/>
    <w:rsid w:val="00A456EE"/>
    <w:rsid w:val="00A47009"/>
    <w:rsid w:val="00A47271"/>
    <w:rsid w:val="00A473DF"/>
    <w:rsid w:val="00A476DF"/>
    <w:rsid w:val="00A50FC2"/>
    <w:rsid w:val="00A51051"/>
    <w:rsid w:val="00A51C8C"/>
    <w:rsid w:val="00A52330"/>
    <w:rsid w:val="00A540A4"/>
    <w:rsid w:val="00A56B6B"/>
    <w:rsid w:val="00A57265"/>
    <w:rsid w:val="00A57C6B"/>
    <w:rsid w:val="00A60980"/>
    <w:rsid w:val="00A60C39"/>
    <w:rsid w:val="00A61B70"/>
    <w:rsid w:val="00A628E7"/>
    <w:rsid w:val="00A62919"/>
    <w:rsid w:val="00A6312A"/>
    <w:rsid w:val="00A636F4"/>
    <w:rsid w:val="00A63960"/>
    <w:rsid w:val="00A63E53"/>
    <w:rsid w:val="00A65222"/>
    <w:rsid w:val="00A65EB4"/>
    <w:rsid w:val="00A65EBE"/>
    <w:rsid w:val="00A666D6"/>
    <w:rsid w:val="00A672EF"/>
    <w:rsid w:val="00A67578"/>
    <w:rsid w:val="00A70CB6"/>
    <w:rsid w:val="00A70FE6"/>
    <w:rsid w:val="00A714BD"/>
    <w:rsid w:val="00A72C53"/>
    <w:rsid w:val="00A72CB8"/>
    <w:rsid w:val="00A747CA"/>
    <w:rsid w:val="00A74ECA"/>
    <w:rsid w:val="00A76A1F"/>
    <w:rsid w:val="00A77223"/>
    <w:rsid w:val="00A773C4"/>
    <w:rsid w:val="00A777A4"/>
    <w:rsid w:val="00A81449"/>
    <w:rsid w:val="00A815A4"/>
    <w:rsid w:val="00A82499"/>
    <w:rsid w:val="00A82BC8"/>
    <w:rsid w:val="00A82D2C"/>
    <w:rsid w:val="00A84552"/>
    <w:rsid w:val="00A85DE3"/>
    <w:rsid w:val="00A86750"/>
    <w:rsid w:val="00A86EAE"/>
    <w:rsid w:val="00A879E7"/>
    <w:rsid w:val="00A9034E"/>
    <w:rsid w:val="00A90BEF"/>
    <w:rsid w:val="00A90FD6"/>
    <w:rsid w:val="00A9404B"/>
    <w:rsid w:val="00A94400"/>
    <w:rsid w:val="00A94AFB"/>
    <w:rsid w:val="00A95E98"/>
    <w:rsid w:val="00A9640E"/>
    <w:rsid w:val="00A96461"/>
    <w:rsid w:val="00A96623"/>
    <w:rsid w:val="00A97100"/>
    <w:rsid w:val="00A977C7"/>
    <w:rsid w:val="00AA1ADD"/>
    <w:rsid w:val="00AA1FA2"/>
    <w:rsid w:val="00AA20FC"/>
    <w:rsid w:val="00AA43BC"/>
    <w:rsid w:val="00AA53BB"/>
    <w:rsid w:val="00AA5669"/>
    <w:rsid w:val="00AA66F1"/>
    <w:rsid w:val="00AB10EF"/>
    <w:rsid w:val="00AB16BF"/>
    <w:rsid w:val="00AB2D62"/>
    <w:rsid w:val="00AB326E"/>
    <w:rsid w:val="00AB3297"/>
    <w:rsid w:val="00AB47A7"/>
    <w:rsid w:val="00AB5A3B"/>
    <w:rsid w:val="00AB6622"/>
    <w:rsid w:val="00AB736E"/>
    <w:rsid w:val="00AB7C9E"/>
    <w:rsid w:val="00AC0372"/>
    <w:rsid w:val="00AC1A09"/>
    <w:rsid w:val="00AC2C8C"/>
    <w:rsid w:val="00AC2CF4"/>
    <w:rsid w:val="00AC2EC8"/>
    <w:rsid w:val="00AC30D3"/>
    <w:rsid w:val="00AC39FB"/>
    <w:rsid w:val="00AC3AD8"/>
    <w:rsid w:val="00AC42A0"/>
    <w:rsid w:val="00AC4D8A"/>
    <w:rsid w:val="00AC55F1"/>
    <w:rsid w:val="00AC55FA"/>
    <w:rsid w:val="00AC64FF"/>
    <w:rsid w:val="00AC70AF"/>
    <w:rsid w:val="00AC7E68"/>
    <w:rsid w:val="00AD0257"/>
    <w:rsid w:val="00AD07C5"/>
    <w:rsid w:val="00AD0882"/>
    <w:rsid w:val="00AD1261"/>
    <w:rsid w:val="00AD14DB"/>
    <w:rsid w:val="00AD2861"/>
    <w:rsid w:val="00AD2BDF"/>
    <w:rsid w:val="00AD3423"/>
    <w:rsid w:val="00AD6136"/>
    <w:rsid w:val="00AD62DC"/>
    <w:rsid w:val="00AD68F9"/>
    <w:rsid w:val="00AD6BA5"/>
    <w:rsid w:val="00AD6C78"/>
    <w:rsid w:val="00AD6CFA"/>
    <w:rsid w:val="00AD7ED1"/>
    <w:rsid w:val="00AE0ABD"/>
    <w:rsid w:val="00AE2986"/>
    <w:rsid w:val="00AE2B49"/>
    <w:rsid w:val="00AE2BCF"/>
    <w:rsid w:val="00AE35E9"/>
    <w:rsid w:val="00AE4159"/>
    <w:rsid w:val="00AE4945"/>
    <w:rsid w:val="00AE49C5"/>
    <w:rsid w:val="00AE4DA2"/>
    <w:rsid w:val="00AE599D"/>
    <w:rsid w:val="00AE67D4"/>
    <w:rsid w:val="00AE68DF"/>
    <w:rsid w:val="00AE68E0"/>
    <w:rsid w:val="00AF0D4B"/>
    <w:rsid w:val="00AF0FB1"/>
    <w:rsid w:val="00AF1456"/>
    <w:rsid w:val="00AF2BF5"/>
    <w:rsid w:val="00AF4523"/>
    <w:rsid w:val="00AF45E6"/>
    <w:rsid w:val="00AF4960"/>
    <w:rsid w:val="00AF4F43"/>
    <w:rsid w:val="00AF5622"/>
    <w:rsid w:val="00AF5AD0"/>
    <w:rsid w:val="00AF7FEE"/>
    <w:rsid w:val="00B01129"/>
    <w:rsid w:val="00B023B2"/>
    <w:rsid w:val="00B02843"/>
    <w:rsid w:val="00B0290A"/>
    <w:rsid w:val="00B04E21"/>
    <w:rsid w:val="00B04E81"/>
    <w:rsid w:val="00B04E9A"/>
    <w:rsid w:val="00B0530F"/>
    <w:rsid w:val="00B053EC"/>
    <w:rsid w:val="00B05611"/>
    <w:rsid w:val="00B05DE7"/>
    <w:rsid w:val="00B05E19"/>
    <w:rsid w:val="00B05EAA"/>
    <w:rsid w:val="00B06F10"/>
    <w:rsid w:val="00B072FD"/>
    <w:rsid w:val="00B0761B"/>
    <w:rsid w:val="00B126D4"/>
    <w:rsid w:val="00B1283C"/>
    <w:rsid w:val="00B13A92"/>
    <w:rsid w:val="00B146A5"/>
    <w:rsid w:val="00B1490D"/>
    <w:rsid w:val="00B15DCB"/>
    <w:rsid w:val="00B15EBA"/>
    <w:rsid w:val="00B166F3"/>
    <w:rsid w:val="00B169E0"/>
    <w:rsid w:val="00B20E90"/>
    <w:rsid w:val="00B2168B"/>
    <w:rsid w:val="00B21876"/>
    <w:rsid w:val="00B22911"/>
    <w:rsid w:val="00B24D14"/>
    <w:rsid w:val="00B253E9"/>
    <w:rsid w:val="00B258D7"/>
    <w:rsid w:val="00B261C2"/>
    <w:rsid w:val="00B267AA"/>
    <w:rsid w:val="00B27746"/>
    <w:rsid w:val="00B277E6"/>
    <w:rsid w:val="00B31908"/>
    <w:rsid w:val="00B31A4C"/>
    <w:rsid w:val="00B322F8"/>
    <w:rsid w:val="00B32727"/>
    <w:rsid w:val="00B32B76"/>
    <w:rsid w:val="00B343A2"/>
    <w:rsid w:val="00B34F5D"/>
    <w:rsid w:val="00B350EB"/>
    <w:rsid w:val="00B3554A"/>
    <w:rsid w:val="00B35744"/>
    <w:rsid w:val="00B36C24"/>
    <w:rsid w:val="00B36D86"/>
    <w:rsid w:val="00B41BEC"/>
    <w:rsid w:val="00B42238"/>
    <w:rsid w:val="00B42256"/>
    <w:rsid w:val="00B423C6"/>
    <w:rsid w:val="00B44CD8"/>
    <w:rsid w:val="00B44F55"/>
    <w:rsid w:val="00B45EE1"/>
    <w:rsid w:val="00B45FF4"/>
    <w:rsid w:val="00B4635E"/>
    <w:rsid w:val="00B463B4"/>
    <w:rsid w:val="00B46469"/>
    <w:rsid w:val="00B46707"/>
    <w:rsid w:val="00B47611"/>
    <w:rsid w:val="00B5021F"/>
    <w:rsid w:val="00B50BA0"/>
    <w:rsid w:val="00B50C73"/>
    <w:rsid w:val="00B510B4"/>
    <w:rsid w:val="00B51ADF"/>
    <w:rsid w:val="00B51BA8"/>
    <w:rsid w:val="00B52D14"/>
    <w:rsid w:val="00B533A5"/>
    <w:rsid w:val="00B541B3"/>
    <w:rsid w:val="00B56A9C"/>
    <w:rsid w:val="00B57A43"/>
    <w:rsid w:val="00B57CCC"/>
    <w:rsid w:val="00B60C8C"/>
    <w:rsid w:val="00B61903"/>
    <w:rsid w:val="00B6354C"/>
    <w:rsid w:val="00B64830"/>
    <w:rsid w:val="00B65943"/>
    <w:rsid w:val="00B65FED"/>
    <w:rsid w:val="00B6607D"/>
    <w:rsid w:val="00B6684D"/>
    <w:rsid w:val="00B6698B"/>
    <w:rsid w:val="00B66CFF"/>
    <w:rsid w:val="00B66D83"/>
    <w:rsid w:val="00B66E4B"/>
    <w:rsid w:val="00B67490"/>
    <w:rsid w:val="00B7017D"/>
    <w:rsid w:val="00B70FCD"/>
    <w:rsid w:val="00B71FAC"/>
    <w:rsid w:val="00B72354"/>
    <w:rsid w:val="00B72382"/>
    <w:rsid w:val="00B739EA"/>
    <w:rsid w:val="00B745A7"/>
    <w:rsid w:val="00B76519"/>
    <w:rsid w:val="00B766EC"/>
    <w:rsid w:val="00B7671D"/>
    <w:rsid w:val="00B77D6E"/>
    <w:rsid w:val="00B80BCD"/>
    <w:rsid w:val="00B81845"/>
    <w:rsid w:val="00B82A7B"/>
    <w:rsid w:val="00B82B4D"/>
    <w:rsid w:val="00B8441F"/>
    <w:rsid w:val="00B85546"/>
    <w:rsid w:val="00B85F53"/>
    <w:rsid w:val="00B862EF"/>
    <w:rsid w:val="00B86E1B"/>
    <w:rsid w:val="00B86F48"/>
    <w:rsid w:val="00B8726B"/>
    <w:rsid w:val="00B879F2"/>
    <w:rsid w:val="00B9215E"/>
    <w:rsid w:val="00B92B29"/>
    <w:rsid w:val="00B94D12"/>
    <w:rsid w:val="00B95B42"/>
    <w:rsid w:val="00B96FB5"/>
    <w:rsid w:val="00B97D57"/>
    <w:rsid w:val="00BA01DF"/>
    <w:rsid w:val="00BA06FA"/>
    <w:rsid w:val="00BA232A"/>
    <w:rsid w:val="00BA411F"/>
    <w:rsid w:val="00BA41C1"/>
    <w:rsid w:val="00BA48FC"/>
    <w:rsid w:val="00BA688C"/>
    <w:rsid w:val="00BA68A5"/>
    <w:rsid w:val="00BA6A54"/>
    <w:rsid w:val="00BA7193"/>
    <w:rsid w:val="00BA7932"/>
    <w:rsid w:val="00BB0423"/>
    <w:rsid w:val="00BB0ACB"/>
    <w:rsid w:val="00BB0D70"/>
    <w:rsid w:val="00BB14D3"/>
    <w:rsid w:val="00BB1D9F"/>
    <w:rsid w:val="00BB2BE3"/>
    <w:rsid w:val="00BB2DF9"/>
    <w:rsid w:val="00BB32E6"/>
    <w:rsid w:val="00BB3C73"/>
    <w:rsid w:val="00BB63AE"/>
    <w:rsid w:val="00BB6F93"/>
    <w:rsid w:val="00BC0407"/>
    <w:rsid w:val="00BC047D"/>
    <w:rsid w:val="00BC0C30"/>
    <w:rsid w:val="00BC2329"/>
    <w:rsid w:val="00BC48D6"/>
    <w:rsid w:val="00BC57DC"/>
    <w:rsid w:val="00BC5866"/>
    <w:rsid w:val="00BC5A78"/>
    <w:rsid w:val="00BC630F"/>
    <w:rsid w:val="00BC7DF7"/>
    <w:rsid w:val="00BD102A"/>
    <w:rsid w:val="00BD15EA"/>
    <w:rsid w:val="00BD2028"/>
    <w:rsid w:val="00BD2158"/>
    <w:rsid w:val="00BD21EE"/>
    <w:rsid w:val="00BD244A"/>
    <w:rsid w:val="00BD2DAB"/>
    <w:rsid w:val="00BD36BA"/>
    <w:rsid w:val="00BD3D11"/>
    <w:rsid w:val="00BD4800"/>
    <w:rsid w:val="00BD4900"/>
    <w:rsid w:val="00BD5511"/>
    <w:rsid w:val="00BD5816"/>
    <w:rsid w:val="00BD67F8"/>
    <w:rsid w:val="00BD7996"/>
    <w:rsid w:val="00BE08D6"/>
    <w:rsid w:val="00BE2876"/>
    <w:rsid w:val="00BE2956"/>
    <w:rsid w:val="00BE3739"/>
    <w:rsid w:val="00BE39E3"/>
    <w:rsid w:val="00BE3C41"/>
    <w:rsid w:val="00BE4597"/>
    <w:rsid w:val="00BE4C6D"/>
    <w:rsid w:val="00BE4E4C"/>
    <w:rsid w:val="00BE6173"/>
    <w:rsid w:val="00BE660A"/>
    <w:rsid w:val="00BE6927"/>
    <w:rsid w:val="00BE6DF7"/>
    <w:rsid w:val="00BE7A96"/>
    <w:rsid w:val="00BF091A"/>
    <w:rsid w:val="00BF0997"/>
    <w:rsid w:val="00BF127F"/>
    <w:rsid w:val="00BF148B"/>
    <w:rsid w:val="00BF2E3E"/>
    <w:rsid w:val="00BF32F5"/>
    <w:rsid w:val="00BF44AE"/>
    <w:rsid w:val="00BF4735"/>
    <w:rsid w:val="00BF4A4E"/>
    <w:rsid w:val="00BF4AC8"/>
    <w:rsid w:val="00BF6958"/>
    <w:rsid w:val="00BF7FFA"/>
    <w:rsid w:val="00C0099B"/>
    <w:rsid w:val="00C01266"/>
    <w:rsid w:val="00C01331"/>
    <w:rsid w:val="00C01FA5"/>
    <w:rsid w:val="00C028FB"/>
    <w:rsid w:val="00C02940"/>
    <w:rsid w:val="00C02A84"/>
    <w:rsid w:val="00C03152"/>
    <w:rsid w:val="00C0321C"/>
    <w:rsid w:val="00C035C3"/>
    <w:rsid w:val="00C0395A"/>
    <w:rsid w:val="00C03CAC"/>
    <w:rsid w:val="00C047FC"/>
    <w:rsid w:val="00C04E49"/>
    <w:rsid w:val="00C05122"/>
    <w:rsid w:val="00C062B0"/>
    <w:rsid w:val="00C07198"/>
    <w:rsid w:val="00C075A0"/>
    <w:rsid w:val="00C0766D"/>
    <w:rsid w:val="00C10678"/>
    <w:rsid w:val="00C106F2"/>
    <w:rsid w:val="00C10DB4"/>
    <w:rsid w:val="00C11529"/>
    <w:rsid w:val="00C12013"/>
    <w:rsid w:val="00C1264A"/>
    <w:rsid w:val="00C12A29"/>
    <w:rsid w:val="00C15DF0"/>
    <w:rsid w:val="00C15E61"/>
    <w:rsid w:val="00C16FF0"/>
    <w:rsid w:val="00C17CEC"/>
    <w:rsid w:val="00C200A7"/>
    <w:rsid w:val="00C213D0"/>
    <w:rsid w:val="00C21A0B"/>
    <w:rsid w:val="00C24460"/>
    <w:rsid w:val="00C2480C"/>
    <w:rsid w:val="00C252FC"/>
    <w:rsid w:val="00C26242"/>
    <w:rsid w:val="00C2796D"/>
    <w:rsid w:val="00C31354"/>
    <w:rsid w:val="00C3192B"/>
    <w:rsid w:val="00C324EB"/>
    <w:rsid w:val="00C3438F"/>
    <w:rsid w:val="00C34825"/>
    <w:rsid w:val="00C34B24"/>
    <w:rsid w:val="00C35043"/>
    <w:rsid w:val="00C350B8"/>
    <w:rsid w:val="00C36B9D"/>
    <w:rsid w:val="00C372A4"/>
    <w:rsid w:val="00C374E4"/>
    <w:rsid w:val="00C402DA"/>
    <w:rsid w:val="00C40B34"/>
    <w:rsid w:val="00C41817"/>
    <w:rsid w:val="00C41A1F"/>
    <w:rsid w:val="00C41F11"/>
    <w:rsid w:val="00C41FDD"/>
    <w:rsid w:val="00C42031"/>
    <w:rsid w:val="00C420AF"/>
    <w:rsid w:val="00C4227F"/>
    <w:rsid w:val="00C43E76"/>
    <w:rsid w:val="00C44118"/>
    <w:rsid w:val="00C46F27"/>
    <w:rsid w:val="00C51BAE"/>
    <w:rsid w:val="00C51DAF"/>
    <w:rsid w:val="00C5255E"/>
    <w:rsid w:val="00C52AE0"/>
    <w:rsid w:val="00C5323A"/>
    <w:rsid w:val="00C54260"/>
    <w:rsid w:val="00C55621"/>
    <w:rsid w:val="00C62EB1"/>
    <w:rsid w:val="00C63DD1"/>
    <w:rsid w:val="00C645A9"/>
    <w:rsid w:val="00C65BC2"/>
    <w:rsid w:val="00C65FC8"/>
    <w:rsid w:val="00C661C1"/>
    <w:rsid w:val="00C6682A"/>
    <w:rsid w:val="00C67B56"/>
    <w:rsid w:val="00C709BE"/>
    <w:rsid w:val="00C72888"/>
    <w:rsid w:val="00C73058"/>
    <w:rsid w:val="00C73D74"/>
    <w:rsid w:val="00C74C66"/>
    <w:rsid w:val="00C76397"/>
    <w:rsid w:val="00C767DB"/>
    <w:rsid w:val="00C80DCA"/>
    <w:rsid w:val="00C8103F"/>
    <w:rsid w:val="00C819E7"/>
    <w:rsid w:val="00C81C5A"/>
    <w:rsid w:val="00C82AF0"/>
    <w:rsid w:val="00C82C7D"/>
    <w:rsid w:val="00C8329F"/>
    <w:rsid w:val="00C84632"/>
    <w:rsid w:val="00C849E4"/>
    <w:rsid w:val="00C84BC3"/>
    <w:rsid w:val="00C84CE5"/>
    <w:rsid w:val="00C84CE9"/>
    <w:rsid w:val="00C873DE"/>
    <w:rsid w:val="00C87490"/>
    <w:rsid w:val="00C8778D"/>
    <w:rsid w:val="00C87CC6"/>
    <w:rsid w:val="00C87F6F"/>
    <w:rsid w:val="00C90230"/>
    <w:rsid w:val="00C90858"/>
    <w:rsid w:val="00C909C1"/>
    <w:rsid w:val="00C90F9D"/>
    <w:rsid w:val="00C9144C"/>
    <w:rsid w:val="00C91A6C"/>
    <w:rsid w:val="00C91FD6"/>
    <w:rsid w:val="00C922E3"/>
    <w:rsid w:val="00C92950"/>
    <w:rsid w:val="00C92E36"/>
    <w:rsid w:val="00C94760"/>
    <w:rsid w:val="00C95D78"/>
    <w:rsid w:val="00C9617D"/>
    <w:rsid w:val="00C976A6"/>
    <w:rsid w:val="00CA00D0"/>
    <w:rsid w:val="00CA045E"/>
    <w:rsid w:val="00CA0AD9"/>
    <w:rsid w:val="00CA15EC"/>
    <w:rsid w:val="00CA1B6B"/>
    <w:rsid w:val="00CA1D9E"/>
    <w:rsid w:val="00CA2AF6"/>
    <w:rsid w:val="00CA2BE1"/>
    <w:rsid w:val="00CA3AF2"/>
    <w:rsid w:val="00CA3B8F"/>
    <w:rsid w:val="00CA497A"/>
    <w:rsid w:val="00CA4A52"/>
    <w:rsid w:val="00CA4BF2"/>
    <w:rsid w:val="00CA64E8"/>
    <w:rsid w:val="00CA6A20"/>
    <w:rsid w:val="00CA6B9E"/>
    <w:rsid w:val="00CA6CB7"/>
    <w:rsid w:val="00CA7700"/>
    <w:rsid w:val="00CA7D30"/>
    <w:rsid w:val="00CB07DD"/>
    <w:rsid w:val="00CB230E"/>
    <w:rsid w:val="00CB32DA"/>
    <w:rsid w:val="00CB3469"/>
    <w:rsid w:val="00CB4CFC"/>
    <w:rsid w:val="00CB4E17"/>
    <w:rsid w:val="00CB59B1"/>
    <w:rsid w:val="00CB688D"/>
    <w:rsid w:val="00CB6D8C"/>
    <w:rsid w:val="00CB6E11"/>
    <w:rsid w:val="00CB70D1"/>
    <w:rsid w:val="00CC103A"/>
    <w:rsid w:val="00CC1AEA"/>
    <w:rsid w:val="00CC213A"/>
    <w:rsid w:val="00CC2ABE"/>
    <w:rsid w:val="00CC2CDF"/>
    <w:rsid w:val="00CC385C"/>
    <w:rsid w:val="00CC463B"/>
    <w:rsid w:val="00CC4BC1"/>
    <w:rsid w:val="00CC5501"/>
    <w:rsid w:val="00CC64A2"/>
    <w:rsid w:val="00CC6A05"/>
    <w:rsid w:val="00CC75B3"/>
    <w:rsid w:val="00CD0D34"/>
    <w:rsid w:val="00CD10E3"/>
    <w:rsid w:val="00CD23E1"/>
    <w:rsid w:val="00CD25DF"/>
    <w:rsid w:val="00CD2685"/>
    <w:rsid w:val="00CD3B34"/>
    <w:rsid w:val="00CD4076"/>
    <w:rsid w:val="00CD40FA"/>
    <w:rsid w:val="00CD4572"/>
    <w:rsid w:val="00CD5164"/>
    <w:rsid w:val="00CD648D"/>
    <w:rsid w:val="00CD694E"/>
    <w:rsid w:val="00CD7D06"/>
    <w:rsid w:val="00CE0AED"/>
    <w:rsid w:val="00CE1358"/>
    <w:rsid w:val="00CE2C20"/>
    <w:rsid w:val="00CE4ECE"/>
    <w:rsid w:val="00CE597A"/>
    <w:rsid w:val="00CE61DC"/>
    <w:rsid w:val="00CE6625"/>
    <w:rsid w:val="00CE6D23"/>
    <w:rsid w:val="00CF1187"/>
    <w:rsid w:val="00CF1517"/>
    <w:rsid w:val="00CF1AD9"/>
    <w:rsid w:val="00CF36FB"/>
    <w:rsid w:val="00CF3866"/>
    <w:rsid w:val="00CF4089"/>
    <w:rsid w:val="00CF7032"/>
    <w:rsid w:val="00CF77E9"/>
    <w:rsid w:val="00CF7902"/>
    <w:rsid w:val="00CF79DE"/>
    <w:rsid w:val="00D007EF"/>
    <w:rsid w:val="00D00DB9"/>
    <w:rsid w:val="00D01E34"/>
    <w:rsid w:val="00D01F81"/>
    <w:rsid w:val="00D020A9"/>
    <w:rsid w:val="00D02BDB"/>
    <w:rsid w:val="00D034E2"/>
    <w:rsid w:val="00D04E43"/>
    <w:rsid w:val="00D062A2"/>
    <w:rsid w:val="00D06C68"/>
    <w:rsid w:val="00D100F9"/>
    <w:rsid w:val="00D107C9"/>
    <w:rsid w:val="00D10A9A"/>
    <w:rsid w:val="00D1176D"/>
    <w:rsid w:val="00D117CD"/>
    <w:rsid w:val="00D123D6"/>
    <w:rsid w:val="00D12E0E"/>
    <w:rsid w:val="00D14001"/>
    <w:rsid w:val="00D142CC"/>
    <w:rsid w:val="00D146B9"/>
    <w:rsid w:val="00D1638F"/>
    <w:rsid w:val="00D1675C"/>
    <w:rsid w:val="00D16A87"/>
    <w:rsid w:val="00D16BF1"/>
    <w:rsid w:val="00D16D47"/>
    <w:rsid w:val="00D200E9"/>
    <w:rsid w:val="00D21FE0"/>
    <w:rsid w:val="00D22AB1"/>
    <w:rsid w:val="00D253B4"/>
    <w:rsid w:val="00D25C52"/>
    <w:rsid w:val="00D307A1"/>
    <w:rsid w:val="00D30BC8"/>
    <w:rsid w:val="00D31489"/>
    <w:rsid w:val="00D316D8"/>
    <w:rsid w:val="00D3178C"/>
    <w:rsid w:val="00D33B85"/>
    <w:rsid w:val="00D355E6"/>
    <w:rsid w:val="00D3671C"/>
    <w:rsid w:val="00D36ECE"/>
    <w:rsid w:val="00D37C88"/>
    <w:rsid w:val="00D40348"/>
    <w:rsid w:val="00D40FD6"/>
    <w:rsid w:val="00D421DD"/>
    <w:rsid w:val="00D42DA5"/>
    <w:rsid w:val="00D44357"/>
    <w:rsid w:val="00D44DFE"/>
    <w:rsid w:val="00D44E28"/>
    <w:rsid w:val="00D4651E"/>
    <w:rsid w:val="00D465F7"/>
    <w:rsid w:val="00D46D96"/>
    <w:rsid w:val="00D47028"/>
    <w:rsid w:val="00D472EB"/>
    <w:rsid w:val="00D51223"/>
    <w:rsid w:val="00D515C1"/>
    <w:rsid w:val="00D519DE"/>
    <w:rsid w:val="00D5237A"/>
    <w:rsid w:val="00D53A0C"/>
    <w:rsid w:val="00D53B6E"/>
    <w:rsid w:val="00D55AAB"/>
    <w:rsid w:val="00D564E7"/>
    <w:rsid w:val="00D567E0"/>
    <w:rsid w:val="00D5779C"/>
    <w:rsid w:val="00D60271"/>
    <w:rsid w:val="00D60AFE"/>
    <w:rsid w:val="00D6111B"/>
    <w:rsid w:val="00D614AF"/>
    <w:rsid w:val="00D619A7"/>
    <w:rsid w:val="00D62461"/>
    <w:rsid w:val="00D62FEC"/>
    <w:rsid w:val="00D63C92"/>
    <w:rsid w:val="00D63CCF"/>
    <w:rsid w:val="00D65027"/>
    <w:rsid w:val="00D65513"/>
    <w:rsid w:val="00D65518"/>
    <w:rsid w:val="00D658EC"/>
    <w:rsid w:val="00D65B9D"/>
    <w:rsid w:val="00D65BE6"/>
    <w:rsid w:val="00D66284"/>
    <w:rsid w:val="00D6731A"/>
    <w:rsid w:val="00D67514"/>
    <w:rsid w:val="00D70131"/>
    <w:rsid w:val="00D70774"/>
    <w:rsid w:val="00D70F75"/>
    <w:rsid w:val="00D71E0C"/>
    <w:rsid w:val="00D7226E"/>
    <w:rsid w:val="00D72A9F"/>
    <w:rsid w:val="00D72C98"/>
    <w:rsid w:val="00D736E5"/>
    <w:rsid w:val="00D743E7"/>
    <w:rsid w:val="00D74ED4"/>
    <w:rsid w:val="00D75F51"/>
    <w:rsid w:val="00D76853"/>
    <w:rsid w:val="00D76D89"/>
    <w:rsid w:val="00D7725F"/>
    <w:rsid w:val="00D82F40"/>
    <w:rsid w:val="00D8337F"/>
    <w:rsid w:val="00D84509"/>
    <w:rsid w:val="00D84B2E"/>
    <w:rsid w:val="00D85381"/>
    <w:rsid w:val="00D86157"/>
    <w:rsid w:val="00D8617D"/>
    <w:rsid w:val="00D86277"/>
    <w:rsid w:val="00D86EBD"/>
    <w:rsid w:val="00D87380"/>
    <w:rsid w:val="00D876D0"/>
    <w:rsid w:val="00D87E46"/>
    <w:rsid w:val="00D90949"/>
    <w:rsid w:val="00D90C66"/>
    <w:rsid w:val="00D90EF0"/>
    <w:rsid w:val="00D92D4F"/>
    <w:rsid w:val="00D92FD4"/>
    <w:rsid w:val="00D94140"/>
    <w:rsid w:val="00D96127"/>
    <w:rsid w:val="00D9640F"/>
    <w:rsid w:val="00D9682F"/>
    <w:rsid w:val="00D96E79"/>
    <w:rsid w:val="00D974D0"/>
    <w:rsid w:val="00DA0C00"/>
    <w:rsid w:val="00DA1672"/>
    <w:rsid w:val="00DA176A"/>
    <w:rsid w:val="00DA1A2D"/>
    <w:rsid w:val="00DA2410"/>
    <w:rsid w:val="00DA3D3A"/>
    <w:rsid w:val="00DA440A"/>
    <w:rsid w:val="00DA5399"/>
    <w:rsid w:val="00DA69A3"/>
    <w:rsid w:val="00DA7098"/>
    <w:rsid w:val="00DA72C5"/>
    <w:rsid w:val="00DB0715"/>
    <w:rsid w:val="00DB073A"/>
    <w:rsid w:val="00DB26E8"/>
    <w:rsid w:val="00DB274A"/>
    <w:rsid w:val="00DB2B94"/>
    <w:rsid w:val="00DB2D78"/>
    <w:rsid w:val="00DB350D"/>
    <w:rsid w:val="00DB37C4"/>
    <w:rsid w:val="00DB38D1"/>
    <w:rsid w:val="00DB5330"/>
    <w:rsid w:val="00DB6273"/>
    <w:rsid w:val="00DB7F81"/>
    <w:rsid w:val="00DC060B"/>
    <w:rsid w:val="00DC1AC1"/>
    <w:rsid w:val="00DC2CAE"/>
    <w:rsid w:val="00DC3387"/>
    <w:rsid w:val="00DC3434"/>
    <w:rsid w:val="00DC3D19"/>
    <w:rsid w:val="00DC698E"/>
    <w:rsid w:val="00DC6BB7"/>
    <w:rsid w:val="00DC6C1A"/>
    <w:rsid w:val="00DD0E8F"/>
    <w:rsid w:val="00DD1E9F"/>
    <w:rsid w:val="00DD2D9C"/>
    <w:rsid w:val="00DD3246"/>
    <w:rsid w:val="00DD3D1E"/>
    <w:rsid w:val="00DD3FA5"/>
    <w:rsid w:val="00DD4096"/>
    <w:rsid w:val="00DD4C8B"/>
    <w:rsid w:val="00DD4EDB"/>
    <w:rsid w:val="00DD518B"/>
    <w:rsid w:val="00DD702E"/>
    <w:rsid w:val="00DD709D"/>
    <w:rsid w:val="00DD7A50"/>
    <w:rsid w:val="00DE2D90"/>
    <w:rsid w:val="00DE303A"/>
    <w:rsid w:val="00DE4064"/>
    <w:rsid w:val="00DE472A"/>
    <w:rsid w:val="00DE54A0"/>
    <w:rsid w:val="00DE5C86"/>
    <w:rsid w:val="00DE71E0"/>
    <w:rsid w:val="00DE7D8D"/>
    <w:rsid w:val="00DF1327"/>
    <w:rsid w:val="00DF1A81"/>
    <w:rsid w:val="00DF2B5C"/>
    <w:rsid w:val="00DF38B7"/>
    <w:rsid w:val="00DF43E8"/>
    <w:rsid w:val="00DF5B27"/>
    <w:rsid w:val="00DF7D88"/>
    <w:rsid w:val="00E000ED"/>
    <w:rsid w:val="00E01A6A"/>
    <w:rsid w:val="00E02235"/>
    <w:rsid w:val="00E03D01"/>
    <w:rsid w:val="00E0575B"/>
    <w:rsid w:val="00E05DD6"/>
    <w:rsid w:val="00E05FBF"/>
    <w:rsid w:val="00E06A25"/>
    <w:rsid w:val="00E06AB6"/>
    <w:rsid w:val="00E06EA2"/>
    <w:rsid w:val="00E108DF"/>
    <w:rsid w:val="00E10D65"/>
    <w:rsid w:val="00E1139C"/>
    <w:rsid w:val="00E14025"/>
    <w:rsid w:val="00E14236"/>
    <w:rsid w:val="00E14824"/>
    <w:rsid w:val="00E16233"/>
    <w:rsid w:val="00E20344"/>
    <w:rsid w:val="00E206A8"/>
    <w:rsid w:val="00E20743"/>
    <w:rsid w:val="00E20BE2"/>
    <w:rsid w:val="00E20C3C"/>
    <w:rsid w:val="00E2140F"/>
    <w:rsid w:val="00E21841"/>
    <w:rsid w:val="00E219AB"/>
    <w:rsid w:val="00E219E3"/>
    <w:rsid w:val="00E228CC"/>
    <w:rsid w:val="00E22A23"/>
    <w:rsid w:val="00E23FEC"/>
    <w:rsid w:val="00E30A9C"/>
    <w:rsid w:val="00E30B65"/>
    <w:rsid w:val="00E32556"/>
    <w:rsid w:val="00E32DBD"/>
    <w:rsid w:val="00E335ED"/>
    <w:rsid w:val="00E33C9A"/>
    <w:rsid w:val="00E34AF4"/>
    <w:rsid w:val="00E35217"/>
    <w:rsid w:val="00E35A08"/>
    <w:rsid w:val="00E3673A"/>
    <w:rsid w:val="00E36E12"/>
    <w:rsid w:val="00E36F39"/>
    <w:rsid w:val="00E37A0D"/>
    <w:rsid w:val="00E4057B"/>
    <w:rsid w:val="00E41475"/>
    <w:rsid w:val="00E41731"/>
    <w:rsid w:val="00E417D5"/>
    <w:rsid w:val="00E4455B"/>
    <w:rsid w:val="00E446A2"/>
    <w:rsid w:val="00E45331"/>
    <w:rsid w:val="00E453C3"/>
    <w:rsid w:val="00E46110"/>
    <w:rsid w:val="00E46280"/>
    <w:rsid w:val="00E47D6C"/>
    <w:rsid w:val="00E507EE"/>
    <w:rsid w:val="00E526E5"/>
    <w:rsid w:val="00E55AB3"/>
    <w:rsid w:val="00E55F4F"/>
    <w:rsid w:val="00E56F47"/>
    <w:rsid w:val="00E60B34"/>
    <w:rsid w:val="00E62A30"/>
    <w:rsid w:val="00E66365"/>
    <w:rsid w:val="00E669DC"/>
    <w:rsid w:val="00E67A1B"/>
    <w:rsid w:val="00E7004C"/>
    <w:rsid w:val="00E702DD"/>
    <w:rsid w:val="00E70561"/>
    <w:rsid w:val="00E7115E"/>
    <w:rsid w:val="00E727F6"/>
    <w:rsid w:val="00E72EBF"/>
    <w:rsid w:val="00E744B1"/>
    <w:rsid w:val="00E74A4C"/>
    <w:rsid w:val="00E74DC3"/>
    <w:rsid w:val="00E751BC"/>
    <w:rsid w:val="00E774DA"/>
    <w:rsid w:val="00E8080D"/>
    <w:rsid w:val="00E81C71"/>
    <w:rsid w:val="00E8325E"/>
    <w:rsid w:val="00E83949"/>
    <w:rsid w:val="00E83ED8"/>
    <w:rsid w:val="00E84EE4"/>
    <w:rsid w:val="00E85692"/>
    <w:rsid w:val="00E8636D"/>
    <w:rsid w:val="00E86695"/>
    <w:rsid w:val="00E86FB6"/>
    <w:rsid w:val="00E870BC"/>
    <w:rsid w:val="00E8787B"/>
    <w:rsid w:val="00E87C83"/>
    <w:rsid w:val="00E90AA5"/>
    <w:rsid w:val="00E921D1"/>
    <w:rsid w:val="00E92462"/>
    <w:rsid w:val="00E93049"/>
    <w:rsid w:val="00E9326D"/>
    <w:rsid w:val="00E93D96"/>
    <w:rsid w:val="00E95A5A"/>
    <w:rsid w:val="00E96D09"/>
    <w:rsid w:val="00E97229"/>
    <w:rsid w:val="00E97E59"/>
    <w:rsid w:val="00EA012B"/>
    <w:rsid w:val="00EA1054"/>
    <w:rsid w:val="00EA2EF5"/>
    <w:rsid w:val="00EA3194"/>
    <w:rsid w:val="00EA3B57"/>
    <w:rsid w:val="00EA423F"/>
    <w:rsid w:val="00EA5105"/>
    <w:rsid w:val="00EA5246"/>
    <w:rsid w:val="00EA6E3A"/>
    <w:rsid w:val="00EB101A"/>
    <w:rsid w:val="00EB12F9"/>
    <w:rsid w:val="00EB1364"/>
    <w:rsid w:val="00EB1D13"/>
    <w:rsid w:val="00EB4AC9"/>
    <w:rsid w:val="00EB507E"/>
    <w:rsid w:val="00EB5083"/>
    <w:rsid w:val="00EB50EC"/>
    <w:rsid w:val="00EB6319"/>
    <w:rsid w:val="00EB678A"/>
    <w:rsid w:val="00EC0757"/>
    <w:rsid w:val="00EC0DCA"/>
    <w:rsid w:val="00EC104F"/>
    <w:rsid w:val="00EC15D7"/>
    <w:rsid w:val="00EC1F6B"/>
    <w:rsid w:val="00EC352F"/>
    <w:rsid w:val="00EC3633"/>
    <w:rsid w:val="00EC3AF1"/>
    <w:rsid w:val="00EC50EE"/>
    <w:rsid w:val="00EC5355"/>
    <w:rsid w:val="00EC5D55"/>
    <w:rsid w:val="00EC6D5B"/>
    <w:rsid w:val="00EC789E"/>
    <w:rsid w:val="00ED0970"/>
    <w:rsid w:val="00ED0CF6"/>
    <w:rsid w:val="00ED1DFD"/>
    <w:rsid w:val="00ED243F"/>
    <w:rsid w:val="00ED29EB"/>
    <w:rsid w:val="00ED3055"/>
    <w:rsid w:val="00ED3D65"/>
    <w:rsid w:val="00ED4EA9"/>
    <w:rsid w:val="00ED520A"/>
    <w:rsid w:val="00ED7F4C"/>
    <w:rsid w:val="00EE0267"/>
    <w:rsid w:val="00EE0671"/>
    <w:rsid w:val="00EE0CB3"/>
    <w:rsid w:val="00EE196C"/>
    <w:rsid w:val="00EE1BCD"/>
    <w:rsid w:val="00EE1C2F"/>
    <w:rsid w:val="00EE2B22"/>
    <w:rsid w:val="00EE30C8"/>
    <w:rsid w:val="00EE393D"/>
    <w:rsid w:val="00EE3A2F"/>
    <w:rsid w:val="00EE3F74"/>
    <w:rsid w:val="00EE51FD"/>
    <w:rsid w:val="00EF0B32"/>
    <w:rsid w:val="00EF0D79"/>
    <w:rsid w:val="00EF1E84"/>
    <w:rsid w:val="00EF486C"/>
    <w:rsid w:val="00EF48F7"/>
    <w:rsid w:val="00EF48FA"/>
    <w:rsid w:val="00EF4E9A"/>
    <w:rsid w:val="00F00697"/>
    <w:rsid w:val="00F008D7"/>
    <w:rsid w:val="00F01BD9"/>
    <w:rsid w:val="00F03ED9"/>
    <w:rsid w:val="00F05982"/>
    <w:rsid w:val="00F062EB"/>
    <w:rsid w:val="00F06C6D"/>
    <w:rsid w:val="00F07B67"/>
    <w:rsid w:val="00F1122D"/>
    <w:rsid w:val="00F11818"/>
    <w:rsid w:val="00F11CAE"/>
    <w:rsid w:val="00F11D8E"/>
    <w:rsid w:val="00F11E33"/>
    <w:rsid w:val="00F1295F"/>
    <w:rsid w:val="00F12C2B"/>
    <w:rsid w:val="00F12CB0"/>
    <w:rsid w:val="00F13154"/>
    <w:rsid w:val="00F14DBE"/>
    <w:rsid w:val="00F14F05"/>
    <w:rsid w:val="00F15645"/>
    <w:rsid w:val="00F1593E"/>
    <w:rsid w:val="00F15D55"/>
    <w:rsid w:val="00F15FD5"/>
    <w:rsid w:val="00F1711F"/>
    <w:rsid w:val="00F17393"/>
    <w:rsid w:val="00F20DD6"/>
    <w:rsid w:val="00F210EE"/>
    <w:rsid w:val="00F21A49"/>
    <w:rsid w:val="00F21A75"/>
    <w:rsid w:val="00F2204C"/>
    <w:rsid w:val="00F23FFA"/>
    <w:rsid w:val="00F2408E"/>
    <w:rsid w:val="00F24734"/>
    <w:rsid w:val="00F24D7C"/>
    <w:rsid w:val="00F26904"/>
    <w:rsid w:val="00F26944"/>
    <w:rsid w:val="00F27483"/>
    <w:rsid w:val="00F304A0"/>
    <w:rsid w:val="00F3082C"/>
    <w:rsid w:val="00F32255"/>
    <w:rsid w:val="00F327A5"/>
    <w:rsid w:val="00F33982"/>
    <w:rsid w:val="00F33CAA"/>
    <w:rsid w:val="00F33E70"/>
    <w:rsid w:val="00F356C7"/>
    <w:rsid w:val="00F36C77"/>
    <w:rsid w:val="00F37D38"/>
    <w:rsid w:val="00F41EDC"/>
    <w:rsid w:val="00F440F0"/>
    <w:rsid w:val="00F44252"/>
    <w:rsid w:val="00F4429A"/>
    <w:rsid w:val="00F44495"/>
    <w:rsid w:val="00F44E1B"/>
    <w:rsid w:val="00F459D4"/>
    <w:rsid w:val="00F464B3"/>
    <w:rsid w:val="00F50467"/>
    <w:rsid w:val="00F511D7"/>
    <w:rsid w:val="00F521E8"/>
    <w:rsid w:val="00F53BD2"/>
    <w:rsid w:val="00F53C26"/>
    <w:rsid w:val="00F542B5"/>
    <w:rsid w:val="00F54DA0"/>
    <w:rsid w:val="00F54EE6"/>
    <w:rsid w:val="00F55503"/>
    <w:rsid w:val="00F565F4"/>
    <w:rsid w:val="00F566EC"/>
    <w:rsid w:val="00F56AF9"/>
    <w:rsid w:val="00F570A6"/>
    <w:rsid w:val="00F5779C"/>
    <w:rsid w:val="00F60778"/>
    <w:rsid w:val="00F6088B"/>
    <w:rsid w:val="00F6142F"/>
    <w:rsid w:val="00F6168D"/>
    <w:rsid w:val="00F6298D"/>
    <w:rsid w:val="00F62DCF"/>
    <w:rsid w:val="00F632CC"/>
    <w:rsid w:val="00F64A7C"/>
    <w:rsid w:val="00F6568B"/>
    <w:rsid w:val="00F65FB5"/>
    <w:rsid w:val="00F662E5"/>
    <w:rsid w:val="00F6788C"/>
    <w:rsid w:val="00F70EDF"/>
    <w:rsid w:val="00F7164C"/>
    <w:rsid w:val="00F71B5E"/>
    <w:rsid w:val="00F71E51"/>
    <w:rsid w:val="00F7291D"/>
    <w:rsid w:val="00F72FD0"/>
    <w:rsid w:val="00F7378A"/>
    <w:rsid w:val="00F73A8B"/>
    <w:rsid w:val="00F74AC3"/>
    <w:rsid w:val="00F74D25"/>
    <w:rsid w:val="00F7521A"/>
    <w:rsid w:val="00F760CF"/>
    <w:rsid w:val="00F762A7"/>
    <w:rsid w:val="00F765BE"/>
    <w:rsid w:val="00F7790E"/>
    <w:rsid w:val="00F800CC"/>
    <w:rsid w:val="00F80B7B"/>
    <w:rsid w:val="00F810B9"/>
    <w:rsid w:val="00F81EC7"/>
    <w:rsid w:val="00F826B8"/>
    <w:rsid w:val="00F82855"/>
    <w:rsid w:val="00F83808"/>
    <w:rsid w:val="00F84380"/>
    <w:rsid w:val="00F84DD3"/>
    <w:rsid w:val="00F85930"/>
    <w:rsid w:val="00F859C5"/>
    <w:rsid w:val="00F87317"/>
    <w:rsid w:val="00F87B2C"/>
    <w:rsid w:val="00F90BC2"/>
    <w:rsid w:val="00F92893"/>
    <w:rsid w:val="00F93F29"/>
    <w:rsid w:val="00F940A6"/>
    <w:rsid w:val="00F955CF"/>
    <w:rsid w:val="00F96707"/>
    <w:rsid w:val="00F9729A"/>
    <w:rsid w:val="00F97516"/>
    <w:rsid w:val="00F97B20"/>
    <w:rsid w:val="00F97DBA"/>
    <w:rsid w:val="00FA0707"/>
    <w:rsid w:val="00FA0CA5"/>
    <w:rsid w:val="00FA0E6F"/>
    <w:rsid w:val="00FA2811"/>
    <w:rsid w:val="00FA2967"/>
    <w:rsid w:val="00FA2A17"/>
    <w:rsid w:val="00FA34F6"/>
    <w:rsid w:val="00FA3757"/>
    <w:rsid w:val="00FA5139"/>
    <w:rsid w:val="00FA5B02"/>
    <w:rsid w:val="00FA63C6"/>
    <w:rsid w:val="00FA6DC6"/>
    <w:rsid w:val="00FA7B5C"/>
    <w:rsid w:val="00FB0752"/>
    <w:rsid w:val="00FB0E60"/>
    <w:rsid w:val="00FB2C22"/>
    <w:rsid w:val="00FB2F1A"/>
    <w:rsid w:val="00FB39D0"/>
    <w:rsid w:val="00FB47DE"/>
    <w:rsid w:val="00FB509E"/>
    <w:rsid w:val="00FB7F9E"/>
    <w:rsid w:val="00FC0DC0"/>
    <w:rsid w:val="00FC0F7C"/>
    <w:rsid w:val="00FC26F4"/>
    <w:rsid w:val="00FC407A"/>
    <w:rsid w:val="00FC54FA"/>
    <w:rsid w:val="00FC7994"/>
    <w:rsid w:val="00FC7B70"/>
    <w:rsid w:val="00FD057B"/>
    <w:rsid w:val="00FD097E"/>
    <w:rsid w:val="00FD20D4"/>
    <w:rsid w:val="00FD2E65"/>
    <w:rsid w:val="00FD437F"/>
    <w:rsid w:val="00FD4A11"/>
    <w:rsid w:val="00FD51B2"/>
    <w:rsid w:val="00FD6098"/>
    <w:rsid w:val="00FD699E"/>
    <w:rsid w:val="00FE0336"/>
    <w:rsid w:val="00FE080C"/>
    <w:rsid w:val="00FE0893"/>
    <w:rsid w:val="00FE1DAF"/>
    <w:rsid w:val="00FE244E"/>
    <w:rsid w:val="00FE2459"/>
    <w:rsid w:val="00FE27AA"/>
    <w:rsid w:val="00FE2DED"/>
    <w:rsid w:val="00FE3375"/>
    <w:rsid w:val="00FE5579"/>
    <w:rsid w:val="00FE5645"/>
    <w:rsid w:val="00FE5896"/>
    <w:rsid w:val="00FE5AD9"/>
    <w:rsid w:val="00FE75C4"/>
    <w:rsid w:val="00FF0F4E"/>
    <w:rsid w:val="00FF103C"/>
    <w:rsid w:val="00FF19A6"/>
    <w:rsid w:val="00FF26E1"/>
    <w:rsid w:val="00FF35D5"/>
    <w:rsid w:val="00FF476E"/>
    <w:rsid w:val="00FF4903"/>
    <w:rsid w:val="00FF4A6F"/>
    <w:rsid w:val="00FF62A1"/>
    <w:rsid w:val="00FF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BC177239-A5CE-49A1-81D3-60EB8F54A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iPriority="9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7" w:uiPriority="39"/>
    <w:lsdException w:name="toc 8" w:uiPriority="39"/>
    <w:lsdException w:name="header" w:uiPriority="99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3434"/>
    <w:pPr>
      <w:widowControl w:val="0"/>
    </w:pPr>
    <w:rPr>
      <w:color w:val="000000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6A0D63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semiHidden/>
    <w:unhideWhenUsed/>
    <w:qFormat/>
    <w:rsid w:val="000430D7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semiHidden/>
    <w:unhideWhenUsed/>
    <w:qFormat/>
    <w:rsid w:val="00704A4E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3D78A7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861124"/>
    <w:pPr>
      <w:keepNext/>
      <w:shd w:val="clear" w:color="auto" w:fill="FFFFFF"/>
      <w:autoSpaceDE w:val="0"/>
      <w:autoSpaceDN w:val="0"/>
      <w:adjustRightInd w:val="0"/>
      <w:jc w:val="right"/>
      <w:outlineLvl w:val="4"/>
    </w:pPr>
    <w:rPr>
      <w:rFonts w:ascii="Times New Roman KZ" w:eastAsia="Times New Roman" w:hAnsi="Times New Roman KZ" w:cs="Times New Roman"/>
      <w:color w:val="auto"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266FBA"/>
    <w:pPr>
      <w:spacing w:before="240" w:after="60"/>
      <w:outlineLvl w:val="5"/>
    </w:pPr>
    <w:rPr>
      <w:rFonts w:ascii="Calibri" w:eastAsia="Times New Roman" w:hAnsi="Calibri" w:cs="Times New Roman"/>
      <w:b/>
      <w:bCs/>
      <w:sz w:val="22"/>
      <w:szCs w:val="22"/>
      <w:lang w:val="x-none" w:eastAsia="x-none"/>
    </w:rPr>
  </w:style>
  <w:style w:type="paragraph" w:styleId="7">
    <w:name w:val="heading 7"/>
    <w:basedOn w:val="a"/>
    <w:next w:val="a"/>
    <w:link w:val="70"/>
    <w:qFormat/>
    <w:rsid w:val="00861124"/>
    <w:pPr>
      <w:keepNext/>
      <w:shd w:val="clear" w:color="auto" w:fill="FFFFFF"/>
      <w:autoSpaceDE w:val="0"/>
      <w:autoSpaceDN w:val="0"/>
      <w:adjustRightInd w:val="0"/>
      <w:outlineLvl w:val="6"/>
    </w:pPr>
    <w:rPr>
      <w:rFonts w:ascii="Times New Roman KZ" w:eastAsia="Times New Roman" w:hAnsi="Times New Roman KZ" w:cs="Times New Roman"/>
      <w:color w:val="auto"/>
      <w:sz w:val="26"/>
      <w:szCs w:val="26"/>
      <w:lang w:val="x-none" w:eastAsia="x-none"/>
    </w:rPr>
  </w:style>
  <w:style w:type="paragraph" w:styleId="8">
    <w:name w:val="heading 8"/>
    <w:basedOn w:val="a"/>
    <w:next w:val="a"/>
    <w:link w:val="80"/>
    <w:uiPriority w:val="9"/>
    <w:qFormat/>
    <w:rsid w:val="000430D7"/>
    <w:pPr>
      <w:widowControl/>
      <w:spacing w:before="240" w:after="60" w:line="276" w:lineRule="auto"/>
      <w:outlineLvl w:val="7"/>
    </w:pPr>
    <w:rPr>
      <w:rFonts w:ascii="Calibri" w:eastAsia="Times New Roman" w:hAnsi="Calibri" w:cs="Times New Roman"/>
      <w:i/>
      <w:iCs/>
      <w:color w:val="auto"/>
      <w:lang w:val="x-non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F74E6"/>
    <w:rPr>
      <w:color w:val="000080"/>
      <w:u w:val="single"/>
    </w:rPr>
  </w:style>
  <w:style w:type="character" w:customStyle="1" w:styleId="21">
    <w:name w:val="Основной текст (2)_"/>
    <w:link w:val="210"/>
    <w:uiPriority w:val="99"/>
    <w:rsid w:val="001F74E6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1">
    <w:name w:val="Основной текст (3)_"/>
    <w:link w:val="310"/>
    <w:rsid w:val="001F74E6"/>
    <w:rPr>
      <w:rFonts w:ascii="Times New Roman" w:hAnsi="Times New Roman" w:cs="Times New Roman"/>
      <w:sz w:val="15"/>
      <w:szCs w:val="15"/>
      <w:u w:val="none"/>
    </w:rPr>
  </w:style>
  <w:style w:type="character" w:customStyle="1" w:styleId="a4">
    <w:name w:val="Основной текст Знак"/>
    <w:aliases w:val="Основной текст Знак Знак Знак"/>
    <w:link w:val="a5"/>
    <w:rsid w:val="001F74E6"/>
    <w:rPr>
      <w:rFonts w:ascii="Times New Roman" w:hAnsi="Times New Roman" w:cs="Times New Roman"/>
      <w:sz w:val="21"/>
      <w:szCs w:val="21"/>
      <w:u w:val="none"/>
    </w:rPr>
  </w:style>
  <w:style w:type="paragraph" w:styleId="a5">
    <w:name w:val="Body Text"/>
    <w:aliases w:val="Основной текст Знак Знак"/>
    <w:basedOn w:val="a"/>
    <w:link w:val="a4"/>
    <w:rsid w:val="001F74E6"/>
    <w:pPr>
      <w:shd w:val="clear" w:color="auto" w:fill="FFFFFF"/>
      <w:spacing w:before="180" w:line="240" w:lineRule="atLeast"/>
      <w:ind w:hanging="560"/>
    </w:pPr>
    <w:rPr>
      <w:rFonts w:ascii="Times New Roman" w:hAnsi="Times New Roman" w:cs="Times New Roman"/>
      <w:color w:val="auto"/>
      <w:sz w:val="21"/>
      <w:szCs w:val="21"/>
      <w:lang w:val="x-none" w:eastAsia="x-none"/>
    </w:rPr>
  </w:style>
  <w:style w:type="character" w:customStyle="1" w:styleId="32">
    <w:name w:val="Основной текст (3)"/>
    <w:rsid w:val="001F74E6"/>
    <w:rPr>
      <w:rFonts w:ascii="Times New Roman" w:hAnsi="Times New Roman" w:cs="Times New Roman"/>
      <w:sz w:val="15"/>
      <w:szCs w:val="15"/>
      <w:u w:val="none"/>
    </w:rPr>
  </w:style>
  <w:style w:type="character" w:customStyle="1" w:styleId="41">
    <w:name w:val="Основной текст (4)_"/>
    <w:link w:val="42"/>
    <w:rsid w:val="001F74E6"/>
    <w:rPr>
      <w:b/>
      <w:bCs/>
      <w:sz w:val="16"/>
      <w:szCs w:val="16"/>
      <w:u w:val="none"/>
    </w:rPr>
  </w:style>
  <w:style w:type="character" w:customStyle="1" w:styleId="11">
    <w:name w:val="Заголовок №1_"/>
    <w:link w:val="12"/>
    <w:rsid w:val="001F74E6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a6">
    <w:name w:val="Основной текст + Полужирный"/>
    <w:rsid w:val="001F74E6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43">
    <w:name w:val="Основной текст + Полужирный4"/>
    <w:rsid w:val="001F74E6"/>
    <w:rPr>
      <w:rFonts w:ascii="Times New Roman" w:hAnsi="Times New Roman" w:cs="Times New Roman"/>
      <w:b/>
      <w:bCs/>
      <w:sz w:val="21"/>
      <w:szCs w:val="21"/>
      <w:u w:val="none"/>
      <w:lang w:val="en-US" w:eastAsia="en-US"/>
    </w:rPr>
  </w:style>
  <w:style w:type="character" w:customStyle="1" w:styleId="9pt">
    <w:name w:val="Основной текст + 9 pt"/>
    <w:aliases w:val="Интервал 0 pt4"/>
    <w:uiPriority w:val="99"/>
    <w:rsid w:val="001F74E6"/>
    <w:rPr>
      <w:rFonts w:ascii="Times New Roman" w:hAnsi="Times New Roman" w:cs="Times New Roman"/>
      <w:sz w:val="18"/>
      <w:szCs w:val="18"/>
      <w:u w:val="none"/>
    </w:rPr>
  </w:style>
  <w:style w:type="character" w:customStyle="1" w:styleId="CenturyGothic">
    <w:name w:val="Основной текст + Century Gothic"/>
    <w:aliases w:val="14,5 pt,Полужирный,Курсив"/>
    <w:rsid w:val="001F74E6"/>
    <w:rPr>
      <w:rFonts w:ascii="Century Gothic" w:hAnsi="Century Gothic" w:cs="Century Gothic"/>
      <w:b/>
      <w:bCs/>
      <w:i/>
      <w:iCs/>
      <w:noProof/>
      <w:sz w:val="29"/>
      <w:szCs w:val="29"/>
      <w:u w:val="none"/>
    </w:rPr>
  </w:style>
  <w:style w:type="character" w:customStyle="1" w:styleId="8pt">
    <w:name w:val="Основной текст + 8 pt"/>
    <w:aliases w:val="Курсив4,Интервал 1 pt,Колонтитул + 8 pt"/>
    <w:rsid w:val="001F74E6"/>
    <w:rPr>
      <w:rFonts w:ascii="Times New Roman" w:hAnsi="Times New Roman" w:cs="Times New Roman"/>
      <w:i/>
      <w:iCs/>
      <w:noProof/>
      <w:spacing w:val="20"/>
      <w:sz w:val="16"/>
      <w:szCs w:val="16"/>
      <w:u w:val="none"/>
    </w:rPr>
  </w:style>
  <w:style w:type="character" w:customStyle="1" w:styleId="9pt2">
    <w:name w:val="Основной текст + 9 pt2"/>
    <w:rsid w:val="001F74E6"/>
    <w:rPr>
      <w:rFonts w:ascii="Times New Roman" w:hAnsi="Times New Roman" w:cs="Times New Roman"/>
      <w:sz w:val="18"/>
      <w:szCs w:val="18"/>
      <w:u w:val="none"/>
      <w:lang w:val="en-US" w:eastAsia="en-US"/>
    </w:rPr>
  </w:style>
  <w:style w:type="character" w:customStyle="1" w:styleId="Exact">
    <w:name w:val="Основной текст Exact"/>
    <w:rsid w:val="001F74E6"/>
    <w:rPr>
      <w:rFonts w:ascii="Times New Roman" w:hAnsi="Times New Roman" w:cs="Times New Roman"/>
      <w:spacing w:val="9"/>
      <w:sz w:val="20"/>
      <w:szCs w:val="20"/>
      <w:u w:val="none"/>
    </w:rPr>
  </w:style>
  <w:style w:type="character" w:customStyle="1" w:styleId="5Exact">
    <w:name w:val="Основной текст (5) Exact"/>
    <w:link w:val="51"/>
    <w:rsid w:val="001F74E6"/>
    <w:rPr>
      <w:rFonts w:ascii="Times New Roman" w:hAnsi="Times New Roman" w:cs="Times New Roman"/>
      <w:b/>
      <w:bCs/>
      <w:spacing w:val="-29"/>
      <w:sz w:val="58"/>
      <w:szCs w:val="58"/>
      <w:u w:val="none"/>
      <w:lang w:val="en-US" w:eastAsia="en-US"/>
    </w:rPr>
  </w:style>
  <w:style w:type="character" w:customStyle="1" w:styleId="44">
    <w:name w:val="Заголовок №4_"/>
    <w:link w:val="45"/>
    <w:rsid w:val="001F74E6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7">
    <w:name w:val="Колонтитул_"/>
    <w:link w:val="13"/>
    <w:rsid w:val="001F74E6"/>
    <w:rPr>
      <w:rFonts w:ascii="Arial" w:hAnsi="Arial" w:cs="Arial"/>
      <w:i/>
      <w:iCs/>
      <w:sz w:val="15"/>
      <w:szCs w:val="15"/>
      <w:u w:val="none"/>
    </w:rPr>
  </w:style>
  <w:style w:type="character" w:customStyle="1" w:styleId="a8">
    <w:name w:val="Колонтитул"/>
    <w:rsid w:val="001F74E6"/>
    <w:rPr>
      <w:rFonts w:ascii="Arial" w:hAnsi="Arial" w:cs="Arial"/>
      <w:i/>
      <w:iCs/>
      <w:sz w:val="15"/>
      <w:szCs w:val="15"/>
      <w:u w:val="none"/>
    </w:rPr>
  </w:style>
  <w:style w:type="character" w:customStyle="1" w:styleId="Arial">
    <w:name w:val="Основной текст + Arial"/>
    <w:aliases w:val="9,5 pt9,Полужирный2"/>
    <w:rsid w:val="001F74E6"/>
    <w:rPr>
      <w:rFonts w:ascii="Arial" w:hAnsi="Arial" w:cs="Arial"/>
      <w:b/>
      <w:bCs/>
      <w:sz w:val="19"/>
      <w:szCs w:val="19"/>
      <w:u w:val="none"/>
    </w:rPr>
  </w:style>
  <w:style w:type="character" w:customStyle="1" w:styleId="10pt">
    <w:name w:val="Основной текст + 10 pt"/>
    <w:aliases w:val="Интервал 0 pt"/>
    <w:rsid w:val="001F74E6"/>
    <w:rPr>
      <w:rFonts w:ascii="Times New Roman" w:hAnsi="Times New Roman" w:cs="Times New Roman"/>
      <w:spacing w:val="10"/>
      <w:sz w:val="20"/>
      <w:szCs w:val="20"/>
      <w:u w:val="none"/>
    </w:rPr>
  </w:style>
  <w:style w:type="character" w:customStyle="1" w:styleId="TimesNewRoman">
    <w:name w:val="Колонтитул + Times New Roman"/>
    <w:aliases w:val="8,5 pt8,Не курсив"/>
    <w:rsid w:val="001F74E6"/>
    <w:rPr>
      <w:rFonts w:ascii="Times New Roman" w:hAnsi="Times New Roman" w:cs="Times New Roman"/>
      <w:i/>
      <w:iCs/>
      <w:sz w:val="17"/>
      <w:szCs w:val="17"/>
      <w:u w:val="none"/>
    </w:rPr>
  </w:style>
  <w:style w:type="character" w:customStyle="1" w:styleId="22">
    <w:name w:val="Оглавление 2 Знак"/>
    <w:link w:val="23"/>
    <w:uiPriority w:val="39"/>
    <w:rsid w:val="00383E63"/>
    <w:rPr>
      <w:rFonts w:asciiTheme="minorHAnsi" w:hAnsiTheme="minorHAnsi" w:cstheme="minorHAnsi"/>
      <w:b/>
      <w:bCs/>
      <w:color w:val="000000"/>
      <w:lang w:val="ru-RU" w:eastAsia="ru-RU"/>
    </w:rPr>
  </w:style>
  <w:style w:type="character" w:customStyle="1" w:styleId="24">
    <w:name w:val="Заголовок №2_"/>
    <w:link w:val="25"/>
    <w:rsid w:val="001F74E6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Exact">
    <w:name w:val="Основной текст (2) Exact"/>
    <w:rsid w:val="001F74E6"/>
    <w:rPr>
      <w:rFonts w:ascii="Times New Roman" w:hAnsi="Times New Roman" w:cs="Times New Roman"/>
      <w:b/>
      <w:bCs/>
      <w:spacing w:val="10"/>
      <w:sz w:val="20"/>
      <w:szCs w:val="20"/>
      <w:u w:val="none"/>
    </w:rPr>
  </w:style>
  <w:style w:type="character" w:customStyle="1" w:styleId="a9">
    <w:name w:val="Подпись к таблице_"/>
    <w:link w:val="14"/>
    <w:rsid w:val="001F74E6"/>
    <w:rPr>
      <w:rFonts w:ascii="Times New Roman" w:hAnsi="Times New Roman" w:cs="Times New Roman"/>
      <w:sz w:val="21"/>
      <w:szCs w:val="21"/>
      <w:u w:val="none"/>
    </w:rPr>
  </w:style>
  <w:style w:type="character" w:customStyle="1" w:styleId="aa">
    <w:name w:val="Подпись к таблице"/>
    <w:rsid w:val="001F74E6"/>
    <w:rPr>
      <w:rFonts w:ascii="Times New Roman" w:hAnsi="Times New Roman" w:cs="Times New Roman"/>
      <w:sz w:val="21"/>
      <w:szCs w:val="21"/>
      <w:u w:val="single"/>
    </w:rPr>
  </w:style>
  <w:style w:type="character" w:customStyle="1" w:styleId="61">
    <w:name w:val="Основной текст (6)_"/>
    <w:link w:val="610"/>
    <w:rsid w:val="001F74E6"/>
    <w:rPr>
      <w:rFonts w:ascii="Times New Roman" w:hAnsi="Times New Roman" w:cs="Times New Roman"/>
      <w:b/>
      <w:bCs/>
      <w:i/>
      <w:iCs/>
      <w:sz w:val="21"/>
      <w:szCs w:val="21"/>
      <w:u w:val="none"/>
    </w:rPr>
  </w:style>
  <w:style w:type="character" w:customStyle="1" w:styleId="9pt1">
    <w:name w:val="Основной текст + 9 pt1"/>
    <w:aliases w:val="Интервал 0 pt3"/>
    <w:rsid w:val="001F74E6"/>
    <w:rPr>
      <w:rFonts w:ascii="Times New Roman" w:hAnsi="Times New Roman" w:cs="Times New Roman"/>
      <w:sz w:val="18"/>
      <w:szCs w:val="18"/>
      <w:u w:val="none"/>
    </w:rPr>
  </w:style>
  <w:style w:type="character" w:customStyle="1" w:styleId="33">
    <w:name w:val="Основной текст + Полужирный3"/>
    <w:aliases w:val="Курсив3"/>
    <w:rsid w:val="001F74E6"/>
    <w:rPr>
      <w:rFonts w:ascii="Times New Roman" w:hAnsi="Times New Roman" w:cs="Times New Roman"/>
      <w:b/>
      <w:bCs/>
      <w:i/>
      <w:iCs/>
      <w:sz w:val="21"/>
      <w:szCs w:val="21"/>
      <w:u w:val="none"/>
    </w:rPr>
  </w:style>
  <w:style w:type="character" w:customStyle="1" w:styleId="220">
    <w:name w:val="Заголовок №2 (2)_"/>
    <w:link w:val="221"/>
    <w:rsid w:val="001F74E6"/>
    <w:rPr>
      <w:rFonts w:ascii="Arial" w:hAnsi="Arial" w:cs="Arial"/>
      <w:b/>
      <w:bCs/>
      <w:sz w:val="22"/>
      <w:szCs w:val="22"/>
      <w:u w:val="none"/>
    </w:rPr>
  </w:style>
  <w:style w:type="character" w:customStyle="1" w:styleId="CourierNew">
    <w:name w:val="Основной текст + Courier New"/>
    <w:aliases w:val="93,5 pt7"/>
    <w:rsid w:val="001F74E6"/>
    <w:rPr>
      <w:rFonts w:ascii="Courier New" w:hAnsi="Courier New" w:cs="Courier New"/>
      <w:sz w:val="19"/>
      <w:szCs w:val="19"/>
      <w:u w:val="none"/>
    </w:rPr>
  </w:style>
  <w:style w:type="character" w:customStyle="1" w:styleId="CourierNew3">
    <w:name w:val="Основной текст + Courier New3"/>
    <w:aliases w:val="92,5 pt6,Интервал 4 pt,Основной текст + Times New Roman,10"/>
    <w:rsid w:val="001F74E6"/>
    <w:rPr>
      <w:rFonts w:ascii="Courier New" w:hAnsi="Courier New" w:cs="Courier New"/>
      <w:spacing w:val="90"/>
      <w:sz w:val="19"/>
      <w:szCs w:val="19"/>
      <w:u w:val="none"/>
    </w:rPr>
  </w:style>
  <w:style w:type="character" w:customStyle="1" w:styleId="2pt">
    <w:name w:val="Основной текст + Интервал 2 pt"/>
    <w:rsid w:val="001F74E6"/>
    <w:rPr>
      <w:rFonts w:ascii="Times New Roman" w:hAnsi="Times New Roman" w:cs="Times New Roman"/>
      <w:spacing w:val="50"/>
      <w:sz w:val="21"/>
      <w:szCs w:val="21"/>
      <w:u w:val="none"/>
    </w:rPr>
  </w:style>
  <w:style w:type="character" w:customStyle="1" w:styleId="71">
    <w:name w:val="Основной текст (7)_"/>
    <w:link w:val="72"/>
    <w:rsid w:val="001F74E6"/>
    <w:rPr>
      <w:sz w:val="19"/>
      <w:szCs w:val="19"/>
      <w:u w:val="none"/>
    </w:rPr>
  </w:style>
  <w:style w:type="character" w:customStyle="1" w:styleId="TimesNewRoman2">
    <w:name w:val="Колонтитул + Times New Roman2"/>
    <w:aliases w:val="7 pt,Интервал 0 pt1"/>
    <w:rsid w:val="001F74E6"/>
    <w:rPr>
      <w:rFonts w:ascii="Times New Roman" w:hAnsi="Times New Roman" w:cs="Times New Roman"/>
      <w:i/>
      <w:iCs/>
      <w:spacing w:val="10"/>
      <w:sz w:val="14"/>
      <w:szCs w:val="14"/>
      <w:u w:val="none"/>
    </w:rPr>
  </w:style>
  <w:style w:type="character" w:customStyle="1" w:styleId="26">
    <w:name w:val="Подпись к таблице (2)_"/>
    <w:link w:val="27"/>
    <w:rsid w:val="001F74E6"/>
    <w:rPr>
      <w:sz w:val="19"/>
      <w:szCs w:val="19"/>
      <w:u w:val="none"/>
    </w:rPr>
  </w:style>
  <w:style w:type="character" w:customStyle="1" w:styleId="CourierNew2">
    <w:name w:val="Основной текст + Courier New2"/>
    <w:aliases w:val="91,5 pt5,Основной текст + Times New Roman3,101"/>
    <w:rsid w:val="001F74E6"/>
    <w:rPr>
      <w:rFonts w:ascii="Courier New" w:hAnsi="Courier New" w:cs="Courier New"/>
      <w:noProof/>
      <w:sz w:val="19"/>
      <w:szCs w:val="19"/>
      <w:u w:val="none"/>
    </w:rPr>
  </w:style>
  <w:style w:type="character" w:customStyle="1" w:styleId="8Exact">
    <w:name w:val="Основной текст (8) Exact"/>
    <w:rsid w:val="001F74E6"/>
    <w:rPr>
      <w:rFonts w:ascii="Times New Roman" w:hAnsi="Times New Roman" w:cs="Times New Roman"/>
      <w:spacing w:val="8"/>
      <w:sz w:val="16"/>
      <w:szCs w:val="16"/>
      <w:u w:val="none"/>
    </w:rPr>
  </w:style>
  <w:style w:type="character" w:customStyle="1" w:styleId="ab">
    <w:name w:val="Подпись к картинке_"/>
    <w:link w:val="15"/>
    <w:rsid w:val="001F74E6"/>
    <w:rPr>
      <w:rFonts w:ascii="Arial" w:hAnsi="Arial" w:cs="Arial"/>
      <w:i/>
      <w:iCs/>
      <w:sz w:val="15"/>
      <w:szCs w:val="15"/>
      <w:u w:val="none"/>
    </w:rPr>
  </w:style>
  <w:style w:type="character" w:customStyle="1" w:styleId="ac">
    <w:name w:val="Подпись к картинке"/>
    <w:rsid w:val="001F74E6"/>
    <w:rPr>
      <w:rFonts w:ascii="Arial" w:hAnsi="Arial" w:cs="Arial"/>
      <w:i/>
      <w:iCs/>
      <w:sz w:val="15"/>
      <w:szCs w:val="15"/>
      <w:u w:val="single"/>
    </w:rPr>
  </w:style>
  <w:style w:type="character" w:customStyle="1" w:styleId="Tahoma">
    <w:name w:val="Основной текст + Tahoma"/>
    <w:aliases w:val="7,5 pt4,Интервал 1 pt4"/>
    <w:rsid w:val="001F74E6"/>
    <w:rPr>
      <w:rFonts w:ascii="Tahoma" w:hAnsi="Tahoma" w:cs="Tahoma"/>
      <w:spacing w:val="30"/>
      <w:sz w:val="15"/>
      <w:szCs w:val="15"/>
      <w:u w:val="none"/>
    </w:rPr>
  </w:style>
  <w:style w:type="character" w:customStyle="1" w:styleId="9">
    <w:name w:val="Основной текст + 9"/>
    <w:aliases w:val="5 pt3"/>
    <w:rsid w:val="001F74E6"/>
    <w:rPr>
      <w:rFonts w:ascii="Times New Roman" w:hAnsi="Times New Roman" w:cs="Times New Roman"/>
      <w:noProof/>
      <w:sz w:val="19"/>
      <w:szCs w:val="19"/>
      <w:u w:val="none"/>
    </w:rPr>
  </w:style>
  <w:style w:type="character" w:customStyle="1" w:styleId="90">
    <w:name w:val="Основной текст (9)_"/>
    <w:link w:val="91"/>
    <w:rsid w:val="001F74E6"/>
    <w:rPr>
      <w:rFonts w:ascii="Times New Roman" w:hAnsi="Times New Roman" w:cs="Times New Roman"/>
      <w:b/>
      <w:bCs/>
      <w:spacing w:val="20"/>
      <w:sz w:val="21"/>
      <w:szCs w:val="21"/>
      <w:u w:val="none"/>
      <w:lang w:val="en-US" w:eastAsia="en-US"/>
    </w:rPr>
  </w:style>
  <w:style w:type="character" w:customStyle="1" w:styleId="90pt">
    <w:name w:val="Основной текст (9) + Интервал 0 pt"/>
    <w:rsid w:val="001F74E6"/>
    <w:rPr>
      <w:rFonts w:ascii="Times New Roman" w:hAnsi="Times New Roman" w:cs="Times New Roman"/>
      <w:b/>
      <w:bCs/>
      <w:spacing w:val="0"/>
      <w:sz w:val="21"/>
      <w:szCs w:val="21"/>
      <w:u w:val="none"/>
      <w:lang w:val="en-US" w:eastAsia="en-US"/>
    </w:rPr>
  </w:style>
  <w:style w:type="character" w:customStyle="1" w:styleId="28">
    <w:name w:val="Основной текст (2)"/>
    <w:rsid w:val="001F74E6"/>
    <w:rPr>
      <w:rFonts w:ascii="Times New Roman" w:hAnsi="Times New Roman" w:cs="Times New Roman"/>
      <w:b/>
      <w:bCs/>
      <w:sz w:val="21"/>
      <w:szCs w:val="21"/>
      <w:u w:val="single"/>
    </w:rPr>
  </w:style>
  <w:style w:type="character" w:customStyle="1" w:styleId="29">
    <w:name w:val="Основной текст (2) + Не полужирный"/>
    <w:rsid w:val="001F74E6"/>
    <w:rPr>
      <w:rFonts w:ascii="Times New Roman" w:hAnsi="Times New Roman" w:cs="Times New Roman"/>
      <w:b/>
      <w:bCs/>
      <w:sz w:val="21"/>
      <w:szCs w:val="21"/>
      <w:u w:val="none"/>
      <w:lang w:val="en-US" w:eastAsia="en-US"/>
    </w:rPr>
  </w:style>
  <w:style w:type="character" w:customStyle="1" w:styleId="211">
    <w:name w:val="Основной текст (2) + Не полужирный1"/>
    <w:rsid w:val="001F74E6"/>
    <w:rPr>
      <w:rFonts w:ascii="Times New Roman" w:hAnsi="Times New Roman" w:cs="Times New Roman"/>
      <w:b/>
      <w:bCs/>
      <w:sz w:val="21"/>
      <w:szCs w:val="21"/>
      <w:u w:val="single"/>
      <w:lang w:val="en-US" w:eastAsia="en-US"/>
    </w:rPr>
  </w:style>
  <w:style w:type="character" w:customStyle="1" w:styleId="62">
    <w:name w:val="Основной текст (6)"/>
    <w:rsid w:val="001F74E6"/>
    <w:rPr>
      <w:rFonts w:ascii="Times New Roman" w:hAnsi="Times New Roman" w:cs="Times New Roman"/>
      <w:b/>
      <w:bCs/>
      <w:i/>
      <w:iCs/>
      <w:sz w:val="21"/>
      <w:szCs w:val="21"/>
      <w:u w:val="single"/>
    </w:rPr>
  </w:style>
  <w:style w:type="character" w:customStyle="1" w:styleId="63">
    <w:name w:val="Основной текст (6) + Не полужирный"/>
    <w:aliases w:val="Не курсив2"/>
    <w:rsid w:val="001F74E6"/>
    <w:rPr>
      <w:rFonts w:ascii="Times New Roman" w:hAnsi="Times New Roman" w:cs="Times New Roman"/>
      <w:b/>
      <w:bCs/>
      <w:i/>
      <w:iCs/>
      <w:sz w:val="21"/>
      <w:szCs w:val="21"/>
      <w:u w:val="single"/>
    </w:rPr>
  </w:style>
  <w:style w:type="character" w:customStyle="1" w:styleId="100">
    <w:name w:val="Основной текст (10)_"/>
    <w:link w:val="101"/>
    <w:rsid w:val="001F74E6"/>
    <w:rPr>
      <w:rFonts w:ascii="Times New Roman" w:hAnsi="Times New Roman" w:cs="Times New Roman"/>
      <w:b/>
      <w:bCs/>
      <w:spacing w:val="10"/>
      <w:u w:val="none"/>
    </w:rPr>
  </w:style>
  <w:style w:type="character" w:customStyle="1" w:styleId="2a">
    <w:name w:val="Основной текст + Полужирный2"/>
    <w:rsid w:val="001F74E6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16">
    <w:name w:val="Основной текст + Полужирный1"/>
    <w:aliases w:val="Курсив2,Интервал 3 pt"/>
    <w:rsid w:val="001F74E6"/>
    <w:rPr>
      <w:rFonts w:ascii="Times New Roman" w:hAnsi="Times New Roman" w:cs="Times New Roman"/>
      <w:b/>
      <w:bCs/>
      <w:i/>
      <w:iCs/>
      <w:spacing w:val="70"/>
      <w:sz w:val="21"/>
      <w:szCs w:val="21"/>
      <w:u w:val="none"/>
      <w:lang w:val="en-US" w:eastAsia="en-US"/>
    </w:rPr>
  </w:style>
  <w:style w:type="character" w:customStyle="1" w:styleId="110">
    <w:name w:val="Основной текст (11)_"/>
    <w:link w:val="111"/>
    <w:rsid w:val="001F74E6"/>
    <w:rPr>
      <w:rFonts w:ascii="Times New Roman" w:hAnsi="Times New Roman" w:cs="Times New Roman"/>
      <w:sz w:val="22"/>
      <w:szCs w:val="22"/>
      <w:u w:val="none"/>
    </w:rPr>
  </w:style>
  <w:style w:type="character" w:customStyle="1" w:styleId="ad">
    <w:name w:val="Подпись к таблице + Полужирный"/>
    <w:rsid w:val="001F74E6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b">
    <w:name w:val="Колонтитул2"/>
    <w:rsid w:val="001F74E6"/>
    <w:rPr>
      <w:rFonts w:ascii="Arial" w:hAnsi="Arial" w:cs="Arial"/>
      <w:i/>
      <w:iCs/>
      <w:sz w:val="15"/>
      <w:szCs w:val="15"/>
      <w:u w:val="single"/>
    </w:rPr>
  </w:style>
  <w:style w:type="character" w:customStyle="1" w:styleId="TimesNewRoman1">
    <w:name w:val="Колонтитул + Times New Roman1"/>
    <w:aliases w:val="7 pt1,Не курсив1,Интервал 1 pt3"/>
    <w:rsid w:val="001F74E6"/>
    <w:rPr>
      <w:rFonts w:ascii="Times New Roman" w:hAnsi="Times New Roman" w:cs="Times New Roman"/>
      <w:i/>
      <w:iCs/>
      <w:spacing w:val="20"/>
      <w:sz w:val="14"/>
      <w:szCs w:val="14"/>
      <w:u w:val="none"/>
    </w:rPr>
  </w:style>
  <w:style w:type="character" w:customStyle="1" w:styleId="64">
    <w:name w:val="Колонтитул + 6"/>
    <w:aliases w:val="5 pt2,Интервал 1 pt2"/>
    <w:rsid w:val="001F74E6"/>
    <w:rPr>
      <w:rFonts w:ascii="Arial" w:hAnsi="Arial" w:cs="Arial"/>
      <w:i/>
      <w:iCs/>
      <w:spacing w:val="20"/>
      <w:sz w:val="13"/>
      <w:szCs w:val="13"/>
      <w:u w:val="none"/>
    </w:rPr>
  </w:style>
  <w:style w:type="character" w:customStyle="1" w:styleId="CourierNew1">
    <w:name w:val="Основной текст + Courier New1"/>
    <w:aliases w:val="8 pt,Полужирный1"/>
    <w:rsid w:val="001F74E6"/>
    <w:rPr>
      <w:rFonts w:ascii="Courier New" w:hAnsi="Courier New" w:cs="Courier New"/>
      <w:b/>
      <w:bCs/>
      <w:sz w:val="16"/>
      <w:szCs w:val="16"/>
      <w:u w:val="none"/>
    </w:rPr>
  </w:style>
  <w:style w:type="character" w:customStyle="1" w:styleId="120">
    <w:name w:val="Основной текст (12)_"/>
    <w:link w:val="121"/>
    <w:rsid w:val="001F74E6"/>
    <w:rPr>
      <w:rFonts w:ascii="Times New Roman" w:hAnsi="Times New Roman" w:cs="Times New Roman"/>
      <w:i/>
      <w:iCs/>
      <w:sz w:val="17"/>
      <w:szCs w:val="17"/>
      <w:u w:val="none"/>
    </w:rPr>
  </w:style>
  <w:style w:type="character" w:customStyle="1" w:styleId="34">
    <w:name w:val="Заголовок №3_"/>
    <w:link w:val="35"/>
    <w:rsid w:val="001F74E6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14Exact">
    <w:name w:val="Основной текст (14) Exact"/>
    <w:link w:val="140"/>
    <w:rsid w:val="001F74E6"/>
    <w:rPr>
      <w:rFonts w:ascii="Times New Roman" w:hAnsi="Times New Roman" w:cs="Times New Roman"/>
      <w:i/>
      <w:iCs/>
      <w:noProof/>
      <w:sz w:val="93"/>
      <w:szCs w:val="93"/>
      <w:u w:val="none"/>
    </w:rPr>
  </w:style>
  <w:style w:type="character" w:customStyle="1" w:styleId="15Exact">
    <w:name w:val="Основной текст (15) Exact"/>
    <w:link w:val="150"/>
    <w:rsid w:val="001F74E6"/>
    <w:rPr>
      <w:rFonts w:ascii="Century Gothic" w:hAnsi="Century Gothic" w:cs="Century Gothic"/>
      <w:b/>
      <w:bCs/>
      <w:i/>
      <w:iCs/>
      <w:noProof/>
      <w:sz w:val="80"/>
      <w:szCs w:val="80"/>
      <w:u w:val="none"/>
    </w:rPr>
  </w:style>
  <w:style w:type="character" w:customStyle="1" w:styleId="16Exact">
    <w:name w:val="Основной текст (16) Exact"/>
    <w:link w:val="160"/>
    <w:rsid w:val="001F74E6"/>
    <w:rPr>
      <w:rFonts w:ascii="Century Gothic" w:hAnsi="Century Gothic" w:cs="Century Gothic"/>
      <w:b/>
      <w:bCs/>
      <w:noProof/>
      <w:sz w:val="62"/>
      <w:szCs w:val="62"/>
      <w:u w:val="none"/>
    </w:rPr>
  </w:style>
  <w:style w:type="character" w:customStyle="1" w:styleId="13Exact">
    <w:name w:val="Основной текст (13) Exact"/>
    <w:rsid w:val="001F74E6"/>
    <w:rPr>
      <w:rFonts w:ascii="Century Gothic" w:hAnsi="Century Gothic" w:cs="Century Gothic"/>
      <w:noProof/>
      <w:sz w:val="79"/>
      <w:szCs w:val="79"/>
      <w:u w:val="none"/>
    </w:rPr>
  </w:style>
  <w:style w:type="character" w:customStyle="1" w:styleId="17Exact">
    <w:name w:val="Основной текст (17) Exact"/>
    <w:link w:val="17"/>
    <w:rsid w:val="001F74E6"/>
    <w:rPr>
      <w:rFonts w:ascii="Times New Roman" w:hAnsi="Times New Roman" w:cs="Times New Roman"/>
      <w:noProof/>
      <w:sz w:val="93"/>
      <w:szCs w:val="93"/>
      <w:u w:val="none"/>
    </w:rPr>
  </w:style>
  <w:style w:type="character" w:customStyle="1" w:styleId="6pt">
    <w:name w:val="Основной текст + Интервал 6 pt"/>
    <w:rsid w:val="001F74E6"/>
    <w:rPr>
      <w:rFonts w:ascii="Times New Roman" w:hAnsi="Times New Roman" w:cs="Times New Roman"/>
      <w:spacing w:val="120"/>
      <w:sz w:val="21"/>
      <w:szCs w:val="21"/>
      <w:u w:val="none"/>
    </w:rPr>
  </w:style>
  <w:style w:type="character" w:customStyle="1" w:styleId="Tahoma1">
    <w:name w:val="Основной текст + Tahoma1"/>
    <w:aliases w:val="81,5 pt1"/>
    <w:rsid w:val="001F74E6"/>
    <w:rPr>
      <w:rFonts w:ascii="Tahoma" w:hAnsi="Tahoma" w:cs="Tahoma"/>
      <w:noProof/>
      <w:sz w:val="17"/>
      <w:szCs w:val="17"/>
      <w:u w:val="none"/>
    </w:rPr>
  </w:style>
  <w:style w:type="character" w:customStyle="1" w:styleId="130">
    <w:name w:val="Основной текст (13)_"/>
    <w:link w:val="131"/>
    <w:rsid w:val="001F74E6"/>
    <w:rPr>
      <w:rFonts w:ascii="Century Gothic" w:hAnsi="Century Gothic" w:cs="Century Gothic"/>
      <w:noProof/>
      <w:sz w:val="83"/>
      <w:szCs w:val="83"/>
      <w:u w:val="none"/>
    </w:rPr>
  </w:style>
  <w:style w:type="character" w:customStyle="1" w:styleId="81">
    <w:name w:val="Основной текст (8)_"/>
    <w:link w:val="82"/>
    <w:rsid w:val="001F74E6"/>
    <w:rPr>
      <w:rFonts w:ascii="Times New Roman" w:hAnsi="Times New Roman" w:cs="Times New Roman"/>
      <w:sz w:val="18"/>
      <w:szCs w:val="18"/>
      <w:u w:val="none"/>
    </w:rPr>
  </w:style>
  <w:style w:type="character" w:customStyle="1" w:styleId="88pt">
    <w:name w:val="Основной текст (8) + 8 pt"/>
    <w:aliases w:val="Курсив1,Интервал 1 pt1"/>
    <w:rsid w:val="001F74E6"/>
    <w:rPr>
      <w:rFonts w:ascii="Times New Roman" w:hAnsi="Times New Roman" w:cs="Times New Roman"/>
      <w:i/>
      <w:iCs/>
      <w:spacing w:val="20"/>
      <w:sz w:val="16"/>
      <w:szCs w:val="16"/>
      <w:u w:val="none"/>
    </w:rPr>
  </w:style>
  <w:style w:type="character" w:customStyle="1" w:styleId="18">
    <w:name w:val="Основной текст (18)_"/>
    <w:link w:val="180"/>
    <w:rsid w:val="001F74E6"/>
    <w:rPr>
      <w:rFonts w:ascii="Arial" w:hAnsi="Arial" w:cs="Arial"/>
      <w:i/>
      <w:iCs/>
      <w:sz w:val="15"/>
      <w:szCs w:val="15"/>
      <w:u w:val="none"/>
    </w:rPr>
  </w:style>
  <w:style w:type="character" w:customStyle="1" w:styleId="19Exact">
    <w:name w:val="Основной текст (19) Exact"/>
    <w:link w:val="19"/>
    <w:rsid w:val="001F74E6"/>
    <w:rPr>
      <w:b/>
      <w:bCs/>
      <w:i/>
      <w:iCs/>
      <w:sz w:val="74"/>
      <w:szCs w:val="74"/>
      <w:u w:val="none"/>
    </w:rPr>
  </w:style>
  <w:style w:type="character" w:customStyle="1" w:styleId="20Exact">
    <w:name w:val="Основной текст (20) Exact"/>
    <w:link w:val="200"/>
    <w:rsid w:val="001F74E6"/>
    <w:rPr>
      <w:rFonts w:ascii="Times New Roman" w:hAnsi="Times New Roman" w:cs="Times New Roman"/>
      <w:i/>
      <w:iCs/>
      <w:spacing w:val="4"/>
      <w:sz w:val="23"/>
      <w:szCs w:val="23"/>
      <w:u w:val="none"/>
    </w:rPr>
  </w:style>
  <w:style w:type="paragraph" w:customStyle="1" w:styleId="210">
    <w:name w:val="Основной текст (2)1"/>
    <w:basedOn w:val="a"/>
    <w:link w:val="21"/>
    <w:uiPriority w:val="99"/>
    <w:rsid w:val="001F74E6"/>
    <w:pPr>
      <w:shd w:val="clear" w:color="auto" w:fill="FFFFFF"/>
      <w:spacing w:after="180" w:line="274" w:lineRule="exact"/>
      <w:jc w:val="center"/>
    </w:pPr>
    <w:rPr>
      <w:rFonts w:ascii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310">
    <w:name w:val="Основной текст (3)1"/>
    <w:basedOn w:val="a"/>
    <w:link w:val="31"/>
    <w:rsid w:val="001F74E6"/>
    <w:pPr>
      <w:shd w:val="clear" w:color="auto" w:fill="FFFFFF"/>
      <w:spacing w:after="180" w:line="240" w:lineRule="atLeast"/>
    </w:pPr>
    <w:rPr>
      <w:rFonts w:ascii="Times New Roman" w:hAnsi="Times New Roman" w:cs="Times New Roman"/>
      <w:color w:val="auto"/>
      <w:sz w:val="15"/>
      <w:szCs w:val="15"/>
      <w:lang w:val="x-none" w:eastAsia="x-none"/>
    </w:rPr>
  </w:style>
  <w:style w:type="paragraph" w:customStyle="1" w:styleId="42">
    <w:name w:val="Основной текст (4)"/>
    <w:basedOn w:val="a"/>
    <w:link w:val="41"/>
    <w:rsid w:val="001F74E6"/>
    <w:pPr>
      <w:shd w:val="clear" w:color="auto" w:fill="FFFFFF"/>
      <w:spacing w:before="180" w:after="2520" w:line="240" w:lineRule="atLeast"/>
    </w:pPr>
    <w:rPr>
      <w:rFonts w:cs="Times New Roman"/>
      <w:b/>
      <w:bCs/>
      <w:color w:val="auto"/>
      <w:sz w:val="16"/>
      <w:szCs w:val="16"/>
      <w:lang w:val="x-none" w:eastAsia="x-none"/>
    </w:rPr>
  </w:style>
  <w:style w:type="paragraph" w:customStyle="1" w:styleId="12">
    <w:name w:val="Заголовок №1"/>
    <w:basedOn w:val="a"/>
    <w:link w:val="11"/>
    <w:rsid w:val="001F74E6"/>
    <w:pPr>
      <w:shd w:val="clear" w:color="auto" w:fill="FFFFFF"/>
      <w:spacing w:before="2520" w:after="6780" w:line="326" w:lineRule="exact"/>
      <w:jc w:val="center"/>
      <w:outlineLvl w:val="0"/>
    </w:pPr>
    <w:rPr>
      <w:rFonts w:ascii="Times New Roman" w:hAnsi="Times New Roman" w:cs="Times New Roman"/>
      <w:b/>
      <w:bCs/>
      <w:color w:val="auto"/>
      <w:sz w:val="27"/>
      <w:szCs w:val="27"/>
      <w:lang w:val="x-none" w:eastAsia="x-none"/>
    </w:rPr>
  </w:style>
  <w:style w:type="paragraph" w:customStyle="1" w:styleId="51">
    <w:name w:val="Основной текст (5)"/>
    <w:basedOn w:val="a"/>
    <w:link w:val="5Exact"/>
    <w:rsid w:val="001F74E6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pacing w:val="-29"/>
      <w:sz w:val="58"/>
      <w:szCs w:val="58"/>
      <w:lang w:val="en-US" w:eastAsia="en-US"/>
    </w:rPr>
  </w:style>
  <w:style w:type="paragraph" w:customStyle="1" w:styleId="45">
    <w:name w:val="Заголовок №4"/>
    <w:basedOn w:val="a"/>
    <w:link w:val="44"/>
    <w:rsid w:val="001F74E6"/>
    <w:pPr>
      <w:shd w:val="clear" w:color="auto" w:fill="FFFFFF"/>
      <w:spacing w:after="420" w:line="240" w:lineRule="atLeast"/>
      <w:ind w:hanging="3160"/>
      <w:jc w:val="center"/>
      <w:outlineLvl w:val="3"/>
    </w:pPr>
    <w:rPr>
      <w:rFonts w:ascii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13">
    <w:name w:val="Колонтитул1"/>
    <w:basedOn w:val="a"/>
    <w:link w:val="a7"/>
    <w:rsid w:val="001F74E6"/>
    <w:pPr>
      <w:shd w:val="clear" w:color="auto" w:fill="FFFFFF"/>
      <w:spacing w:line="240" w:lineRule="atLeast"/>
    </w:pPr>
    <w:rPr>
      <w:rFonts w:ascii="Arial" w:hAnsi="Arial" w:cs="Times New Roman"/>
      <w:i/>
      <w:iCs/>
      <w:color w:val="auto"/>
      <w:sz w:val="15"/>
      <w:szCs w:val="15"/>
      <w:lang w:val="x-none" w:eastAsia="x-none"/>
    </w:rPr>
  </w:style>
  <w:style w:type="paragraph" w:styleId="23">
    <w:name w:val="toc 2"/>
    <w:basedOn w:val="a"/>
    <w:next w:val="a"/>
    <w:link w:val="22"/>
    <w:autoRedefine/>
    <w:uiPriority w:val="39"/>
    <w:rsid w:val="0094627D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customStyle="1" w:styleId="25">
    <w:name w:val="Заголовок №2"/>
    <w:basedOn w:val="a"/>
    <w:link w:val="24"/>
    <w:rsid w:val="001F74E6"/>
    <w:pPr>
      <w:shd w:val="clear" w:color="auto" w:fill="FFFFFF"/>
      <w:spacing w:after="300" w:line="240" w:lineRule="atLeast"/>
      <w:jc w:val="center"/>
      <w:outlineLvl w:val="1"/>
    </w:pPr>
    <w:rPr>
      <w:rFonts w:ascii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14">
    <w:name w:val="Подпись к таблице1"/>
    <w:basedOn w:val="a"/>
    <w:link w:val="a9"/>
    <w:rsid w:val="001F74E6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1"/>
      <w:szCs w:val="21"/>
      <w:lang w:val="x-none" w:eastAsia="x-none"/>
    </w:rPr>
  </w:style>
  <w:style w:type="paragraph" w:customStyle="1" w:styleId="610">
    <w:name w:val="Основной текст (6)1"/>
    <w:basedOn w:val="a"/>
    <w:link w:val="61"/>
    <w:rsid w:val="001F74E6"/>
    <w:pPr>
      <w:shd w:val="clear" w:color="auto" w:fill="FFFFFF"/>
      <w:spacing w:before="480" w:line="355" w:lineRule="exact"/>
      <w:jc w:val="both"/>
    </w:pPr>
    <w:rPr>
      <w:rFonts w:ascii="Times New Roman" w:hAnsi="Times New Roman" w:cs="Times New Roman"/>
      <w:b/>
      <w:bCs/>
      <w:i/>
      <w:iCs/>
      <w:color w:val="auto"/>
      <w:sz w:val="21"/>
      <w:szCs w:val="21"/>
      <w:lang w:val="x-none" w:eastAsia="x-none"/>
    </w:rPr>
  </w:style>
  <w:style w:type="paragraph" w:customStyle="1" w:styleId="221">
    <w:name w:val="Заголовок №2 (2)"/>
    <w:basedOn w:val="a"/>
    <w:link w:val="220"/>
    <w:rsid w:val="001F74E6"/>
    <w:pPr>
      <w:shd w:val="clear" w:color="auto" w:fill="FFFFFF"/>
      <w:spacing w:after="60" w:line="240" w:lineRule="atLeast"/>
      <w:jc w:val="center"/>
      <w:outlineLvl w:val="1"/>
    </w:pPr>
    <w:rPr>
      <w:rFonts w:ascii="Arial" w:hAnsi="Arial" w:cs="Times New Roman"/>
      <w:b/>
      <w:bCs/>
      <w:color w:val="auto"/>
      <w:sz w:val="22"/>
      <w:szCs w:val="22"/>
      <w:lang w:val="x-none" w:eastAsia="x-none"/>
    </w:rPr>
  </w:style>
  <w:style w:type="paragraph" w:customStyle="1" w:styleId="72">
    <w:name w:val="Основной текст (7)"/>
    <w:basedOn w:val="a"/>
    <w:link w:val="71"/>
    <w:rsid w:val="001F74E6"/>
    <w:pPr>
      <w:shd w:val="clear" w:color="auto" w:fill="FFFFFF"/>
      <w:spacing w:after="240" w:line="240" w:lineRule="atLeast"/>
    </w:pPr>
    <w:rPr>
      <w:rFonts w:cs="Times New Roman"/>
      <w:color w:val="auto"/>
      <w:sz w:val="19"/>
      <w:szCs w:val="19"/>
      <w:lang w:val="x-none" w:eastAsia="x-none"/>
    </w:rPr>
  </w:style>
  <w:style w:type="paragraph" w:customStyle="1" w:styleId="27">
    <w:name w:val="Подпись к таблице (2)"/>
    <w:basedOn w:val="a"/>
    <w:link w:val="26"/>
    <w:rsid w:val="001F74E6"/>
    <w:pPr>
      <w:shd w:val="clear" w:color="auto" w:fill="FFFFFF"/>
      <w:spacing w:line="240" w:lineRule="atLeast"/>
    </w:pPr>
    <w:rPr>
      <w:rFonts w:cs="Times New Roman"/>
      <w:color w:val="auto"/>
      <w:sz w:val="19"/>
      <w:szCs w:val="19"/>
      <w:lang w:val="x-none" w:eastAsia="x-none"/>
    </w:rPr>
  </w:style>
  <w:style w:type="paragraph" w:customStyle="1" w:styleId="82">
    <w:name w:val="Основной текст (8)"/>
    <w:basedOn w:val="a"/>
    <w:link w:val="81"/>
    <w:rsid w:val="001F74E6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18"/>
      <w:szCs w:val="18"/>
      <w:lang w:val="x-none" w:eastAsia="x-none"/>
    </w:rPr>
  </w:style>
  <w:style w:type="paragraph" w:customStyle="1" w:styleId="15">
    <w:name w:val="Подпись к картинке1"/>
    <w:basedOn w:val="a"/>
    <w:link w:val="ab"/>
    <w:rsid w:val="001F74E6"/>
    <w:pPr>
      <w:shd w:val="clear" w:color="auto" w:fill="FFFFFF"/>
      <w:spacing w:line="240" w:lineRule="atLeast"/>
    </w:pPr>
    <w:rPr>
      <w:rFonts w:ascii="Arial" w:hAnsi="Arial" w:cs="Times New Roman"/>
      <w:i/>
      <w:iCs/>
      <w:color w:val="auto"/>
      <w:sz w:val="15"/>
      <w:szCs w:val="15"/>
      <w:lang w:val="x-none" w:eastAsia="x-none"/>
    </w:rPr>
  </w:style>
  <w:style w:type="paragraph" w:customStyle="1" w:styleId="91">
    <w:name w:val="Основной текст (9)"/>
    <w:basedOn w:val="a"/>
    <w:link w:val="90"/>
    <w:rsid w:val="001F74E6"/>
    <w:pPr>
      <w:shd w:val="clear" w:color="auto" w:fill="FFFFFF"/>
      <w:spacing w:after="60" w:line="274" w:lineRule="exact"/>
    </w:pPr>
    <w:rPr>
      <w:rFonts w:ascii="Times New Roman" w:hAnsi="Times New Roman" w:cs="Times New Roman"/>
      <w:b/>
      <w:bCs/>
      <w:color w:val="auto"/>
      <w:spacing w:val="20"/>
      <w:sz w:val="21"/>
      <w:szCs w:val="21"/>
      <w:lang w:val="en-US" w:eastAsia="en-US"/>
    </w:rPr>
  </w:style>
  <w:style w:type="paragraph" w:customStyle="1" w:styleId="101">
    <w:name w:val="Основной текст (10)"/>
    <w:basedOn w:val="a"/>
    <w:link w:val="100"/>
    <w:rsid w:val="001F74E6"/>
    <w:pPr>
      <w:shd w:val="clear" w:color="auto" w:fill="FFFFFF"/>
      <w:spacing w:before="360" w:line="182" w:lineRule="exact"/>
      <w:ind w:firstLine="560"/>
    </w:pPr>
    <w:rPr>
      <w:rFonts w:ascii="Times New Roman" w:hAnsi="Times New Roman" w:cs="Times New Roman"/>
      <w:b/>
      <w:bCs/>
      <w:color w:val="auto"/>
      <w:spacing w:val="10"/>
      <w:sz w:val="20"/>
      <w:szCs w:val="20"/>
      <w:lang w:val="x-none" w:eastAsia="x-none"/>
    </w:rPr>
  </w:style>
  <w:style w:type="paragraph" w:customStyle="1" w:styleId="111">
    <w:name w:val="Основной текст (11)"/>
    <w:basedOn w:val="a"/>
    <w:link w:val="110"/>
    <w:rsid w:val="001F74E6"/>
    <w:pPr>
      <w:shd w:val="clear" w:color="auto" w:fill="FFFFFF"/>
      <w:spacing w:after="360" w:line="240" w:lineRule="atLeast"/>
    </w:pPr>
    <w:rPr>
      <w:rFonts w:ascii="Times New Roman" w:hAnsi="Times New Roman" w:cs="Times New Roman"/>
      <w:color w:val="auto"/>
      <w:sz w:val="22"/>
      <w:szCs w:val="22"/>
      <w:lang w:val="x-none" w:eastAsia="x-none"/>
    </w:rPr>
  </w:style>
  <w:style w:type="paragraph" w:customStyle="1" w:styleId="121">
    <w:name w:val="Основной текст (12)"/>
    <w:basedOn w:val="a"/>
    <w:link w:val="120"/>
    <w:rsid w:val="001F74E6"/>
    <w:pPr>
      <w:shd w:val="clear" w:color="auto" w:fill="FFFFFF"/>
      <w:spacing w:before="720" w:after="60" w:line="240" w:lineRule="atLeast"/>
      <w:jc w:val="both"/>
    </w:pPr>
    <w:rPr>
      <w:rFonts w:ascii="Times New Roman" w:hAnsi="Times New Roman" w:cs="Times New Roman"/>
      <w:i/>
      <w:iCs/>
      <w:color w:val="auto"/>
      <w:sz w:val="17"/>
      <w:szCs w:val="17"/>
      <w:lang w:val="x-none" w:eastAsia="x-none"/>
    </w:rPr>
  </w:style>
  <w:style w:type="paragraph" w:customStyle="1" w:styleId="35">
    <w:name w:val="Заголовок №3"/>
    <w:basedOn w:val="a"/>
    <w:link w:val="34"/>
    <w:rsid w:val="001F74E6"/>
    <w:pPr>
      <w:shd w:val="clear" w:color="auto" w:fill="FFFFFF"/>
      <w:spacing w:after="480" w:line="240" w:lineRule="atLeast"/>
      <w:jc w:val="center"/>
      <w:outlineLvl w:val="2"/>
    </w:pPr>
    <w:rPr>
      <w:rFonts w:ascii="Times New Roman" w:hAnsi="Times New Roman" w:cs="Times New Roman"/>
      <w:b/>
      <w:bCs/>
      <w:color w:val="auto"/>
      <w:sz w:val="21"/>
      <w:szCs w:val="21"/>
      <w:lang w:val="x-none" w:eastAsia="x-none"/>
    </w:rPr>
  </w:style>
  <w:style w:type="paragraph" w:customStyle="1" w:styleId="140">
    <w:name w:val="Основной текст (14)"/>
    <w:basedOn w:val="a"/>
    <w:link w:val="14Exact"/>
    <w:rsid w:val="001F74E6"/>
    <w:pPr>
      <w:shd w:val="clear" w:color="auto" w:fill="FFFFFF"/>
      <w:spacing w:after="300" w:line="240" w:lineRule="atLeast"/>
    </w:pPr>
    <w:rPr>
      <w:rFonts w:ascii="Times New Roman" w:hAnsi="Times New Roman" w:cs="Times New Roman"/>
      <w:i/>
      <w:iCs/>
      <w:noProof/>
      <w:color w:val="auto"/>
      <w:sz w:val="93"/>
      <w:szCs w:val="93"/>
      <w:lang w:val="x-none" w:eastAsia="x-none"/>
    </w:rPr>
  </w:style>
  <w:style w:type="paragraph" w:customStyle="1" w:styleId="150">
    <w:name w:val="Основной текст (15)"/>
    <w:basedOn w:val="a"/>
    <w:link w:val="15Exact"/>
    <w:rsid w:val="001F74E6"/>
    <w:pPr>
      <w:shd w:val="clear" w:color="auto" w:fill="FFFFFF"/>
      <w:spacing w:before="300" w:line="240" w:lineRule="atLeast"/>
    </w:pPr>
    <w:rPr>
      <w:rFonts w:ascii="Century Gothic" w:hAnsi="Century Gothic" w:cs="Times New Roman"/>
      <w:b/>
      <w:bCs/>
      <w:i/>
      <w:iCs/>
      <w:noProof/>
      <w:color w:val="auto"/>
      <w:sz w:val="80"/>
      <w:szCs w:val="80"/>
      <w:lang w:val="x-none" w:eastAsia="x-none"/>
    </w:rPr>
  </w:style>
  <w:style w:type="paragraph" w:customStyle="1" w:styleId="160">
    <w:name w:val="Основной текст (16)"/>
    <w:basedOn w:val="a"/>
    <w:link w:val="16Exact"/>
    <w:rsid w:val="001F74E6"/>
    <w:pPr>
      <w:shd w:val="clear" w:color="auto" w:fill="FFFFFF"/>
      <w:spacing w:before="300" w:after="300" w:line="240" w:lineRule="atLeast"/>
    </w:pPr>
    <w:rPr>
      <w:rFonts w:ascii="Century Gothic" w:hAnsi="Century Gothic" w:cs="Times New Roman"/>
      <w:b/>
      <w:bCs/>
      <w:noProof/>
      <w:color w:val="auto"/>
      <w:sz w:val="62"/>
      <w:szCs w:val="62"/>
      <w:lang w:val="x-none" w:eastAsia="x-none"/>
    </w:rPr>
  </w:style>
  <w:style w:type="paragraph" w:customStyle="1" w:styleId="131">
    <w:name w:val="Основной текст (13)"/>
    <w:basedOn w:val="a"/>
    <w:link w:val="130"/>
    <w:rsid w:val="001F74E6"/>
    <w:pPr>
      <w:shd w:val="clear" w:color="auto" w:fill="FFFFFF"/>
      <w:spacing w:before="3420" w:line="240" w:lineRule="atLeast"/>
    </w:pPr>
    <w:rPr>
      <w:rFonts w:ascii="Century Gothic" w:hAnsi="Century Gothic" w:cs="Times New Roman"/>
      <w:noProof/>
      <w:color w:val="auto"/>
      <w:sz w:val="83"/>
      <w:szCs w:val="83"/>
      <w:lang w:val="x-none" w:eastAsia="x-none"/>
    </w:rPr>
  </w:style>
  <w:style w:type="paragraph" w:customStyle="1" w:styleId="17">
    <w:name w:val="Основной текст (17)"/>
    <w:basedOn w:val="a"/>
    <w:link w:val="17Exact"/>
    <w:rsid w:val="001F74E6"/>
    <w:pPr>
      <w:shd w:val="clear" w:color="auto" w:fill="FFFFFF"/>
      <w:spacing w:line="806" w:lineRule="exact"/>
    </w:pPr>
    <w:rPr>
      <w:rFonts w:ascii="Times New Roman" w:hAnsi="Times New Roman" w:cs="Times New Roman"/>
      <w:noProof/>
      <w:color w:val="auto"/>
      <w:sz w:val="93"/>
      <w:szCs w:val="93"/>
      <w:lang w:val="x-none" w:eastAsia="x-none"/>
    </w:rPr>
  </w:style>
  <w:style w:type="paragraph" w:customStyle="1" w:styleId="180">
    <w:name w:val="Основной текст (18)"/>
    <w:basedOn w:val="a"/>
    <w:link w:val="18"/>
    <w:rsid w:val="001F74E6"/>
    <w:pPr>
      <w:shd w:val="clear" w:color="auto" w:fill="FFFFFF"/>
      <w:spacing w:before="60" w:line="240" w:lineRule="atLeast"/>
    </w:pPr>
    <w:rPr>
      <w:rFonts w:ascii="Arial" w:hAnsi="Arial" w:cs="Times New Roman"/>
      <w:i/>
      <w:iCs/>
      <w:color w:val="auto"/>
      <w:sz w:val="15"/>
      <w:szCs w:val="15"/>
      <w:lang w:val="x-none" w:eastAsia="x-none"/>
    </w:rPr>
  </w:style>
  <w:style w:type="paragraph" w:customStyle="1" w:styleId="19">
    <w:name w:val="Основной текст (19)"/>
    <w:basedOn w:val="a"/>
    <w:link w:val="19Exact"/>
    <w:rsid w:val="001F74E6"/>
    <w:pPr>
      <w:shd w:val="clear" w:color="auto" w:fill="FFFFFF"/>
      <w:spacing w:line="240" w:lineRule="atLeast"/>
    </w:pPr>
    <w:rPr>
      <w:rFonts w:cs="Times New Roman"/>
      <w:b/>
      <w:bCs/>
      <w:i/>
      <w:iCs/>
      <w:color w:val="auto"/>
      <w:sz w:val="74"/>
      <w:szCs w:val="74"/>
      <w:lang w:val="x-none" w:eastAsia="x-none"/>
    </w:rPr>
  </w:style>
  <w:style w:type="paragraph" w:customStyle="1" w:styleId="200">
    <w:name w:val="Основной текст (20)"/>
    <w:basedOn w:val="a"/>
    <w:link w:val="20Exact"/>
    <w:rsid w:val="001F74E6"/>
    <w:pPr>
      <w:shd w:val="clear" w:color="auto" w:fill="FFFFFF"/>
      <w:spacing w:line="298" w:lineRule="exact"/>
    </w:pPr>
    <w:rPr>
      <w:rFonts w:ascii="Times New Roman" w:hAnsi="Times New Roman" w:cs="Times New Roman"/>
      <w:i/>
      <w:iCs/>
      <w:color w:val="auto"/>
      <w:spacing w:val="4"/>
      <w:sz w:val="23"/>
      <w:szCs w:val="23"/>
      <w:lang w:val="x-none" w:eastAsia="x-none"/>
    </w:rPr>
  </w:style>
  <w:style w:type="paragraph" w:styleId="36">
    <w:name w:val="toc 3"/>
    <w:basedOn w:val="a"/>
    <w:next w:val="a"/>
    <w:autoRedefine/>
    <w:uiPriority w:val="39"/>
    <w:rsid w:val="001F74E6"/>
    <w:pPr>
      <w:ind w:left="240"/>
    </w:pPr>
    <w:rPr>
      <w:rFonts w:asciiTheme="minorHAnsi" w:hAnsiTheme="minorHAnsi" w:cstheme="minorHAnsi"/>
      <w:sz w:val="20"/>
      <w:szCs w:val="20"/>
    </w:rPr>
  </w:style>
  <w:style w:type="paragraph" w:styleId="46">
    <w:name w:val="toc 4"/>
    <w:basedOn w:val="a"/>
    <w:next w:val="a"/>
    <w:autoRedefine/>
    <w:uiPriority w:val="39"/>
    <w:rsid w:val="0021516C"/>
    <w:pPr>
      <w:ind w:left="480"/>
    </w:pPr>
    <w:rPr>
      <w:rFonts w:asciiTheme="minorHAnsi" w:hAnsiTheme="minorHAnsi" w:cstheme="minorHAnsi"/>
      <w:sz w:val="20"/>
      <w:szCs w:val="20"/>
    </w:rPr>
  </w:style>
  <w:style w:type="table" w:styleId="ae">
    <w:name w:val="Table Grid"/>
    <w:basedOn w:val="a1"/>
    <w:rsid w:val="00C26242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rsid w:val="00825EF7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paragraph" w:styleId="af1">
    <w:name w:val="footer"/>
    <w:basedOn w:val="a"/>
    <w:link w:val="af2"/>
    <w:uiPriority w:val="99"/>
    <w:rsid w:val="00825EF7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styleId="af3">
    <w:name w:val="page number"/>
    <w:basedOn w:val="a0"/>
    <w:rsid w:val="004D3DBE"/>
  </w:style>
  <w:style w:type="paragraph" w:styleId="1a">
    <w:name w:val="toc 1"/>
    <w:basedOn w:val="a"/>
    <w:next w:val="a"/>
    <w:autoRedefine/>
    <w:uiPriority w:val="39"/>
    <w:rsid w:val="00DA7098"/>
    <w:pPr>
      <w:tabs>
        <w:tab w:val="right" w:leader="dot" w:pos="9799"/>
      </w:tabs>
    </w:pPr>
    <w:rPr>
      <w:rFonts w:ascii="Times New Roman" w:hAnsi="Times New Roman" w:cs="Times New Roman"/>
      <w:b/>
      <w:bCs/>
      <w:caps/>
      <w:noProof/>
    </w:rPr>
  </w:style>
  <w:style w:type="character" w:customStyle="1" w:styleId="s1">
    <w:name w:val="s1"/>
    <w:rsid w:val="00E36E12"/>
    <w:rPr>
      <w:rFonts w:ascii="Times New Roman" w:hAnsi="Times New Roman" w:cs="Times New Roman" w:hint="default"/>
      <w:b/>
      <w:bCs/>
      <w:color w:val="000000"/>
    </w:rPr>
  </w:style>
  <w:style w:type="character" w:customStyle="1" w:styleId="s0">
    <w:name w:val="s0"/>
    <w:rsid w:val="00AE599D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f4">
    <w:name w:val="Normal (Web)"/>
    <w:basedOn w:val="a"/>
    <w:uiPriority w:val="99"/>
    <w:unhideWhenUsed/>
    <w:rsid w:val="0086393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paragraph" w:styleId="af5">
    <w:name w:val="Balloon Text"/>
    <w:basedOn w:val="a"/>
    <w:link w:val="af6"/>
    <w:uiPriority w:val="99"/>
    <w:rsid w:val="005E6D79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f6">
    <w:name w:val="Текст выноски Знак"/>
    <w:link w:val="af5"/>
    <w:uiPriority w:val="99"/>
    <w:rsid w:val="005E6D79"/>
    <w:rPr>
      <w:rFonts w:ascii="Tahoma" w:hAnsi="Tahoma" w:cs="Tahoma"/>
      <w:color w:val="000000"/>
      <w:sz w:val="16"/>
      <w:szCs w:val="16"/>
    </w:rPr>
  </w:style>
  <w:style w:type="character" w:customStyle="1" w:styleId="af2">
    <w:name w:val="Нижний колонтитул Знак"/>
    <w:link w:val="af1"/>
    <w:uiPriority w:val="99"/>
    <w:rsid w:val="006B6204"/>
    <w:rPr>
      <w:color w:val="000000"/>
      <w:sz w:val="24"/>
      <w:szCs w:val="24"/>
    </w:rPr>
  </w:style>
  <w:style w:type="character" w:customStyle="1" w:styleId="1b">
    <w:name w:val="Основной текст Знак1"/>
    <w:uiPriority w:val="99"/>
    <w:rsid w:val="00097605"/>
    <w:rPr>
      <w:rFonts w:ascii="Times New Roman" w:hAnsi="Times New Roman" w:cs="Times New Roman"/>
      <w:spacing w:val="4"/>
      <w:sz w:val="22"/>
      <w:szCs w:val="22"/>
      <w:u w:val="none"/>
    </w:rPr>
  </w:style>
  <w:style w:type="paragraph" w:customStyle="1" w:styleId="212">
    <w:name w:val="Подпись к таблице (2)1"/>
    <w:basedOn w:val="a"/>
    <w:uiPriority w:val="99"/>
    <w:rsid w:val="006B10FD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pacing w:val="4"/>
      <w:sz w:val="22"/>
      <w:szCs w:val="22"/>
    </w:rPr>
  </w:style>
  <w:style w:type="paragraph" w:styleId="af7">
    <w:name w:val="Title"/>
    <w:basedOn w:val="a"/>
    <w:link w:val="af8"/>
    <w:uiPriority w:val="10"/>
    <w:qFormat/>
    <w:rsid w:val="0050116E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  <w:lang w:val="x-none" w:eastAsia="x-none"/>
    </w:rPr>
  </w:style>
  <w:style w:type="character" w:customStyle="1" w:styleId="af8">
    <w:name w:val="Название Знак"/>
    <w:link w:val="af7"/>
    <w:rsid w:val="0050116E"/>
    <w:rPr>
      <w:rFonts w:ascii="Times New Roman" w:eastAsia="Times New Roman" w:hAnsi="Times New Roman" w:cs="Times New Roman"/>
      <w:sz w:val="28"/>
    </w:rPr>
  </w:style>
  <w:style w:type="paragraph" w:styleId="af9">
    <w:name w:val="Body Text Indent"/>
    <w:basedOn w:val="a"/>
    <w:link w:val="afa"/>
    <w:rsid w:val="00853D9A"/>
    <w:pPr>
      <w:spacing w:after="120"/>
      <w:ind w:left="283"/>
    </w:pPr>
    <w:rPr>
      <w:rFonts w:cs="Times New Roman"/>
      <w:lang w:val="x-none" w:eastAsia="x-none"/>
    </w:rPr>
  </w:style>
  <w:style w:type="character" w:customStyle="1" w:styleId="afa">
    <w:name w:val="Основной текст с отступом Знак"/>
    <w:link w:val="af9"/>
    <w:rsid w:val="00853D9A"/>
    <w:rPr>
      <w:color w:val="000000"/>
      <w:sz w:val="24"/>
      <w:szCs w:val="24"/>
    </w:rPr>
  </w:style>
  <w:style w:type="paragraph" w:styleId="37">
    <w:name w:val="Body Text Indent 3"/>
    <w:basedOn w:val="a"/>
    <w:link w:val="38"/>
    <w:rsid w:val="00853D9A"/>
    <w:pPr>
      <w:spacing w:after="120"/>
      <w:ind w:left="283"/>
    </w:pPr>
    <w:rPr>
      <w:rFonts w:cs="Times New Roman"/>
      <w:sz w:val="16"/>
      <w:szCs w:val="16"/>
      <w:lang w:val="x-none" w:eastAsia="x-none"/>
    </w:rPr>
  </w:style>
  <w:style w:type="character" w:customStyle="1" w:styleId="38">
    <w:name w:val="Основной текст с отступом 3 Знак"/>
    <w:link w:val="37"/>
    <w:rsid w:val="00853D9A"/>
    <w:rPr>
      <w:color w:val="000000"/>
      <w:sz w:val="16"/>
      <w:szCs w:val="16"/>
    </w:rPr>
  </w:style>
  <w:style w:type="paragraph" w:customStyle="1" w:styleId="1c">
    <w:name w:val="Обычный1"/>
    <w:rsid w:val="00A35347"/>
    <w:rPr>
      <w:rFonts w:ascii="Times New Roman" w:eastAsia="Times New Roman" w:hAnsi="Times New Roman" w:cs="Times New Roman"/>
      <w:snapToGrid w:val="0"/>
      <w:lang w:val="ru-RU" w:eastAsia="ru-RU"/>
    </w:rPr>
  </w:style>
  <w:style w:type="character" w:customStyle="1" w:styleId="50">
    <w:name w:val="Заголовок 5 Знак"/>
    <w:link w:val="5"/>
    <w:rsid w:val="00861124"/>
    <w:rPr>
      <w:rFonts w:ascii="Times New Roman KZ" w:eastAsia="Times New Roman" w:hAnsi="Times New Roman KZ" w:cs="Times New Roman"/>
      <w:sz w:val="26"/>
      <w:szCs w:val="26"/>
      <w:shd w:val="clear" w:color="auto" w:fill="FFFFFF"/>
    </w:rPr>
  </w:style>
  <w:style w:type="character" w:customStyle="1" w:styleId="70">
    <w:name w:val="Заголовок 7 Знак"/>
    <w:link w:val="7"/>
    <w:rsid w:val="00861124"/>
    <w:rPr>
      <w:rFonts w:ascii="Times New Roman KZ" w:eastAsia="Times New Roman" w:hAnsi="Times New Roman KZ" w:cs="Times New Roman"/>
      <w:sz w:val="26"/>
      <w:szCs w:val="26"/>
      <w:shd w:val="clear" w:color="auto" w:fill="FFFFFF"/>
    </w:rPr>
  </w:style>
  <w:style w:type="paragraph" w:styleId="52">
    <w:name w:val="toc 5"/>
    <w:basedOn w:val="a"/>
    <w:next w:val="a"/>
    <w:autoRedefine/>
    <w:uiPriority w:val="39"/>
    <w:rsid w:val="001C5D92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73">
    <w:name w:val="toc 7"/>
    <w:basedOn w:val="a"/>
    <w:next w:val="a"/>
    <w:autoRedefine/>
    <w:uiPriority w:val="39"/>
    <w:rsid w:val="001C5D92"/>
    <w:pPr>
      <w:ind w:left="1200"/>
    </w:pPr>
    <w:rPr>
      <w:rFonts w:asciiTheme="minorHAnsi" w:hAnsiTheme="minorHAnsi" w:cstheme="minorHAnsi"/>
      <w:sz w:val="20"/>
      <w:szCs w:val="20"/>
    </w:rPr>
  </w:style>
  <w:style w:type="character" w:customStyle="1" w:styleId="apple-converted-space">
    <w:name w:val="apple-converted-space"/>
    <w:rsid w:val="009F621A"/>
  </w:style>
  <w:style w:type="character" w:customStyle="1" w:styleId="afb">
    <w:name w:val="Основной текст_"/>
    <w:link w:val="47"/>
    <w:locked/>
    <w:rsid w:val="00CF7032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47">
    <w:name w:val="Основной текст4"/>
    <w:basedOn w:val="a"/>
    <w:link w:val="afb"/>
    <w:rsid w:val="00CF7032"/>
    <w:pPr>
      <w:shd w:val="clear" w:color="auto" w:fill="FFFFFF"/>
      <w:spacing w:after="180" w:line="0" w:lineRule="atLeast"/>
      <w:ind w:hanging="4080"/>
      <w:jc w:val="center"/>
    </w:pPr>
    <w:rPr>
      <w:rFonts w:ascii="Arial" w:eastAsia="Arial" w:hAnsi="Arial" w:cs="Times New Roman"/>
      <w:color w:val="auto"/>
      <w:sz w:val="21"/>
      <w:szCs w:val="21"/>
      <w:lang w:val="x-none" w:eastAsia="x-none"/>
    </w:rPr>
  </w:style>
  <w:style w:type="character" w:customStyle="1" w:styleId="7pt">
    <w:name w:val="Основной текст + 7 pt"/>
    <w:rsid w:val="00E74DC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paragraph" w:customStyle="1" w:styleId="2c">
    <w:name w:val="Основной текст2"/>
    <w:basedOn w:val="a"/>
    <w:rsid w:val="00E74DC3"/>
    <w:pPr>
      <w:shd w:val="clear" w:color="auto" w:fill="FFFFFF"/>
      <w:spacing w:before="480" w:line="0" w:lineRule="atLeast"/>
      <w:ind w:hanging="1260"/>
    </w:pPr>
    <w:rPr>
      <w:rFonts w:ascii="Arial" w:eastAsia="Arial" w:hAnsi="Arial" w:cs="Arial"/>
      <w:sz w:val="18"/>
      <w:szCs w:val="18"/>
    </w:rPr>
  </w:style>
  <w:style w:type="paragraph" w:customStyle="1" w:styleId="afc">
    <w:name w:val="Знак"/>
    <w:basedOn w:val="a"/>
    <w:autoRedefine/>
    <w:rsid w:val="00481378"/>
    <w:pPr>
      <w:widowControl/>
    </w:pPr>
    <w:rPr>
      <w:rFonts w:ascii="Times New Roman" w:eastAsia="SimSun" w:hAnsi="Times New Roman" w:cs="Times New Roman"/>
      <w:b/>
      <w:color w:val="auto"/>
      <w:sz w:val="28"/>
      <w:szCs w:val="28"/>
      <w:lang w:eastAsia="en-US"/>
    </w:rPr>
  </w:style>
  <w:style w:type="paragraph" w:customStyle="1" w:styleId="j11">
    <w:name w:val="j11"/>
    <w:basedOn w:val="a"/>
    <w:rsid w:val="006A0D6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s3">
    <w:name w:val="s3"/>
    <w:rsid w:val="006A0D63"/>
  </w:style>
  <w:style w:type="character" w:customStyle="1" w:styleId="j22">
    <w:name w:val="j22"/>
    <w:rsid w:val="006A0D63"/>
  </w:style>
  <w:style w:type="character" w:customStyle="1" w:styleId="10">
    <w:name w:val="Заголовок 1 Знак"/>
    <w:link w:val="1"/>
    <w:rsid w:val="006A0D63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paragraph" w:styleId="39">
    <w:name w:val="Body Text 3"/>
    <w:basedOn w:val="a"/>
    <w:link w:val="3a"/>
    <w:rsid w:val="009B55F2"/>
    <w:pPr>
      <w:spacing w:after="120"/>
    </w:pPr>
    <w:rPr>
      <w:rFonts w:cs="Times New Roman"/>
      <w:sz w:val="16"/>
      <w:szCs w:val="16"/>
      <w:lang w:val="x-none" w:eastAsia="x-none"/>
    </w:rPr>
  </w:style>
  <w:style w:type="character" w:customStyle="1" w:styleId="3a">
    <w:name w:val="Основной текст 3 Знак"/>
    <w:link w:val="39"/>
    <w:rsid w:val="009B55F2"/>
    <w:rPr>
      <w:color w:val="000000"/>
      <w:sz w:val="16"/>
      <w:szCs w:val="16"/>
    </w:rPr>
  </w:style>
  <w:style w:type="character" w:customStyle="1" w:styleId="af0">
    <w:name w:val="Верхний колонтитул Знак"/>
    <w:link w:val="af"/>
    <w:uiPriority w:val="99"/>
    <w:rsid w:val="009B55F2"/>
    <w:rPr>
      <w:color w:val="000000"/>
      <w:sz w:val="24"/>
      <w:szCs w:val="24"/>
    </w:rPr>
  </w:style>
  <w:style w:type="paragraph" w:customStyle="1" w:styleId="1d">
    <w:name w:val="Знак Знак Знак1"/>
    <w:basedOn w:val="a"/>
    <w:rsid w:val="00D5237A"/>
    <w:pPr>
      <w:widowControl/>
      <w:tabs>
        <w:tab w:val="num" w:pos="360"/>
      </w:tabs>
      <w:spacing w:after="160" w:line="240" w:lineRule="exact"/>
    </w:pPr>
    <w:rPr>
      <w:rFonts w:ascii="Verdana" w:eastAsia="Times New Roman" w:hAnsi="Verdana" w:cs="Verdana"/>
      <w:color w:val="auto"/>
      <w:sz w:val="20"/>
      <w:szCs w:val="20"/>
      <w:lang w:val="en-US" w:eastAsia="en-US"/>
    </w:rPr>
  </w:style>
  <w:style w:type="character" w:customStyle="1" w:styleId="s9">
    <w:name w:val="s9"/>
    <w:rsid w:val="0050640F"/>
    <w:rPr>
      <w:rFonts w:ascii="Times New Roman" w:hAnsi="Times New Roman" w:cs="Times New Roman" w:hint="default"/>
      <w:i/>
      <w:iCs/>
      <w:color w:val="333399"/>
      <w:u w:val="single"/>
      <w:bdr w:val="none" w:sz="0" w:space="0" w:color="auto" w:frame="1"/>
    </w:rPr>
  </w:style>
  <w:style w:type="paragraph" w:styleId="2d">
    <w:name w:val="Body Text Indent 2"/>
    <w:basedOn w:val="a"/>
    <w:link w:val="2e"/>
    <w:rsid w:val="000C6CE6"/>
    <w:pPr>
      <w:spacing w:after="120" w:line="480" w:lineRule="auto"/>
      <w:ind w:left="283"/>
    </w:pPr>
    <w:rPr>
      <w:rFonts w:cs="Times New Roman"/>
      <w:lang w:val="x-none" w:eastAsia="x-none"/>
    </w:rPr>
  </w:style>
  <w:style w:type="character" w:customStyle="1" w:styleId="2e">
    <w:name w:val="Основной текст с отступом 2 Знак"/>
    <w:link w:val="2d"/>
    <w:rsid w:val="000C6CE6"/>
    <w:rPr>
      <w:color w:val="000000"/>
      <w:sz w:val="24"/>
      <w:szCs w:val="24"/>
    </w:rPr>
  </w:style>
  <w:style w:type="paragraph" w:customStyle="1" w:styleId="311">
    <w:name w:val="Основной текст 31"/>
    <w:basedOn w:val="a"/>
    <w:rsid w:val="003D78A7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character" w:customStyle="1" w:styleId="40">
    <w:name w:val="Заголовок 4 Знак"/>
    <w:link w:val="4"/>
    <w:semiHidden/>
    <w:rsid w:val="003D78A7"/>
    <w:rPr>
      <w:rFonts w:ascii="Calibri" w:eastAsia="Times New Roman" w:hAnsi="Calibri" w:cs="Times New Roman"/>
      <w:b/>
      <w:bCs/>
      <w:color w:val="000000"/>
      <w:sz w:val="28"/>
      <w:szCs w:val="28"/>
    </w:rPr>
  </w:style>
  <w:style w:type="paragraph" w:customStyle="1" w:styleId="3b">
    <w:name w:val="Основной текст3"/>
    <w:basedOn w:val="a"/>
    <w:rsid w:val="001534EC"/>
    <w:pPr>
      <w:shd w:val="clear" w:color="auto" w:fill="FFFFFF"/>
      <w:spacing w:before="780" w:line="442" w:lineRule="exact"/>
      <w:ind w:hanging="600"/>
      <w:jc w:val="both"/>
    </w:pPr>
    <w:rPr>
      <w:rFonts w:ascii="Times New Roman" w:eastAsia="Times New Roman" w:hAnsi="Times New Roman" w:cs="Times New Roman"/>
    </w:rPr>
  </w:style>
  <w:style w:type="paragraph" w:customStyle="1" w:styleId="1e">
    <w:name w:val="Основной текст1"/>
    <w:basedOn w:val="a"/>
    <w:rsid w:val="001F52CC"/>
    <w:pPr>
      <w:shd w:val="clear" w:color="auto" w:fill="FFFFFF"/>
      <w:spacing w:line="0" w:lineRule="atLeast"/>
      <w:ind w:hanging="240"/>
    </w:pPr>
    <w:rPr>
      <w:rFonts w:ascii="Arial" w:eastAsia="Arial" w:hAnsi="Arial" w:cs="Arial"/>
      <w:sz w:val="22"/>
      <w:szCs w:val="22"/>
    </w:rPr>
  </w:style>
  <w:style w:type="character" w:styleId="afd">
    <w:name w:val="Strong"/>
    <w:uiPriority w:val="22"/>
    <w:qFormat/>
    <w:rsid w:val="003B6176"/>
    <w:rPr>
      <w:b/>
      <w:bCs/>
    </w:rPr>
  </w:style>
  <w:style w:type="paragraph" w:customStyle="1" w:styleId="j12">
    <w:name w:val="j12"/>
    <w:basedOn w:val="a"/>
    <w:rsid w:val="00DF5B2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  <w:style w:type="character" w:customStyle="1" w:styleId="60">
    <w:name w:val="Заголовок 6 Знак"/>
    <w:link w:val="6"/>
    <w:semiHidden/>
    <w:rsid w:val="00266FBA"/>
    <w:rPr>
      <w:rFonts w:ascii="Calibri" w:eastAsia="Times New Roman" w:hAnsi="Calibri" w:cs="Times New Roman"/>
      <w:b/>
      <w:bCs/>
      <w:color w:val="000000"/>
      <w:sz w:val="22"/>
      <w:szCs w:val="22"/>
    </w:rPr>
  </w:style>
  <w:style w:type="character" w:customStyle="1" w:styleId="65">
    <w:name w:val="Заголовок №6_"/>
    <w:link w:val="66"/>
    <w:rsid w:val="00585233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66">
    <w:name w:val="Заголовок №6"/>
    <w:basedOn w:val="a"/>
    <w:link w:val="65"/>
    <w:rsid w:val="00585233"/>
    <w:pPr>
      <w:shd w:val="clear" w:color="auto" w:fill="FFFFFF"/>
      <w:spacing w:after="360" w:line="0" w:lineRule="atLeast"/>
      <w:ind w:hanging="3920"/>
      <w:jc w:val="center"/>
      <w:outlineLvl w:val="5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x-none" w:eastAsia="x-none"/>
    </w:rPr>
  </w:style>
  <w:style w:type="paragraph" w:customStyle="1" w:styleId="102">
    <w:name w:val="Основной текст10"/>
    <w:basedOn w:val="a"/>
    <w:rsid w:val="00685596"/>
    <w:pPr>
      <w:shd w:val="clear" w:color="auto" w:fill="FFFFFF"/>
      <w:spacing w:before="360" w:line="446" w:lineRule="exact"/>
      <w:ind w:hanging="1760"/>
      <w:jc w:val="both"/>
    </w:pPr>
    <w:rPr>
      <w:rFonts w:ascii="Times New Roman" w:eastAsia="Times New Roman" w:hAnsi="Times New Roman" w:cs="Times New Roman"/>
      <w:sz w:val="22"/>
      <w:szCs w:val="22"/>
    </w:rPr>
  </w:style>
  <w:style w:type="character" w:customStyle="1" w:styleId="74">
    <w:name w:val="Заголовок №7_"/>
    <w:link w:val="75"/>
    <w:rsid w:val="00DD3246"/>
    <w:rPr>
      <w:rFonts w:ascii="Times New Roman" w:eastAsia="Times New Roman" w:hAnsi="Times New Roman" w:cs="Times New Roman"/>
      <w:b/>
      <w:bCs/>
      <w:sz w:val="22"/>
      <w:szCs w:val="22"/>
      <w:shd w:val="clear" w:color="auto" w:fill="FFFFFF"/>
    </w:rPr>
  </w:style>
  <w:style w:type="paragraph" w:customStyle="1" w:styleId="75">
    <w:name w:val="Заголовок №7"/>
    <w:basedOn w:val="a"/>
    <w:link w:val="74"/>
    <w:rsid w:val="00DD3246"/>
    <w:pPr>
      <w:shd w:val="clear" w:color="auto" w:fill="FFFFFF"/>
      <w:spacing w:before="420" w:after="660" w:line="0" w:lineRule="atLeast"/>
      <w:outlineLvl w:val="6"/>
    </w:pPr>
    <w:rPr>
      <w:rFonts w:ascii="Times New Roman" w:eastAsia="Times New Roman" w:hAnsi="Times New Roman" w:cs="Times New Roman"/>
      <w:b/>
      <w:bCs/>
      <w:color w:val="auto"/>
      <w:sz w:val="22"/>
      <w:szCs w:val="22"/>
      <w:lang w:val="x-none" w:eastAsia="x-none"/>
    </w:rPr>
  </w:style>
  <w:style w:type="character" w:customStyle="1" w:styleId="80">
    <w:name w:val="Заголовок 8 Знак"/>
    <w:link w:val="8"/>
    <w:uiPriority w:val="9"/>
    <w:rsid w:val="000430D7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20">
    <w:name w:val="Заголовок 2 Знак"/>
    <w:link w:val="2"/>
    <w:semiHidden/>
    <w:rsid w:val="000430D7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paragraph" w:customStyle="1" w:styleId="2f">
    <w:name w:val="Обычный2"/>
    <w:rsid w:val="006C53C9"/>
    <w:rPr>
      <w:rFonts w:ascii="Times New Roman" w:eastAsia="Times New Roman" w:hAnsi="Times New Roman" w:cs="Times New Roman"/>
      <w:snapToGrid w:val="0"/>
      <w:lang w:val="ru-RU" w:eastAsia="ru-RU"/>
    </w:rPr>
  </w:style>
  <w:style w:type="paragraph" w:styleId="83">
    <w:name w:val="toc 8"/>
    <w:basedOn w:val="a"/>
    <w:next w:val="a"/>
    <w:autoRedefine/>
    <w:uiPriority w:val="39"/>
    <w:unhideWhenUsed/>
    <w:rsid w:val="00094142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afe">
    <w:name w:val="List Paragraph"/>
    <w:aliases w:val="Paragraph,Citation List,Resume Title,List Paragraph Char Char,Bullet 1,List Paragraph1,b1,Number_1,SGLText List Paragraph,new,lp1,Normal Sentence,Colorful List - Accent 11,ListPar1,List Paragraph2,List Paragraph11,list1,Figure_name,HEAD 3"/>
    <w:basedOn w:val="a"/>
    <w:link w:val="aff"/>
    <w:uiPriority w:val="1"/>
    <w:qFormat/>
    <w:rsid w:val="00D7226E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paragraph" w:styleId="2f0">
    <w:name w:val="Body Text 2"/>
    <w:basedOn w:val="a"/>
    <w:link w:val="2f1"/>
    <w:rsid w:val="002F13BE"/>
    <w:pPr>
      <w:spacing w:after="120" w:line="480" w:lineRule="auto"/>
    </w:pPr>
    <w:rPr>
      <w:rFonts w:cs="Times New Roman"/>
      <w:lang w:val="x-none" w:eastAsia="x-none"/>
    </w:rPr>
  </w:style>
  <w:style w:type="character" w:customStyle="1" w:styleId="2f1">
    <w:name w:val="Основной текст 2 Знак"/>
    <w:link w:val="2f0"/>
    <w:rsid w:val="002F13BE"/>
    <w:rPr>
      <w:color w:val="000000"/>
      <w:sz w:val="24"/>
      <w:szCs w:val="24"/>
    </w:rPr>
  </w:style>
  <w:style w:type="paragraph" w:styleId="aff0">
    <w:name w:val="Block Text"/>
    <w:basedOn w:val="a"/>
    <w:rsid w:val="005C5F95"/>
    <w:pPr>
      <w:widowControl/>
      <w:ind w:left="709" w:right="424" w:hanging="709"/>
    </w:pPr>
    <w:rPr>
      <w:rFonts w:ascii="Times New Roman" w:eastAsia="Times New Roman" w:hAnsi="Times New Roman" w:cs="Times New Roman"/>
      <w:color w:val="FF0000"/>
      <w:sz w:val="28"/>
      <w:szCs w:val="28"/>
    </w:rPr>
  </w:style>
  <w:style w:type="paragraph" w:customStyle="1" w:styleId="Zagol1">
    <w:name w:val="Zagol_1"/>
    <w:basedOn w:val="1"/>
    <w:rsid w:val="007904D8"/>
    <w:pPr>
      <w:keepLines/>
      <w:autoSpaceDE w:val="0"/>
      <w:autoSpaceDN w:val="0"/>
      <w:spacing w:before="120" w:after="120"/>
      <w:jc w:val="center"/>
      <w:outlineLvl w:val="9"/>
    </w:pPr>
    <w:rPr>
      <w:rFonts w:ascii="TimesET" w:hAnsi="TimesET"/>
      <w:bCs w:val="0"/>
      <w:caps/>
      <w:color w:val="auto"/>
      <w:kern w:val="28"/>
      <w:sz w:val="28"/>
      <w:szCs w:val="24"/>
    </w:rPr>
  </w:style>
  <w:style w:type="paragraph" w:customStyle="1" w:styleId="3c">
    <w:name w:val="заголовок 3"/>
    <w:basedOn w:val="a"/>
    <w:next w:val="a"/>
    <w:rsid w:val="007904D8"/>
    <w:pPr>
      <w:keepNext/>
      <w:jc w:val="center"/>
    </w:pPr>
    <w:rPr>
      <w:rFonts w:ascii="Times New Roman" w:eastAsia="Times New Roman" w:hAnsi="Times New Roman" w:cs="Times New Roman"/>
      <w:b/>
      <w:color w:val="auto"/>
      <w:szCs w:val="20"/>
    </w:rPr>
  </w:style>
  <w:style w:type="paragraph" w:styleId="aff1">
    <w:name w:val="No Spacing"/>
    <w:link w:val="aff2"/>
    <w:uiPriority w:val="1"/>
    <w:qFormat/>
    <w:rsid w:val="00A01159"/>
    <w:rPr>
      <w:rFonts w:ascii="Calibri" w:eastAsia="Times New Roman" w:hAnsi="Calibri" w:cs="Times New Roman"/>
      <w:sz w:val="22"/>
      <w:szCs w:val="22"/>
      <w:lang w:val="ru-RU"/>
    </w:rPr>
  </w:style>
  <w:style w:type="character" w:customStyle="1" w:styleId="aff2">
    <w:name w:val="Без интервала Знак"/>
    <w:link w:val="aff1"/>
    <w:uiPriority w:val="1"/>
    <w:rsid w:val="00A01159"/>
    <w:rPr>
      <w:rFonts w:ascii="Calibri" w:eastAsia="Times New Roman" w:hAnsi="Calibri" w:cs="Times New Roman"/>
      <w:sz w:val="22"/>
      <w:szCs w:val="22"/>
      <w:lang w:eastAsia="en-US" w:bidi="ar-SA"/>
    </w:rPr>
  </w:style>
  <w:style w:type="paragraph" w:customStyle="1" w:styleId="aff3">
    <w:name w:val="Содержимое таблицы"/>
    <w:basedOn w:val="a"/>
    <w:rsid w:val="00CA7700"/>
    <w:pPr>
      <w:suppressLineNumbers/>
      <w:suppressAutoHyphens/>
    </w:pPr>
    <w:rPr>
      <w:rFonts w:ascii="Times New Roman" w:eastAsia="Arial Unicode MS" w:hAnsi="Times New Roman" w:cs="Mangal"/>
      <w:color w:val="auto"/>
      <w:kern w:val="1"/>
      <w:lang w:eastAsia="hi-IN" w:bidi="hi-IN"/>
    </w:rPr>
  </w:style>
  <w:style w:type="paragraph" w:customStyle="1" w:styleId="141">
    <w:name w:val="Основной текст14"/>
    <w:basedOn w:val="a"/>
    <w:rsid w:val="00123948"/>
    <w:pPr>
      <w:widowControl/>
      <w:shd w:val="clear" w:color="auto" w:fill="FFFFFF"/>
      <w:spacing w:line="288" w:lineRule="exact"/>
      <w:ind w:hanging="520"/>
      <w:jc w:val="both"/>
    </w:pPr>
    <w:rPr>
      <w:rFonts w:ascii="Lucida Sans Unicode" w:eastAsia="Lucida Sans Unicode" w:hAnsi="Lucida Sans Unicode" w:cs="Lucida Sans Unicode"/>
      <w:color w:val="auto"/>
      <w:spacing w:val="-10"/>
      <w:sz w:val="23"/>
      <w:szCs w:val="23"/>
    </w:rPr>
  </w:style>
  <w:style w:type="character" w:customStyle="1" w:styleId="312">
    <w:name w:val="Основной текст (31)_"/>
    <w:link w:val="313"/>
    <w:rsid w:val="00FA5139"/>
    <w:rPr>
      <w:rFonts w:ascii="Arial Narrow" w:eastAsia="Arial Narrow" w:hAnsi="Arial Narrow" w:cs="Arial Narrow"/>
      <w:sz w:val="10"/>
      <w:szCs w:val="10"/>
      <w:shd w:val="clear" w:color="auto" w:fill="FFFFFF"/>
    </w:rPr>
  </w:style>
  <w:style w:type="paragraph" w:customStyle="1" w:styleId="313">
    <w:name w:val="Основной текст (31)"/>
    <w:basedOn w:val="a"/>
    <w:link w:val="312"/>
    <w:rsid w:val="00FA5139"/>
    <w:pPr>
      <w:widowControl/>
      <w:shd w:val="clear" w:color="auto" w:fill="FFFFFF"/>
      <w:spacing w:line="0" w:lineRule="atLeast"/>
    </w:pPr>
    <w:rPr>
      <w:rFonts w:ascii="Arial Narrow" w:eastAsia="Arial Narrow" w:hAnsi="Arial Narrow" w:cs="Arial Narrow"/>
      <w:color w:val="auto"/>
      <w:sz w:val="10"/>
      <w:szCs w:val="10"/>
    </w:rPr>
  </w:style>
  <w:style w:type="character" w:customStyle="1" w:styleId="250">
    <w:name w:val="Основной текст (25)_"/>
    <w:link w:val="251"/>
    <w:rsid w:val="00FA5139"/>
    <w:rPr>
      <w:rFonts w:ascii="Lucida Sans Unicode" w:eastAsia="Lucida Sans Unicode" w:hAnsi="Lucida Sans Unicode" w:cs="Lucida Sans Unicode"/>
      <w:spacing w:val="-10"/>
      <w:sz w:val="21"/>
      <w:szCs w:val="21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FA5139"/>
    <w:pPr>
      <w:widowControl/>
      <w:shd w:val="clear" w:color="auto" w:fill="FFFFFF"/>
      <w:spacing w:line="264" w:lineRule="exact"/>
      <w:ind w:hanging="1360"/>
    </w:pPr>
    <w:rPr>
      <w:rFonts w:ascii="Lucida Sans Unicode" w:eastAsia="Lucida Sans Unicode" w:hAnsi="Lucida Sans Unicode" w:cs="Lucida Sans Unicode"/>
      <w:color w:val="auto"/>
      <w:spacing w:val="-10"/>
      <w:sz w:val="21"/>
      <w:szCs w:val="21"/>
    </w:rPr>
  </w:style>
  <w:style w:type="character" w:customStyle="1" w:styleId="RTFNum151">
    <w:name w:val="RTF_Num 15 1"/>
    <w:rsid w:val="00FA5139"/>
    <w:rPr>
      <w:rFonts w:ascii="Tahoma" w:eastAsia="Tahoma" w:hAnsi="Tahoma" w:cs="Tahoma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/>
    </w:rPr>
  </w:style>
  <w:style w:type="numbering" w:customStyle="1" w:styleId="1f">
    <w:name w:val="Нет списка1"/>
    <w:next w:val="a2"/>
    <w:uiPriority w:val="99"/>
    <w:semiHidden/>
    <w:unhideWhenUsed/>
    <w:rsid w:val="00FA5139"/>
  </w:style>
  <w:style w:type="paragraph" w:customStyle="1" w:styleId="2f2">
    <w:name w:val="Знак2"/>
    <w:basedOn w:val="a"/>
    <w:autoRedefine/>
    <w:rsid w:val="00FA5139"/>
    <w:pPr>
      <w:widowControl/>
    </w:pPr>
    <w:rPr>
      <w:rFonts w:ascii="Times New Roman" w:eastAsia="SimSun" w:hAnsi="Times New Roman" w:cs="Times New Roman"/>
      <w:b/>
      <w:color w:val="auto"/>
      <w:sz w:val="28"/>
      <w:szCs w:val="28"/>
      <w:lang w:eastAsia="en-US"/>
    </w:rPr>
  </w:style>
  <w:style w:type="paragraph" w:customStyle="1" w:styleId="3110">
    <w:name w:val="Основной текст 311"/>
    <w:basedOn w:val="a"/>
    <w:rsid w:val="00FA5139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paragraph" w:customStyle="1" w:styleId="213">
    <w:name w:val="Обычный21"/>
    <w:rsid w:val="00FA5139"/>
    <w:rPr>
      <w:rFonts w:ascii="Times New Roman" w:eastAsia="Times New Roman" w:hAnsi="Times New Roman" w:cs="Times New Roman"/>
      <w:snapToGrid w:val="0"/>
      <w:lang w:val="ru-RU" w:eastAsia="ru-RU"/>
    </w:rPr>
  </w:style>
  <w:style w:type="character" w:styleId="aff4">
    <w:name w:val="Emphasis"/>
    <w:uiPriority w:val="20"/>
    <w:qFormat/>
    <w:rsid w:val="0083247D"/>
    <w:rPr>
      <w:i/>
      <w:iCs/>
    </w:rPr>
  </w:style>
  <w:style w:type="character" w:customStyle="1" w:styleId="1f0">
    <w:name w:val="Название Знак1"/>
    <w:uiPriority w:val="10"/>
    <w:locked/>
    <w:rsid w:val="00000D8B"/>
    <w:rPr>
      <w:b/>
      <w:bCs/>
      <w:sz w:val="28"/>
      <w:szCs w:val="24"/>
    </w:rPr>
  </w:style>
  <w:style w:type="character" w:customStyle="1" w:styleId="aff5">
    <w:name w:val="Заголовок Знак"/>
    <w:uiPriority w:val="10"/>
    <w:rsid w:val="00E35217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30">
    <w:name w:val="Заголовок 3 Знак"/>
    <w:link w:val="3"/>
    <w:semiHidden/>
    <w:rsid w:val="00704A4E"/>
    <w:rPr>
      <w:rFonts w:ascii="Calibri Light" w:eastAsia="Times New Roman" w:hAnsi="Calibri Light" w:cs="Times New Roman"/>
      <w:b/>
      <w:bCs/>
      <w:color w:val="000000"/>
      <w:sz w:val="26"/>
      <w:szCs w:val="26"/>
      <w:lang w:val="ru-RU" w:eastAsia="ru-RU"/>
    </w:rPr>
  </w:style>
  <w:style w:type="paragraph" w:customStyle="1" w:styleId="112">
    <w:name w:val="Знак Знак Знак Знак Знак Знак Знак Знак Знак1 Знак Знак Знак1 Знак Знак Знак Знак Знак Знак"/>
    <w:basedOn w:val="a"/>
    <w:autoRedefine/>
    <w:rsid w:val="00485235"/>
    <w:pPr>
      <w:widowControl/>
      <w:spacing w:after="160" w:line="240" w:lineRule="exact"/>
    </w:pPr>
    <w:rPr>
      <w:rFonts w:ascii="Times New Roman" w:eastAsia="SimSun" w:hAnsi="Times New Roman" w:cs="Times New Roman"/>
      <w:b/>
      <w:color w:val="auto"/>
      <w:sz w:val="28"/>
      <w:lang w:val="en-US" w:eastAsia="en-US"/>
    </w:rPr>
  </w:style>
  <w:style w:type="character" w:customStyle="1" w:styleId="48">
    <w:name w:val="Подпись к таблице (4) + Не курсив"/>
    <w:aliases w:val="Интервал 0 pt135"/>
    <w:uiPriority w:val="99"/>
    <w:rsid w:val="0021635D"/>
    <w:rPr>
      <w:rFonts w:ascii="Times New Roman" w:hAnsi="Times New Roman" w:cs="Times New Roman"/>
      <w:noProof/>
      <w:spacing w:val="4"/>
      <w:sz w:val="22"/>
      <w:szCs w:val="22"/>
      <w:u w:val="none"/>
    </w:rPr>
  </w:style>
  <w:style w:type="character" w:customStyle="1" w:styleId="aff6">
    <w:name w:val="Основной текст + Курсив"/>
    <w:aliases w:val="Интервал 0 pt13"/>
    <w:rsid w:val="00891AA7"/>
    <w:rPr>
      <w:rFonts w:ascii="Times New Roman" w:hAnsi="Times New Roman" w:cs="Times New Roman"/>
      <w:i/>
      <w:iCs/>
      <w:spacing w:val="0"/>
      <w:sz w:val="26"/>
      <w:szCs w:val="26"/>
      <w:lang w:bidi="ar-SA"/>
    </w:rPr>
  </w:style>
  <w:style w:type="numbering" w:customStyle="1" w:styleId="2f3">
    <w:name w:val="Нет списка2"/>
    <w:next w:val="a2"/>
    <w:uiPriority w:val="99"/>
    <w:semiHidden/>
    <w:unhideWhenUsed/>
    <w:rsid w:val="001D7E37"/>
  </w:style>
  <w:style w:type="table" w:customStyle="1" w:styleId="1f1">
    <w:name w:val="Сетка таблицы1"/>
    <w:basedOn w:val="a1"/>
    <w:next w:val="ae"/>
    <w:rsid w:val="001D7E37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1"/>
    <w:basedOn w:val="a"/>
    <w:next w:val="af7"/>
    <w:qFormat/>
    <w:rsid w:val="001D7E37"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  <w:lang w:val="en-US" w:eastAsia="en-US"/>
    </w:rPr>
  </w:style>
  <w:style w:type="paragraph" w:customStyle="1" w:styleId="1f3">
    <w:name w:val="Знак1"/>
    <w:basedOn w:val="a"/>
    <w:autoRedefine/>
    <w:rsid w:val="001D7E37"/>
    <w:pPr>
      <w:widowControl/>
    </w:pPr>
    <w:rPr>
      <w:rFonts w:ascii="Times New Roman" w:eastAsia="SimSun" w:hAnsi="Times New Roman" w:cs="Times New Roman"/>
      <w:b/>
      <w:color w:val="auto"/>
      <w:sz w:val="28"/>
      <w:szCs w:val="28"/>
      <w:lang w:eastAsia="en-US"/>
    </w:rPr>
  </w:style>
  <w:style w:type="paragraph" w:customStyle="1" w:styleId="320">
    <w:name w:val="Основной текст 32"/>
    <w:basedOn w:val="a"/>
    <w:rsid w:val="001D7E37"/>
    <w:pPr>
      <w:widowControl/>
      <w:jc w:val="center"/>
    </w:pPr>
    <w:rPr>
      <w:rFonts w:ascii="Times New Roman" w:eastAsia="Times New Roman" w:hAnsi="Times New Roman" w:cs="Times New Roman"/>
      <w:b/>
      <w:color w:val="auto"/>
      <w:sz w:val="28"/>
      <w:szCs w:val="20"/>
    </w:rPr>
  </w:style>
  <w:style w:type="paragraph" w:customStyle="1" w:styleId="3d">
    <w:name w:val="Обычный3"/>
    <w:rsid w:val="001D7E37"/>
    <w:rPr>
      <w:rFonts w:ascii="Times New Roman" w:eastAsia="Times New Roman" w:hAnsi="Times New Roman" w:cs="Times New Roman"/>
      <w:snapToGrid w:val="0"/>
      <w:lang w:val="ru-RU" w:eastAsia="ru-RU"/>
    </w:rPr>
  </w:style>
  <w:style w:type="character" w:customStyle="1" w:styleId="Other">
    <w:name w:val="Other_"/>
    <w:basedOn w:val="a0"/>
    <w:link w:val="Other0"/>
    <w:uiPriority w:val="99"/>
    <w:rsid w:val="00F6168D"/>
    <w:rPr>
      <w:rFonts w:ascii="Times New Roman" w:hAnsi="Times New Roman" w:cs="Times New Roman"/>
    </w:rPr>
  </w:style>
  <w:style w:type="paragraph" w:customStyle="1" w:styleId="Other0">
    <w:name w:val="Other"/>
    <w:basedOn w:val="a"/>
    <w:link w:val="Other"/>
    <w:uiPriority w:val="99"/>
    <w:rsid w:val="00F6168D"/>
    <w:pPr>
      <w:widowControl/>
      <w:jc w:val="center"/>
    </w:pPr>
    <w:rPr>
      <w:rFonts w:ascii="Times New Roman" w:hAnsi="Times New Roman" w:cs="Times New Roman"/>
      <w:color w:val="auto"/>
      <w:sz w:val="20"/>
      <w:szCs w:val="20"/>
      <w:lang w:val="en-US" w:eastAsia="en-US"/>
    </w:rPr>
  </w:style>
  <w:style w:type="paragraph" w:styleId="aff7">
    <w:name w:val="TOC Heading"/>
    <w:basedOn w:val="1"/>
    <w:next w:val="a"/>
    <w:uiPriority w:val="39"/>
    <w:unhideWhenUsed/>
    <w:qFormat/>
    <w:rsid w:val="00D70F75"/>
    <w:pPr>
      <w:keepLines/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ru-RU" w:eastAsia="ru-RU"/>
    </w:rPr>
  </w:style>
  <w:style w:type="paragraph" w:styleId="aff8">
    <w:name w:val="Subtitle"/>
    <w:basedOn w:val="a"/>
    <w:next w:val="a"/>
    <w:link w:val="aff9"/>
    <w:qFormat/>
    <w:rsid w:val="0012349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9">
    <w:name w:val="Подзаголовок Знак"/>
    <w:basedOn w:val="a0"/>
    <w:link w:val="aff8"/>
    <w:rsid w:val="0012349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ru-RU" w:eastAsia="ru-RU"/>
    </w:rPr>
  </w:style>
  <w:style w:type="paragraph" w:styleId="67">
    <w:name w:val="toc 6"/>
    <w:basedOn w:val="a"/>
    <w:next w:val="a"/>
    <w:autoRedefine/>
    <w:rsid w:val="00123497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92">
    <w:name w:val="toc 9"/>
    <w:basedOn w:val="a"/>
    <w:next w:val="a"/>
    <w:autoRedefine/>
    <w:rsid w:val="00123497"/>
    <w:pPr>
      <w:ind w:left="1680"/>
    </w:pPr>
    <w:rPr>
      <w:rFonts w:asciiTheme="minorHAnsi" w:hAnsiTheme="minorHAnsi" w:cstheme="minorHAnsi"/>
      <w:sz w:val="20"/>
      <w:szCs w:val="20"/>
    </w:rPr>
  </w:style>
  <w:style w:type="paragraph" w:customStyle="1" w:styleId="pj">
    <w:name w:val="pj"/>
    <w:basedOn w:val="a"/>
    <w:rsid w:val="00A4410C"/>
    <w:pPr>
      <w:widowControl/>
      <w:ind w:firstLine="400"/>
      <w:jc w:val="both"/>
    </w:pPr>
    <w:rPr>
      <w:rFonts w:ascii="Times New Roman" w:eastAsiaTheme="minorEastAsia" w:hAnsi="Times New Roman" w:cs="Times New Roman"/>
    </w:rPr>
  </w:style>
  <w:style w:type="paragraph" w:customStyle="1" w:styleId="EON">
    <w:name w:val="EON_Основной"/>
    <w:basedOn w:val="a"/>
    <w:link w:val="EON0"/>
    <w:uiPriority w:val="99"/>
    <w:rsid w:val="00EC6D5B"/>
    <w:pPr>
      <w:widowControl/>
      <w:spacing w:line="276" w:lineRule="auto"/>
      <w:ind w:right="141" w:firstLine="567"/>
      <w:jc w:val="both"/>
    </w:pPr>
    <w:rPr>
      <w:rFonts w:ascii="Times New Roman" w:eastAsia="Times New Roman" w:hAnsi="Times New Roman" w:cs="Times New Roman"/>
      <w:color w:val="auto"/>
      <w:lang w:eastAsia="en-US"/>
    </w:rPr>
  </w:style>
  <w:style w:type="character" w:customStyle="1" w:styleId="EON0">
    <w:name w:val="EON_Основной Знак"/>
    <w:link w:val="EON"/>
    <w:uiPriority w:val="99"/>
    <w:locked/>
    <w:rsid w:val="00EC6D5B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f">
    <w:name w:val="Абзац списка Знак"/>
    <w:aliases w:val="Paragraph Знак,Citation List Знак,Resume Title Знак,List Paragraph Char Char Знак,Bullet 1 Знак,List Paragraph1 Знак,b1 Знак,Number_1 Знак,SGLText List Paragraph Знак,new Знак,lp1 Знак,Normal Sentence Знак,ListPar1 Знак,list1 Знак"/>
    <w:link w:val="afe"/>
    <w:uiPriority w:val="1"/>
    <w:qFormat/>
    <w:rsid w:val="0098231F"/>
    <w:rPr>
      <w:rFonts w:ascii="Calibri" w:eastAsia="Calibri" w:hAnsi="Calibri" w:cs="Times New Roman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5%D0%BC%D0%BF%D0%B5%D1%80%D0%B0%D1%82%D1%83%D1%80%D0%B0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C3963-AB02-4C07-9094-B94ADC505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15</Pages>
  <Words>5454</Words>
  <Characters>31094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36476</CharactersWithSpaces>
  <SharedDoc>false</SharedDoc>
  <HLinks>
    <vt:vector size="84" baseType="variant">
      <vt:variant>
        <vt:i4>6815845</vt:i4>
      </vt:variant>
      <vt:variant>
        <vt:i4>339</vt:i4>
      </vt:variant>
      <vt:variant>
        <vt:i4>0</vt:i4>
      </vt:variant>
      <vt:variant>
        <vt:i4>5</vt:i4>
      </vt:variant>
      <vt:variant>
        <vt:lpwstr>jl:30111195.0 </vt:lpwstr>
      </vt:variant>
      <vt:variant>
        <vt:lpwstr/>
      </vt:variant>
      <vt:variant>
        <vt:i4>7929965</vt:i4>
      </vt:variant>
      <vt:variant>
        <vt:i4>336</vt:i4>
      </vt:variant>
      <vt:variant>
        <vt:i4>0</vt:i4>
      </vt:variant>
      <vt:variant>
        <vt:i4>5</vt:i4>
      </vt:variant>
      <vt:variant>
        <vt:lpwstr>jl:30111195.81 </vt:lpwstr>
      </vt:variant>
      <vt:variant>
        <vt:lpwstr/>
      </vt:variant>
      <vt:variant>
        <vt:i4>6094920</vt:i4>
      </vt:variant>
      <vt:variant>
        <vt:i4>333</vt:i4>
      </vt:variant>
      <vt:variant>
        <vt:i4>0</vt:i4>
      </vt:variant>
      <vt:variant>
        <vt:i4>5</vt:i4>
      </vt:variant>
      <vt:variant>
        <vt:lpwstr>jl:1011170.0 </vt:lpwstr>
      </vt:variant>
      <vt:variant>
        <vt:lpwstr/>
      </vt:variant>
      <vt:variant>
        <vt:i4>8061037</vt:i4>
      </vt:variant>
      <vt:variant>
        <vt:i4>330</vt:i4>
      </vt:variant>
      <vt:variant>
        <vt:i4>0</vt:i4>
      </vt:variant>
      <vt:variant>
        <vt:i4>5</vt:i4>
      </vt:variant>
      <vt:variant>
        <vt:lpwstr>jl:30111195.83 </vt:lpwstr>
      </vt:variant>
      <vt:variant>
        <vt:lpwstr/>
      </vt:variant>
      <vt:variant>
        <vt:i4>7995501</vt:i4>
      </vt:variant>
      <vt:variant>
        <vt:i4>327</vt:i4>
      </vt:variant>
      <vt:variant>
        <vt:i4>0</vt:i4>
      </vt:variant>
      <vt:variant>
        <vt:i4>5</vt:i4>
      </vt:variant>
      <vt:variant>
        <vt:lpwstr>jl:30111195.82 </vt:lpwstr>
      </vt:variant>
      <vt:variant>
        <vt:lpwstr/>
      </vt:variant>
      <vt:variant>
        <vt:i4>7929965</vt:i4>
      </vt:variant>
      <vt:variant>
        <vt:i4>324</vt:i4>
      </vt:variant>
      <vt:variant>
        <vt:i4>0</vt:i4>
      </vt:variant>
      <vt:variant>
        <vt:i4>5</vt:i4>
      </vt:variant>
      <vt:variant>
        <vt:lpwstr>jl:30111195.81 </vt:lpwstr>
      </vt:variant>
      <vt:variant>
        <vt:lpwstr/>
      </vt:variant>
      <vt:variant>
        <vt:i4>6815853</vt:i4>
      </vt:variant>
      <vt:variant>
        <vt:i4>321</vt:i4>
      </vt:variant>
      <vt:variant>
        <vt:i4>0</vt:i4>
      </vt:variant>
      <vt:variant>
        <vt:i4>5</vt:i4>
      </vt:variant>
      <vt:variant>
        <vt:lpwstr>jl:30111195.8 </vt:lpwstr>
      </vt:variant>
      <vt:variant>
        <vt:lpwstr/>
      </vt:variant>
      <vt:variant>
        <vt:i4>6815845</vt:i4>
      </vt:variant>
      <vt:variant>
        <vt:i4>318</vt:i4>
      </vt:variant>
      <vt:variant>
        <vt:i4>0</vt:i4>
      </vt:variant>
      <vt:variant>
        <vt:i4>5</vt:i4>
      </vt:variant>
      <vt:variant>
        <vt:lpwstr>jl:30111195.0 </vt:lpwstr>
      </vt:variant>
      <vt:variant>
        <vt:lpwstr/>
      </vt:variant>
      <vt:variant>
        <vt:i4>6160456</vt:i4>
      </vt:variant>
      <vt:variant>
        <vt:i4>315</vt:i4>
      </vt:variant>
      <vt:variant>
        <vt:i4>0</vt:i4>
      </vt:variant>
      <vt:variant>
        <vt:i4>5</vt:i4>
      </vt:variant>
      <vt:variant>
        <vt:lpwstr>jl:1011170.3 </vt:lpwstr>
      </vt:variant>
      <vt:variant>
        <vt:lpwstr/>
      </vt:variant>
      <vt:variant>
        <vt:i4>6029384</vt:i4>
      </vt:variant>
      <vt:variant>
        <vt:i4>312</vt:i4>
      </vt:variant>
      <vt:variant>
        <vt:i4>0</vt:i4>
      </vt:variant>
      <vt:variant>
        <vt:i4>5</vt:i4>
      </vt:variant>
      <vt:variant>
        <vt:lpwstr>jl:1011170.1 </vt:lpwstr>
      </vt:variant>
      <vt:variant>
        <vt:lpwstr/>
      </vt:variant>
      <vt:variant>
        <vt:i4>6029390</vt:i4>
      </vt:variant>
      <vt:variant>
        <vt:i4>309</vt:i4>
      </vt:variant>
      <vt:variant>
        <vt:i4>0</vt:i4>
      </vt:variant>
      <vt:variant>
        <vt:i4>5</vt:i4>
      </vt:variant>
      <vt:variant>
        <vt:lpwstr>jl:1007776.0 </vt:lpwstr>
      </vt:variant>
      <vt:variant>
        <vt:lpwstr/>
      </vt:variant>
      <vt:variant>
        <vt:i4>8126569</vt:i4>
      </vt:variant>
      <vt:variant>
        <vt:i4>258</vt:i4>
      </vt:variant>
      <vt:variant>
        <vt:i4>0</vt:i4>
      </vt:variant>
      <vt:variant>
        <vt:i4>5</vt:i4>
      </vt:variant>
      <vt:variant>
        <vt:lpwstr>http://ru.wikipedia.org/wiki/%D0%A2%D0%B5%D0%BC%D0%BF%D0%B5%D1%80%D0%B0%D1%82%D1%83%D1%80%D0%B0</vt:lpwstr>
      </vt:variant>
      <vt:variant>
        <vt:lpwstr/>
      </vt:variant>
      <vt:variant>
        <vt:i4>5767240</vt:i4>
      </vt:variant>
      <vt:variant>
        <vt:i4>3</vt:i4>
      </vt:variant>
      <vt:variant>
        <vt:i4>0</vt:i4>
      </vt:variant>
      <vt:variant>
        <vt:i4>5</vt:i4>
      </vt:variant>
      <vt:variant>
        <vt:lpwstr>mailto:Elean_kz@mail.ru</vt:lpwstr>
      </vt:variant>
      <vt:variant>
        <vt:lpwstr/>
      </vt:variant>
      <vt:variant>
        <vt:i4>5767240</vt:i4>
      </vt:variant>
      <vt:variant>
        <vt:i4>0</vt:i4>
      </vt:variant>
      <vt:variant>
        <vt:i4>0</vt:i4>
      </vt:variant>
      <vt:variant>
        <vt:i4>5</vt:i4>
      </vt:variant>
      <vt:variant>
        <vt:lpwstr>mailto:Elean_kz@mail.ru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;</dc:subject>
  <dc:creator>Admin</dc:creator>
  <cp:keywords/>
  <dc:description/>
  <cp:lastModifiedBy>Ecolog</cp:lastModifiedBy>
  <cp:revision>21</cp:revision>
  <cp:lastPrinted>2023-08-09T07:36:00Z</cp:lastPrinted>
  <dcterms:created xsi:type="dcterms:W3CDTF">2023-10-11T10:01:00Z</dcterms:created>
  <dcterms:modified xsi:type="dcterms:W3CDTF">2025-03-06T05:24:00Z</dcterms:modified>
</cp:coreProperties>
</file>