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3855C" w14:textId="01CFDA4E" w:rsidR="008D322C" w:rsidRDefault="00691AB5" w:rsidP="00691AB5">
      <w:pPr>
        <w:jc w:val="center"/>
        <w:rPr>
          <w:b/>
          <w:bCs/>
          <w:sz w:val="32"/>
          <w:szCs w:val="32"/>
        </w:rPr>
      </w:pPr>
      <w:r w:rsidRPr="00691AB5">
        <w:rPr>
          <w:b/>
          <w:bCs/>
          <w:sz w:val="32"/>
          <w:szCs w:val="32"/>
        </w:rPr>
        <w:t>КРАТКОЕ НЕТЕХНИЧЕСКОЕ РЕЗЮМЕ</w:t>
      </w:r>
    </w:p>
    <w:p w14:paraId="1DF6864E" w14:textId="158B1903" w:rsidR="00691AB5" w:rsidRDefault="00691AB5" w:rsidP="00691AB5">
      <w:pPr>
        <w:jc w:val="center"/>
        <w:rPr>
          <w:b/>
          <w:bCs/>
          <w:sz w:val="32"/>
          <w:szCs w:val="32"/>
        </w:rPr>
      </w:pPr>
    </w:p>
    <w:p w14:paraId="337B62FE" w14:textId="77777777" w:rsidR="00691AB5" w:rsidRPr="001C08A2" w:rsidRDefault="00691AB5" w:rsidP="00691AB5">
      <w:pPr>
        <w:shd w:val="clear" w:color="auto" w:fill="FFFFFF"/>
        <w:spacing w:after="0" w:line="240" w:lineRule="auto"/>
        <w:ind w:left="22" w:firstLine="518"/>
        <w:jc w:val="both"/>
        <w:rPr>
          <w:rFonts w:eastAsia="Times New Roman" w:cstheme="minorHAnsi"/>
          <w:sz w:val="26"/>
          <w:szCs w:val="26"/>
        </w:rPr>
      </w:pPr>
      <w:r w:rsidRPr="001C08A2">
        <w:rPr>
          <w:rFonts w:eastAsia="Times New Roman" w:cstheme="minorHAnsi"/>
          <w:sz w:val="26"/>
          <w:szCs w:val="26"/>
        </w:rPr>
        <w:t>Основанием для разработки Отчета о возможных воздействиях являются Экологический кодекс РК от 2 января 2021 года № 400-VI ЗРК.</w:t>
      </w:r>
    </w:p>
    <w:p w14:paraId="1F917A26" w14:textId="77777777" w:rsidR="00691AB5" w:rsidRPr="001C08A2" w:rsidRDefault="00691AB5" w:rsidP="00691AB5">
      <w:pPr>
        <w:shd w:val="clear" w:color="auto" w:fill="FFFFFF"/>
        <w:spacing w:after="0" w:line="240" w:lineRule="auto"/>
        <w:ind w:left="22" w:firstLine="518"/>
        <w:jc w:val="both"/>
        <w:rPr>
          <w:rFonts w:eastAsia="Times New Roman" w:cstheme="minorHAnsi"/>
          <w:sz w:val="26"/>
          <w:szCs w:val="26"/>
        </w:rPr>
      </w:pPr>
      <w:r w:rsidRPr="001C08A2">
        <w:rPr>
          <w:rFonts w:eastAsia="Times New Roman" w:cstheme="minorHAnsi"/>
          <w:sz w:val="26"/>
          <w:szCs w:val="26"/>
        </w:rPr>
        <w:t xml:space="preserve">Разработка отчета о возможных воздействиях к </w:t>
      </w:r>
      <w:r w:rsidRPr="00C82F1E">
        <w:rPr>
          <w:rFonts w:eastAsia="Times New Roman" w:cstheme="minorHAnsi"/>
          <w:sz w:val="26"/>
          <w:szCs w:val="26"/>
        </w:rPr>
        <w:t xml:space="preserve">Проекту ликвидации нарушенных земель в том числе отвалов № 1,6,7 и карьера № 9 месторождения </w:t>
      </w:r>
      <w:proofErr w:type="spellStart"/>
      <w:r w:rsidRPr="00C82F1E">
        <w:rPr>
          <w:rFonts w:eastAsia="Times New Roman" w:cstheme="minorHAnsi"/>
          <w:sz w:val="26"/>
          <w:szCs w:val="26"/>
        </w:rPr>
        <w:t>Алтынтаусай</w:t>
      </w:r>
      <w:proofErr w:type="spellEnd"/>
      <w:r w:rsidRPr="001C08A2">
        <w:rPr>
          <w:rFonts w:eastAsia="Times New Roman" w:cstheme="minorHAnsi"/>
          <w:sz w:val="26"/>
          <w:szCs w:val="26"/>
        </w:rPr>
        <w:t xml:space="preserve"> осуществлена ТОО «</w:t>
      </w:r>
      <w:r>
        <w:rPr>
          <w:rFonts w:eastAsia="Times New Roman" w:cstheme="minorHAnsi"/>
          <w:sz w:val="26"/>
          <w:szCs w:val="26"/>
        </w:rPr>
        <w:t>ПБ Экологические решения</w:t>
      </w:r>
      <w:r w:rsidRPr="001C08A2">
        <w:rPr>
          <w:rFonts w:eastAsia="Times New Roman" w:cstheme="minorHAnsi"/>
          <w:sz w:val="26"/>
          <w:szCs w:val="26"/>
        </w:rPr>
        <w:t>» (государственная лицензия представлена в приложении 1 к отчету).</w:t>
      </w:r>
    </w:p>
    <w:p w14:paraId="2B07CF69" w14:textId="77777777" w:rsidR="00691AB5" w:rsidRPr="001C08A2" w:rsidRDefault="00691AB5" w:rsidP="00691AB5">
      <w:pPr>
        <w:shd w:val="clear" w:color="auto" w:fill="FFFFFF"/>
        <w:spacing w:after="0" w:line="240" w:lineRule="auto"/>
        <w:ind w:left="22" w:firstLine="518"/>
        <w:jc w:val="both"/>
        <w:rPr>
          <w:rFonts w:eastAsia="Times New Roman" w:cstheme="minorHAnsi"/>
          <w:sz w:val="26"/>
          <w:szCs w:val="26"/>
        </w:rPr>
      </w:pPr>
      <w:r w:rsidRPr="001C08A2">
        <w:rPr>
          <w:rFonts w:eastAsia="Times New Roman" w:cstheme="minorHAnsi"/>
          <w:sz w:val="26"/>
          <w:szCs w:val="26"/>
        </w:rPr>
        <w:t xml:space="preserve">На этапе отчета «О возможных воздействиях» приведена обобщенная характеристика природной среды в районе деятельности предприятия, рассмотрены основные направления хозяйственного использования территории и определены принципиальные позиции согласно, статьи 72 ЭК РК: </w:t>
      </w:r>
    </w:p>
    <w:p w14:paraId="65ACAD2F" w14:textId="77777777" w:rsidR="00691AB5" w:rsidRPr="001C08A2" w:rsidRDefault="00691AB5" w:rsidP="00691AB5">
      <w:pPr>
        <w:shd w:val="clear" w:color="auto" w:fill="FFFFFF"/>
        <w:spacing w:after="0" w:line="240" w:lineRule="auto"/>
        <w:ind w:left="22" w:firstLine="518"/>
        <w:jc w:val="both"/>
        <w:rPr>
          <w:rFonts w:eastAsia="Times New Roman" w:cstheme="minorHAnsi"/>
          <w:sz w:val="26"/>
          <w:szCs w:val="26"/>
        </w:rPr>
      </w:pPr>
      <w:r w:rsidRPr="001C08A2">
        <w:rPr>
          <w:rFonts w:eastAsia="Times New Roman" w:cstheme="minorHAnsi"/>
          <w:sz w:val="26"/>
          <w:szCs w:val="26"/>
        </w:rPr>
        <w:t xml:space="preserve">При выполнении отчета «О возможных воздействиях» определены потенциально возможные изменения в компонентах окружающей и социально-экономической сред при реализации намечаемой деятельности. Также определены качественные и количественные параметры намечаемой деятельности (выбросы, сбросы, отходы производства и потребления, площади земель, отводимые во временное и постоянное пользование и т.д.). </w:t>
      </w:r>
    </w:p>
    <w:p w14:paraId="2C7CCD33" w14:textId="77777777" w:rsidR="00691AB5" w:rsidRPr="00C82F1E" w:rsidRDefault="00691AB5" w:rsidP="00691AB5">
      <w:pPr>
        <w:shd w:val="clear" w:color="auto" w:fill="FFFFFF"/>
        <w:spacing w:after="0" w:line="240" w:lineRule="auto"/>
        <w:ind w:left="22" w:firstLine="518"/>
        <w:jc w:val="both"/>
        <w:rPr>
          <w:rFonts w:eastAsia="Times New Roman" w:cstheme="minorHAnsi"/>
          <w:sz w:val="26"/>
          <w:szCs w:val="26"/>
        </w:rPr>
      </w:pPr>
      <w:r w:rsidRPr="00C82F1E">
        <w:rPr>
          <w:rFonts w:eastAsia="Times New Roman" w:cstheme="minorHAnsi"/>
          <w:sz w:val="26"/>
          <w:szCs w:val="26"/>
        </w:rPr>
        <w:t xml:space="preserve">Ликвидация нарушенных земель в том числе отвалов № 1,6,7 и карьера № 9 месторождения </w:t>
      </w:r>
      <w:proofErr w:type="spellStart"/>
      <w:r w:rsidRPr="00C82F1E">
        <w:rPr>
          <w:rFonts w:eastAsia="Times New Roman" w:cstheme="minorHAnsi"/>
          <w:sz w:val="26"/>
          <w:szCs w:val="26"/>
        </w:rPr>
        <w:t>Алтынтаусай</w:t>
      </w:r>
      <w:proofErr w:type="spellEnd"/>
      <w:r w:rsidRPr="00C82F1E">
        <w:rPr>
          <w:rFonts w:eastAsia="Times New Roman" w:cstheme="minorHAnsi"/>
          <w:sz w:val="26"/>
          <w:szCs w:val="26"/>
        </w:rPr>
        <w:t xml:space="preserve"> в Созакском районе Туркестанской области, </w:t>
      </w:r>
      <w:proofErr w:type="spellStart"/>
      <w:r w:rsidRPr="00C82F1E">
        <w:rPr>
          <w:rFonts w:eastAsia="Times New Roman" w:cstheme="minorHAnsi"/>
          <w:sz w:val="26"/>
          <w:szCs w:val="26"/>
        </w:rPr>
        <w:t>пп</w:t>
      </w:r>
      <w:proofErr w:type="spellEnd"/>
      <w:r w:rsidRPr="00C82F1E">
        <w:rPr>
          <w:rFonts w:eastAsia="Times New Roman" w:cstheme="minorHAnsi"/>
          <w:sz w:val="26"/>
          <w:szCs w:val="26"/>
        </w:rPr>
        <w:t xml:space="preserve">. 2.10 п. 2 раздела 2 приложения 1 к Экологическому кодексу Республики Казахстан от 2 января 2021 года № 400-VI ЗРК, проведение работ по рекультивации нарушенных земель и других объектов недропользования. </w:t>
      </w:r>
    </w:p>
    <w:p w14:paraId="4AD8F14C" w14:textId="77777777" w:rsidR="00691AB5" w:rsidRPr="001C08A2" w:rsidRDefault="00691AB5" w:rsidP="00691AB5">
      <w:pPr>
        <w:shd w:val="clear" w:color="auto" w:fill="FFFFFF"/>
        <w:spacing w:after="0" w:line="240" w:lineRule="auto"/>
        <w:ind w:left="22" w:firstLine="518"/>
        <w:jc w:val="both"/>
        <w:rPr>
          <w:rFonts w:eastAsia="Times New Roman" w:cstheme="minorHAnsi"/>
          <w:sz w:val="26"/>
          <w:szCs w:val="26"/>
        </w:rPr>
      </w:pPr>
      <w:r w:rsidRPr="00C82F1E">
        <w:rPr>
          <w:rFonts w:eastAsia="Times New Roman" w:cstheme="minorHAnsi"/>
          <w:sz w:val="26"/>
          <w:szCs w:val="26"/>
        </w:rPr>
        <w:t xml:space="preserve">Вместе с этим, деятельность ТОО "Central Asia Mining Co" согласно </w:t>
      </w:r>
      <w:proofErr w:type="spellStart"/>
      <w:r w:rsidRPr="00C82F1E">
        <w:rPr>
          <w:rFonts w:eastAsia="Times New Roman" w:cstheme="minorHAnsi"/>
          <w:sz w:val="26"/>
          <w:szCs w:val="26"/>
        </w:rPr>
        <w:t>пп</w:t>
      </w:r>
      <w:proofErr w:type="spellEnd"/>
      <w:r w:rsidRPr="00C82F1E">
        <w:rPr>
          <w:rFonts w:eastAsia="Times New Roman" w:cstheme="minorHAnsi"/>
          <w:sz w:val="26"/>
          <w:szCs w:val="26"/>
        </w:rPr>
        <w:t>. 3.1. п. 3 раздела 1 приложению 2 Экологического кодекса Республики Казахстан, добыча и обогащение твердых полезных ископаемых, за исключением общераспространенных полезных ископаемых, относится к I категории</w:t>
      </w:r>
      <w:r>
        <w:rPr>
          <w:rFonts w:eastAsia="Times New Roman" w:cstheme="minorHAnsi"/>
          <w:sz w:val="26"/>
          <w:szCs w:val="26"/>
        </w:rPr>
        <w:t>.</w:t>
      </w:r>
    </w:p>
    <w:p w14:paraId="7FADCD4B" w14:textId="77777777" w:rsidR="00691AB5" w:rsidRPr="001C08A2" w:rsidRDefault="00691AB5" w:rsidP="00691AB5">
      <w:pPr>
        <w:shd w:val="clear" w:color="auto" w:fill="FFFFFF"/>
        <w:spacing w:after="0" w:line="240" w:lineRule="auto"/>
        <w:ind w:left="22" w:firstLine="518"/>
        <w:jc w:val="both"/>
        <w:rPr>
          <w:rFonts w:eastAsia="Times New Roman" w:cstheme="minorHAnsi"/>
          <w:sz w:val="26"/>
          <w:szCs w:val="26"/>
        </w:rPr>
      </w:pPr>
      <w:r w:rsidRPr="001C08A2">
        <w:rPr>
          <w:rFonts w:eastAsia="Times New Roman" w:cstheme="minorHAnsi"/>
          <w:sz w:val="26"/>
          <w:szCs w:val="26"/>
        </w:rPr>
        <w:t>Основная цель проекта - минимизировать общие затраты на добычу никеля и кобальта при минимальном воздействии на окружающую среду и персонал.</w:t>
      </w:r>
    </w:p>
    <w:p w14:paraId="49A9AA89" w14:textId="77777777" w:rsidR="00691AB5" w:rsidRPr="001C08A2" w:rsidRDefault="00691AB5" w:rsidP="00691AB5">
      <w:pPr>
        <w:shd w:val="clear" w:color="auto" w:fill="FFFFFF"/>
        <w:spacing w:after="0" w:line="240" w:lineRule="auto"/>
        <w:ind w:firstLine="567"/>
        <w:jc w:val="both"/>
        <w:rPr>
          <w:rFonts w:eastAsia="Times New Roman" w:cstheme="minorHAnsi"/>
          <w:sz w:val="26"/>
          <w:szCs w:val="26"/>
        </w:rPr>
      </w:pPr>
      <w:r w:rsidRPr="001C08A2">
        <w:rPr>
          <w:rFonts w:eastAsia="Times New Roman" w:cstheme="minorHAnsi"/>
          <w:sz w:val="26"/>
          <w:szCs w:val="26"/>
        </w:rPr>
        <w:t>Расчеты валовых выбросов производились на 202</w:t>
      </w:r>
      <w:r>
        <w:rPr>
          <w:rFonts w:eastAsia="Times New Roman" w:cstheme="minorHAnsi"/>
          <w:sz w:val="26"/>
          <w:szCs w:val="26"/>
        </w:rPr>
        <w:t xml:space="preserve">5 </w:t>
      </w:r>
      <w:r w:rsidRPr="001C08A2">
        <w:rPr>
          <w:rFonts w:eastAsia="Times New Roman" w:cstheme="minorHAnsi"/>
          <w:sz w:val="26"/>
          <w:szCs w:val="26"/>
        </w:rPr>
        <w:t>год.</w:t>
      </w:r>
    </w:p>
    <w:p w14:paraId="0D002004" w14:textId="77777777" w:rsidR="00691AB5" w:rsidRPr="001C08A2" w:rsidRDefault="00691AB5" w:rsidP="00691AB5">
      <w:pPr>
        <w:shd w:val="clear" w:color="auto" w:fill="FFFFFF"/>
        <w:spacing w:after="0" w:line="240" w:lineRule="auto"/>
        <w:ind w:left="22" w:firstLine="518"/>
        <w:jc w:val="both"/>
        <w:rPr>
          <w:rFonts w:eastAsia="Times New Roman" w:cstheme="minorHAnsi"/>
          <w:sz w:val="26"/>
          <w:szCs w:val="26"/>
        </w:rPr>
      </w:pPr>
      <w:r w:rsidRPr="001C08A2">
        <w:rPr>
          <w:rFonts w:eastAsia="Times New Roman" w:cstheme="minorHAnsi"/>
          <w:sz w:val="26"/>
          <w:szCs w:val="26"/>
        </w:rPr>
        <w:t>Расчет рассеивания загрязняющих веществ для всех источников выполнен по программе ЭРА-3.0. Были рассчитаны концентрации всех загрязняющих веществ и групп суммации.</w:t>
      </w:r>
    </w:p>
    <w:p w14:paraId="58D8EF8D" w14:textId="77777777" w:rsidR="00691AB5" w:rsidRPr="001C08A2" w:rsidRDefault="00691AB5" w:rsidP="00691AB5">
      <w:pPr>
        <w:shd w:val="clear" w:color="auto" w:fill="FFFFFF"/>
        <w:spacing w:after="0" w:line="240" w:lineRule="auto"/>
        <w:ind w:left="22" w:firstLine="518"/>
        <w:jc w:val="both"/>
        <w:rPr>
          <w:rFonts w:eastAsia="Times New Roman" w:cstheme="minorHAnsi"/>
          <w:sz w:val="26"/>
          <w:szCs w:val="26"/>
        </w:rPr>
      </w:pPr>
      <w:r w:rsidRPr="001C08A2">
        <w:rPr>
          <w:rFonts w:eastAsia="Times New Roman" w:cstheme="minorHAnsi"/>
          <w:sz w:val="26"/>
          <w:szCs w:val="26"/>
        </w:rPr>
        <w:t xml:space="preserve">Согласно инвентаризации на период </w:t>
      </w:r>
      <w:r>
        <w:rPr>
          <w:rFonts w:eastAsia="Times New Roman" w:cstheme="minorHAnsi"/>
          <w:sz w:val="26"/>
          <w:szCs w:val="26"/>
        </w:rPr>
        <w:t xml:space="preserve">ликвидационных </w:t>
      </w:r>
      <w:r w:rsidRPr="001C08A2">
        <w:rPr>
          <w:rFonts w:eastAsia="Times New Roman" w:cstheme="minorHAnsi"/>
          <w:sz w:val="26"/>
          <w:szCs w:val="26"/>
        </w:rPr>
        <w:t xml:space="preserve">работ наблюдается </w:t>
      </w:r>
      <w:r>
        <w:rPr>
          <w:rFonts w:eastAsia="Times New Roman" w:cstheme="minorHAnsi"/>
          <w:sz w:val="26"/>
          <w:szCs w:val="26"/>
        </w:rPr>
        <w:t>3</w:t>
      </w:r>
      <w:r w:rsidRPr="001C08A2">
        <w:rPr>
          <w:rFonts w:eastAsia="Times New Roman" w:cstheme="minorHAnsi"/>
          <w:sz w:val="26"/>
          <w:szCs w:val="26"/>
        </w:rPr>
        <w:t xml:space="preserve"> источник</w:t>
      </w:r>
      <w:r>
        <w:rPr>
          <w:rFonts w:eastAsia="Times New Roman" w:cstheme="minorHAnsi"/>
          <w:sz w:val="26"/>
          <w:szCs w:val="26"/>
        </w:rPr>
        <w:t>а</w:t>
      </w:r>
      <w:r w:rsidRPr="001C08A2">
        <w:rPr>
          <w:rFonts w:eastAsia="Times New Roman" w:cstheme="minorHAnsi"/>
          <w:sz w:val="26"/>
          <w:szCs w:val="26"/>
        </w:rPr>
        <w:t xml:space="preserve"> выбросов вредных веществ, из них </w:t>
      </w:r>
      <w:r>
        <w:rPr>
          <w:rFonts w:eastAsia="Times New Roman" w:cstheme="minorHAnsi"/>
          <w:sz w:val="26"/>
          <w:szCs w:val="26"/>
        </w:rPr>
        <w:t>все</w:t>
      </w:r>
      <w:r w:rsidRPr="001C08A2">
        <w:rPr>
          <w:rFonts w:eastAsia="Times New Roman" w:cstheme="minorHAnsi"/>
          <w:sz w:val="26"/>
          <w:szCs w:val="26"/>
        </w:rPr>
        <w:t xml:space="preserve"> неорганизованны</w:t>
      </w:r>
      <w:r>
        <w:rPr>
          <w:rFonts w:eastAsia="Times New Roman" w:cstheme="minorHAnsi"/>
          <w:sz w:val="26"/>
          <w:szCs w:val="26"/>
        </w:rPr>
        <w:t>е</w:t>
      </w:r>
      <w:r w:rsidRPr="001C08A2">
        <w:rPr>
          <w:rFonts w:eastAsia="Times New Roman" w:cstheme="minorHAnsi"/>
          <w:sz w:val="26"/>
          <w:szCs w:val="26"/>
        </w:rPr>
        <w:t>.</w:t>
      </w:r>
    </w:p>
    <w:p w14:paraId="156AD39C" w14:textId="77777777" w:rsidR="00691AB5" w:rsidRPr="001C08A2" w:rsidRDefault="00691AB5" w:rsidP="00691AB5">
      <w:pPr>
        <w:shd w:val="clear" w:color="auto" w:fill="FFFFFF"/>
        <w:spacing w:after="0" w:line="240" w:lineRule="auto"/>
        <w:ind w:left="22" w:firstLine="518"/>
        <w:jc w:val="both"/>
        <w:rPr>
          <w:rFonts w:eastAsia="Times New Roman" w:cstheme="minorHAnsi"/>
          <w:sz w:val="26"/>
          <w:szCs w:val="26"/>
        </w:rPr>
      </w:pPr>
      <w:r w:rsidRPr="001C08A2">
        <w:rPr>
          <w:rFonts w:eastAsia="Times New Roman" w:cstheme="minorHAnsi"/>
          <w:sz w:val="26"/>
          <w:szCs w:val="26"/>
        </w:rPr>
        <w:t xml:space="preserve">Расчеты производились без учета фоновых концентраций загрязняющих </w:t>
      </w:r>
      <w:proofErr w:type="gramStart"/>
      <w:r w:rsidRPr="001C08A2">
        <w:rPr>
          <w:rFonts w:eastAsia="Times New Roman" w:cstheme="minorHAnsi"/>
          <w:sz w:val="26"/>
          <w:szCs w:val="26"/>
        </w:rPr>
        <w:t>веществ, ввиду того, что</w:t>
      </w:r>
      <w:proofErr w:type="gramEnd"/>
      <w:r w:rsidRPr="001C08A2">
        <w:rPr>
          <w:rFonts w:eastAsia="Times New Roman" w:cstheme="minorHAnsi"/>
          <w:sz w:val="26"/>
          <w:szCs w:val="26"/>
        </w:rPr>
        <w:t xml:space="preserve"> отсутствуют посты наблюдения. </w:t>
      </w:r>
    </w:p>
    <w:p w14:paraId="3E44C3EA" w14:textId="77777777" w:rsidR="00691AB5" w:rsidRPr="001C08A2" w:rsidRDefault="00691AB5" w:rsidP="00691AB5">
      <w:pPr>
        <w:shd w:val="clear" w:color="auto" w:fill="FFFFFF"/>
        <w:spacing w:after="0" w:line="240" w:lineRule="auto"/>
        <w:ind w:left="22" w:firstLine="518"/>
        <w:jc w:val="both"/>
        <w:rPr>
          <w:rFonts w:eastAsia="Times New Roman" w:cstheme="minorHAnsi"/>
          <w:sz w:val="26"/>
          <w:szCs w:val="26"/>
        </w:rPr>
      </w:pPr>
      <w:r w:rsidRPr="001C08A2">
        <w:rPr>
          <w:rFonts w:eastAsia="Times New Roman" w:cstheme="minorHAnsi"/>
          <w:sz w:val="26"/>
          <w:szCs w:val="26"/>
        </w:rPr>
        <w:t xml:space="preserve">Выбросы передвижных источников (автотранспорта) проектом (отчетом) не нормируются, в связи с тем, что платежи за выбросы от передвижных источников производятся исходя из фактически использованного предприятием бензина и дизельного топлива. </w:t>
      </w:r>
    </w:p>
    <w:p w14:paraId="6F1CC358" w14:textId="77777777" w:rsidR="00691AB5" w:rsidRPr="001C08A2" w:rsidRDefault="00691AB5" w:rsidP="00691AB5">
      <w:pPr>
        <w:shd w:val="clear" w:color="auto" w:fill="FFFFFF"/>
        <w:spacing w:after="0" w:line="240" w:lineRule="auto"/>
        <w:ind w:left="22" w:firstLine="518"/>
        <w:jc w:val="both"/>
        <w:rPr>
          <w:rFonts w:eastAsia="Times New Roman" w:cstheme="minorHAnsi"/>
          <w:sz w:val="26"/>
          <w:szCs w:val="26"/>
        </w:rPr>
      </w:pPr>
      <w:r w:rsidRPr="001C08A2">
        <w:rPr>
          <w:rFonts w:eastAsia="Times New Roman" w:cstheme="minorHAnsi"/>
          <w:sz w:val="26"/>
          <w:szCs w:val="26"/>
        </w:rPr>
        <w:t>Анализ результатов рассеивания показал, что концентрации ЗВ, выбрасываемых источниками загрязнения на границе СЗЗ, не превышают 1 ПДК.</w:t>
      </w:r>
    </w:p>
    <w:p w14:paraId="3D7EF0EB" w14:textId="77777777" w:rsidR="00691AB5" w:rsidRPr="001C08A2" w:rsidRDefault="00691AB5" w:rsidP="00691AB5">
      <w:pPr>
        <w:shd w:val="clear" w:color="auto" w:fill="FFFFFF"/>
        <w:spacing w:after="0" w:line="240" w:lineRule="auto"/>
        <w:ind w:left="22" w:firstLine="518"/>
        <w:jc w:val="both"/>
        <w:rPr>
          <w:rFonts w:eastAsia="Times New Roman" w:cstheme="minorHAnsi"/>
          <w:sz w:val="26"/>
          <w:szCs w:val="26"/>
        </w:rPr>
      </w:pPr>
    </w:p>
    <w:p w14:paraId="49ED3B37" w14:textId="77777777" w:rsidR="00691AB5" w:rsidRPr="001C08A2" w:rsidRDefault="00691AB5" w:rsidP="00691AB5">
      <w:pPr>
        <w:shd w:val="clear" w:color="auto" w:fill="FFFFFF"/>
        <w:spacing w:after="0" w:line="240" w:lineRule="auto"/>
        <w:ind w:left="22" w:firstLine="518"/>
        <w:jc w:val="both"/>
        <w:rPr>
          <w:rFonts w:eastAsia="Times New Roman" w:cstheme="minorHAnsi"/>
          <w:sz w:val="26"/>
          <w:szCs w:val="26"/>
        </w:rPr>
      </w:pPr>
      <w:r w:rsidRPr="001C08A2">
        <w:rPr>
          <w:rFonts w:eastAsia="Times New Roman" w:cstheme="minorHAnsi"/>
          <w:sz w:val="26"/>
          <w:szCs w:val="26"/>
        </w:rPr>
        <w:lastRenderedPageBreak/>
        <w:t xml:space="preserve">Уровень шума и вибрации технологических процессов, применяемых на предприятии, не превышают санитарных норм, установленных действующим законодательством РК.  </w:t>
      </w:r>
    </w:p>
    <w:p w14:paraId="2D0590A3" w14:textId="77777777" w:rsidR="00691AB5" w:rsidRDefault="00691AB5" w:rsidP="00691AB5">
      <w:pPr>
        <w:shd w:val="clear" w:color="auto" w:fill="FFFFFF"/>
        <w:spacing w:after="0" w:line="240" w:lineRule="auto"/>
        <w:ind w:left="22" w:firstLine="518"/>
        <w:jc w:val="both"/>
        <w:rPr>
          <w:rFonts w:eastAsia="Calibri" w:cstheme="minorHAnsi"/>
          <w:color w:val="000000"/>
          <w:sz w:val="26"/>
          <w:szCs w:val="26"/>
        </w:rPr>
      </w:pPr>
      <w:r w:rsidRPr="001C08A2">
        <w:rPr>
          <w:rFonts w:eastAsia="Times New Roman" w:cstheme="minorHAnsi"/>
          <w:sz w:val="26"/>
          <w:szCs w:val="26"/>
        </w:rPr>
        <w:t xml:space="preserve">Зоны отдыха, места купания, лесные массивы и сельскохозяйственные угодья вблизи площадок отсутствуют. </w:t>
      </w:r>
      <w:proofErr w:type="spellStart"/>
      <w:r>
        <w:rPr>
          <w:rFonts w:eastAsia="Calibri" w:cstheme="minorHAnsi"/>
          <w:color w:val="000000"/>
          <w:sz w:val="26"/>
          <w:szCs w:val="26"/>
        </w:rPr>
        <w:t>З</w:t>
      </w:r>
      <w:r w:rsidRPr="001667A7">
        <w:rPr>
          <w:rFonts w:eastAsia="Calibri" w:cstheme="minorHAnsi"/>
          <w:color w:val="000000"/>
          <w:sz w:val="26"/>
          <w:szCs w:val="26"/>
        </w:rPr>
        <w:t>емл</w:t>
      </w:r>
      <w:r>
        <w:rPr>
          <w:rFonts w:eastAsia="Calibri" w:cstheme="minorHAnsi"/>
          <w:color w:val="000000"/>
          <w:sz w:val="26"/>
          <w:szCs w:val="26"/>
        </w:rPr>
        <w:t>и</w:t>
      </w:r>
      <w:r w:rsidRPr="001667A7">
        <w:rPr>
          <w:rFonts w:eastAsia="Calibri" w:cstheme="minorHAnsi"/>
          <w:color w:val="000000"/>
          <w:sz w:val="26"/>
          <w:szCs w:val="26"/>
        </w:rPr>
        <w:t>ь</w:t>
      </w:r>
      <w:proofErr w:type="spellEnd"/>
      <w:r w:rsidRPr="001667A7">
        <w:rPr>
          <w:rFonts w:eastAsia="Calibri" w:cstheme="minorHAnsi"/>
          <w:color w:val="000000"/>
          <w:sz w:val="26"/>
          <w:szCs w:val="26"/>
        </w:rPr>
        <w:t xml:space="preserve"> особо - охраняемых, оздоровительного, рекреационного и </w:t>
      </w:r>
      <w:proofErr w:type="spellStart"/>
      <w:r w:rsidRPr="001667A7">
        <w:rPr>
          <w:rFonts w:eastAsia="Calibri" w:cstheme="minorHAnsi"/>
          <w:color w:val="000000"/>
          <w:sz w:val="26"/>
          <w:szCs w:val="26"/>
        </w:rPr>
        <w:t>историко</w:t>
      </w:r>
      <w:proofErr w:type="spellEnd"/>
      <w:r w:rsidRPr="001667A7">
        <w:rPr>
          <w:rFonts w:eastAsia="Calibri" w:cstheme="minorHAnsi"/>
          <w:color w:val="000000"/>
          <w:sz w:val="26"/>
          <w:szCs w:val="26"/>
        </w:rPr>
        <w:t xml:space="preserve"> - культурного назначения на территории и вблизи расположения участка работ</w:t>
      </w:r>
      <w:r>
        <w:rPr>
          <w:rFonts w:eastAsia="Calibri" w:cstheme="minorHAnsi"/>
          <w:color w:val="000000"/>
          <w:sz w:val="26"/>
          <w:szCs w:val="26"/>
        </w:rPr>
        <w:t xml:space="preserve"> отсутствуют. </w:t>
      </w:r>
    </w:p>
    <w:p w14:paraId="498A8705" w14:textId="77777777" w:rsidR="00691AB5" w:rsidRPr="001C08A2" w:rsidRDefault="00691AB5" w:rsidP="00691AB5">
      <w:pPr>
        <w:shd w:val="clear" w:color="auto" w:fill="FFFFFF"/>
        <w:spacing w:after="0" w:line="240" w:lineRule="auto"/>
        <w:ind w:left="22" w:firstLine="518"/>
        <w:jc w:val="both"/>
        <w:rPr>
          <w:rFonts w:eastAsia="Times New Roman" w:cstheme="minorHAnsi"/>
          <w:sz w:val="26"/>
          <w:szCs w:val="26"/>
        </w:rPr>
      </w:pPr>
      <w:r w:rsidRPr="001C08A2">
        <w:rPr>
          <w:rFonts w:eastAsia="Times New Roman" w:cstheme="minorHAnsi"/>
          <w:sz w:val="26"/>
          <w:szCs w:val="26"/>
        </w:rPr>
        <w:t>Так как нормативный размер СЗЗ выдержан и приземные концентрации на границе нормативной СЗЗ и ближайшей жилой зоны по всем загрязняющим веществам для всех производственных площадок предприятия не превышают 1,0 ПДК (находятся в допустимых пределах), следовательно, уточнение нормативного размера СЗЗ не требуется. Предлагается оставить нормативные размеры СЗЗ.</w:t>
      </w:r>
    </w:p>
    <w:p w14:paraId="626AA16F" w14:textId="77777777" w:rsidR="00691AB5" w:rsidRPr="001C08A2" w:rsidRDefault="00691AB5" w:rsidP="00691AB5">
      <w:pPr>
        <w:shd w:val="clear" w:color="auto" w:fill="FFFFFF"/>
        <w:spacing w:after="0" w:line="240" w:lineRule="auto"/>
        <w:ind w:left="22" w:firstLine="518"/>
        <w:jc w:val="both"/>
        <w:rPr>
          <w:rFonts w:eastAsia="Times New Roman" w:cstheme="minorHAnsi"/>
          <w:sz w:val="26"/>
          <w:szCs w:val="26"/>
        </w:rPr>
      </w:pPr>
      <w:r w:rsidRPr="001C08A2">
        <w:rPr>
          <w:rFonts w:eastAsia="Times New Roman" w:cstheme="minorHAnsi"/>
          <w:sz w:val="26"/>
          <w:szCs w:val="26"/>
        </w:rPr>
        <w:t xml:space="preserve">При выполнении намечаемой деятельности будет обеспечено соблюдение требований действующих НПА в сфере санитарно-эпидемиологического благополучия населения.  </w:t>
      </w:r>
    </w:p>
    <w:p w14:paraId="71F08360" w14:textId="77777777" w:rsidR="00691AB5" w:rsidRPr="00691AB5" w:rsidRDefault="00691AB5" w:rsidP="00691AB5">
      <w:r w:rsidRPr="00691AB5">
        <w:t xml:space="preserve">Месторождение россыпного золота </w:t>
      </w:r>
      <w:proofErr w:type="spellStart"/>
      <w:r w:rsidRPr="00691AB5">
        <w:t>Алтынтаусай</w:t>
      </w:r>
      <w:proofErr w:type="spellEnd"/>
      <w:r w:rsidRPr="00691AB5">
        <w:t xml:space="preserve"> находится на территории </w:t>
      </w:r>
      <w:proofErr w:type="spellStart"/>
      <w:r w:rsidRPr="00691AB5">
        <w:t>Сузакского</w:t>
      </w:r>
      <w:proofErr w:type="spellEnd"/>
      <w:r w:rsidRPr="00691AB5">
        <w:t xml:space="preserve"> района Туркестанской области Республики Казахстан, в долине р. </w:t>
      </w:r>
      <w:proofErr w:type="spellStart"/>
      <w:r w:rsidRPr="00691AB5">
        <w:t>Алтынтаусай</w:t>
      </w:r>
      <w:proofErr w:type="spellEnd"/>
      <w:r w:rsidRPr="00691AB5">
        <w:t xml:space="preserve"> северо-восточного склона Северо- Западного Каратау. Расположен в 70 км к северо-востоку от ж/д станции </w:t>
      </w:r>
      <w:proofErr w:type="spellStart"/>
      <w:r w:rsidRPr="00691AB5">
        <w:t>Жанакорган</w:t>
      </w:r>
      <w:proofErr w:type="spellEnd"/>
      <w:r w:rsidRPr="00691AB5">
        <w:t>.</w:t>
      </w:r>
    </w:p>
    <w:p w14:paraId="32ECDEA8" w14:textId="77777777" w:rsidR="00691AB5" w:rsidRPr="00691AB5" w:rsidRDefault="00691AB5" w:rsidP="00691AB5">
      <w:r w:rsidRPr="00691AB5">
        <w:t xml:space="preserve">Нарушенная земельная площадь (9 отработанных карьеров) на момент завершения горных работ представляют собой </w:t>
      </w:r>
      <w:proofErr w:type="spellStart"/>
      <w:r w:rsidRPr="00691AB5">
        <w:t>выполаженные</w:t>
      </w:r>
      <w:proofErr w:type="spellEnd"/>
      <w:r w:rsidRPr="00691AB5">
        <w:t xml:space="preserve"> выемки, предназначенные </w:t>
      </w:r>
      <w:proofErr w:type="gramStart"/>
      <w:r w:rsidRPr="00691AB5">
        <w:t>для водохранилище</w:t>
      </w:r>
      <w:proofErr w:type="gramEnd"/>
      <w:r w:rsidRPr="00691AB5">
        <w:t xml:space="preserve">. В настоящее время по целевому назначению используется только карьер 9. Используется до отработки месторождения россыпного золота </w:t>
      </w:r>
      <w:proofErr w:type="spellStart"/>
      <w:r w:rsidRPr="00691AB5">
        <w:t>Мыншукур</w:t>
      </w:r>
      <w:proofErr w:type="spellEnd"/>
      <w:r w:rsidRPr="00691AB5">
        <w:t xml:space="preserve"> Нижний расположенный в 15 км к северо-востоку от карьера 9. Нарушаемые земли (карьер 9) после проведения рекультивации предусматривается использовать в качестве водохранилища для местного населения. Остальные карьеры будут оставлены под </w:t>
      </w:r>
      <w:proofErr w:type="spellStart"/>
      <w:r w:rsidRPr="00691AB5">
        <w:t>самозарастание</w:t>
      </w:r>
      <w:proofErr w:type="spellEnd"/>
      <w:r w:rsidRPr="00691AB5">
        <w:t xml:space="preserve">. Отвалы с наклоном борта равным или менее 400 не предусматривается </w:t>
      </w:r>
      <w:proofErr w:type="spellStart"/>
      <w:r w:rsidRPr="00691AB5">
        <w:t>выполаживать</w:t>
      </w:r>
      <w:proofErr w:type="spellEnd"/>
      <w:r w:rsidRPr="00691AB5">
        <w:t>. Отвалы 1,6 и 7 имеют наклон борта более 400 и в них предусматривается выполаживание.</w:t>
      </w:r>
    </w:p>
    <w:p w14:paraId="44269259" w14:textId="77777777" w:rsidR="00691AB5" w:rsidRPr="00691AB5" w:rsidRDefault="00691AB5" w:rsidP="00691AB5">
      <w:r w:rsidRPr="00691AB5">
        <w:lastRenderedPageBreak/>
        <w:drawing>
          <wp:inline distT="0" distB="0" distL="0" distR="0" wp14:anchorId="53090159" wp14:editId="1B858861">
            <wp:extent cx="4174300" cy="4138803"/>
            <wp:effectExtent l="0" t="0" r="0" b="0"/>
            <wp:docPr id="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300" cy="413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92678" w14:textId="77777777" w:rsidR="00691AB5" w:rsidRPr="00691AB5" w:rsidRDefault="00691AB5" w:rsidP="00691AB5">
      <w:r w:rsidRPr="00691AB5">
        <w:t xml:space="preserve">Рис 1 Обзорная карта района расположения Месторождения </w:t>
      </w:r>
      <w:proofErr w:type="spellStart"/>
      <w:r w:rsidRPr="00691AB5">
        <w:t>Алтынтаусай</w:t>
      </w:r>
      <w:proofErr w:type="spellEnd"/>
    </w:p>
    <w:p w14:paraId="3DD57DAB" w14:textId="77777777" w:rsidR="00691AB5" w:rsidRPr="00691AB5" w:rsidRDefault="00691AB5" w:rsidP="00691AB5"/>
    <w:p w14:paraId="4242EC2D" w14:textId="77777777" w:rsidR="00691AB5" w:rsidRPr="00691AB5" w:rsidRDefault="00691AB5" w:rsidP="00691AB5">
      <w:r w:rsidRPr="00691AB5">
        <w:t xml:space="preserve">В плане горный отвод месторождения </w:t>
      </w:r>
      <w:proofErr w:type="spellStart"/>
      <w:r w:rsidRPr="00691AB5">
        <w:t>Алтынтаусай</w:t>
      </w:r>
      <w:proofErr w:type="spellEnd"/>
      <w:r w:rsidRPr="00691AB5">
        <w:t xml:space="preserve"> представляет собой участок общей площадью 3,797 км2, ограниченный точками с географическими координатами, представленными в таблице 1.</w:t>
      </w:r>
    </w:p>
    <w:p w14:paraId="1C6B5922" w14:textId="77777777" w:rsidR="00691AB5" w:rsidRPr="00691AB5" w:rsidRDefault="00691AB5" w:rsidP="00691AB5">
      <w:r w:rsidRPr="00691AB5">
        <w:br w:type="page"/>
      </w:r>
    </w:p>
    <w:p w14:paraId="5D473E93" w14:textId="77777777" w:rsidR="00691AB5" w:rsidRPr="00691AB5" w:rsidRDefault="00691AB5" w:rsidP="00691AB5">
      <w:r w:rsidRPr="00691AB5">
        <w:lastRenderedPageBreak/>
        <w:t>Таблица 1</w:t>
      </w:r>
    </w:p>
    <w:p w14:paraId="11386359" w14:textId="77777777" w:rsidR="00691AB5" w:rsidRPr="00691AB5" w:rsidRDefault="00691AB5" w:rsidP="00691AB5">
      <w:r w:rsidRPr="00691AB5">
        <w:t>Координаты угловых точек горного отвода</w:t>
      </w:r>
    </w:p>
    <w:p w14:paraId="3B480DEC" w14:textId="77777777" w:rsidR="00691AB5" w:rsidRPr="00691AB5" w:rsidRDefault="00691AB5" w:rsidP="00691AB5"/>
    <w:tbl>
      <w:tblPr>
        <w:tblW w:w="7797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869"/>
        <w:gridCol w:w="2835"/>
      </w:tblGrid>
      <w:tr w:rsidR="00691AB5" w:rsidRPr="00691AB5" w14:paraId="6FC37A44" w14:textId="77777777" w:rsidTr="00D510E8">
        <w:trPr>
          <w:trHeight w:val="321"/>
        </w:trPr>
        <w:tc>
          <w:tcPr>
            <w:tcW w:w="2093" w:type="dxa"/>
          </w:tcPr>
          <w:p w14:paraId="564AE03D" w14:textId="77777777" w:rsidR="00691AB5" w:rsidRPr="00691AB5" w:rsidRDefault="00691AB5" w:rsidP="00691AB5">
            <w:r w:rsidRPr="00691AB5">
              <w:t>№ точек</w:t>
            </w:r>
          </w:p>
        </w:tc>
        <w:tc>
          <w:tcPr>
            <w:tcW w:w="2869" w:type="dxa"/>
          </w:tcPr>
          <w:p w14:paraId="11896545" w14:textId="77777777" w:rsidR="00691AB5" w:rsidRPr="00691AB5" w:rsidRDefault="00691AB5" w:rsidP="00691AB5">
            <w:r w:rsidRPr="00691AB5">
              <w:t>Северная широта</w:t>
            </w:r>
          </w:p>
        </w:tc>
        <w:tc>
          <w:tcPr>
            <w:tcW w:w="2835" w:type="dxa"/>
          </w:tcPr>
          <w:p w14:paraId="5EFECB20" w14:textId="77777777" w:rsidR="00691AB5" w:rsidRPr="00691AB5" w:rsidRDefault="00691AB5" w:rsidP="00691AB5">
            <w:r w:rsidRPr="00691AB5">
              <w:t>Восточная долгота</w:t>
            </w:r>
          </w:p>
        </w:tc>
      </w:tr>
      <w:tr w:rsidR="00691AB5" w:rsidRPr="00691AB5" w14:paraId="65C06F1E" w14:textId="77777777" w:rsidTr="00D510E8">
        <w:trPr>
          <w:trHeight w:val="323"/>
        </w:trPr>
        <w:tc>
          <w:tcPr>
            <w:tcW w:w="2093" w:type="dxa"/>
          </w:tcPr>
          <w:p w14:paraId="39367545" w14:textId="77777777" w:rsidR="00691AB5" w:rsidRPr="00691AB5" w:rsidRDefault="00691AB5" w:rsidP="00691AB5">
            <w:r w:rsidRPr="00691AB5">
              <w:t>1</w:t>
            </w:r>
          </w:p>
        </w:tc>
        <w:tc>
          <w:tcPr>
            <w:tcW w:w="2869" w:type="dxa"/>
          </w:tcPr>
          <w:p w14:paraId="793DA790" w14:textId="77777777" w:rsidR="00691AB5" w:rsidRPr="00691AB5" w:rsidRDefault="00691AB5" w:rsidP="00691AB5">
            <w:r w:rsidRPr="00691AB5">
              <w:t>2</w:t>
            </w:r>
          </w:p>
        </w:tc>
        <w:tc>
          <w:tcPr>
            <w:tcW w:w="2835" w:type="dxa"/>
          </w:tcPr>
          <w:p w14:paraId="4D5234CD" w14:textId="77777777" w:rsidR="00691AB5" w:rsidRPr="00691AB5" w:rsidRDefault="00691AB5" w:rsidP="00691AB5">
            <w:r w:rsidRPr="00691AB5">
              <w:t>3</w:t>
            </w:r>
          </w:p>
        </w:tc>
      </w:tr>
      <w:tr w:rsidR="00691AB5" w:rsidRPr="00691AB5" w14:paraId="17BE5297" w14:textId="77777777" w:rsidTr="00D510E8">
        <w:trPr>
          <w:trHeight w:val="321"/>
        </w:trPr>
        <w:tc>
          <w:tcPr>
            <w:tcW w:w="2093" w:type="dxa"/>
          </w:tcPr>
          <w:p w14:paraId="2273B927" w14:textId="77777777" w:rsidR="00691AB5" w:rsidRPr="00691AB5" w:rsidRDefault="00691AB5" w:rsidP="00691AB5">
            <w:r w:rsidRPr="00691AB5">
              <w:t>1</w:t>
            </w:r>
          </w:p>
        </w:tc>
        <w:tc>
          <w:tcPr>
            <w:tcW w:w="2869" w:type="dxa"/>
          </w:tcPr>
          <w:p w14:paraId="4C92CC2F" w14:textId="77777777" w:rsidR="00691AB5" w:rsidRPr="00691AB5" w:rsidRDefault="00691AB5" w:rsidP="00691AB5">
            <w:r w:rsidRPr="00691AB5">
              <w:t>440 10’42,21”</w:t>
            </w:r>
          </w:p>
        </w:tc>
        <w:tc>
          <w:tcPr>
            <w:tcW w:w="2835" w:type="dxa"/>
          </w:tcPr>
          <w:p w14:paraId="36AFF7B3" w14:textId="77777777" w:rsidR="00691AB5" w:rsidRPr="00691AB5" w:rsidRDefault="00691AB5" w:rsidP="00691AB5">
            <w:r w:rsidRPr="00691AB5">
              <w:t>680 02’20,30”</w:t>
            </w:r>
          </w:p>
        </w:tc>
      </w:tr>
      <w:tr w:rsidR="00691AB5" w:rsidRPr="00691AB5" w14:paraId="7EE56003" w14:textId="77777777" w:rsidTr="00D510E8">
        <w:trPr>
          <w:trHeight w:val="321"/>
        </w:trPr>
        <w:tc>
          <w:tcPr>
            <w:tcW w:w="2093" w:type="dxa"/>
          </w:tcPr>
          <w:p w14:paraId="7B73260C" w14:textId="77777777" w:rsidR="00691AB5" w:rsidRPr="00691AB5" w:rsidRDefault="00691AB5" w:rsidP="00691AB5">
            <w:r w:rsidRPr="00691AB5">
              <w:t>2</w:t>
            </w:r>
          </w:p>
        </w:tc>
        <w:tc>
          <w:tcPr>
            <w:tcW w:w="2869" w:type="dxa"/>
          </w:tcPr>
          <w:p w14:paraId="0B87873C" w14:textId="77777777" w:rsidR="00691AB5" w:rsidRPr="00691AB5" w:rsidRDefault="00691AB5" w:rsidP="00691AB5">
            <w:r w:rsidRPr="00691AB5">
              <w:t>440 10’19,19”</w:t>
            </w:r>
          </w:p>
        </w:tc>
        <w:tc>
          <w:tcPr>
            <w:tcW w:w="2835" w:type="dxa"/>
          </w:tcPr>
          <w:p w14:paraId="695BB96C" w14:textId="77777777" w:rsidR="00691AB5" w:rsidRPr="00691AB5" w:rsidRDefault="00691AB5" w:rsidP="00691AB5">
            <w:r w:rsidRPr="00691AB5">
              <w:t>680 02’22,98”</w:t>
            </w:r>
          </w:p>
        </w:tc>
      </w:tr>
      <w:tr w:rsidR="00691AB5" w:rsidRPr="00691AB5" w14:paraId="32392542" w14:textId="77777777" w:rsidTr="00D510E8">
        <w:trPr>
          <w:trHeight w:val="321"/>
        </w:trPr>
        <w:tc>
          <w:tcPr>
            <w:tcW w:w="2093" w:type="dxa"/>
          </w:tcPr>
          <w:p w14:paraId="40A155FD" w14:textId="77777777" w:rsidR="00691AB5" w:rsidRPr="00691AB5" w:rsidRDefault="00691AB5" w:rsidP="00691AB5">
            <w:r w:rsidRPr="00691AB5">
              <w:t>3</w:t>
            </w:r>
          </w:p>
        </w:tc>
        <w:tc>
          <w:tcPr>
            <w:tcW w:w="2869" w:type="dxa"/>
          </w:tcPr>
          <w:p w14:paraId="086CB157" w14:textId="77777777" w:rsidR="00691AB5" w:rsidRPr="00691AB5" w:rsidRDefault="00691AB5" w:rsidP="00691AB5">
            <w:r w:rsidRPr="00691AB5">
              <w:t>440 09’56,70”</w:t>
            </w:r>
          </w:p>
        </w:tc>
        <w:tc>
          <w:tcPr>
            <w:tcW w:w="2835" w:type="dxa"/>
          </w:tcPr>
          <w:p w14:paraId="4CDC15B2" w14:textId="77777777" w:rsidR="00691AB5" w:rsidRPr="00691AB5" w:rsidRDefault="00691AB5" w:rsidP="00691AB5">
            <w:r w:rsidRPr="00691AB5">
              <w:t>680 01’25,74”</w:t>
            </w:r>
          </w:p>
        </w:tc>
      </w:tr>
      <w:tr w:rsidR="00691AB5" w:rsidRPr="00691AB5" w14:paraId="21A938F2" w14:textId="77777777" w:rsidTr="00D510E8">
        <w:trPr>
          <w:trHeight w:val="323"/>
        </w:trPr>
        <w:tc>
          <w:tcPr>
            <w:tcW w:w="2093" w:type="dxa"/>
            <w:tcBorders>
              <w:bottom w:val="single" w:sz="4" w:space="0" w:color="auto"/>
            </w:tcBorders>
          </w:tcPr>
          <w:p w14:paraId="5557156A" w14:textId="77777777" w:rsidR="00691AB5" w:rsidRPr="00691AB5" w:rsidRDefault="00691AB5" w:rsidP="00691AB5">
            <w:r w:rsidRPr="00691AB5">
              <w:t>4</w:t>
            </w:r>
          </w:p>
        </w:tc>
        <w:tc>
          <w:tcPr>
            <w:tcW w:w="2869" w:type="dxa"/>
            <w:tcBorders>
              <w:bottom w:val="single" w:sz="4" w:space="0" w:color="auto"/>
            </w:tcBorders>
          </w:tcPr>
          <w:p w14:paraId="08DD6571" w14:textId="77777777" w:rsidR="00691AB5" w:rsidRPr="00691AB5" w:rsidRDefault="00691AB5" w:rsidP="00691AB5">
            <w:r w:rsidRPr="00691AB5">
              <w:t>440 09’45,30”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3089630A" w14:textId="77777777" w:rsidR="00691AB5" w:rsidRPr="00691AB5" w:rsidRDefault="00691AB5" w:rsidP="00691AB5">
            <w:r w:rsidRPr="00691AB5">
              <w:t>680 01’14,11”</w:t>
            </w:r>
          </w:p>
        </w:tc>
      </w:tr>
      <w:tr w:rsidR="00691AB5" w:rsidRPr="00691AB5" w14:paraId="3D4A667D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A6C3C" w14:textId="77777777" w:rsidR="00691AB5" w:rsidRPr="00691AB5" w:rsidRDefault="00691AB5" w:rsidP="00691AB5">
            <w:r w:rsidRPr="00691AB5">
              <w:t>5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72F35" w14:textId="77777777" w:rsidR="00691AB5" w:rsidRPr="00691AB5" w:rsidRDefault="00691AB5" w:rsidP="00691AB5">
            <w:r w:rsidRPr="00691AB5">
              <w:t>440 09’39,44”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AF65F" w14:textId="77777777" w:rsidR="00691AB5" w:rsidRPr="00691AB5" w:rsidRDefault="00691AB5" w:rsidP="00691AB5">
            <w:r w:rsidRPr="00691AB5">
              <w:t>680 00’57,07”</w:t>
            </w:r>
          </w:p>
        </w:tc>
      </w:tr>
      <w:tr w:rsidR="00691AB5" w:rsidRPr="00691AB5" w14:paraId="7CF1DEE8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AAA4A" w14:textId="77777777" w:rsidR="00691AB5" w:rsidRPr="00691AB5" w:rsidRDefault="00691AB5" w:rsidP="00691AB5">
            <w:r w:rsidRPr="00691AB5">
              <w:t>6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3D3C4" w14:textId="77777777" w:rsidR="00691AB5" w:rsidRPr="00691AB5" w:rsidRDefault="00691AB5" w:rsidP="00691AB5">
            <w:r w:rsidRPr="00691AB5">
              <w:t>440 09’33,74”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FDBD8" w14:textId="77777777" w:rsidR="00691AB5" w:rsidRPr="00691AB5" w:rsidRDefault="00691AB5" w:rsidP="00691AB5">
            <w:r w:rsidRPr="00691AB5">
              <w:t>680 00’58,49”</w:t>
            </w:r>
          </w:p>
        </w:tc>
      </w:tr>
      <w:tr w:rsidR="00691AB5" w:rsidRPr="00691AB5" w14:paraId="7F10DAB8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6AC8" w14:textId="77777777" w:rsidR="00691AB5" w:rsidRPr="00691AB5" w:rsidRDefault="00691AB5" w:rsidP="00691AB5">
            <w:r w:rsidRPr="00691AB5">
              <w:t>7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A6846" w14:textId="77777777" w:rsidR="00691AB5" w:rsidRPr="00691AB5" w:rsidRDefault="00691AB5" w:rsidP="00691AB5">
            <w:r w:rsidRPr="00691AB5">
              <w:t>440 09’21,50”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F3BAB" w14:textId="77777777" w:rsidR="00691AB5" w:rsidRPr="00691AB5" w:rsidRDefault="00691AB5" w:rsidP="00691AB5">
            <w:r w:rsidRPr="00691AB5">
              <w:t>680 00’56,85”</w:t>
            </w:r>
          </w:p>
        </w:tc>
      </w:tr>
      <w:tr w:rsidR="00691AB5" w:rsidRPr="00691AB5" w14:paraId="693DA16C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3CF9C" w14:textId="77777777" w:rsidR="00691AB5" w:rsidRPr="00691AB5" w:rsidRDefault="00691AB5" w:rsidP="00691AB5">
            <w:r w:rsidRPr="00691AB5">
              <w:t>8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07CCB" w14:textId="77777777" w:rsidR="00691AB5" w:rsidRPr="00691AB5" w:rsidRDefault="00691AB5" w:rsidP="00691AB5">
            <w:r w:rsidRPr="00691AB5">
              <w:t>440 09’08,49”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071E2" w14:textId="77777777" w:rsidR="00691AB5" w:rsidRPr="00691AB5" w:rsidRDefault="00691AB5" w:rsidP="00691AB5">
            <w:r w:rsidRPr="00691AB5">
              <w:t>680 00’54,74”</w:t>
            </w:r>
          </w:p>
        </w:tc>
      </w:tr>
      <w:tr w:rsidR="00691AB5" w:rsidRPr="00691AB5" w14:paraId="4ED3296B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6A085" w14:textId="77777777" w:rsidR="00691AB5" w:rsidRPr="00691AB5" w:rsidRDefault="00691AB5" w:rsidP="00691AB5">
            <w:r w:rsidRPr="00691AB5">
              <w:t>9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0AED" w14:textId="77777777" w:rsidR="00691AB5" w:rsidRPr="00691AB5" w:rsidRDefault="00691AB5" w:rsidP="00691AB5">
            <w:r w:rsidRPr="00691AB5">
              <w:t>440 09’02,62”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4DC46" w14:textId="77777777" w:rsidR="00691AB5" w:rsidRPr="00691AB5" w:rsidRDefault="00691AB5" w:rsidP="00691AB5">
            <w:r w:rsidRPr="00691AB5">
              <w:t>680 00’54,87”</w:t>
            </w:r>
          </w:p>
        </w:tc>
      </w:tr>
      <w:tr w:rsidR="00691AB5" w:rsidRPr="00691AB5" w14:paraId="0F3CBEBB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8CC5C" w14:textId="77777777" w:rsidR="00691AB5" w:rsidRPr="00691AB5" w:rsidRDefault="00691AB5" w:rsidP="00691AB5">
            <w:r w:rsidRPr="00691AB5">
              <w:t>10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49AC6" w14:textId="77777777" w:rsidR="00691AB5" w:rsidRPr="00691AB5" w:rsidRDefault="00691AB5" w:rsidP="00691AB5">
            <w:r w:rsidRPr="00691AB5">
              <w:t>440 08’56,28”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25DFF" w14:textId="77777777" w:rsidR="00691AB5" w:rsidRPr="00691AB5" w:rsidRDefault="00691AB5" w:rsidP="00691AB5">
            <w:r w:rsidRPr="00691AB5">
              <w:t>680 00’50,76”</w:t>
            </w:r>
          </w:p>
        </w:tc>
      </w:tr>
      <w:tr w:rsidR="00691AB5" w:rsidRPr="00691AB5" w14:paraId="2A759A92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DBD2A" w14:textId="77777777" w:rsidR="00691AB5" w:rsidRPr="00691AB5" w:rsidRDefault="00691AB5" w:rsidP="00691AB5">
            <w:r w:rsidRPr="00691AB5">
              <w:t>11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EB4B3" w14:textId="77777777" w:rsidR="00691AB5" w:rsidRPr="00691AB5" w:rsidRDefault="00691AB5" w:rsidP="00691AB5">
            <w:r w:rsidRPr="00691AB5">
              <w:t>440 08’51,40”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6F299" w14:textId="77777777" w:rsidR="00691AB5" w:rsidRPr="00691AB5" w:rsidRDefault="00691AB5" w:rsidP="00691AB5">
            <w:r w:rsidRPr="00691AB5">
              <w:t>680 00’49,26”</w:t>
            </w:r>
          </w:p>
        </w:tc>
      </w:tr>
      <w:tr w:rsidR="00691AB5" w:rsidRPr="00691AB5" w14:paraId="42AC0454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79559" w14:textId="77777777" w:rsidR="00691AB5" w:rsidRPr="00691AB5" w:rsidRDefault="00691AB5" w:rsidP="00691AB5">
            <w:r w:rsidRPr="00691AB5">
              <w:t>12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96E05" w14:textId="77777777" w:rsidR="00691AB5" w:rsidRPr="00691AB5" w:rsidRDefault="00691AB5" w:rsidP="00691AB5">
            <w:r w:rsidRPr="00691AB5">
              <w:t>440 08’44,21”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E84DD" w14:textId="77777777" w:rsidR="00691AB5" w:rsidRPr="00691AB5" w:rsidRDefault="00691AB5" w:rsidP="00691AB5">
            <w:r w:rsidRPr="00691AB5">
              <w:t>680 00’40,46”</w:t>
            </w:r>
          </w:p>
        </w:tc>
      </w:tr>
      <w:tr w:rsidR="00691AB5" w:rsidRPr="00691AB5" w14:paraId="3239516A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ECFAC" w14:textId="77777777" w:rsidR="00691AB5" w:rsidRPr="00691AB5" w:rsidRDefault="00691AB5" w:rsidP="00691AB5">
            <w:r w:rsidRPr="00691AB5">
              <w:t>13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1EC6E" w14:textId="77777777" w:rsidR="00691AB5" w:rsidRPr="00691AB5" w:rsidRDefault="00691AB5" w:rsidP="00691AB5">
            <w:r w:rsidRPr="00691AB5">
              <w:t>440 08’37,43”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7DD81" w14:textId="77777777" w:rsidR="00691AB5" w:rsidRPr="00691AB5" w:rsidRDefault="00691AB5" w:rsidP="00691AB5">
            <w:r w:rsidRPr="00691AB5">
              <w:t>680 00’26,37”</w:t>
            </w:r>
          </w:p>
        </w:tc>
      </w:tr>
      <w:tr w:rsidR="00691AB5" w:rsidRPr="00691AB5" w14:paraId="35DA8F18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52826" w14:textId="77777777" w:rsidR="00691AB5" w:rsidRPr="00691AB5" w:rsidRDefault="00691AB5" w:rsidP="00691AB5">
            <w:r w:rsidRPr="00691AB5">
              <w:t>14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20F12" w14:textId="77777777" w:rsidR="00691AB5" w:rsidRPr="00691AB5" w:rsidRDefault="00691AB5" w:rsidP="00691AB5">
            <w:r w:rsidRPr="00691AB5">
              <w:t>440 08’30,43”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91A81" w14:textId="77777777" w:rsidR="00691AB5" w:rsidRPr="00691AB5" w:rsidRDefault="00691AB5" w:rsidP="00691AB5">
            <w:r w:rsidRPr="00691AB5">
              <w:t>680 00’23,19”</w:t>
            </w:r>
          </w:p>
        </w:tc>
      </w:tr>
      <w:tr w:rsidR="00691AB5" w:rsidRPr="00691AB5" w14:paraId="495439F0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06975" w14:textId="77777777" w:rsidR="00691AB5" w:rsidRPr="00691AB5" w:rsidRDefault="00691AB5" w:rsidP="00691AB5">
            <w:r w:rsidRPr="00691AB5">
              <w:t>15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A69E6" w14:textId="77777777" w:rsidR="00691AB5" w:rsidRPr="00691AB5" w:rsidRDefault="00691AB5" w:rsidP="00691AB5">
            <w:r w:rsidRPr="00691AB5">
              <w:t>440 08’21,41”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D5F78" w14:textId="77777777" w:rsidR="00691AB5" w:rsidRPr="00691AB5" w:rsidRDefault="00691AB5" w:rsidP="00691AB5">
            <w:r w:rsidRPr="00691AB5">
              <w:t>680 00’36,79”</w:t>
            </w:r>
          </w:p>
        </w:tc>
      </w:tr>
      <w:tr w:rsidR="00691AB5" w:rsidRPr="00691AB5" w14:paraId="116EC325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F80A2" w14:textId="77777777" w:rsidR="00691AB5" w:rsidRPr="00691AB5" w:rsidRDefault="00691AB5" w:rsidP="00691AB5">
            <w:r w:rsidRPr="00691AB5">
              <w:t>16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69588" w14:textId="77777777" w:rsidR="00691AB5" w:rsidRPr="00691AB5" w:rsidRDefault="00691AB5" w:rsidP="00691AB5">
            <w:r w:rsidRPr="00691AB5">
              <w:t>440 08’14,70”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32B3F" w14:textId="77777777" w:rsidR="00691AB5" w:rsidRPr="00691AB5" w:rsidRDefault="00691AB5" w:rsidP="00691AB5">
            <w:r w:rsidRPr="00691AB5">
              <w:t>680 00’39,64”</w:t>
            </w:r>
          </w:p>
        </w:tc>
      </w:tr>
      <w:tr w:rsidR="00691AB5" w:rsidRPr="00691AB5" w14:paraId="3DCCCA67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10FD7" w14:textId="77777777" w:rsidR="00691AB5" w:rsidRPr="00691AB5" w:rsidRDefault="00691AB5" w:rsidP="00691AB5">
            <w:r w:rsidRPr="00691AB5">
              <w:t>17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A689" w14:textId="77777777" w:rsidR="00691AB5" w:rsidRPr="00691AB5" w:rsidRDefault="00691AB5" w:rsidP="00691AB5">
            <w:r w:rsidRPr="00691AB5">
              <w:t>440 08’07,43”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68799" w14:textId="77777777" w:rsidR="00691AB5" w:rsidRPr="00691AB5" w:rsidRDefault="00691AB5" w:rsidP="00691AB5">
            <w:r w:rsidRPr="00691AB5">
              <w:t>680 00’38,15”</w:t>
            </w:r>
          </w:p>
        </w:tc>
      </w:tr>
      <w:tr w:rsidR="00691AB5" w:rsidRPr="00691AB5" w14:paraId="5B814821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DB8BE" w14:textId="77777777" w:rsidR="00691AB5" w:rsidRPr="00691AB5" w:rsidRDefault="00691AB5" w:rsidP="00691AB5">
            <w:r w:rsidRPr="00691AB5">
              <w:t>18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53D5F" w14:textId="77777777" w:rsidR="00691AB5" w:rsidRPr="00691AB5" w:rsidRDefault="00691AB5" w:rsidP="00691AB5">
            <w:r w:rsidRPr="00691AB5">
              <w:t>440 07’57,81”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0322A" w14:textId="77777777" w:rsidR="00691AB5" w:rsidRPr="00691AB5" w:rsidRDefault="00691AB5" w:rsidP="00691AB5">
            <w:r w:rsidRPr="00691AB5">
              <w:t>680 00’38,86”</w:t>
            </w:r>
          </w:p>
        </w:tc>
      </w:tr>
      <w:tr w:rsidR="00691AB5" w:rsidRPr="00691AB5" w14:paraId="3AEAB3CB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8EFC9" w14:textId="77777777" w:rsidR="00691AB5" w:rsidRPr="00691AB5" w:rsidRDefault="00691AB5" w:rsidP="00691AB5">
            <w:r w:rsidRPr="00691AB5">
              <w:t>19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3A4AD" w14:textId="77777777" w:rsidR="00691AB5" w:rsidRPr="00691AB5" w:rsidRDefault="00691AB5" w:rsidP="00691AB5">
            <w:r w:rsidRPr="00691AB5">
              <w:t>440 07’55,88”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12C3B" w14:textId="77777777" w:rsidR="00691AB5" w:rsidRPr="00691AB5" w:rsidRDefault="00691AB5" w:rsidP="00691AB5">
            <w:r w:rsidRPr="00691AB5">
              <w:t>680 00’50,29”</w:t>
            </w:r>
          </w:p>
        </w:tc>
      </w:tr>
      <w:tr w:rsidR="00691AB5" w:rsidRPr="00691AB5" w14:paraId="420C2006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03CD9" w14:textId="77777777" w:rsidR="00691AB5" w:rsidRPr="00691AB5" w:rsidRDefault="00691AB5" w:rsidP="00691AB5">
            <w:r w:rsidRPr="00691AB5">
              <w:t>20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B4352" w14:textId="77777777" w:rsidR="00691AB5" w:rsidRPr="00691AB5" w:rsidRDefault="00691AB5" w:rsidP="00691AB5">
            <w:r w:rsidRPr="00691AB5">
              <w:t>440 07’36,16”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28F9D" w14:textId="77777777" w:rsidR="00691AB5" w:rsidRPr="00691AB5" w:rsidRDefault="00691AB5" w:rsidP="00691AB5">
            <w:r w:rsidRPr="00691AB5">
              <w:t>680 00’53,37”</w:t>
            </w:r>
          </w:p>
        </w:tc>
      </w:tr>
      <w:tr w:rsidR="00691AB5" w:rsidRPr="00691AB5" w14:paraId="035DBD3B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638A" w14:textId="77777777" w:rsidR="00691AB5" w:rsidRPr="00691AB5" w:rsidRDefault="00691AB5" w:rsidP="00691AB5">
            <w:r w:rsidRPr="00691AB5">
              <w:t>21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88B69" w14:textId="77777777" w:rsidR="00691AB5" w:rsidRPr="00691AB5" w:rsidRDefault="00691AB5" w:rsidP="00691AB5">
            <w:r w:rsidRPr="00691AB5">
              <w:t>440 07’35,23”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912A8" w14:textId="77777777" w:rsidR="00691AB5" w:rsidRPr="00691AB5" w:rsidRDefault="00691AB5" w:rsidP="00691AB5">
            <w:r w:rsidRPr="00691AB5">
              <w:t>680 00’51,83”</w:t>
            </w:r>
          </w:p>
        </w:tc>
      </w:tr>
      <w:tr w:rsidR="00691AB5" w:rsidRPr="00691AB5" w14:paraId="4F9FA868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14033" w14:textId="77777777" w:rsidR="00691AB5" w:rsidRPr="00691AB5" w:rsidRDefault="00691AB5" w:rsidP="00691AB5">
            <w:r w:rsidRPr="00691AB5">
              <w:t>22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8AE1C" w14:textId="77777777" w:rsidR="00691AB5" w:rsidRPr="00691AB5" w:rsidRDefault="00691AB5" w:rsidP="00691AB5">
            <w:r w:rsidRPr="00691AB5">
              <w:t>440 07’44,51”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C29E2" w14:textId="77777777" w:rsidR="00691AB5" w:rsidRPr="00691AB5" w:rsidRDefault="00691AB5" w:rsidP="00691AB5">
            <w:r w:rsidRPr="00691AB5">
              <w:t>680 00’46,19”</w:t>
            </w:r>
          </w:p>
        </w:tc>
      </w:tr>
      <w:tr w:rsidR="00691AB5" w:rsidRPr="00691AB5" w14:paraId="730D4C28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C7E70" w14:textId="77777777" w:rsidR="00691AB5" w:rsidRPr="00691AB5" w:rsidRDefault="00691AB5" w:rsidP="00691AB5">
            <w:r w:rsidRPr="00691AB5">
              <w:t>23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B74AA" w14:textId="77777777" w:rsidR="00691AB5" w:rsidRPr="00691AB5" w:rsidRDefault="00691AB5" w:rsidP="00691AB5">
            <w:r w:rsidRPr="00691AB5">
              <w:t>440 07’31,80”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77FC3" w14:textId="77777777" w:rsidR="00691AB5" w:rsidRPr="00691AB5" w:rsidRDefault="00691AB5" w:rsidP="00691AB5">
            <w:r w:rsidRPr="00691AB5">
              <w:t>680 00’36,22”</w:t>
            </w:r>
          </w:p>
        </w:tc>
      </w:tr>
      <w:tr w:rsidR="00691AB5" w:rsidRPr="00691AB5" w14:paraId="7185408B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F7F29" w14:textId="77777777" w:rsidR="00691AB5" w:rsidRPr="00691AB5" w:rsidRDefault="00691AB5" w:rsidP="00691AB5">
            <w:r w:rsidRPr="00691AB5">
              <w:t>24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E1FA3" w14:textId="77777777" w:rsidR="00691AB5" w:rsidRPr="00691AB5" w:rsidRDefault="00691AB5" w:rsidP="00691AB5">
            <w:r w:rsidRPr="00691AB5">
              <w:t>440 07’17,78”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7E98" w14:textId="77777777" w:rsidR="00691AB5" w:rsidRPr="00691AB5" w:rsidRDefault="00691AB5" w:rsidP="00691AB5">
            <w:r w:rsidRPr="00691AB5">
              <w:t>680 00’22,61”</w:t>
            </w:r>
          </w:p>
        </w:tc>
      </w:tr>
      <w:tr w:rsidR="00691AB5" w:rsidRPr="00691AB5" w14:paraId="7D240F47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9FE99" w14:textId="77777777" w:rsidR="00691AB5" w:rsidRPr="00691AB5" w:rsidRDefault="00691AB5" w:rsidP="00691AB5">
            <w:r w:rsidRPr="00691AB5">
              <w:t>25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8EEDA" w14:textId="77777777" w:rsidR="00691AB5" w:rsidRPr="00691AB5" w:rsidRDefault="00691AB5" w:rsidP="00691AB5">
            <w:r w:rsidRPr="00691AB5">
              <w:t>440 07’09,35”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FEEAC" w14:textId="77777777" w:rsidR="00691AB5" w:rsidRPr="00691AB5" w:rsidRDefault="00691AB5" w:rsidP="00691AB5">
            <w:r w:rsidRPr="00691AB5">
              <w:t>680 00’10,93”</w:t>
            </w:r>
          </w:p>
        </w:tc>
      </w:tr>
      <w:tr w:rsidR="00691AB5" w:rsidRPr="00691AB5" w14:paraId="1C99B8A6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B0BFA" w14:textId="77777777" w:rsidR="00691AB5" w:rsidRPr="00691AB5" w:rsidRDefault="00691AB5" w:rsidP="00691AB5">
            <w:r w:rsidRPr="00691AB5">
              <w:t>26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77953" w14:textId="77777777" w:rsidR="00691AB5" w:rsidRPr="00691AB5" w:rsidRDefault="00691AB5" w:rsidP="00691AB5">
            <w:r w:rsidRPr="00691AB5">
              <w:t>440 07’08,29”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103D" w14:textId="77777777" w:rsidR="00691AB5" w:rsidRPr="00691AB5" w:rsidRDefault="00691AB5" w:rsidP="00691AB5">
            <w:r w:rsidRPr="00691AB5">
              <w:t>680 00’05,60”</w:t>
            </w:r>
          </w:p>
        </w:tc>
      </w:tr>
      <w:tr w:rsidR="00691AB5" w:rsidRPr="00691AB5" w14:paraId="3AB7B889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D6C87" w14:textId="77777777" w:rsidR="00691AB5" w:rsidRPr="00691AB5" w:rsidRDefault="00691AB5" w:rsidP="00691AB5">
            <w:r w:rsidRPr="00691AB5">
              <w:lastRenderedPageBreak/>
              <w:t>27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96809" w14:textId="77777777" w:rsidR="00691AB5" w:rsidRPr="00691AB5" w:rsidRDefault="00691AB5" w:rsidP="00691AB5">
            <w:r w:rsidRPr="00691AB5">
              <w:t>440 07’09,69”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8F7D0" w14:textId="77777777" w:rsidR="00691AB5" w:rsidRPr="00691AB5" w:rsidRDefault="00691AB5" w:rsidP="00691AB5">
            <w:r w:rsidRPr="00691AB5">
              <w:t>680 00’03,88”</w:t>
            </w:r>
          </w:p>
        </w:tc>
      </w:tr>
      <w:tr w:rsidR="00691AB5" w:rsidRPr="00691AB5" w14:paraId="2F297E1F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2EAC" w14:textId="77777777" w:rsidR="00691AB5" w:rsidRPr="00691AB5" w:rsidRDefault="00691AB5" w:rsidP="00691AB5">
            <w:r w:rsidRPr="00691AB5">
              <w:t>28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3A39" w14:textId="77777777" w:rsidR="00691AB5" w:rsidRPr="00691AB5" w:rsidRDefault="00691AB5" w:rsidP="00691AB5">
            <w:r w:rsidRPr="00691AB5">
              <w:t>440 07’10,71”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C9053" w14:textId="77777777" w:rsidR="00691AB5" w:rsidRPr="00691AB5" w:rsidRDefault="00691AB5" w:rsidP="00691AB5">
            <w:r w:rsidRPr="00691AB5">
              <w:t>680 00’08,29”</w:t>
            </w:r>
          </w:p>
        </w:tc>
      </w:tr>
      <w:tr w:rsidR="00691AB5" w:rsidRPr="00691AB5" w14:paraId="4B4743CC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8270D" w14:textId="77777777" w:rsidR="00691AB5" w:rsidRPr="00691AB5" w:rsidRDefault="00691AB5" w:rsidP="00691AB5">
            <w:r w:rsidRPr="00691AB5">
              <w:t>29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F1BFA" w14:textId="77777777" w:rsidR="00691AB5" w:rsidRPr="00691AB5" w:rsidRDefault="00691AB5" w:rsidP="00691AB5">
            <w:r w:rsidRPr="00691AB5">
              <w:t>440 07’33,10”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12222" w14:textId="77777777" w:rsidR="00691AB5" w:rsidRPr="00691AB5" w:rsidRDefault="00691AB5" w:rsidP="00691AB5">
            <w:r w:rsidRPr="00691AB5">
              <w:t>680 00’34,13”</w:t>
            </w:r>
          </w:p>
        </w:tc>
      </w:tr>
      <w:tr w:rsidR="00691AB5" w:rsidRPr="00691AB5" w14:paraId="15730061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0D3F6" w14:textId="77777777" w:rsidR="00691AB5" w:rsidRPr="00691AB5" w:rsidRDefault="00691AB5" w:rsidP="00691AB5">
            <w:r w:rsidRPr="00691AB5">
              <w:t>30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03898" w14:textId="77777777" w:rsidR="00691AB5" w:rsidRPr="00691AB5" w:rsidRDefault="00691AB5" w:rsidP="00691AB5">
            <w:r w:rsidRPr="00691AB5">
              <w:t>440 07’45,15”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7E9D9" w14:textId="77777777" w:rsidR="00691AB5" w:rsidRPr="00691AB5" w:rsidRDefault="00691AB5" w:rsidP="00691AB5">
            <w:r w:rsidRPr="00691AB5">
              <w:t>680 00’41,69”</w:t>
            </w:r>
          </w:p>
        </w:tc>
      </w:tr>
      <w:tr w:rsidR="00691AB5" w:rsidRPr="00691AB5" w14:paraId="31925DC1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34D8" w14:textId="77777777" w:rsidR="00691AB5" w:rsidRPr="00691AB5" w:rsidRDefault="00691AB5" w:rsidP="00691AB5">
            <w:r w:rsidRPr="00691AB5">
              <w:t>31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237BB" w14:textId="77777777" w:rsidR="00691AB5" w:rsidRPr="00691AB5" w:rsidRDefault="00691AB5" w:rsidP="00691AB5">
            <w:r w:rsidRPr="00691AB5">
              <w:t>440 07’48,50”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E51D" w14:textId="77777777" w:rsidR="00691AB5" w:rsidRPr="00691AB5" w:rsidRDefault="00691AB5" w:rsidP="00691AB5">
            <w:r w:rsidRPr="00691AB5">
              <w:t>680 00’36,38”</w:t>
            </w:r>
          </w:p>
        </w:tc>
      </w:tr>
      <w:tr w:rsidR="00691AB5" w:rsidRPr="00691AB5" w14:paraId="29B3F766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3953F" w14:textId="77777777" w:rsidR="00691AB5" w:rsidRPr="00691AB5" w:rsidRDefault="00691AB5" w:rsidP="00691AB5">
            <w:r w:rsidRPr="00691AB5">
              <w:t>32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16D74" w14:textId="77777777" w:rsidR="00691AB5" w:rsidRPr="00691AB5" w:rsidRDefault="00691AB5" w:rsidP="00691AB5">
            <w:r w:rsidRPr="00691AB5">
              <w:t>440 07’57,03”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0AD45" w14:textId="77777777" w:rsidR="00691AB5" w:rsidRPr="00691AB5" w:rsidRDefault="00691AB5" w:rsidP="00691AB5">
            <w:r w:rsidRPr="00691AB5">
              <w:t>680 00’30,37”</w:t>
            </w:r>
          </w:p>
        </w:tc>
      </w:tr>
      <w:tr w:rsidR="00691AB5" w:rsidRPr="00691AB5" w14:paraId="2822B0B5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6DAE5" w14:textId="77777777" w:rsidR="00691AB5" w:rsidRPr="00691AB5" w:rsidRDefault="00691AB5" w:rsidP="00691AB5">
            <w:r w:rsidRPr="00691AB5">
              <w:t>33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8710A" w14:textId="77777777" w:rsidR="00691AB5" w:rsidRPr="00691AB5" w:rsidRDefault="00691AB5" w:rsidP="00691AB5">
            <w:r w:rsidRPr="00691AB5">
              <w:t>440 08’07,33”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54B33" w14:textId="77777777" w:rsidR="00691AB5" w:rsidRPr="00691AB5" w:rsidRDefault="00691AB5" w:rsidP="00691AB5">
            <w:r w:rsidRPr="00691AB5">
              <w:t>680 00’31,25”</w:t>
            </w:r>
          </w:p>
        </w:tc>
      </w:tr>
      <w:tr w:rsidR="00691AB5" w:rsidRPr="00691AB5" w14:paraId="29738D15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1C6AD" w14:textId="77777777" w:rsidR="00691AB5" w:rsidRPr="00691AB5" w:rsidRDefault="00691AB5" w:rsidP="00691AB5">
            <w:r w:rsidRPr="00691AB5">
              <w:t>34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FBA28" w14:textId="77777777" w:rsidR="00691AB5" w:rsidRPr="00691AB5" w:rsidRDefault="00691AB5" w:rsidP="00691AB5">
            <w:r w:rsidRPr="00691AB5">
              <w:t>440 08’18,11”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56C2C" w14:textId="77777777" w:rsidR="00691AB5" w:rsidRPr="00691AB5" w:rsidRDefault="00691AB5" w:rsidP="00691AB5">
            <w:r w:rsidRPr="00691AB5">
              <w:t>680 00’29,41”</w:t>
            </w:r>
          </w:p>
        </w:tc>
      </w:tr>
      <w:tr w:rsidR="00691AB5" w:rsidRPr="00691AB5" w14:paraId="1E0578B6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821D7" w14:textId="77777777" w:rsidR="00691AB5" w:rsidRPr="00691AB5" w:rsidRDefault="00691AB5" w:rsidP="00691AB5">
            <w:r w:rsidRPr="00691AB5">
              <w:t>35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70C52" w14:textId="77777777" w:rsidR="00691AB5" w:rsidRPr="00691AB5" w:rsidRDefault="00691AB5" w:rsidP="00691AB5">
            <w:r w:rsidRPr="00691AB5">
              <w:t>440 08’29,59”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0901E" w14:textId="77777777" w:rsidR="00691AB5" w:rsidRPr="00691AB5" w:rsidRDefault="00691AB5" w:rsidP="00691AB5">
            <w:r w:rsidRPr="00691AB5">
              <w:t>680 00’19,00”</w:t>
            </w:r>
          </w:p>
        </w:tc>
      </w:tr>
      <w:tr w:rsidR="00691AB5" w:rsidRPr="00691AB5" w14:paraId="7F3BD878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49F3B" w14:textId="77777777" w:rsidR="00691AB5" w:rsidRPr="00691AB5" w:rsidRDefault="00691AB5" w:rsidP="00691AB5">
            <w:r w:rsidRPr="00691AB5">
              <w:t>36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D6E5B" w14:textId="77777777" w:rsidR="00691AB5" w:rsidRPr="00691AB5" w:rsidRDefault="00691AB5" w:rsidP="00691AB5">
            <w:r w:rsidRPr="00691AB5">
              <w:t>440 08’37,34”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F5D52" w14:textId="77777777" w:rsidR="00691AB5" w:rsidRPr="00691AB5" w:rsidRDefault="00691AB5" w:rsidP="00691AB5">
            <w:r w:rsidRPr="00691AB5">
              <w:t>680 00’16,58”</w:t>
            </w:r>
          </w:p>
        </w:tc>
      </w:tr>
      <w:tr w:rsidR="00691AB5" w:rsidRPr="00691AB5" w14:paraId="105960C6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C70F3" w14:textId="77777777" w:rsidR="00691AB5" w:rsidRPr="00691AB5" w:rsidRDefault="00691AB5" w:rsidP="00691AB5">
            <w:r w:rsidRPr="00691AB5">
              <w:t>37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5EFC5" w14:textId="77777777" w:rsidR="00691AB5" w:rsidRPr="00691AB5" w:rsidRDefault="00691AB5" w:rsidP="00691AB5">
            <w:r w:rsidRPr="00691AB5">
              <w:t>440 08’41,16”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C3C12" w14:textId="77777777" w:rsidR="00691AB5" w:rsidRPr="00691AB5" w:rsidRDefault="00691AB5" w:rsidP="00691AB5">
            <w:r w:rsidRPr="00691AB5">
              <w:t>680 00’24,19”</w:t>
            </w:r>
          </w:p>
        </w:tc>
      </w:tr>
      <w:tr w:rsidR="00691AB5" w:rsidRPr="00691AB5" w14:paraId="26D2B638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446D" w14:textId="77777777" w:rsidR="00691AB5" w:rsidRPr="00691AB5" w:rsidRDefault="00691AB5" w:rsidP="00691AB5">
            <w:r w:rsidRPr="00691AB5">
              <w:t>38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7E1CA" w14:textId="77777777" w:rsidR="00691AB5" w:rsidRPr="00691AB5" w:rsidRDefault="00691AB5" w:rsidP="00691AB5">
            <w:r w:rsidRPr="00691AB5">
              <w:t>440 08’47,91”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DD434" w14:textId="77777777" w:rsidR="00691AB5" w:rsidRPr="00691AB5" w:rsidRDefault="00691AB5" w:rsidP="00691AB5">
            <w:r w:rsidRPr="00691AB5">
              <w:t>680 00’33,84”</w:t>
            </w:r>
          </w:p>
        </w:tc>
      </w:tr>
      <w:tr w:rsidR="00691AB5" w:rsidRPr="00691AB5" w14:paraId="3A2D9ABB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54853" w14:textId="77777777" w:rsidR="00691AB5" w:rsidRPr="00691AB5" w:rsidRDefault="00691AB5" w:rsidP="00691AB5">
            <w:r w:rsidRPr="00691AB5">
              <w:t>39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48B04" w14:textId="77777777" w:rsidR="00691AB5" w:rsidRPr="00691AB5" w:rsidRDefault="00691AB5" w:rsidP="00691AB5">
            <w:r w:rsidRPr="00691AB5">
              <w:t>440 08’59,10”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603D3" w14:textId="77777777" w:rsidR="00691AB5" w:rsidRPr="00691AB5" w:rsidRDefault="00691AB5" w:rsidP="00691AB5">
            <w:r w:rsidRPr="00691AB5">
              <w:t>680 00’43,53”</w:t>
            </w:r>
          </w:p>
        </w:tc>
      </w:tr>
      <w:tr w:rsidR="00691AB5" w:rsidRPr="00691AB5" w14:paraId="55406EEB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5D30D" w14:textId="77777777" w:rsidR="00691AB5" w:rsidRPr="00691AB5" w:rsidRDefault="00691AB5" w:rsidP="00691AB5">
            <w:r w:rsidRPr="00691AB5">
              <w:t>40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E4867" w14:textId="77777777" w:rsidR="00691AB5" w:rsidRPr="00691AB5" w:rsidRDefault="00691AB5" w:rsidP="00691AB5">
            <w:r w:rsidRPr="00691AB5">
              <w:t>440 09’08,96”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777B" w14:textId="77777777" w:rsidR="00691AB5" w:rsidRPr="00691AB5" w:rsidRDefault="00691AB5" w:rsidP="00691AB5">
            <w:r w:rsidRPr="00691AB5">
              <w:t>680 00’47,74”</w:t>
            </w:r>
          </w:p>
        </w:tc>
      </w:tr>
      <w:tr w:rsidR="00691AB5" w:rsidRPr="00691AB5" w14:paraId="53E33E9F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C00EB" w14:textId="77777777" w:rsidR="00691AB5" w:rsidRPr="00691AB5" w:rsidRDefault="00691AB5" w:rsidP="00691AB5">
            <w:r w:rsidRPr="00691AB5">
              <w:t>41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BFF27" w14:textId="77777777" w:rsidR="00691AB5" w:rsidRPr="00691AB5" w:rsidRDefault="00691AB5" w:rsidP="00691AB5">
            <w:r w:rsidRPr="00691AB5">
              <w:t>440 09’17,94”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85576" w14:textId="77777777" w:rsidR="00691AB5" w:rsidRPr="00691AB5" w:rsidRDefault="00691AB5" w:rsidP="00691AB5">
            <w:r w:rsidRPr="00691AB5">
              <w:t>680 00’40,49”</w:t>
            </w:r>
          </w:p>
        </w:tc>
      </w:tr>
      <w:tr w:rsidR="00691AB5" w:rsidRPr="00691AB5" w14:paraId="4261B14C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640CA" w14:textId="77777777" w:rsidR="00691AB5" w:rsidRPr="00691AB5" w:rsidRDefault="00691AB5" w:rsidP="00691AB5">
            <w:r w:rsidRPr="00691AB5">
              <w:t>42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055DB" w14:textId="77777777" w:rsidR="00691AB5" w:rsidRPr="00691AB5" w:rsidRDefault="00691AB5" w:rsidP="00691AB5">
            <w:r w:rsidRPr="00691AB5">
              <w:t>440 09’23,21”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A8F8B" w14:textId="77777777" w:rsidR="00691AB5" w:rsidRPr="00691AB5" w:rsidRDefault="00691AB5" w:rsidP="00691AB5">
            <w:r w:rsidRPr="00691AB5">
              <w:t>680 00’39,57”</w:t>
            </w:r>
          </w:p>
        </w:tc>
      </w:tr>
      <w:tr w:rsidR="00691AB5" w:rsidRPr="00691AB5" w14:paraId="0385D182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B765E" w14:textId="77777777" w:rsidR="00691AB5" w:rsidRPr="00691AB5" w:rsidRDefault="00691AB5" w:rsidP="00691AB5">
            <w:r w:rsidRPr="00691AB5">
              <w:t>43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8D21C" w14:textId="77777777" w:rsidR="00691AB5" w:rsidRPr="00691AB5" w:rsidRDefault="00691AB5" w:rsidP="00691AB5">
            <w:r w:rsidRPr="00691AB5">
              <w:t>440 09’28,01”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14D79" w14:textId="77777777" w:rsidR="00691AB5" w:rsidRPr="00691AB5" w:rsidRDefault="00691AB5" w:rsidP="00691AB5">
            <w:r w:rsidRPr="00691AB5">
              <w:t>680 00’42,68”</w:t>
            </w:r>
          </w:p>
        </w:tc>
      </w:tr>
      <w:tr w:rsidR="00691AB5" w:rsidRPr="00691AB5" w14:paraId="53C2FE72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324B2" w14:textId="77777777" w:rsidR="00691AB5" w:rsidRPr="00691AB5" w:rsidRDefault="00691AB5" w:rsidP="00691AB5">
            <w:r w:rsidRPr="00691AB5">
              <w:t>44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38A8B" w14:textId="77777777" w:rsidR="00691AB5" w:rsidRPr="00691AB5" w:rsidRDefault="00691AB5" w:rsidP="00691AB5">
            <w:r w:rsidRPr="00691AB5">
              <w:t>440 09’34,33”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6D415" w14:textId="77777777" w:rsidR="00691AB5" w:rsidRPr="00691AB5" w:rsidRDefault="00691AB5" w:rsidP="00691AB5">
            <w:r w:rsidRPr="00691AB5">
              <w:t>680 00’49,03”</w:t>
            </w:r>
          </w:p>
        </w:tc>
      </w:tr>
      <w:tr w:rsidR="00691AB5" w:rsidRPr="00691AB5" w14:paraId="27DCCDB0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84CED" w14:textId="77777777" w:rsidR="00691AB5" w:rsidRPr="00691AB5" w:rsidRDefault="00691AB5" w:rsidP="00691AB5">
            <w:r w:rsidRPr="00691AB5">
              <w:t>45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C276C" w14:textId="77777777" w:rsidR="00691AB5" w:rsidRPr="00691AB5" w:rsidRDefault="00691AB5" w:rsidP="00691AB5">
            <w:r w:rsidRPr="00691AB5">
              <w:t>440 09’51,78”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10F81" w14:textId="77777777" w:rsidR="00691AB5" w:rsidRPr="00691AB5" w:rsidRDefault="00691AB5" w:rsidP="00691AB5">
            <w:r w:rsidRPr="00691AB5">
              <w:t>680 00’51,07”</w:t>
            </w:r>
          </w:p>
        </w:tc>
      </w:tr>
      <w:tr w:rsidR="00691AB5" w:rsidRPr="00691AB5" w14:paraId="1A6A34A9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B9C4C" w14:textId="77777777" w:rsidR="00691AB5" w:rsidRPr="00691AB5" w:rsidRDefault="00691AB5" w:rsidP="00691AB5">
            <w:r w:rsidRPr="00691AB5">
              <w:t>46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7F4C4" w14:textId="77777777" w:rsidR="00691AB5" w:rsidRPr="00691AB5" w:rsidRDefault="00691AB5" w:rsidP="00691AB5">
            <w:r w:rsidRPr="00691AB5">
              <w:t>440 10’08,21”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5BEEC" w14:textId="77777777" w:rsidR="00691AB5" w:rsidRPr="00691AB5" w:rsidRDefault="00691AB5" w:rsidP="00691AB5">
            <w:r w:rsidRPr="00691AB5">
              <w:t>680 00’49,35”</w:t>
            </w:r>
          </w:p>
        </w:tc>
      </w:tr>
      <w:tr w:rsidR="00691AB5" w:rsidRPr="00691AB5" w14:paraId="1EF85B8B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2F176" w14:textId="77777777" w:rsidR="00691AB5" w:rsidRPr="00691AB5" w:rsidRDefault="00691AB5" w:rsidP="00691AB5">
            <w:r w:rsidRPr="00691AB5">
              <w:t>47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334E" w14:textId="77777777" w:rsidR="00691AB5" w:rsidRPr="00691AB5" w:rsidRDefault="00691AB5" w:rsidP="00691AB5">
            <w:r w:rsidRPr="00691AB5">
              <w:t>440 10’18,22”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AFF7D" w14:textId="77777777" w:rsidR="00691AB5" w:rsidRPr="00691AB5" w:rsidRDefault="00691AB5" w:rsidP="00691AB5">
            <w:r w:rsidRPr="00691AB5">
              <w:t>680 00’58,01”</w:t>
            </w:r>
          </w:p>
        </w:tc>
      </w:tr>
      <w:tr w:rsidR="00691AB5" w:rsidRPr="00691AB5" w14:paraId="2820DA27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CA429" w14:textId="77777777" w:rsidR="00691AB5" w:rsidRPr="00691AB5" w:rsidRDefault="00691AB5" w:rsidP="00691AB5">
            <w:r w:rsidRPr="00691AB5">
              <w:t>48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895F" w14:textId="77777777" w:rsidR="00691AB5" w:rsidRPr="00691AB5" w:rsidRDefault="00691AB5" w:rsidP="00691AB5">
            <w:r w:rsidRPr="00691AB5">
              <w:t>440 10’39,34”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B823" w14:textId="77777777" w:rsidR="00691AB5" w:rsidRPr="00691AB5" w:rsidRDefault="00691AB5" w:rsidP="00691AB5">
            <w:r w:rsidRPr="00691AB5">
              <w:t>680 01’10,58”</w:t>
            </w:r>
          </w:p>
        </w:tc>
      </w:tr>
      <w:tr w:rsidR="00691AB5" w:rsidRPr="00691AB5" w14:paraId="0EE6494D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DCFEE" w14:textId="77777777" w:rsidR="00691AB5" w:rsidRPr="00691AB5" w:rsidRDefault="00691AB5" w:rsidP="00691AB5">
            <w:r w:rsidRPr="00691AB5">
              <w:t>49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E950F" w14:textId="77777777" w:rsidR="00691AB5" w:rsidRPr="00691AB5" w:rsidRDefault="00691AB5" w:rsidP="00691AB5">
            <w:r w:rsidRPr="00691AB5">
              <w:t>440 10’51,99”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931BE" w14:textId="77777777" w:rsidR="00691AB5" w:rsidRPr="00691AB5" w:rsidRDefault="00691AB5" w:rsidP="00691AB5">
            <w:r w:rsidRPr="00691AB5">
              <w:t>680 01’31,59”</w:t>
            </w:r>
          </w:p>
        </w:tc>
      </w:tr>
      <w:tr w:rsidR="00691AB5" w:rsidRPr="00691AB5" w14:paraId="5497782D" w14:textId="77777777" w:rsidTr="00D510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6CB71" w14:textId="77777777" w:rsidR="00691AB5" w:rsidRPr="00691AB5" w:rsidRDefault="00691AB5" w:rsidP="00691AB5">
            <w:r w:rsidRPr="00691AB5">
              <w:t>50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777EE" w14:textId="77777777" w:rsidR="00691AB5" w:rsidRPr="00691AB5" w:rsidRDefault="00691AB5" w:rsidP="00691AB5">
            <w:r w:rsidRPr="00691AB5">
              <w:t>440 10’59,95”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0C30C" w14:textId="77777777" w:rsidR="00691AB5" w:rsidRPr="00691AB5" w:rsidRDefault="00691AB5" w:rsidP="00691AB5">
            <w:r w:rsidRPr="00691AB5">
              <w:t>680 01’33,10”</w:t>
            </w:r>
          </w:p>
        </w:tc>
      </w:tr>
    </w:tbl>
    <w:p w14:paraId="51EA47DD" w14:textId="77777777" w:rsidR="00691AB5" w:rsidRPr="00691AB5" w:rsidRDefault="00691AB5" w:rsidP="00691AB5"/>
    <w:p w14:paraId="23D3CA3F" w14:textId="77777777" w:rsidR="00691AB5" w:rsidRPr="00691AB5" w:rsidRDefault="00691AB5" w:rsidP="00691AB5">
      <w:bookmarkStart w:id="0" w:name="_Toc95073932"/>
      <w:r w:rsidRPr="00691AB5">
        <w:t>Описание состояния окружающей среды на предполагаемой затрагиваемой территории</w:t>
      </w:r>
      <w:bookmarkEnd w:id="0"/>
      <w:r w:rsidRPr="00691AB5">
        <w:t xml:space="preserve"> </w:t>
      </w:r>
    </w:p>
    <w:p w14:paraId="0F028804" w14:textId="77777777" w:rsidR="00691AB5" w:rsidRPr="00691AB5" w:rsidRDefault="00691AB5" w:rsidP="00691AB5">
      <w:bookmarkStart w:id="1" w:name="_Toc95073933"/>
      <w:r w:rsidRPr="00691AB5">
        <w:t>Краткая характеристика физико-географических и климатических условий</w:t>
      </w:r>
      <w:bookmarkEnd w:id="1"/>
      <w:r w:rsidRPr="00691AB5">
        <w:t xml:space="preserve"> </w:t>
      </w:r>
    </w:p>
    <w:p w14:paraId="6F28AC9C" w14:textId="77777777" w:rsidR="00691AB5" w:rsidRPr="00691AB5" w:rsidRDefault="00691AB5" w:rsidP="00691AB5">
      <w:bookmarkStart w:id="2" w:name="_Toc95073934"/>
      <w:r w:rsidRPr="00691AB5">
        <w:t>Информация об атмосферных условиях.</w:t>
      </w:r>
    </w:p>
    <w:p w14:paraId="0672CE7E" w14:textId="77777777" w:rsidR="00691AB5" w:rsidRPr="00691AB5" w:rsidRDefault="00691AB5" w:rsidP="00691AB5">
      <w:r w:rsidRPr="00691AB5">
        <w:t xml:space="preserve">Климат района </w:t>
      </w:r>
      <w:proofErr w:type="spellStart"/>
      <w:r w:rsidRPr="00691AB5">
        <w:t>резкоконтинентальный</w:t>
      </w:r>
      <w:proofErr w:type="spellEnd"/>
      <w:r w:rsidRPr="00691AB5">
        <w:t xml:space="preserve"> с большими колебаниями сезонных и суточных температур воздуха, малым количеством осадков (150- 180мм за год). Зима - мягкая (+3-16о, до – 34оС), с оттепелями и туманами. Толщина снежного покрова до 30 см. Лето сухое и жаркое (до + 44о), с ясной солнечной погодой. Видимость в жаркие дни ограничивается маревом и пылью. Весна и осень теплые, с неустойчивой погодой, нередкими осадками в виде дождя, иногда снега.</w:t>
      </w:r>
    </w:p>
    <w:p w14:paraId="7D6867F3" w14:textId="77777777" w:rsidR="00691AB5" w:rsidRPr="00691AB5" w:rsidRDefault="00691AB5" w:rsidP="00691AB5">
      <w:r w:rsidRPr="00691AB5">
        <w:lastRenderedPageBreak/>
        <w:t>В районе дуют частые ветра преимущественно северо-западных направлений, которые летом несут массы горячего иссушающего воздуха, а зимой являются причинами затяжных холодных буранов, из-за чего снег сдувается с открытых повышенных участков и накапливается в понижениях. Средняя высота снежного покрова за три месяца года (декабрь - февраль) составляет 120мм.</w:t>
      </w:r>
    </w:p>
    <w:p w14:paraId="2968CD9D" w14:textId="77777777" w:rsidR="00691AB5" w:rsidRPr="00691AB5" w:rsidRDefault="00691AB5" w:rsidP="00691AB5">
      <w:r w:rsidRPr="00691AB5">
        <w:t>Сухость климата, выражающаяся в высоких температурах воздуха, и большой дефицит влажности (незначительное количество атмосферных осадков ливневого характера) создает в целом неблагоприятные условия для питания подземных вод. Засушливые периоды длятся иногда порядка 3 – 4 года, что заставляет с особой осторожностью относиться к прогнозу эксплуатации поверхностных и подземных вод.</w:t>
      </w:r>
    </w:p>
    <w:p w14:paraId="34A4CF16" w14:textId="77777777" w:rsidR="00691AB5" w:rsidRPr="00691AB5" w:rsidRDefault="00691AB5" w:rsidP="00691AB5">
      <w:r w:rsidRPr="00691AB5">
        <w:t>Район относится к зоне недостаточного увлажнения. Основной объем атмосферных осадков выпадает поздней осенью и весной.</w:t>
      </w:r>
    </w:p>
    <w:p w14:paraId="31A94AAC" w14:textId="77777777" w:rsidR="00691AB5" w:rsidRPr="00691AB5" w:rsidRDefault="00691AB5" w:rsidP="00691AB5">
      <w:r w:rsidRPr="00691AB5">
        <w:t xml:space="preserve">Основные метеорологические характеристики района и сведения на повторяемость направлений ветра, по данным многолетних наблюдений, приведены в таблице 2. Район не </w:t>
      </w:r>
      <w:proofErr w:type="spellStart"/>
      <w:r w:rsidRPr="00691AB5">
        <w:t>сейсмоопасен</w:t>
      </w:r>
      <w:proofErr w:type="spellEnd"/>
      <w:r w:rsidRPr="00691AB5">
        <w:t>.</w:t>
      </w:r>
    </w:p>
    <w:p w14:paraId="46A26D7E" w14:textId="77777777" w:rsidR="00691AB5" w:rsidRPr="00691AB5" w:rsidRDefault="00691AB5" w:rsidP="00691AB5"/>
    <w:p w14:paraId="604F5FC6" w14:textId="77777777" w:rsidR="00691AB5" w:rsidRPr="00691AB5" w:rsidRDefault="00691AB5" w:rsidP="00691AB5">
      <w:r w:rsidRPr="00691AB5">
        <w:t>Таблица 2. Основные метеорологические характеристики</w:t>
      </w:r>
    </w:p>
    <w:tbl>
      <w:tblPr>
        <w:tblW w:w="918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4"/>
        <w:gridCol w:w="2382"/>
      </w:tblGrid>
      <w:tr w:rsidR="00691AB5" w:rsidRPr="00691AB5" w14:paraId="36A638E1" w14:textId="77777777" w:rsidTr="00D510E8">
        <w:trPr>
          <w:trHeight w:val="230"/>
        </w:trPr>
        <w:tc>
          <w:tcPr>
            <w:tcW w:w="6804" w:type="dxa"/>
          </w:tcPr>
          <w:p w14:paraId="601A2970" w14:textId="77777777" w:rsidR="00691AB5" w:rsidRPr="00691AB5" w:rsidRDefault="00691AB5" w:rsidP="00691AB5">
            <w:r w:rsidRPr="00691AB5">
              <w:t>Наименование характеристик</w:t>
            </w:r>
          </w:p>
        </w:tc>
        <w:tc>
          <w:tcPr>
            <w:tcW w:w="2382" w:type="dxa"/>
          </w:tcPr>
          <w:p w14:paraId="66B486DA" w14:textId="77777777" w:rsidR="00691AB5" w:rsidRPr="00691AB5" w:rsidRDefault="00691AB5" w:rsidP="00691AB5">
            <w:r w:rsidRPr="00691AB5">
              <w:t>Величина</w:t>
            </w:r>
          </w:p>
        </w:tc>
      </w:tr>
      <w:tr w:rsidR="00691AB5" w:rsidRPr="00691AB5" w14:paraId="3CF6B298" w14:textId="77777777" w:rsidTr="00D510E8">
        <w:trPr>
          <w:trHeight w:val="460"/>
        </w:trPr>
        <w:tc>
          <w:tcPr>
            <w:tcW w:w="6804" w:type="dxa"/>
          </w:tcPr>
          <w:p w14:paraId="21E0E7DB" w14:textId="77777777" w:rsidR="00691AB5" w:rsidRPr="00691AB5" w:rsidRDefault="00691AB5" w:rsidP="00691AB5">
            <w:r w:rsidRPr="00691AB5">
              <w:t xml:space="preserve">Коэффициент, зависящий от стратификации атмосферы, </w:t>
            </w:r>
            <w:proofErr w:type="gramStart"/>
            <w:r w:rsidRPr="00691AB5">
              <w:t>А</w:t>
            </w:r>
            <w:proofErr w:type="gramEnd"/>
          </w:p>
        </w:tc>
        <w:tc>
          <w:tcPr>
            <w:tcW w:w="2382" w:type="dxa"/>
          </w:tcPr>
          <w:p w14:paraId="4C2B8769" w14:textId="77777777" w:rsidR="00691AB5" w:rsidRPr="00691AB5" w:rsidRDefault="00691AB5" w:rsidP="00691AB5">
            <w:r w:rsidRPr="00691AB5">
              <w:t>200</w:t>
            </w:r>
          </w:p>
        </w:tc>
      </w:tr>
      <w:tr w:rsidR="00691AB5" w:rsidRPr="00691AB5" w14:paraId="3B84E02C" w14:textId="77777777" w:rsidTr="00D510E8">
        <w:trPr>
          <w:trHeight w:val="230"/>
        </w:trPr>
        <w:tc>
          <w:tcPr>
            <w:tcW w:w="6804" w:type="dxa"/>
          </w:tcPr>
          <w:p w14:paraId="5F2E36D3" w14:textId="77777777" w:rsidR="00691AB5" w:rsidRPr="00691AB5" w:rsidRDefault="00691AB5" w:rsidP="00691AB5">
            <w:r w:rsidRPr="00691AB5">
              <w:t>Коэффициент рельефа местности в городе</w:t>
            </w:r>
          </w:p>
        </w:tc>
        <w:tc>
          <w:tcPr>
            <w:tcW w:w="2382" w:type="dxa"/>
          </w:tcPr>
          <w:p w14:paraId="0AFA330B" w14:textId="77777777" w:rsidR="00691AB5" w:rsidRPr="00691AB5" w:rsidRDefault="00691AB5" w:rsidP="00691AB5">
            <w:r w:rsidRPr="00691AB5">
              <w:t>1,2</w:t>
            </w:r>
          </w:p>
        </w:tc>
      </w:tr>
      <w:tr w:rsidR="00691AB5" w:rsidRPr="00691AB5" w14:paraId="71ADE539" w14:textId="77777777" w:rsidTr="00D510E8">
        <w:trPr>
          <w:trHeight w:val="230"/>
        </w:trPr>
        <w:tc>
          <w:tcPr>
            <w:tcW w:w="6804" w:type="dxa"/>
          </w:tcPr>
          <w:p w14:paraId="7398D425" w14:textId="77777777" w:rsidR="00691AB5" w:rsidRPr="00691AB5" w:rsidRDefault="00691AB5" w:rsidP="00691AB5">
            <w:r w:rsidRPr="00691AB5">
              <w:t>Среднегодовая температура воздуха</w:t>
            </w:r>
          </w:p>
        </w:tc>
        <w:tc>
          <w:tcPr>
            <w:tcW w:w="2382" w:type="dxa"/>
          </w:tcPr>
          <w:p w14:paraId="490F7951" w14:textId="77777777" w:rsidR="00691AB5" w:rsidRPr="00691AB5" w:rsidRDefault="00691AB5" w:rsidP="00691AB5">
            <w:r w:rsidRPr="00691AB5">
              <w:t>12,1 градуса тепла</w:t>
            </w:r>
          </w:p>
        </w:tc>
      </w:tr>
      <w:tr w:rsidR="00691AB5" w:rsidRPr="00691AB5" w14:paraId="34FE1202" w14:textId="77777777" w:rsidTr="00D510E8">
        <w:trPr>
          <w:trHeight w:val="481"/>
        </w:trPr>
        <w:tc>
          <w:tcPr>
            <w:tcW w:w="6804" w:type="dxa"/>
          </w:tcPr>
          <w:p w14:paraId="373FC2E1" w14:textId="77777777" w:rsidR="00691AB5" w:rsidRPr="00691AB5" w:rsidRDefault="00691AB5" w:rsidP="00691AB5">
            <w:r w:rsidRPr="00691AB5">
              <w:t>Средняя месячная температура воздуха самого</w:t>
            </w:r>
          </w:p>
          <w:p w14:paraId="2423FF4B" w14:textId="77777777" w:rsidR="00691AB5" w:rsidRPr="00691AB5" w:rsidRDefault="00691AB5" w:rsidP="00691AB5">
            <w:r w:rsidRPr="00691AB5">
              <w:t>холодного месяца (январь)</w:t>
            </w:r>
          </w:p>
        </w:tc>
        <w:tc>
          <w:tcPr>
            <w:tcW w:w="2382" w:type="dxa"/>
          </w:tcPr>
          <w:p w14:paraId="140593A6" w14:textId="77777777" w:rsidR="00691AB5" w:rsidRPr="00691AB5" w:rsidRDefault="00691AB5" w:rsidP="00691AB5">
            <w:r w:rsidRPr="00691AB5">
              <w:t>5,1 градуса мороза</w:t>
            </w:r>
          </w:p>
        </w:tc>
      </w:tr>
      <w:tr w:rsidR="00691AB5" w:rsidRPr="00691AB5" w14:paraId="17595085" w14:textId="77777777" w:rsidTr="00D510E8">
        <w:trPr>
          <w:trHeight w:val="484"/>
        </w:trPr>
        <w:tc>
          <w:tcPr>
            <w:tcW w:w="6804" w:type="dxa"/>
          </w:tcPr>
          <w:p w14:paraId="1205B43D" w14:textId="77777777" w:rsidR="00691AB5" w:rsidRPr="00691AB5" w:rsidRDefault="00691AB5" w:rsidP="00691AB5">
            <w:r w:rsidRPr="00691AB5">
              <w:t>Средняя месячная температура воздуха самого</w:t>
            </w:r>
          </w:p>
          <w:p w14:paraId="7FE05602" w14:textId="77777777" w:rsidR="00691AB5" w:rsidRPr="00691AB5" w:rsidRDefault="00691AB5" w:rsidP="00691AB5">
            <w:r w:rsidRPr="00691AB5">
              <w:t>жаркого месяца (июль)</w:t>
            </w:r>
          </w:p>
        </w:tc>
        <w:tc>
          <w:tcPr>
            <w:tcW w:w="2382" w:type="dxa"/>
          </w:tcPr>
          <w:p w14:paraId="5C50805D" w14:textId="77777777" w:rsidR="00691AB5" w:rsidRPr="00691AB5" w:rsidRDefault="00691AB5" w:rsidP="00691AB5">
            <w:r w:rsidRPr="00691AB5">
              <w:t>28,4 градуса тепла</w:t>
            </w:r>
          </w:p>
        </w:tc>
      </w:tr>
      <w:tr w:rsidR="00691AB5" w:rsidRPr="00691AB5" w14:paraId="45F88971" w14:textId="77777777" w:rsidTr="00D510E8">
        <w:trPr>
          <w:trHeight w:val="230"/>
        </w:trPr>
        <w:tc>
          <w:tcPr>
            <w:tcW w:w="9186" w:type="dxa"/>
            <w:gridSpan w:val="2"/>
          </w:tcPr>
          <w:p w14:paraId="5872C4E6" w14:textId="77777777" w:rsidR="00691AB5" w:rsidRPr="00691AB5" w:rsidRDefault="00691AB5" w:rsidP="00691AB5">
            <w:r w:rsidRPr="00691AB5">
              <w:t>Среднегодовая роза ветров, %</w:t>
            </w:r>
          </w:p>
        </w:tc>
      </w:tr>
      <w:tr w:rsidR="00691AB5" w:rsidRPr="00691AB5" w14:paraId="3C96A986" w14:textId="77777777" w:rsidTr="00D510E8">
        <w:trPr>
          <w:trHeight w:val="230"/>
        </w:trPr>
        <w:tc>
          <w:tcPr>
            <w:tcW w:w="6804" w:type="dxa"/>
          </w:tcPr>
          <w:p w14:paraId="6ABD7E61" w14:textId="77777777" w:rsidR="00691AB5" w:rsidRPr="00691AB5" w:rsidRDefault="00691AB5" w:rsidP="00691AB5">
            <w:r w:rsidRPr="00691AB5">
              <w:t>С</w:t>
            </w:r>
          </w:p>
        </w:tc>
        <w:tc>
          <w:tcPr>
            <w:tcW w:w="2382" w:type="dxa"/>
          </w:tcPr>
          <w:p w14:paraId="02A63046" w14:textId="77777777" w:rsidR="00691AB5" w:rsidRPr="00691AB5" w:rsidRDefault="00691AB5" w:rsidP="00691AB5">
            <w:r w:rsidRPr="00691AB5">
              <w:t>11</w:t>
            </w:r>
          </w:p>
        </w:tc>
      </w:tr>
      <w:tr w:rsidR="00691AB5" w:rsidRPr="00691AB5" w14:paraId="30C61FD3" w14:textId="77777777" w:rsidTr="00D510E8">
        <w:trPr>
          <w:trHeight w:val="230"/>
        </w:trPr>
        <w:tc>
          <w:tcPr>
            <w:tcW w:w="6804" w:type="dxa"/>
          </w:tcPr>
          <w:p w14:paraId="7AF24714" w14:textId="77777777" w:rsidR="00691AB5" w:rsidRPr="00691AB5" w:rsidRDefault="00691AB5" w:rsidP="00691AB5">
            <w:r w:rsidRPr="00691AB5">
              <w:t>СВ</w:t>
            </w:r>
          </w:p>
        </w:tc>
        <w:tc>
          <w:tcPr>
            <w:tcW w:w="2382" w:type="dxa"/>
          </w:tcPr>
          <w:p w14:paraId="3B9DD376" w14:textId="77777777" w:rsidR="00691AB5" w:rsidRPr="00691AB5" w:rsidRDefault="00691AB5" w:rsidP="00691AB5">
            <w:r w:rsidRPr="00691AB5">
              <w:t>16</w:t>
            </w:r>
          </w:p>
        </w:tc>
      </w:tr>
      <w:tr w:rsidR="00691AB5" w:rsidRPr="00691AB5" w14:paraId="324E2726" w14:textId="77777777" w:rsidTr="00D510E8">
        <w:trPr>
          <w:trHeight w:val="230"/>
        </w:trPr>
        <w:tc>
          <w:tcPr>
            <w:tcW w:w="6804" w:type="dxa"/>
          </w:tcPr>
          <w:p w14:paraId="3BBF9FD8" w14:textId="77777777" w:rsidR="00691AB5" w:rsidRPr="00691AB5" w:rsidRDefault="00691AB5" w:rsidP="00691AB5">
            <w:r w:rsidRPr="00691AB5">
              <w:t>В</w:t>
            </w:r>
          </w:p>
        </w:tc>
        <w:tc>
          <w:tcPr>
            <w:tcW w:w="2382" w:type="dxa"/>
          </w:tcPr>
          <w:p w14:paraId="4163F22B" w14:textId="77777777" w:rsidR="00691AB5" w:rsidRPr="00691AB5" w:rsidRDefault="00691AB5" w:rsidP="00691AB5">
            <w:r w:rsidRPr="00691AB5">
              <w:t>26</w:t>
            </w:r>
          </w:p>
        </w:tc>
      </w:tr>
      <w:tr w:rsidR="00691AB5" w:rsidRPr="00691AB5" w14:paraId="0DCAA054" w14:textId="77777777" w:rsidTr="00D510E8">
        <w:trPr>
          <w:trHeight w:val="230"/>
        </w:trPr>
        <w:tc>
          <w:tcPr>
            <w:tcW w:w="6804" w:type="dxa"/>
          </w:tcPr>
          <w:p w14:paraId="7B40BA3D" w14:textId="77777777" w:rsidR="00691AB5" w:rsidRPr="00691AB5" w:rsidRDefault="00691AB5" w:rsidP="00691AB5">
            <w:r w:rsidRPr="00691AB5">
              <w:t>ЮВ</w:t>
            </w:r>
          </w:p>
        </w:tc>
        <w:tc>
          <w:tcPr>
            <w:tcW w:w="2382" w:type="dxa"/>
          </w:tcPr>
          <w:p w14:paraId="7D35A367" w14:textId="77777777" w:rsidR="00691AB5" w:rsidRPr="00691AB5" w:rsidRDefault="00691AB5" w:rsidP="00691AB5">
            <w:r w:rsidRPr="00691AB5">
              <w:t>8</w:t>
            </w:r>
          </w:p>
        </w:tc>
      </w:tr>
      <w:tr w:rsidR="00691AB5" w:rsidRPr="00691AB5" w14:paraId="0F97CD91" w14:textId="77777777" w:rsidTr="00D510E8">
        <w:trPr>
          <w:trHeight w:val="230"/>
        </w:trPr>
        <w:tc>
          <w:tcPr>
            <w:tcW w:w="6804" w:type="dxa"/>
          </w:tcPr>
          <w:p w14:paraId="31757E60" w14:textId="77777777" w:rsidR="00691AB5" w:rsidRPr="00691AB5" w:rsidRDefault="00691AB5" w:rsidP="00691AB5">
            <w:r w:rsidRPr="00691AB5">
              <w:t>Ю</w:t>
            </w:r>
          </w:p>
        </w:tc>
        <w:tc>
          <w:tcPr>
            <w:tcW w:w="2382" w:type="dxa"/>
          </w:tcPr>
          <w:p w14:paraId="037DE3C6" w14:textId="77777777" w:rsidR="00691AB5" w:rsidRPr="00691AB5" w:rsidRDefault="00691AB5" w:rsidP="00691AB5">
            <w:r w:rsidRPr="00691AB5">
              <w:t>5</w:t>
            </w:r>
          </w:p>
        </w:tc>
      </w:tr>
      <w:tr w:rsidR="00691AB5" w:rsidRPr="00691AB5" w14:paraId="5630B3B4" w14:textId="77777777" w:rsidTr="00D510E8">
        <w:trPr>
          <w:trHeight w:val="230"/>
        </w:trPr>
        <w:tc>
          <w:tcPr>
            <w:tcW w:w="6804" w:type="dxa"/>
          </w:tcPr>
          <w:p w14:paraId="4DB5F4B7" w14:textId="77777777" w:rsidR="00691AB5" w:rsidRPr="00691AB5" w:rsidRDefault="00691AB5" w:rsidP="00691AB5">
            <w:r w:rsidRPr="00691AB5">
              <w:t>ЮЗ</w:t>
            </w:r>
          </w:p>
        </w:tc>
        <w:tc>
          <w:tcPr>
            <w:tcW w:w="2382" w:type="dxa"/>
          </w:tcPr>
          <w:p w14:paraId="5879DD6E" w14:textId="77777777" w:rsidR="00691AB5" w:rsidRPr="00691AB5" w:rsidRDefault="00691AB5" w:rsidP="00691AB5">
            <w:r w:rsidRPr="00691AB5">
              <w:t>6</w:t>
            </w:r>
          </w:p>
        </w:tc>
      </w:tr>
      <w:tr w:rsidR="00691AB5" w:rsidRPr="00691AB5" w14:paraId="1852E62E" w14:textId="77777777" w:rsidTr="00D510E8">
        <w:trPr>
          <w:trHeight w:val="230"/>
        </w:trPr>
        <w:tc>
          <w:tcPr>
            <w:tcW w:w="6804" w:type="dxa"/>
          </w:tcPr>
          <w:p w14:paraId="256AEC11" w14:textId="77777777" w:rsidR="00691AB5" w:rsidRPr="00691AB5" w:rsidRDefault="00691AB5" w:rsidP="00691AB5">
            <w:r w:rsidRPr="00691AB5">
              <w:t>З</w:t>
            </w:r>
          </w:p>
        </w:tc>
        <w:tc>
          <w:tcPr>
            <w:tcW w:w="2382" w:type="dxa"/>
          </w:tcPr>
          <w:p w14:paraId="11EEFC54" w14:textId="77777777" w:rsidR="00691AB5" w:rsidRPr="00691AB5" w:rsidRDefault="00691AB5" w:rsidP="00691AB5">
            <w:r w:rsidRPr="00691AB5">
              <w:t>15</w:t>
            </w:r>
          </w:p>
        </w:tc>
      </w:tr>
      <w:tr w:rsidR="00691AB5" w:rsidRPr="00691AB5" w14:paraId="17B7855D" w14:textId="77777777" w:rsidTr="00D510E8">
        <w:trPr>
          <w:trHeight w:val="230"/>
        </w:trPr>
        <w:tc>
          <w:tcPr>
            <w:tcW w:w="6804" w:type="dxa"/>
          </w:tcPr>
          <w:p w14:paraId="3F552703" w14:textId="77777777" w:rsidR="00691AB5" w:rsidRPr="00691AB5" w:rsidRDefault="00691AB5" w:rsidP="00691AB5">
            <w:r w:rsidRPr="00691AB5">
              <w:t>СЗ</w:t>
            </w:r>
          </w:p>
        </w:tc>
        <w:tc>
          <w:tcPr>
            <w:tcW w:w="2382" w:type="dxa"/>
          </w:tcPr>
          <w:p w14:paraId="40C66FB0" w14:textId="77777777" w:rsidR="00691AB5" w:rsidRPr="00691AB5" w:rsidRDefault="00691AB5" w:rsidP="00691AB5">
            <w:r w:rsidRPr="00691AB5">
              <w:t>12</w:t>
            </w:r>
          </w:p>
        </w:tc>
      </w:tr>
      <w:tr w:rsidR="00691AB5" w:rsidRPr="00691AB5" w14:paraId="48406F90" w14:textId="77777777" w:rsidTr="00D510E8">
        <w:trPr>
          <w:trHeight w:val="230"/>
        </w:trPr>
        <w:tc>
          <w:tcPr>
            <w:tcW w:w="6804" w:type="dxa"/>
          </w:tcPr>
          <w:p w14:paraId="7683ECC4" w14:textId="77777777" w:rsidR="00691AB5" w:rsidRPr="00691AB5" w:rsidRDefault="00691AB5" w:rsidP="00691AB5">
            <w:r w:rsidRPr="00691AB5">
              <w:t>Среднегодовая скорость ветра, м/с</w:t>
            </w:r>
          </w:p>
        </w:tc>
        <w:tc>
          <w:tcPr>
            <w:tcW w:w="2382" w:type="dxa"/>
          </w:tcPr>
          <w:p w14:paraId="3E1F0CF2" w14:textId="77777777" w:rsidR="00691AB5" w:rsidRPr="00691AB5" w:rsidRDefault="00691AB5" w:rsidP="00691AB5">
            <w:r w:rsidRPr="00691AB5">
              <w:t>5,5</w:t>
            </w:r>
          </w:p>
        </w:tc>
      </w:tr>
    </w:tbl>
    <w:p w14:paraId="6B04C45F" w14:textId="77777777" w:rsidR="00691AB5" w:rsidRPr="00691AB5" w:rsidRDefault="00691AB5" w:rsidP="00691AB5">
      <w:r w:rsidRPr="00691AB5">
        <w:lastRenderedPageBreak/>
        <w:drawing>
          <wp:anchor distT="0" distB="0" distL="0" distR="0" simplePos="0" relativeHeight="251659264" behindDoc="0" locked="0" layoutInCell="1" allowOverlap="1" wp14:anchorId="6CCDAAEE" wp14:editId="2923676C">
            <wp:simplePos x="0" y="0"/>
            <wp:positionH relativeFrom="page">
              <wp:posOffset>1874520</wp:posOffset>
            </wp:positionH>
            <wp:positionV relativeFrom="paragraph">
              <wp:posOffset>116356</wp:posOffset>
            </wp:positionV>
            <wp:extent cx="4799054" cy="2366010"/>
            <wp:effectExtent l="0" t="0" r="0" b="0"/>
            <wp:wrapTopAndBottom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054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1AB5">
        <w:t xml:space="preserve">Рис 2 Роза ветров по </w:t>
      </w:r>
      <w:proofErr w:type="spellStart"/>
      <w:r w:rsidRPr="00691AB5">
        <w:t>Сузакскому</w:t>
      </w:r>
      <w:proofErr w:type="spellEnd"/>
      <w:r w:rsidRPr="00691AB5">
        <w:t xml:space="preserve"> району</w:t>
      </w:r>
    </w:p>
    <w:p w14:paraId="30EE6148" w14:textId="77777777" w:rsidR="00691AB5" w:rsidRPr="00691AB5" w:rsidRDefault="00691AB5" w:rsidP="00691AB5"/>
    <w:p w14:paraId="4416C8DE" w14:textId="77777777" w:rsidR="00691AB5" w:rsidRPr="00691AB5" w:rsidRDefault="00691AB5" w:rsidP="00691AB5">
      <w:r w:rsidRPr="00691AB5">
        <w:t>Таблица 3.2</w:t>
      </w:r>
    </w:p>
    <w:p w14:paraId="3924D1F4" w14:textId="77777777" w:rsidR="00691AB5" w:rsidRPr="00691AB5" w:rsidRDefault="00691AB5" w:rsidP="00691AB5">
      <w:r w:rsidRPr="00691AB5">
        <w:t>Средняя месячная и годовая температура воздуха</w:t>
      </w:r>
    </w:p>
    <w:tbl>
      <w:tblPr>
        <w:tblW w:w="0" w:type="auto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69"/>
        <w:gridCol w:w="708"/>
        <w:gridCol w:w="710"/>
        <w:gridCol w:w="645"/>
        <w:gridCol w:w="578"/>
        <w:gridCol w:w="688"/>
        <w:gridCol w:w="810"/>
        <w:gridCol w:w="808"/>
        <w:gridCol w:w="808"/>
        <w:gridCol w:w="808"/>
        <w:gridCol w:w="808"/>
        <w:gridCol w:w="808"/>
      </w:tblGrid>
      <w:tr w:rsidR="00691AB5" w:rsidRPr="00691AB5" w14:paraId="061E779F" w14:textId="77777777" w:rsidTr="00D510E8">
        <w:trPr>
          <w:trHeight w:val="1453"/>
        </w:trPr>
        <w:tc>
          <w:tcPr>
            <w:tcW w:w="816" w:type="dxa"/>
          </w:tcPr>
          <w:p w14:paraId="5497474B" w14:textId="77777777" w:rsidR="00691AB5" w:rsidRPr="00691AB5" w:rsidRDefault="00691AB5" w:rsidP="00691AB5"/>
        </w:tc>
        <w:tc>
          <w:tcPr>
            <w:tcW w:w="569" w:type="dxa"/>
            <w:textDirection w:val="btLr"/>
          </w:tcPr>
          <w:p w14:paraId="4A96F74A" w14:textId="77777777" w:rsidR="00691AB5" w:rsidRPr="00691AB5" w:rsidRDefault="00691AB5" w:rsidP="00691AB5">
            <w:r w:rsidRPr="00691AB5">
              <w:t>Январь</w:t>
            </w:r>
          </w:p>
        </w:tc>
        <w:tc>
          <w:tcPr>
            <w:tcW w:w="708" w:type="dxa"/>
            <w:textDirection w:val="btLr"/>
          </w:tcPr>
          <w:p w14:paraId="1C99B311" w14:textId="77777777" w:rsidR="00691AB5" w:rsidRPr="00691AB5" w:rsidRDefault="00691AB5" w:rsidP="00691AB5">
            <w:r w:rsidRPr="00691AB5">
              <w:t>Февраль</w:t>
            </w:r>
          </w:p>
        </w:tc>
        <w:tc>
          <w:tcPr>
            <w:tcW w:w="710" w:type="dxa"/>
            <w:textDirection w:val="btLr"/>
          </w:tcPr>
          <w:p w14:paraId="4F775D34" w14:textId="77777777" w:rsidR="00691AB5" w:rsidRPr="00691AB5" w:rsidRDefault="00691AB5" w:rsidP="00691AB5">
            <w:r w:rsidRPr="00691AB5">
              <w:t>Март</w:t>
            </w:r>
          </w:p>
        </w:tc>
        <w:tc>
          <w:tcPr>
            <w:tcW w:w="645" w:type="dxa"/>
            <w:textDirection w:val="btLr"/>
          </w:tcPr>
          <w:p w14:paraId="313F7F6A" w14:textId="77777777" w:rsidR="00691AB5" w:rsidRPr="00691AB5" w:rsidRDefault="00691AB5" w:rsidP="00691AB5">
            <w:r w:rsidRPr="00691AB5">
              <w:t>Апрель</w:t>
            </w:r>
          </w:p>
        </w:tc>
        <w:tc>
          <w:tcPr>
            <w:tcW w:w="578" w:type="dxa"/>
            <w:textDirection w:val="btLr"/>
          </w:tcPr>
          <w:p w14:paraId="6C07D215" w14:textId="77777777" w:rsidR="00691AB5" w:rsidRPr="00691AB5" w:rsidRDefault="00691AB5" w:rsidP="00691AB5">
            <w:r w:rsidRPr="00691AB5">
              <w:t>Май</w:t>
            </w:r>
          </w:p>
        </w:tc>
        <w:tc>
          <w:tcPr>
            <w:tcW w:w="688" w:type="dxa"/>
            <w:textDirection w:val="btLr"/>
          </w:tcPr>
          <w:p w14:paraId="031361E6" w14:textId="77777777" w:rsidR="00691AB5" w:rsidRPr="00691AB5" w:rsidRDefault="00691AB5" w:rsidP="00691AB5">
            <w:r w:rsidRPr="00691AB5">
              <w:t>Июнь</w:t>
            </w:r>
          </w:p>
        </w:tc>
        <w:tc>
          <w:tcPr>
            <w:tcW w:w="810" w:type="dxa"/>
            <w:textDirection w:val="btLr"/>
          </w:tcPr>
          <w:p w14:paraId="199F682F" w14:textId="77777777" w:rsidR="00691AB5" w:rsidRPr="00691AB5" w:rsidRDefault="00691AB5" w:rsidP="00691AB5">
            <w:r w:rsidRPr="00691AB5">
              <w:t>Июль</w:t>
            </w:r>
          </w:p>
        </w:tc>
        <w:tc>
          <w:tcPr>
            <w:tcW w:w="808" w:type="dxa"/>
            <w:textDirection w:val="btLr"/>
          </w:tcPr>
          <w:p w14:paraId="136C8C53" w14:textId="77777777" w:rsidR="00691AB5" w:rsidRPr="00691AB5" w:rsidRDefault="00691AB5" w:rsidP="00691AB5">
            <w:r w:rsidRPr="00691AB5">
              <w:t>Август</w:t>
            </w:r>
          </w:p>
        </w:tc>
        <w:tc>
          <w:tcPr>
            <w:tcW w:w="808" w:type="dxa"/>
            <w:textDirection w:val="btLr"/>
          </w:tcPr>
          <w:p w14:paraId="46500DF0" w14:textId="77777777" w:rsidR="00691AB5" w:rsidRPr="00691AB5" w:rsidRDefault="00691AB5" w:rsidP="00691AB5">
            <w:r w:rsidRPr="00691AB5">
              <w:t>Сентябрь</w:t>
            </w:r>
          </w:p>
        </w:tc>
        <w:tc>
          <w:tcPr>
            <w:tcW w:w="808" w:type="dxa"/>
            <w:textDirection w:val="btLr"/>
          </w:tcPr>
          <w:p w14:paraId="08339C76" w14:textId="77777777" w:rsidR="00691AB5" w:rsidRPr="00691AB5" w:rsidRDefault="00691AB5" w:rsidP="00691AB5">
            <w:r w:rsidRPr="00691AB5">
              <w:t>Октябрь</w:t>
            </w:r>
          </w:p>
        </w:tc>
        <w:tc>
          <w:tcPr>
            <w:tcW w:w="808" w:type="dxa"/>
            <w:textDirection w:val="btLr"/>
          </w:tcPr>
          <w:p w14:paraId="3F062067" w14:textId="77777777" w:rsidR="00691AB5" w:rsidRPr="00691AB5" w:rsidRDefault="00691AB5" w:rsidP="00691AB5">
            <w:r w:rsidRPr="00691AB5">
              <w:t>Ноябрь</w:t>
            </w:r>
          </w:p>
        </w:tc>
        <w:tc>
          <w:tcPr>
            <w:tcW w:w="808" w:type="dxa"/>
            <w:textDirection w:val="btLr"/>
          </w:tcPr>
          <w:p w14:paraId="6915D879" w14:textId="77777777" w:rsidR="00691AB5" w:rsidRPr="00691AB5" w:rsidRDefault="00691AB5" w:rsidP="00691AB5">
            <w:r w:rsidRPr="00691AB5">
              <w:t>Декабрь</w:t>
            </w:r>
          </w:p>
        </w:tc>
      </w:tr>
      <w:tr w:rsidR="00691AB5" w:rsidRPr="00691AB5" w14:paraId="25ABD268" w14:textId="77777777" w:rsidTr="00D510E8">
        <w:trPr>
          <w:trHeight w:val="1132"/>
        </w:trPr>
        <w:tc>
          <w:tcPr>
            <w:tcW w:w="816" w:type="dxa"/>
          </w:tcPr>
          <w:p w14:paraId="59DFC42F" w14:textId="77777777" w:rsidR="00691AB5" w:rsidRPr="00691AB5" w:rsidRDefault="00691AB5" w:rsidP="00691AB5">
            <w:r w:rsidRPr="00691AB5">
              <w:t>Ср. темп</w:t>
            </w:r>
          </w:p>
        </w:tc>
        <w:tc>
          <w:tcPr>
            <w:tcW w:w="569" w:type="dxa"/>
            <w:textDirection w:val="btLr"/>
          </w:tcPr>
          <w:p w14:paraId="78762C77" w14:textId="77777777" w:rsidR="00691AB5" w:rsidRPr="00691AB5" w:rsidRDefault="00691AB5" w:rsidP="00691AB5">
            <w:r w:rsidRPr="00691AB5">
              <w:t>- 5</w:t>
            </w:r>
          </w:p>
        </w:tc>
        <w:tc>
          <w:tcPr>
            <w:tcW w:w="708" w:type="dxa"/>
            <w:textDirection w:val="btLr"/>
          </w:tcPr>
          <w:p w14:paraId="6894D8EC" w14:textId="77777777" w:rsidR="00691AB5" w:rsidRPr="00691AB5" w:rsidRDefault="00691AB5" w:rsidP="00691AB5">
            <w:r w:rsidRPr="00691AB5">
              <w:t>-2</w:t>
            </w:r>
          </w:p>
        </w:tc>
        <w:tc>
          <w:tcPr>
            <w:tcW w:w="710" w:type="dxa"/>
            <w:textDirection w:val="btLr"/>
          </w:tcPr>
          <w:p w14:paraId="3152D424" w14:textId="77777777" w:rsidR="00691AB5" w:rsidRPr="00691AB5" w:rsidRDefault="00691AB5" w:rsidP="00691AB5">
            <w:r w:rsidRPr="00691AB5">
              <w:t>6</w:t>
            </w:r>
          </w:p>
        </w:tc>
        <w:tc>
          <w:tcPr>
            <w:tcW w:w="645" w:type="dxa"/>
            <w:textDirection w:val="btLr"/>
          </w:tcPr>
          <w:p w14:paraId="51A12CF6" w14:textId="77777777" w:rsidR="00691AB5" w:rsidRPr="00691AB5" w:rsidRDefault="00691AB5" w:rsidP="00691AB5">
            <w:r w:rsidRPr="00691AB5">
              <w:t>14</w:t>
            </w:r>
          </w:p>
        </w:tc>
        <w:tc>
          <w:tcPr>
            <w:tcW w:w="578" w:type="dxa"/>
            <w:textDirection w:val="btLr"/>
          </w:tcPr>
          <w:p w14:paraId="2F46C8F0" w14:textId="77777777" w:rsidR="00691AB5" w:rsidRPr="00691AB5" w:rsidRDefault="00691AB5" w:rsidP="00691AB5">
            <w:r w:rsidRPr="00691AB5">
              <w:t>21</w:t>
            </w:r>
          </w:p>
        </w:tc>
        <w:tc>
          <w:tcPr>
            <w:tcW w:w="688" w:type="dxa"/>
            <w:textDirection w:val="btLr"/>
          </w:tcPr>
          <w:p w14:paraId="4997646C" w14:textId="77777777" w:rsidR="00691AB5" w:rsidRPr="00691AB5" w:rsidRDefault="00691AB5" w:rsidP="00691AB5">
            <w:r w:rsidRPr="00691AB5">
              <w:t>26</w:t>
            </w:r>
          </w:p>
        </w:tc>
        <w:tc>
          <w:tcPr>
            <w:tcW w:w="810" w:type="dxa"/>
            <w:textDirection w:val="btLr"/>
          </w:tcPr>
          <w:p w14:paraId="4FF456C7" w14:textId="77777777" w:rsidR="00691AB5" w:rsidRPr="00691AB5" w:rsidRDefault="00691AB5" w:rsidP="00691AB5">
            <w:r w:rsidRPr="00691AB5">
              <w:t>29</w:t>
            </w:r>
          </w:p>
        </w:tc>
        <w:tc>
          <w:tcPr>
            <w:tcW w:w="808" w:type="dxa"/>
            <w:textDirection w:val="btLr"/>
          </w:tcPr>
          <w:p w14:paraId="6BB1FE6F" w14:textId="77777777" w:rsidR="00691AB5" w:rsidRPr="00691AB5" w:rsidRDefault="00691AB5" w:rsidP="00691AB5">
            <w:r w:rsidRPr="00691AB5">
              <w:t>26</w:t>
            </w:r>
          </w:p>
        </w:tc>
        <w:tc>
          <w:tcPr>
            <w:tcW w:w="808" w:type="dxa"/>
            <w:textDirection w:val="btLr"/>
          </w:tcPr>
          <w:p w14:paraId="267AE8FA" w14:textId="77777777" w:rsidR="00691AB5" w:rsidRPr="00691AB5" w:rsidRDefault="00691AB5" w:rsidP="00691AB5">
            <w:r w:rsidRPr="00691AB5">
              <w:t>20</w:t>
            </w:r>
          </w:p>
        </w:tc>
        <w:tc>
          <w:tcPr>
            <w:tcW w:w="808" w:type="dxa"/>
            <w:textDirection w:val="btLr"/>
          </w:tcPr>
          <w:p w14:paraId="54489403" w14:textId="77777777" w:rsidR="00691AB5" w:rsidRPr="00691AB5" w:rsidRDefault="00691AB5" w:rsidP="00691AB5">
            <w:r w:rsidRPr="00691AB5">
              <w:t>11</w:t>
            </w:r>
          </w:p>
        </w:tc>
        <w:tc>
          <w:tcPr>
            <w:tcW w:w="808" w:type="dxa"/>
            <w:textDirection w:val="btLr"/>
          </w:tcPr>
          <w:p w14:paraId="7F632515" w14:textId="77777777" w:rsidR="00691AB5" w:rsidRPr="00691AB5" w:rsidRDefault="00691AB5" w:rsidP="00691AB5">
            <w:r w:rsidRPr="00691AB5">
              <w:t>4</w:t>
            </w:r>
          </w:p>
        </w:tc>
        <w:tc>
          <w:tcPr>
            <w:tcW w:w="808" w:type="dxa"/>
            <w:textDirection w:val="btLr"/>
          </w:tcPr>
          <w:p w14:paraId="19928959" w14:textId="77777777" w:rsidR="00691AB5" w:rsidRPr="00691AB5" w:rsidRDefault="00691AB5" w:rsidP="00691AB5">
            <w:r w:rsidRPr="00691AB5">
              <w:t>- 1</w:t>
            </w:r>
          </w:p>
        </w:tc>
      </w:tr>
    </w:tbl>
    <w:p w14:paraId="4BB3A6AA" w14:textId="77777777" w:rsidR="00691AB5" w:rsidRPr="00691AB5" w:rsidRDefault="00691AB5" w:rsidP="00691AB5"/>
    <w:p w14:paraId="460D9B27" w14:textId="77777777" w:rsidR="00691AB5" w:rsidRPr="00691AB5" w:rsidRDefault="00691AB5" w:rsidP="00691AB5">
      <w:r w:rsidRPr="00691AB5">
        <w:br w:type="page"/>
      </w:r>
    </w:p>
    <w:p w14:paraId="13060761" w14:textId="77777777" w:rsidR="00691AB5" w:rsidRPr="00691AB5" w:rsidRDefault="00691AB5" w:rsidP="00691AB5">
      <w:r w:rsidRPr="00691AB5">
        <w:lastRenderedPageBreak/>
        <w:t>Таблица 3.  Характеристика загрязнения атмосферного воздуха</w:t>
      </w:r>
    </w:p>
    <w:tbl>
      <w:tblPr>
        <w:tblW w:w="8163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2"/>
        <w:gridCol w:w="773"/>
        <w:gridCol w:w="1134"/>
        <w:gridCol w:w="709"/>
        <w:gridCol w:w="1134"/>
        <w:gridCol w:w="508"/>
        <w:gridCol w:w="709"/>
        <w:gridCol w:w="567"/>
        <w:gridCol w:w="567"/>
      </w:tblGrid>
      <w:tr w:rsidR="00691AB5" w:rsidRPr="00691AB5" w14:paraId="02F24B0A" w14:textId="77777777" w:rsidTr="00D510E8">
        <w:trPr>
          <w:trHeight w:val="757"/>
        </w:trPr>
        <w:tc>
          <w:tcPr>
            <w:tcW w:w="2062" w:type="dxa"/>
            <w:vMerge w:val="restart"/>
          </w:tcPr>
          <w:p w14:paraId="6955D067" w14:textId="77777777" w:rsidR="00691AB5" w:rsidRPr="00691AB5" w:rsidRDefault="00691AB5" w:rsidP="00691AB5">
            <w:r w:rsidRPr="00691AB5">
              <w:t>Примесь</w:t>
            </w:r>
          </w:p>
        </w:tc>
        <w:tc>
          <w:tcPr>
            <w:tcW w:w="1907" w:type="dxa"/>
            <w:gridSpan w:val="2"/>
          </w:tcPr>
          <w:p w14:paraId="1C28FA27" w14:textId="77777777" w:rsidR="00691AB5" w:rsidRPr="00691AB5" w:rsidRDefault="00691AB5" w:rsidP="00691AB5">
            <w:r w:rsidRPr="00691AB5">
              <w:t>Средняя концентрация</w:t>
            </w:r>
          </w:p>
        </w:tc>
        <w:tc>
          <w:tcPr>
            <w:tcW w:w="1843" w:type="dxa"/>
            <w:gridSpan w:val="2"/>
          </w:tcPr>
          <w:p w14:paraId="6B1171DF" w14:textId="77777777" w:rsidR="00691AB5" w:rsidRPr="00691AB5" w:rsidRDefault="00691AB5" w:rsidP="00691AB5">
            <w:r w:rsidRPr="00691AB5">
              <w:t>Максимальная разовая</w:t>
            </w:r>
          </w:p>
          <w:p w14:paraId="174A71B3" w14:textId="77777777" w:rsidR="00691AB5" w:rsidRPr="00691AB5" w:rsidRDefault="00691AB5" w:rsidP="00691AB5">
            <w:r w:rsidRPr="00691AB5">
              <w:t>концентрация</w:t>
            </w:r>
          </w:p>
        </w:tc>
        <w:tc>
          <w:tcPr>
            <w:tcW w:w="508" w:type="dxa"/>
          </w:tcPr>
          <w:p w14:paraId="1DF892E8" w14:textId="77777777" w:rsidR="00691AB5" w:rsidRPr="00691AB5" w:rsidRDefault="00691AB5" w:rsidP="00691AB5">
            <w:r w:rsidRPr="00691AB5">
              <w:t>НП</w:t>
            </w:r>
          </w:p>
        </w:tc>
        <w:tc>
          <w:tcPr>
            <w:tcW w:w="1843" w:type="dxa"/>
            <w:gridSpan w:val="3"/>
          </w:tcPr>
          <w:p w14:paraId="64288E91" w14:textId="77777777" w:rsidR="00691AB5" w:rsidRPr="00691AB5" w:rsidRDefault="00691AB5" w:rsidP="00691AB5">
            <w:r w:rsidRPr="00691AB5">
              <w:t xml:space="preserve">Число случаев превышения ПДК </w:t>
            </w:r>
            <w:proofErr w:type="spellStart"/>
            <w:r w:rsidRPr="00691AB5">
              <w:t>м.р</w:t>
            </w:r>
            <w:proofErr w:type="spellEnd"/>
            <w:r w:rsidRPr="00691AB5">
              <w:t>.</w:t>
            </w:r>
          </w:p>
        </w:tc>
      </w:tr>
      <w:tr w:rsidR="00691AB5" w:rsidRPr="00691AB5" w14:paraId="0457A25B" w14:textId="77777777" w:rsidTr="00D510E8">
        <w:trPr>
          <w:trHeight w:val="506"/>
        </w:trPr>
        <w:tc>
          <w:tcPr>
            <w:tcW w:w="2062" w:type="dxa"/>
            <w:vMerge/>
            <w:tcBorders>
              <w:top w:val="nil"/>
            </w:tcBorders>
          </w:tcPr>
          <w:p w14:paraId="24356380" w14:textId="77777777" w:rsidR="00691AB5" w:rsidRPr="00691AB5" w:rsidRDefault="00691AB5" w:rsidP="00691AB5"/>
        </w:tc>
        <w:tc>
          <w:tcPr>
            <w:tcW w:w="773" w:type="dxa"/>
          </w:tcPr>
          <w:p w14:paraId="2F36E711" w14:textId="77777777" w:rsidR="00691AB5" w:rsidRPr="00691AB5" w:rsidRDefault="00691AB5" w:rsidP="00691AB5">
            <w:r w:rsidRPr="00691AB5">
              <w:t>мг/м3</w:t>
            </w:r>
          </w:p>
        </w:tc>
        <w:tc>
          <w:tcPr>
            <w:tcW w:w="1134" w:type="dxa"/>
          </w:tcPr>
          <w:p w14:paraId="684B3F2E" w14:textId="77777777" w:rsidR="00691AB5" w:rsidRPr="00691AB5" w:rsidRDefault="00691AB5" w:rsidP="00691AB5">
            <w:r w:rsidRPr="00691AB5">
              <w:t>Кратность</w:t>
            </w:r>
          </w:p>
          <w:p w14:paraId="29C3B6E8" w14:textId="77777777" w:rsidR="00691AB5" w:rsidRPr="00691AB5" w:rsidRDefault="00691AB5" w:rsidP="00691AB5">
            <w:r w:rsidRPr="00691AB5">
              <w:t xml:space="preserve">ПДК </w:t>
            </w:r>
            <w:proofErr w:type="spellStart"/>
            <w:proofErr w:type="gramStart"/>
            <w:r w:rsidRPr="00691AB5">
              <w:t>с.с</w:t>
            </w:r>
            <w:proofErr w:type="spellEnd"/>
            <w:proofErr w:type="gramEnd"/>
          </w:p>
        </w:tc>
        <w:tc>
          <w:tcPr>
            <w:tcW w:w="709" w:type="dxa"/>
          </w:tcPr>
          <w:p w14:paraId="544CAB09" w14:textId="77777777" w:rsidR="00691AB5" w:rsidRPr="00691AB5" w:rsidRDefault="00691AB5" w:rsidP="00691AB5">
            <w:r w:rsidRPr="00691AB5">
              <w:t>мг/м3</w:t>
            </w:r>
          </w:p>
        </w:tc>
        <w:tc>
          <w:tcPr>
            <w:tcW w:w="1134" w:type="dxa"/>
          </w:tcPr>
          <w:p w14:paraId="1C4A606C" w14:textId="77777777" w:rsidR="00691AB5" w:rsidRPr="00691AB5" w:rsidRDefault="00691AB5" w:rsidP="00691AB5">
            <w:r w:rsidRPr="00691AB5">
              <w:t>Кратность</w:t>
            </w:r>
          </w:p>
          <w:p w14:paraId="6C61D524" w14:textId="77777777" w:rsidR="00691AB5" w:rsidRPr="00691AB5" w:rsidRDefault="00691AB5" w:rsidP="00691AB5">
            <w:r w:rsidRPr="00691AB5">
              <w:t xml:space="preserve">ПДК </w:t>
            </w:r>
            <w:proofErr w:type="spellStart"/>
            <w:proofErr w:type="gramStart"/>
            <w:r w:rsidRPr="00691AB5">
              <w:t>м.р</w:t>
            </w:r>
            <w:proofErr w:type="spellEnd"/>
            <w:proofErr w:type="gramEnd"/>
          </w:p>
        </w:tc>
        <w:tc>
          <w:tcPr>
            <w:tcW w:w="508" w:type="dxa"/>
          </w:tcPr>
          <w:p w14:paraId="003AB1FB" w14:textId="77777777" w:rsidR="00691AB5" w:rsidRPr="00691AB5" w:rsidRDefault="00691AB5" w:rsidP="00691AB5">
            <w:r w:rsidRPr="00691AB5">
              <w:t>%</w:t>
            </w:r>
          </w:p>
        </w:tc>
        <w:tc>
          <w:tcPr>
            <w:tcW w:w="709" w:type="dxa"/>
          </w:tcPr>
          <w:p w14:paraId="66CA8CE0" w14:textId="77777777" w:rsidR="00691AB5" w:rsidRPr="00691AB5" w:rsidRDefault="00691AB5" w:rsidP="00691AB5">
            <w:proofErr w:type="gramStart"/>
            <w:r w:rsidRPr="00691AB5">
              <w:t>&gt;ПДК</w:t>
            </w:r>
            <w:proofErr w:type="gramEnd"/>
          </w:p>
        </w:tc>
        <w:tc>
          <w:tcPr>
            <w:tcW w:w="567" w:type="dxa"/>
          </w:tcPr>
          <w:p w14:paraId="038B4B0A" w14:textId="77777777" w:rsidR="00691AB5" w:rsidRPr="00691AB5" w:rsidRDefault="00691AB5" w:rsidP="00691AB5">
            <w:r w:rsidRPr="00691AB5">
              <w:t>&gt;5</w:t>
            </w:r>
          </w:p>
          <w:p w14:paraId="11CA8272" w14:textId="77777777" w:rsidR="00691AB5" w:rsidRPr="00691AB5" w:rsidRDefault="00691AB5" w:rsidP="00691AB5">
            <w:r w:rsidRPr="00691AB5">
              <w:t>ПДК</w:t>
            </w:r>
          </w:p>
        </w:tc>
        <w:tc>
          <w:tcPr>
            <w:tcW w:w="567" w:type="dxa"/>
          </w:tcPr>
          <w:p w14:paraId="20FB11A7" w14:textId="77777777" w:rsidR="00691AB5" w:rsidRPr="00691AB5" w:rsidRDefault="00691AB5" w:rsidP="00691AB5">
            <w:r w:rsidRPr="00691AB5">
              <w:t>&gt;10</w:t>
            </w:r>
          </w:p>
          <w:p w14:paraId="5AE0FD05" w14:textId="77777777" w:rsidR="00691AB5" w:rsidRPr="00691AB5" w:rsidRDefault="00691AB5" w:rsidP="00691AB5">
            <w:r w:rsidRPr="00691AB5">
              <w:t>ПДК</w:t>
            </w:r>
          </w:p>
        </w:tc>
      </w:tr>
      <w:tr w:rsidR="00691AB5" w:rsidRPr="00691AB5" w14:paraId="3E209E9E" w14:textId="77777777" w:rsidTr="00D510E8">
        <w:trPr>
          <w:trHeight w:val="506"/>
        </w:trPr>
        <w:tc>
          <w:tcPr>
            <w:tcW w:w="2062" w:type="dxa"/>
          </w:tcPr>
          <w:p w14:paraId="30FC2200" w14:textId="77777777" w:rsidR="00691AB5" w:rsidRPr="00691AB5" w:rsidRDefault="00691AB5" w:rsidP="00691AB5">
            <w:r w:rsidRPr="00691AB5">
              <w:t>Взвешенные</w:t>
            </w:r>
          </w:p>
          <w:p w14:paraId="53B12288" w14:textId="77777777" w:rsidR="00691AB5" w:rsidRPr="00691AB5" w:rsidRDefault="00691AB5" w:rsidP="00691AB5">
            <w:r w:rsidRPr="00691AB5">
              <w:t>частицы</w:t>
            </w:r>
          </w:p>
        </w:tc>
        <w:tc>
          <w:tcPr>
            <w:tcW w:w="773" w:type="dxa"/>
          </w:tcPr>
          <w:p w14:paraId="4D868EA7" w14:textId="77777777" w:rsidR="00691AB5" w:rsidRPr="00691AB5" w:rsidRDefault="00691AB5" w:rsidP="00691AB5">
            <w:r w:rsidRPr="00691AB5">
              <w:t>0,0000</w:t>
            </w:r>
          </w:p>
        </w:tc>
        <w:tc>
          <w:tcPr>
            <w:tcW w:w="1134" w:type="dxa"/>
          </w:tcPr>
          <w:p w14:paraId="3E1B6EF1" w14:textId="77777777" w:rsidR="00691AB5" w:rsidRPr="00691AB5" w:rsidRDefault="00691AB5" w:rsidP="00691AB5">
            <w:r w:rsidRPr="00691AB5">
              <w:t>0,00</w:t>
            </w:r>
          </w:p>
        </w:tc>
        <w:tc>
          <w:tcPr>
            <w:tcW w:w="709" w:type="dxa"/>
          </w:tcPr>
          <w:p w14:paraId="3D7BD7F6" w14:textId="77777777" w:rsidR="00691AB5" w:rsidRPr="00691AB5" w:rsidRDefault="00691AB5" w:rsidP="00691AB5">
            <w:r w:rsidRPr="00691AB5">
              <w:t>0,000</w:t>
            </w:r>
          </w:p>
        </w:tc>
        <w:tc>
          <w:tcPr>
            <w:tcW w:w="1134" w:type="dxa"/>
          </w:tcPr>
          <w:p w14:paraId="5318CBFC" w14:textId="77777777" w:rsidR="00691AB5" w:rsidRPr="00691AB5" w:rsidRDefault="00691AB5" w:rsidP="00691AB5">
            <w:r w:rsidRPr="00691AB5">
              <w:t>0,0000</w:t>
            </w:r>
          </w:p>
        </w:tc>
        <w:tc>
          <w:tcPr>
            <w:tcW w:w="508" w:type="dxa"/>
          </w:tcPr>
          <w:p w14:paraId="795677A8" w14:textId="77777777" w:rsidR="00691AB5" w:rsidRPr="00691AB5" w:rsidRDefault="00691AB5" w:rsidP="00691AB5">
            <w:r w:rsidRPr="00691AB5">
              <w:t>0</w:t>
            </w:r>
          </w:p>
        </w:tc>
        <w:tc>
          <w:tcPr>
            <w:tcW w:w="709" w:type="dxa"/>
          </w:tcPr>
          <w:p w14:paraId="05396491" w14:textId="77777777" w:rsidR="00691AB5" w:rsidRPr="00691AB5" w:rsidRDefault="00691AB5" w:rsidP="00691AB5">
            <w:r w:rsidRPr="00691AB5">
              <w:t>0</w:t>
            </w:r>
          </w:p>
        </w:tc>
        <w:tc>
          <w:tcPr>
            <w:tcW w:w="567" w:type="dxa"/>
          </w:tcPr>
          <w:p w14:paraId="05D3BDF6" w14:textId="77777777" w:rsidR="00691AB5" w:rsidRPr="00691AB5" w:rsidRDefault="00691AB5" w:rsidP="00691AB5"/>
        </w:tc>
        <w:tc>
          <w:tcPr>
            <w:tcW w:w="567" w:type="dxa"/>
          </w:tcPr>
          <w:p w14:paraId="272B2B15" w14:textId="77777777" w:rsidR="00691AB5" w:rsidRPr="00691AB5" w:rsidRDefault="00691AB5" w:rsidP="00691AB5"/>
        </w:tc>
      </w:tr>
      <w:tr w:rsidR="00691AB5" w:rsidRPr="00691AB5" w14:paraId="15384555" w14:textId="77777777" w:rsidTr="00D510E8">
        <w:trPr>
          <w:trHeight w:val="505"/>
        </w:trPr>
        <w:tc>
          <w:tcPr>
            <w:tcW w:w="2062" w:type="dxa"/>
          </w:tcPr>
          <w:p w14:paraId="0471F303" w14:textId="77777777" w:rsidR="00691AB5" w:rsidRPr="00691AB5" w:rsidRDefault="00691AB5" w:rsidP="00691AB5">
            <w:r w:rsidRPr="00691AB5">
              <w:t>Взвешенные</w:t>
            </w:r>
          </w:p>
          <w:p w14:paraId="228464E0" w14:textId="77777777" w:rsidR="00691AB5" w:rsidRPr="00691AB5" w:rsidRDefault="00691AB5" w:rsidP="00691AB5">
            <w:r w:rsidRPr="00691AB5">
              <w:t>частицы РМ – 2,5</w:t>
            </w:r>
          </w:p>
        </w:tc>
        <w:tc>
          <w:tcPr>
            <w:tcW w:w="773" w:type="dxa"/>
          </w:tcPr>
          <w:p w14:paraId="4C1EB459" w14:textId="77777777" w:rsidR="00691AB5" w:rsidRPr="00691AB5" w:rsidRDefault="00691AB5" w:rsidP="00691AB5">
            <w:r w:rsidRPr="00691AB5">
              <w:t>0,0317</w:t>
            </w:r>
          </w:p>
        </w:tc>
        <w:tc>
          <w:tcPr>
            <w:tcW w:w="1134" w:type="dxa"/>
          </w:tcPr>
          <w:p w14:paraId="50F9A567" w14:textId="77777777" w:rsidR="00691AB5" w:rsidRPr="00691AB5" w:rsidRDefault="00691AB5" w:rsidP="00691AB5">
            <w:r w:rsidRPr="00691AB5">
              <w:t>0,53</w:t>
            </w:r>
          </w:p>
        </w:tc>
        <w:tc>
          <w:tcPr>
            <w:tcW w:w="709" w:type="dxa"/>
          </w:tcPr>
          <w:p w14:paraId="144B4FEA" w14:textId="77777777" w:rsidR="00691AB5" w:rsidRPr="00691AB5" w:rsidRDefault="00691AB5" w:rsidP="00691AB5">
            <w:r w:rsidRPr="00691AB5">
              <w:t>0,275</w:t>
            </w:r>
          </w:p>
        </w:tc>
        <w:tc>
          <w:tcPr>
            <w:tcW w:w="1134" w:type="dxa"/>
          </w:tcPr>
          <w:p w14:paraId="28458246" w14:textId="77777777" w:rsidR="00691AB5" w:rsidRPr="00691AB5" w:rsidRDefault="00691AB5" w:rsidP="00691AB5">
            <w:r w:rsidRPr="00691AB5">
              <w:t>1,7213</w:t>
            </w:r>
          </w:p>
        </w:tc>
        <w:tc>
          <w:tcPr>
            <w:tcW w:w="508" w:type="dxa"/>
          </w:tcPr>
          <w:p w14:paraId="0DA38F19" w14:textId="77777777" w:rsidR="00691AB5" w:rsidRPr="00691AB5" w:rsidRDefault="00691AB5" w:rsidP="00691AB5">
            <w:r w:rsidRPr="00691AB5">
              <w:t>3,65</w:t>
            </w:r>
          </w:p>
        </w:tc>
        <w:tc>
          <w:tcPr>
            <w:tcW w:w="709" w:type="dxa"/>
          </w:tcPr>
          <w:p w14:paraId="56B5797D" w14:textId="77777777" w:rsidR="00691AB5" w:rsidRPr="00691AB5" w:rsidRDefault="00691AB5" w:rsidP="00691AB5">
            <w:r w:rsidRPr="00691AB5">
              <w:t>163</w:t>
            </w:r>
          </w:p>
        </w:tc>
        <w:tc>
          <w:tcPr>
            <w:tcW w:w="567" w:type="dxa"/>
          </w:tcPr>
          <w:p w14:paraId="0B028E39" w14:textId="77777777" w:rsidR="00691AB5" w:rsidRPr="00691AB5" w:rsidRDefault="00691AB5" w:rsidP="00691AB5"/>
        </w:tc>
        <w:tc>
          <w:tcPr>
            <w:tcW w:w="567" w:type="dxa"/>
          </w:tcPr>
          <w:p w14:paraId="7C16E410" w14:textId="77777777" w:rsidR="00691AB5" w:rsidRPr="00691AB5" w:rsidRDefault="00691AB5" w:rsidP="00691AB5"/>
        </w:tc>
      </w:tr>
      <w:tr w:rsidR="00691AB5" w:rsidRPr="00691AB5" w14:paraId="3C5D3A47" w14:textId="77777777" w:rsidTr="00D510E8">
        <w:trPr>
          <w:trHeight w:val="505"/>
        </w:trPr>
        <w:tc>
          <w:tcPr>
            <w:tcW w:w="2062" w:type="dxa"/>
          </w:tcPr>
          <w:p w14:paraId="2AC889C0" w14:textId="77777777" w:rsidR="00691AB5" w:rsidRPr="00691AB5" w:rsidRDefault="00691AB5" w:rsidP="00691AB5">
            <w:r w:rsidRPr="00691AB5">
              <w:t>Взвешенные</w:t>
            </w:r>
          </w:p>
          <w:p w14:paraId="6A59433E" w14:textId="77777777" w:rsidR="00691AB5" w:rsidRPr="00691AB5" w:rsidRDefault="00691AB5" w:rsidP="00691AB5">
            <w:r w:rsidRPr="00691AB5">
              <w:t>частицы РМ - 10</w:t>
            </w:r>
          </w:p>
        </w:tc>
        <w:tc>
          <w:tcPr>
            <w:tcW w:w="773" w:type="dxa"/>
          </w:tcPr>
          <w:p w14:paraId="7D75A013" w14:textId="77777777" w:rsidR="00691AB5" w:rsidRPr="00691AB5" w:rsidRDefault="00691AB5" w:rsidP="00691AB5">
            <w:r w:rsidRPr="00691AB5">
              <w:t>0,0421</w:t>
            </w:r>
          </w:p>
        </w:tc>
        <w:tc>
          <w:tcPr>
            <w:tcW w:w="1134" w:type="dxa"/>
          </w:tcPr>
          <w:p w14:paraId="248AF117" w14:textId="77777777" w:rsidR="00691AB5" w:rsidRPr="00691AB5" w:rsidRDefault="00691AB5" w:rsidP="00691AB5">
            <w:r w:rsidRPr="00691AB5">
              <w:t>1,20</w:t>
            </w:r>
          </w:p>
        </w:tc>
        <w:tc>
          <w:tcPr>
            <w:tcW w:w="709" w:type="dxa"/>
          </w:tcPr>
          <w:p w14:paraId="014FC053" w14:textId="77777777" w:rsidR="00691AB5" w:rsidRPr="00691AB5" w:rsidRDefault="00691AB5" w:rsidP="00691AB5">
            <w:r w:rsidRPr="00691AB5">
              <w:t>0,545</w:t>
            </w:r>
          </w:p>
        </w:tc>
        <w:tc>
          <w:tcPr>
            <w:tcW w:w="1134" w:type="dxa"/>
          </w:tcPr>
          <w:p w14:paraId="6B91CFC5" w14:textId="77777777" w:rsidR="00691AB5" w:rsidRPr="00691AB5" w:rsidRDefault="00691AB5" w:rsidP="00691AB5">
            <w:r w:rsidRPr="00691AB5">
              <w:t>1,8157</w:t>
            </w:r>
          </w:p>
        </w:tc>
        <w:tc>
          <w:tcPr>
            <w:tcW w:w="508" w:type="dxa"/>
          </w:tcPr>
          <w:p w14:paraId="53DCAB6F" w14:textId="77777777" w:rsidR="00691AB5" w:rsidRPr="00691AB5" w:rsidRDefault="00691AB5" w:rsidP="00691AB5">
            <w:r w:rsidRPr="00691AB5">
              <w:t>0,36</w:t>
            </w:r>
          </w:p>
        </w:tc>
        <w:tc>
          <w:tcPr>
            <w:tcW w:w="709" w:type="dxa"/>
          </w:tcPr>
          <w:p w14:paraId="53A991DF" w14:textId="77777777" w:rsidR="00691AB5" w:rsidRPr="00691AB5" w:rsidRDefault="00691AB5" w:rsidP="00691AB5">
            <w:r w:rsidRPr="00691AB5">
              <w:t>16</w:t>
            </w:r>
          </w:p>
        </w:tc>
        <w:tc>
          <w:tcPr>
            <w:tcW w:w="567" w:type="dxa"/>
          </w:tcPr>
          <w:p w14:paraId="2B4DFBF8" w14:textId="77777777" w:rsidR="00691AB5" w:rsidRPr="00691AB5" w:rsidRDefault="00691AB5" w:rsidP="00691AB5"/>
        </w:tc>
        <w:tc>
          <w:tcPr>
            <w:tcW w:w="567" w:type="dxa"/>
          </w:tcPr>
          <w:p w14:paraId="69C81868" w14:textId="77777777" w:rsidR="00691AB5" w:rsidRPr="00691AB5" w:rsidRDefault="00691AB5" w:rsidP="00691AB5"/>
        </w:tc>
      </w:tr>
      <w:tr w:rsidR="00691AB5" w:rsidRPr="00691AB5" w14:paraId="4BA926B6" w14:textId="77777777" w:rsidTr="00D510E8">
        <w:trPr>
          <w:trHeight w:val="506"/>
        </w:trPr>
        <w:tc>
          <w:tcPr>
            <w:tcW w:w="2062" w:type="dxa"/>
          </w:tcPr>
          <w:p w14:paraId="5F91903B" w14:textId="77777777" w:rsidR="00691AB5" w:rsidRPr="00691AB5" w:rsidRDefault="00691AB5" w:rsidP="00691AB5">
            <w:r w:rsidRPr="00691AB5">
              <w:t>Диоксид азота</w:t>
            </w:r>
          </w:p>
          <w:p w14:paraId="6E570A7C" w14:textId="77777777" w:rsidR="00691AB5" w:rsidRPr="00691AB5" w:rsidRDefault="00691AB5" w:rsidP="00691AB5">
            <w:r w:rsidRPr="00691AB5">
              <w:t>(NO2)</w:t>
            </w:r>
          </w:p>
        </w:tc>
        <w:tc>
          <w:tcPr>
            <w:tcW w:w="773" w:type="dxa"/>
          </w:tcPr>
          <w:p w14:paraId="1C3A3C32" w14:textId="77777777" w:rsidR="00691AB5" w:rsidRPr="00691AB5" w:rsidRDefault="00691AB5" w:rsidP="00691AB5">
            <w:r w:rsidRPr="00691AB5">
              <w:t>0,0716</w:t>
            </w:r>
          </w:p>
        </w:tc>
        <w:tc>
          <w:tcPr>
            <w:tcW w:w="1134" w:type="dxa"/>
          </w:tcPr>
          <w:p w14:paraId="01241B77" w14:textId="77777777" w:rsidR="00691AB5" w:rsidRPr="00691AB5" w:rsidRDefault="00691AB5" w:rsidP="00691AB5">
            <w:r w:rsidRPr="00691AB5">
              <w:t>1,79</w:t>
            </w:r>
          </w:p>
        </w:tc>
        <w:tc>
          <w:tcPr>
            <w:tcW w:w="709" w:type="dxa"/>
          </w:tcPr>
          <w:p w14:paraId="613E5AC7" w14:textId="77777777" w:rsidR="00691AB5" w:rsidRPr="00691AB5" w:rsidRDefault="00691AB5" w:rsidP="00691AB5">
            <w:r w:rsidRPr="00691AB5">
              <w:t>0,524</w:t>
            </w:r>
          </w:p>
        </w:tc>
        <w:tc>
          <w:tcPr>
            <w:tcW w:w="1134" w:type="dxa"/>
          </w:tcPr>
          <w:p w14:paraId="302D6720" w14:textId="77777777" w:rsidR="00691AB5" w:rsidRPr="00691AB5" w:rsidRDefault="00691AB5" w:rsidP="00691AB5">
            <w:r w:rsidRPr="00691AB5">
              <w:t>2,6215</w:t>
            </w:r>
          </w:p>
        </w:tc>
        <w:tc>
          <w:tcPr>
            <w:tcW w:w="508" w:type="dxa"/>
          </w:tcPr>
          <w:p w14:paraId="58DA0BF8" w14:textId="77777777" w:rsidR="00691AB5" w:rsidRPr="00691AB5" w:rsidRDefault="00691AB5" w:rsidP="00691AB5">
            <w:r w:rsidRPr="00691AB5">
              <w:t>9,59</w:t>
            </w:r>
          </w:p>
        </w:tc>
        <w:tc>
          <w:tcPr>
            <w:tcW w:w="709" w:type="dxa"/>
          </w:tcPr>
          <w:p w14:paraId="4009FEAA" w14:textId="77777777" w:rsidR="00691AB5" w:rsidRPr="00691AB5" w:rsidRDefault="00691AB5" w:rsidP="00691AB5">
            <w:r w:rsidRPr="00691AB5">
              <w:t>641</w:t>
            </w:r>
          </w:p>
        </w:tc>
        <w:tc>
          <w:tcPr>
            <w:tcW w:w="567" w:type="dxa"/>
          </w:tcPr>
          <w:p w14:paraId="5A7B83DE" w14:textId="77777777" w:rsidR="00691AB5" w:rsidRPr="00691AB5" w:rsidRDefault="00691AB5" w:rsidP="00691AB5"/>
        </w:tc>
        <w:tc>
          <w:tcPr>
            <w:tcW w:w="567" w:type="dxa"/>
          </w:tcPr>
          <w:p w14:paraId="4F7EB9C2" w14:textId="77777777" w:rsidR="00691AB5" w:rsidRPr="00691AB5" w:rsidRDefault="00691AB5" w:rsidP="00691AB5"/>
        </w:tc>
      </w:tr>
      <w:tr w:rsidR="00691AB5" w:rsidRPr="00691AB5" w14:paraId="673CBFA9" w14:textId="77777777" w:rsidTr="00D510E8">
        <w:trPr>
          <w:trHeight w:val="505"/>
        </w:trPr>
        <w:tc>
          <w:tcPr>
            <w:tcW w:w="2062" w:type="dxa"/>
          </w:tcPr>
          <w:p w14:paraId="333EE8CA" w14:textId="77777777" w:rsidR="00691AB5" w:rsidRPr="00691AB5" w:rsidRDefault="00691AB5" w:rsidP="00691AB5">
            <w:r w:rsidRPr="00691AB5">
              <w:t>Диоксид серы</w:t>
            </w:r>
          </w:p>
          <w:p w14:paraId="0F754A9A" w14:textId="77777777" w:rsidR="00691AB5" w:rsidRPr="00691AB5" w:rsidRDefault="00691AB5" w:rsidP="00691AB5">
            <w:r w:rsidRPr="00691AB5">
              <w:t>(SO2)</w:t>
            </w:r>
          </w:p>
        </w:tc>
        <w:tc>
          <w:tcPr>
            <w:tcW w:w="773" w:type="dxa"/>
          </w:tcPr>
          <w:p w14:paraId="21BBB8C9" w14:textId="77777777" w:rsidR="00691AB5" w:rsidRPr="00691AB5" w:rsidRDefault="00691AB5" w:rsidP="00691AB5">
            <w:r w:rsidRPr="00691AB5">
              <w:t>0,0068</w:t>
            </w:r>
          </w:p>
        </w:tc>
        <w:tc>
          <w:tcPr>
            <w:tcW w:w="1134" w:type="dxa"/>
          </w:tcPr>
          <w:p w14:paraId="39ACAB65" w14:textId="77777777" w:rsidR="00691AB5" w:rsidRPr="00691AB5" w:rsidRDefault="00691AB5" w:rsidP="00691AB5">
            <w:r w:rsidRPr="00691AB5">
              <w:t>0,14</w:t>
            </w:r>
          </w:p>
        </w:tc>
        <w:tc>
          <w:tcPr>
            <w:tcW w:w="709" w:type="dxa"/>
          </w:tcPr>
          <w:p w14:paraId="30381A42" w14:textId="77777777" w:rsidR="00691AB5" w:rsidRPr="00691AB5" w:rsidRDefault="00691AB5" w:rsidP="00691AB5">
            <w:r w:rsidRPr="00691AB5">
              <w:t>0,423</w:t>
            </w:r>
          </w:p>
        </w:tc>
        <w:tc>
          <w:tcPr>
            <w:tcW w:w="1134" w:type="dxa"/>
          </w:tcPr>
          <w:p w14:paraId="73542446" w14:textId="77777777" w:rsidR="00691AB5" w:rsidRPr="00691AB5" w:rsidRDefault="00691AB5" w:rsidP="00691AB5">
            <w:r w:rsidRPr="00691AB5">
              <w:t>0,8460</w:t>
            </w:r>
          </w:p>
        </w:tc>
        <w:tc>
          <w:tcPr>
            <w:tcW w:w="508" w:type="dxa"/>
          </w:tcPr>
          <w:p w14:paraId="7E008A83" w14:textId="77777777" w:rsidR="00691AB5" w:rsidRPr="00691AB5" w:rsidRDefault="00691AB5" w:rsidP="00691AB5">
            <w:r w:rsidRPr="00691AB5">
              <w:t>0,11</w:t>
            </w:r>
          </w:p>
        </w:tc>
        <w:tc>
          <w:tcPr>
            <w:tcW w:w="709" w:type="dxa"/>
          </w:tcPr>
          <w:p w14:paraId="75CEB1CE" w14:textId="77777777" w:rsidR="00691AB5" w:rsidRPr="00691AB5" w:rsidRDefault="00691AB5" w:rsidP="00691AB5">
            <w:r w:rsidRPr="00691AB5">
              <w:t>7</w:t>
            </w:r>
          </w:p>
        </w:tc>
        <w:tc>
          <w:tcPr>
            <w:tcW w:w="567" w:type="dxa"/>
          </w:tcPr>
          <w:p w14:paraId="15883389" w14:textId="77777777" w:rsidR="00691AB5" w:rsidRPr="00691AB5" w:rsidRDefault="00691AB5" w:rsidP="00691AB5"/>
        </w:tc>
        <w:tc>
          <w:tcPr>
            <w:tcW w:w="567" w:type="dxa"/>
          </w:tcPr>
          <w:p w14:paraId="252DC073" w14:textId="77777777" w:rsidR="00691AB5" w:rsidRPr="00691AB5" w:rsidRDefault="00691AB5" w:rsidP="00691AB5"/>
        </w:tc>
      </w:tr>
      <w:tr w:rsidR="00691AB5" w:rsidRPr="00691AB5" w14:paraId="5D6703D7" w14:textId="77777777" w:rsidTr="00D510E8">
        <w:trPr>
          <w:trHeight w:val="251"/>
        </w:trPr>
        <w:tc>
          <w:tcPr>
            <w:tcW w:w="2062" w:type="dxa"/>
          </w:tcPr>
          <w:p w14:paraId="2091A5F7" w14:textId="77777777" w:rsidR="00691AB5" w:rsidRPr="00691AB5" w:rsidRDefault="00691AB5" w:rsidP="00691AB5">
            <w:r w:rsidRPr="00691AB5">
              <w:t>Оксид азота (NO)</w:t>
            </w:r>
          </w:p>
        </w:tc>
        <w:tc>
          <w:tcPr>
            <w:tcW w:w="773" w:type="dxa"/>
          </w:tcPr>
          <w:p w14:paraId="0E98B9F8" w14:textId="77777777" w:rsidR="00691AB5" w:rsidRPr="00691AB5" w:rsidRDefault="00691AB5" w:rsidP="00691AB5">
            <w:r w:rsidRPr="00691AB5">
              <w:t>0,0010</w:t>
            </w:r>
          </w:p>
        </w:tc>
        <w:tc>
          <w:tcPr>
            <w:tcW w:w="1134" w:type="dxa"/>
          </w:tcPr>
          <w:p w14:paraId="14230C47" w14:textId="77777777" w:rsidR="00691AB5" w:rsidRPr="00691AB5" w:rsidRDefault="00691AB5" w:rsidP="00691AB5">
            <w:r w:rsidRPr="00691AB5">
              <w:t>0,02</w:t>
            </w:r>
          </w:p>
        </w:tc>
        <w:tc>
          <w:tcPr>
            <w:tcW w:w="709" w:type="dxa"/>
          </w:tcPr>
          <w:p w14:paraId="1F9AC794" w14:textId="77777777" w:rsidR="00691AB5" w:rsidRPr="00691AB5" w:rsidRDefault="00691AB5" w:rsidP="00691AB5">
            <w:r w:rsidRPr="00691AB5">
              <w:t>0,005</w:t>
            </w:r>
          </w:p>
        </w:tc>
        <w:tc>
          <w:tcPr>
            <w:tcW w:w="1134" w:type="dxa"/>
          </w:tcPr>
          <w:p w14:paraId="0FE72CB2" w14:textId="77777777" w:rsidR="00691AB5" w:rsidRPr="00691AB5" w:rsidRDefault="00691AB5" w:rsidP="00691AB5">
            <w:r w:rsidRPr="00691AB5">
              <w:t>0,0133</w:t>
            </w:r>
          </w:p>
        </w:tc>
        <w:tc>
          <w:tcPr>
            <w:tcW w:w="508" w:type="dxa"/>
          </w:tcPr>
          <w:p w14:paraId="32AA576C" w14:textId="77777777" w:rsidR="00691AB5" w:rsidRPr="00691AB5" w:rsidRDefault="00691AB5" w:rsidP="00691AB5">
            <w:r w:rsidRPr="00691AB5">
              <w:t>0,00</w:t>
            </w:r>
          </w:p>
        </w:tc>
        <w:tc>
          <w:tcPr>
            <w:tcW w:w="709" w:type="dxa"/>
          </w:tcPr>
          <w:p w14:paraId="4BE88AE6" w14:textId="77777777" w:rsidR="00691AB5" w:rsidRPr="00691AB5" w:rsidRDefault="00691AB5" w:rsidP="00691AB5">
            <w:r w:rsidRPr="00691AB5">
              <w:t>0</w:t>
            </w:r>
          </w:p>
        </w:tc>
        <w:tc>
          <w:tcPr>
            <w:tcW w:w="567" w:type="dxa"/>
          </w:tcPr>
          <w:p w14:paraId="33256A07" w14:textId="77777777" w:rsidR="00691AB5" w:rsidRPr="00691AB5" w:rsidRDefault="00691AB5" w:rsidP="00691AB5"/>
        </w:tc>
        <w:tc>
          <w:tcPr>
            <w:tcW w:w="567" w:type="dxa"/>
          </w:tcPr>
          <w:p w14:paraId="3D616B88" w14:textId="77777777" w:rsidR="00691AB5" w:rsidRPr="00691AB5" w:rsidRDefault="00691AB5" w:rsidP="00691AB5"/>
        </w:tc>
      </w:tr>
      <w:tr w:rsidR="00691AB5" w:rsidRPr="00691AB5" w14:paraId="65E6BE35" w14:textId="77777777" w:rsidTr="00D510E8">
        <w:trPr>
          <w:trHeight w:val="254"/>
        </w:trPr>
        <w:tc>
          <w:tcPr>
            <w:tcW w:w="2062" w:type="dxa"/>
          </w:tcPr>
          <w:p w14:paraId="540B3B3A" w14:textId="77777777" w:rsidR="00691AB5" w:rsidRPr="00691AB5" w:rsidRDefault="00691AB5" w:rsidP="00691AB5">
            <w:r w:rsidRPr="00691AB5">
              <w:t>Сероводород</w:t>
            </w:r>
          </w:p>
        </w:tc>
        <w:tc>
          <w:tcPr>
            <w:tcW w:w="773" w:type="dxa"/>
          </w:tcPr>
          <w:p w14:paraId="4DEBFE08" w14:textId="77777777" w:rsidR="00691AB5" w:rsidRPr="00691AB5" w:rsidRDefault="00691AB5" w:rsidP="00691AB5">
            <w:r w:rsidRPr="00691AB5">
              <w:t>0,0096</w:t>
            </w:r>
          </w:p>
        </w:tc>
        <w:tc>
          <w:tcPr>
            <w:tcW w:w="1134" w:type="dxa"/>
          </w:tcPr>
          <w:p w14:paraId="717D4A33" w14:textId="77777777" w:rsidR="00691AB5" w:rsidRPr="00691AB5" w:rsidRDefault="00691AB5" w:rsidP="00691AB5"/>
        </w:tc>
        <w:tc>
          <w:tcPr>
            <w:tcW w:w="709" w:type="dxa"/>
          </w:tcPr>
          <w:p w14:paraId="6E9489CD" w14:textId="77777777" w:rsidR="00691AB5" w:rsidRPr="00691AB5" w:rsidRDefault="00691AB5" w:rsidP="00691AB5">
            <w:r w:rsidRPr="00691AB5">
              <w:t>0,006</w:t>
            </w:r>
          </w:p>
        </w:tc>
        <w:tc>
          <w:tcPr>
            <w:tcW w:w="1134" w:type="dxa"/>
          </w:tcPr>
          <w:p w14:paraId="5377604D" w14:textId="77777777" w:rsidR="00691AB5" w:rsidRPr="00691AB5" w:rsidRDefault="00691AB5" w:rsidP="00691AB5">
            <w:r w:rsidRPr="00691AB5">
              <w:t>0,7000</w:t>
            </w:r>
          </w:p>
        </w:tc>
        <w:tc>
          <w:tcPr>
            <w:tcW w:w="508" w:type="dxa"/>
          </w:tcPr>
          <w:p w14:paraId="25B65A4B" w14:textId="77777777" w:rsidR="00691AB5" w:rsidRPr="00691AB5" w:rsidRDefault="00691AB5" w:rsidP="00691AB5">
            <w:r w:rsidRPr="00691AB5">
              <w:t>0,00</w:t>
            </w:r>
          </w:p>
        </w:tc>
        <w:tc>
          <w:tcPr>
            <w:tcW w:w="709" w:type="dxa"/>
          </w:tcPr>
          <w:p w14:paraId="5FB2AD6F" w14:textId="77777777" w:rsidR="00691AB5" w:rsidRPr="00691AB5" w:rsidRDefault="00691AB5" w:rsidP="00691AB5">
            <w:r w:rsidRPr="00691AB5">
              <w:t>0</w:t>
            </w:r>
          </w:p>
        </w:tc>
        <w:tc>
          <w:tcPr>
            <w:tcW w:w="567" w:type="dxa"/>
          </w:tcPr>
          <w:p w14:paraId="64B47262" w14:textId="77777777" w:rsidR="00691AB5" w:rsidRPr="00691AB5" w:rsidRDefault="00691AB5" w:rsidP="00691AB5"/>
        </w:tc>
        <w:tc>
          <w:tcPr>
            <w:tcW w:w="567" w:type="dxa"/>
          </w:tcPr>
          <w:p w14:paraId="79950B7D" w14:textId="77777777" w:rsidR="00691AB5" w:rsidRPr="00691AB5" w:rsidRDefault="00691AB5" w:rsidP="00691AB5"/>
        </w:tc>
      </w:tr>
      <w:tr w:rsidR="00691AB5" w:rsidRPr="00691AB5" w14:paraId="07E83037" w14:textId="77777777" w:rsidTr="00D510E8">
        <w:trPr>
          <w:trHeight w:val="505"/>
        </w:trPr>
        <w:tc>
          <w:tcPr>
            <w:tcW w:w="2062" w:type="dxa"/>
          </w:tcPr>
          <w:p w14:paraId="601BE493" w14:textId="77777777" w:rsidR="00691AB5" w:rsidRPr="00691AB5" w:rsidRDefault="00691AB5" w:rsidP="00691AB5">
            <w:r w:rsidRPr="00691AB5">
              <w:t>Оксид углерода</w:t>
            </w:r>
          </w:p>
          <w:p w14:paraId="291CB5C5" w14:textId="77777777" w:rsidR="00691AB5" w:rsidRPr="00691AB5" w:rsidRDefault="00691AB5" w:rsidP="00691AB5">
            <w:r w:rsidRPr="00691AB5">
              <w:t>(СО)</w:t>
            </w:r>
          </w:p>
        </w:tc>
        <w:tc>
          <w:tcPr>
            <w:tcW w:w="773" w:type="dxa"/>
          </w:tcPr>
          <w:p w14:paraId="4D75FC4A" w14:textId="77777777" w:rsidR="00691AB5" w:rsidRPr="00691AB5" w:rsidRDefault="00691AB5" w:rsidP="00691AB5">
            <w:r w:rsidRPr="00691AB5">
              <w:t>1,2751</w:t>
            </w:r>
          </w:p>
        </w:tc>
        <w:tc>
          <w:tcPr>
            <w:tcW w:w="1134" w:type="dxa"/>
          </w:tcPr>
          <w:p w14:paraId="425C85CA" w14:textId="77777777" w:rsidR="00691AB5" w:rsidRPr="00691AB5" w:rsidRDefault="00691AB5" w:rsidP="00691AB5">
            <w:r w:rsidRPr="00691AB5">
              <w:t>0,43</w:t>
            </w:r>
          </w:p>
        </w:tc>
        <w:tc>
          <w:tcPr>
            <w:tcW w:w="709" w:type="dxa"/>
          </w:tcPr>
          <w:p w14:paraId="7285673A" w14:textId="77777777" w:rsidR="00691AB5" w:rsidRPr="00691AB5" w:rsidRDefault="00691AB5" w:rsidP="00691AB5">
            <w:r w:rsidRPr="00691AB5">
              <w:t>8,299</w:t>
            </w:r>
          </w:p>
        </w:tc>
        <w:tc>
          <w:tcPr>
            <w:tcW w:w="1134" w:type="dxa"/>
          </w:tcPr>
          <w:p w14:paraId="02D61BE7" w14:textId="77777777" w:rsidR="00691AB5" w:rsidRPr="00691AB5" w:rsidRDefault="00691AB5" w:rsidP="00691AB5">
            <w:r w:rsidRPr="00691AB5">
              <w:t>1,6598</w:t>
            </w:r>
          </w:p>
        </w:tc>
        <w:tc>
          <w:tcPr>
            <w:tcW w:w="508" w:type="dxa"/>
          </w:tcPr>
          <w:p w14:paraId="6AF91BE5" w14:textId="77777777" w:rsidR="00691AB5" w:rsidRPr="00691AB5" w:rsidRDefault="00691AB5" w:rsidP="00691AB5">
            <w:r w:rsidRPr="00691AB5">
              <w:t>0,93</w:t>
            </w:r>
          </w:p>
        </w:tc>
        <w:tc>
          <w:tcPr>
            <w:tcW w:w="709" w:type="dxa"/>
          </w:tcPr>
          <w:p w14:paraId="71B01C1F" w14:textId="77777777" w:rsidR="00691AB5" w:rsidRPr="00691AB5" w:rsidRDefault="00691AB5" w:rsidP="00691AB5">
            <w:r w:rsidRPr="00691AB5">
              <w:t>0,62</w:t>
            </w:r>
          </w:p>
        </w:tc>
        <w:tc>
          <w:tcPr>
            <w:tcW w:w="567" w:type="dxa"/>
          </w:tcPr>
          <w:p w14:paraId="0C33D2D1" w14:textId="77777777" w:rsidR="00691AB5" w:rsidRPr="00691AB5" w:rsidRDefault="00691AB5" w:rsidP="00691AB5"/>
        </w:tc>
        <w:tc>
          <w:tcPr>
            <w:tcW w:w="567" w:type="dxa"/>
          </w:tcPr>
          <w:p w14:paraId="3B2B51A6" w14:textId="77777777" w:rsidR="00691AB5" w:rsidRPr="00691AB5" w:rsidRDefault="00691AB5" w:rsidP="00691AB5"/>
        </w:tc>
      </w:tr>
      <w:tr w:rsidR="00691AB5" w:rsidRPr="00691AB5" w14:paraId="09DAE6BE" w14:textId="77777777" w:rsidTr="00D510E8">
        <w:trPr>
          <w:trHeight w:val="254"/>
        </w:trPr>
        <w:tc>
          <w:tcPr>
            <w:tcW w:w="2062" w:type="dxa"/>
          </w:tcPr>
          <w:p w14:paraId="718E5876" w14:textId="77777777" w:rsidR="00691AB5" w:rsidRPr="00691AB5" w:rsidRDefault="00691AB5" w:rsidP="00691AB5">
            <w:r w:rsidRPr="00691AB5">
              <w:t>Озон (О3)</w:t>
            </w:r>
          </w:p>
        </w:tc>
        <w:tc>
          <w:tcPr>
            <w:tcW w:w="773" w:type="dxa"/>
          </w:tcPr>
          <w:p w14:paraId="7CE4A6B1" w14:textId="77777777" w:rsidR="00691AB5" w:rsidRPr="00691AB5" w:rsidRDefault="00691AB5" w:rsidP="00691AB5">
            <w:r w:rsidRPr="00691AB5">
              <w:t>0,0277</w:t>
            </w:r>
          </w:p>
        </w:tc>
        <w:tc>
          <w:tcPr>
            <w:tcW w:w="1134" w:type="dxa"/>
          </w:tcPr>
          <w:p w14:paraId="6ADBD001" w14:textId="77777777" w:rsidR="00691AB5" w:rsidRPr="00691AB5" w:rsidRDefault="00691AB5" w:rsidP="00691AB5">
            <w:r w:rsidRPr="00691AB5">
              <w:t>0,92</w:t>
            </w:r>
          </w:p>
        </w:tc>
        <w:tc>
          <w:tcPr>
            <w:tcW w:w="709" w:type="dxa"/>
          </w:tcPr>
          <w:p w14:paraId="0DC7B25F" w14:textId="77777777" w:rsidR="00691AB5" w:rsidRPr="00691AB5" w:rsidRDefault="00691AB5" w:rsidP="00691AB5">
            <w:r w:rsidRPr="00691AB5">
              <w:t>0,054</w:t>
            </w:r>
          </w:p>
        </w:tc>
        <w:tc>
          <w:tcPr>
            <w:tcW w:w="1134" w:type="dxa"/>
          </w:tcPr>
          <w:p w14:paraId="4112B1AA" w14:textId="77777777" w:rsidR="00691AB5" w:rsidRPr="00691AB5" w:rsidRDefault="00691AB5" w:rsidP="00691AB5">
            <w:r w:rsidRPr="00691AB5">
              <w:t>0,3356</w:t>
            </w:r>
          </w:p>
        </w:tc>
        <w:tc>
          <w:tcPr>
            <w:tcW w:w="508" w:type="dxa"/>
          </w:tcPr>
          <w:p w14:paraId="0536A7B8" w14:textId="77777777" w:rsidR="00691AB5" w:rsidRPr="00691AB5" w:rsidRDefault="00691AB5" w:rsidP="00691AB5">
            <w:r w:rsidRPr="00691AB5">
              <w:t>0,00</w:t>
            </w:r>
          </w:p>
        </w:tc>
        <w:tc>
          <w:tcPr>
            <w:tcW w:w="709" w:type="dxa"/>
          </w:tcPr>
          <w:p w14:paraId="1CCCF2F8" w14:textId="77777777" w:rsidR="00691AB5" w:rsidRPr="00691AB5" w:rsidRDefault="00691AB5" w:rsidP="00691AB5">
            <w:r w:rsidRPr="00691AB5">
              <w:t>0</w:t>
            </w:r>
          </w:p>
        </w:tc>
        <w:tc>
          <w:tcPr>
            <w:tcW w:w="567" w:type="dxa"/>
          </w:tcPr>
          <w:p w14:paraId="7D91E59D" w14:textId="77777777" w:rsidR="00691AB5" w:rsidRPr="00691AB5" w:rsidRDefault="00691AB5" w:rsidP="00691AB5"/>
        </w:tc>
        <w:tc>
          <w:tcPr>
            <w:tcW w:w="567" w:type="dxa"/>
          </w:tcPr>
          <w:p w14:paraId="6122A9D9" w14:textId="77777777" w:rsidR="00691AB5" w:rsidRPr="00691AB5" w:rsidRDefault="00691AB5" w:rsidP="00691AB5"/>
        </w:tc>
      </w:tr>
    </w:tbl>
    <w:p w14:paraId="2DD2B2A2" w14:textId="77777777" w:rsidR="00691AB5" w:rsidRPr="00691AB5" w:rsidRDefault="00691AB5" w:rsidP="00691AB5">
      <w:r w:rsidRPr="00691AB5">
        <w:t>Выбросы от автотранспорта при ликвидационных работах, а также выбросы пыли с карьера не окажут особого влияния на локальные и региональные показатели качества воздуха, так как продолжительность технического этапа ликвидационных работ не велика и составляет 2 месяц (50 дней).</w:t>
      </w:r>
    </w:p>
    <w:p w14:paraId="071BBFC1" w14:textId="77777777" w:rsidR="00691AB5" w:rsidRPr="00691AB5" w:rsidRDefault="00691AB5" w:rsidP="00691AB5"/>
    <w:p w14:paraId="4E980CDB" w14:textId="77777777" w:rsidR="00691AB5" w:rsidRPr="00691AB5" w:rsidRDefault="00691AB5" w:rsidP="00691AB5">
      <w:r w:rsidRPr="00691AB5">
        <w:t>Описание затрагиваемой территории</w:t>
      </w:r>
      <w:bookmarkEnd w:id="2"/>
      <w:r w:rsidRPr="00691AB5">
        <w:t xml:space="preserve"> </w:t>
      </w:r>
    </w:p>
    <w:p w14:paraId="3A31FACF" w14:textId="77777777" w:rsidR="00691AB5" w:rsidRPr="00691AB5" w:rsidRDefault="00691AB5" w:rsidP="00691AB5">
      <w:r w:rsidRPr="00691AB5">
        <w:t>Социально-экономическая характеристика района размещения предприятия</w:t>
      </w:r>
    </w:p>
    <w:p w14:paraId="2A6FBB74" w14:textId="77777777" w:rsidR="00691AB5" w:rsidRPr="00691AB5" w:rsidRDefault="00691AB5" w:rsidP="00691AB5">
      <w:proofErr w:type="spellStart"/>
      <w:r w:rsidRPr="00691AB5">
        <w:t>Сузакский</w:t>
      </w:r>
      <w:proofErr w:type="spellEnd"/>
      <w:r w:rsidRPr="00691AB5">
        <w:t xml:space="preserve"> район (</w:t>
      </w:r>
      <w:proofErr w:type="spellStart"/>
      <w:r w:rsidRPr="00691AB5">
        <w:fldChar w:fldCharType="begin"/>
      </w:r>
      <w:r w:rsidRPr="00691AB5">
        <w:instrText xml:space="preserve"> HYPERLINK "https://ru.wikipedia.org/wiki/%D0%9A%D0%B0%D0%B7%D0%B0%D1%85%D1%81%D0%BA%D0%B8%D0%B9_%D1%8F%D0%B7%D1%8B%D0%BA" \o "Казахский язык" </w:instrText>
      </w:r>
      <w:r w:rsidRPr="00691AB5">
        <w:fldChar w:fldCharType="separate"/>
      </w:r>
      <w:r w:rsidRPr="00691AB5">
        <w:t>каз</w:t>
      </w:r>
      <w:proofErr w:type="spellEnd"/>
      <w:r w:rsidRPr="00691AB5">
        <w:t>.</w:t>
      </w:r>
      <w:r w:rsidRPr="00691AB5">
        <w:fldChar w:fldCharType="end"/>
      </w:r>
      <w:r w:rsidRPr="00691AB5">
        <w:t> </w:t>
      </w:r>
      <w:proofErr w:type="spellStart"/>
      <w:r w:rsidRPr="00691AB5">
        <w:t>Созақ</w:t>
      </w:r>
      <w:proofErr w:type="spellEnd"/>
      <w:r w:rsidRPr="00691AB5">
        <w:t xml:space="preserve"> </w:t>
      </w:r>
      <w:proofErr w:type="spellStart"/>
      <w:r w:rsidRPr="00691AB5">
        <w:t>ауданы</w:t>
      </w:r>
      <w:proofErr w:type="spellEnd"/>
      <w:r w:rsidRPr="00691AB5">
        <w:t>) — район </w:t>
      </w:r>
      <w:hyperlink r:id="rId8" w:tooltip="Туркестанская область" w:history="1">
        <w:r w:rsidRPr="00691AB5">
          <w:t>Туркестанской области</w:t>
        </w:r>
      </w:hyperlink>
      <w:r w:rsidRPr="00691AB5">
        <w:t> </w:t>
      </w:r>
      <w:hyperlink r:id="rId9" w:tooltip="Казахстан" w:history="1">
        <w:r w:rsidRPr="00691AB5">
          <w:t>Казахстана</w:t>
        </w:r>
      </w:hyperlink>
      <w:r w:rsidRPr="00691AB5">
        <w:t>. Административный центр — село </w:t>
      </w:r>
      <w:proofErr w:type="spellStart"/>
      <w:r w:rsidRPr="00691AB5">
        <w:fldChar w:fldCharType="begin"/>
      </w:r>
      <w:r w:rsidRPr="00691AB5">
        <w:instrText xml:space="preserve"> HYPERLINK "https://ru.wikipedia.org/wiki/%D0%A8%D0%BE%D0%BB%D0%B0%D0%BA%D0%BA%D0%BE%D1%80%D0%B3%D0%B0%D0%BD" \o "Шолаккорган" </w:instrText>
      </w:r>
      <w:r w:rsidRPr="00691AB5">
        <w:fldChar w:fldCharType="separate"/>
      </w:r>
      <w:r w:rsidRPr="00691AB5">
        <w:t>Шолаккорган</w:t>
      </w:r>
      <w:proofErr w:type="spellEnd"/>
      <w:r w:rsidRPr="00691AB5">
        <w:fldChar w:fldCharType="end"/>
      </w:r>
      <w:r w:rsidRPr="00691AB5">
        <w:t>.</w:t>
      </w:r>
    </w:p>
    <w:p w14:paraId="1B772C55" w14:textId="77777777" w:rsidR="00691AB5" w:rsidRPr="00691AB5" w:rsidRDefault="00691AB5" w:rsidP="00691AB5">
      <w:proofErr w:type="spellStart"/>
      <w:r w:rsidRPr="00691AB5">
        <w:lastRenderedPageBreak/>
        <w:t>Сузакский</w:t>
      </w:r>
      <w:proofErr w:type="spellEnd"/>
      <w:r w:rsidRPr="00691AB5">
        <w:t xml:space="preserve"> район Южно-Казахстанской области образован в 1928 году. Административным центром района первоначально было село </w:t>
      </w:r>
      <w:hyperlink r:id="rId10" w:tooltip="Сузак (Казахстан)" w:history="1">
        <w:r w:rsidRPr="00691AB5">
          <w:t>Сузак</w:t>
        </w:r>
      </w:hyperlink>
      <w:r w:rsidRPr="00691AB5">
        <w:t>. В 1930 году в Сузаке поднялось </w:t>
      </w:r>
      <w:hyperlink r:id="rId11" w:tooltip="Сарысу-созакское восстание" w:history="1">
        <w:r w:rsidRPr="00691AB5">
          <w:t>восстание</w:t>
        </w:r>
      </w:hyperlink>
      <w:r w:rsidRPr="00691AB5">
        <w:t>, после которого административный центр района был перенесён в село </w:t>
      </w:r>
      <w:proofErr w:type="spellStart"/>
      <w:r w:rsidRPr="00691AB5">
        <w:fldChar w:fldCharType="begin"/>
      </w:r>
      <w:r w:rsidRPr="00691AB5">
        <w:instrText xml:space="preserve"> HYPERLINK "https://ru.wikipedia.org/wiki/%D0%A8%D0%BE%D0%BB%D0%B0%D0%BA%D0%BA%D0%BE%D1%80%D0%B3%D0%B0%D0%BD" \o "Шолаккорган" </w:instrText>
      </w:r>
      <w:r w:rsidRPr="00691AB5">
        <w:fldChar w:fldCharType="separate"/>
      </w:r>
      <w:r w:rsidRPr="00691AB5">
        <w:t>Шолаккорган</w:t>
      </w:r>
      <w:proofErr w:type="spellEnd"/>
      <w:r w:rsidRPr="00691AB5">
        <w:fldChar w:fldCharType="end"/>
      </w:r>
      <w:r w:rsidRPr="00691AB5">
        <w:t>.</w:t>
      </w:r>
    </w:p>
    <w:p w14:paraId="45EC6E87" w14:textId="77777777" w:rsidR="00691AB5" w:rsidRPr="00691AB5" w:rsidRDefault="00691AB5" w:rsidP="00691AB5">
      <w:r w:rsidRPr="00691AB5">
        <w:t>В районе ведётся добыча огромных запасов </w:t>
      </w:r>
      <w:hyperlink r:id="rId12" w:tooltip="Урановая руда" w:history="1">
        <w:r w:rsidRPr="00691AB5">
          <w:t>урана</w:t>
        </w:r>
      </w:hyperlink>
      <w:r w:rsidRPr="00691AB5">
        <w:t> (</w:t>
      </w:r>
      <w:proofErr w:type="spellStart"/>
      <w:r w:rsidRPr="00691AB5">
        <w:fldChar w:fldCharType="begin"/>
      </w:r>
      <w:r w:rsidRPr="00691AB5">
        <w:instrText xml:space="preserve"> HYPERLINK "https://ru.wikipedia.org/wiki/%D0%98%D0%BD%D0%BA%D0%B0%D0%B9_(%D1%83%D1%80%D0%B0%D0%BD%D0%BE%D0%B2%D0%BE%D0%B5_%D0%BC%D0%B5%D1%81%D1%82%D0%BE%D1%80%D0%BE%D0%B6%D0%B4%D0%B5%D0%BD%D0%B8%D0%B5)" \o "Инкай (урановое месторождение)" </w:instrText>
      </w:r>
      <w:r w:rsidRPr="00691AB5">
        <w:fldChar w:fldCharType="separate"/>
      </w:r>
      <w:r w:rsidRPr="00691AB5">
        <w:t>Инкай</w:t>
      </w:r>
      <w:proofErr w:type="spellEnd"/>
      <w:r w:rsidRPr="00691AB5">
        <w:fldChar w:fldCharType="end"/>
      </w:r>
      <w:r w:rsidRPr="00691AB5">
        <w:t>), золота и серебра, а также есть </w:t>
      </w:r>
      <w:hyperlink r:id="rId13" w:tooltip="Каменный уголь" w:history="1">
        <w:r w:rsidRPr="00691AB5">
          <w:t>каменный уголь</w:t>
        </w:r>
      </w:hyperlink>
      <w:r w:rsidRPr="00691AB5">
        <w:t> и </w:t>
      </w:r>
      <w:hyperlink r:id="rId14" w:tooltip="Пищевая соль" w:history="1">
        <w:r w:rsidRPr="00691AB5">
          <w:t>соль</w:t>
        </w:r>
      </w:hyperlink>
      <w:r w:rsidRPr="00691AB5">
        <w:t>. Ведущими отраслями сельскохозяйственного производства района является производство мяса и молока.</w:t>
      </w:r>
    </w:p>
    <w:p w14:paraId="1A590CFC" w14:textId="77777777" w:rsidR="00691AB5" w:rsidRPr="00691AB5" w:rsidRDefault="00691AB5" w:rsidP="00691AB5">
      <w:r w:rsidRPr="00691AB5">
        <w:t>Социально – экономическое воздействие</w:t>
      </w:r>
    </w:p>
    <w:p w14:paraId="6553CE26" w14:textId="77777777" w:rsidR="00691AB5" w:rsidRPr="00691AB5" w:rsidRDefault="00691AB5" w:rsidP="00691AB5">
      <w:r w:rsidRPr="00691AB5">
        <w:t xml:space="preserve">Проведение ликвидационных </w:t>
      </w:r>
      <w:proofErr w:type="gramStart"/>
      <w:r w:rsidRPr="00691AB5">
        <w:t>работ  будет</w:t>
      </w:r>
      <w:proofErr w:type="gramEnd"/>
      <w:r w:rsidRPr="00691AB5">
        <w:t xml:space="preserve"> оказывать положительный эффект в первую очередь, на областном и местном уровне воздействий.</w:t>
      </w:r>
    </w:p>
    <w:p w14:paraId="5B188742" w14:textId="77777777" w:rsidR="00691AB5" w:rsidRPr="00691AB5" w:rsidRDefault="00691AB5" w:rsidP="00691AB5">
      <w:r w:rsidRPr="00691AB5">
        <w:t>В регионе увеличиться первичная и вторичная занятость местного населения, что приведет к увеличению доходов населения и росту благосостояния.</w:t>
      </w:r>
    </w:p>
    <w:p w14:paraId="5709C7B1" w14:textId="77777777" w:rsidR="00691AB5" w:rsidRPr="00691AB5" w:rsidRDefault="00691AB5" w:rsidP="00691AB5">
      <w:r w:rsidRPr="00691AB5">
        <w:t xml:space="preserve">Экономическая деятельность оказывает прямое и косвенное благоприятное воздействие на финансовое положение области (увеличению поступлений денежных средств в местный бюджет, развитию системы пенсионного обеспечения, образования и здравоохранения). </w:t>
      </w:r>
    </w:p>
    <w:p w14:paraId="2D3EAD8A" w14:textId="77777777" w:rsidR="00691AB5" w:rsidRPr="00691AB5" w:rsidRDefault="00691AB5" w:rsidP="00691AB5">
      <w:r w:rsidRPr="00691AB5">
        <w:t>Также обеспечение жильем, питанием и другими услугами персонал и подрядчиков предприятия, повышает благосостояние жителей области, не связанных с намечаемыми работами.</w:t>
      </w:r>
    </w:p>
    <w:p w14:paraId="5894519C" w14:textId="77777777" w:rsidR="00691AB5" w:rsidRPr="00691AB5" w:rsidRDefault="00691AB5" w:rsidP="00691AB5"/>
    <w:p w14:paraId="4D0BBCA4" w14:textId="77777777" w:rsidR="00691AB5" w:rsidRPr="00691AB5" w:rsidRDefault="00691AB5" w:rsidP="00691AB5">
      <w:bookmarkStart w:id="3" w:name="_Toc95073935"/>
      <w:r w:rsidRPr="00691AB5">
        <w:t>Геологическая характеристика месторождения</w:t>
      </w:r>
      <w:bookmarkEnd w:id="3"/>
      <w:r w:rsidRPr="00691AB5">
        <w:t xml:space="preserve"> </w:t>
      </w:r>
    </w:p>
    <w:p w14:paraId="5650B9CA" w14:textId="77777777" w:rsidR="00691AB5" w:rsidRPr="00691AB5" w:rsidRDefault="00691AB5" w:rsidP="00691AB5">
      <w:r w:rsidRPr="00691AB5">
        <w:t xml:space="preserve">Россыпное месторождение </w:t>
      </w:r>
      <w:proofErr w:type="spellStart"/>
      <w:r w:rsidRPr="00691AB5">
        <w:t>Алтынтаусай</w:t>
      </w:r>
      <w:proofErr w:type="spellEnd"/>
      <w:r w:rsidRPr="00691AB5">
        <w:t xml:space="preserve"> расположена в осевой части хребта Большой Каратау и в геологическом строении района месторождения принимают участие терригенно-метаморфические отложения рифея и нижнего палеозоя.</w:t>
      </w:r>
    </w:p>
    <w:p w14:paraId="71F46EE5" w14:textId="77777777" w:rsidR="00691AB5" w:rsidRPr="00691AB5" w:rsidRDefault="00691AB5" w:rsidP="00691AB5">
      <w:proofErr w:type="spellStart"/>
      <w:r w:rsidRPr="00691AB5">
        <w:t>Урстатинская</w:t>
      </w:r>
      <w:proofErr w:type="spellEnd"/>
      <w:r w:rsidRPr="00691AB5">
        <w:t xml:space="preserve"> свита верхнего рифея представлена песчаниками, алевролитами, аргиллитами темно-серого, до черного цвета. Породы свиты в различной степени </w:t>
      </w:r>
      <w:proofErr w:type="spellStart"/>
      <w:r w:rsidRPr="00691AB5">
        <w:t>метаморфизованы</w:t>
      </w:r>
      <w:proofErr w:type="spellEnd"/>
      <w:r w:rsidRPr="00691AB5">
        <w:t xml:space="preserve"> и часто представлены сланцами. На месторождении золоторудные кварцевые жилы приурочены к перечисленным породам </w:t>
      </w:r>
      <w:proofErr w:type="spellStart"/>
      <w:r w:rsidRPr="00691AB5">
        <w:t>урстатинской</w:t>
      </w:r>
      <w:proofErr w:type="spellEnd"/>
      <w:r w:rsidRPr="00691AB5">
        <w:t xml:space="preserve"> свиты. Мощность свиты около 1000 м. В северной части свиты тектоническим контактом залегают породы нижнего палеозоя, представленные двумя свитами </w:t>
      </w:r>
      <w:proofErr w:type="spellStart"/>
      <w:r w:rsidRPr="00691AB5">
        <w:t>курумсакская</w:t>
      </w:r>
      <w:proofErr w:type="spellEnd"/>
      <w:r w:rsidRPr="00691AB5">
        <w:t xml:space="preserve"> и </w:t>
      </w:r>
      <w:proofErr w:type="spellStart"/>
      <w:r w:rsidRPr="00691AB5">
        <w:t>кокбулакская</w:t>
      </w:r>
      <w:proofErr w:type="spellEnd"/>
      <w:r w:rsidRPr="00691AB5">
        <w:t>.</w:t>
      </w:r>
    </w:p>
    <w:p w14:paraId="494F3257" w14:textId="77777777" w:rsidR="00691AB5" w:rsidRPr="00691AB5" w:rsidRDefault="00691AB5" w:rsidP="00691AB5">
      <w:proofErr w:type="spellStart"/>
      <w:r w:rsidRPr="00691AB5">
        <w:t>Курумсакская</w:t>
      </w:r>
      <w:proofErr w:type="spellEnd"/>
      <w:r w:rsidRPr="00691AB5">
        <w:t xml:space="preserve"> </w:t>
      </w:r>
      <w:proofErr w:type="spellStart"/>
      <w:r w:rsidRPr="00691AB5">
        <w:t>свитанижнего</w:t>
      </w:r>
      <w:proofErr w:type="spellEnd"/>
      <w:r w:rsidRPr="00691AB5">
        <w:t>-среднего кембрия сложена кремнистыми, кремнисто-глинистыми сланцами темно-серого, пепельно-серого цвета. Мощность свиты на месторождении не полная и не превышает 10-15м.</w:t>
      </w:r>
    </w:p>
    <w:p w14:paraId="7E4B03DA" w14:textId="77777777" w:rsidR="00691AB5" w:rsidRPr="00691AB5" w:rsidRDefault="00691AB5" w:rsidP="00691AB5">
      <w:proofErr w:type="spellStart"/>
      <w:r w:rsidRPr="00691AB5">
        <w:t>Кокбулакская</w:t>
      </w:r>
      <w:proofErr w:type="spellEnd"/>
      <w:r w:rsidRPr="00691AB5">
        <w:t xml:space="preserve"> свита средне-верхнего кембрия представлена известняками, доломитами, глинистыми сланцами. Мощность свиты 100-120 м.</w:t>
      </w:r>
    </w:p>
    <w:p w14:paraId="1EDFB0A4" w14:textId="77777777" w:rsidR="00691AB5" w:rsidRPr="00691AB5" w:rsidRDefault="00691AB5" w:rsidP="00691AB5">
      <w:r w:rsidRPr="00691AB5">
        <w:t xml:space="preserve">В строении самого месторождения участвуют четвертичные отложения, представленные в основном речными отложениями от </w:t>
      </w:r>
      <w:proofErr w:type="spellStart"/>
      <w:r w:rsidRPr="00691AB5">
        <w:t>среднечетвертичных</w:t>
      </w:r>
      <w:proofErr w:type="spellEnd"/>
      <w:r w:rsidRPr="00691AB5">
        <w:t xml:space="preserve"> до современных осадков нерасчлененных. Мощность отложений от первых сантиметров до первых десятков метров. Они представлены галечниками, песками и их слабосцементированными разностями, перекрытыми местами суглинками. Эти отложения являются пролювиально-аллювиальными, аллювиальными и занимают в рельефе поймы и первую и вторую невысокую террасу.</w:t>
      </w:r>
    </w:p>
    <w:p w14:paraId="06885388" w14:textId="77777777" w:rsidR="00691AB5" w:rsidRPr="00691AB5" w:rsidRDefault="00691AB5" w:rsidP="00691AB5">
      <w:r w:rsidRPr="00691AB5">
        <w:t xml:space="preserve">В районе месторождения </w:t>
      </w:r>
      <w:proofErr w:type="spellStart"/>
      <w:r w:rsidRPr="00691AB5">
        <w:t>картируются</w:t>
      </w:r>
      <w:proofErr w:type="spellEnd"/>
      <w:r w:rsidRPr="00691AB5">
        <w:t xml:space="preserve"> несколько мелкие дайки габбро- диабазов, диабазовых порфиритов зеленого цвета. В формировании структуры хребта Каратау принимали участие </w:t>
      </w:r>
      <w:proofErr w:type="spellStart"/>
      <w:r w:rsidRPr="00691AB5">
        <w:t>докаледонская</w:t>
      </w:r>
      <w:proofErr w:type="spellEnd"/>
      <w:r w:rsidRPr="00691AB5">
        <w:t xml:space="preserve">, каледонская, </w:t>
      </w:r>
      <w:proofErr w:type="spellStart"/>
      <w:r w:rsidRPr="00691AB5">
        <w:t>варисская</w:t>
      </w:r>
      <w:proofErr w:type="spellEnd"/>
      <w:r w:rsidRPr="00691AB5">
        <w:t xml:space="preserve"> и альпийская фазы складчатости, которые широко и </w:t>
      </w:r>
      <w:r w:rsidRPr="00691AB5">
        <w:lastRenderedPageBreak/>
        <w:t>этажно дислоцировали все отложения и в сочетании с разрывными структурами сформировали облик Каратау.</w:t>
      </w:r>
    </w:p>
    <w:p w14:paraId="36F9349D" w14:textId="77777777" w:rsidR="00691AB5" w:rsidRPr="00691AB5" w:rsidRDefault="00691AB5" w:rsidP="00691AB5"/>
    <w:p w14:paraId="11644B52" w14:textId="77777777" w:rsidR="00691AB5" w:rsidRPr="00691AB5" w:rsidRDefault="00691AB5" w:rsidP="00691AB5">
      <w:proofErr w:type="gramStart"/>
      <w:r w:rsidRPr="00691AB5">
        <w:t>Горно-технические</w:t>
      </w:r>
      <w:proofErr w:type="gramEnd"/>
      <w:r w:rsidRPr="00691AB5">
        <w:t xml:space="preserve"> условия месторождения</w:t>
      </w:r>
    </w:p>
    <w:p w14:paraId="4FAA4BED" w14:textId="77777777" w:rsidR="00691AB5" w:rsidRPr="00691AB5" w:rsidRDefault="00691AB5" w:rsidP="00691AB5">
      <w:proofErr w:type="spellStart"/>
      <w:r w:rsidRPr="00691AB5">
        <w:t>Алтынтаусайская</w:t>
      </w:r>
      <w:proofErr w:type="spellEnd"/>
      <w:r w:rsidRPr="00691AB5">
        <w:t xml:space="preserve"> россыпь отработана ТОО «Central Asia Mining Co» открытым способом. </w:t>
      </w:r>
      <w:proofErr w:type="gramStart"/>
      <w:r w:rsidRPr="00691AB5">
        <w:t>Горно-технические</w:t>
      </w:r>
      <w:proofErr w:type="gramEnd"/>
      <w:r w:rsidRPr="00691AB5">
        <w:t xml:space="preserve"> условия для такой отработки являются благоприятными. Площадь россыпи расположена в горной части долины р. </w:t>
      </w:r>
      <w:proofErr w:type="spellStart"/>
      <w:r w:rsidRPr="00691AB5">
        <w:t>Алтынтаусай</w:t>
      </w:r>
      <w:proofErr w:type="spellEnd"/>
      <w:r w:rsidRPr="00691AB5">
        <w:t xml:space="preserve"> и средний уклон русла составляет 34м/км, а в горной части 68м/км.</w:t>
      </w:r>
    </w:p>
    <w:p w14:paraId="532F9358" w14:textId="77777777" w:rsidR="00691AB5" w:rsidRPr="00691AB5" w:rsidRDefault="00691AB5" w:rsidP="00691AB5">
      <w:r w:rsidRPr="00691AB5">
        <w:t xml:space="preserve">Уровень грунтовых вод имеет ярко выраженный сезонный характер – от полной обводненной пойменного разреза весной до </w:t>
      </w:r>
      <w:proofErr w:type="spellStart"/>
      <w:r w:rsidRPr="00691AB5">
        <w:t>плотикового</w:t>
      </w:r>
      <w:proofErr w:type="spellEnd"/>
      <w:r w:rsidRPr="00691AB5">
        <w:t xml:space="preserve"> положения осенью. Максимальные расходы воды приходятся на март-май месяцы и оцениваются в 2-4м3/сек при поверхностном стоке 2-64м3/сек – при наземном. В остальные времена года расход воды составляет: поверхностный 0,01-0,05 м3/сек, подземный – 0,5-1,0 м3/сек. Для накопления необходимого количества воды для работы промывочных установок, предусматривается строительство платины.</w:t>
      </w:r>
    </w:p>
    <w:p w14:paraId="63348569" w14:textId="77777777" w:rsidR="00691AB5" w:rsidRPr="00691AB5" w:rsidRDefault="00691AB5" w:rsidP="00691AB5">
      <w:r w:rsidRPr="00691AB5">
        <w:t xml:space="preserve">Торфа и пески относятся к III-IV категории. Основная масса песков относятся к средне </w:t>
      </w:r>
      <w:proofErr w:type="spellStart"/>
      <w:r w:rsidRPr="00691AB5">
        <w:t>промывистым</w:t>
      </w:r>
      <w:proofErr w:type="spellEnd"/>
      <w:r w:rsidRPr="00691AB5">
        <w:t xml:space="preserve">. Труднопромывистые пески составляют 15%. Глинистая составляющая от 6 до 18%, в среднем 12%. </w:t>
      </w:r>
      <w:proofErr w:type="spellStart"/>
      <w:r w:rsidRPr="00691AB5">
        <w:t>Валунистость</w:t>
      </w:r>
      <w:proofErr w:type="spellEnd"/>
      <w:r w:rsidRPr="00691AB5">
        <w:t xml:space="preserve"> 8%.</w:t>
      </w:r>
    </w:p>
    <w:p w14:paraId="70EF034E" w14:textId="77777777" w:rsidR="00691AB5" w:rsidRPr="00691AB5" w:rsidRDefault="00691AB5" w:rsidP="00691AB5">
      <w:r w:rsidRPr="00691AB5">
        <w:t xml:space="preserve">Основными факторами, с которыми предприятие столкнулось при эксплуатации россыпи являются твердые, трудно разрушаемые плотики (известняковые, </w:t>
      </w:r>
      <w:proofErr w:type="spellStart"/>
      <w:r w:rsidRPr="00691AB5">
        <w:t>аргиллитовые</w:t>
      </w:r>
      <w:proofErr w:type="spellEnd"/>
      <w:r w:rsidRPr="00691AB5">
        <w:t xml:space="preserve">, конгломератовые) на отдельных участках долины и узкие тальвеги, шириной в верховьях менее ширины бульдозерного ножа, а также </w:t>
      </w:r>
      <w:proofErr w:type="spellStart"/>
      <w:r w:rsidRPr="00691AB5">
        <w:t>сцементированность</w:t>
      </w:r>
      <w:proofErr w:type="spellEnd"/>
      <w:r w:rsidRPr="00691AB5">
        <w:t xml:space="preserve"> известняковым или гипсовым цементом продуктивного горизонта в отдельных блоках.</w:t>
      </w:r>
    </w:p>
    <w:p w14:paraId="1C5EB256" w14:textId="77777777" w:rsidR="00691AB5" w:rsidRPr="00691AB5" w:rsidRDefault="00691AB5" w:rsidP="00691AB5"/>
    <w:p w14:paraId="77EC4F67" w14:textId="77777777" w:rsidR="00691AB5" w:rsidRPr="00691AB5" w:rsidRDefault="00691AB5" w:rsidP="00691AB5">
      <w:r w:rsidRPr="00691AB5">
        <w:t>Гидрогеологическая характеристика месторождения</w:t>
      </w:r>
    </w:p>
    <w:p w14:paraId="3FAF0B2B" w14:textId="77777777" w:rsidR="00691AB5" w:rsidRPr="00691AB5" w:rsidRDefault="00691AB5" w:rsidP="00691AB5">
      <w:r w:rsidRPr="00691AB5">
        <w:t xml:space="preserve">Гидрогеологические условия месторождений характеризуются наличием не большого постоянного притока воды, который берет начало в летне-осенний период из родников, а осеннее-зимнее и весенний периоды дополнительно прибавляются талые воды и весной речка становится полноводной. Бассейн этой реки и обусловил небольшую обводненность долины и образованию россыпей по всей длине и дальше россыпи по всей длине и дальше россыпи тянутся около 17 км по равнинной части по урочище </w:t>
      </w:r>
      <w:proofErr w:type="spellStart"/>
      <w:r w:rsidRPr="00691AB5">
        <w:t>Мыншукур</w:t>
      </w:r>
      <w:proofErr w:type="spellEnd"/>
      <w:r w:rsidRPr="00691AB5">
        <w:t>. Широкое развитие дизъюнктивных нарушений способствовало образованию отдельных родников на площади.</w:t>
      </w:r>
    </w:p>
    <w:p w14:paraId="394C4810" w14:textId="77777777" w:rsidR="00691AB5" w:rsidRPr="00691AB5" w:rsidRDefault="00691AB5" w:rsidP="00691AB5">
      <w:r w:rsidRPr="00691AB5">
        <w:t xml:space="preserve">В пределах долины отчетливо фиксируются три разновозрастных </w:t>
      </w:r>
      <w:proofErr w:type="spellStart"/>
      <w:r w:rsidRPr="00691AB5">
        <w:t>флювиальных</w:t>
      </w:r>
      <w:proofErr w:type="spellEnd"/>
      <w:r w:rsidRPr="00691AB5">
        <w:t xml:space="preserve"> комплекса: комплекс современной долины, комплекс эпохи аккумуляции с погребенной гидросетью и комплекс высоких цокольных террас.</w:t>
      </w:r>
    </w:p>
    <w:p w14:paraId="3E7566AE" w14:textId="77777777" w:rsidR="00691AB5" w:rsidRPr="00691AB5" w:rsidRDefault="00691AB5" w:rsidP="00691AB5">
      <w:r w:rsidRPr="00691AB5">
        <w:t xml:space="preserve">Голоцен-верхнечетвертичный </w:t>
      </w:r>
      <w:proofErr w:type="spellStart"/>
      <w:r w:rsidRPr="00691AB5">
        <w:t>флювиальный</w:t>
      </w:r>
      <w:proofErr w:type="spellEnd"/>
      <w:r w:rsidRPr="00691AB5">
        <w:t xml:space="preserve"> комплекс современной долины включает: морфологически плохо выраженное, </w:t>
      </w:r>
      <w:proofErr w:type="gramStart"/>
      <w:r w:rsidRPr="00691AB5">
        <w:t>из за</w:t>
      </w:r>
      <w:proofErr w:type="gramEnd"/>
      <w:r w:rsidRPr="00691AB5">
        <w:t xml:space="preserve"> периодичности стока, русло; низкую и высокую пойму с относительной высотой 0,3-0,5м.</w:t>
      </w:r>
    </w:p>
    <w:p w14:paraId="38F0E506" w14:textId="77777777" w:rsidR="00691AB5" w:rsidRPr="00691AB5" w:rsidRDefault="00691AB5" w:rsidP="00691AB5">
      <w:r w:rsidRPr="00691AB5">
        <w:t xml:space="preserve">Наибольшую площадь в долине занимает комплекс эпохи аккумуляции, представленный </w:t>
      </w:r>
      <w:proofErr w:type="spellStart"/>
      <w:r w:rsidRPr="00691AB5">
        <w:t>IIIтеррасой</w:t>
      </w:r>
      <w:proofErr w:type="spellEnd"/>
      <w:r w:rsidRPr="00691AB5">
        <w:t>, фиксируемый от верховий до горного устья. Высота ее составляет 7-10м. Обычно терраса располагается слева от современной долины, значительно реже справа. В уступе террасы иногда можно наблюдать выходы коренных пород, расположенные на различной высоте. Сложена терраса толщей аллювия, состоящей из лессовидных суглинков с прослоями и линзами галечников и песков.</w:t>
      </w:r>
    </w:p>
    <w:p w14:paraId="0C8ED96B" w14:textId="77777777" w:rsidR="00691AB5" w:rsidRPr="00691AB5" w:rsidRDefault="00691AB5" w:rsidP="00691AB5">
      <w:r w:rsidRPr="00691AB5">
        <w:lastRenderedPageBreak/>
        <w:t xml:space="preserve">Комплекс высоких цокольных террас сохранился фрагментами шириной 10-180м. относительная высота </w:t>
      </w:r>
      <w:proofErr w:type="spellStart"/>
      <w:r w:rsidRPr="00691AB5">
        <w:t>IVтеррасы</w:t>
      </w:r>
      <w:proofErr w:type="spellEnd"/>
      <w:r w:rsidRPr="00691AB5">
        <w:t xml:space="preserve"> 5-15м. обычно терраса перекрыта отложениями цикла аккумуляции, иногда отделена от III террасы скальным порогом. Днище террасы на участках лучшей сохранности имеет корытообразную форму. Констатированная толща представлена суглинком с включением обломочного материала.</w:t>
      </w:r>
    </w:p>
    <w:p w14:paraId="5F37A739" w14:textId="77777777" w:rsidR="00691AB5" w:rsidRPr="00691AB5" w:rsidRDefault="00691AB5" w:rsidP="00691AB5">
      <w:r w:rsidRPr="00691AB5">
        <w:t xml:space="preserve">Гидрографическая сеть района работ – это горные ручьи, истоки которых чаще всего находятся у водораздельной части хребта Каратау. Долины имеют северо-восточное направление. Основные водотоки проектной площади с северо-запада на юго-восток: </w:t>
      </w:r>
      <w:proofErr w:type="spellStart"/>
      <w:r w:rsidRPr="00691AB5">
        <w:t>Шован</w:t>
      </w:r>
      <w:proofErr w:type="spellEnd"/>
      <w:r w:rsidRPr="00691AB5">
        <w:t xml:space="preserve">, </w:t>
      </w:r>
      <w:proofErr w:type="spellStart"/>
      <w:r w:rsidRPr="00691AB5">
        <w:t>Кумысты</w:t>
      </w:r>
      <w:proofErr w:type="spellEnd"/>
      <w:r w:rsidRPr="00691AB5">
        <w:t xml:space="preserve">, Ранг, </w:t>
      </w:r>
      <w:proofErr w:type="spellStart"/>
      <w:r w:rsidRPr="00691AB5">
        <w:t>Алтынтаусай</w:t>
      </w:r>
      <w:proofErr w:type="spellEnd"/>
      <w:r w:rsidRPr="00691AB5">
        <w:t xml:space="preserve">, Актобе, последний является нижним притоком р. </w:t>
      </w:r>
      <w:proofErr w:type="spellStart"/>
      <w:r w:rsidRPr="00691AB5">
        <w:t>Алтынтаусай</w:t>
      </w:r>
      <w:proofErr w:type="spellEnd"/>
      <w:r w:rsidRPr="00691AB5">
        <w:t>. Питаются ручьи родниками и атмосферными осадками. Практически все водотоки доносят свои воды только до конусов выноса на предгорной равнине. Гидрографические наблюдения проводились только в бассейне р. Ранг. Средний слой стока по бассейну составляет 64,9 мм, из них на весну приходится 48,1 мм, на лето 9,6 мм, на осень и зиму 7,13 мм. Среднемесячный расход 0,037 м3/с. Половодье, на основе наблюдений предшественников начинается в сроки с 14 февраля по 10 марта. Окончание половодья 30 апреля – 13 июня. Продолжительность половодья 75-120 суток.</w:t>
      </w:r>
    </w:p>
    <w:p w14:paraId="75172F3D" w14:textId="77777777" w:rsidR="00691AB5" w:rsidRPr="00691AB5" w:rsidRDefault="00691AB5" w:rsidP="00691AB5"/>
    <w:p w14:paraId="157C28D4" w14:textId="77777777" w:rsidR="00691AB5" w:rsidRPr="00691AB5" w:rsidRDefault="00691AB5" w:rsidP="00691AB5">
      <w:r w:rsidRPr="00691AB5">
        <w:br w:type="page"/>
      </w:r>
    </w:p>
    <w:p w14:paraId="5737159F" w14:textId="77777777" w:rsidR="00691AB5" w:rsidRPr="00691AB5" w:rsidRDefault="00691AB5" w:rsidP="00691AB5">
      <w:bookmarkStart w:id="4" w:name="_Toc95073941"/>
      <w:r w:rsidRPr="00691AB5">
        <w:lastRenderedPageBreak/>
        <w:t>Информация о категории земель и целях использования земель для осуществления намечаемой деятельности</w:t>
      </w:r>
      <w:bookmarkEnd w:id="4"/>
      <w:r w:rsidRPr="00691AB5">
        <w:t xml:space="preserve"> </w:t>
      </w:r>
    </w:p>
    <w:p w14:paraId="77454EF9" w14:textId="77777777" w:rsidR="00691AB5" w:rsidRPr="00691AB5" w:rsidRDefault="00691AB5" w:rsidP="00691AB5"/>
    <w:p w14:paraId="38F39AF9" w14:textId="77777777" w:rsidR="00691AB5" w:rsidRPr="00691AB5" w:rsidRDefault="00691AB5" w:rsidP="00691AB5">
      <w:r w:rsidRPr="00691AB5">
        <w:t xml:space="preserve">Производство вскрышных работ и работ по добыче </w:t>
      </w:r>
      <w:proofErr w:type="spellStart"/>
      <w:r w:rsidRPr="00691AB5">
        <w:t>росссыпного</w:t>
      </w:r>
      <w:proofErr w:type="spellEnd"/>
      <w:r w:rsidRPr="00691AB5">
        <w:t xml:space="preserve"> золота производилась собственными силами (подрядными организациями, имеющими лицензию на данный вид деятельности, квалифицированный персонал рабочих и ИТР, а также обеспеченные в достаточном количестве требуемыми для производства работ машинами, механизмами и оборудованием, допущенными к применению в Республике Казахстан).</w:t>
      </w:r>
    </w:p>
    <w:p w14:paraId="748D0750" w14:textId="77777777" w:rsidR="00691AB5" w:rsidRPr="00691AB5" w:rsidRDefault="00691AB5" w:rsidP="00691AB5">
      <w:pPr>
        <w:sectPr w:rsidR="00691AB5" w:rsidRPr="00691AB5" w:rsidSect="00D84151">
          <w:headerReference w:type="even" r:id="rId15"/>
          <w:footerReference w:type="even" r:id="rId16"/>
          <w:pgSz w:w="11906" w:h="16838"/>
          <w:pgMar w:top="1134" w:right="850" w:bottom="1134" w:left="1701" w:header="708" w:footer="492" w:gutter="0"/>
          <w:cols w:space="708"/>
          <w:docGrid w:linePitch="360"/>
        </w:sectPr>
      </w:pPr>
    </w:p>
    <w:p w14:paraId="615E857E" w14:textId="77777777" w:rsidR="00691AB5" w:rsidRPr="00691AB5" w:rsidRDefault="00691AB5" w:rsidP="00691AB5">
      <w:r w:rsidRPr="00691AB5">
        <w:lastRenderedPageBreak/>
        <w:t>1.4. ГЕОТЕХНОЛОГИЧЕСКАЯ ЧАСТЬ</w:t>
      </w:r>
    </w:p>
    <w:p w14:paraId="02340F50" w14:textId="77777777" w:rsidR="00691AB5" w:rsidRPr="00691AB5" w:rsidRDefault="00691AB5" w:rsidP="00691AB5">
      <w:bookmarkStart w:id="5" w:name="_bookmark21"/>
      <w:bookmarkEnd w:id="5"/>
      <w:r w:rsidRPr="00691AB5">
        <w:t>1.4.1. Проектные решения по разработке месторождения</w:t>
      </w:r>
    </w:p>
    <w:p w14:paraId="223C300E" w14:textId="77777777" w:rsidR="00691AB5" w:rsidRPr="00691AB5" w:rsidRDefault="00691AB5" w:rsidP="00691AB5">
      <w:proofErr w:type="gramStart"/>
      <w:r w:rsidRPr="00691AB5">
        <w:t>Основными факторами</w:t>
      </w:r>
      <w:proofErr w:type="gramEnd"/>
      <w:r w:rsidRPr="00691AB5">
        <w:t xml:space="preserve"> влияющими на выбор способа разработки являлись: горно-технические условия залегания пород, физико-механические свойства пород и горно-технические условия месторождения.</w:t>
      </w:r>
    </w:p>
    <w:p w14:paraId="7A0C4135" w14:textId="77777777" w:rsidR="00691AB5" w:rsidRPr="00691AB5" w:rsidRDefault="00691AB5" w:rsidP="00691AB5">
      <w:r w:rsidRPr="00691AB5">
        <w:t>Исходя из существующих условии был принят открытый способ отработки месторождения двумя уступами: вскрышным с применением бульдозеров и добычным с применением транспортной схемы: бульдозер, экскаватор, автосамосвал.</w:t>
      </w:r>
    </w:p>
    <w:p w14:paraId="432E80F8" w14:textId="77777777" w:rsidR="00691AB5" w:rsidRPr="00691AB5" w:rsidRDefault="00691AB5" w:rsidP="00691AB5">
      <w:r w:rsidRPr="00691AB5">
        <w:t>Экскаваторы и бульдозеры имеют простую и надежную конструкцию, удобны в управлении, обслуживаются одним человеком и имеют высокую производительность при разработке легких, средней плотности и тяжелых разрыхленных пород.</w:t>
      </w:r>
    </w:p>
    <w:p w14:paraId="6A168787" w14:textId="77777777" w:rsidR="00691AB5" w:rsidRPr="00691AB5" w:rsidRDefault="00691AB5" w:rsidP="00691AB5">
      <w:r w:rsidRPr="00691AB5">
        <w:t>При определении конечной глубины карьера за критерий эффективности разработки месторождения открытым способом принята глубина подсчета запасов, которая составляет в среднем по месторождению 5,04.</w:t>
      </w:r>
    </w:p>
    <w:p w14:paraId="7D5A3349" w14:textId="77777777" w:rsidR="00691AB5" w:rsidRPr="00691AB5" w:rsidRDefault="00691AB5" w:rsidP="00691AB5">
      <w:r w:rsidRPr="00691AB5">
        <w:t xml:space="preserve">Месторождение </w:t>
      </w:r>
      <w:proofErr w:type="spellStart"/>
      <w:r w:rsidRPr="00691AB5">
        <w:t>Алтынтаусай</w:t>
      </w:r>
      <w:proofErr w:type="spellEnd"/>
      <w:r w:rsidRPr="00691AB5">
        <w:t xml:space="preserve"> разработана 9 разобщенными карьерами.</w:t>
      </w:r>
    </w:p>
    <w:p w14:paraId="086E7148" w14:textId="77777777" w:rsidR="00691AB5" w:rsidRPr="00691AB5" w:rsidRDefault="00691AB5" w:rsidP="00691AB5">
      <w:r w:rsidRPr="00691AB5">
        <w:t>Карьера отработаны по очередности в течении 4 лет.</w:t>
      </w:r>
    </w:p>
    <w:p w14:paraId="0FFC9114" w14:textId="77777777" w:rsidR="00691AB5" w:rsidRPr="00691AB5" w:rsidRDefault="00691AB5" w:rsidP="00691AB5">
      <w:r w:rsidRPr="00691AB5">
        <w:t>Месторождение</w:t>
      </w:r>
      <w:r w:rsidRPr="00691AB5">
        <w:tab/>
      </w:r>
      <w:proofErr w:type="spellStart"/>
      <w:r w:rsidRPr="00691AB5">
        <w:t>Алтынтаусай</w:t>
      </w:r>
      <w:proofErr w:type="spellEnd"/>
      <w:r w:rsidRPr="00691AB5">
        <w:tab/>
        <w:t>по</w:t>
      </w:r>
      <w:r w:rsidRPr="00691AB5">
        <w:tab/>
        <w:t>степени</w:t>
      </w:r>
      <w:r w:rsidRPr="00691AB5">
        <w:tab/>
      </w:r>
      <w:proofErr w:type="spellStart"/>
      <w:r w:rsidRPr="00691AB5">
        <w:t>водообеспеченности</w:t>
      </w:r>
      <w:proofErr w:type="spellEnd"/>
      <w:r w:rsidRPr="00691AB5">
        <w:t xml:space="preserve">, принадлежит к группе – 2-с. расход поверхностных вод в весеннее-летнее время достигает – 4м3/сек, грунтовых - 6м3/сек. Осушению подлежат блоки, на которых будут производится добычные и горно-подготовительные работы. Для предохранения полигонов от стока поверхностных и паводковых вод, а также для отвода русла ручья, было сооружено 5 </w:t>
      </w:r>
      <w:proofErr w:type="spellStart"/>
      <w:r w:rsidRPr="00691AB5">
        <w:t>руслоотводочных</w:t>
      </w:r>
      <w:proofErr w:type="spellEnd"/>
      <w:r w:rsidRPr="00691AB5">
        <w:t xml:space="preserve"> и 4 нагорных канав и построены водоотстойники для оборотного водоснабжения.</w:t>
      </w:r>
    </w:p>
    <w:p w14:paraId="67566F66" w14:textId="77777777" w:rsidR="00691AB5" w:rsidRPr="00691AB5" w:rsidRDefault="00691AB5" w:rsidP="00691AB5">
      <w:r w:rsidRPr="00691AB5">
        <w:t xml:space="preserve">Дороги построены от отработанных блоков до промплощадки. Для строительства дорог был задействован бульдозер Б-10М. Для отработки месторождения были задействованы: бульдозер Б-10М, погрузчик </w:t>
      </w:r>
      <w:proofErr w:type="spellStart"/>
      <w:r w:rsidRPr="00691AB5">
        <w:t>Амкадор</w:t>
      </w:r>
      <w:proofErr w:type="spellEnd"/>
      <w:r w:rsidRPr="00691AB5">
        <w:t xml:space="preserve"> 333В (в резерве был </w:t>
      </w:r>
      <w:proofErr w:type="spellStart"/>
      <w:r w:rsidRPr="00691AB5">
        <w:t>Komatsu</w:t>
      </w:r>
      <w:proofErr w:type="spellEnd"/>
      <w:r w:rsidRPr="00691AB5">
        <w:t xml:space="preserve"> PC 270-7), автосамосвал HOWO. </w:t>
      </w:r>
      <w:bookmarkStart w:id="6" w:name="_Toc95073954"/>
    </w:p>
    <w:p w14:paraId="79FC92AA" w14:textId="77777777" w:rsidR="00691AB5" w:rsidRPr="00691AB5" w:rsidRDefault="00691AB5" w:rsidP="00691AB5"/>
    <w:p w14:paraId="69937233" w14:textId="77777777" w:rsidR="00691AB5" w:rsidRPr="00691AB5" w:rsidRDefault="00691AB5" w:rsidP="00691AB5">
      <w:r w:rsidRPr="00691AB5">
        <w:t>1.4.2. Ликвидация нарушенных земель</w:t>
      </w:r>
    </w:p>
    <w:bookmarkEnd w:id="6"/>
    <w:p w14:paraId="589104D7" w14:textId="77777777" w:rsidR="00691AB5" w:rsidRPr="00691AB5" w:rsidRDefault="00691AB5" w:rsidP="00691AB5">
      <w:r w:rsidRPr="00691AB5">
        <w:t>В районе месторождения «</w:t>
      </w:r>
      <w:proofErr w:type="spellStart"/>
      <w:r w:rsidRPr="00691AB5">
        <w:t>Алтынтаусай</w:t>
      </w:r>
      <w:proofErr w:type="spellEnd"/>
      <w:r w:rsidRPr="00691AB5">
        <w:t>» естественно-природные ландшафты в результате производственной деятельности претерпели значительные изменения с преобразованием их в природно-техногенные.</w:t>
      </w:r>
    </w:p>
    <w:p w14:paraId="4E737EAD" w14:textId="77777777" w:rsidR="00691AB5" w:rsidRPr="00691AB5" w:rsidRDefault="00691AB5" w:rsidP="00691AB5">
      <w:r w:rsidRPr="00691AB5">
        <w:t xml:space="preserve">Настоящим Проектом предусматривается выполнение мероприятий, входящих в </w:t>
      </w:r>
      <w:proofErr w:type="spellStart"/>
      <w:r w:rsidRPr="00691AB5">
        <w:t>рекультивационные</w:t>
      </w:r>
      <w:proofErr w:type="spellEnd"/>
      <w:r w:rsidRPr="00691AB5">
        <w:t xml:space="preserve"> работы. До начала рекультивации отвалов № 1,6,7 и карьера 9 месторождения «</w:t>
      </w:r>
      <w:proofErr w:type="spellStart"/>
      <w:r w:rsidRPr="00691AB5">
        <w:t>Алтынтаусай</w:t>
      </w:r>
      <w:proofErr w:type="spellEnd"/>
      <w:r w:rsidRPr="00691AB5">
        <w:t>» необходимо провести подготовительные работы: разработать проект организации работ (далее – ПОР) по рекультивации с определением ответственных лиц за проведение работ по ликвидации и утвердить его приказом по предприятию; ознакомить с ПОР всех рабочих и инженерно- технических работников, занятых на работах по рекультивации, обратить особое внимание вопросам требований промышленной безопасности.</w:t>
      </w:r>
    </w:p>
    <w:p w14:paraId="3FCF9321" w14:textId="77777777" w:rsidR="00691AB5" w:rsidRPr="00691AB5" w:rsidRDefault="00691AB5" w:rsidP="00691AB5">
      <w:r w:rsidRPr="00691AB5">
        <w:t>Нарушенные земли – это источник отрицательного воздействия на окружающую среду. При разработке месторождения такими источниками являются:</w:t>
      </w:r>
    </w:p>
    <w:p w14:paraId="194C427D" w14:textId="77777777" w:rsidR="00691AB5" w:rsidRPr="00691AB5" w:rsidRDefault="00691AB5" w:rsidP="00691AB5">
      <w:r w:rsidRPr="00691AB5">
        <w:t>карьеры;</w:t>
      </w:r>
    </w:p>
    <w:p w14:paraId="1D9F85A9" w14:textId="77777777" w:rsidR="00691AB5" w:rsidRPr="00691AB5" w:rsidRDefault="00691AB5" w:rsidP="00691AB5">
      <w:r w:rsidRPr="00691AB5">
        <w:t>породные отвалы;</w:t>
      </w:r>
    </w:p>
    <w:p w14:paraId="0BD76C7B" w14:textId="77777777" w:rsidR="00691AB5" w:rsidRPr="00691AB5" w:rsidRDefault="00691AB5" w:rsidP="00691AB5">
      <w:r w:rsidRPr="00691AB5">
        <w:lastRenderedPageBreak/>
        <w:t>В данной работе меры по рекультивации породных отвалов рассматриваются как комплекс работ, направленных на восстановление хозяйственной ценности земель, а также на улучшение условий окружающей среды.</w:t>
      </w:r>
    </w:p>
    <w:p w14:paraId="6269541E" w14:textId="77777777" w:rsidR="00691AB5" w:rsidRPr="00691AB5" w:rsidRDefault="00691AB5" w:rsidP="00691AB5">
      <w:r w:rsidRPr="00691AB5">
        <w:t>Наиболее эффективной мерой снижения отрицательного влияния горных разработок на окружающую среду является своевременная рекультивация нарушенных земель, которая обеспечивает не только создание оптимальных ландшафтов с соответствующей организацией территории, флорой, фауной, но и способствует надежной охране воздушного бассейна и водных ресурсов.</w:t>
      </w:r>
    </w:p>
    <w:p w14:paraId="7DCCEDE5" w14:textId="77777777" w:rsidR="00691AB5" w:rsidRPr="00691AB5" w:rsidRDefault="00691AB5" w:rsidP="00691AB5">
      <w:r w:rsidRPr="00691AB5">
        <w:t>Рекультивация земель – это комплекс работ, направленных на восстановление продуктивности и народнохозяйственной ценности нарушенных земель, а также на улучшение условий окружающей среды.</w:t>
      </w:r>
    </w:p>
    <w:p w14:paraId="39CF52B8" w14:textId="77777777" w:rsidR="00691AB5" w:rsidRPr="00691AB5" w:rsidRDefault="00691AB5" w:rsidP="00691AB5">
      <w:r w:rsidRPr="00691AB5">
        <w:t xml:space="preserve">В результате проведения </w:t>
      </w:r>
      <w:proofErr w:type="spellStart"/>
      <w:r w:rsidRPr="00691AB5">
        <w:t>рекультивационных</w:t>
      </w:r>
      <w:proofErr w:type="spellEnd"/>
      <w:r w:rsidRPr="00691AB5">
        <w:t xml:space="preserve"> работ нарушенные земли и окружающие их территории должны представлять оптимально организованные и устойчивые природно-техногенные комплексы. Согласно характеристике нарушенных земель по формам рельефа, а также, учитывая техногенные факторы, обуславливающие формирование морфологической характеристики рельефа, направление рекультивации в проекте ликвидации принято по внешним породным отвалам общей площадью – 79 022м2. Зданий и сооружений на территории ликвидируемого объекта нет.</w:t>
      </w:r>
    </w:p>
    <w:p w14:paraId="61A51F4E" w14:textId="77777777" w:rsidR="00691AB5" w:rsidRPr="00691AB5" w:rsidRDefault="00691AB5" w:rsidP="00691AB5">
      <w:r w:rsidRPr="00691AB5">
        <w:drawing>
          <wp:inline distT="0" distB="0" distL="0" distR="0" wp14:anchorId="4E43508F" wp14:editId="07764BE1">
            <wp:extent cx="5734824" cy="3826764"/>
            <wp:effectExtent l="0" t="0" r="0" b="0"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824" cy="382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ED199" w14:textId="77777777" w:rsidR="00691AB5" w:rsidRPr="00691AB5" w:rsidRDefault="00691AB5" w:rsidP="00691AB5">
      <w:r w:rsidRPr="00691AB5">
        <w:t>Рис 5.1 Отвалы вскрышных пород</w:t>
      </w:r>
    </w:p>
    <w:p w14:paraId="4BABA164" w14:textId="77777777" w:rsidR="00691AB5" w:rsidRPr="00691AB5" w:rsidRDefault="00691AB5" w:rsidP="00691AB5">
      <w:r w:rsidRPr="00691AB5">
        <w:lastRenderedPageBreak/>
        <w:drawing>
          <wp:anchor distT="0" distB="0" distL="0" distR="0" simplePos="0" relativeHeight="251660288" behindDoc="0" locked="0" layoutInCell="1" allowOverlap="1" wp14:anchorId="6049A69E" wp14:editId="0489D7DD">
            <wp:simplePos x="0" y="0"/>
            <wp:positionH relativeFrom="page">
              <wp:posOffset>1097280</wp:posOffset>
            </wp:positionH>
            <wp:positionV relativeFrom="paragraph">
              <wp:posOffset>120324</wp:posOffset>
            </wp:positionV>
            <wp:extent cx="5943599" cy="3840479"/>
            <wp:effectExtent l="0" t="0" r="0" b="0"/>
            <wp:wrapTopAndBottom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B45C2" w14:textId="77777777" w:rsidR="00691AB5" w:rsidRPr="00691AB5" w:rsidRDefault="00691AB5" w:rsidP="00691AB5">
      <w:r w:rsidRPr="00691AB5">
        <w:t>Рис 5.2 Водохранилище, оставленное для дальнейшего использования</w:t>
      </w:r>
    </w:p>
    <w:p w14:paraId="528FE171" w14:textId="77777777" w:rsidR="00691AB5" w:rsidRPr="00691AB5" w:rsidRDefault="00691AB5" w:rsidP="00691AB5">
      <w:r w:rsidRPr="00691AB5">
        <w:drawing>
          <wp:inline distT="0" distB="0" distL="0" distR="0" wp14:anchorId="372AF24E" wp14:editId="059E7CF2">
            <wp:extent cx="5758437" cy="3906488"/>
            <wp:effectExtent l="0" t="0" r="0" b="0"/>
            <wp:docPr id="12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437" cy="390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88E34" w14:textId="77777777" w:rsidR="00691AB5" w:rsidRPr="00691AB5" w:rsidRDefault="00691AB5" w:rsidP="00691AB5"/>
    <w:p w14:paraId="4D045F25" w14:textId="77777777" w:rsidR="00691AB5" w:rsidRPr="00691AB5" w:rsidRDefault="00691AB5" w:rsidP="00691AB5">
      <w:r w:rsidRPr="00691AB5">
        <w:t xml:space="preserve">Рис 5.3 Долина реки </w:t>
      </w:r>
      <w:proofErr w:type="spellStart"/>
      <w:r w:rsidRPr="00691AB5">
        <w:t>Алтынтаусай</w:t>
      </w:r>
      <w:proofErr w:type="spellEnd"/>
      <w:r w:rsidRPr="00691AB5">
        <w:t xml:space="preserve"> после отработки месторождения</w:t>
      </w:r>
    </w:p>
    <w:p w14:paraId="3BC2EAD4" w14:textId="77777777" w:rsidR="00691AB5" w:rsidRPr="00691AB5" w:rsidRDefault="00691AB5" w:rsidP="00691AB5">
      <w:r w:rsidRPr="00691AB5">
        <w:lastRenderedPageBreak/>
        <w:drawing>
          <wp:anchor distT="0" distB="0" distL="0" distR="0" simplePos="0" relativeHeight="251661312" behindDoc="0" locked="0" layoutInCell="1" allowOverlap="1" wp14:anchorId="2C2C04E4" wp14:editId="2FC4626A">
            <wp:simplePos x="0" y="0"/>
            <wp:positionH relativeFrom="page">
              <wp:posOffset>1097280</wp:posOffset>
            </wp:positionH>
            <wp:positionV relativeFrom="paragraph">
              <wp:posOffset>205762</wp:posOffset>
            </wp:positionV>
            <wp:extent cx="5943600" cy="3429000"/>
            <wp:effectExtent l="0" t="0" r="0" b="0"/>
            <wp:wrapTopAndBottom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79F6E" w14:textId="77777777" w:rsidR="00691AB5" w:rsidRPr="00691AB5" w:rsidRDefault="00691AB5" w:rsidP="00691AB5">
      <w:r w:rsidRPr="00691AB5">
        <w:t xml:space="preserve">Рис 5.4 Долина реки </w:t>
      </w:r>
      <w:proofErr w:type="spellStart"/>
      <w:r w:rsidRPr="00691AB5">
        <w:t>Алтынтаусай</w:t>
      </w:r>
      <w:proofErr w:type="spellEnd"/>
      <w:r w:rsidRPr="00691AB5">
        <w:t xml:space="preserve"> образованная после отработки</w:t>
      </w:r>
    </w:p>
    <w:p w14:paraId="026C25B1" w14:textId="77777777" w:rsidR="00691AB5" w:rsidRPr="00691AB5" w:rsidRDefault="00691AB5" w:rsidP="00691AB5"/>
    <w:p w14:paraId="09EEABE7" w14:textId="77777777" w:rsidR="00691AB5" w:rsidRPr="00691AB5" w:rsidRDefault="00691AB5" w:rsidP="00691AB5">
      <w:r w:rsidRPr="00691AB5">
        <w:t>Таблица 5.1 Задачи ликвидации и критерии их выполнения</w: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7"/>
        <w:gridCol w:w="2355"/>
        <w:gridCol w:w="2357"/>
        <w:gridCol w:w="2357"/>
      </w:tblGrid>
      <w:tr w:rsidR="00691AB5" w:rsidRPr="00691AB5" w14:paraId="74F3ED72" w14:textId="77777777" w:rsidTr="00D510E8">
        <w:trPr>
          <w:trHeight w:val="460"/>
        </w:trPr>
        <w:tc>
          <w:tcPr>
            <w:tcW w:w="2357" w:type="dxa"/>
          </w:tcPr>
          <w:p w14:paraId="24458407" w14:textId="77777777" w:rsidR="00691AB5" w:rsidRPr="00691AB5" w:rsidRDefault="00691AB5" w:rsidP="00691AB5">
            <w:r w:rsidRPr="00691AB5">
              <w:t>Задачи рекультивации</w:t>
            </w:r>
          </w:p>
        </w:tc>
        <w:tc>
          <w:tcPr>
            <w:tcW w:w="2355" w:type="dxa"/>
          </w:tcPr>
          <w:p w14:paraId="19E6D97A" w14:textId="77777777" w:rsidR="00691AB5" w:rsidRPr="00691AB5" w:rsidRDefault="00691AB5" w:rsidP="00691AB5">
            <w:r w:rsidRPr="00691AB5">
              <w:t>Индикативные критерии</w:t>
            </w:r>
          </w:p>
          <w:p w14:paraId="4831D8DA" w14:textId="77777777" w:rsidR="00691AB5" w:rsidRPr="00691AB5" w:rsidRDefault="00691AB5" w:rsidP="00691AB5">
            <w:r w:rsidRPr="00691AB5">
              <w:t>выполнения</w:t>
            </w:r>
          </w:p>
        </w:tc>
        <w:tc>
          <w:tcPr>
            <w:tcW w:w="2357" w:type="dxa"/>
          </w:tcPr>
          <w:p w14:paraId="3B58F5E1" w14:textId="77777777" w:rsidR="00691AB5" w:rsidRPr="00691AB5" w:rsidRDefault="00691AB5" w:rsidP="00691AB5">
            <w:r w:rsidRPr="00691AB5">
              <w:t>Критерии выполнения</w:t>
            </w:r>
          </w:p>
        </w:tc>
        <w:tc>
          <w:tcPr>
            <w:tcW w:w="2357" w:type="dxa"/>
          </w:tcPr>
          <w:p w14:paraId="5EDD9041" w14:textId="77777777" w:rsidR="00691AB5" w:rsidRPr="00691AB5" w:rsidRDefault="00691AB5" w:rsidP="00691AB5">
            <w:r w:rsidRPr="00691AB5">
              <w:t>Способы измерения</w:t>
            </w:r>
          </w:p>
        </w:tc>
      </w:tr>
      <w:tr w:rsidR="00691AB5" w:rsidRPr="00691AB5" w14:paraId="76B49DAA" w14:textId="77777777" w:rsidTr="00D510E8">
        <w:trPr>
          <w:trHeight w:val="2759"/>
        </w:trPr>
        <w:tc>
          <w:tcPr>
            <w:tcW w:w="2357" w:type="dxa"/>
          </w:tcPr>
          <w:p w14:paraId="4CE91477" w14:textId="77777777" w:rsidR="00691AB5" w:rsidRPr="00691AB5" w:rsidRDefault="00691AB5" w:rsidP="00691AB5">
            <w:r w:rsidRPr="00691AB5">
              <w:t>1. Задача проекта ликвидации направлена на оздоровление окружающей среды, очищение атмосферного воздуха от пыли и других вредных веществ, а также для естественного благоустройства рекультивируемой</w:t>
            </w:r>
          </w:p>
          <w:p w14:paraId="24C3025B" w14:textId="77777777" w:rsidR="00691AB5" w:rsidRPr="00691AB5" w:rsidRDefault="00691AB5" w:rsidP="00691AB5">
            <w:r w:rsidRPr="00691AB5">
              <w:t>поверхности.</w:t>
            </w:r>
          </w:p>
        </w:tc>
        <w:tc>
          <w:tcPr>
            <w:tcW w:w="2355" w:type="dxa"/>
          </w:tcPr>
          <w:p w14:paraId="683E30D4" w14:textId="77777777" w:rsidR="00691AB5" w:rsidRPr="00691AB5" w:rsidRDefault="00691AB5" w:rsidP="00691AB5">
            <w:r w:rsidRPr="00691AB5">
              <w:t xml:space="preserve">Проектные решения по направлению рекультивации в конечной цели будут предполагать огражденный карьер. Планировка отвала и нанесение ПРС на отвал. Планом рекомендуется </w:t>
            </w:r>
            <w:proofErr w:type="spellStart"/>
            <w:r w:rsidRPr="00691AB5">
              <w:t>самозарастание</w:t>
            </w:r>
            <w:proofErr w:type="spellEnd"/>
            <w:r w:rsidRPr="00691AB5">
              <w:t>.</w:t>
            </w:r>
          </w:p>
        </w:tc>
        <w:tc>
          <w:tcPr>
            <w:tcW w:w="2357" w:type="dxa"/>
          </w:tcPr>
          <w:p w14:paraId="34E411B4" w14:textId="77777777" w:rsidR="00691AB5" w:rsidRPr="00691AB5" w:rsidRDefault="00691AB5" w:rsidP="00691AB5">
            <w:r w:rsidRPr="00691AB5">
              <w:t xml:space="preserve">Выполнение биологического этапа рекультивации позволяет снизить выбросы пыли в атмосферу и улучшить микроклимат района. Проектом предусматривается </w:t>
            </w:r>
            <w:proofErr w:type="spellStart"/>
            <w:r w:rsidRPr="00691AB5">
              <w:t>замозарастание</w:t>
            </w:r>
            <w:proofErr w:type="spellEnd"/>
          </w:p>
        </w:tc>
        <w:tc>
          <w:tcPr>
            <w:tcW w:w="2357" w:type="dxa"/>
          </w:tcPr>
          <w:p w14:paraId="2C87F451" w14:textId="77777777" w:rsidR="00691AB5" w:rsidRPr="00691AB5" w:rsidRDefault="00691AB5" w:rsidP="00691AB5">
            <w:r w:rsidRPr="00691AB5">
              <w:t xml:space="preserve">Учитывая климатические условия района, проектом рекомендуется </w:t>
            </w:r>
            <w:proofErr w:type="spellStart"/>
            <w:r w:rsidRPr="00691AB5">
              <w:t>самозарастание</w:t>
            </w:r>
            <w:proofErr w:type="spellEnd"/>
          </w:p>
        </w:tc>
      </w:tr>
      <w:tr w:rsidR="00691AB5" w:rsidRPr="00691AB5" w14:paraId="782FAF35" w14:textId="77777777" w:rsidTr="00D510E8">
        <w:trPr>
          <w:trHeight w:val="2529"/>
        </w:trPr>
        <w:tc>
          <w:tcPr>
            <w:tcW w:w="2357" w:type="dxa"/>
          </w:tcPr>
          <w:p w14:paraId="0A118596" w14:textId="77777777" w:rsidR="00691AB5" w:rsidRPr="00691AB5" w:rsidRDefault="00691AB5" w:rsidP="00691AB5">
            <w:r w:rsidRPr="00691AB5">
              <w:lastRenderedPageBreak/>
              <w:t>2.Восстановленная экосистема имеет эквивалентные функции и устойчивость, что и целевая экосистема</w:t>
            </w:r>
          </w:p>
        </w:tc>
        <w:tc>
          <w:tcPr>
            <w:tcW w:w="2355" w:type="dxa"/>
          </w:tcPr>
          <w:p w14:paraId="5D3E84A9" w14:textId="77777777" w:rsidR="00691AB5" w:rsidRPr="00691AB5" w:rsidRDefault="00691AB5" w:rsidP="00691AB5">
            <w:r w:rsidRPr="00691AB5">
              <w:t xml:space="preserve">Предусматриваемые виды многолетних трав (житняк, люцерна, донник) имеют способность задерживать воду и </w:t>
            </w:r>
            <w:proofErr w:type="gramStart"/>
            <w:r w:rsidRPr="00691AB5">
              <w:t>питательные вещества</w:t>
            </w:r>
            <w:proofErr w:type="gramEnd"/>
            <w:r w:rsidRPr="00691AB5">
              <w:t xml:space="preserve"> соответствующие целевым экосистемам</w:t>
            </w:r>
          </w:p>
        </w:tc>
        <w:tc>
          <w:tcPr>
            <w:tcW w:w="2357" w:type="dxa"/>
          </w:tcPr>
          <w:p w14:paraId="427437F0" w14:textId="77777777" w:rsidR="00691AB5" w:rsidRPr="00691AB5" w:rsidRDefault="00691AB5" w:rsidP="00691AB5">
            <w:r w:rsidRPr="00691AB5">
              <w:t>Индекс инфильтрации находится в пределах значений аналогичных зон в целевой экосистеме. Индекс круговорота питательных веществ находится в пределах значений аналогичных зон в целевой</w:t>
            </w:r>
          </w:p>
          <w:p w14:paraId="7F92C548" w14:textId="77777777" w:rsidR="00691AB5" w:rsidRPr="00691AB5" w:rsidRDefault="00691AB5" w:rsidP="00691AB5">
            <w:r w:rsidRPr="00691AB5">
              <w:t>экосистеме.</w:t>
            </w:r>
          </w:p>
        </w:tc>
        <w:tc>
          <w:tcPr>
            <w:tcW w:w="2357" w:type="dxa"/>
          </w:tcPr>
          <w:p w14:paraId="3CA745DB" w14:textId="77777777" w:rsidR="00691AB5" w:rsidRPr="00691AB5" w:rsidRDefault="00691AB5" w:rsidP="00691AB5">
            <w:r w:rsidRPr="00691AB5">
              <w:t>Индекс инфильтрации ЭФА. Индекс круговорота питательных веществ ЭФА.</w:t>
            </w:r>
          </w:p>
        </w:tc>
      </w:tr>
    </w:tbl>
    <w:p w14:paraId="58617D7D" w14:textId="77777777" w:rsidR="00691AB5" w:rsidRPr="00691AB5" w:rsidRDefault="00691AB5" w:rsidP="00691AB5"/>
    <w:p w14:paraId="2F17FA5B" w14:textId="77777777" w:rsidR="00691AB5" w:rsidRPr="00691AB5" w:rsidRDefault="00691AB5" w:rsidP="00691AB5">
      <w:r w:rsidRPr="00691AB5">
        <w:t>После разработки месторождения проведена выравнивание поверхности и выполаживание бортов.</w:t>
      </w:r>
    </w:p>
    <w:p w14:paraId="45EC35A6" w14:textId="77777777" w:rsidR="00691AB5" w:rsidRPr="00691AB5" w:rsidRDefault="00691AB5" w:rsidP="00691AB5">
      <w:r w:rsidRPr="00691AB5">
        <w:t>Технологический транспорт и оборудовании будут вывезены на специальные склады недропользователя (подрядчика).</w:t>
      </w:r>
    </w:p>
    <w:p w14:paraId="11D2EAD0" w14:textId="77777777" w:rsidR="00691AB5" w:rsidRPr="00691AB5" w:rsidRDefault="00691AB5" w:rsidP="00691AB5">
      <w:r w:rsidRPr="00691AB5">
        <w:t xml:space="preserve">Проведение </w:t>
      </w:r>
      <w:proofErr w:type="spellStart"/>
      <w:r w:rsidRPr="00691AB5">
        <w:t>рекультивационных</w:t>
      </w:r>
      <w:proofErr w:type="spellEnd"/>
      <w:r w:rsidRPr="00691AB5">
        <w:t xml:space="preserve"> работ предусмотрено в 2 этапа: технический и биологический. Задачи по ликвидации и критерии их выполнения приведены в таблице 5.1.</w:t>
      </w:r>
    </w:p>
    <w:p w14:paraId="6386E84E" w14:textId="77777777" w:rsidR="00691AB5" w:rsidRPr="00691AB5" w:rsidRDefault="00691AB5" w:rsidP="00691AB5">
      <w:r w:rsidRPr="00691AB5">
        <w:t>Работы по выполнению технического этапа рекультивации необходимо производить, только в теплый период года. Работа вовремя, и сразу после дождя запрещается. Работы после дождя, можно производить только после полного высыхания земной поверхности. Все вышеописанные работы должны производиться только при непосредственном контроле горного надзора.</w:t>
      </w:r>
    </w:p>
    <w:p w14:paraId="498AE1C3" w14:textId="77777777" w:rsidR="00691AB5" w:rsidRPr="00691AB5" w:rsidRDefault="00691AB5" w:rsidP="00691AB5">
      <w:r w:rsidRPr="00691AB5">
        <w:t xml:space="preserve">В процессе выбора специализированной техники для проведения </w:t>
      </w:r>
      <w:proofErr w:type="spellStart"/>
      <w:r w:rsidRPr="00691AB5">
        <w:t>рекультивационных</w:t>
      </w:r>
      <w:proofErr w:type="spellEnd"/>
      <w:r w:rsidRPr="00691AB5">
        <w:t xml:space="preserve"> работ наиболее важной задачей является подбор комплекса машин целесообразных с экономической и технологической точек зрения. Участок проведения восстановительных работ должен быть снабжен специализированной техникой, для которой затраты на выемку, перемещение и укладку единицы объема грунта минимальны при строгом соблюдении технологических требований к рекультивации.</w:t>
      </w:r>
    </w:p>
    <w:p w14:paraId="7003BF1E" w14:textId="77777777" w:rsidR="00691AB5" w:rsidRPr="00691AB5" w:rsidRDefault="00691AB5" w:rsidP="00691AB5"/>
    <w:p w14:paraId="5AC7D476" w14:textId="77777777" w:rsidR="00691AB5" w:rsidRPr="00691AB5" w:rsidRDefault="00691AB5" w:rsidP="00691AB5">
      <w:r w:rsidRPr="00691AB5">
        <w:t>1.4.3. Подготовительные работы</w:t>
      </w:r>
    </w:p>
    <w:p w14:paraId="3F2EA8BB" w14:textId="77777777" w:rsidR="00691AB5" w:rsidRPr="00691AB5" w:rsidRDefault="00691AB5" w:rsidP="00691AB5">
      <w:r w:rsidRPr="00691AB5">
        <w:t>В период подготовительных работ были проведены камеральные работы, заключающиеся в подборе планово-картографических материалов, изучении почвенных и почвенно-мелиоративных изысканий, материалов инвентаризации земель для проведения полевого обследования земельного участка, подлежащего рекультивации.</w:t>
      </w:r>
    </w:p>
    <w:p w14:paraId="7C0BDD0E" w14:textId="77777777" w:rsidR="00691AB5" w:rsidRPr="00691AB5" w:rsidRDefault="00691AB5" w:rsidP="00691AB5">
      <w:r w:rsidRPr="00691AB5">
        <w:t>Полевое обследование земельных участков, подлежащих рекультивации, производилось разработчиком проекта с участием заказчика.</w:t>
      </w:r>
    </w:p>
    <w:p w14:paraId="6E2C5B18" w14:textId="77777777" w:rsidR="00691AB5" w:rsidRPr="00691AB5" w:rsidRDefault="00691AB5" w:rsidP="00691AB5">
      <w:r w:rsidRPr="00691AB5">
        <w:t>В процессе полевого обследования было сделано:</w:t>
      </w:r>
    </w:p>
    <w:p w14:paraId="36AF8F0C" w14:textId="77777777" w:rsidR="00691AB5" w:rsidRPr="00691AB5" w:rsidRDefault="00691AB5" w:rsidP="00691AB5">
      <w:r w:rsidRPr="00691AB5">
        <w:t>уточнение расположения объекта, фактических границ нарушенных земель;</w:t>
      </w:r>
    </w:p>
    <w:p w14:paraId="080F856C" w14:textId="77777777" w:rsidR="00691AB5" w:rsidRPr="00691AB5" w:rsidRDefault="00691AB5" w:rsidP="00691AB5">
      <w:r w:rsidRPr="00691AB5">
        <w:t>установление</w:t>
      </w:r>
      <w:r w:rsidRPr="00691AB5">
        <w:tab/>
        <w:t>возможного</w:t>
      </w:r>
      <w:r w:rsidRPr="00691AB5">
        <w:tab/>
        <w:t>перспективного использования рекультивируемого участка;</w:t>
      </w:r>
    </w:p>
    <w:p w14:paraId="567E2D57" w14:textId="77777777" w:rsidR="00691AB5" w:rsidRPr="00691AB5" w:rsidRDefault="00691AB5" w:rsidP="00691AB5">
      <w:r w:rsidRPr="00691AB5">
        <w:lastRenderedPageBreak/>
        <w:t>установление наличия плодородного и потенциально-плодородного слоев почв в отвалах для рекультивации нарушенных земель;</w:t>
      </w:r>
    </w:p>
    <w:p w14:paraId="419E49C8" w14:textId="77777777" w:rsidR="00691AB5" w:rsidRPr="00691AB5" w:rsidRDefault="00691AB5" w:rsidP="00691AB5">
      <w:r w:rsidRPr="00691AB5">
        <w:t xml:space="preserve">предварительное определение качества плодородного слоя почв в отвалах, их минералогический и механический состав, наличие токсичных солей в породах и необходимость химической мелиорации, уточнение условий увлажнения и естественного зарастания; определение необходимых объемов проведения дополнительных топографических, </w:t>
      </w:r>
      <w:proofErr w:type="spellStart"/>
      <w:r w:rsidRPr="00691AB5">
        <w:t>почвенно</w:t>
      </w:r>
      <w:proofErr w:type="spellEnd"/>
      <w:r w:rsidRPr="00691AB5">
        <w:t xml:space="preserve"> - мелиоративных, агролесомелиоративных, геологических и гидрогеологических изысканий.</w:t>
      </w:r>
    </w:p>
    <w:p w14:paraId="70815C10" w14:textId="77777777" w:rsidR="00691AB5" w:rsidRPr="00691AB5" w:rsidRDefault="00691AB5" w:rsidP="00691AB5">
      <w:r w:rsidRPr="00691AB5">
        <w:t xml:space="preserve">На объекте недропользования почвенные и почвенно-мелиоративные изыскания не проводилось, </w:t>
      </w:r>
      <w:proofErr w:type="gramStart"/>
      <w:r w:rsidRPr="00691AB5">
        <w:t>в связи с тем что</w:t>
      </w:r>
      <w:proofErr w:type="gramEnd"/>
      <w:r w:rsidRPr="00691AB5">
        <w:t xml:space="preserve"> в процессе биологического этапа рекультивации предусматривается </w:t>
      </w:r>
      <w:proofErr w:type="spellStart"/>
      <w:r w:rsidRPr="00691AB5">
        <w:t>самозарастание</w:t>
      </w:r>
      <w:proofErr w:type="spellEnd"/>
      <w:r w:rsidRPr="00691AB5">
        <w:t xml:space="preserve"> естественными слоями почвенного покрова.</w:t>
      </w:r>
    </w:p>
    <w:p w14:paraId="2DB5CCEC" w14:textId="77777777" w:rsidR="00691AB5" w:rsidRPr="00691AB5" w:rsidRDefault="00691AB5" w:rsidP="00691AB5"/>
    <w:p w14:paraId="32833DFF" w14:textId="77777777" w:rsidR="00691AB5" w:rsidRPr="00691AB5" w:rsidRDefault="00691AB5" w:rsidP="00691AB5">
      <w:r w:rsidRPr="00691AB5">
        <w:t>1.4.4. Технический этап рекультивации</w:t>
      </w:r>
    </w:p>
    <w:p w14:paraId="6FEE2551" w14:textId="77777777" w:rsidR="00691AB5" w:rsidRPr="00691AB5" w:rsidRDefault="00691AB5" w:rsidP="00691AB5">
      <w:r w:rsidRPr="00691AB5">
        <w:t>Технический этап рекультивации включает в себя следующие виды работ:</w:t>
      </w:r>
    </w:p>
    <w:p w14:paraId="1E1A91C9" w14:textId="77777777" w:rsidR="00691AB5" w:rsidRPr="00691AB5" w:rsidRDefault="00691AB5" w:rsidP="00691AB5">
      <w:r w:rsidRPr="00691AB5">
        <w:t>- снятие и возвращение ПСП;</w:t>
      </w:r>
    </w:p>
    <w:p w14:paraId="7C577B25" w14:textId="77777777" w:rsidR="00691AB5" w:rsidRPr="00691AB5" w:rsidRDefault="00691AB5" w:rsidP="00691AB5">
      <w:r w:rsidRPr="00691AB5">
        <w:t>- устройство ограждении по периметру карьера 9;</w:t>
      </w:r>
    </w:p>
    <w:p w14:paraId="431C444F" w14:textId="77777777" w:rsidR="00691AB5" w:rsidRPr="00691AB5" w:rsidRDefault="00691AB5" w:rsidP="00691AB5">
      <w:r w:rsidRPr="00691AB5">
        <w:t>- выполаживание откосов отвалов;</w:t>
      </w:r>
    </w:p>
    <w:p w14:paraId="2E756CEE" w14:textId="77777777" w:rsidR="00691AB5" w:rsidRPr="00691AB5" w:rsidRDefault="00691AB5" w:rsidP="00691AB5">
      <w:r w:rsidRPr="00691AB5">
        <w:t>- планировка поверхности.</w:t>
      </w:r>
    </w:p>
    <w:p w14:paraId="69E0C551" w14:textId="77777777" w:rsidR="00691AB5" w:rsidRPr="00691AB5" w:rsidRDefault="00691AB5" w:rsidP="00691AB5"/>
    <w:p w14:paraId="6EFEB2FA" w14:textId="77777777" w:rsidR="00691AB5" w:rsidRPr="00691AB5" w:rsidRDefault="00691AB5" w:rsidP="00691AB5">
      <w:r w:rsidRPr="00691AB5">
        <w:drawing>
          <wp:inline distT="0" distB="0" distL="0" distR="0" wp14:anchorId="1C005035" wp14:editId="5311B09C">
            <wp:extent cx="5741068" cy="2427160"/>
            <wp:effectExtent l="0" t="0" r="0" b="0"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068" cy="242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51901" w14:textId="77777777" w:rsidR="00691AB5" w:rsidRPr="00691AB5" w:rsidRDefault="00691AB5" w:rsidP="00691AB5">
      <w:r w:rsidRPr="00691AB5">
        <w:t>Рис 5.5 Технологическая схема выполаживания откосов бульдозером</w:t>
      </w:r>
    </w:p>
    <w:p w14:paraId="763D22B0" w14:textId="77777777" w:rsidR="00691AB5" w:rsidRPr="00691AB5" w:rsidRDefault="00691AB5" w:rsidP="00691AB5"/>
    <w:p w14:paraId="2268A649" w14:textId="77777777" w:rsidR="00691AB5" w:rsidRPr="00691AB5" w:rsidRDefault="00691AB5" w:rsidP="00691AB5">
      <w:r w:rsidRPr="00691AB5">
        <w:t>Технологические схемы производства работ при выполнении технического этапа рекультивации отвалов и карьера месторождения «</w:t>
      </w:r>
      <w:proofErr w:type="spellStart"/>
      <w:r w:rsidRPr="00691AB5">
        <w:t>Алтынтаусай</w:t>
      </w:r>
      <w:proofErr w:type="spellEnd"/>
      <w:r w:rsidRPr="00691AB5">
        <w:t xml:space="preserve">» выбирались с учетом факторов, влияющих на производительность имеющегося парка специализированной техники, обеспечивающих высокую интенсивность, качество, оптимальные объемы и сроки производства </w:t>
      </w:r>
      <w:proofErr w:type="spellStart"/>
      <w:r w:rsidRPr="00691AB5">
        <w:t>рекультивационных</w:t>
      </w:r>
      <w:proofErr w:type="spellEnd"/>
      <w:r w:rsidRPr="00691AB5">
        <w:t xml:space="preserve"> работ. Угол наклона откосов в 30о определяется целевым назначением рекультивируемого отвала — это формирование безопасного для людей и животных, пригодного по геометрическим параметрам и качеству форм техногенного рельефа, максимально приближенного к естественному, что позволит создать условия для нормализации поверхностного стока с площади земельного отвода предприятия и предотвратить отрицательные воздействия на окружающую среду.</w:t>
      </w:r>
    </w:p>
    <w:p w14:paraId="23C00B2C" w14:textId="77777777" w:rsidR="00691AB5" w:rsidRPr="00691AB5" w:rsidRDefault="00691AB5" w:rsidP="00691AB5">
      <w:r w:rsidRPr="00691AB5">
        <w:lastRenderedPageBreak/>
        <w:t>Выполаживание откосов бортов отвала на момент завершения горных работ, предусматривается бульдозером с созданием плавных сопряженных плоскостей откосов с естественной поверхностью земли.    Выполаживание и планировка будет производиться по нулевому балансу, то есть объем срезки равен объему подсыпки.</w:t>
      </w:r>
    </w:p>
    <w:p w14:paraId="197969DC" w14:textId="77777777" w:rsidR="00691AB5" w:rsidRPr="00691AB5" w:rsidRDefault="00691AB5" w:rsidP="00691AB5">
      <w:proofErr w:type="spellStart"/>
      <w:r w:rsidRPr="00691AB5">
        <w:t>Срезамемый</w:t>
      </w:r>
      <w:proofErr w:type="spellEnd"/>
      <w:r w:rsidRPr="00691AB5">
        <w:t xml:space="preserve"> объем вскрышных пород при выполаживании откосов отвала составляет 259 980 м3. Объем подсыпаемой массы вскрышных пород составляет 259 980 м3.</w:t>
      </w:r>
    </w:p>
    <w:p w14:paraId="61DECC5A" w14:textId="77777777" w:rsidR="00691AB5" w:rsidRPr="00691AB5" w:rsidRDefault="00691AB5" w:rsidP="00691AB5">
      <w:r w:rsidRPr="00691AB5">
        <w:t>Площадь планировки, породных отвалов и складов составит – 79 220 м2.</w:t>
      </w:r>
    </w:p>
    <w:p w14:paraId="3B5271B6" w14:textId="77777777" w:rsidR="00691AB5" w:rsidRPr="00691AB5" w:rsidRDefault="00691AB5" w:rsidP="00691AB5">
      <w:r w:rsidRPr="00691AB5">
        <w:t>Проектные решения по направлению рекультивации в конечной цели будут предполагать устройства пастбищ сельскохозяйственного назначения, согласно ГОСТу 17.5.1.02-85 «Охрана природы. Земли. Классификация нарушенных земель для рекультивации».</w:t>
      </w:r>
    </w:p>
    <w:p w14:paraId="64E124DD" w14:textId="77777777" w:rsidR="00691AB5" w:rsidRPr="00691AB5" w:rsidRDefault="00691AB5" w:rsidP="00691AB5">
      <w:r w:rsidRPr="00691AB5">
        <w:t xml:space="preserve">Биологическим этапом рекультивации принимается </w:t>
      </w:r>
      <w:proofErr w:type="spellStart"/>
      <w:r w:rsidRPr="00691AB5">
        <w:t>самозарастание</w:t>
      </w:r>
      <w:proofErr w:type="spellEnd"/>
      <w:r w:rsidRPr="00691AB5">
        <w:t xml:space="preserve"> естественными слоями почвенного покрова. На </w:t>
      </w:r>
      <w:proofErr w:type="spellStart"/>
      <w:r w:rsidRPr="00691AB5">
        <w:t>самозарастание</w:t>
      </w:r>
      <w:proofErr w:type="spellEnd"/>
      <w:r w:rsidRPr="00691AB5">
        <w:t xml:space="preserve"> останутся карьеры 1,2,3,4,5,6,7,8 не используемые в качестве водохранилища и оставшиеся отвалы не затронутыми выполаживанием.</w:t>
      </w:r>
    </w:p>
    <w:p w14:paraId="2C5012A5" w14:textId="77777777" w:rsidR="00691AB5" w:rsidRPr="00691AB5" w:rsidRDefault="00691AB5" w:rsidP="00691AB5">
      <w:r w:rsidRPr="00691AB5">
        <w:t>Продолжительность мелиоративного периода улучшения качества рекультивируемых земель составит не менее 1 года, с даты реализации вышеуказанных агротехнических мероприятий. По истечение мелиоративного периода, дополнительных мероприятий для улучшения качества рекультивируемых земель не потребуется.</w:t>
      </w:r>
    </w:p>
    <w:p w14:paraId="16E80E0C" w14:textId="77777777" w:rsidR="00691AB5" w:rsidRPr="00691AB5" w:rsidRDefault="00691AB5" w:rsidP="00691AB5"/>
    <w:p w14:paraId="5F6FAE7C" w14:textId="77777777" w:rsidR="00691AB5" w:rsidRPr="00691AB5" w:rsidRDefault="00691AB5" w:rsidP="00691AB5">
      <w:bookmarkStart w:id="7" w:name="_Toc95073956"/>
      <w:r w:rsidRPr="00691AB5">
        <w:t>1.7. Информация об ожидаемых видах, характеристиках и количестве эмиссий в окружающую среду</w:t>
      </w:r>
      <w:bookmarkEnd w:id="7"/>
      <w:r w:rsidRPr="00691AB5">
        <w:t xml:space="preserve"> </w:t>
      </w:r>
    </w:p>
    <w:p w14:paraId="5A85B9DD" w14:textId="77777777" w:rsidR="00691AB5" w:rsidRPr="00691AB5" w:rsidRDefault="00691AB5" w:rsidP="00691AB5">
      <w:r w:rsidRPr="00691AB5">
        <w:t xml:space="preserve">В соответствии с </w:t>
      </w:r>
      <w:proofErr w:type="spellStart"/>
      <w:r w:rsidRPr="00691AB5">
        <w:t>пп</w:t>
      </w:r>
      <w:proofErr w:type="spellEnd"/>
      <w:r w:rsidRPr="00691AB5">
        <w:t>. 5 п.4 ст.72 ЭК РК в отчете о возможных воздействиях представлены обоснование предельных количественных и качественных показателей эмиссий, физических воздействий на окружающую среду.</w:t>
      </w:r>
    </w:p>
    <w:p w14:paraId="573845ED" w14:textId="77777777" w:rsidR="00691AB5" w:rsidRPr="00691AB5" w:rsidRDefault="00691AB5" w:rsidP="00691AB5"/>
    <w:p w14:paraId="24DF6B7E" w14:textId="77777777" w:rsidR="00691AB5" w:rsidRPr="00691AB5" w:rsidRDefault="00691AB5" w:rsidP="00691AB5">
      <w:r w:rsidRPr="00691AB5">
        <w:t xml:space="preserve">1.7.1. Краткая характеристика предприятия как источника загрязнения атмосферы </w:t>
      </w:r>
    </w:p>
    <w:p w14:paraId="2A2B84CF" w14:textId="77777777" w:rsidR="00691AB5" w:rsidRPr="00691AB5" w:rsidRDefault="00691AB5" w:rsidP="00691AB5">
      <w:r w:rsidRPr="00691AB5">
        <w:t>В период ликвидационных работ источниками выделения загрязняющих веществ будет являться бульдозер и экскаватор.</w:t>
      </w:r>
    </w:p>
    <w:p w14:paraId="6292D057" w14:textId="77777777" w:rsidR="00691AB5" w:rsidRPr="00691AB5" w:rsidRDefault="00691AB5" w:rsidP="00691AB5">
      <w:r w:rsidRPr="00691AB5">
        <w:t>На рассматриваемом объекте на период работ предусматривается максимально 3 источника выбросов (все неорганизованные).</w:t>
      </w:r>
    </w:p>
    <w:p w14:paraId="354F7CF6" w14:textId="77777777" w:rsidR="00691AB5" w:rsidRPr="00691AB5" w:rsidRDefault="00691AB5" w:rsidP="00691AB5"/>
    <w:p w14:paraId="4579BDA9" w14:textId="77777777" w:rsidR="00691AB5" w:rsidRPr="00691AB5" w:rsidRDefault="00691AB5" w:rsidP="00691AB5">
      <w:r w:rsidRPr="00691AB5">
        <w:t>Источники выбросов загрязняющих веществ в атмосферу</w:t>
      </w:r>
    </w:p>
    <w:p w14:paraId="6A6DE37E" w14:textId="77777777" w:rsidR="00691AB5" w:rsidRPr="00691AB5" w:rsidRDefault="00691AB5" w:rsidP="00691AB5">
      <w:r w:rsidRPr="00691AB5">
        <w:t>Источник загрязнения 6001. Работа погрузчика (выемочно-погрузочные работы)</w:t>
      </w:r>
    </w:p>
    <w:p w14:paraId="14BD5695" w14:textId="77777777" w:rsidR="00691AB5" w:rsidRPr="00691AB5" w:rsidRDefault="00691AB5" w:rsidP="00691AB5">
      <w:r w:rsidRPr="00691AB5">
        <w:t>При работе экскаватора в атмосферу выделяется пыль неорганическая, содержащая двуокись кремния в %: 70-20.</w:t>
      </w:r>
    </w:p>
    <w:p w14:paraId="3EAF44A2" w14:textId="77777777" w:rsidR="00691AB5" w:rsidRPr="00691AB5" w:rsidRDefault="00691AB5" w:rsidP="00691AB5">
      <w:r w:rsidRPr="00691AB5">
        <w:t>Время работы – 97 смен по 11 часов.</w:t>
      </w:r>
    </w:p>
    <w:p w14:paraId="64E8BEA9" w14:textId="77777777" w:rsidR="00691AB5" w:rsidRPr="00691AB5" w:rsidRDefault="00691AB5" w:rsidP="00691AB5"/>
    <w:p w14:paraId="4FE741FE" w14:textId="77777777" w:rsidR="00691AB5" w:rsidRPr="00691AB5" w:rsidRDefault="00691AB5" w:rsidP="00691AB5">
      <w:r w:rsidRPr="00691AB5">
        <w:t>Источник загрязнения 6002. Работа бульдозера при планировочных работах</w:t>
      </w:r>
    </w:p>
    <w:p w14:paraId="75DB9CFD" w14:textId="77777777" w:rsidR="00691AB5" w:rsidRPr="00691AB5" w:rsidRDefault="00691AB5" w:rsidP="00691AB5">
      <w:r w:rsidRPr="00691AB5">
        <w:t>При работе экскаватора в атмосферу выделяется пыль неорганическая, содержащая двуокись кремния в %: 70-20.</w:t>
      </w:r>
    </w:p>
    <w:p w14:paraId="05228F73" w14:textId="77777777" w:rsidR="00691AB5" w:rsidRPr="00691AB5" w:rsidRDefault="00691AB5" w:rsidP="00691AB5">
      <w:r w:rsidRPr="00691AB5">
        <w:lastRenderedPageBreak/>
        <w:t>Время работы – 97 смен по 11 часов.</w:t>
      </w:r>
    </w:p>
    <w:p w14:paraId="19E5D3DF" w14:textId="77777777" w:rsidR="00691AB5" w:rsidRPr="00691AB5" w:rsidRDefault="00691AB5" w:rsidP="00691AB5">
      <w:r w:rsidRPr="00691AB5">
        <w:t>При проведении всех земляных работ применяется орошение водой.</w:t>
      </w:r>
    </w:p>
    <w:p w14:paraId="20FDC21E" w14:textId="77777777" w:rsidR="00691AB5" w:rsidRPr="00691AB5" w:rsidRDefault="00691AB5" w:rsidP="00691AB5"/>
    <w:p w14:paraId="420CC3E7" w14:textId="77777777" w:rsidR="00691AB5" w:rsidRPr="00691AB5" w:rsidRDefault="00691AB5" w:rsidP="00691AB5">
      <w:r w:rsidRPr="00691AB5">
        <w:t>Источник 6003. Выбросы от топливозаправщика</w:t>
      </w:r>
    </w:p>
    <w:p w14:paraId="7EC447EF" w14:textId="77777777" w:rsidR="00691AB5" w:rsidRPr="00691AB5" w:rsidRDefault="00691AB5" w:rsidP="00691AB5">
      <w:r w:rsidRPr="00691AB5">
        <w:t>Заправка топливом производится автоцистерной на базе КАМАЗ. При заправке карьерного автотранспорта в атмосферный воздух выделяются сероводород и углеводороды предельные</w:t>
      </w:r>
    </w:p>
    <w:p w14:paraId="4B08A5EB" w14:textId="77777777" w:rsidR="00691AB5" w:rsidRPr="00691AB5" w:rsidRDefault="00691AB5" w:rsidP="00691AB5"/>
    <w:p w14:paraId="25D1F938" w14:textId="77777777" w:rsidR="00691AB5" w:rsidRPr="00691AB5" w:rsidRDefault="00691AB5" w:rsidP="00691AB5">
      <w:bookmarkStart w:id="8" w:name="_Toc95073957"/>
      <w:r w:rsidRPr="00691AB5">
        <w:t>1.7.2. Краткая характеристика установок очистки газов</w:t>
      </w:r>
      <w:bookmarkEnd w:id="8"/>
    </w:p>
    <w:p w14:paraId="0352B2D0" w14:textId="77777777" w:rsidR="00691AB5" w:rsidRPr="00691AB5" w:rsidRDefault="00691AB5" w:rsidP="00691AB5">
      <w:r w:rsidRPr="00691AB5">
        <w:t>Пылегазоулавливающее оборудование на период ликвидационных работ на участке «Горностаевское» не предусмотрено.</w:t>
      </w:r>
    </w:p>
    <w:p w14:paraId="16A28465" w14:textId="77777777" w:rsidR="00691AB5" w:rsidRPr="00691AB5" w:rsidRDefault="00691AB5" w:rsidP="00691AB5"/>
    <w:p w14:paraId="73BDDE53" w14:textId="77777777" w:rsidR="00691AB5" w:rsidRPr="00691AB5" w:rsidRDefault="00691AB5" w:rsidP="00691AB5">
      <w:bookmarkStart w:id="9" w:name="_Toc95073958"/>
      <w:r w:rsidRPr="00691AB5">
        <w:t>1.7.4. Параметры выбросов загрязняющих веществ</w:t>
      </w:r>
      <w:bookmarkEnd w:id="9"/>
    </w:p>
    <w:p w14:paraId="5606F982" w14:textId="77777777" w:rsidR="00691AB5" w:rsidRPr="00691AB5" w:rsidRDefault="00691AB5" w:rsidP="00691AB5">
      <w:r w:rsidRPr="00691AB5">
        <w:t xml:space="preserve">Параметры выбросов загрязняющих веществ в атмосферу для расчета НДВ представлены в виде таблицы 3.3. </w:t>
      </w:r>
    </w:p>
    <w:p w14:paraId="649EC4AB" w14:textId="77777777" w:rsidR="00691AB5" w:rsidRPr="00691AB5" w:rsidRDefault="00691AB5" w:rsidP="00691AB5">
      <w:r w:rsidRPr="00691AB5">
        <w:t xml:space="preserve">Исходные данные (г/сек, т/год), принятые для расчета нормативов предельно-допустимых выбросов, определены расчетным путем с учетом </w:t>
      </w:r>
      <w:proofErr w:type="gramStart"/>
      <w:r w:rsidRPr="00691AB5">
        <w:t>не одновременности</w:t>
      </w:r>
      <w:proofErr w:type="gramEnd"/>
      <w:r w:rsidRPr="00691AB5">
        <w:t xml:space="preserve"> работы оборудования и учитывая максимальный режим работы предприятия, на основании методик, приведенных в списке использованной литературы.</w:t>
      </w:r>
    </w:p>
    <w:p w14:paraId="39EBC929" w14:textId="77777777" w:rsidR="00691AB5" w:rsidRPr="00691AB5" w:rsidRDefault="00691AB5" w:rsidP="00691AB5">
      <w:r w:rsidRPr="00691AB5">
        <w:t xml:space="preserve">Параметры выбросов загрязняющих веществ в атмосферу, принятые в проекте для расчета нормативов ПДВ </w:t>
      </w:r>
      <w:proofErr w:type="gramStart"/>
      <w:r w:rsidRPr="00691AB5">
        <w:t>изменений</w:t>
      </w:r>
      <w:proofErr w:type="gramEnd"/>
      <w:r w:rsidRPr="00691AB5">
        <w:t xml:space="preserve"> не претерпевают.</w:t>
      </w:r>
    </w:p>
    <w:p w14:paraId="2590F918" w14:textId="77777777" w:rsidR="00691AB5" w:rsidRPr="00691AB5" w:rsidRDefault="00691AB5" w:rsidP="00691AB5"/>
    <w:p w14:paraId="45B0E755" w14:textId="77777777" w:rsidR="00691AB5" w:rsidRPr="00691AB5" w:rsidRDefault="00691AB5" w:rsidP="00691AB5">
      <w:bookmarkStart w:id="10" w:name="_Toc95073959"/>
      <w:r w:rsidRPr="00691AB5">
        <w:t>1.7.5. Характеристика аварийных выбросов</w:t>
      </w:r>
      <w:bookmarkEnd w:id="10"/>
    </w:p>
    <w:p w14:paraId="2EA78B03" w14:textId="77777777" w:rsidR="00691AB5" w:rsidRPr="00691AB5" w:rsidRDefault="00691AB5" w:rsidP="00691AB5">
      <w:r w:rsidRPr="00691AB5">
        <w:t xml:space="preserve">Залповые и аварийные выбросы загрязняющих веществ на участке на период добычных работ не предусмотрены технологическим регламентом. </w:t>
      </w:r>
    </w:p>
    <w:p w14:paraId="6C8CB17A" w14:textId="77777777" w:rsidR="00691AB5" w:rsidRPr="00691AB5" w:rsidRDefault="00691AB5" w:rsidP="00691AB5"/>
    <w:p w14:paraId="6C8188C8" w14:textId="77777777" w:rsidR="00691AB5" w:rsidRPr="00691AB5" w:rsidRDefault="00691AB5" w:rsidP="00691AB5">
      <w:bookmarkStart w:id="11" w:name="_Toc95073960"/>
      <w:r w:rsidRPr="00691AB5">
        <w:t>1.7.6. Перспектива развития предприятия</w:t>
      </w:r>
      <w:bookmarkEnd w:id="11"/>
    </w:p>
    <w:p w14:paraId="40695D6A" w14:textId="77777777" w:rsidR="00691AB5" w:rsidRPr="00691AB5" w:rsidRDefault="00691AB5" w:rsidP="00691AB5">
      <w:r w:rsidRPr="00691AB5">
        <w:t>На период действия разработанного отчета о воздействии реконструкции, ликвидации отдельных производств, источников выбросов, строительство новых технологических линий, расширения и введения в действие новых производств, цехов, изменения номенклатуры, предприятие не предусматривает.</w:t>
      </w:r>
    </w:p>
    <w:p w14:paraId="25316F9F" w14:textId="77777777" w:rsidR="00691AB5" w:rsidRPr="00691AB5" w:rsidRDefault="00691AB5" w:rsidP="00691AB5"/>
    <w:p w14:paraId="7493DE81" w14:textId="77777777" w:rsidR="00691AB5" w:rsidRPr="00691AB5" w:rsidRDefault="00691AB5" w:rsidP="00691AB5">
      <w:bookmarkStart w:id="12" w:name="_Toc95073961"/>
      <w:r w:rsidRPr="00691AB5">
        <w:t>1.7.7. Сведения о загрязняющих веществах, выбрасываемых в атмосферу</w:t>
      </w:r>
      <w:bookmarkEnd w:id="12"/>
    </w:p>
    <w:p w14:paraId="67CC0075" w14:textId="77777777" w:rsidR="00691AB5" w:rsidRPr="00691AB5" w:rsidRDefault="00691AB5" w:rsidP="00691AB5">
      <w:r w:rsidRPr="00691AB5">
        <w:t>Сведения о вредных веществах, выбрасываемых в атмосферу, принимаются по проектным данным, по результатам расчетов выбросов в соответствии со «Сборником методик по расчету выбросов в атмосферу загрязняющих веществ различными производствами».</w:t>
      </w:r>
    </w:p>
    <w:p w14:paraId="183A839D" w14:textId="77777777" w:rsidR="00691AB5" w:rsidRPr="00691AB5" w:rsidRDefault="00691AB5" w:rsidP="00691AB5">
      <w:r w:rsidRPr="00691AB5">
        <w:t xml:space="preserve">Перечень загрязняющих веществ, выбрасываемых </w:t>
      </w:r>
      <w:proofErr w:type="gramStart"/>
      <w:r w:rsidRPr="00691AB5">
        <w:t>в атмосферу</w:t>
      </w:r>
      <w:proofErr w:type="gramEnd"/>
      <w:r w:rsidRPr="00691AB5">
        <w:t xml:space="preserve"> включает: код вещества, наименование вещества, максимально разовую и среднесуточную предельно допустимую концентрацию (ПДК) или при отсутствии таковой ориентировочно безопасный уровень </w:t>
      </w:r>
      <w:r w:rsidRPr="00691AB5">
        <w:lastRenderedPageBreak/>
        <w:t>воздействия (ОБУВ) в мг/м3, класс опасности загрязняющего вещества, а также количество выбрасываемого вещества в т/год. В данном разделе указываются также вещества, обладающие комбинированным действием смесей загрязняющих веществ в атмосферном воздухе (эффект суммации).</w:t>
      </w:r>
    </w:p>
    <w:p w14:paraId="17D7E239" w14:textId="77777777" w:rsidR="00691AB5" w:rsidRPr="00691AB5" w:rsidRDefault="00691AB5" w:rsidP="00691AB5">
      <w:r w:rsidRPr="00691AB5">
        <w:t>Перечни загрязняющих веществ, выбрасываемых в атмосферу без учета ненормируемых источников приведены в таблице 3.1.</w:t>
      </w:r>
    </w:p>
    <w:p w14:paraId="500E636C" w14:textId="77777777" w:rsidR="00691AB5" w:rsidRPr="00691AB5" w:rsidRDefault="00691AB5" w:rsidP="00691AB5">
      <w:r w:rsidRPr="00691AB5">
        <w:t>Бланк инвентаризации загрязняющих веществ в атмосферу представлены в приложении 2.</w:t>
      </w:r>
    </w:p>
    <w:p w14:paraId="2FBFF844" w14:textId="77777777" w:rsidR="00691AB5" w:rsidRPr="001C08A2" w:rsidRDefault="00691AB5" w:rsidP="00691AB5">
      <w:pPr>
        <w:shd w:val="clear" w:color="auto" w:fill="FFFFFF"/>
        <w:spacing w:after="0" w:line="240" w:lineRule="auto"/>
        <w:ind w:left="22" w:firstLine="518"/>
        <w:jc w:val="both"/>
        <w:rPr>
          <w:rFonts w:eastAsia="Times New Roman" w:cstheme="minorHAnsi"/>
          <w:sz w:val="26"/>
          <w:szCs w:val="26"/>
        </w:rPr>
      </w:pPr>
    </w:p>
    <w:p w14:paraId="144B34D3" w14:textId="243646FD" w:rsidR="00691AB5" w:rsidRDefault="00691AB5" w:rsidP="00691AB5">
      <w:pPr>
        <w:jc w:val="center"/>
        <w:rPr>
          <w:b/>
          <w:bCs/>
          <w:sz w:val="32"/>
          <w:szCs w:val="32"/>
        </w:rPr>
      </w:pPr>
    </w:p>
    <w:p w14:paraId="514E2490" w14:textId="77777777" w:rsidR="00691AB5" w:rsidRPr="00691AB5" w:rsidRDefault="00691AB5" w:rsidP="00691AB5">
      <w:pPr>
        <w:jc w:val="center"/>
        <w:rPr>
          <w:b/>
          <w:bCs/>
          <w:sz w:val="32"/>
          <w:szCs w:val="32"/>
        </w:rPr>
      </w:pPr>
    </w:p>
    <w:sectPr w:rsidR="00691AB5" w:rsidRPr="00691A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B1D9A" w14:textId="77777777" w:rsidR="000900BC" w:rsidRDefault="000900BC" w:rsidP="00691AB5">
      <w:pPr>
        <w:spacing w:after="0" w:line="240" w:lineRule="auto"/>
      </w:pPr>
      <w:r>
        <w:separator/>
      </w:r>
    </w:p>
  </w:endnote>
  <w:endnote w:type="continuationSeparator" w:id="0">
    <w:p w14:paraId="29A5CDB7" w14:textId="77777777" w:rsidR="000900BC" w:rsidRDefault="000900BC" w:rsidP="00691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1D326" w14:textId="77777777" w:rsidR="00DA0828" w:rsidRPr="00691AB5" w:rsidRDefault="000900BC" w:rsidP="00691AB5">
    <w:r w:rsidRPr="00691AB5">
      <w:fldChar w:fldCharType="begin"/>
    </w:r>
    <w:r w:rsidRPr="00691AB5">
      <w:instrText xml:space="preserve">PAGE  </w:instrText>
    </w:r>
    <w:r w:rsidRPr="00691AB5">
      <w:fldChar w:fldCharType="separate"/>
    </w:r>
    <w:r w:rsidRPr="00691AB5">
      <w:t>10</w:t>
    </w:r>
    <w:r w:rsidRPr="00691AB5">
      <w:fldChar w:fldCharType="end"/>
    </w:r>
  </w:p>
  <w:p w14:paraId="099E1A25" w14:textId="77777777" w:rsidR="00DA0828" w:rsidRPr="00691AB5" w:rsidRDefault="000900BC" w:rsidP="00691AB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15975" w14:textId="77777777" w:rsidR="000900BC" w:rsidRDefault="000900BC" w:rsidP="00691AB5">
      <w:pPr>
        <w:spacing w:after="0" w:line="240" w:lineRule="auto"/>
      </w:pPr>
      <w:r>
        <w:separator/>
      </w:r>
    </w:p>
  </w:footnote>
  <w:footnote w:type="continuationSeparator" w:id="0">
    <w:p w14:paraId="79768D68" w14:textId="77777777" w:rsidR="000900BC" w:rsidRDefault="000900BC" w:rsidP="00691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122B7" w14:textId="77777777" w:rsidR="00DA0828" w:rsidRPr="00691AB5" w:rsidRDefault="000900BC" w:rsidP="00691AB5">
    <w:r w:rsidRPr="00691AB5">
      <w:fldChar w:fldCharType="begin"/>
    </w:r>
    <w:r w:rsidRPr="00691AB5">
      <w:instrText xml:space="preserve">PAGE  </w:instrText>
    </w:r>
    <w:r w:rsidRPr="00691AB5">
      <w:fldChar w:fldCharType="separate"/>
    </w:r>
    <w:r w:rsidRPr="00691AB5">
      <w:t>1</w:t>
    </w:r>
    <w:r w:rsidRPr="00691AB5">
      <w:t>0</w:t>
    </w:r>
    <w:r w:rsidRPr="00691AB5">
      <w:fldChar w:fldCharType="end"/>
    </w:r>
  </w:p>
  <w:p w14:paraId="6E8DC2B6" w14:textId="77777777" w:rsidR="00DA0828" w:rsidRPr="00691AB5" w:rsidRDefault="000900BC" w:rsidP="00691AB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2E1"/>
    <w:rsid w:val="000900BC"/>
    <w:rsid w:val="00691AB5"/>
    <w:rsid w:val="008D322C"/>
    <w:rsid w:val="00EF2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D1372"/>
  <w15:chartTrackingRefBased/>
  <w15:docId w15:val="{D4741FB2-54D0-4AD3-A41B-38F67849B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1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91AB5"/>
  </w:style>
  <w:style w:type="paragraph" w:styleId="a5">
    <w:name w:val="footer"/>
    <w:basedOn w:val="a"/>
    <w:link w:val="a6"/>
    <w:uiPriority w:val="99"/>
    <w:unhideWhenUsed/>
    <w:rsid w:val="00691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91A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2%D1%83%D1%80%D0%BA%D0%B5%D1%81%D1%82%D0%B0%D0%BD%D1%81%D0%BA%D0%B0%D1%8F_%D0%BE%D0%B1%D0%BB%D0%B0%D1%81%D1%82%D1%8C" TargetMode="External"/><Relationship Id="rId13" Type="http://schemas.openxmlformats.org/officeDocument/2006/relationships/hyperlink" Target="https://ru.wikipedia.org/wiki/%D0%9A%D0%B0%D0%BC%D0%B5%D0%BD%D0%BD%D1%8B%D0%B9_%D1%83%D0%B3%D0%BE%D0%BB%D1%8C" TargetMode="External"/><Relationship Id="rId18" Type="http://schemas.openxmlformats.org/officeDocument/2006/relationships/image" Target="media/image4.jpeg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A3%D1%80%D0%B0%D0%BD%D0%BE%D0%B2%D0%B0%D1%8F_%D1%80%D1%83%D0%B4%D0%B0" TargetMode="External"/><Relationship Id="rId1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A1%D0%B0%D1%80%D1%8B%D1%81%D1%83-%D1%81%D0%BE%D0%B7%D0%B0%D0%BA%D1%81%D0%BA%D0%BE%D0%B5_%D0%B2%D0%BE%D1%81%D1%81%D1%82%D0%B0%D0%BD%D0%B8%D0%B5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A1%D1%83%D0%B7%D0%B0%D0%BA_(%D0%9A%D0%B0%D0%B7%D0%B0%D1%85%D1%81%D1%82%D0%B0%D0%BD)" TargetMode="External"/><Relationship Id="rId19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hyperlink" Target="https://ru.wikipedia.org/wiki/%D0%9A%D0%B0%D0%B7%D0%B0%D1%85%D1%81%D1%82%D0%B0%D0%BD" TargetMode="External"/><Relationship Id="rId14" Type="http://schemas.openxmlformats.org/officeDocument/2006/relationships/hyperlink" Target="https://ru.wikipedia.org/wiki/%D0%9F%D0%B8%D1%89%D0%B5%D0%B2%D0%B0%D1%8F_%D1%81%D0%BE%D0%BB%D1%8C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5049</Words>
  <Characters>28782</Characters>
  <Application>Microsoft Office Word</Application>
  <DocSecurity>0</DocSecurity>
  <Lines>239</Lines>
  <Paragraphs>67</Paragraphs>
  <ScaleCrop>false</ScaleCrop>
  <Company/>
  <LinksUpToDate>false</LinksUpToDate>
  <CharactersWithSpaces>33764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Гульназ Акылбекова</dc:creator>
  <cp:keywords/>
  <dc:description/>
  <cp:lastModifiedBy>Гульназ Акылбекова</cp:lastModifiedBy>
  <cp:revision>2</cp:revision>
  <dcterms:created xsi:type="dcterms:W3CDTF">2025-04-22T18:15:00Z</dcterms:created>
  <dcterms:modified xsi:type="dcterms:W3CDTF">2025-04-22T18:16:00Z</dcterms:modified>
</cp:coreProperties>
</file>