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A7ED" w14:textId="5D2C3A4D" w:rsidR="00EE34D8" w:rsidRPr="00EE34D8" w:rsidRDefault="00EE34D8" w:rsidP="00DA1A75">
      <w:pPr>
        <w:shd w:val="clear" w:color="auto" w:fill="FFFFFF"/>
        <w:spacing w:after="0" w:line="240" w:lineRule="auto"/>
        <w:jc w:val="center"/>
        <w:textAlignment w:val="baseline"/>
        <w:outlineLvl w:val="2"/>
        <w:rPr>
          <w:rFonts w:ascii="Times New Roman" w:eastAsia="Times New Roman" w:hAnsi="Times New Roman" w:cs="Times New Roman"/>
          <w:b/>
          <w:bCs/>
          <w:color w:val="1E1E1E"/>
          <w:sz w:val="28"/>
          <w:szCs w:val="28"/>
          <w:lang w:eastAsia="ru-RU"/>
        </w:rPr>
      </w:pPr>
      <w:r w:rsidRPr="00EE34D8">
        <w:rPr>
          <w:rFonts w:ascii="Times New Roman" w:eastAsia="Times New Roman" w:hAnsi="Times New Roman" w:cs="Times New Roman"/>
          <w:b/>
          <w:bCs/>
          <w:color w:val="1E1E1E"/>
          <w:sz w:val="28"/>
          <w:szCs w:val="28"/>
          <w:lang w:eastAsia="ru-RU"/>
        </w:rPr>
        <w:t>План мероприятий по охране окружающей среды на период 20</w:t>
      </w:r>
      <w:r w:rsidR="00DA1A75">
        <w:rPr>
          <w:rFonts w:ascii="Times New Roman" w:eastAsia="Times New Roman" w:hAnsi="Times New Roman" w:cs="Times New Roman"/>
          <w:b/>
          <w:bCs/>
          <w:color w:val="1E1E1E"/>
          <w:sz w:val="28"/>
          <w:szCs w:val="28"/>
          <w:lang w:eastAsia="ru-RU"/>
        </w:rPr>
        <w:t>2</w:t>
      </w:r>
      <w:r w:rsidR="00537FD0">
        <w:rPr>
          <w:rFonts w:ascii="Times New Roman" w:eastAsia="Times New Roman" w:hAnsi="Times New Roman" w:cs="Times New Roman"/>
          <w:b/>
          <w:bCs/>
          <w:color w:val="1E1E1E"/>
          <w:sz w:val="28"/>
          <w:szCs w:val="28"/>
          <w:lang w:val="kk-KZ" w:eastAsia="ru-RU"/>
        </w:rPr>
        <w:t>5</w:t>
      </w:r>
      <w:r w:rsidRPr="00EE34D8">
        <w:rPr>
          <w:rFonts w:ascii="Times New Roman" w:eastAsia="Times New Roman" w:hAnsi="Times New Roman" w:cs="Times New Roman"/>
          <w:b/>
          <w:bCs/>
          <w:color w:val="1E1E1E"/>
          <w:sz w:val="28"/>
          <w:szCs w:val="28"/>
          <w:lang w:eastAsia="ru-RU"/>
        </w:rPr>
        <w:t xml:space="preserve"> г.</w:t>
      </w:r>
    </w:p>
    <w:p w14:paraId="65936290" w14:textId="77777777" w:rsidR="00E80AE6" w:rsidRDefault="00E80AE6" w:rsidP="000D550B">
      <w:pPr>
        <w:shd w:val="clear" w:color="auto" w:fill="FFFFFF"/>
        <w:spacing w:after="0" w:line="240" w:lineRule="auto"/>
        <w:ind w:firstLine="709"/>
        <w:textAlignment w:val="baseline"/>
        <w:rPr>
          <w:rFonts w:ascii="Times New Roman" w:eastAsia="Times New Roman" w:hAnsi="Times New Roman" w:cs="Times New Roman"/>
          <w:color w:val="000000"/>
          <w:spacing w:val="2"/>
          <w:sz w:val="28"/>
          <w:szCs w:val="28"/>
          <w:lang w:eastAsia="ru-RU"/>
        </w:rPr>
      </w:pPr>
    </w:p>
    <w:p w14:paraId="3B2DDC94" w14:textId="5415EDA5" w:rsidR="00DD1D33" w:rsidRPr="00B24A04" w:rsidRDefault="00EE34D8" w:rsidP="00DD1D33">
      <w:pPr>
        <w:pStyle w:val="a4"/>
        <w:ind w:right="642" w:firstLine="567"/>
        <w:jc w:val="both"/>
        <w:rPr>
          <w:noProof/>
          <w:sz w:val="26"/>
          <w:szCs w:val="26"/>
        </w:rPr>
      </w:pPr>
      <w:r w:rsidRPr="00EE34D8">
        <w:rPr>
          <w:color w:val="000000"/>
          <w:spacing w:val="2"/>
          <w:sz w:val="28"/>
          <w:szCs w:val="28"/>
          <w:lang w:eastAsia="ru-RU"/>
        </w:rPr>
        <w:t xml:space="preserve">Наименование предприятия: </w:t>
      </w:r>
      <w:r w:rsidR="00DD1D33" w:rsidRPr="00DD1D33">
        <w:rPr>
          <w:color w:val="000000"/>
          <w:spacing w:val="2"/>
          <w:sz w:val="28"/>
          <w:szCs w:val="28"/>
          <w:lang w:eastAsia="ru-RU"/>
        </w:rPr>
        <w:t xml:space="preserve">Проект ликвидации нарушенных земель в том числе отвалов № 1,6,7 и карьера № 9 месторождения </w:t>
      </w:r>
      <w:proofErr w:type="spellStart"/>
      <w:r w:rsidR="00DD1D33" w:rsidRPr="00DD1D33">
        <w:rPr>
          <w:color w:val="000000"/>
          <w:spacing w:val="2"/>
          <w:sz w:val="28"/>
          <w:szCs w:val="28"/>
          <w:lang w:eastAsia="ru-RU"/>
        </w:rPr>
        <w:t>Алтынтаусай</w:t>
      </w:r>
      <w:proofErr w:type="spellEnd"/>
      <w:r w:rsidR="00DD1D33">
        <w:rPr>
          <w:color w:val="000000"/>
          <w:spacing w:val="2"/>
          <w:sz w:val="28"/>
          <w:szCs w:val="28"/>
          <w:lang w:eastAsia="ru-RU"/>
        </w:rPr>
        <w:t xml:space="preserve">. </w:t>
      </w:r>
      <w:r w:rsidR="00DD1D33" w:rsidRPr="00DD1D33">
        <w:rPr>
          <w:noProof/>
          <w:sz w:val="26"/>
          <w:szCs w:val="26"/>
        </w:rPr>
        <w:t xml:space="preserve"> </w:t>
      </w:r>
      <w:r w:rsidR="00DD1D33" w:rsidRPr="006A4965">
        <w:rPr>
          <w:noProof/>
          <w:sz w:val="26"/>
          <w:szCs w:val="26"/>
        </w:rPr>
        <w:t>ТОО</w:t>
      </w:r>
      <w:r w:rsidR="00DD1D33" w:rsidRPr="00B24A04">
        <w:rPr>
          <w:noProof/>
          <w:sz w:val="26"/>
          <w:szCs w:val="26"/>
        </w:rPr>
        <w:t xml:space="preserve"> «Central Asia Mining Co»</w:t>
      </w:r>
    </w:p>
    <w:p w14:paraId="126636C1" w14:textId="77777777" w:rsidR="00DD1D33" w:rsidRDefault="00DD1D33" w:rsidP="00DD1D33">
      <w:pPr>
        <w:pStyle w:val="a4"/>
        <w:ind w:firstLine="567"/>
        <w:jc w:val="both"/>
        <w:rPr>
          <w:color w:val="000000"/>
          <w:spacing w:val="2"/>
          <w:sz w:val="28"/>
          <w:szCs w:val="28"/>
          <w:lang w:eastAsia="ru-RU"/>
        </w:rPr>
      </w:pPr>
    </w:p>
    <w:p w14:paraId="747C0E24" w14:textId="684AA343" w:rsidR="00EE34D8" w:rsidRDefault="00537FD0" w:rsidP="00DD1D33">
      <w:pPr>
        <w:pStyle w:val="a4"/>
        <w:ind w:firstLine="567"/>
        <w:jc w:val="both"/>
        <w:rPr>
          <w:color w:val="000000"/>
          <w:spacing w:val="2"/>
          <w:sz w:val="28"/>
          <w:szCs w:val="28"/>
          <w:lang w:val="kk-KZ" w:eastAsia="ru-RU"/>
        </w:rPr>
      </w:pPr>
      <w:r>
        <w:rPr>
          <w:color w:val="000000"/>
          <w:spacing w:val="2"/>
          <w:sz w:val="28"/>
          <w:szCs w:val="28"/>
          <w:lang w:eastAsia="ru-RU"/>
        </w:rPr>
        <w:t>Наименование объекта</w:t>
      </w:r>
      <w:r>
        <w:rPr>
          <w:color w:val="000000"/>
          <w:spacing w:val="2"/>
          <w:sz w:val="28"/>
          <w:szCs w:val="28"/>
          <w:lang w:val="kk-KZ" w:eastAsia="ru-RU"/>
        </w:rPr>
        <w:t xml:space="preserve">: </w:t>
      </w:r>
      <w:r w:rsidR="00DD1D33" w:rsidRPr="00DD1D33">
        <w:rPr>
          <w:color w:val="000000"/>
          <w:spacing w:val="2"/>
          <w:sz w:val="28"/>
          <w:szCs w:val="28"/>
          <w:lang w:eastAsia="ru-RU"/>
        </w:rPr>
        <w:t xml:space="preserve">Проект ликвидации нарушенных земель в том числе отвалов № 1,6,7 и карьера № 9 месторождения </w:t>
      </w:r>
      <w:proofErr w:type="spellStart"/>
      <w:r w:rsidR="00DD1D33" w:rsidRPr="00DD1D33">
        <w:rPr>
          <w:color w:val="000000"/>
          <w:spacing w:val="2"/>
          <w:sz w:val="28"/>
          <w:szCs w:val="28"/>
          <w:lang w:eastAsia="ru-RU"/>
        </w:rPr>
        <w:t>Алтынтаусай</w:t>
      </w:r>
      <w:proofErr w:type="spellEnd"/>
      <w:r w:rsidR="000D550B">
        <w:rPr>
          <w:color w:val="000000"/>
          <w:spacing w:val="2"/>
          <w:sz w:val="28"/>
          <w:szCs w:val="28"/>
          <w:lang w:eastAsia="ru-RU"/>
        </w:rPr>
        <w:t xml:space="preserve">. </w:t>
      </w:r>
    </w:p>
    <w:p w14:paraId="14B1F47F" w14:textId="77777777" w:rsidR="00537FD0" w:rsidRDefault="00537FD0" w:rsidP="00537FD0">
      <w:pPr>
        <w:spacing w:after="0" w:line="240" w:lineRule="auto"/>
        <w:jc w:val="center"/>
        <w:outlineLvl w:val="0"/>
        <w:rPr>
          <w:rFonts w:ascii="Times New Roman" w:eastAsia="Times New Roman" w:hAnsi="Times New Roman" w:cs="Times New Roman"/>
          <w:b/>
          <w:sz w:val="28"/>
          <w:szCs w:val="28"/>
          <w:lang w:val="kk-KZ"/>
        </w:rPr>
      </w:pPr>
    </w:p>
    <w:p w14:paraId="3CD6BA32" w14:textId="77777777" w:rsidR="00537FD0" w:rsidRDefault="00537FD0" w:rsidP="00537FD0">
      <w:pPr>
        <w:spacing w:after="0" w:line="240" w:lineRule="auto"/>
        <w:jc w:val="center"/>
        <w:outlineLvl w:val="0"/>
        <w:rPr>
          <w:rFonts w:ascii="Times New Roman" w:hAnsi="Times New Roman" w:cs="Times New Roman"/>
          <w:sz w:val="28"/>
          <w:szCs w:val="28"/>
        </w:rPr>
      </w:pPr>
      <w:r>
        <w:rPr>
          <w:rFonts w:ascii="Times New Roman" w:eastAsia="Times New Roman" w:hAnsi="Times New Roman" w:cs="Times New Roman"/>
          <w:b/>
          <w:sz w:val="28"/>
          <w:szCs w:val="28"/>
        </w:rPr>
        <w:t>Мероприятия, связанные с соблюдением нормативов допустимых выбросов и сбросов загрязняющих веществ, лимитов захоронения отходов и лимитов размещения серы в открытом виде на серных картах</w:t>
      </w:r>
    </w:p>
    <w:p w14:paraId="4EE71C33" w14:textId="77777777" w:rsidR="00537FD0" w:rsidRPr="00537FD0" w:rsidRDefault="00537FD0" w:rsidP="000D550B">
      <w:pPr>
        <w:shd w:val="clear" w:color="auto" w:fill="FFFFFF"/>
        <w:spacing w:after="0" w:line="240" w:lineRule="auto"/>
        <w:ind w:firstLine="709"/>
        <w:textAlignment w:val="baseline"/>
        <w:rPr>
          <w:rFonts w:ascii="Times New Roman" w:eastAsia="Times New Roman" w:hAnsi="Times New Roman" w:cs="Times New Roman"/>
          <w:color w:val="000000"/>
          <w:spacing w:val="2"/>
          <w:sz w:val="28"/>
          <w:szCs w:val="28"/>
          <w:lang w:eastAsia="ru-RU"/>
        </w:rPr>
      </w:pPr>
    </w:p>
    <w:tbl>
      <w:tblPr>
        <w:tblStyle w:val="TableGrid"/>
        <w:tblW w:w="16094" w:type="dxa"/>
        <w:jc w:val="center"/>
        <w:tblInd w:w="0" w:type="dxa"/>
        <w:tblLayout w:type="fixed"/>
        <w:tblLook w:val="04A0" w:firstRow="1" w:lastRow="0" w:firstColumn="1" w:lastColumn="0" w:noHBand="0" w:noVBand="1"/>
      </w:tblPr>
      <w:tblGrid>
        <w:gridCol w:w="424"/>
        <w:gridCol w:w="1652"/>
        <w:gridCol w:w="905"/>
        <w:gridCol w:w="1104"/>
        <w:gridCol w:w="1727"/>
        <w:gridCol w:w="1134"/>
        <w:gridCol w:w="3969"/>
        <w:gridCol w:w="2410"/>
        <w:gridCol w:w="1559"/>
        <w:gridCol w:w="1134"/>
        <w:gridCol w:w="76"/>
      </w:tblGrid>
      <w:tr w:rsidR="00537FD0" w:rsidRPr="00E1360F" w14:paraId="2FACDDC2" w14:textId="77777777" w:rsidTr="00DD1D33">
        <w:trPr>
          <w:trHeight w:val="290"/>
          <w:jc w:val="center"/>
        </w:trPr>
        <w:tc>
          <w:tcPr>
            <w:tcW w:w="424" w:type="dxa"/>
            <w:vMerge w:val="restart"/>
            <w:tcBorders>
              <w:top w:val="single" w:sz="4" w:space="0" w:color="000000"/>
              <w:left w:val="single" w:sz="4" w:space="0" w:color="000000"/>
              <w:bottom w:val="single" w:sz="4" w:space="0" w:color="000000"/>
              <w:right w:val="single" w:sz="4" w:space="0" w:color="000000"/>
            </w:tcBorders>
          </w:tcPr>
          <w:p w14:paraId="74470F73"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 xml:space="preserve">№ </w:t>
            </w:r>
          </w:p>
          <w:p w14:paraId="652892BB"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 xml:space="preserve">п/п </w:t>
            </w:r>
          </w:p>
        </w:tc>
        <w:tc>
          <w:tcPr>
            <w:tcW w:w="1652" w:type="dxa"/>
            <w:vMerge w:val="restart"/>
            <w:tcBorders>
              <w:top w:val="single" w:sz="4" w:space="0" w:color="000000"/>
              <w:left w:val="single" w:sz="4" w:space="0" w:color="000000"/>
              <w:bottom w:val="single" w:sz="4" w:space="0" w:color="000000"/>
              <w:right w:val="single" w:sz="4" w:space="0" w:color="000000"/>
            </w:tcBorders>
          </w:tcPr>
          <w:p w14:paraId="6091F5C2"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 xml:space="preserve">Мероприятие </w:t>
            </w:r>
            <w:r w:rsidRPr="001E6BA8">
              <w:rPr>
                <w:rFonts w:ascii="Times New Roman" w:eastAsia="Times New Roman" w:hAnsi="Times New Roman" w:cs="Times New Roman"/>
                <w:sz w:val="18"/>
                <w:szCs w:val="18"/>
              </w:rPr>
              <w:tab/>
              <w:t xml:space="preserve">по соблюдению нормативов </w:t>
            </w:r>
          </w:p>
        </w:tc>
        <w:tc>
          <w:tcPr>
            <w:tcW w:w="905" w:type="dxa"/>
            <w:vMerge w:val="restart"/>
            <w:tcBorders>
              <w:top w:val="single" w:sz="4" w:space="0" w:color="000000"/>
              <w:left w:val="single" w:sz="4" w:space="0" w:color="000000"/>
              <w:bottom w:val="single" w:sz="4" w:space="0" w:color="000000"/>
              <w:right w:val="single" w:sz="4" w:space="0" w:color="000000"/>
            </w:tcBorders>
          </w:tcPr>
          <w:p w14:paraId="5A8E0DE8" w14:textId="77777777" w:rsidR="00537FD0" w:rsidRPr="00537FD0" w:rsidRDefault="00537FD0" w:rsidP="00201851">
            <w:pPr>
              <w:rPr>
                <w:rFonts w:ascii="Times New Roman" w:hAnsi="Times New Roman" w:cs="Times New Roman"/>
                <w:sz w:val="18"/>
                <w:szCs w:val="18"/>
              </w:rPr>
            </w:pPr>
            <w:r w:rsidRPr="00537FD0">
              <w:rPr>
                <w:rFonts w:ascii="Times New Roman" w:eastAsia="Times New Roman" w:hAnsi="Times New Roman" w:cs="Times New Roman"/>
                <w:sz w:val="18"/>
                <w:szCs w:val="18"/>
              </w:rPr>
              <w:t xml:space="preserve">Объект </w:t>
            </w:r>
          </w:p>
          <w:p w14:paraId="16B875D8" w14:textId="77777777" w:rsidR="00537FD0" w:rsidRPr="00537FD0" w:rsidRDefault="00537FD0" w:rsidP="00201851">
            <w:pPr>
              <w:rPr>
                <w:rFonts w:ascii="Times New Roman" w:hAnsi="Times New Roman" w:cs="Times New Roman"/>
                <w:sz w:val="18"/>
                <w:szCs w:val="18"/>
              </w:rPr>
            </w:pPr>
            <w:r w:rsidRPr="00537FD0">
              <w:rPr>
                <w:rFonts w:ascii="Times New Roman" w:eastAsia="Times New Roman" w:hAnsi="Times New Roman" w:cs="Times New Roman"/>
                <w:sz w:val="18"/>
                <w:szCs w:val="18"/>
              </w:rPr>
              <w:t xml:space="preserve">/ </w:t>
            </w:r>
          </w:p>
          <w:p w14:paraId="3D8D9CE9" w14:textId="77777777" w:rsidR="00537FD0" w:rsidRPr="00537FD0" w:rsidRDefault="00537FD0" w:rsidP="00201851">
            <w:pPr>
              <w:rPr>
                <w:rFonts w:ascii="Times New Roman" w:hAnsi="Times New Roman" w:cs="Times New Roman"/>
                <w:sz w:val="18"/>
                <w:szCs w:val="18"/>
              </w:rPr>
            </w:pPr>
            <w:r w:rsidRPr="00537FD0">
              <w:rPr>
                <w:rFonts w:ascii="Times New Roman" w:eastAsia="Times New Roman" w:hAnsi="Times New Roman" w:cs="Times New Roman"/>
                <w:sz w:val="18"/>
                <w:szCs w:val="18"/>
              </w:rPr>
              <w:t xml:space="preserve"> </w:t>
            </w:r>
          </w:p>
          <w:p w14:paraId="7CC96E62" w14:textId="77777777" w:rsidR="00537FD0" w:rsidRPr="00537FD0" w:rsidRDefault="00537FD0" w:rsidP="00201851">
            <w:pPr>
              <w:rPr>
                <w:rFonts w:ascii="Times New Roman" w:hAnsi="Times New Roman" w:cs="Times New Roman"/>
                <w:sz w:val="18"/>
                <w:szCs w:val="18"/>
              </w:rPr>
            </w:pPr>
            <w:r w:rsidRPr="00537FD0">
              <w:rPr>
                <w:rFonts w:ascii="Times New Roman" w:eastAsia="Times New Roman" w:hAnsi="Times New Roman" w:cs="Times New Roman"/>
                <w:sz w:val="18"/>
                <w:szCs w:val="18"/>
              </w:rPr>
              <w:t xml:space="preserve">источник </w:t>
            </w:r>
          </w:p>
          <w:p w14:paraId="569C9A57" w14:textId="77777777" w:rsidR="00537FD0" w:rsidRPr="00537FD0" w:rsidRDefault="00537FD0" w:rsidP="00201851">
            <w:pPr>
              <w:rPr>
                <w:rFonts w:ascii="Times New Roman" w:hAnsi="Times New Roman" w:cs="Times New Roman"/>
                <w:sz w:val="18"/>
                <w:szCs w:val="18"/>
              </w:rPr>
            </w:pPr>
            <w:r w:rsidRPr="00537FD0">
              <w:rPr>
                <w:rFonts w:ascii="Times New Roman" w:eastAsia="Times New Roman" w:hAnsi="Times New Roman" w:cs="Times New Roman"/>
                <w:sz w:val="18"/>
                <w:szCs w:val="18"/>
              </w:rPr>
              <w:t xml:space="preserve">эмиссии </w:t>
            </w:r>
          </w:p>
        </w:tc>
        <w:tc>
          <w:tcPr>
            <w:tcW w:w="1104" w:type="dxa"/>
            <w:vMerge w:val="restart"/>
            <w:tcBorders>
              <w:top w:val="single" w:sz="4" w:space="0" w:color="000000"/>
              <w:left w:val="single" w:sz="4" w:space="0" w:color="000000"/>
              <w:bottom w:val="single" w:sz="4" w:space="0" w:color="000000"/>
              <w:right w:val="single" w:sz="4" w:space="0" w:color="000000"/>
            </w:tcBorders>
          </w:tcPr>
          <w:p w14:paraId="50D9D572" w14:textId="3938175B" w:rsidR="00537FD0" w:rsidRPr="00537FD0" w:rsidRDefault="00537FD0" w:rsidP="00201851">
            <w:pPr>
              <w:rPr>
                <w:rFonts w:ascii="Times New Roman" w:hAnsi="Times New Roman" w:cs="Times New Roman"/>
                <w:sz w:val="18"/>
                <w:szCs w:val="18"/>
              </w:rPr>
            </w:pPr>
            <w:r w:rsidRPr="00537FD0">
              <w:rPr>
                <w:rFonts w:ascii="Times New Roman" w:eastAsia="Times New Roman" w:hAnsi="Times New Roman" w:cs="Times New Roman"/>
                <w:sz w:val="18"/>
                <w:szCs w:val="18"/>
              </w:rPr>
              <w:t>Показатель (нормативы эмиссий, лимиты захоронения отходов, лимиты размещения серы в открытых картах)</w:t>
            </w:r>
          </w:p>
        </w:tc>
        <w:tc>
          <w:tcPr>
            <w:tcW w:w="1727" w:type="dxa"/>
            <w:vMerge w:val="restart"/>
            <w:tcBorders>
              <w:top w:val="single" w:sz="4" w:space="0" w:color="000000"/>
              <w:left w:val="single" w:sz="4" w:space="0" w:color="000000"/>
              <w:bottom w:val="single" w:sz="4" w:space="0" w:color="000000"/>
              <w:right w:val="single" w:sz="4" w:space="0" w:color="000000"/>
            </w:tcBorders>
          </w:tcPr>
          <w:p w14:paraId="4FDE4816" w14:textId="5F7258CA" w:rsidR="00537FD0" w:rsidRPr="001E6BA8" w:rsidRDefault="00537FD0" w:rsidP="00201851">
            <w:pPr>
              <w:rPr>
                <w:rFonts w:ascii="Times New Roman" w:hAnsi="Times New Roman" w:cs="Times New Roman"/>
                <w:sz w:val="18"/>
                <w:szCs w:val="18"/>
              </w:rPr>
            </w:pPr>
            <w:r>
              <w:rPr>
                <w:rFonts w:ascii="Times New Roman" w:eastAsia="Times New Roman" w:hAnsi="Times New Roman" w:cs="Times New Roman"/>
                <w:sz w:val="18"/>
                <w:szCs w:val="18"/>
              </w:rPr>
              <w:t>Обоснов</w:t>
            </w:r>
            <w:r w:rsidRPr="001E6BA8">
              <w:rPr>
                <w:rFonts w:ascii="Times New Roman" w:eastAsia="Times New Roman" w:hAnsi="Times New Roman" w:cs="Times New Roman"/>
                <w:sz w:val="18"/>
                <w:szCs w:val="18"/>
              </w:rPr>
              <w:t xml:space="preserve">ание </w:t>
            </w:r>
          </w:p>
        </w:tc>
        <w:tc>
          <w:tcPr>
            <w:tcW w:w="1134" w:type="dxa"/>
            <w:vMerge w:val="restart"/>
            <w:tcBorders>
              <w:top w:val="single" w:sz="4" w:space="0" w:color="000000"/>
              <w:left w:val="single" w:sz="4" w:space="0" w:color="000000"/>
              <w:bottom w:val="single" w:sz="4" w:space="0" w:color="000000"/>
              <w:right w:val="single" w:sz="4" w:space="0" w:color="000000"/>
            </w:tcBorders>
          </w:tcPr>
          <w:p w14:paraId="1D804D62"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Текущая величина</w:t>
            </w:r>
          </w:p>
        </w:tc>
        <w:tc>
          <w:tcPr>
            <w:tcW w:w="3969" w:type="dxa"/>
            <w:tcBorders>
              <w:top w:val="single" w:sz="4" w:space="0" w:color="000000"/>
              <w:left w:val="single" w:sz="4" w:space="0" w:color="000000"/>
              <w:bottom w:val="single" w:sz="4" w:space="0" w:color="000000"/>
              <w:right w:val="single" w:sz="4" w:space="0" w:color="000000"/>
            </w:tcBorders>
          </w:tcPr>
          <w:p w14:paraId="5E2576D3"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 xml:space="preserve">Календарный план достижения установленных показателей </w:t>
            </w:r>
          </w:p>
        </w:tc>
        <w:tc>
          <w:tcPr>
            <w:tcW w:w="2410" w:type="dxa"/>
            <w:tcBorders>
              <w:top w:val="single" w:sz="4" w:space="0" w:color="000000"/>
              <w:left w:val="single" w:sz="4" w:space="0" w:color="000000"/>
              <w:bottom w:val="single" w:sz="4" w:space="0" w:color="000000"/>
              <w:right w:val="single" w:sz="4" w:space="0" w:color="000000"/>
            </w:tcBorders>
          </w:tcPr>
          <w:p w14:paraId="5E4C6EC4"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 xml:space="preserve">Срок </w:t>
            </w:r>
            <w:proofErr w:type="spellStart"/>
            <w:r w:rsidRPr="001E6BA8">
              <w:rPr>
                <w:rFonts w:ascii="Times New Roman" w:eastAsia="Times New Roman" w:hAnsi="Times New Roman" w:cs="Times New Roman"/>
                <w:sz w:val="18"/>
                <w:szCs w:val="18"/>
              </w:rPr>
              <w:t>выполне</w:t>
            </w:r>
            <w:proofErr w:type="spellEnd"/>
            <w:r w:rsidRPr="001E6BA8">
              <w:rPr>
                <w:rFonts w:ascii="Times New Roman" w:eastAsia="Times New Roman" w:hAnsi="Times New Roman" w:cs="Times New Roman"/>
                <w:sz w:val="18"/>
                <w:szCs w:val="18"/>
              </w:rPr>
              <w:t xml:space="preserve"> </w:t>
            </w:r>
            <w:proofErr w:type="spellStart"/>
            <w:r w:rsidRPr="001E6BA8">
              <w:rPr>
                <w:rFonts w:ascii="Times New Roman" w:eastAsia="Times New Roman" w:hAnsi="Times New Roman" w:cs="Times New Roman"/>
                <w:sz w:val="18"/>
                <w:szCs w:val="18"/>
              </w:rPr>
              <w:t>ния</w:t>
            </w:r>
            <w:proofErr w:type="spellEnd"/>
            <w:r w:rsidRPr="001E6BA8">
              <w:rPr>
                <w:rFonts w:ascii="Times New Roman" w:eastAsia="Times New Roman" w:hAnsi="Times New Roman" w:cs="Times New Roman"/>
                <w:sz w:val="18"/>
                <w:szCs w:val="18"/>
              </w:rPr>
              <w:t xml:space="preserve"> </w:t>
            </w:r>
          </w:p>
        </w:tc>
        <w:tc>
          <w:tcPr>
            <w:tcW w:w="1559" w:type="dxa"/>
            <w:tcBorders>
              <w:top w:val="single" w:sz="4" w:space="0" w:color="000000"/>
              <w:left w:val="single" w:sz="4" w:space="0" w:color="000000"/>
              <w:bottom w:val="single" w:sz="4" w:space="0" w:color="000000"/>
              <w:right w:val="single" w:sz="4" w:space="0" w:color="auto"/>
            </w:tcBorders>
          </w:tcPr>
          <w:p w14:paraId="3542478B" w14:textId="77777777" w:rsidR="00537FD0" w:rsidRPr="001E6BA8" w:rsidRDefault="00537FD0" w:rsidP="00201851">
            <w:pPr>
              <w:rPr>
                <w:rFonts w:ascii="Times New Roman" w:hAnsi="Times New Roman" w:cs="Times New Roman"/>
                <w:sz w:val="18"/>
                <w:szCs w:val="18"/>
              </w:rPr>
            </w:pPr>
            <w:r w:rsidRPr="001E6BA8">
              <w:rPr>
                <w:rFonts w:ascii="Times New Roman" w:eastAsia="Times New Roman" w:hAnsi="Times New Roman" w:cs="Times New Roman"/>
                <w:sz w:val="18"/>
                <w:szCs w:val="18"/>
              </w:rPr>
              <w:t xml:space="preserve">Объем финансирования, тыс. тенге </w:t>
            </w:r>
          </w:p>
        </w:tc>
        <w:tc>
          <w:tcPr>
            <w:tcW w:w="1210" w:type="dxa"/>
            <w:gridSpan w:val="2"/>
            <w:tcBorders>
              <w:top w:val="single" w:sz="4" w:space="0" w:color="000000"/>
              <w:left w:val="single" w:sz="4" w:space="0" w:color="auto"/>
              <w:bottom w:val="single" w:sz="4" w:space="0" w:color="000000"/>
              <w:right w:val="single" w:sz="4" w:space="0" w:color="000000"/>
            </w:tcBorders>
          </w:tcPr>
          <w:p w14:paraId="4ABF8061" w14:textId="77777777" w:rsidR="00537FD0" w:rsidRPr="001E6BA8" w:rsidRDefault="00537FD0" w:rsidP="00201851">
            <w:pPr>
              <w:rPr>
                <w:rFonts w:ascii="Times New Roman" w:hAnsi="Times New Roman" w:cs="Times New Roman"/>
                <w:sz w:val="18"/>
                <w:szCs w:val="18"/>
              </w:rPr>
            </w:pPr>
            <w:r w:rsidRPr="00AA3450">
              <w:rPr>
                <w:rFonts w:ascii="Times New Roman" w:hAnsi="Times New Roman" w:cs="Times New Roman"/>
                <w:sz w:val="18"/>
                <w:szCs w:val="18"/>
              </w:rPr>
              <w:t>Ожидаемый экологический эффект от мероприятия, тонн/год</w:t>
            </w:r>
          </w:p>
        </w:tc>
      </w:tr>
      <w:tr w:rsidR="00DD1D33" w:rsidRPr="00E1360F" w14:paraId="7505F82C" w14:textId="77777777" w:rsidTr="00DD1D33">
        <w:trPr>
          <w:gridAfter w:val="1"/>
          <w:wAfter w:w="76" w:type="dxa"/>
          <w:trHeight w:val="1210"/>
          <w:jc w:val="center"/>
        </w:trPr>
        <w:tc>
          <w:tcPr>
            <w:tcW w:w="424" w:type="dxa"/>
            <w:vMerge/>
            <w:tcBorders>
              <w:top w:val="nil"/>
              <w:left w:val="single" w:sz="4" w:space="0" w:color="000000"/>
              <w:bottom w:val="single" w:sz="4" w:space="0" w:color="000000"/>
              <w:right w:val="single" w:sz="4" w:space="0" w:color="000000"/>
            </w:tcBorders>
          </w:tcPr>
          <w:p w14:paraId="15C4311F" w14:textId="77777777" w:rsidR="00DD1D33" w:rsidRPr="001E6BA8" w:rsidRDefault="00DD1D33" w:rsidP="00201851">
            <w:pPr>
              <w:rPr>
                <w:rFonts w:ascii="Times New Roman" w:hAnsi="Times New Roman" w:cs="Times New Roman"/>
                <w:sz w:val="18"/>
                <w:szCs w:val="18"/>
              </w:rPr>
            </w:pPr>
          </w:p>
        </w:tc>
        <w:tc>
          <w:tcPr>
            <w:tcW w:w="1652" w:type="dxa"/>
            <w:vMerge/>
            <w:tcBorders>
              <w:top w:val="nil"/>
              <w:left w:val="single" w:sz="4" w:space="0" w:color="000000"/>
              <w:bottom w:val="single" w:sz="4" w:space="0" w:color="000000"/>
              <w:right w:val="single" w:sz="4" w:space="0" w:color="000000"/>
            </w:tcBorders>
          </w:tcPr>
          <w:p w14:paraId="229D3D58" w14:textId="77777777" w:rsidR="00DD1D33" w:rsidRPr="001E6BA8" w:rsidRDefault="00DD1D33" w:rsidP="00201851">
            <w:pPr>
              <w:rPr>
                <w:rFonts w:ascii="Times New Roman" w:hAnsi="Times New Roman" w:cs="Times New Roman"/>
                <w:sz w:val="18"/>
                <w:szCs w:val="18"/>
              </w:rPr>
            </w:pPr>
          </w:p>
        </w:tc>
        <w:tc>
          <w:tcPr>
            <w:tcW w:w="905" w:type="dxa"/>
            <w:vMerge/>
            <w:tcBorders>
              <w:top w:val="nil"/>
              <w:left w:val="single" w:sz="4" w:space="0" w:color="000000"/>
              <w:bottom w:val="single" w:sz="4" w:space="0" w:color="000000"/>
              <w:right w:val="single" w:sz="4" w:space="0" w:color="000000"/>
            </w:tcBorders>
          </w:tcPr>
          <w:p w14:paraId="05470C99" w14:textId="77777777" w:rsidR="00DD1D33" w:rsidRPr="001E6BA8" w:rsidRDefault="00DD1D33" w:rsidP="00201851">
            <w:pPr>
              <w:rPr>
                <w:rFonts w:ascii="Times New Roman" w:hAnsi="Times New Roman" w:cs="Times New Roman"/>
                <w:sz w:val="18"/>
                <w:szCs w:val="18"/>
              </w:rPr>
            </w:pPr>
          </w:p>
        </w:tc>
        <w:tc>
          <w:tcPr>
            <w:tcW w:w="1104" w:type="dxa"/>
            <w:vMerge/>
            <w:tcBorders>
              <w:top w:val="nil"/>
              <w:left w:val="single" w:sz="4" w:space="0" w:color="000000"/>
              <w:bottom w:val="single" w:sz="4" w:space="0" w:color="000000"/>
              <w:right w:val="single" w:sz="4" w:space="0" w:color="000000"/>
            </w:tcBorders>
          </w:tcPr>
          <w:p w14:paraId="11BB02D5" w14:textId="77777777" w:rsidR="00DD1D33" w:rsidRPr="001E6BA8" w:rsidRDefault="00DD1D33" w:rsidP="00201851">
            <w:pPr>
              <w:rPr>
                <w:rFonts w:ascii="Times New Roman" w:hAnsi="Times New Roman" w:cs="Times New Roman"/>
                <w:sz w:val="18"/>
                <w:szCs w:val="18"/>
              </w:rPr>
            </w:pPr>
          </w:p>
        </w:tc>
        <w:tc>
          <w:tcPr>
            <w:tcW w:w="1727" w:type="dxa"/>
            <w:vMerge/>
            <w:tcBorders>
              <w:top w:val="nil"/>
              <w:left w:val="single" w:sz="4" w:space="0" w:color="000000"/>
              <w:bottom w:val="single" w:sz="4" w:space="0" w:color="000000"/>
              <w:right w:val="single" w:sz="4" w:space="0" w:color="000000"/>
            </w:tcBorders>
          </w:tcPr>
          <w:p w14:paraId="4E68502A" w14:textId="77777777" w:rsidR="00DD1D33" w:rsidRPr="001E6BA8" w:rsidRDefault="00DD1D33" w:rsidP="00201851">
            <w:pPr>
              <w:rPr>
                <w:rFonts w:ascii="Times New Roman" w:hAnsi="Times New Roman" w:cs="Times New Roman"/>
                <w:sz w:val="18"/>
                <w:szCs w:val="18"/>
              </w:rPr>
            </w:pPr>
          </w:p>
        </w:tc>
        <w:tc>
          <w:tcPr>
            <w:tcW w:w="1134" w:type="dxa"/>
            <w:vMerge/>
            <w:tcBorders>
              <w:top w:val="nil"/>
              <w:left w:val="single" w:sz="4" w:space="0" w:color="000000"/>
              <w:bottom w:val="single" w:sz="4" w:space="0" w:color="000000"/>
              <w:right w:val="single" w:sz="4" w:space="0" w:color="000000"/>
            </w:tcBorders>
          </w:tcPr>
          <w:p w14:paraId="12D82A3C" w14:textId="77777777" w:rsidR="00DD1D33" w:rsidRPr="001E6BA8" w:rsidRDefault="00DD1D33" w:rsidP="00201851">
            <w:pPr>
              <w:rPr>
                <w:rFonts w:ascii="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tcPr>
          <w:p w14:paraId="09D90482" w14:textId="59CF0C20"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на конец</w:t>
            </w:r>
          </w:p>
          <w:p w14:paraId="658EB85B" w14:textId="66549727" w:rsidR="00DD1D33" w:rsidRPr="001E6BA8" w:rsidRDefault="00DD1D33" w:rsidP="00DD1D33">
            <w:pPr>
              <w:ind w:hanging="58"/>
              <w:jc w:val="center"/>
              <w:rPr>
                <w:rFonts w:ascii="Times New Roman" w:hAnsi="Times New Roman" w:cs="Times New Roman"/>
                <w:sz w:val="18"/>
                <w:szCs w:val="18"/>
              </w:rPr>
            </w:pPr>
            <w:r w:rsidRPr="001E6BA8">
              <w:rPr>
                <w:rFonts w:ascii="Times New Roman" w:eastAsia="Times New Roman" w:hAnsi="Times New Roman" w:cs="Times New Roman"/>
                <w:sz w:val="18"/>
                <w:szCs w:val="18"/>
              </w:rPr>
              <w:t>1 года (202</w:t>
            </w:r>
            <w:r>
              <w:rPr>
                <w:rFonts w:ascii="Times New Roman" w:eastAsia="Times New Roman" w:hAnsi="Times New Roman" w:cs="Times New Roman"/>
                <w:sz w:val="18"/>
                <w:szCs w:val="18"/>
                <w:lang w:val="kk-KZ"/>
              </w:rPr>
              <w:t>5</w:t>
            </w:r>
          </w:p>
          <w:p w14:paraId="2F435FB0" w14:textId="5637AC7A"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г.)</w:t>
            </w:r>
          </w:p>
        </w:tc>
        <w:tc>
          <w:tcPr>
            <w:tcW w:w="2410" w:type="dxa"/>
            <w:tcBorders>
              <w:top w:val="nil"/>
              <w:left w:val="single" w:sz="4" w:space="0" w:color="000000"/>
              <w:bottom w:val="single" w:sz="4" w:space="0" w:color="000000"/>
              <w:right w:val="single" w:sz="4" w:space="0" w:color="000000"/>
            </w:tcBorders>
          </w:tcPr>
          <w:p w14:paraId="322CBC08" w14:textId="77777777" w:rsidR="00DD1D33" w:rsidRPr="001E6BA8" w:rsidRDefault="00DD1D33" w:rsidP="00201851">
            <w:pPr>
              <w:rPr>
                <w:rFonts w:ascii="Times New Roman" w:hAnsi="Times New Roman" w:cs="Times New Roman"/>
                <w:sz w:val="18"/>
                <w:szCs w:val="18"/>
              </w:rPr>
            </w:pPr>
          </w:p>
        </w:tc>
        <w:tc>
          <w:tcPr>
            <w:tcW w:w="1559" w:type="dxa"/>
            <w:tcBorders>
              <w:top w:val="nil"/>
              <w:left w:val="single" w:sz="4" w:space="0" w:color="000000"/>
              <w:bottom w:val="single" w:sz="4" w:space="0" w:color="000000"/>
              <w:right w:val="single" w:sz="4" w:space="0" w:color="auto"/>
            </w:tcBorders>
          </w:tcPr>
          <w:p w14:paraId="7936573E" w14:textId="77777777" w:rsidR="00DD1D33" w:rsidRPr="001E6BA8" w:rsidRDefault="00DD1D33" w:rsidP="00201851">
            <w:pPr>
              <w:rPr>
                <w:rFonts w:ascii="Times New Roman" w:hAnsi="Times New Roman" w:cs="Times New Roman"/>
                <w:sz w:val="18"/>
                <w:szCs w:val="18"/>
              </w:rPr>
            </w:pPr>
          </w:p>
        </w:tc>
        <w:tc>
          <w:tcPr>
            <w:tcW w:w="1134" w:type="dxa"/>
            <w:tcBorders>
              <w:top w:val="nil"/>
              <w:left w:val="single" w:sz="4" w:space="0" w:color="auto"/>
              <w:bottom w:val="single" w:sz="4" w:space="0" w:color="000000"/>
              <w:right w:val="single" w:sz="4" w:space="0" w:color="000000"/>
            </w:tcBorders>
          </w:tcPr>
          <w:p w14:paraId="34BDEBA5" w14:textId="77777777" w:rsidR="00DD1D33" w:rsidRPr="001E6BA8" w:rsidRDefault="00DD1D33" w:rsidP="00201851">
            <w:pPr>
              <w:rPr>
                <w:rFonts w:ascii="Times New Roman" w:hAnsi="Times New Roman" w:cs="Times New Roman"/>
                <w:sz w:val="18"/>
                <w:szCs w:val="18"/>
              </w:rPr>
            </w:pPr>
          </w:p>
        </w:tc>
      </w:tr>
      <w:tr w:rsidR="00DD1D33" w:rsidRPr="00E1360F" w14:paraId="21B853BA" w14:textId="77777777" w:rsidTr="00DD1D33">
        <w:trPr>
          <w:gridAfter w:val="1"/>
          <w:wAfter w:w="76" w:type="dxa"/>
          <w:trHeight w:val="288"/>
          <w:jc w:val="center"/>
        </w:trPr>
        <w:tc>
          <w:tcPr>
            <w:tcW w:w="424" w:type="dxa"/>
            <w:tcBorders>
              <w:top w:val="single" w:sz="4" w:space="0" w:color="000000"/>
              <w:left w:val="single" w:sz="4" w:space="0" w:color="000000"/>
              <w:bottom w:val="single" w:sz="4" w:space="0" w:color="000000"/>
              <w:right w:val="single" w:sz="4" w:space="0" w:color="000000"/>
            </w:tcBorders>
          </w:tcPr>
          <w:p w14:paraId="010EAB05" w14:textId="30E0A115"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1</w:t>
            </w:r>
          </w:p>
        </w:tc>
        <w:tc>
          <w:tcPr>
            <w:tcW w:w="1652" w:type="dxa"/>
            <w:tcBorders>
              <w:top w:val="single" w:sz="4" w:space="0" w:color="000000"/>
              <w:left w:val="single" w:sz="4" w:space="0" w:color="000000"/>
              <w:bottom w:val="single" w:sz="4" w:space="0" w:color="000000"/>
              <w:right w:val="single" w:sz="4" w:space="0" w:color="000000"/>
            </w:tcBorders>
          </w:tcPr>
          <w:p w14:paraId="2AC39C2F" w14:textId="34907786"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2</w:t>
            </w:r>
          </w:p>
        </w:tc>
        <w:tc>
          <w:tcPr>
            <w:tcW w:w="905" w:type="dxa"/>
            <w:tcBorders>
              <w:top w:val="single" w:sz="4" w:space="0" w:color="000000"/>
              <w:left w:val="single" w:sz="4" w:space="0" w:color="000000"/>
              <w:bottom w:val="single" w:sz="4" w:space="0" w:color="000000"/>
              <w:right w:val="single" w:sz="4" w:space="0" w:color="000000"/>
            </w:tcBorders>
          </w:tcPr>
          <w:p w14:paraId="2D4B87D9" w14:textId="254621CE"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3</w:t>
            </w:r>
          </w:p>
        </w:tc>
        <w:tc>
          <w:tcPr>
            <w:tcW w:w="1104" w:type="dxa"/>
            <w:tcBorders>
              <w:top w:val="single" w:sz="4" w:space="0" w:color="000000"/>
              <w:left w:val="single" w:sz="4" w:space="0" w:color="000000"/>
              <w:bottom w:val="single" w:sz="4" w:space="0" w:color="000000"/>
              <w:right w:val="single" w:sz="4" w:space="0" w:color="000000"/>
            </w:tcBorders>
          </w:tcPr>
          <w:p w14:paraId="45A76DD4" w14:textId="0E8B9250"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4</w:t>
            </w:r>
          </w:p>
        </w:tc>
        <w:tc>
          <w:tcPr>
            <w:tcW w:w="1727" w:type="dxa"/>
            <w:tcBorders>
              <w:top w:val="single" w:sz="4" w:space="0" w:color="000000"/>
              <w:left w:val="single" w:sz="4" w:space="0" w:color="000000"/>
              <w:bottom w:val="single" w:sz="4" w:space="0" w:color="000000"/>
              <w:right w:val="single" w:sz="4" w:space="0" w:color="000000"/>
            </w:tcBorders>
          </w:tcPr>
          <w:p w14:paraId="432D45FB" w14:textId="1B78BC90"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14:paraId="3AE275D1" w14:textId="01E6AE51"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6</w:t>
            </w:r>
          </w:p>
        </w:tc>
        <w:tc>
          <w:tcPr>
            <w:tcW w:w="3969" w:type="dxa"/>
            <w:tcBorders>
              <w:top w:val="single" w:sz="4" w:space="0" w:color="000000"/>
              <w:left w:val="single" w:sz="4" w:space="0" w:color="000000"/>
              <w:bottom w:val="single" w:sz="4" w:space="0" w:color="000000"/>
              <w:right w:val="single" w:sz="4" w:space="0" w:color="000000"/>
            </w:tcBorders>
          </w:tcPr>
          <w:p w14:paraId="1CCE9F48" w14:textId="09BA1047" w:rsidR="00DD1D33" w:rsidRPr="001E6BA8" w:rsidRDefault="00DD1D33" w:rsidP="00DD1D33">
            <w:pPr>
              <w:jc w:val="center"/>
              <w:rPr>
                <w:rFonts w:ascii="Times New Roman" w:hAnsi="Times New Roman" w:cs="Times New Roman"/>
                <w:sz w:val="18"/>
                <w:szCs w:val="18"/>
              </w:rPr>
            </w:pPr>
            <w:r w:rsidRPr="001E6BA8">
              <w:rPr>
                <w:rFonts w:ascii="Times New Roman" w:eastAsia="Times New Roman" w:hAnsi="Times New Roman" w:cs="Times New Roman"/>
                <w:sz w:val="18"/>
                <w:szCs w:val="18"/>
              </w:rPr>
              <w:t>7</w:t>
            </w:r>
          </w:p>
        </w:tc>
        <w:tc>
          <w:tcPr>
            <w:tcW w:w="2410" w:type="dxa"/>
            <w:tcBorders>
              <w:top w:val="single" w:sz="4" w:space="0" w:color="000000"/>
              <w:left w:val="single" w:sz="4" w:space="0" w:color="000000"/>
              <w:bottom w:val="single" w:sz="4" w:space="0" w:color="000000"/>
              <w:right w:val="single" w:sz="4" w:space="0" w:color="000000"/>
            </w:tcBorders>
          </w:tcPr>
          <w:p w14:paraId="08F02CCF" w14:textId="55431010" w:rsidR="00DD1D33" w:rsidRPr="00DD1D33" w:rsidRDefault="00DD1D33" w:rsidP="00DD1D33">
            <w:pPr>
              <w:jc w:val="center"/>
              <w:rPr>
                <w:rFonts w:ascii="Times New Roman" w:hAnsi="Times New Roman" w:cs="Times New Roman"/>
                <w:sz w:val="18"/>
                <w:szCs w:val="18"/>
                <w:lang w:val="en-US"/>
              </w:rPr>
            </w:pPr>
            <w:r>
              <w:rPr>
                <w:rFonts w:ascii="Times New Roman" w:eastAsia="Times New Roman" w:hAnsi="Times New Roman" w:cs="Times New Roman"/>
                <w:sz w:val="18"/>
                <w:szCs w:val="18"/>
                <w:lang w:val="en-US"/>
              </w:rPr>
              <w:t>8</w:t>
            </w:r>
          </w:p>
        </w:tc>
        <w:tc>
          <w:tcPr>
            <w:tcW w:w="1559" w:type="dxa"/>
            <w:tcBorders>
              <w:top w:val="single" w:sz="4" w:space="0" w:color="000000"/>
              <w:left w:val="single" w:sz="4" w:space="0" w:color="000000"/>
              <w:bottom w:val="single" w:sz="4" w:space="0" w:color="000000"/>
              <w:right w:val="single" w:sz="4" w:space="0" w:color="auto"/>
            </w:tcBorders>
          </w:tcPr>
          <w:p w14:paraId="00F3BA26" w14:textId="7CE87F68" w:rsidR="00DD1D33" w:rsidRPr="00DD1D33" w:rsidRDefault="00DD1D33" w:rsidP="00DD1D33">
            <w:pPr>
              <w:jc w:val="center"/>
              <w:rPr>
                <w:rFonts w:ascii="Times New Roman" w:hAnsi="Times New Roman" w:cs="Times New Roman"/>
                <w:sz w:val="18"/>
                <w:szCs w:val="18"/>
                <w:lang w:val="en-US"/>
              </w:rPr>
            </w:pPr>
            <w:r>
              <w:rPr>
                <w:rFonts w:ascii="Times New Roman" w:eastAsia="Times New Roman" w:hAnsi="Times New Roman" w:cs="Times New Roman"/>
                <w:sz w:val="18"/>
                <w:szCs w:val="18"/>
                <w:lang w:val="en-US"/>
              </w:rPr>
              <w:t>9</w:t>
            </w:r>
          </w:p>
        </w:tc>
        <w:tc>
          <w:tcPr>
            <w:tcW w:w="1134" w:type="dxa"/>
            <w:tcBorders>
              <w:top w:val="single" w:sz="4" w:space="0" w:color="000000"/>
              <w:left w:val="single" w:sz="4" w:space="0" w:color="auto"/>
              <w:bottom w:val="single" w:sz="4" w:space="0" w:color="000000"/>
              <w:right w:val="single" w:sz="4" w:space="0" w:color="000000"/>
            </w:tcBorders>
          </w:tcPr>
          <w:p w14:paraId="2138F915" w14:textId="2BED4E20" w:rsidR="00DD1D33" w:rsidRPr="00DD1D33" w:rsidRDefault="00DD1D33" w:rsidP="00DD1D33">
            <w:pPr>
              <w:jc w:val="center"/>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r>
      <w:tr w:rsidR="00DD1D33" w:rsidRPr="00EB658C" w14:paraId="2C7AF6E6" w14:textId="77777777" w:rsidTr="00DD1D33">
        <w:trPr>
          <w:gridAfter w:val="1"/>
          <w:wAfter w:w="76" w:type="dxa"/>
          <w:trHeight w:val="983"/>
          <w:jc w:val="center"/>
        </w:trPr>
        <w:tc>
          <w:tcPr>
            <w:tcW w:w="424" w:type="dxa"/>
            <w:tcBorders>
              <w:top w:val="single" w:sz="4" w:space="0" w:color="000000"/>
              <w:left w:val="single" w:sz="4" w:space="0" w:color="000000"/>
              <w:bottom w:val="single" w:sz="4" w:space="0" w:color="000000"/>
              <w:right w:val="single" w:sz="4" w:space="0" w:color="000000"/>
            </w:tcBorders>
          </w:tcPr>
          <w:p w14:paraId="614F9A3C" w14:textId="6F4151E8" w:rsidR="00DD1D33" w:rsidRPr="001E6BA8"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w:t>
            </w:r>
          </w:p>
        </w:tc>
        <w:tc>
          <w:tcPr>
            <w:tcW w:w="1652" w:type="dxa"/>
            <w:tcBorders>
              <w:top w:val="single" w:sz="4" w:space="0" w:color="000000"/>
              <w:left w:val="single" w:sz="4" w:space="0" w:color="000000"/>
              <w:bottom w:val="single" w:sz="4" w:space="0" w:color="000000"/>
              <w:right w:val="single" w:sz="4" w:space="0" w:color="000000"/>
            </w:tcBorders>
          </w:tcPr>
          <w:p w14:paraId="45DCE92F" w14:textId="45EF2CB8" w:rsidR="00DD1D33" w:rsidRPr="00DD1D33" w:rsidRDefault="00DD1D33" w:rsidP="00E80AE6">
            <w:pPr>
              <w:rPr>
                <w:rFonts w:ascii="Times New Roman" w:eastAsia="Times New Roman" w:hAnsi="Times New Roman" w:cs="Times New Roman"/>
                <w:sz w:val="18"/>
                <w:szCs w:val="18"/>
                <w:lang w:val="kk-KZ"/>
              </w:rPr>
            </w:pPr>
            <w:r w:rsidRPr="00DD1D33">
              <w:rPr>
                <w:rFonts w:ascii="Times New Roman" w:eastAsia="Times New Roman" w:hAnsi="Times New Roman" w:cs="Times New Roman"/>
                <w:sz w:val="18"/>
                <w:szCs w:val="18"/>
                <w:lang w:val="kk-KZ"/>
              </w:rPr>
              <w:t xml:space="preserve">Оснащение </w:t>
            </w:r>
            <w:proofErr w:type="spellStart"/>
            <w:r w:rsidRPr="00DD1D33">
              <w:rPr>
                <w:rFonts w:ascii="Times New Roman" w:eastAsia="Times New Roman" w:hAnsi="Times New Roman" w:cs="Times New Roman"/>
                <w:sz w:val="18"/>
                <w:szCs w:val="18"/>
                <w:lang w:val="kk-KZ"/>
              </w:rPr>
              <w:t>контрольноизмерительными</w:t>
            </w:r>
            <w:proofErr w:type="spellEnd"/>
            <w:r w:rsidRPr="00DD1D33">
              <w:rPr>
                <w:rFonts w:ascii="Times New Roman" w:eastAsia="Times New Roman" w:hAnsi="Times New Roman" w:cs="Times New Roman"/>
                <w:sz w:val="18"/>
                <w:szCs w:val="18"/>
                <w:lang w:val="kk-KZ"/>
              </w:rPr>
              <w:t xml:space="preserve"> приборами </w:t>
            </w:r>
            <w:proofErr w:type="spellStart"/>
            <w:r w:rsidRPr="00DD1D33">
              <w:rPr>
                <w:rFonts w:ascii="Times New Roman" w:eastAsia="Times New Roman" w:hAnsi="Times New Roman" w:cs="Times New Roman"/>
                <w:sz w:val="18"/>
                <w:szCs w:val="18"/>
                <w:lang w:val="kk-KZ"/>
              </w:rPr>
              <w:t>пылегазоулавливающи</w:t>
            </w:r>
            <w:proofErr w:type="spellEnd"/>
            <w:r w:rsidRPr="00DD1D33">
              <w:rPr>
                <w:rFonts w:ascii="Times New Roman" w:eastAsia="Times New Roman" w:hAnsi="Times New Roman" w:cs="Times New Roman"/>
                <w:sz w:val="18"/>
                <w:szCs w:val="18"/>
                <w:lang w:val="kk-KZ"/>
              </w:rPr>
              <w:t xml:space="preserve"> х установок с внедрением систем автоматического управления</w:t>
            </w:r>
          </w:p>
        </w:tc>
        <w:tc>
          <w:tcPr>
            <w:tcW w:w="905" w:type="dxa"/>
            <w:tcBorders>
              <w:top w:val="single" w:sz="4" w:space="0" w:color="000000"/>
              <w:left w:val="single" w:sz="4" w:space="0" w:color="000000"/>
              <w:bottom w:val="single" w:sz="4" w:space="0" w:color="000000"/>
              <w:right w:val="single" w:sz="4" w:space="0" w:color="000000"/>
            </w:tcBorders>
          </w:tcPr>
          <w:p w14:paraId="46EA8472" w14:textId="29D257CF" w:rsidR="00DD1D33" w:rsidRPr="00DD1D33"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карьер</w:t>
            </w:r>
          </w:p>
        </w:tc>
        <w:tc>
          <w:tcPr>
            <w:tcW w:w="1104" w:type="dxa"/>
            <w:tcBorders>
              <w:top w:val="single" w:sz="4" w:space="0" w:color="000000"/>
              <w:left w:val="single" w:sz="4" w:space="0" w:color="000000"/>
              <w:bottom w:val="single" w:sz="4" w:space="0" w:color="000000"/>
              <w:right w:val="single" w:sz="4" w:space="0" w:color="000000"/>
            </w:tcBorders>
          </w:tcPr>
          <w:p w14:paraId="2DE7D11F" w14:textId="7A521309" w:rsidR="00DD1D33" w:rsidRPr="001E6BA8" w:rsidRDefault="00DD1D33" w:rsidP="005720E9">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0,082</w:t>
            </w:r>
          </w:p>
        </w:tc>
        <w:tc>
          <w:tcPr>
            <w:tcW w:w="1727" w:type="dxa"/>
            <w:tcBorders>
              <w:top w:val="single" w:sz="4" w:space="0" w:color="000000"/>
              <w:left w:val="single" w:sz="4" w:space="0" w:color="000000"/>
              <w:bottom w:val="single" w:sz="4" w:space="0" w:color="000000"/>
              <w:right w:val="single" w:sz="4" w:space="0" w:color="000000"/>
            </w:tcBorders>
          </w:tcPr>
          <w:p w14:paraId="314E6595" w14:textId="3F92E5EC" w:rsidR="00DD1D33" w:rsidRDefault="00DD1D33" w:rsidP="00201851">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4 к Эколо</w:t>
            </w:r>
            <w:r w:rsidRPr="002A61AF">
              <w:rPr>
                <w:rFonts w:ascii="Times New Roman" w:eastAsia="Times New Roman" w:hAnsi="Times New Roman" w:cs="Times New Roman"/>
                <w:sz w:val="18"/>
                <w:szCs w:val="18"/>
              </w:rPr>
              <w:t>гическому ко</w:t>
            </w:r>
            <w:r>
              <w:rPr>
                <w:rFonts w:ascii="Times New Roman" w:eastAsia="Times New Roman" w:hAnsi="Times New Roman" w:cs="Times New Roman"/>
                <w:sz w:val="18"/>
                <w:szCs w:val="18"/>
              </w:rPr>
              <w:t>дексу РК. Типовой перечень меро</w:t>
            </w:r>
            <w:r w:rsidRPr="002A61AF">
              <w:rPr>
                <w:rFonts w:ascii="Times New Roman" w:eastAsia="Times New Roman" w:hAnsi="Times New Roman" w:cs="Times New Roman"/>
                <w:sz w:val="18"/>
                <w:szCs w:val="18"/>
              </w:rPr>
              <w:t xml:space="preserve">приятий по охране окружающей среды, п. 1, </w:t>
            </w:r>
            <w:proofErr w:type="spellStart"/>
            <w:r w:rsidRPr="002A61AF">
              <w:rPr>
                <w:rFonts w:ascii="Times New Roman" w:eastAsia="Times New Roman" w:hAnsi="Times New Roman" w:cs="Times New Roman"/>
                <w:sz w:val="18"/>
                <w:szCs w:val="18"/>
              </w:rPr>
              <w:t>пп</w:t>
            </w:r>
            <w:proofErr w:type="spellEnd"/>
            <w:r w:rsidRPr="002A61AF">
              <w:rPr>
                <w:rFonts w:ascii="Times New Roman" w:eastAsia="Times New Roman" w:hAnsi="Times New Roman" w:cs="Times New Roman"/>
                <w:sz w:val="18"/>
                <w:szCs w:val="18"/>
              </w:rPr>
              <w:t>. 9).</w:t>
            </w:r>
          </w:p>
        </w:tc>
        <w:tc>
          <w:tcPr>
            <w:tcW w:w="1134" w:type="dxa"/>
            <w:tcBorders>
              <w:top w:val="single" w:sz="4" w:space="0" w:color="000000"/>
              <w:left w:val="single" w:sz="4" w:space="0" w:color="000000"/>
              <w:bottom w:val="single" w:sz="4" w:space="0" w:color="000000"/>
              <w:right w:val="single" w:sz="4" w:space="0" w:color="000000"/>
            </w:tcBorders>
          </w:tcPr>
          <w:p w14:paraId="279BDE5F" w14:textId="1228F1C3" w:rsidR="00DD1D33" w:rsidRDefault="00DD1D33" w:rsidP="00201851">
            <w:pPr>
              <w:rPr>
                <w:rFonts w:ascii="Times New Roman" w:hAnsi="Times New Roman" w:cs="Times New Roman"/>
                <w:sz w:val="18"/>
                <w:szCs w:val="18"/>
                <w:lang w:val="kk-KZ"/>
              </w:rPr>
            </w:pPr>
            <w:r w:rsidRPr="007C5CCE">
              <w:rPr>
                <w:rFonts w:ascii="Times New Roman" w:eastAsia="Times New Roman" w:hAnsi="Times New Roman" w:cs="Times New Roman"/>
                <w:bCs/>
                <w:sz w:val="18"/>
                <w:szCs w:val="18"/>
                <w:lang w:val="kk-KZ"/>
              </w:rPr>
              <w:t>0,082</w:t>
            </w:r>
          </w:p>
        </w:tc>
        <w:tc>
          <w:tcPr>
            <w:tcW w:w="3969" w:type="dxa"/>
            <w:tcBorders>
              <w:top w:val="single" w:sz="4" w:space="0" w:color="000000"/>
              <w:left w:val="single" w:sz="4" w:space="0" w:color="000000"/>
              <w:bottom w:val="single" w:sz="4" w:space="0" w:color="000000"/>
              <w:right w:val="single" w:sz="4" w:space="0" w:color="000000"/>
            </w:tcBorders>
          </w:tcPr>
          <w:p w14:paraId="21AEA2CD" w14:textId="7DC42637" w:rsidR="00DD1D33" w:rsidRPr="001E6BA8" w:rsidRDefault="00DD1D33" w:rsidP="00201851">
            <w:pPr>
              <w:rPr>
                <w:rFonts w:ascii="Times New Roman" w:hAnsi="Times New Roman" w:cs="Times New Roman"/>
                <w:sz w:val="18"/>
                <w:szCs w:val="18"/>
                <w:lang w:val="kk-KZ"/>
              </w:rPr>
            </w:pPr>
            <w:r w:rsidRPr="007C5CCE">
              <w:rPr>
                <w:rFonts w:ascii="Times New Roman" w:eastAsia="Times New Roman" w:hAnsi="Times New Roman" w:cs="Times New Roman"/>
                <w:bCs/>
                <w:sz w:val="18"/>
                <w:szCs w:val="18"/>
                <w:lang w:val="kk-KZ"/>
              </w:rPr>
              <w:t>0,082</w:t>
            </w:r>
          </w:p>
        </w:tc>
        <w:tc>
          <w:tcPr>
            <w:tcW w:w="2410" w:type="dxa"/>
            <w:tcBorders>
              <w:top w:val="single" w:sz="4" w:space="0" w:color="000000"/>
              <w:left w:val="single" w:sz="4" w:space="0" w:color="000000"/>
              <w:bottom w:val="single" w:sz="4" w:space="0" w:color="000000"/>
              <w:right w:val="single" w:sz="4" w:space="0" w:color="000000"/>
            </w:tcBorders>
          </w:tcPr>
          <w:p w14:paraId="11F75D9D" w14:textId="77777777" w:rsidR="00DD1D33" w:rsidRPr="00DD1D33" w:rsidRDefault="00DD1D33" w:rsidP="00DD1D33">
            <w:pPr>
              <w:rPr>
                <w:rFonts w:ascii="Times New Roman" w:eastAsia="Times New Roman" w:hAnsi="Times New Roman" w:cs="Times New Roman"/>
                <w:sz w:val="18"/>
                <w:szCs w:val="18"/>
                <w:lang w:val="kk-KZ"/>
              </w:rPr>
            </w:pPr>
            <w:r w:rsidRPr="001E6BA8">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kk-KZ"/>
              </w:rPr>
              <w:t>5</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kk-KZ"/>
              </w:rPr>
              <w:t>год</w:t>
            </w:r>
          </w:p>
          <w:p w14:paraId="7E226ABA" w14:textId="3608FDA4" w:rsidR="00DD1D33" w:rsidRPr="001E6BA8" w:rsidRDefault="00DD1D33" w:rsidP="00201851">
            <w:pPr>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auto"/>
            </w:tcBorders>
          </w:tcPr>
          <w:p w14:paraId="5DED474C" w14:textId="77777777" w:rsidR="00DD1D33" w:rsidRPr="001E6BA8" w:rsidRDefault="00DD1D33" w:rsidP="00201851">
            <w:pPr>
              <w:rPr>
                <w:rFonts w:ascii="Times New Roman" w:eastAsia="Times New Roman" w:hAnsi="Times New Roman" w:cs="Times New Roman"/>
                <w:sz w:val="18"/>
                <w:szCs w:val="18"/>
                <w:lang w:val="kk-KZ"/>
              </w:rPr>
            </w:pPr>
            <w:r w:rsidRPr="001E6BA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kk-KZ"/>
              </w:rPr>
              <w:t>5</w:t>
            </w:r>
            <w:r w:rsidRPr="001E6BA8">
              <w:rPr>
                <w:rFonts w:ascii="Times New Roman" w:eastAsia="Times New Roman" w:hAnsi="Times New Roman" w:cs="Times New Roman"/>
                <w:sz w:val="18"/>
                <w:szCs w:val="18"/>
                <w:lang w:val="kk-KZ"/>
              </w:rPr>
              <w:t>00,0</w:t>
            </w:r>
          </w:p>
          <w:p w14:paraId="0965690C" w14:textId="77777777" w:rsidR="00DD1D33" w:rsidRPr="001E6BA8" w:rsidRDefault="00DD1D33" w:rsidP="00201851">
            <w:pPr>
              <w:rPr>
                <w:rFonts w:ascii="Times New Roman" w:eastAsia="Times New Roman" w:hAnsi="Times New Roman" w:cs="Times New Roman"/>
                <w:sz w:val="18"/>
                <w:szCs w:val="18"/>
              </w:rPr>
            </w:pPr>
          </w:p>
        </w:tc>
        <w:tc>
          <w:tcPr>
            <w:tcW w:w="1134" w:type="dxa"/>
            <w:tcBorders>
              <w:top w:val="single" w:sz="4" w:space="0" w:color="000000"/>
              <w:left w:val="single" w:sz="4" w:space="0" w:color="auto"/>
              <w:bottom w:val="single" w:sz="4" w:space="0" w:color="000000"/>
              <w:right w:val="single" w:sz="4" w:space="0" w:color="000000"/>
            </w:tcBorders>
          </w:tcPr>
          <w:p w14:paraId="127BA523" w14:textId="6DB5B122" w:rsidR="00DD1D33" w:rsidRDefault="00DD1D33" w:rsidP="00201851">
            <w:pPr>
              <w:rPr>
                <w:rFonts w:ascii="Times New Roman" w:hAnsi="Times New Roman" w:cs="Times New Roman"/>
                <w:sz w:val="18"/>
                <w:szCs w:val="18"/>
                <w:lang w:val="kk-KZ"/>
              </w:rPr>
            </w:pPr>
            <w:r>
              <w:rPr>
                <w:rFonts w:ascii="Times New Roman" w:hAnsi="Times New Roman" w:cs="Times New Roman"/>
                <w:sz w:val="18"/>
                <w:szCs w:val="18"/>
                <w:lang w:val="kk-KZ"/>
              </w:rPr>
              <w:t>-</w:t>
            </w:r>
          </w:p>
        </w:tc>
      </w:tr>
      <w:tr w:rsidR="00DD1D33" w:rsidRPr="00EB658C" w14:paraId="1B27E9FB" w14:textId="77777777" w:rsidTr="00DD1D33">
        <w:trPr>
          <w:gridAfter w:val="1"/>
          <w:wAfter w:w="76" w:type="dxa"/>
          <w:trHeight w:val="983"/>
          <w:jc w:val="center"/>
        </w:trPr>
        <w:tc>
          <w:tcPr>
            <w:tcW w:w="424" w:type="dxa"/>
            <w:tcBorders>
              <w:top w:val="single" w:sz="4" w:space="0" w:color="000000"/>
              <w:left w:val="single" w:sz="4" w:space="0" w:color="000000"/>
              <w:bottom w:val="single" w:sz="4" w:space="0" w:color="000000"/>
              <w:right w:val="single" w:sz="4" w:space="0" w:color="000000"/>
            </w:tcBorders>
          </w:tcPr>
          <w:p w14:paraId="480D7713" w14:textId="125CCE2E" w:rsidR="00DD1D33"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p>
        </w:tc>
        <w:tc>
          <w:tcPr>
            <w:tcW w:w="1652" w:type="dxa"/>
            <w:tcBorders>
              <w:top w:val="single" w:sz="4" w:space="0" w:color="000000"/>
              <w:left w:val="single" w:sz="4" w:space="0" w:color="000000"/>
              <w:bottom w:val="single" w:sz="4" w:space="0" w:color="000000"/>
              <w:right w:val="single" w:sz="4" w:space="0" w:color="000000"/>
            </w:tcBorders>
          </w:tcPr>
          <w:p w14:paraId="479DEEB7" w14:textId="75807A88" w:rsidR="00DD1D33" w:rsidRPr="00DD1D33" w:rsidRDefault="00DD1D33" w:rsidP="00201851">
            <w:pPr>
              <w:rPr>
                <w:rFonts w:ascii="Times New Roman" w:eastAsia="Times New Roman" w:hAnsi="Times New Roman" w:cs="Times New Roman"/>
                <w:sz w:val="18"/>
                <w:szCs w:val="18"/>
                <w:lang w:val="kk-KZ"/>
              </w:rPr>
            </w:pPr>
            <w:r w:rsidRPr="00DD1D33">
              <w:rPr>
                <w:rFonts w:ascii="Times New Roman" w:eastAsia="Times New Roman" w:hAnsi="Times New Roman" w:cs="Times New Roman"/>
                <w:sz w:val="18"/>
                <w:szCs w:val="18"/>
                <w:lang w:val="kk-KZ"/>
              </w:rPr>
              <w:t xml:space="preserve">Осуществление комплекса </w:t>
            </w:r>
            <w:proofErr w:type="spellStart"/>
            <w:r w:rsidRPr="00DD1D33">
              <w:rPr>
                <w:rFonts w:ascii="Times New Roman" w:eastAsia="Times New Roman" w:hAnsi="Times New Roman" w:cs="Times New Roman"/>
                <w:sz w:val="18"/>
                <w:szCs w:val="18"/>
                <w:lang w:val="kk-KZ"/>
              </w:rPr>
              <w:t>техноло-гических</w:t>
            </w:r>
            <w:proofErr w:type="spellEnd"/>
            <w:r w:rsidRPr="00DD1D33">
              <w:rPr>
                <w:rFonts w:ascii="Times New Roman" w:eastAsia="Times New Roman" w:hAnsi="Times New Roman" w:cs="Times New Roman"/>
                <w:sz w:val="18"/>
                <w:szCs w:val="18"/>
                <w:lang w:val="kk-KZ"/>
              </w:rPr>
              <w:t xml:space="preserve">, санитарных и иных мероприятий, направленных на предотвращение </w:t>
            </w:r>
            <w:r w:rsidRPr="00DD1D33">
              <w:rPr>
                <w:rFonts w:ascii="Times New Roman" w:eastAsia="Times New Roman" w:hAnsi="Times New Roman" w:cs="Times New Roman"/>
                <w:sz w:val="18"/>
                <w:szCs w:val="18"/>
                <w:lang w:val="kk-KZ"/>
              </w:rPr>
              <w:lastRenderedPageBreak/>
              <w:t xml:space="preserve">загрязнения водных ресурсов. Отведение </w:t>
            </w:r>
            <w:proofErr w:type="spellStart"/>
            <w:r w:rsidRPr="00DD1D33">
              <w:rPr>
                <w:rFonts w:ascii="Times New Roman" w:eastAsia="Times New Roman" w:hAnsi="Times New Roman" w:cs="Times New Roman"/>
                <w:sz w:val="18"/>
                <w:szCs w:val="18"/>
                <w:lang w:val="kk-KZ"/>
              </w:rPr>
              <w:t>хоз</w:t>
            </w:r>
            <w:proofErr w:type="spellEnd"/>
            <w:r w:rsidRPr="00DD1D33">
              <w:rPr>
                <w:rFonts w:ascii="Times New Roman" w:eastAsia="Times New Roman" w:hAnsi="Times New Roman" w:cs="Times New Roman"/>
                <w:sz w:val="18"/>
                <w:szCs w:val="18"/>
                <w:lang w:val="kk-KZ"/>
              </w:rPr>
              <w:t xml:space="preserve">-бытовых сточных вод в изолированный вы-греб/биотуалет, расположенный на территории объекта, с последующим вывозом сточных вод на ближайшие очистные </w:t>
            </w:r>
            <w:proofErr w:type="spellStart"/>
            <w:r w:rsidRPr="00DD1D33">
              <w:rPr>
                <w:rFonts w:ascii="Times New Roman" w:eastAsia="Times New Roman" w:hAnsi="Times New Roman" w:cs="Times New Roman"/>
                <w:sz w:val="18"/>
                <w:szCs w:val="18"/>
                <w:lang w:val="kk-KZ"/>
              </w:rPr>
              <w:t>сооруже-ния</w:t>
            </w:r>
            <w:proofErr w:type="spellEnd"/>
            <w:r w:rsidRPr="00DD1D33">
              <w:rPr>
                <w:rFonts w:ascii="Times New Roman" w:eastAsia="Times New Roman" w:hAnsi="Times New Roman" w:cs="Times New Roman"/>
                <w:sz w:val="18"/>
                <w:szCs w:val="18"/>
                <w:lang w:val="kk-KZ"/>
              </w:rPr>
              <w:t xml:space="preserve"> специализированной организацией, для предотвращения загрязнения подземных вод и исключения сброса сточных вод на рельеф местности.</w:t>
            </w:r>
          </w:p>
        </w:tc>
        <w:tc>
          <w:tcPr>
            <w:tcW w:w="905" w:type="dxa"/>
            <w:tcBorders>
              <w:top w:val="single" w:sz="4" w:space="0" w:color="000000"/>
              <w:left w:val="single" w:sz="4" w:space="0" w:color="000000"/>
              <w:bottom w:val="single" w:sz="4" w:space="0" w:color="000000"/>
              <w:right w:val="single" w:sz="4" w:space="0" w:color="000000"/>
            </w:tcBorders>
          </w:tcPr>
          <w:p w14:paraId="10DBCD7B" w14:textId="199DB080" w:rsidR="00DD1D33" w:rsidRPr="00537FD0" w:rsidRDefault="00DD1D33" w:rsidP="00201851">
            <w:pPr>
              <w:rPr>
                <w:rFonts w:ascii="Times New Roman" w:eastAsia="Times New Roman" w:hAnsi="Times New Roman" w:cs="Times New Roman"/>
                <w:sz w:val="18"/>
                <w:szCs w:val="18"/>
              </w:rPr>
            </w:pPr>
            <w:r>
              <w:rPr>
                <w:rFonts w:ascii="Times New Roman" w:eastAsia="Times New Roman" w:hAnsi="Times New Roman" w:cs="Times New Roman"/>
                <w:sz w:val="18"/>
                <w:szCs w:val="18"/>
                <w:lang w:val="kk-KZ"/>
              </w:rPr>
              <w:lastRenderedPageBreak/>
              <w:t>карьер</w:t>
            </w:r>
          </w:p>
        </w:tc>
        <w:tc>
          <w:tcPr>
            <w:tcW w:w="1104" w:type="dxa"/>
            <w:tcBorders>
              <w:top w:val="single" w:sz="4" w:space="0" w:color="000000"/>
              <w:left w:val="single" w:sz="4" w:space="0" w:color="000000"/>
              <w:bottom w:val="single" w:sz="4" w:space="0" w:color="000000"/>
              <w:right w:val="single" w:sz="4" w:space="0" w:color="000000"/>
            </w:tcBorders>
          </w:tcPr>
          <w:p w14:paraId="5B66A9D8" w14:textId="77777777" w:rsidR="00DD1D33" w:rsidRDefault="00DD1D33" w:rsidP="00201851">
            <w:pPr>
              <w:rPr>
                <w:rFonts w:ascii="Times New Roman" w:eastAsia="Times New Roman" w:hAnsi="Times New Roman" w:cs="Times New Roman"/>
                <w:bCs/>
                <w:sz w:val="18"/>
                <w:szCs w:val="18"/>
                <w:lang w:val="kk-KZ"/>
              </w:rPr>
            </w:pPr>
          </w:p>
        </w:tc>
        <w:tc>
          <w:tcPr>
            <w:tcW w:w="1727" w:type="dxa"/>
            <w:tcBorders>
              <w:top w:val="single" w:sz="4" w:space="0" w:color="000000"/>
              <w:left w:val="single" w:sz="4" w:space="0" w:color="000000"/>
              <w:bottom w:val="single" w:sz="4" w:space="0" w:color="000000"/>
              <w:right w:val="single" w:sz="4" w:space="0" w:color="000000"/>
            </w:tcBorders>
          </w:tcPr>
          <w:p w14:paraId="0C8EAC39" w14:textId="08F32395" w:rsidR="00DD1D33" w:rsidRDefault="00DD1D33" w:rsidP="00201851">
            <w:pPr>
              <w:rPr>
                <w:rFonts w:ascii="Times New Roman" w:eastAsia="Times New Roman" w:hAnsi="Times New Roman" w:cs="Times New Roman"/>
                <w:sz w:val="18"/>
                <w:szCs w:val="18"/>
              </w:rPr>
            </w:pPr>
            <w:r>
              <w:rPr>
                <w:rFonts w:ascii="Times New Roman" w:hAnsi="Times New Roman" w:cs="Times New Roman"/>
                <w:sz w:val="18"/>
                <w:szCs w:val="18"/>
                <w:lang w:val="kk-KZ"/>
              </w:rPr>
              <w:t>Приложение 4 к Эколо</w:t>
            </w:r>
            <w:r w:rsidRPr="00866150">
              <w:rPr>
                <w:rFonts w:ascii="Times New Roman" w:hAnsi="Times New Roman" w:cs="Times New Roman"/>
                <w:sz w:val="18"/>
                <w:szCs w:val="18"/>
                <w:lang w:val="kk-KZ"/>
              </w:rPr>
              <w:t>гическому кодексу РК. Типовой пере</w:t>
            </w:r>
            <w:r>
              <w:rPr>
                <w:rFonts w:ascii="Times New Roman" w:hAnsi="Times New Roman" w:cs="Times New Roman"/>
                <w:sz w:val="18"/>
                <w:szCs w:val="18"/>
                <w:lang w:val="kk-KZ"/>
              </w:rPr>
              <w:t>чень меро</w:t>
            </w:r>
            <w:r w:rsidRPr="00866150">
              <w:rPr>
                <w:rFonts w:ascii="Times New Roman" w:hAnsi="Times New Roman" w:cs="Times New Roman"/>
                <w:sz w:val="18"/>
                <w:szCs w:val="18"/>
                <w:lang w:val="kk-KZ"/>
              </w:rPr>
              <w:t>приятий по охране окружающей среды, п. 2, пп. 5).</w:t>
            </w:r>
          </w:p>
        </w:tc>
        <w:tc>
          <w:tcPr>
            <w:tcW w:w="1134" w:type="dxa"/>
            <w:tcBorders>
              <w:top w:val="single" w:sz="4" w:space="0" w:color="000000"/>
              <w:left w:val="single" w:sz="4" w:space="0" w:color="000000"/>
              <w:bottom w:val="single" w:sz="4" w:space="0" w:color="000000"/>
              <w:right w:val="single" w:sz="4" w:space="0" w:color="000000"/>
            </w:tcBorders>
          </w:tcPr>
          <w:p w14:paraId="5871B7A2" w14:textId="72A8C5DF" w:rsidR="00DD1D33" w:rsidRDefault="00DD1D33" w:rsidP="00201851">
            <w:pPr>
              <w:rPr>
                <w:rFonts w:ascii="Times New Roman" w:hAnsi="Times New Roman" w:cs="Times New Roman"/>
                <w:sz w:val="18"/>
                <w:szCs w:val="18"/>
                <w:lang w:val="kk-KZ"/>
              </w:rPr>
            </w:pPr>
            <w:r>
              <w:rPr>
                <w:rFonts w:ascii="Times New Roman" w:eastAsia="Times New Roman" w:hAnsi="Times New Roman" w:cs="Times New Roman"/>
                <w:bCs/>
                <w:sz w:val="18"/>
                <w:szCs w:val="18"/>
                <w:lang w:val="kk-KZ"/>
              </w:rPr>
              <w:t>0</w:t>
            </w:r>
          </w:p>
        </w:tc>
        <w:tc>
          <w:tcPr>
            <w:tcW w:w="3969" w:type="dxa"/>
            <w:tcBorders>
              <w:top w:val="single" w:sz="4" w:space="0" w:color="000000"/>
              <w:left w:val="single" w:sz="4" w:space="0" w:color="000000"/>
              <w:bottom w:val="single" w:sz="4" w:space="0" w:color="000000"/>
              <w:right w:val="single" w:sz="4" w:space="0" w:color="000000"/>
            </w:tcBorders>
          </w:tcPr>
          <w:p w14:paraId="1D9EB325" w14:textId="4FBBE56F" w:rsidR="00DD1D33" w:rsidRPr="0029123D" w:rsidRDefault="00DD1D33" w:rsidP="00201851">
            <w:pPr>
              <w:rPr>
                <w:rFonts w:ascii="Times New Roman" w:hAnsi="Times New Roman" w:cs="Times New Roman"/>
                <w:sz w:val="18"/>
                <w:szCs w:val="18"/>
                <w:lang w:val="kk-KZ"/>
              </w:rPr>
            </w:pPr>
            <w:r w:rsidRPr="001E6BA8">
              <w:rPr>
                <w:rFonts w:ascii="Times New Roman" w:hAnsi="Times New Roman" w:cs="Times New Roman"/>
                <w:sz w:val="18"/>
                <w:szCs w:val="18"/>
                <w:lang w:val="kk-KZ"/>
              </w:rPr>
              <w:t>0,0</w:t>
            </w:r>
          </w:p>
        </w:tc>
        <w:tc>
          <w:tcPr>
            <w:tcW w:w="2410" w:type="dxa"/>
            <w:tcBorders>
              <w:top w:val="single" w:sz="4" w:space="0" w:color="000000"/>
              <w:left w:val="single" w:sz="4" w:space="0" w:color="000000"/>
              <w:bottom w:val="single" w:sz="4" w:space="0" w:color="000000"/>
              <w:right w:val="single" w:sz="4" w:space="0" w:color="000000"/>
            </w:tcBorders>
          </w:tcPr>
          <w:p w14:paraId="14F92B90" w14:textId="77777777" w:rsidR="00DD1D33" w:rsidRPr="00DD1D33" w:rsidRDefault="00DD1D33" w:rsidP="00DD1D33">
            <w:pPr>
              <w:rPr>
                <w:rFonts w:ascii="Times New Roman" w:eastAsia="Times New Roman" w:hAnsi="Times New Roman" w:cs="Times New Roman"/>
                <w:sz w:val="18"/>
                <w:szCs w:val="18"/>
                <w:lang w:val="kk-KZ"/>
              </w:rPr>
            </w:pPr>
            <w:r w:rsidRPr="001E6BA8">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kk-KZ"/>
              </w:rPr>
              <w:t>5</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kk-KZ"/>
              </w:rPr>
              <w:t>год</w:t>
            </w:r>
          </w:p>
          <w:p w14:paraId="1D45DC05" w14:textId="0A41AF92" w:rsidR="00DD1D33" w:rsidRPr="001E6BA8" w:rsidRDefault="00DD1D33" w:rsidP="000F78BD">
            <w:pPr>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auto"/>
            </w:tcBorders>
          </w:tcPr>
          <w:p w14:paraId="1C165F25" w14:textId="74224C7D" w:rsidR="00DD1D33" w:rsidRPr="001E6BA8" w:rsidRDefault="00DD1D33" w:rsidP="00201851">
            <w:pPr>
              <w:rPr>
                <w:rFonts w:ascii="Times New Roman" w:eastAsia="Times New Roman" w:hAnsi="Times New Roman" w:cs="Times New Roman"/>
                <w:sz w:val="18"/>
                <w:szCs w:val="18"/>
              </w:rPr>
            </w:pPr>
            <w:r>
              <w:rPr>
                <w:rFonts w:ascii="Times New Roman" w:eastAsia="Times New Roman" w:hAnsi="Times New Roman" w:cs="Times New Roman"/>
                <w:sz w:val="18"/>
                <w:szCs w:val="18"/>
                <w:lang w:val="kk-KZ"/>
              </w:rPr>
              <w:t>3</w:t>
            </w:r>
            <w:r w:rsidRPr="001E6BA8">
              <w:rPr>
                <w:rFonts w:ascii="Times New Roman" w:eastAsia="Times New Roman" w:hAnsi="Times New Roman" w:cs="Times New Roman"/>
                <w:sz w:val="18"/>
                <w:szCs w:val="18"/>
                <w:lang w:val="kk-KZ"/>
              </w:rPr>
              <w:t>00,0</w:t>
            </w:r>
          </w:p>
        </w:tc>
        <w:tc>
          <w:tcPr>
            <w:tcW w:w="1134" w:type="dxa"/>
            <w:tcBorders>
              <w:top w:val="single" w:sz="4" w:space="0" w:color="000000"/>
              <w:left w:val="single" w:sz="4" w:space="0" w:color="auto"/>
              <w:bottom w:val="single" w:sz="4" w:space="0" w:color="000000"/>
              <w:right w:val="single" w:sz="4" w:space="0" w:color="000000"/>
            </w:tcBorders>
          </w:tcPr>
          <w:p w14:paraId="214CD22E" w14:textId="0C7C8241" w:rsidR="00DD1D33" w:rsidRDefault="00DD1D33" w:rsidP="00201851">
            <w:pPr>
              <w:rPr>
                <w:rFonts w:ascii="Times New Roman" w:hAnsi="Times New Roman" w:cs="Times New Roman"/>
                <w:sz w:val="18"/>
                <w:szCs w:val="18"/>
                <w:lang w:val="kk-KZ"/>
              </w:rPr>
            </w:pPr>
            <w:r>
              <w:rPr>
                <w:rFonts w:ascii="Times New Roman" w:hAnsi="Times New Roman" w:cs="Times New Roman"/>
                <w:sz w:val="18"/>
                <w:szCs w:val="18"/>
                <w:lang w:val="kk-KZ"/>
              </w:rPr>
              <w:t>-</w:t>
            </w:r>
          </w:p>
        </w:tc>
      </w:tr>
      <w:tr w:rsidR="00DD1D33" w:rsidRPr="00EB658C" w14:paraId="2407F01E" w14:textId="77777777" w:rsidTr="00DD1D33">
        <w:trPr>
          <w:gridAfter w:val="1"/>
          <w:wAfter w:w="76" w:type="dxa"/>
          <w:trHeight w:val="983"/>
          <w:jc w:val="center"/>
        </w:trPr>
        <w:tc>
          <w:tcPr>
            <w:tcW w:w="424" w:type="dxa"/>
            <w:tcBorders>
              <w:top w:val="single" w:sz="4" w:space="0" w:color="000000"/>
              <w:left w:val="single" w:sz="4" w:space="0" w:color="000000"/>
              <w:bottom w:val="single" w:sz="4" w:space="0" w:color="000000"/>
              <w:right w:val="single" w:sz="4" w:space="0" w:color="000000"/>
            </w:tcBorders>
          </w:tcPr>
          <w:p w14:paraId="24EC85D7" w14:textId="7B31938C" w:rsidR="00DD1D33"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p>
        </w:tc>
        <w:tc>
          <w:tcPr>
            <w:tcW w:w="1652" w:type="dxa"/>
            <w:tcBorders>
              <w:top w:val="single" w:sz="4" w:space="0" w:color="000000"/>
              <w:left w:val="single" w:sz="4" w:space="0" w:color="000000"/>
              <w:bottom w:val="single" w:sz="4" w:space="0" w:color="000000"/>
              <w:right w:val="single" w:sz="4" w:space="0" w:color="000000"/>
            </w:tcBorders>
          </w:tcPr>
          <w:p w14:paraId="20D74DBE" w14:textId="29D10FCA" w:rsidR="00DD1D33" w:rsidRPr="00537FD0" w:rsidRDefault="00DD1D33" w:rsidP="00201851">
            <w:pPr>
              <w:rPr>
                <w:rFonts w:ascii="Times New Roman" w:hAnsi="Times New Roman" w:cs="Times New Roman"/>
                <w:sz w:val="18"/>
                <w:szCs w:val="18"/>
              </w:rPr>
            </w:pPr>
            <w:r w:rsidRPr="00577B10">
              <w:rPr>
                <w:rFonts w:ascii="Times New Roman" w:hAnsi="Times New Roman" w:cs="Times New Roman"/>
                <w:sz w:val="18"/>
                <w:szCs w:val="18"/>
              </w:rPr>
              <w:t>Озеленение территории предприятия и его са</w:t>
            </w:r>
            <w:r>
              <w:rPr>
                <w:rFonts w:ascii="Times New Roman" w:hAnsi="Times New Roman" w:cs="Times New Roman"/>
                <w:sz w:val="18"/>
                <w:szCs w:val="18"/>
              </w:rPr>
              <w:t>нитарно-защитной зоны не менее 5</w:t>
            </w:r>
            <w:r w:rsidRPr="00577B10">
              <w:rPr>
                <w:rFonts w:ascii="Times New Roman" w:hAnsi="Times New Roman" w:cs="Times New Roman"/>
                <w:sz w:val="18"/>
                <w:szCs w:val="18"/>
              </w:rPr>
              <w:t>0%</w:t>
            </w:r>
          </w:p>
        </w:tc>
        <w:tc>
          <w:tcPr>
            <w:tcW w:w="905" w:type="dxa"/>
            <w:tcBorders>
              <w:top w:val="single" w:sz="4" w:space="0" w:color="000000"/>
              <w:left w:val="single" w:sz="4" w:space="0" w:color="000000"/>
              <w:bottom w:val="single" w:sz="4" w:space="0" w:color="000000"/>
              <w:right w:val="single" w:sz="4" w:space="0" w:color="000000"/>
            </w:tcBorders>
          </w:tcPr>
          <w:p w14:paraId="7ECE342E" w14:textId="0A2B4724" w:rsidR="00DD1D33" w:rsidRPr="00537FD0" w:rsidRDefault="00DD1D33" w:rsidP="00201851">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Территория </w:t>
            </w:r>
          </w:p>
        </w:tc>
        <w:tc>
          <w:tcPr>
            <w:tcW w:w="1104" w:type="dxa"/>
            <w:tcBorders>
              <w:top w:val="single" w:sz="4" w:space="0" w:color="000000"/>
              <w:left w:val="single" w:sz="4" w:space="0" w:color="000000"/>
              <w:bottom w:val="single" w:sz="4" w:space="0" w:color="000000"/>
              <w:right w:val="single" w:sz="4" w:space="0" w:color="000000"/>
            </w:tcBorders>
          </w:tcPr>
          <w:p w14:paraId="47B4D7D3" w14:textId="42C6EBED" w:rsidR="00DD1D33" w:rsidRDefault="00DD1D33" w:rsidP="00201851">
            <w:pPr>
              <w:rPr>
                <w:rFonts w:ascii="Times New Roman" w:eastAsia="Times New Roman" w:hAnsi="Times New Roman" w:cs="Times New Roman"/>
                <w:bCs/>
                <w:sz w:val="18"/>
                <w:szCs w:val="18"/>
                <w:lang w:val="kk-KZ"/>
              </w:rPr>
            </w:pPr>
            <w:r w:rsidRPr="00577B10">
              <w:rPr>
                <w:rFonts w:ascii="Times New Roman" w:hAnsi="Times New Roman" w:cs="Times New Roman"/>
                <w:sz w:val="18"/>
                <w:szCs w:val="18"/>
                <w:lang w:val="kk-KZ"/>
              </w:rPr>
              <w:t>Зеленые насаждения:</w:t>
            </w:r>
            <w:r>
              <w:rPr>
                <w:rFonts w:ascii="Times New Roman" w:hAnsi="Times New Roman" w:cs="Times New Roman"/>
                <w:sz w:val="18"/>
                <w:szCs w:val="18"/>
                <w:lang w:val="kk-KZ"/>
              </w:rPr>
              <w:t xml:space="preserve"> газон саженцы – 1</w:t>
            </w:r>
            <w:r w:rsidRPr="00577B10">
              <w:rPr>
                <w:rFonts w:ascii="Times New Roman" w:hAnsi="Times New Roman" w:cs="Times New Roman"/>
                <w:sz w:val="18"/>
                <w:szCs w:val="18"/>
                <w:lang w:val="kk-KZ"/>
              </w:rPr>
              <w:t>00 шт/год</w:t>
            </w:r>
          </w:p>
        </w:tc>
        <w:tc>
          <w:tcPr>
            <w:tcW w:w="1727" w:type="dxa"/>
            <w:tcBorders>
              <w:top w:val="single" w:sz="4" w:space="0" w:color="000000"/>
              <w:left w:val="single" w:sz="4" w:space="0" w:color="000000"/>
              <w:bottom w:val="single" w:sz="4" w:space="0" w:color="000000"/>
              <w:right w:val="single" w:sz="4" w:space="0" w:color="000000"/>
            </w:tcBorders>
          </w:tcPr>
          <w:p w14:paraId="7FC89117" w14:textId="6455B7FD" w:rsidR="00DD1D33" w:rsidRDefault="00DD1D33" w:rsidP="00201851">
            <w:pPr>
              <w:rPr>
                <w:rFonts w:ascii="Times New Roman" w:eastAsia="Times New Roman" w:hAnsi="Times New Roman" w:cs="Times New Roman"/>
                <w:sz w:val="18"/>
                <w:szCs w:val="18"/>
              </w:rPr>
            </w:pPr>
            <w:r w:rsidRPr="00866150">
              <w:rPr>
                <w:rFonts w:ascii="Times New Roman" w:hAnsi="Times New Roman" w:cs="Times New Roman"/>
                <w:sz w:val="18"/>
                <w:szCs w:val="18"/>
                <w:lang w:val="kk-KZ"/>
              </w:rPr>
              <w:t>Приложение 4 к Экологическому ко</w:t>
            </w:r>
            <w:r>
              <w:rPr>
                <w:rFonts w:ascii="Times New Roman" w:hAnsi="Times New Roman" w:cs="Times New Roman"/>
                <w:sz w:val="18"/>
                <w:szCs w:val="18"/>
                <w:lang w:val="kk-KZ"/>
              </w:rPr>
              <w:t>дексу РК. Типовой перечень меро</w:t>
            </w:r>
            <w:r w:rsidRPr="00866150">
              <w:rPr>
                <w:rFonts w:ascii="Times New Roman" w:hAnsi="Times New Roman" w:cs="Times New Roman"/>
                <w:sz w:val="18"/>
                <w:szCs w:val="18"/>
                <w:lang w:val="kk-KZ"/>
              </w:rPr>
              <w:t>приятий по охране окружающей среды, п. 6, пп. 6)</w:t>
            </w:r>
          </w:p>
        </w:tc>
        <w:tc>
          <w:tcPr>
            <w:tcW w:w="1134" w:type="dxa"/>
            <w:tcBorders>
              <w:top w:val="single" w:sz="4" w:space="0" w:color="000000"/>
              <w:left w:val="single" w:sz="4" w:space="0" w:color="000000"/>
              <w:bottom w:val="single" w:sz="4" w:space="0" w:color="000000"/>
              <w:right w:val="single" w:sz="4" w:space="0" w:color="000000"/>
            </w:tcBorders>
          </w:tcPr>
          <w:p w14:paraId="4C731E95" w14:textId="47805D65" w:rsidR="00DD1D33" w:rsidRDefault="00DD1D33" w:rsidP="00201851">
            <w:pPr>
              <w:rPr>
                <w:rFonts w:ascii="Times New Roman" w:hAnsi="Times New Roman" w:cs="Times New Roman"/>
                <w:sz w:val="18"/>
                <w:szCs w:val="18"/>
                <w:lang w:val="kk-KZ"/>
              </w:rPr>
            </w:pPr>
            <w:r w:rsidRPr="001E6BA8">
              <w:rPr>
                <w:rFonts w:ascii="Times New Roman" w:hAnsi="Times New Roman" w:cs="Times New Roman"/>
                <w:sz w:val="18"/>
                <w:szCs w:val="18"/>
                <w:lang w:val="kk-KZ"/>
              </w:rPr>
              <w:t>0,0</w:t>
            </w:r>
          </w:p>
        </w:tc>
        <w:tc>
          <w:tcPr>
            <w:tcW w:w="3969" w:type="dxa"/>
            <w:tcBorders>
              <w:top w:val="single" w:sz="4" w:space="0" w:color="000000"/>
              <w:left w:val="single" w:sz="4" w:space="0" w:color="000000"/>
              <w:bottom w:val="single" w:sz="4" w:space="0" w:color="000000"/>
              <w:right w:val="single" w:sz="4" w:space="0" w:color="000000"/>
            </w:tcBorders>
          </w:tcPr>
          <w:p w14:paraId="77692473" w14:textId="228BC888" w:rsidR="00DD1D33" w:rsidRPr="0029123D" w:rsidRDefault="00DD1D33" w:rsidP="00201851">
            <w:pPr>
              <w:rPr>
                <w:rFonts w:ascii="Times New Roman" w:hAnsi="Times New Roman" w:cs="Times New Roman"/>
                <w:sz w:val="18"/>
                <w:szCs w:val="18"/>
                <w:lang w:val="kk-KZ"/>
              </w:rPr>
            </w:pPr>
            <w:r>
              <w:rPr>
                <w:rFonts w:ascii="Times New Roman" w:hAnsi="Times New Roman" w:cs="Times New Roman"/>
                <w:sz w:val="18"/>
                <w:szCs w:val="18"/>
                <w:lang w:val="kk-KZ"/>
              </w:rPr>
              <w:t>1</w:t>
            </w:r>
            <w:r w:rsidRPr="00773A02">
              <w:rPr>
                <w:rFonts w:ascii="Times New Roman" w:hAnsi="Times New Roman" w:cs="Times New Roman"/>
                <w:sz w:val="18"/>
                <w:szCs w:val="18"/>
                <w:lang w:val="kk-KZ"/>
              </w:rPr>
              <w:t>00 шт</w:t>
            </w:r>
          </w:p>
        </w:tc>
        <w:tc>
          <w:tcPr>
            <w:tcW w:w="2410" w:type="dxa"/>
            <w:tcBorders>
              <w:top w:val="single" w:sz="4" w:space="0" w:color="000000"/>
              <w:left w:val="single" w:sz="4" w:space="0" w:color="000000"/>
              <w:bottom w:val="single" w:sz="4" w:space="0" w:color="000000"/>
              <w:right w:val="single" w:sz="4" w:space="0" w:color="000000"/>
            </w:tcBorders>
          </w:tcPr>
          <w:p w14:paraId="553D4FDD" w14:textId="3C67F951" w:rsidR="00DD1D33" w:rsidRPr="00DD1D33" w:rsidRDefault="00DD1D33" w:rsidP="00DD1D33">
            <w:pPr>
              <w:rPr>
                <w:rFonts w:ascii="Times New Roman" w:eastAsia="Times New Roman" w:hAnsi="Times New Roman" w:cs="Times New Roman"/>
                <w:sz w:val="18"/>
                <w:szCs w:val="18"/>
                <w:lang w:val="kk-KZ"/>
              </w:rPr>
            </w:pPr>
            <w:r w:rsidRPr="001E6BA8">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kk-KZ"/>
              </w:rPr>
              <w:t>5</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kk-KZ"/>
              </w:rPr>
              <w:t>год</w:t>
            </w:r>
          </w:p>
          <w:p w14:paraId="18CB2C81" w14:textId="49DAF193" w:rsidR="00DD1D33" w:rsidRPr="001E6BA8" w:rsidRDefault="00DD1D33" w:rsidP="000F78BD">
            <w:pPr>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auto"/>
            </w:tcBorders>
          </w:tcPr>
          <w:p w14:paraId="457718F2" w14:textId="6F471994" w:rsidR="00DD1D33" w:rsidRPr="001E6BA8" w:rsidRDefault="00DD1D33" w:rsidP="00201851">
            <w:pPr>
              <w:rPr>
                <w:rFonts w:ascii="Times New Roman" w:eastAsia="Times New Roman" w:hAnsi="Times New Roman" w:cs="Times New Roman"/>
                <w:sz w:val="18"/>
                <w:szCs w:val="18"/>
              </w:rPr>
            </w:pPr>
            <w:r>
              <w:rPr>
                <w:rFonts w:ascii="Times New Roman" w:eastAsia="Times New Roman" w:hAnsi="Times New Roman" w:cs="Times New Roman"/>
                <w:sz w:val="18"/>
                <w:szCs w:val="18"/>
                <w:lang w:val="kk-KZ"/>
              </w:rPr>
              <w:t>5</w:t>
            </w:r>
            <w:r w:rsidRPr="001E6BA8">
              <w:rPr>
                <w:rFonts w:ascii="Times New Roman" w:eastAsia="Times New Roman" w:hAnsi="Times New Roman" w:cs="Times New Roman"/>
                <w:sz w:val="18"/>
                <w:szCs w:val="18"/>
                <w:lang w:val="kk-KZ"/>
              </w:rPr>
              <w:t>00,0</w:t>
            </w:r>
          </w:p>
        </w:tc>
        <w:tc>
          <w:tcPr>
            <w:tcW w:w="1134" w:type="dxa"/>
            <w:tcBorders>
              <w:top w:val="single" w:sz="4" w:space="0" w:color="000000"/>
              <w:left w:val="single" w:sz="4" w:space="0" w:color="auto"/>
              <w:bottom w:val="single" w:sz="4" w:space="0" w:color="000000"/>
              <w:right w:val="single" w:sz="4" w:space="0" w:color="000000"/>
            </w:tcBorders>
          </w:tcPr>
          <w:p w14:paraId="0504CBB7" w14:textId="15AD38B5" w:rsidR="00DD1D33" w:rsidRDefault="00DD1D33" w:rsidP="00201851">
            <w:pPr>
              <w:rPr>
                <w:rFonts w:ascii="Times New Roman" w:hAnsi="Times New Roman" w:cs="Times New Roman"/>
                <w:sz w:val="18"/>
                <w:szCs w:val="18"/>
                <w:lang w:val="kk-KZ"/>
              </w:rPr>
            </w:pPr>
            <w:r>
              <w:rPr>
                <w:rFonts w:ascii="Times New Roman" w:eastAsia="Times New Roman" w:hAnsi="Times New Roman" w:cs="Times New Roman"/>
                <w:sz w:val="18"/>
                <w:szCs w:val="18"/>
                <w:lang w:val="kk-KZ"/>
              </w:rPr>
              <w:t>Увеличение площадей зеленых насаждений на 100 шт./год</w:t>
            </w:r>
          </w:p>
        </w:tc>
      </w:tr>
      <w:tr w:rsidR="00DD1D33" w:rsidRPr="00EB658C" w14:paraId="10301355" w14:textId="77777777" w:rsidTr="00DD1D33">
        <w:trPr>
          <w:gridAfter w:val="1"/>
          <w:wAfter w:w="76" w:type="dxa"/>
          <w:trHeight w:val="983"/>
          <w:jc w:val="center"/>
        </w:trPr>
        <w:tc>
          <w:tcPr>
            <w:tcW w:w="424" w:type="dxa"/>
            <w:tcBorders>
              <w:top w:val="single" w:sz="4" w:space="0" w:color="000000"/>
              <w:left w:val="single" w:sz="4" w:space="0" w:color="000000"/>
              <w:bottom w:val="single" w:sz="4" w:space="0" w:color="000000"/>
              <w:right w:val="single" w:sz="4" w:space="0" w:color="000000"/>
            </w:tcBorders>
          </w:tcPr>
          <w:p w14:paraId="5F49210C" w14:textId="7E7C5B41" w:rsidR="00DD1D33"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4</w:t>
            </w:r>
          </w:p>
        </w:tc>
        <w:tc>
          <w:tcPr>
            <w:tcW w:w="1652" w:type="dxa"/>
            <w:tcBorders>
              <w:top w:val="single" w:sz="4" w:space="0" w:color="000000"/>
              <w:left w:val="single" w:sz="4" w:space="0" w:color="000000"/>
              <w:bottom w:val="single" w:sz="4" w:space="0" w:color="000000"/>
              <w:right w:val="single" w:sz="4" w:space="0" w:color="000000"/>
            </w:tcBorders>
          </w:tcPr>
          <w:p w14:paraId="1385B423" w14:textId="0CA31ABE" w:rsidR="00DD1D33" w:rsidRPr="00577B10" w:rsidRDefault="00DD1D33" w:rsidP="00201851">
            <w:pPr>
              <w:rPr>
                <w:rFonts w:ascii="Times New Roman" w:hAnsi="Times New Roman" w:cs="Times New Roman"/>
                <w:sz w:val="18"/>
                <w:szCs w:val="18"/>
              </w:rPr>
            </w:pPr>
            <w:r w:rsidRPr="00577B10">
              <w:rPr>
                <w:rFonts w:ascii="Times New Roman" w:hAnsi="Times New Roman" w:cs="Times New Roman"/>
                <w:sz w:val="18"/>
                <w:szCs w:val="18"/>
              </w:rPr>
              <w:t>Сортировка и раздельный сбор по видам производственных и коммунальных отходов с целью их дальнейшей переработки и утилизации</w:t>
            </w:r>
          </w:p>
        </w:tc>
        <w:tc>
          <w:tcPr>
            <w:tcW w:w="905" w:type="dxa"/>
            <w:tcBorders>
              <w:top w:val="single" w:sz="4" w:space="0" w:color="000000"/>
              <w:left w:val="single" w:sz="4" w:space="0" w:color="000000"/>
              <w:bottom w:val="single" w:sz="4" w:space="0" w:color="000000"/>
              <w:right w:val="single" w:sz="4" w:space="0" w:color="000000"/>
            </w:tcBorders>
          </w:tcPr>
          <w:p w14:paraId="0B5C4FFA" w14:textId="09096BFE" w:rsidR="00DD1D33" w:rsidRPr="00537FD0" w:rsidRDefault="00DD1D33" w:rsidP="00201851">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Территория </w:t>
            </w:r>
          </w:p>
        </w:tc>
        <w:tc>
          <w:tcPr>
            <w:tcW w:w="1104" w:type="dxa"/>
            <w:tcBorders>
              <w:top w:val="single" w:sz="4" w:space="0" w:color="000000"/>
              <w:left w:val="single" w:sz="4" w:space="0" w:color="000000"/>
              <w:bottom w:val="single" w:sz="4" w:space="0" w:color="000000"/>
              <w:right w:val="single" w:sz="4" w:space="0" w:color="000000"/>
            </w:tcBorders>
          </w:tcPr>
          <w:p w14:paraId="6F74D234" w14:textId="53E6AEC3" w:rsidR="00DD1D33" w:rsidRPr="001E6BA8" w:rsidRDefault="00DD1D33" w:rsidP="00201851">
            <w:pPr>
              <w:rPr>
                <w:rFonts w:ascii="Times New Roman" w:eastAsia="Times New Roman" w:hAnsi="Times New Roman" w:cs="Times New Roman"/>
                <w:bCs/>
                <w:sz w:val="18"/>
                <w:szCs w:val="18"/>
                <w:lang w:val="kk-KZ"/>
              </w:rPr>
            </w:pPr>
            <w:r w:rsidRPr="001E6BA8">
              <w:rPr>
                <w:rFonts w:ascii="Times New Roman" w:eastAsia="Times New Roman" w:hAnsi="Times New Roman" w:cs="Times New Roman"/>
                <w:bCs/>
                <w:sz w:val="18"/>
                <w:szCs w:val="18"/>
                <w:lang w:val="kk-KZ"/>
              </w:rPr>
              <w:t>Передача 100</w:t>
            </w:r>
            <w:r w:rsidRPr="001E6BA8">
              <w:rPr>
                <w:rFonts w:ascii="Times New Roman" w:eastAsia="Times New Roman" w:hAnsi="Times New Roman" w:cs="Times New Roman"/>
                <w:bCs/>
                <w:sz w:val="18"/>
                <w:szCs w:val="18"/>
              </w:rPr>
              <w:t>% образуемых отходов</w:t>
            </w:r>
          </w:p>
        </w:tc>
        <w:tc>
          <w:tcPr>
            <w:tcW w:w="1727" w:type="dxa"/>
            <w:tcBorders>
              <w:top w:val="single" w:sz="4" w:space="0" w:color="000000"/>
              <w:left w:val="single" w:sz="4" w:space="0" w:color="000000"/>
              <w:bottom w:val="single" w:sz="4" w:space="0" w:color="000000"/>
              <w:right w:val="single" w:sz="4" w:space="0" w:color="000000"/>
            </w:tcBorders>
          </w:tcPr>
          <w:p w14:paraId="6FB1116B" w14:textId="53CB5D95" w:rsidR="00DD1D33" w:rsidRDefault="00DD1D33" w:rsidP="00201851">
            <w:pPr>
              <w:rPr>
                <w:rFonts w:ascii="Times New Roman" w:hAnsi="Times New Roman" w:cs="Times New Roman"/>
                <w:sz w:val="18"/>
                <w:szCs w:val="18"/>
                <w:lang w:val="kk-KZ"/>
              </w:rPr>
            </w:pPr>
            <w:r>
              <w:rPr>
                <w:rFonts w:ascii="Times New Roman" w:hAnsi="Times New Roman" w:cs="Times New Roman"/>
                <w:sz w:val="18"/>
                <w:szCs w:val="18"/>
                <w:lang w:val="kk-KZ"/>
              </w:rPr>
              <w:t>Приложение 4 к Эколо</w:t>
            </w:r>
            <w:r w:rsidRPr="002A61AF">
              <w:rPr>
                <w:rFonts w:ascii="Times New Roman" w:hAnsi="Times New Roman" w:cs="Times New Roman"/>
                <w:sz w:val="18"/>
                <w:szCs w:val="18"/>
                <w:lang w:val="kk-KZ"/>
              </w:rPr>
              <w:t>гическому ко</w:t>
            </w:r>
            <w:r>
              <w:rPr>
                <w:rFonts w:ascii="Times New Roman" w:hAnsi="Times New Roman" w:cs="Times New Roman"/>
                <w:sz w:val="18"/>
                <w:szCs w:val="18"/>
                <w:lang w:val="kk-KZ"/>
              </w:rPr>
              <w:t>дексу РК. Типовой перечень меро</w:t>
            </w:r>
            <w:r w:rsidRPr="002A61AF">
              <w:rPr>
                <w:rFonts w:ascii="Times New Roman" w:hAnsi="Times New Roman" w:cs="Times New Roman"/>
                <w:sz w:val="18"/>
                <w:szCs w:val="18"/>
                <w:lang w:val="kk-KZ"/>
              </w:rPr>
              <w:t>приятий по охране окружающей среды, п. 7, пп. 2).</w:t>
            </w:r>
          </w:p>
        </w:tc>
        <w:tc>
          <w:tcPr>
            <w:tcW w:w="1134" w:type="dxa"/>
            <w:tcBorders>
              <w:top w:val="single" w:sz="4" w:space="0" w:color="000000"/>
              <w:left w:val="single" w:sz="4" w:space="0" w:color="000000"/>
              <w:bottom w:val="single" w:sz="4" w:space="0" w:color="000000"/>
              <w:right w:val="single" w:sz="4" w:space="0" w:color="000000"/>
            </w:tcBorders>
          </w:tcPr>
          <w:p w14:paraId="76F631E0" w14:textId="3BD208CD" w:rsidR="00DD1D33" w:rsidRDefault="00DD1D33" w:rsidP="00201851">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0</w:t>
            </w:r>
          </w:p>
        </w:tc>
        <w:tc>
          <w:tcPr>
            <w:tcW w:w="3969" w:type="dxa"/>
            <w:tcBorders>
              <w:top w:val="single" w:sz="4" w:space="0" w:color="000000"/>
              <w:left w:val="single" w:sz="4" w:space="0" w:color="000000"/>
              <w:bottom w:val="single" w:sz="4" w:space="0" w:color="000000"/>
              <w:right w:val="single" w:sz="4" w:space="0" w:color="000000"/>
            </w:tcBorders>
          </w:tcPr>
          <w:p w14:paraId="5DE44FE4" w14:textId="03A87AFD" w:rsidR="00DD1D33" w:rsidRPr="001E6BA8" w:rsidRDefault="00DD1D33" w:rsidP="00201851">
            <w:pPr>
              <w:rPr>
                <w:rFonts w:ascii="Times New Roman" w:hAnsi="Times New Roman" w:cs="Times New Roman"/>
                <w:sz w:val="18"/>
                <w:szCs w:val="18"/>
                <w:lang w:val="kk-KZ"/>
              </w:rPr>
            </w:pPr>
            <w:r w:rsidRPr="001E6BA8">
              <w:rPr>
                <w:rFonts w:ascii="Times New Roman" w:hAnsi="Times New Roman" w:cs="Times New Roman"/>
                <w:sz w:val="18"/>
                <w:szCs w:val="18"/>
                <w:lang w:val="kk-KZ"/>
              </w:rPr>
              <w:t>0,0</w:t>
            </w:r>
          </w:p>
        </w:tc>
        <w:tc>
          <w:tcPr>
            <w:tcW w:w="2410" w:type="dxa"/>
            <w:tcBorders>
              <w:top w:val="single" w:sz="4" w:space="0" w:color="000000"/>
              <w:left w:val="single" w:sz="4" w:space="0" w:color="000000"/>
              <w:bottom w:val="single" w:sz="4" w:space="0" w:color="000000"/>
              <w:right w:val="single" w:sz="4" w:space="0" w:color="000000"/>
            </w:tcBorders>
          </w:tcPr>
          <w:p w14:paraId="7116943C" w14:textId="77777777" w:rsidR="00DD1D33" w:rsidRPr="00DD1D33" w:rsidRDefault="00DD1D33" w:rsidP="00DD1D33">
            <w:pPr>
              <w:rPr>
                <w:rFonts w:ascii="Times New Roman" w:eastAsia="Times New Roman" w:hAnsi="Times New Roman" w:cs="Times New Roman"/>
                <w:sz w:val="18"/>
                <w:szCs w:val="18"/>
                <w:lang w:val="kk-KZ"/>
              </w:rPr>
            </w:pPr>
            <w:r w:rsidRPr="001E6BA8">
              <w:rPr>
                <w:rFonts w:ascii="Times New Roman" w:eastAsia="Times New Roman" w:hAnsi="Times New Roman" w:cs="Times New Roman"/>
                <w:sz w:val="18"/>
                <w:szCs w:val="18"/>
              </w:rPr>
              <w:t>202</w:t>
            </w:r>
            <w:r>
              <w:rPr>
                <w:rFonts w:ascii="Times New Roman" w:eastAsia="Times New Roman" w:hAnsi="Times New Roman" w:cs="Times New Roman"/>
                <w:sz w:val="18"/>
                <w:szCs w:val="18"/>
                <w:lang w:val="kk-KZ"/>
              </w:rPr>
              <w:t>5</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kk-KZ"/>
              </w:rPr>
              <w:t>год</w:t>
            </w:r>
          </w:p>
          <w:p w14:paraId="4018D938" w14:textId="516D81BA" w:rsidR="00DD1D33" w:rsidRPr="001E6BA8" w:rsidRDefault="00DD1D33" w:rsidP="00E71197">
            <w:pPr>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auto"/>
            </w:tcBorders>
          </w:tcPr>
          <w:p w14:paraId="1452004E" w14:textId="77B5CB23" w:rsidR="00DD1D33"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w:t>
            </w:r>
            <w:r w:rsidRPr="001E6BA8">
              <w:rPr>
                <w:rFonts w:ascii="Times New Roman" w:eastAsia="Times New Roman" w:hAnsi="Times New Roman" w:cs="Times New Roman"/>
                <w:sz w:val="18"/>
                <w:szCs w:val="18"/>
                <w:lang w:val="kk-KZ"/>
              </w:rPr>
              <w:t>00,0</w:t>
            </w:r>
          </w:p>
        </w:tc>
        <w:tc>
          <w:tcPr>
            <w:tcW w:w="1134" w:type="dxa"/>
            <w:tcBorders>
              <w:top w:val="single" w:sz="4" w:space="0" w:color="000000"/>
              <w:left w:val="single" w:sz="4" w:space="0" w:color="auto"/>
              <w:bottom w:val="single" w:sz="4" w:space="0" w:color="000000"/>
              <w:right w:val="single" w:sz="4" w:space="0" w:color="000000"/>
            </w:tcBorders>
          </w:tcPr>
          <w:p w14:paraId="28E26457" w14:textId="143EF860" w:rsidR="00DD1D33" w:rsidRDefault="00DD1D33" w:rsidP="00201851">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tc>
      </w:tr>
    </w:tbl>
    <w:p w14:paraId="1221B6AB" w14:textId="77777777" w:rsidR="00537FD0" w:rsidRPr="00537FD0" w:rsidRDefault="00537FD0" w:rsidP="000D550B">
      <w:pPr>
        <w:shd w:val="clear" w:color="auto" w:fill="FFFFFF"/>
        <w:spacing w:after="0" w:line="240" w:lineRule="auto"/>
        <w:ind w:firstLine="709"/>
        <w:textAlignment w:val="baseline"/>
        <w:rPr>
          <w:rFonts w:ascii="Times New Roman" w:eastAsia="Times New Roman" w:hAnsi="Times New Roman" w:cs="Times New Roman"/>
          <w:color w:val="000000"/>
          <w:spacing w:val="2"/>
          <w:sz w:val="28"/>
          <w:szCs w:val="28"/>
          <w:lang w:val="kk-KZ" w:eastAsia="ru-RU"/>
        </w:rPr>
      </w:pPr>
    </w:p>
    <w:sectPr w:rsidR="00537FD0" w:rsidRPr="00537FD0" w:rsidSect="00EE34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4D8"/>
    <w:rsid w:val="0006438E"/>
    <w:rsid w:val="00083E9E"/>
    <w:rsid w:val="000D550B"/>
    <w:rsid w:val="000E5A70"/>
    <w:rsid w:val="000F78BD"/>
    <w:rsid w:val="00121B3A"/>
    <w:rsid w:val="001E6DE9"/>
    <w:rsid w:val="001F1135"/>
    <w:rsid w:val="002155B3"/>
    <w:rsid w:val="00345032"/>
    <w:rsid w:val="003D22F5"/>
    <w:rsid w:val="00427995"/>
    <w:rsid w:val="00497B9F"/>
    <w:rsid w:val="00537FD0"/>
    <w:rsid w:val="005720E9"/>
    <w:rsid w:val="0076085A"/>
    <w:rsid w:val="00766C15"/>
    <w:rsid w:val="00771D9D"/>
    <w:rsid w:val="00864C6A"/>
    <w:rsid w:val="008B48ED"/>
    <w:rsid w:val="00902CA3"/>
    <w:rsid w:val="00A37A33"/>
    <w:rsid w:val="00A907AF"/>
    <w:rsid w:val="00BA1959"/>
    <w:rsid w:val="00BF58A9"/>
    <w:rsid w:val="00C30697"/>
    <w:rsid w:val="00D2005F"/>
    <w:rsid w:val="00DA1A75"/>
    <w:rsid w:val="00DD1D33"/>
    <w:rsid w:val="00E80AE6"/>
    <w:rsid w:val="00EE34D8"/>
    <w:rsid w:val="00F22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3543"/>
  <w15:docId w15:val="{6BEAB4D3-02DE-46C4-ACBD-BBBBF1AA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E34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34D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E34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537FD0"/>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Body Text"/>
    <w:aliases w:val="Обычный-2,body text,b Знак Знак Знак Знак,b Знак Знак Знак Знак Знак Знак,Основной текст Знак Знак Знак Знак Знак Знак Знак,Основной текст Знак Знак,Основной текст Знак Знак Знак Знак Знак Знак Знак Знак Знак"/>
    <w:basedOn w:val="a"/>
    <w:link w:val="a5"/>
    <w:uiPriority w:val="1"/>
    <w:qFormat/>
    <w:rsid w:val="00DD1D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aliases w:val="Обычный-2 Знак,body text Знак,b Знак Знак Знак Знак Знак,b Знак Знак Знак Знак Знак Знак Знак,Основной текст Знак Знак Знак Знак Знак Знак Знак Знак,Основной текст Знак Знак Знак"/>
    <w:basedOn w:val="a0"/>
    <w:link w:val="a4"/>
    <w:rsid w:val="00DD1D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39430">
      <w:bodyDiv w:val="1"/>
      <w:marLeft w:val="0"/>
      <w:marRight w:val="0"/>
      <w:marTop w:val="0"/>
      <w:marBottom w:val="0"/>
      <w:divBdr>
        <w:top w:val="none" w:sz="0" w:space="0" w:color="auto"/>
        <w:left w:val="none" w:sz="0" w:space="0" w:color="auto"/>
        <w:bottom w:val="none" w:sz="0" w:space="0" w:color="auto"/>
        <w:right w:val="none" w:sz="0" w:space="0" w:color="auto"/>
      </w:divBdr>
    </w:div>
    <w:div w:id="196595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Балабенко</dc:creator>
  <cp:lastModifiedBy>Гульназ Акылбекова</cp:lastModifiedBy>
  <cp:revision>7</cp:revision>
  <cp:lastPrinted>2022-05-11T04:02:00Z</cp:lastPrinted>
  <dcterms:created xsi:type="dcterms:W3CDTF">2025-03-13T12:27:00Z</dcterms:created>
  <dcterms:modified xsi:type="dcterms:W3CDTF">2025-04-23T06:03:00Z</dcterms:modified>
</cp:coreProperties>
</file>