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852E5" w14:textId="77777777" w:rsidR="00005991" w:rsidRDefault="00005991" w:rsidP="0000599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Түсіндірме жазба</w:t>
      </w:r>
    </w:p>
    <w:p w14:paraId="6C01086F" w14:textId="77777777" w:rsidR="00005991" w:rsidRDefault="00005991" w:rsidP="000059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B15B75" w14:textId="77777777" w:rsidR="00806EE9" w:rsidRPr="00806EE9" w:rsidRDefault="00806EE9" w:rsidP="008251F5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Қазақстан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Республикасы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Экологиялық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кодексінің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29</w:t>
      </w:r>
      <w:r w:rsidRPr="00806EE9">
        <w:rPr>
          <w:rFonts w:ascii="Times New Roman" w:hAnsi="Times New Roman" w:cs="Times New Roman"/>
          <w:sz w:val="28"/>
          <w:szCs w:val="28"/>
        </w:rPr>
        <w:t>-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бабының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5</w:t>
      </w:r>
      <w:r w:rsidRPr="00806EE9">
        <w:rPr>
          <w:rFonts w:ascii="Times New Roman" w:hAnsi="Times New Roman" w:cs="Times New Roman"/>
          <w:sz w:val="28"/>
          <w:szCs w:val="28"/>
        </w:rPr>
        <w:t>-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тармағына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сәйкес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2024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жылы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қоршаған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ортаны</w:t>
      </w:r>
      <w:r w:rsidRPr="00806EE9">
        <w:rPr>
          <w:rFonts w:ascii="Times New Roman" w:hAnsi="Times New Roman" w:cs="Times New Roman"/>
          <w:sz w:val="28"/>
          <w:szCs w:val="28"/>
        </w:rPr>
        <w:t xml:space="preserve"> қорғау жөніндегі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2025-2027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жылдарға</w:t>
      </w:r>
      <w:r w:rsidRPr="00806EE9">
        <w:rPr>
          <w:rFonts w:ascii="Times New Roman" w:hAnsi="Times New Roman" w:cs="Times New Roman"/>
          <w:sz w:val="28"/>
          <w:szCs w:val="28"/>
        </w:rPr>
        <w:t xml:space="preserve"> арналған іс-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шаралар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жоспарының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жобасы</w:t>
      </w:r>
      <w:r w:rsidRPr="00806EE9">
        <w:rPr>
          <w:rFonts w:ascii="Times New Roman" w:hAnsi="Times New Roman" w:cs="Times New Roman"/>
          <w:sz w:val="28"/>
          <w:szCs w:val="28"/>
        </w:rPr>
        <w:t xml:space="preserve"> </w:t>
      </w:r>
      <w:r w:rsidRPr="00806EE9">
        <w:rPr>
          <w:rStyle w:val="ezkurwreuab5ozgtqnkl"/>
          <w:rFonts w:ascii="Times New Roman" w:hAnsi="Times New Roman" w:cs="Times New Roman"/>
          <w:sz w:val="28"/>
          <w:szCs w:val="28"/>
        </w:rPr>
        <w:t>әзірленді.</w:t>
      </w:r>
    </w:p>
    <w:p w14:paraId="0C260C48" w14:textId="0654CCE1" w:rsidR="00277D8F" w:rsidRDefault="00277D8F" w:rsidP="00277D8F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277D8F">
        <w:rPr>
          <w:rStyle w:val="ezkurwreuab5ozgtqnkl"/>
          <w:rFonts w:ascii="Times New Roman" w:hAnsi="Times New Roman" w:cs="Times New Roman"/>
          <w:sz w:val="28"/>
          <w:szCs w:val="28"/>
        </w:rPr>
        <w:t>Қоршаған ортаны қорғау жөніндегі іс-шаралар жоспарын әзірлеу қағидаларының 7-тармағына сәйкес 2025 жылғы 15 қаңтарда қоғамдық тыңдаулар өткізілді. Тыңдаулардың қорытындысы бойынша Жоспар жобасын пысықтап, тыңдауларды қайта өткізу туралы шешім қабылданды.</w:t>
      </w:r>
    </w:p>
    <w:p w14:paraId="7E4485A3" w14:textId="48EB6CE5" w:rsidR="006F49BA" w:rsidRDefault="006F49BA" w:rsidP="00277D8F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6F49BA">
        <w:rPr>
          <w:rStyle w:val="ezkurwreuab5ozgtqnkl"/>
          <w:rFonts w:ascii="Times New Roman" w:hAnsi="Times New Roman" w:cs="Times New Roman"/>
          <w:sz w:val="28"/>
          <w:szCs w:val="28"/>
        </w:rPr>
        <w:t>Қайта тыңдау 17 шілдеде сағат 15.00 өтеді.</w:t>
      </w:r>
    </w:p>
    <w:p w14:paraId="0ABD6277" w14:textId="2A1652B9" w:rsidR="006F49BA" w:rsidRPr="00277D8F" w:rsidRDefault="006F49BA" w:rsidP="00277D8F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6F49BA">
        <w:rPr>
          <w:rStyle w:val="ezkurwreuab5ozgtqnkl"/>
          <w:rFonts w:ascii="Times New Roman" w:hAnsi="Times New Roman" w:cs="Times New Roman"/>
          <w:sz w:val="28"/>
          <w:szCs w:val="28"/>
        </w:rPr>
        <w:t>2022-2024 жылдары қоршаған ортаға жағымсыз әсер еткені үшін төлемақының түсімі 13 509 306 мың теңгені құрады, оның ішінде жылдар бойынша: 2022 ж. - 3 828 616 мың теңге, 2023 ж. - 4 729 736 мың теңге, 2024 ж. - 4 950 953 мың теңге. Табиғат қорғау іс-шараларына бөлінген сома 2 008 500 мың теңгені (2022 ж. - 412 857,8 мың теңге, 2023 ж. - 947 980 мың теңге, 2024 ж. - 647 662,2 мың теңге).</w:t>
      </w:r>
    </w:p>
    <w:p w14:paraId="7DF7CEC3" w14:textId="1788E4C1" w:rsidR="00277D8F" w:rsidRDefault="00277D8F" w:rsidP="00277D8F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277D8F">
        <w:rPr>
          <w:rStyle w:val="ezkurwreuab5ozgtqnkl"/>
          <w:rFonts w:ascii="Times New Roman" w:hAnsi="Times New Roman" w:cs="Times New Roman"/>
          <w:sz w:val="28"/>
          <w:szCs w:val="28"/>
        </w:rPr>
        <w:t>Жоспарға сәйкес 2025-2027 жылдар кезеңіне жалпы сомасы 34217578.7 (оның ішінде мемлекеттік бюджеттен - 29 282 330,23 мың теңге) табиғатты қорғау іс-шаралары жоспарланған. Оның ішінде жылдар бойынша: 2025ж. - 6 107 996,31 мың теңге; 2026ж. - 7 849 337,4 мың теңге; 2027 ж. - 15 324 996,52 мың теңге.</w:t>
      </w:r>
    </w:p>
    <w:p w14:paraId="79BC8EC9" w14:textId="77D70F05" w:rsidR="006F49BA" w:rsidRDefault="006F49BA" w:rsidP="00277D8F">
      <w:pPr>
        <w:spacing w:after="0" w:line="240" w:lineRule="auto"/>
        <w:ind w:firstLine="567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6F49BA">
        <w:rPr>
          <w:rStyle w:val="ezkurwreuab5ozgtqnkl"/>
          <w:rFonts w:ascii="Times New Roman" w:hAnsi="Times New Roman" w:cs="Times New Roman"/>
          <w:sz w:val="28"/>
          <w:szCs w:val="28"/>
        </w:rPr>
        <w:t>Жоспарға сәйкес 2025-2027 жылдар кезеңіне жалпы сомасы 34 106 593,37 (оның ішінде мемлекеттік бюджеттен - 29 171 344,9 мың теңге) табиғатты қорғау іс-шаралары жоспарланған. Оның ішінде жылдар бойынша: 2025ж. - 10 932 259,46 мың теңге; 2026ж. - 7 849 337,4 мың теңге; 2027 ж. - 15 324 996,52 мың теңге.</w:t>
      </w:r>
    </w:p>
    <w:p w14:paraId="645F629D" w14:textId="0452F7C4" w:rsidR="008251F5" w:rsidRPr="008251F5" w:rsidRDefault="008251F5" w:rsidP="0027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51F5">
        <w:rPr>
          <w:rFonts w:ascii="Times New Roman" w:hAnsi="Times New Roman" w:cs="Times New Roman"/>
          <w:sz w:val="28"/>
        </w:rPr>
        <w:t>Жоспарда келесі іс-шаралар көрсетілген:</w:t>
      </w:r>
    </w:p>
    <w:p w14:paraId="3A5709A3" w14:textId="77777777" w:rsidR="008251F5" w:rsidRPr="008251F5" w:rsidRDefault="008251F5" w:rsidP="00825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51F5">
        <w:rPr>
          <w:rFonts w:ascii="Times New Roman" w:hAnsi="Times New Roman" w:cs="Times New Roman"/>
          <w:sz w:val="28"/>
        </w:rPr>
        <w:t>- Атмосфералық ауаны қорғау;</w:t>
      </w:r>
    </w:p>
    <w:p w14:paraId="38197B92" w14:textId="77777777" w:rsidR="008251F5" w:rsidRPr="008251F5" w:rsidRDefault="008251F5" w:rsidP="00825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51F5">
        <w:rPr>
          <w:rFonts w:ascii="Times New Roman" w:hAnsi="Times New Roman" w:cs="Times New Roman"/>
          <w:sz w:val="28"/>
        </w:rPr>
        <w:t>- Су объектілерін қорғау;</w:t>
      </w:r>
    </w:p>
    <w:p w14:paraId="44A66336" w14:textId="77777777" w:rsidR="008251F5" w:rsidRPr="008251F5" w:rsidRDefault="008251F5" w:rsidP="00825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51F5">
        <w:rPr>
          <w:rFonts w:ascii="Times New Roman" w:hAnsi="Times New Roman" w:cs="Times New Roman"/>
          <w:sz w:val="28"/>
        </w:rPr>
        <w:t>- Жағалау және су экожүйелеріне әсер етуден қорғау;</w:t>
      </w:r>
    </w:p>
    <w:p w14:paraId="3E38D9EC" w14:textId="77777777" w:rsidR="008251F5" w:rsidRPr="008251F5" w:rsidRDefault="008251F5" w:rsidP="00825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51F5">
        <w:rPr>
          <w:rFonts w:ascii="Times New Roman" w:hAnsi="Times New Roman" w:cs="Times New Roman"/>
          <w:sz w:val="28"/>
        </w:rPr>
        <w:t>- Жануарлар мен өсімдіктер әлемін қорғау;</w:t>
      </w:r>
    </w:p>
    <w:p w14:paraId="260CFB44" w14:textId="77777777" w:rsidR="008251F5" w:rsidRPr="008251F5" w:rsidRDefault="008251F5" w:rsidP="00825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51F5">
        <w:rPr>
          <w:rFonts w:ascii="Times New Roman" w:hAnsi="Times New Roman" w:cs="Times New Roman"/>
          <w:sz w:val="28"/>
        </w:rPr>
        <w:t>- Қалдықтарды өңдеу;</w:t>
      </w:r>
    </w:p>
    <w:p w14:paraId="5B1032F2" w14:textId="464418BB" w:rsidR="008251F5" w:rsidRDefault="008251F5" w:rsidP="00825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251F5">
        <w:rPr>
          <w:rFonts w:ascii="Times New Roman" w:hAnsi="Times New Roman" w:cs="Times New Roman"/>
          <w:sz w:val="28"/>
        </w:rPr>
        <w:t>- Радиациялық, биологиялық және химиялық қауіпсіздік;</w:t>
      </w:r>
    </w:p>
    <w:p w14:paraId="3D75A928" w14:textId="5498234C" w:rsidR="00D96B46" w:rsidRPr="00D96B46" w:rsidRDefault="00D96B46" w:rsidP="00825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B46">
        <w:rPr>
          <w:rFonts w:ascii="Times New Roman" w:hAnsi="Times New Roman" w:cs="Times New Roman"/>
          <w:sz w:val="28"/>
        </w:rPr>
        <w:t xml:space="preserve">- </w:t>
      </w:r>
      <w:r w:rsidRPr="00D96B46">
        <w:rPr>
          <w:rStyle w:val="ezkurwreuab5ozgtqnkl"/>
          <w:rFonts w:ascii="Times New Roman" w:hAnsi="Times New Roman" w:cs="Times New Roman"/>
          <w:sz w:val="28"/>
          <w:szCs w:val="28"/>
        </w:rPr>
        <w:t>Басқару</w:t>
      </w:r>
      <w:r w:rsidRPr="00D96B46">
        <w:rPr>
          <w:rFonts w:ascii="Times New Roman" w:hAnsi="Times New Roman" w:cs="Times New Roman"/>
          <w:sz w:val="28"/>
          <w:szCs w:val="28"/>
        </w:rPr>
        <w:t xml:space="preserve"> </w:t>
      </w:r>
      <w:r w:rsidRPr="00D96B46">
        <w:rPr>
          <w:rStyle w:val="ezkurwreuab5ozgtqnkl"/>
          <w:rFonts w:ascii="Times New Roman" w:hAnsi="Times New Roman" w:cs="Times New Roman"/>
          <w:sz w:val="28"/>
          <w:szCs w:val="28"/>
        </w:rPr>
        <w:t>жүйелерін</w:t>
      </w:r>
      <w:r w:rsidRPr="00D96B46">
        <w:rPr>
          <w:rFonts w:ascii="Times New Roman" w:hAnsi="Times New Roman" w:cs="Times New Roman"/>
          <w:sz w:val="28"/>
          <w:szCs w:val="28"/>
        </w:rPr>
        <w:t xml:space="preserve"> </w:t>
      </w:r>
      <w:r w:rsidRPr="00D96B46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r w:rsidRPr="00D96B46">
        <w:rPr>
          <w:rFonts w:ascii="Times New Roman" w:hAnsi="Times New Roman" w:cs="Times New Roman"/>
          <w:sz w:val="28"/>
          <w:szCs w:val="28"/>
        </w:rPr>
        <w:t xml:space="preserve"> ең </w:t>
      </w:r>
      <w:r w:rsidRPr="00D96B46">
        <w:rPr>
          <w:rStyle w:val="ezkurwreuab5ozgtqnkl"/>
          <w:rFonts w:ascii="Times New Roman" w:hAnsi="Times New Roman" w:cs="Times New Roman"/>
          <w:sz w:val="28"/>
          <w:szCs w:val="28"/>
        </w:rPr>
        <w:t>жақсы</w:t>
      </w:r>
      <w:r w:rsidRPr="00D96B46">
        <w:rPr>
          <w:rFonts w:ascii="Times New Roman" w:hAnsi="Times New Roman" w:cs="Times New Roman"/>
          <w:sz w:val="28"/>
          <w:szCs w:val="28"/>
        </w:rPr>
        <w:t xml:space="preserve"> </w:t>
      </w:r>
      <w:r w:rsidRPr="00D96B46">
        <w:rPr>
          <w:rStyle w:val="ezkurwreuab5ozgtqnkl"/>
          <w:rFonts w:ascii="Times New Roman" w:hAnsi="Times New Roman" w:cs="Times New Roman"/>
          <w:sz w:val="28"/>
          <w:szCs w:val="28"/>
        </w:rPr>
        <w:t>қауіпсіз</w:t>
      </w:r>
      <w:r w:rsidRPr="00D96B46">
        <w:rPr>
          <w:rFonts w:ascii="Times New Roman" w:hAnsi="Times New Roman" w:cs="Times New Roman"/>
          <w:sz w:val="28"/>
          <w:szCs w:val="28"/>
        </w:rPr>
        <w:t xml:space="preserve"> </w:t>
      </w:r>
      <w:r w:rsidRPr="00D96B46">
        <w:rPr>
          <w:rStyle w:val="ezkurwreuab5ozgtqnkl"/>
          <w:rFonts w:ascii="Times New Roman" w:hAnsi="Times New Roman" w:cs="Times New Roman"/>
          <w:sz w:val="28"/>
          <w:szCs w:val="28"/>
        </w:rPr>
        <w:t>технологияларды</w:t>
      </w:r>
      <w:r w:rsidRPr="00D96B46">
        <w:rPr>
          <w:rFonts w:ascii="Times New Roman" w:hAnsi="Times New Roman" w:cs="Times New Roman"/>
          <w:sz w:val="28"/>
          <w:szCs w:val="28"/>
        </w:rPr>
        <w:t xml:space="preserve"> </w:t>
      </w:r>
      <w:r w:rsidRPr="00D96B46">
        <w:rPr>
          <w:rStyle w:val="ezkurwreuab5ozgtqnkl"/>
          <w:rFonts w:ascii="Times New Roman" w:hAnsi="Times New Roman" w:cs="Times New Roman"/>
          <w:sz w:val="28"/>
          <w:szCs w:val="28"/>
        </w:rPr>
        <w:t>енгізу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;</w:t>
      </w:r>
    </w:p>
    <w:p w14:paraId="5F4038DD" w14:textId="177F668D" w:rsidR="00005991" w:rsidRPr="00FD340A" w:rsidRDefault="008251F5" w:rsidP="008251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0"/>
          <w:highlight w:val="yellow"/>
          <w:shd w:val="clear" w:color="auto" w:fill="FFFFFF"/>
        </w:rPr>
      </w:pPr>
      <w:r w:rsidRPr="008251F5">
        <w:rPr>
          <w:rFonts w:ascii="Times New Roman" w:hAnsi="Times New Roman" w:cs="Times New Roman"/>
          <w:sz w:val="28"/>
        </w:rPr>
        <w:t>- Ғылыми-зерттеу, іздестіру және басқа да әзірлемелер.</w:t>
      </w:r>
    </w:p>
    <w:p w14:paraId="3DD2707E" w14:textId="77777777" w:rsidR="00005991" w:rsidRDefault="00005991" w:rsidP="00005991">
      <w:pPr>
        <w:jc w:val="both"/>
        <w:rPr>
          <w:rFonts w:ascii="Times New Roman" w:hAnsi="Times New Roman" w:cs="Times New Roman"/>
          <w:b/>
          <w:sz w:val="28"/>
        </w:rPr>
      </w:pPr>
    </w:p>
    <w:p w14:paraId="23CFC6C4" w14:textId="05D25320" w:rsidR="00BC5EE9" w:rsidRDefault="00BC5EE9" w:rsidP="00EA6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CBB4DC" w14:textId="77777777" w:rsidR="006F49BA" w:rsidRDefault="006F49BA" w:rsidP="00EA6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750923D1" w14:textId="77777777" w:rsidR="00BC5EE9" w:rsidRDefault="00BC5EE9" w:rsidP="00EA6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B0083A" w14:textId="77777777" w:rsidR="00BC5EE9" w:rsidRDefault="00BC5EE9" w:rsidP="00EA6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388A49" w14:textId="77777777" w:rsidR="00BC5EE9" w:rsidRDefault="00BC5EE9" w:rsidP="00EA6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1DFE0A" w14:textId="77777777" w:rsidR="00BC5EE9" w:rsidRDefault="00BC5EE9" w:rsidP="00EA6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14890C" w14:textId="77777777" w:rsidR="00D96B46" w:rsidRDefault="00D96B46" w:rsidP="00EA6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0EC8B2" w14:textId="77777777" w:rsidR="00EA6DFE" w:rsidRPr="00EA6DFE" w:rsidRDefault="00EA6DFE" w:rsidP="00EA6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6DF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14:paraId="333632DA" w14:textId="77777777" w:rsidR="00EA6DFE" w:rsidRPr="00D96B46" w:rsidRDefault="00EA6DFE" w:rsidP="00E20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D7BC87" w14:textId="28180FE8" w:rsidR="00DC38DE" w:rsidRPr="00D96B46" w:rsidRDefault="00E64997" w:rsidP="00226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46">
        <w:rPr>
          <w:rFonts w:ascii="Times New Roman" w:hAnsi="Times New Roman" w:cs="Times New Roman"/>
          <w:color w:val="000000"/>
          <w:sz w:val="28"/>
          <w:lang w:val="ru-RU"/>
        </w:rPr>
        <w:t xml:space="preserve">В соответствии с пунктом 5 статьи 29 Экологического Кодекса Республики Казахстан </w:t>
      </w:r>
      <w:r w:rsidR="008251F5" w:rsidRPr="00D96B46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226B12" w:rsidRPr="00D96B4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251F5" w:rsidRPr="00D96B46">
        <w:rPr>
          <w:rFonts w:ascii="Times New Roman" w:hAnsi="Times New Roman" w:cs="Times New Roman"/>
          <w:sz w:val="28"/>
          <w:szCs w:val="28"/>
          <w:lang w:val="ru-RU"/>
        </w:rPr>
        <w:t xml:space="preserve"> году </w:t>
      </w:r>
      <w:r w:rsidR="00E20035" w:rsidRPr="00D96B46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 проект </w:t>
      </w:r>
      <w:r w:rsidRPr="00D96B46">
        <w:rPr>
          <w:rFonts w:ascii="Times New Roman" w:hAnsi="Times New Roman" w:cs="Times New Roman"/>
          <w:sz w:val="28"/>
          <w:szCs w:val="28"/>
          <w:lang w:val="ru-RU"/>
        </w:rPr>
        <w:t>Плана мероприятий по охране окружающей среды на 202</w:t>
      </w:r>
      <w:r w:rsidR="00226B12" w:rsidRPr="00D96B4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96B46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226B12" w:rsidRPr="00D96B4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96B46">
        <w:rPr>
          <w:rFonts w:ascii="Times New Roman" w:hAnsi="Times New Roman" w:cs="Times New Roman"/>
          <w:sz w:val="28"/>
          <w:szCs w:val="28"/>
          <w:lang w:val="ru-RU"/>
        </w:rPr>
        <w:t xml:space="preserve"> годы</w:t>
      </w:r>
      <w:r w:rsidR="00DC38DE" w:rsidRPr="00D96B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DABEE3" w14:textId="740C5C7B" w:rsidR="00277D8F" w:rsidRDefault="00E62EB5" w:rsidP="00277D8F">
      <w:pPr>
        <w:spacing w:after="0" w:line="240" w:lineRule="auto"/>
        <w:ind w:firstLine="73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A6100D">
        <w:rPr>
          <w:rFonts w:ascii="Times New Roman" w:hAnsi="Times New Roman" w:cs="Times New Roman"/>
          <w:sz w:val="28"/>
          <w:szCs w:val="28"/>
        </w:rPr>
        <w:t xml:space="preserve">В соответствии с пунктом 7 Правил разработки плана мероприятий по охране окружающей среды </w:t>
      </w:r>
      <w:r w:rsidRPr="00A6100D">
        <w:rPr>
          <w:rFonts w:ascii="Times New Roman" w:hAnsi="Times New Roman" w:cs="Times New Roman"/>
          <w:sz w:val="28"/>
          <w:szCs w:val="28"/>
          <w:lang w:val="ru-RU"/>
        </w:rPr>
        <w:t>15 января 2025 годы были проведены общественные слушания</w:t>
      </w:r>
      <w:r w:rsidRPr="00A610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. По итогам слушаний было принято решение доработать проект Плана и повторно провести слушания.</w:t>
      </w:r>
    </w:p>
    <w:p w14:paraId="1944C336" w14:textId="3CA171F6" w:rsidR="00AD765A" w:rsidRDefault="00AD765A" w:rsidP="00277D8F">
      <w:pPr>
        <w:spacing w:after="0" w:line="240" w:lineRule="auto"/>
        <w:ind w:firstLine="73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Повторные слушания будут проведены 1</w:t>
      </w:r>
      <w:r w:rsidR="006A620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7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июля в 15.00ч.</w:t>
      </w:r>
    </w:p>
    <w:p w14:paraId="189DB7B2" w14:textId="7B166C38" w:rsidR="006A6201" w:rsidRPr="00277D8F" w:rsidRDefault="006A6201" w:rsidP="00277D8F">
      <w:pPr>
        <w:spacing w:after="0" w:line="240" w:lineRule="auto"/>
        <w:ind w:firstLine="73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Поступление платы за негативное воздействие на окружающую среду за 2022-2024 годы составило 13</w:t>
      </w:r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509</w:t>
      </w:r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306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, в том числе по годам: 2022г.– 3</w:t>
      </w:r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828</w:t>
      </w:r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616 тыс. тенге, 2023г. – 4</w:t>
      </w:r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729</w:t>
      </w:r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736 тыс. тенге, 2024г.– </w:t>
      </w:r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4 950 953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тыс. тенге. Выделенная сумма на природоохранные мероприятия составила 2 008 500 тыс</w:t>
      </w:r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. тенге (2022г. – 412 857,8 </w:t>
      </w:r>
      <w:proofErr w:type="spellStart"/>
      <w:proofErr w:type="gramStart"/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тыс.тенге</w:t>
      </w:r>
      <w:proofErr w:type="spellEnd"/>
      <w:proofErr w:type="gramEnd"/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, 2023г. – 947 980 </w:t>
      </w:r>
      <w:proofErr w:type="spellStart"/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тыс.тенге</w:t>
      </w:r>
      <w:proofErr w:type="spellEnd"/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, 2024г. – 647 662,2 </w:t>
      </w:r>
      <w:proofErr w:type="spellStart"/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тыс.тенге</w:t>
      </w:r>
      <w:proofErr w:type="spellEnd"/>
      <w:r w:rsidR="00555C7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).</w:t>
      </w:r>
    </w:p>
    <w:p w14:paraId="2B256D5E" w14:textId="3346C287" w:rsidR="00DC38DE" w:rsidRPr="00D96B46" w:rsidRDefault="002E073E" w:rsidP="00226B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Согласно </w:t>
      </w:r>
      <w:r w:rsidR="0090070E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</w:t>
      </w:r>
      <w:r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лану н</w:t>
      </w:r>
      <w:r w:rsidR="00DC38DE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а период 2025-2027 гг. </w:t>
      </w:r>
      <w:r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запланированы природоохранные мероприятия на общую сумму </w:t>
      </w:r>
      <w:r w:rsidR="006A620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34 106 593,37</w:t>
      </w:r>
      <w:r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6F2DFA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(</w:t>
      </w:r>
      <w:r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в т</w:t>
      </w:r>
      <w:r w:rsidR="006F2DFA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.ч. </w:t>
      </w:r>
      <w:r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из </w:t>
      </w:r>
      <w:r w:rsidR="00DC38DE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государственного бюджета</w:t>
      </w:r>
      <w:r w:rsidR="006F2DFA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E62E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–</w:t>
      </w:r>
      <w:r w:rsidR="006F2DFA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E62EB5" w:rsidRPr="00E62E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29</w:t>
      </w:r>
      <w:r w:rsidR="006A620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 171 344,9</w:t>
      </w:r>
      <w:r w:rsidR="003446AB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тыс. тенге</w:t>
      </w:r>
      <w:r w:rsidR="006F2DFA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)</w:t>
      </w:r>
      <w:r w:rsidR="003446AB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. В том числе по годам: 2025г. – </w:t>
      </w:r>
      <w:r w:rsidR="006A620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10 932 259,46</w:t>
      </w:r>
      <w:r w:rsidR="003446AB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тыс. тенге; 2026г. – </w:t>
      </w:r>
      <w:r w:rsidR="00E62E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7 849 337,4</w:t>
      </w:r>
      <w:r w:rsidR="003446AB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тыс. тенге; 2027г. – </w:t>
      </w:r>
      <w:r w:rsidR="00E62EB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15 324 996,52</w:t>
      </w:r>
      <w:r w:rsidR="003446AB" w:rsidRPr="00D96B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тыс. тенге.</w:t>
      </w:r>
    </w:p>
    <w:p w14:paraId="6CC92E3A" w14:textId="77777777" w:rsidR="003446AB" w:rsidRPr="00D96B46" w:rsidRDefault="003446AB" w:rsidP="0034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46">
        <w:rPr>
          <w:rFonts w:ascii="Times New Roman" w:hAnsi="Times New Roman" w:cs="Times New Roman"/>
          <w:sz w:val="28"/>
          <w:szCs w:val="28"/>
          <w:lang w:val="ru-RU"/>
        </w:rPr>
        <w:t>В плане отражены следующие мероприятия:</w:t>
      </w:r>
    </w:p>
    <w:p w14:paraId="7CFF579C" w14:textId="77777777" w:rsidR="003446AB" w:rsidRPr="00D96B46" w:rsidRDefault="003446AB" w:rsidP="0034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46">
        <w:rPr>
          <w:rFonts w:ascii="Times New Roman" w:hAnsi="Times New Roman" w:cs="Times New Roman"/>
          <w:sz w:val="28"/>
          <w:szCs w:val="28"/>
          <w:lang w:val="ru-RU"/>
        </w:rPr>
        <w:t>- Охран атмосферного воздуха;</w:t>
      </w:r>
    </w:p>
    <w:p w14:paraId="6AD0F547" w14:textId="77777777" w:rsidR="003446AB" w:rsidRPr="00D96B46" w:rsidRDefault="003446AB" w:rsidP="0034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46">
        <w:rPr>
          <w:rFonts w:ascii="Times New Roman" w:hAnsi="Times New Roman" w:cs="Times New Roman"/>
          <w:sz w:val="28"/>
          <w:szCs w:val="28"/>
          <w:lang w:val="ru-RU"/>
        </w:rPr>
        <w:t>- Охрана водных объектов;</w:t>
      </w:r>
    </w:p>
    <w:p w14:paraId="6D5E9D80" w14:textId="77777777" w:rsidR="003446AB" w:rsidRPr="00D96B46" w:rsidRDefault="003446AB" w:rsidP="0034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46">
        <w:rPr>
          <w:rFonts w:ascii="Times New Roman" w:hAnsi="Times New Roman" w:cs="Times New Roman"/>
          <w:sz w:val="28"/>
          <w:szCs w:val="28"/>
          <w:lang w:val="ru-RU"/>
        </w:rPr>
        <w:t>- Охрана от воздействия на прибрежные и водные экосистемы;</w:t>
      </w:r>
    </w:p>
    <w:p w14:paraId="61CD2950" w14:textId="77777777" w:rsidR="003446AB" w:rsidRPr="00D96B46" w:rsidRDefault="003446AB" w:rsidP="0034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46">
        <w:rPr>
          <w:rFonts w:ascii="Times New Roman" w:hAnsi="Times New Roman" w:cs="Times New Roman"/>
          <w:sz w:val="28"/>
          <w:szCs w:val="28"/>
          <w:lang w:val="ru-RU"/>
        </w:rPr>
        <w:t>- Охрана животного и растительного мира;</w:t>
      </w:r>
    </w:p>
    <w:p w14:paraId="16B6DEF9" w14:textId="77777777" w:rsidR="003446AB" w:rsidRPr="00D96B46" w:rsidRDefault="003446AB" w:rsidP="0034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46">
        <w:rPr>
          <w:rFonts w:ascii="Times New Roman" w:hAnsi="Times New Roman" w:cs="Times New Roman"/>
          <w:sz w:val="28"/>
          <w:szCs w:val="28"/>
          <w:lang w:val="ru-RU"/>
        </w:rPr>
        <w:t>- Обращение с отходами;</w:t>
      </w:r>
    </w:p>
    <w:p w14:paraId="0094A212" w14:textId="4572FE02" w:rsidR="003446AB" w:rsidRPr="00D96B46" w:rsidRDefault="003446AB" w:rsidP="0034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46">
        <w:rPr>
          <w:rFonts w:ascii="Times New Roman" w:hAnsi="Times New Roman" w:cs="Times New Roman"/>
          <w:sz w:val="28"/>
          <w:szCs w:val="28"/>
          <w:lang w:val="ru-RU"/>
        </w:rPr>
        <w:t>- Радиационная, биологическая и химическая безопасность;</w:t>
      </w:r>
    </w:p>
    <w:p w14:paraId="67876B71" w14:textId="2FD200E1" w:rsidR="003446AB" w:rsidRPr="00D96B46" w:rsidRDefault="003446AB" w:rsidP="00344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46">
        <w:rPr>
          <w:rFonts w:ascii="Times New Roman" w:hAnsi="Times New Roman" w:cs="Times New Roman"/>
          <w:sz w:val="28"/>
          <w:szCs w:val="28"/>
          <w:lang w:val="ru-RU"/>
        </w:rPr>
        <w:t>- Внедрение систем управления и наилучших безопасных технологий;</w:t>
      </w:r>
    </w:p>
    <w:p w14:paraId="78057A77" w14:textId="1BA8314D" w:rsidR="003446AB" w:rsidRDefault="003446AB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46">
        <w:rPr>
          <w:rFonts w:ascii="Times New Roman" w:hAnsi="Times New Roman" w:cs="Times New Roman"/>
          <w:sz w:val="28"/>
          <w:szCs w:val="28"/>
          <w:lang w:val="ru-RU"/>
        </w:rPr>
        <w:t xml:space="preserve">- Научно-исследовательские, изыскательские и другие разработки.     </w:t>
      </w:r>
    </w:p>
    <w:p w14:paraId="1E7821AE" w14:textId="664E6A74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56C1E0" w14:textId="40589121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C48844" w14:textId="2EAC540C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2124CE" w14:textId="268DC183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458DCA" w14:textId="325D5800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05B4C4" w14:textId="6FF4A8F4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028C1C" w14:textId="34C5BE34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1E94ED" w14:textId="2D441F3E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6F4A84" w14:textId="2D8A7E40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1A1DFD" w14:textId="45FD4A5A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1A3790" w14:textId="77777777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DCE245" w14:textId="35E166B5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2DFF0E" w14:textId="369E72A2" w:rsid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A093AE" w14:textId="77777777" w:rsidR="006F49BA" w:rsidRPr="006F49BA" w:rsidRDefault="006F49BA" w:rsidP="006F49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46D9498" w14:textId="77777777" w:rsidR="003446AB" w:rsidRDefault="003446AB" w:rsidP="00226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4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9AD"/>
    <w:rsid w:val="00005991"/>
    <w:rsid w:val="000061F1"/>
    <w:rsid w:val="00226B12"/>
    <w:rsid w:val="00277D8F"/>
    <w:rsid w:val="002C3392"/>
    <w:rsid w:val="002E073E"/>
    <w:rsid w:val="003412C5"/>
    <w:rsid w:val="003446AB"/>
    <w:rsid w:val="00416E66"/>
    <w:rsid w:val="004F19F6"/>
    <w:rsid w:val="00555C73"/>
    <w:rsid w:val="005E5207"/>
    <w:rsid w:val="00643B76"/>
    <w:rsid w:val="006631DB"/>
    <w:rsid w:val="006962FA"/>
    <w:rsid w:val="006A6201"/>
    <w:rsid w:val="006B672C"/>
    <w:rsid w:val="006F2DFA"/>
    <w:rsid w:val="006F49BA"/>
    <w:rsid w:val="00783F51"/>
    <w:rsid w:val="00806EE9"/>
    <w:rsid w:val="008251F5"/>
    <w:rsid w:val="00856FFF"/>
    <w:rsid w:val="008C46F7"/>
    <w:rsid w:val="008E41DC"/>
    <w:rsid w:val="0090070E"/>
    <w:rsid w:val="00AD765A"/>
    <w:rsid w:val="00BC5EE9"/>
    <w:rsid w:val="00BD23C1"/>
    <w:rsid w:val="00C63F38"/>
    <w:rsid w:val="00C969FA"/>
    <w:rsid w:val="00D96B46"/>
    <w:rsid w:val="00DC38DE"/>
    <w:rsid w:val="00E20035"/>
    <w:rsid w:val="00E62EB5"/>
    <w:rsid w:val="00E64588"/>
    <w:rsid w:val="00E64997"/>
    <w:rsid w:val="00EA6DFE"/>
    <w:rsid w:val="00E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2696"/>
  <w15:docId w15:val="{DF11E7B4-538A-4C58-85A3-108C8F48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03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41D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E41DC"/>
  </w:style>
  <w:style w:type="character" w:customStyle="1" w:styleId="ezkurwreuab5ozgtqnkl">
    <w:name w:val="ezkurwreuab5ozgtqnkl"/>
    <w:basedOn w:val="a0"/>
    <w:rsid w:val="0080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Природные Ресурсы</cp:lastModifiedBy>
  <cp:revision>32</cp:revision>
  <cp:lastPrinted>2025-06-10T04:32:00Z</cp:lastPrinted>
  <dcterms:created xsi:type="dcterms:W3CDTF">2022-03-09T11:00:00Z</dcterms:created>
  <dcterms:modified xsi:type="dcterms:W3CDTF">2025-06-12T11:40:00Z</dcterms:modified>
</cp:coreProperties>
</file>