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5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9276"/>
      </w:tblGrid>
      <w:tr w:rsidR="00535BFB" w:rsidRPr="00CC6EF6" w14:paraId="42FAE7BD" w14:textId="77777777" w:rsidTr="00143F4E">
        <w:trPr>
          <w:trHeight w:val="3215"/>
        </w:trPr>
        <w:tc>
          <w:tcPr>
            <w:tcW w:w="6165" w:type="dxa"/>
          </w:tcPr>
          <w:p w14:paraId="67268E04" w14:textId="77777777" w:rsidR="00143F4E" w:rsidRPr="00143F4E" w:rsidRDefault="00143F4E" w:rsidP="00143F4E">
            <w:pPr>
              <w:spacing w:after="120"/>
              <w:rPr>
                <w:rFonts w:eastAsia="Microsoft Sans Serif" w:cs="Microsoft Sans Serif"/>
                <w:b/>
              </w:rPr>
            </w:pPr>
            <w:r w:rsidRPr="00143F4E">
              <w:rPr>
                <w:rFonts w:eastAsia="Microsoft Sans Serif" w:cs="Microsoft Sans Serif"/>
                <w:b/>
              </w:rPr>
              <w:t>СОГЛАСОВАН</w:t>
            </w:r>
            <w:r w:rsidRPr="00143F4E">
              <w:rPr>
                <w:rFonts w:eastAsia="Microsoft Sans Serif" w:cs="Microsoft Sans Serif"/>
              </w:rPr>
              <w:t>:</w:t>
            </w:r>
          </w:p>
          <w:p w14:paraId="4D232AB6" w14:textId="77777777" w:rsidR="00143F4E" w:rsidRPr="00143F4E" w:rsidRDefault="00143F4E" w:rsidP="00143F4E">
            <w:pPr>
              <w:rPr>
                <w:rFonts w:eastAsia="Microsoft Sans Serif" w:cs="Microsoft Sans Serif"/>
              </w:rPr>
            </w:pPr>
            <w:r w:rsidRPr="00143F4E">
              <w:rPr>
                <w:rFonts w:eastAsia="Microsoft Sans Serif" w:cs="Microsoft Sans Serif"/>
              </w:rPr>
              <w:t>Руководитель РГУ «Департамент экологии</w:t>
            </w:r>
          </w:p>
          <w:p w14:paraId="592A5A3D" w14:textId="77777777" w:rsidR="00143F4E" w:rsidRPr="00143F4E" w:rsidRDefault="00143F4E" w:rsidP="00143F4E">
            <w:pPr>
              <w:rPr>
                <w:rFonts w:eastAsia="Microsoft Sans Serif" w:cs="Microsoft Sans Serif"/>
              </w:rPr>
            </w:pPr>
            <w:r w:rsidRPr="00143F4E">
              <w:rPr>
                <w:rFonts w:eastAsia="Microsoft Sans Serif" w:cs="Microsoft Sans Serif"/>
              </w:rPr>
              <w:t xml:space="preserve">по </w:t>
            </w:r>
            <w:r w:rsidRPr="00143F4E">
              <w:rPr>
                <w:rFonts w:eastAsia="Microsoft Sans Serif" w:cs="Microsoft Sans Serif"/>
                <w:lang w:val="kk-KZ"/>
              </w:rPr>
              <w:t>Атырауской</w:t>
            </w:r>
            <w:r w:rsidRPr="00143F4E">
              <w:rPr>
                <w:rFonts w:eastAsia="Microsoft Sans Serif" w:cs="Microsoft Sans Serif"/>
              </w:rPr>
              <w:t xml:space="preserve"> области</w:t>
            </w:r>
          </w:p>
          <w:p w14:paraId="48D4B2FF" w14:textId="77777777" w:rsidR="00143F4E" w:rsidRPr="00143F4E" w:rsidRDefault="00143F4E" w:rsidP="00143F4E">
            <w:pPr>
              <w:rPr>
                <w:rFonts w:eastAsia="Microsoft Sans Serif" w:cs="Microsoft Sans Serif"/>
              </w:rPr>
            </w:pPr>
            <w:r w:rsidRPr="00143F4E">
              <w:rPr>
                <w:rFonts w:eastAsia="Microsoft Sans Serif" w:cs="Microsoft Sans Serif"/>
              </w:rPr>
              <w:t>Комитета экологического регулирования и контроля</w:t>
            </w:r>
          </w:p>
          <w:p w14:paraId="22E3BC80" w14:textId="77777777" w:rsidR="00143F4E" w:rsidRPr="00143F4E" w:rsidRDefault="00143F4E" w:rsidP="00143F4E">
            <w:pPr>
              <w:spacing w:after="120"/>
              <w:rPr>
                <w:rFonts w:eastAsia="Microsoft Sans Serif" w:cs="Microsoft Sans Serif"/>
              </w:rPr>
            </w:pPr>
            <w:r w:rsidRPr="00143F4E">
              <w:rPr>
                <w:rFonts w:eastAsia="Microsoft Sans Serif" w:cs="Microsoft Sans Serif"/>
              </w:rPr>
              <w:t>Министерства экологии и природных ресурсов РК»</w:t>
            </w:r>
          </w:p>
          <w:p w14:paraId="15C34881" w14:textId="5476281E" w:rsidR="00143F4E" w:rsidRPr="00143F4E" w:rsidRDefault="00143F4E" w:rsidP="00143F4E">
            <w:pPr>
              <w:spacing w:after="120"/>
              <w:rPr>
                <w:rFonts w:eastAsia="Microsoft Sans Serif" w:cs="Microsoft Sans Serif"/>
              </w:rPr>
            </w:pPr>
            <w:r w:rsidRPr="00143F4E">
              <w:rPr>
                <w:rFonts w:eastAsia="Microsoft Sans Serif" w:cs="Microsoft Sans Serif"/>
              </w:rPr>
              <w:t xml:space="preserve">_________________ </w:t>
            </w:r>
            <w:r w:rsidRPr="00143F4E">
              <w:rPr>
                <w:rFonts w:eastAsia="Microsoft Sans Serif" w:cs="Microsoft Sans Serif"/>
                <w:lang w:val="kk-KZ"/>
              </w:rPr>
              <w:t>Жус</w:t>
            </w:r>
            <w:r>
              <w:rPr>
                <w:rFonts w:eastAsia="Microsoft Sans Serif" w:cs="Microsoft Sans Serif"/>
                <w:lang w:val="kk-KZ"/>
              </w:rPr>
              <w:t>у</w:t>
            </w:r>
            <w:r w:rsidRPr="00143F4E">
              <w:rPr>
                <w:rFonts w:eastAsia="Microsoft Sans Serif" w:cs="Microsoft Sans Serif"/>
                <w:lang w:val="kk-KZ"/>
              </w:rPr>
              <w:t>пов А</w:t>
            </w:r>
          </w:p>
          <w:p w14:paraId="0992D7CB" w14:textId="7FC133B5" w:rsidR="00535BFB" w:rsidRPr="00535BFB" w:rsidRDefault="00143F4E" w:rsidP="00143F4E">
            <w:pPr>
              <w:pStyle w:val="4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143F4E">
              <w:rPr>
                <w:rFonts w:eastAsia="Microsoft Sans Serif" w:cs="Microsoft Sans Serif"/>
                <w:b w:val="0"/>
                <w:bCs w:val="0"/>
                <w:sz w:val="24"/>
                <w:szCs w:val="24"/>
                <w:lang w:eastAsia="ru-RU"/>
              </w:rPr>
              <w:t>« »</w:t>
            </w:r>
            <w:proofErr w:type="gramEnd"/>
            <w:r w:rsidRPr="00143F4E">
              <w:rPr>
                <w:rFonts w:eastAsia="Microsoft Sans Serif" w:cs="Microsoft Sans Serif"/>
                <w:b w:val="0"/>
                <w:bCs w:val="0"/>
                <w:sz w:val="24"/>
                <w:szCs w:val="24"/>
                <w:lang w:eastAsia="ru-RU"/>
              </w:rPr>
              <w:t>_________________2025г</w:t>
            </w:r>
          </w:p>
        </w:tc>
        <w:tc>
          <w:tcPr>
            <w:tcW w:w="9276" w:type="dxa"/>
          </w:tcPr>
          <w:p w14:paraId="7AEEAE38" w14:textId="1C03F6EA" w:rsidR="00143F4E" w:rsidRPr="00CC6EF6" w:rsidRDefault="00143F4E" w:rsidP="00143F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1B48FDC6" wp14:editId="5DA547C2">
                  <wp:extent cx="2407428" cy="1758950"/>
                  <wp:effectExtent l="0" t="0" r="0" b="0"/>
                  <wp:docPr id="13784392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780" cy="1763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DF7E3E" w14:textId="65A0A9BE" w:rsidR="00535BFB" w:rsidRPr="00CC6EF6" w:rsidRDefault="00535BFB" w:rsidP="00143F4E">
            <w:pPr>
              <w:pStyle w:val="7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</w:tbl>
    <w:p w14:paraId="32EF8FB1" w14:textId="77777777" w:rsidR="002A11A4" w:rsidRDefault="002A11A4" w:rsidP="003B535A">
      <w:pPr>
        <w:pStyle w:val="81"/>
        <w:shd w:val="clear" w:color="auto" w:fill="auto"/>
        <w:spacing w:line="240" w:lineRule="auto"/>
        <w:ind w:right="-96"/>
        <w:rPr>
          <w:rStyle w:val="80"/>
          <w:b/>
        </w:rPr>
      </w:pPr>
    </w:p>
    <w:p w14:paraId="5BC623B3" w14:textId="77777777" w:rsidR="002A11A4" w:rsidRDefault="002A11A4" w:rsidP="003B535A">
      <w:pPr>
        <w:pStyle w:val="81"/>
        <w:shd w:val="clear" w:color="auto" w:fill="auto"/>
        <w:spacing w:line="240" w:lineRule="auto"/>
        <w:ind w:right="-96"/>
        <w:rPr>
          <w:rStyle w:val="80"/>
          <w:b/>
        </w:rPr>
      </w:pPr>
    </w:p>
    <w:p w14:paraId="1A2AFE85" w14:textId="307C374B" w:rsidR="003B535A" w:rsidRPr="009853D0" w:rsidRDefault="00535BFB" w:rsidP="00FD1AB8">
      <w:pPr>
        <w:pStyle w:val="81"/>
        <w:shd w:val="clear" w:color="auto" w:fill="auto"/>
        <w:spacing w:after="120" w:line="240" w:lineRule="auto"/>
        <w:ind w:right="-96"/>
        <w:rPr>
          <w:rStyle w:val="80"/>
          <w:b/>
          <w:sz w:val="24"/>
          <w:szCs w:val="24"/>
        </w:rPr>
      </w:pPr>
      <w:r w:rsidRPr="009853D0">
        <w:rPr>
          <w:rStyle w:val="80"/>
          <w:b/>
          <w:sz w:val="24"/>
          <w:szCs w:val="24"/>
        </w:rPr>
        <w:t>План мероприятий по охране окружающей среды на</w:t>
      </w:r>
      <w:r w:rsidR="00EC2562" w:rsidRPr="009853D0">
        <w:rPr>
          <w:rStyle w:val="80"/>
          <w:b/>
          <w:sz w:val="24"/>
          <w:szCs w:val="24"/>
        </w:rPr>
        <w:t xml:space="preserve"> 202</w:t>
      </w:r>
      <w:r w:rsidR="00154268">
        <w:rPr>
          <w:rStyle w:val="80"/>
          <w:b/>
          <w:sz w:val="24"/>
          <w:szCs w:val="24"/>
        </w:rPr>
        <w:t>5</w:t>
      </w:r>
      <w:r w:rsidR="005B3FCA">
        <w:rPr>
          <w:rStyle w:val="80"/>
          <w:b/>
          <w:sz w:val="24"/>
          <w:szCs w:val="24"/>
        </w:rPr>
        <w:t>-2027г</w:t>
      </w:r>
      <w:r w:rsidR="00EC2562" w:rsidRPr="009853D0">
        <w:rPr>
          <w:rStyle w:val="80"/>
          <w:b/>
          <w:sz w:val="24"/>
          <w:szCs w:val="24"/>
        </w:rPr>
        <w:t>г</w:t>
      </w:r>
    </w:p>
    <w:p w14:paraId="194FE23F" w14:textId="0B3BD53B" w:rsidR="00EC2562" w:rsidRPr="00143F4E" w:rsidRDefault="00EC2562" w:rsidP="00143F4E">
      <w:pPr>
        <w:pStyle w:val="81"/>
        <w:shd w:val="clear" w:color="auto" w:fill="auto"/>
        <w:spacing w:after="120" w:line="240" w:lineRule="auto"/>
        <w:jc w:val="both"/>
        <w:rPr>
          <w:rStyle w:val="80"/>
          <w:bCs/>
          <w:sz w:val="24"/>
          <w:szCs w:val="24"/>
          <w:u w:val="single"/>
        </w:rPr>
      </w:pPr>
      <w:r w:rsidRPr="00143F4E">
        <w:rPr>
          <w:rStyle w:val="80"/>
          <w:bCs/>
          <w:sz w:val="24"/>
          <w:szCs w:val="24"/>
        </w:rPr>
        <w:t xml:space="preserve">Наименование предприятия: </w:t>
      </w:r>
      <w:r w:rsidR="00566AA0" w:rsidRPr="00143F4E">
        <w:rPr>
          <w:rFonts w:eastAsiaTheme="minorHAnsi"/>
          <w:bCs/>
          <w:sz w:val="24"/>
          <w:szCs w:val="24"/>
          <w:u w:val="single"/>
        </w:rPr>
        <w:t>ТОО «</w:t>
      </w:r>
      <w:r w:rsidR="003103E5" w:rsidRPr="00143F4E">
        <w:rPr>
          <w:rFonts w:eastAsiaTheme="minorHAnsi"/>
          <w:bCs/>
          <w:sz w:val="24"/>
          <w:szCs w:val="24"/>
          <w:u w:val="single"/>
        </w:rPr>
        <w:t>БТ-</w:t>
      </w:r>
      <w:proofErr w:type="spellStart"/>
      <w:r w:rsidR="003103E5" w:rsidRPr="00143F4E">
        <w:rPr>
          <w:rFonts w:eastAsiaTheme="minorHAnsi"/>
          <w:bCs/>
          <w:sz w:val="24"/>
          <w:szCs w:val="24"/>
          <w:u w:val="single"/>
        </w:rPr>
        <w:t>мұнай</w:t>
      </w:r>
      <w:proofErr w:type="spellEnd"/>
      <w:r w:rsidR="00566AA0" w:rsidRPr="00143F4E">
        <w:rPr>
          <w:rFonts w:eastAsiaTheme="minorHAnsi"/>
          <w:bCs/>
          <w:sz w:val="24"/>
          <w:szCs w:val="24"/>
          <w:u w:val="single"/>
        </w:rPr>
        <w:t xml:space="preserve">» </w:t>
      </w:r>
    </w:p>
    <w:p w14:paraId="5685C408" w14:textId="2C91C8F1" w:rsidR="008B1855" w:rsidRPr="00143F4E" w:rsidRDefault="00EC2562" w:rsidP="00143F4E">
      <w:pPr>
        <w:spacing w:after="120"/>
        <w:rPr>
          <w:rFonts w:eastAsia="Times New Roman"/>
          <w:bCs/>
          <w:u w:val="single"/>
          <w:lang w:val="kk-KZ"/>
        </w:rPr>
      </w:pPr>
      <w:r w:rsidRPr="00143F4E">
        <w:rPr>
          <w:rStyle w:val="80"/>
          <w:rFonts w:eastAsiaTheme="minorEastAsia"/>
          <w:bCs/>
        </w:rPr>
        <w:t>Наименование объекта</w:t>
      </w:r>
      <w:r w:rsidR="008B1855" w:rsidRPr="00143F4E">
        <w:rPr>
          <w:rStyle w:val="80"/>
          <w:rFonts w:eastAsiaTheme="minorEastAsia"/>
          <w:bCs/>
        </w:rPr>
        <w:t>:</w:t>
      </w:r>
      <w:r w:rsidR="008B1855" w:rsidRPr="00143F4E">
        <w:rPr>
          <w:rFonts w:eastAsia="Times New Roman"/>
          <w:bCs/>
          <w:lang w:val="kk-KZ"/>
        </w:rPr>
        <w:t xml:space="preserve"> </w:t>
      </w:r>
      <w:r w:rsidR="00143F4E" w:rsidRPr="00143F4E">
        <w:rPr>
          <w:rFonts w:eastAsia="Times New Roman"/>
          <w:bCs/>
          <w:lang w:val="kk-KZ"/>
        </w:rPr>
        <w:t xml:space="preserve">участок </w:t>
      </w:r>
      <w:r w:rsidR="00143F4E" w:rsidRPr="00143F4E">
        <w:rPr>
          <w:rFonts w:eastAsia="Times New Roman"/>
          <w:bCs/>
          <w:u w:val="single"/>
          <w:lang w:val="kk-KZ"/>
        </w:rPr>
        <w:t>Атырау</w:t>
      </w:r>
    </w:p>
    <w:p w14:paraId="380A6BC1" w14:textId="77777777" w:rsidR="00143F4E" w:rsidRPr="00143F4E" w:rsidRDefault="00143F4E" w:rsidP="00143F4E">
      <w:pPr>
        <w:widowControl w:val="0"/>
        <w:spacing w:after="120"/>
        <w:jc w:val="center"/>
        <w:rPr>
          <w:rFonts w:eastAsia="Microsoft Sans Serif"/>
          <w:color w:val="000000"/>
          <w:lang w:bidi="ru-RU"/>
        </w:rPr>
      </w:pPr>
      <w:r w:rsidRPr="00143F4E">
        <w:rPr>
          <w:rFonts w:eastAsia="Microsoft Sans Serif"/>
          <w:color w:val="000000"/>
          <w:lang w:bidi="ru-RU"/>
        </w:rPr>
        <w:t>Мероприятия, связанные с соблюдением нормативов допустимых выбросов и сбросов загрязняющих веществ, лимитов захоронения отходов и лимитов размещения серы в открытом виде на серных картах</w:t>
      </w:r>
    </w:p>
    <w:tbl>
      <w:tblPr>
        <w:tblW w:w="555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1701"/>
        <w:gridCol w:w="1416"/>
        <w:gridCol w:w="1419"/>
        <w:gridCol w:w="2832"/>
        <w:gridCol w:w="2412"/>
        <w:gridCol w:w="1416"/>
        <w:gridCol w:w="999"/>
        <w:gridCol w:w="1423"/>
      </w:tblGrid>
      <w:tr w:rsidR="00AD2185" w:rsidRPr="00143F4E" w14:paraId="451BB8BB" w14:textId="7B3D5CD1" w:rsidTr="00443EAD">
        <w:trPr>
          <w:trHeight w:val="522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6995" w14:textId="2CFD3D52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№</w:t>
            </w:r>
          </w:p>
          <w:p w14:paraId="3F648052" w14:textId="46C74928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B9DB6" w14:textId="0A263B19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Мероприятие по соблюдению</w:t>
            </w:r>
          </w:p>
          <w:p w14:paraId="25FE1361" w14:textId="77777777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нормативов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E841F" w14:textId="3898A819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Объект / источник</w:t>
            </w:r>
          </w:p>
          <w:p w14:paraId="1F3A35ED" w14:textId="129FF389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эмиссии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4B31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Показатель</w:t>
            </w:r>
          </w:p>
          <w:p w14:paraId="2C4D85A8" w14:textId="5F1C186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(нормативы</w:t>
            </w:r>
          </w:p>
          <w:p w14:paraId="173375BB" w14:textId="62107461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эмиссий)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835FD" w14:textId="77777777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Обоснование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7BC91" w14:textId="46BE1F70" w:rsidR="0050304B" w:rsidRPr="00143F4E" w:rsidRDefault="0050304B" w:rsidP="004D4CCA">
            <w:pPr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Текучая</w:t>
            </w:r>
          </w:p>
          <w:p w14:paraId="037C0773" w14:textId="123F276A" w:rsidR="0050304B" w:rsidRPr="00143F4E" w:rsidRDefault="0050304B" w:rsidP="004D4C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величина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72786AF3" w14:textId="0B7FFFE1" w:rsidR="0050304B" w:rsidRPr="00143F4E" w:rsidRDefault="0050304B" w:rsidP="009E7A3C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797EB72E" w14:textId="14008198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Срок</w:t>
            </w:r>
          </w:p>
          <w:p w14:paraId="6FC7EBE0" w14:textId="1EA8F266" w:rsidR="0050304B" w:rsidRPr="00143F4E" w:rsidRDefault="00143F4E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в</w:t>
            </w:r>
            <w:r w:rsidR="0050304B" w:rsidRPr="00143F4E">
              <w:rPr>
                <w:rStyle w:val="s0"/>
                <w:b/>
                <w:bCs/>
                <w:sz w:val="20"/>
                <w:szCs w:val="20"/>
              </w:rPr>
              <w:t>ыполнения на конец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A9AA7" w14:textId="2300C666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Объем финансирования, тыс. тенге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AA45" w14:textId="0757333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Ожидаемый экологический эффект от мероприятия (тонн/год)</w:t>
            </w:r>
          </w:p>
        </w:tc>
      </w:tr>
      <w:tr w:rsidR="00AD2185" w:rsidRPr="00143F4E" w14:paraId="1C383772" w14:textId="3F771779" w:rsidTr="00443EAD">
        <w:trPr>
          <w:trHeight w:val="10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BFDAF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FF718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295D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9FDD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BB46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4C0A" w14:textId="77777777" w:rsidR="0050304B" w:rsidRPr="00143F4E" w:rsidRDefault="0050304B" w:rsidP="004D4CCA">
            <w:pPr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0605ECC9" w14:textId="77777777" w:rsidR="0050304B" w:rsidRPr="00143F4E" w:rsidRDefault="0050304B" w:rsidP="009E7A3C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2C5983A2" w14:textId="4302828B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2025</w:t>
            </w:r>
            <w:r w:rsidR="00443EAD">
              <w:rPr>
                <w:rStyle w:val="s0"/>
                <w:b/>
                <w:bCs/>
                <w:sz w:val="20"/>
                <w:szCs w:val="20"/>
              </w:rPr>
              <w:t>-2027г</w:t>
            </w:r>
            <w:r w:rsidRPr="00143F4E">
              <w:rPr>
                <w:rStyle w:val="s0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BA291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40EA" w14:textId="77777777" w:rsidR="0050304B" w:rsidRPr="00143F4E" w:rsidRDefault="0050304B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</w:p>
        </w:tc>
      </w:tr>
      <w:tr w:rsidR="0050304B" w:rsidRPr="00143F4E" w14:paraId="5C0E6E0B" w14:textId="74E3478B" w:rsidTr="00443EAD">
        <w:trPr>
          <w:trHeight w:val="90"/>
          <w:jc w:val="center"/>
        </w:trPr>
        <w:tc>
          <w:tcPr>
            <w:tcW w:w="1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538AC363" w14:textId="77777777" w:rsidR="0050304B" w:rsidRPr="00143F4E" w:rsidRDefault="0050304B" w:rsidP="004D4CCA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0D76848F" w14:textId="77777777" w:rsidR="0050304B" w:rsidRPr="00143F4E" w:rsidRDefault="0050304B" w:rsidP="004D4CCA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6C82264" w14:textId="77777777" w:rsidR="0050304B" w:rsidRPr="00143F4E" w:rsidRDefault="0050304B" w:rsidP="004D4CCA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6DC11E6" w14:textId="77777777" w:rsidR="0050304B" w:rsidRPr="00143F4E" w:rsidRDefault="0050304B" w:rsidP="004D4CCA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3A7678B" w14:textId="77777777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83C01CF" w14:textId="77777777" w:rsidR="0050304B" w:rsidRPr="00143F4E" w:rsidRDefault="0050304B" w:rsidP="004D4CCA">
            <w:pPr>
              <w:pStyle w:val="pji"/>
              <w:jc w:val="center"/>
              <w:rPr>
                <w:b/>
                <w:bCs/>
                <w:sz w:val="20"/>
                <w:szCs w:val="20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C5EDCC0" w14:textId="6D15E626" w:rsidR="0050304B" w:rsidRPr="00143F4E" w:rsidRDefault="00443EAD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</w:rPr>
            </w:pPr>
            <w:r>
              <w:rPr>
                <w:rStyle w:val="s0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65D8BB1" w14:textId="22BC190B" w:rsidR="0050304B" w:rsidRPr="00143F4E" w:rsidRDefault="00443EAD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s0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16C8A9D" w14:textId="5F7B7DEA" w:rsidR="0050304B" w:rsidRPr="00143F4E" w:rsidRDefault="00443EAD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s0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3C86F9" w14:textId="0277D081" w:rsidR="0050304B" w:rsidRPr="00143F4E" w:rsidRDefault="00443EAD" w:rsidP="004D4CCA">
            <w:pPr>
              <w:pStyle w:val="pji"/>
              <w:jc w:val="center"/>
              <w:rPr>
                <w:rStyle w:val="s0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s0"/>
                <w:b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0304B" w:rsidRPr="00143F4E" w14:paraId="7F11A60D" w14:textId="0312D275" w:rsidTr="0050304B">
        <w:trPr>
          <w:trHeight w:val="90"/>
          <w:jc w:val="center"/>
        </w:trPr>
        <w:tc>
          <w:tcPr>
            <w:tcW w:w="4560" w:type="pct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38C69AC7" w14:textId="459B39DC" w:rsidR="0050304B" w:rsidRPr="00143F4E" w:rsidRDefault="0050304B" w:rsidP="00443EAD">
            <w:pPr>
              <w:pStyle w:val="pji"/>
              <w:ind w:left="360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  <w:lang w:val="kk-KZ"/>
              </w:rPr>
              <w:t>Охрана атмосферного воздуха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775F" w14:textId="77777777" w:rsidR="0050304B" w:rsidRPr="00143F4E" w:rsidRDefault="0050304B" w:rsidP="00443EAD">
            <w:pPr>
              <w:pStyle w:val="pji"/>
              <w:ind w:left="360"/>
              <w:rPr>
                <w:rStyle w:val="s0"/>
                <w:b/>
                <w:bCs/>
                <w:sz w:val="20"/>
                <w:szCs w:val="20"/>
                <w:lang w:val="kk-KZ"/>
              </w:rPr>
            </w:pPr>
          </w:p>
        </w:tc>
      </w:tr>
      <w:tr w:rsidR="0050304B" w:rsidRPr="00143F4E" w14:paraId="6C8EC00E" w14:textId="6C903913" w:rsidTr="00443EAD">
        <w:trPr>
          <w:trHeight w:val="264"/>
          <w:jc w:val="center"/>
        </w:trPr>
        <w:tc>
          <w:tcPr>
            <w:tcW w:w="1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3CB23A42" w14:textId="725A60FE" w:rsidR="0050304B" w:rsidRPr="00143F4E" w:rsidRDefault="0050304B" w:rsidP="00FE6A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lang w:val="kk-KZ"/>
              </w:rPr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1C71BB5D" w14:textId="351C447F" w:rsidR="0050304B" w:rsidRPr="00143F4E" w:rsidRDefault="0050304B" w:rsidP="00FE6A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lang w:val="kk-KZ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45E7EB35" w14:textId="77777777" w:rsidR="0050304B" w:rsidRPr="00143F4E" w:rsidRDefault="0050304B" w:rsidP="00FE6A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lang w:val="kk-KZ"/>
              </w:rPr>
              <w:t>У</w:t>
            </w:r>
            <w:r w:rsidRPr="00143F4E">
              <w:rPr>
                <w:sz w:val="20"/>
                <w:szCs w:val="20"/>
              </w:rPr>
              <w:t>ч</w:t>
            </w:r>
            <w:r w:rsidRPr="00143F4E">
              <w:rPr>
                <w:sz w:val="20"/>
                <w:szCs w:val="20"/>
                <w:lang w:val="kk-KZ"/>
              </w:rPr>
              <w:t>а</w:t>
            </w:r>
            <w:r w:rsidRPr="00143F4E">
              <w:rPr>
                <w:sz w:val="20"/>
                <w:szCs w:val="20"/>
              </w:rPr>
              <w:t>с</w:t>
            </w:r>
            <w:r w:rsidRPr="00143F4E">
              <w:rPr>
                <w:sz w:val="20"/>
                <w:szCs w:val="20"/>
                <w:lang w:val="kk-KZ"/>
              </w:rPr>
              <w:t>т</w:t>
            </w:r>
            <w:r w:rsidRPr="00143F4E">
              <w:rPr>
                <w:sz w:val="20"/>
                <w:szCs w:val="20"/>
              </w:rPr>
              <w:t>о</w:t>
            </w:r>
            <w:r w:rsidRPr="00143F4E">
              <w:rPr>
                <w:sz w:val="20"/>
                <w:szCs w:val="20"/>
                <w:lang w:val="kk-KZ"/>
              </w:rPr>
              <w:t>к</w:t>
            </w:r>
            <w:r w:rsidRPr="00143F4E">
              <w:rPr>
                <w:sz w:val="20"/>
                <w:szCs w:val="20"/>
              </w:rPr>
              <w:t xml:space="preserve"> </w:t>
            </w:r>
            <w:r w:rsidRPr="00143F4E">
              <w:rPr>
                <w:sz w:val="20"/>
                <w:szCs w:val="20"/>
                <w:lang w:val="kk-KZ"/>
              </w:rPr>
              <w:t>Атырау</w:t>
            </w:r>
          </w:p>
          <w:p w14:paraId="522D99E7" w14:textId="46B462EC" w:rsidR="0050304B" w:rsidRPr="00143F4E" w:rsidRDefault="0050304B" w:rsidP="00FE6A31">
            <w:pPr>
              <w:pStyle w:val="81"/>
              <w:shd w:val="clear" w:color="auto" w:fill="auto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3A7618D2" w14:textId="7D33FBB9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(РООС)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5FA30B53" w14:textId="3F460B80" w:rsidR="0050304B" w:rsidRPr="00143F4E" w:rsidRDefault="0050304B" w:rsidP="00FE6A31">
            <w:pPr>
              <w:pStyle w:val="Default"/>
              <w:jc w:val="center"/>
              <w:rPr>
                <w:rStyle w:val="s0"/>
                <w:sz w:val="20"/>
                <w:szCs w:val="20"/>
              </w:rPr>
            </w:pPr>
            <w:r w:rsidRPr="00143F4E">
              <w:rPr>
                <w:rStyle w:val="s0"/>
                <w:rFonts w:eastAsiaTheme="minorEastAsia"/>
                <w:sz w:val="20"/>
                <w:szCs w:val="20"/>
                <w:lang w:eastAsia="ru-RU"/>
              </w:rPr>
              <w:t>Соблюдение нормативов допустимых выбросов (РООС)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4B962DB9" w14:textId="77777777" w:rsidR="0050304B" w:rsidRPr="00143F4E" w:rsidRDefault="0050304B" w:rsidP="00970B5A">
            <w:pPr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Гл. 1350</w:t>
            </w:r>
          </w:p>
          <w:p w14:paraId="5B64ED78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ЖСЗ-3 - 30,0478538 т/г;</w:t>
            </w:r>
          </w:p>
          <w:p w14:paraId="49F6F793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ЖСЗ-5 - 25,935003 т/г;</w:t>
            </w:r>
          </w:p>
          <w:p w14:paraId="22849A38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Бек-2 - 66,9956727 т/г;</w:t>
            </w:r>
          </w:p>
          <w:p w14:paraId="541D2BB0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Бек-3 -  66,9956727 т/г;</w:t>
            </w:r>
          </w:p>
          <w:p w14:paraId="7E21D481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Бай-3 - 64,3853367 т/г;</w:t>
            </w:r>
          </w:p>
          <w:p w14:paraId="72E24355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Бай-5 -  64,3853367 т/г;</w:t>
            </w:r>
          </w:p>
          <w:p w14:paraId="6D3E186D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Бай-2 -  27,6111728 т/г;</w:t>
            </w:r>
          </w:p>
          <w:p w14:paraId="023BF3E1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Бай-6 - 23,507014 т/г;</w:t>
            </w:r>
          </w:p>
          <w:p w14:paraId="5107AFF7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ЕЮ-2 - 66,2860559 т/г;</w:t>
            </w:r>
          </w:p>
          <w:p w14:paraId="2EF67D89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ЕЮ-3 -  66,2860559 т/г;</w:t>
            </w:r>
          </w:p>
          <w:p w14:paraId="6248ADF6" w14:textId="77777777" w:rsidR="0050304B" w:rsidRPr="00143F4E" w:rsidRDefault="0050304B" w:rsidP="00970B5A">
            <w:pPr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Гл. 600 м</w:t>
            </w:r>
          </w:p>
          <w:p w14:paraId="1946ACFB" w14:textId="6634B031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lastRenderedPageBreak/>
              <w:t>Бай-1-Бай-4 - 39,387163 т/г</w:t>
            </w:r>
          </w:p>
          <w:p w14:paraId="032D3C3A" w14:textId="77777777" w:rsidR="0050304B" w:rsidRPr="00143F4E" w:rsidRDefault="0050304B" w:rsidP="00970B5A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Тас-3, Тас-5 - 113,716798 т/г</w:t>
            </w:r>
          </w:p>
          <w:p w14:paraId="5C0BE011" w14:textId="77777777" w:rsidR="0050304B" w:rsidRPr="00143F4E" w:rsidRDefault="0050304B" w:rsidP="00970B5A">
            <w:pPr>
              <w:rPr>
                <w:rStyle w:val="s0"/>
                <w:b/>
                <w:bCs/>
                <w:sz w:val="20"/>
                <w:szCs w:val="20"/>
                <w:u w:val="single"/>
                <w:lang w:val="kk-KZ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  <w:u w:val="single"/>
                <w:lang w:val="kk-KZ"/>
              </w:rPr>
              <w:t xml:space="preserve">При испытании скв </w:t>
            </w:r>
          </w:p>
          <w:p w14:paraId="4E9FC20B" w14:textId="77777777" w:rsidR="0050304B" w:rsidRPr="00143F4E" w:rsidRDefault="0050304B" w:rsidP="00970B5A">
            <w:pPr>
              <w:rPr>
                <w:rStyle w:val="s0"/>
                <w:sz w:val="20"/>
                <w:szCs w:val="20"/>
                <w:u w:val="single"/>
                <w:lang w:val="kk-KZ"/>
              </w:rPr>
            </w:pPr>
            <w:r w:rsidRPr="00143F4E">
              <w:rPr>
                <w:rStyle w:val="s0"/>
                <w:sz w:val="20"/>
                <w:szCs w:val="20"/>
                <w:u w:val="single"/>
                <w:lang w:val="kk-KZ"/>
              </w:rPr>
              <w:t>ЖЮЗ-1 –24,55796101 т/г;</w:t>
            </w:r>
          </w:p>
          <w:p w14:paraId="0CF66398" w14:textId="61E3FFFA" w:rsidR="0050304B" w:rsidRPr="00143F4E" w:rsidRDefault="0050304B" w:rsidP="00970B5A">
            <w:pPr>
              <w:rPr>
                <w:rStyle w:val="s0"/>
                <w:sz w:val="20"/>
                <w:szCs w:val="20"/>
                <w:u w:val="single"/>
                <w:lang w:val="kk-KZ"/>
              </w:rPr>
            </w:pPr>
            <w:r w:rsidRPr="00143F4E">
              <w:rPr>
                <w:rStyle w:val="s0"/>
                <w:sz w:val="20"/>
                <w:szCs w:val="20"/>
                <w:u w:val="single"/>
                <w:lang w:val="kk-KZ"/>
              </w:rPr>
              <w:t>ЖЮЗ-4 – 24,55796101 т/г;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5BE6AC" w14:textId="77777777" w:rsidR="0050304B" w:rsidRPr="00143F4E" w:rsidRDefault="0050304B" w:rsidP="0050304B">
            <w:pPr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lastRenderedPageBreak/>
              <w:t>Гл. 1350</w:t>
            </w:r>
          </w:p>
          <w:p w14:paraId="11AD4C4C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ЖСЗ-3 - 30,0478538 т/г;</w:t>
            </w:r>
          </w:p>
          <w:p w14:paraId="4054C418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ЖСЗ-5 - 25,935003 т/г;</w:t>
            </w:r>
          </w:p>
          <w:p w14:paraId="0EF3A74F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Бек-2 - 66,9956727 т/г;</w:t>
            </w:r>
          </w:p>
          <w:p w14:paraId="34664C54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Бек-3 -  66,9956727 т/г;</w:t>
            </w:r>
          </w:p>
          <w:p w14:paraId="538B090F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Бай-3 - 64,3853367 т/г;</w:t>
            </w:r>
          </w:p>
          <w:p w14:paraId="17E7566C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Бай-5 -  64,3853367 т/г;</w:t>
            </w:r>
          </w:p>
          <w:p w14:paraId="20EB3C23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Бай-2 -  27,6111728 т/г;</w:t>
            </w:r>
          </w:p>
          <w:p w14:paraId="7B6EC874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Бай-6 - 23,507014 т/г;</w:t>
            </w:r>
          </w:p>
          <w:p w14:paraId="640CFDC1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ЕЮ-2 - 66,2860559 т/г;</w:t>
            </w:r>
          </w:p>
          <w:p w14:paraId="616FB971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ЕЮ-3 -  66,2860559 т/г;</w:t>
            </w:r>
          </w:p>
          <w:p w14:paraId="162A0636" w14:textId="77777777" w:rsidR="0050304B" w:rsidRPr="00143F4E" w:rsidRDefault="0050304B" w:rsidP="0050304B">
            <w:pPr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Гл. 600 м</w:t>
            </w:r>
          </w:p>
          <w:p w14:paraId="653CF725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lastRenderedPageBreak/>
              <w:t>Бай-1-Бай-4 - 39,387163 т/г</w:t>
            </w:r>
          </w:p>
          <w:p w14:paraId="6EE222C0" w14:textId="77777777" w:rsidR="0050304B" w:rsidRPr="00143F4E" w:rsidRDefault="0050304B" w:rsidP="0050304B">
            <w:pPr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u w:val="single"/>
                <w:lang w:val="kk-KZ"/>
              </w:rPr>
              <w:t>Тас-3, Тас-5 - 113,716798 т/г</w:t>
            </w:r>
          </w:p>
          <w:p w14:paraId="745C178F" w14:textId="77777777" w:rsidR="0050304B" w:rsidRPr="00143F4E" w:rsidRDefault="0050304B" w:rsidP="0050304B">
            <w:pPr>
              <w:rPr>
                <w:rStyle w:val="s0"/>
                <w:b/>
                <w:bCs/>
                <w:sz w:val="20"/>
                <w:szCs w:val="20"/>
                <w:u w:val="single"/>
                <w:lang w:val="kk-KZ"/>
              </w:rPr>
            </w:pPr>
            <w:r w:rsidRPr="00143F4E">
              <w:rPr>
                <w:rStyle w:val="s0"/>
                <w:b/>
                <w:bCs/>
                <w:sz w:val="20"/>
                <w:szCs w:val="20"/>
                <w:u w:val="single"/>
                <w:lang w:val="kk-KZ"/>
              </w:rPr>
              <w:t xml:space="preserve">При испытании скв </w:t>
            </w:r>
          </w:p>
          <w:p w14:paraId="0C00B3E0" w14:textId="77777777" w:rsidR="0050304B" w:rsidRPr="00143F4E" w:rsidRDefault="0050304B" w:rsidP="0050304B">
            <w:pPr>
              <w:rPr>
                <w:rStyle w:val="s0"/>
                <w:sz w:val="20"/>
                <w:szCs w:val="20"/>
                <w:u w:val="single"/>
                <w:lang w:val="kk-KZ"/>
              </w:rPr>
            </w:pPr>
            <w:r w:rsidRPr="00143F4E">
              <w:rPr>
                <w:rStyle w:val="s0"/>
                <w:sz w:val="20"/>
                <w:szCs w:val="20"/>
                <w:u w:val="single"/>
                <w:lang w:val="kk-KZ"/>
              </w:rPr>
              <w:t>ЖЮЗ-1 –24,55796101 т/г;</w:t>
            </w:r>
          </w:p>
          <w:p w14:paraId="7C5C2435" w14:textId="120153A5" w:rsidR="0050304B" w:rsidRPr="00143F4E" w:rsidRDefault="0050304B" w:rsidP="0050304B">
            <w:pPr>
              <w:pStyle w:val="pji"/>
              <w:rPr>
                <w:rStyle w:val="s0"/>
                <w:sz w:val="20"/>
                <w:szCs w:val="20"/>
                <w:u w:val="single"/>
              </w:rPr>
            </w:pPr>
            <w:r w:rsidRPr="00143F4E">
              <w:rPr>
                <w:rStyle w:val="s0"/>
                <w:sz w:val="20"/>
                <w:szCs w:val="20"/>
                <w:u w:val="single"/>
                <w:lang w:val="kk-KZ"/>
              </w:rPr>
              <w:t>ЖЮЗ-4 – 24,557961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2E3E397E" w14:textId="77A08C51" w:rsidR="0050304B" w:rsidRPr="00143F4E" w:rsidRDefault="0050304B" w:rsidP="00FE6A31">
            <w:pPr>
              <w:pStyle w:val="pji"/>
              <w:jc w:val="center"/>
              <w:rPr>
                <w:rStyle w:val="s0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lastRenderedPageBreak/>
              <w:t>2025</w:t>
            </w:r>
            <w:r w:rsidR="00443EAD">
              <w:rPr>
                <w:rFonts w:eastAsia="Times New Roman"/>
                <w:sz w:val="20"/>
                <w:szCs w:val="20"/>
              </w:rPr>
              <w:t>-2027</w:t>
            </w:r>
            <w:r w:rsidRPr="00143F4E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30508C" w14:textId="708B14A4" w:rsidR="0050304B" w:rsidRPr="00143F4E" w:rsidRDefault="0050304B" w:rsidP="00FE6A31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2</w:t>
            </w:r>
            <w:r w:rsidRPr="00143F4E">
              <w:rPr>
                <w:rStyle w:val="s0"/>
                <w:sz w:val="20"/>
                <w:szCs w:val="20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3EA7C42" w14:textId="57A4F2C7" w:rsidR="0050304B" w:rsidRPr="00143F4E" w:rsidRDefault="0050304B" w:rsidP="00FE6A31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Соблюдение нормативов допустимых выбросов</w:t>
            </w:r>
          </w:p>
        </w:tc>
      </w:tr>
      <w:tr w:rsidR="0050304B" w:rsidRPr="00143F4E" w14:paraId="134701D9" w14:textId="05ADF654" w:rsidTr="00443EAD">
        <w:trPr>
          <w:trHeight w:val="183"/>
          <w:jc w:val="center"/>
        </w:trPr>
        <w:tc>
          <w:tcPr>
            <w:tcW w:w="1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04A767DA" w14:textId="5CC2C86F" w:rsidR="0050304B" w:rsidRPr="00143F4E" w:rsidRDefault="00AD2185" w:rsidP="0050304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547D716" w14:textId="54156366" w:rsidR="0050304B" w:rsidRPr="00143F4E" w:rsidRDefault="0050304B" w:rsidP="0050304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sz w:val="20"/>
                <w:szCs w:val="20"/>
              </w:rPr>
              <w:t>Пылеподавление при выполнении земляных работ и при движении автотранспорта по грунтовым дорогам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0133D00" w14:textId="53931971" w:rsidR="0050304B" w:rsidRPr="00143F4E" w:rsidRDefault="0050304B" w:rsidP="0050304B">
            <w:pPr>
              <w:pStyle w:val="81"/>
              <w:shd w:val="clear" w:color="auto" w:fill="auto"/>
              <w:spacing w:line="240" w:lineRule="auto"/>
              <w:rPr>
                <w:color w:val="000000"/>
                <w:sz w:val="20"/>
                <w:szCs w:val="20"/>
              </w:rPr>
            </w:pPr>
            <w:r w:rsidRPr="00143F4E">
              <w:rPr>
                <w:sz w:val="20"/>
                <w:szCs w:val="20"/>
              </w:rPr>
              <w:t>Существующие дороги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D1807AD" w14:textId="43A67755" w:rsidR="0050304B" w:rsidRPr="00143F4E" w:rsidRDefault="0050304B" w:rsidP="0050304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sz w:val="20"/>
                <w:szCs w:val="20"/>
              </w:rPr>
              <w:t>Пылеподавление при выполнении земляных работ и при движении автотранспорта по грунтовым дорогам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6DEB2B65" w14:textId="7720EAA6" w:rsidR="0050304B" w:rsidRPr="00143F4E" w:rsidRDefault="0050304B" w:rsidP="0050304B">
            <w:pPr>
              <w:pStyle w:val="Default"/>
              <w:jc w:val="center"/>
              <w:rPr>
                <w:rStyle w:val="s0"/>
                <w:sz w:val="20"/>
                <w:szCs w:val="20"/>
              </w:rPr>
            </w:pPr>
            <w:r w:rsidRPr="00143F4E">
              <w:rPr>
                <w:sz w:val="20"/>
                <w:szCs w:val="20"/>
              </w:rPr>
              <w:t>РООС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9FB756E" w14:textId="77777777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ECC0B1" w14:textId="2D8E5FBC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strike/>
                <w:color w:val="000000"/>
                <w:sz w:val="20"/>
                <w:szCs w:val="20"/>
                <w:u w:val="single"/>
                <w:lang w:val="kk-KZ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658471C" w14:textId="77777777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2A94202" w14:textId="4ED4D766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  <w:u w:val="single"/>
                <w:lang w:eastAsia="en-US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52561C5E" w14:textId="1E414C67" w:rsidR="0050304B" w:rsidRPr="00143F4E" w:rsidRDefault="00443EAD" w:rsidP="0050304B">
            <w:pPr>
              <w:pStyle w:val="pji"/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2025</w:t>
            </w:r>
            <w:r>
              <w:rPr>
                <w:rFonts w:eastAsia="Times New Roman"/>
                <w:sz w:val="20"/>
                <w:szCs w:val="20"/>
              </w:rPr>
              <w:t>-2027</w:t>
            </w:r>
            <w:r w:rsidRPr="00143F4E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8B3397" w14:textId="4BAAE203" w:rsidR="0050304B" w:rsidRPr="00143F4E" w:rsidRDefault="0050304B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A1FFD40" w14:textId="77777777" w:rsidR="00143F4E" w:rsidRPr="00143F4E" w:rsidRDefault="0050304B" w:rsidP="0050304B">
            <w:pPr>
              <w:pStyle w:val="pji"/>
              <w:jc w:val="center"/>
              <w:rPr>
                <w:rStyle w:val="s0"/>
                <w:sz w:val="20"/>
                <w:szCs w:val="20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С</w:t>
            </w:r>
            <w:proofErr w:type="spellStart"/>
            <w:r w:rsidR="00143F4E" w:rsidRPr="00143F4E">
              <w:rPr>
                <w:rStyle w:val="s0"/>
                <w:sz w:val="20"/>
                <w:szCs w:val="20"/>
              </w:rPr>
              <w:t>нижение</w:t>
            </w:r>
            <w:proofErr w:type="spellEnd"/>
            <w:r w:rsidRPr="00143F4E">
              <w:rPr>
                <w:rStyle w:val="s0"/>
                <w:sz w:val="20"/>
                <w:szCs w:val="20"/>
              </w:rPr>
              <w:t xml:space="preserve"> </w:t>
            </w:r>
          </w:p>
          <w:p w14:paraId="7DCF9BD9" w14:textId="5267FB49" w:rsidR="0050304B" w:rsidRPr="00143F4E" w:rsidRDefault="0050304B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</w:rPr>
              <w:t>пыли</w:t>
            </w:r>
          </w:p>
        </w:tc>
      </w:tr>
      <w:tr w:rsidR="0050304B" w:rsidRPr="00143F4E" w14:paraId="63421674" w14:textId="77777777" w:rsidTr="00443EAD">
        <w:trPr>
          <w:trHeight w:val="183"/>
          <w:jc w:val="center"/>
        </w:trPr>
        <w:tc>
          <w:tcPr>
            <w:tcW w:w="1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10924EC2" w14:textId="180BDCCB" w:rsidR="0050304B" w:rsidRPr="00143F4E" w:rsidRDefault="00AD2185" w:rsidP="0050304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43F4E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6C906DE" w14:textId="77777777" w:rsidR="0050304B" w:rsidRPr="0050304B" w:rsidRDefault="0050304B" w:rsidP="0050304B">
            <w:pPr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0304B">
              <w:rPr>
                <w:rFonts w:eastAsia="Calibri"/>
                <w:sz w:val="20"/>
                <w:szCs w:val="20"/>
                <w:lang w:val="kk-KZ" w:eastAsia="en-US"/>
              </w:rPr>
              <w:t>Укрытие защитной пленкой или укрывным материалом</w:t>
            </w:r>
          </w:p>
          <w:p w14:paraId="59193256" w14:textId="77777777" w:rsidR="0050304B" w:rsidRPr="0050304B" w:rsidRDefault="0050304B" w:rsidP="0050304B">
            <w:pPr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0304B">
              <w:rPr>
                <w:rFonts w:eastAsia="Calibri"/>
                <w:sz w:val="20"/>
                <w:szCs w:val="20"/>
                <w:lang w:val="kk-KZ" w:eastAsia="en-US"/>
              </w:rPr>
              <w:t>кузова</w:t>
            </w:r>
          </w:p>
          <w:p w14:paraId="36ACF638" w14:textId="77777777" w:rsidR="0050304B" w:rsidRPr="0050304B" w:rsidRDefault="0050304B" w:rsidP="0050304B">
            <w:pPr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0304B">
              <w:rPr>
                <w:rFonts w:eastAsia="Calibri"/>
                <w:sz w:val="20"/>
                <w:szCs w:val="20"/>
                <w:lang w:val="kk-KZ" w:eastAsia="en-US"/>
              </w:rPr>
              <w:t>автосамосвалов при</w:t>
            </w:r>
          </w:p>
          <w:p w14:paraId="246E882E" w14:textId="77777777" w:rsidR="0050304B" w:rsidRPr="0050304B" w:rsidRDefault="0050304B" w:rsidP="0050304B">
            <w:pPr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0304B">
              <w:rPr>
                <w:rFonts w:eastAsia="Calibri"/>
                <w:sz w:val="20"/>
                <w:szCs w:val="20"/>
                <w:lang w:val="kk-KZ" w:eastAsia="en-US"/>
              </w:rPr>
              <w:t>перевозке сыпучих</w:t>
            </w:r>
          </w:p>
          <w:p w14:paraId="57E41A01" w14:textId="3F6B0B47" w:rsidR="0050304B" w:rsidRPr="00143F4E" w:rsidRDefault="0050304B" w:rsidP="0050304B">
            <w:pPr>
              <w:jc w:val="center"/>
              <w:rPr>
                <w:sz w:val="20"/>
                <w:szCs w:val="20"/>
              </w:rPr>
            </w:pPr>
            <w:r w:rsidRPr="00143F4E">
              <w:rPr>
                <w:rFonts w:eastAsia="Calibri"/>
                <w:sz w:val="20"/>
                <w:szCs w:val="20"/>
                <w:lang w:val="kk-KZ" w:eastAsia="en-US"/>
              </w:rPr>
              <w:t>материалов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5F3BCBE" w14:textId="77777777" w:rsidR="0050304B" w:rsidRPr="0050304B" w:rsidRDefault="0050304B" w:rsidP="0050304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50304B">
              <w:rPr>
                <w:rFonts w:eastAsia="Times New Roman"/>
                <w:sz w:val="20"/>
                <w:szCs w:val="20"/>
                <w:lang w:val="kk-KZ"/>
              </w:rPr>
              <w:t>Существующие дороги</w:t>
            </w:r>
          </w:p>
          <w:p w14:paraId="729C7CB1" w14:textId="77777777" w:rsidR="0050304B" w:rsidRPr="0050304B" w:rsidRDefault="0050304B" w:rsidP="0050304B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50304B">
              <w:rPr>
                <w:rFonts w:eastAsia="Times New Roman"/>
                <w:sz w:val="20"/>
                <w:szCs w:val="20"/>
                <w:lang w:val="kk-KZ"/>
              </w:rPr>
              <w:t>и строительная</w:t>
            </w:r>
          </w:p>
          <w:p w14:paraId="64C674AC" w14:textId="786890ED" w:rsidR="0050304B" w:rsidRPr="00143F4E" w:rsidRDefault="0050304B" w:rsidP="0050304B">
            <w:pPr>
              <w:pStyle w:val="8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43F4E">
              <w:rPr>
                <w:sz w:val="20"/>
                <w:szCs w:val="20"/>
                <w:lang w:val="kk-KZ" w:eastAsia="ru-RU"/>
              </w:rPr>
              <w:t>площадка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52F16A2" w14:textId="77777777" w:rsidR="0050304B" w:rsidRPr="0050304B" w:rsidRDefault="0050304B" w:rsidP="0050304B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kk-KZ"/>
              </w:rPr>
            </w:pPr>
            <w:r w:rsidRPr="0050304B">
              <w:rPr>
                <w:rFonts w:eastAsia="Times New Roman"/>
                <w:bCs/>
                <w:iCs/>
                <w:sz w:val="20"/>
                <w:szCs w:val="20"/>
                <w:lang w:val="kk-KZ"/>
              </w:rPr>
              <w:t xml:space="preserve">Снижение эмиссий </w:t>
            </w:r>
          </w:p>
          <w:p w14:paraId="0A843A31" w14:textId="77777777" w:rsidR="0050304B" w:rsidRPr="0050304B" w:rsidRDefault="0050304B" w:rsidP="0050304B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kk-KZ"/>
              </w:rPr>
            </w:pPr>
            <w:r w:rsidRPr="0050304B">
              <w:rPr>
                <w:rFonts w:eastAsia="Times New Roman"/>
                <w:bCs/>
                <w:iCs/>
                <w:sz w:val="20"/>
                <w:szCs w:val="20"/>
                <w:lang w:val="kk-KZ"/>
              </w:rPr>
              <w:t>(пыль</w:t>
            </w:r>
          </w:p>
          <w:p w14:paraId="2C76E24C" w14:textId="0DB92E83" w:rsidR="0050304B" w:rsidRPr="00143F4E" w:rsidRDefault="0050304B" w:rsidP="0050304B">
            <w:pPr>
              <w:jc w:val="center"/>
              <w:rPr>
                <w:sz w:val="20"/>
                <w:szCs w:val="20"/>
              </w:rPr>
            </w:pPr>
            <w:r w:rsidRPr="00143F4E">
              <w:rPr>
                <w:rFonts w:eastAsia="Times New Roman"/>
                <w:bCs/>
                <w:iCs/>
                <w:sz w:val="20"/>
                <w:szCs w:val="20"/>
                <w:lang w:val="kk-KZ"/>
              </w:rPr>
              <w:t>неорганическая)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67D44217" w14:textId="70F99C99" w:rsidR="0050304B" w:rsidRPr="00143F4E" w:rsidRDefault="0050304B" w:rsidP="0050304B">
            <w:pPr>
              <w:pStyle w:val="Default"/>
              <w:jc w:val="center"/>
              <w:rPr>
                <w:sz w:val="20"/>
                <w:szCs w:val="20"/>
              </w:rPr>
            </w:pPr>
            <w:r w:rsidRPr="00143F4E">
              <w:rPr>
                <w:sz w:val="20"/>
                <w:szCs w:val="20"/>
              </w:rPr>
              <w:t>РООС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4F86D4E" w14:textId="32F99DD5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9863A54" w14:textId="2D28BEC9" w:rsidR="0050304B" w:rsidRPr="00143F4E" w:rsidRDefault="0050304B" w:rsidP="0050304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0D787F10" w14:textId="4F0A43E0" w:rsidR="0050304B" w:rsidRPr="00143F4E" w:rsidRDefault="00443EAD" w:rsidP="0050304B">
            <w:pPr>
              <w:pStyle w:val="pji"/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2025</w:t>
            </w:r>
            <w:r>
              <w:rPr>
                <w:rFonts w:eastAsia="Times New Roman"/>
                <w:sz w:val="20"/>
                <w:szCs w:val="20"/>
              </w:rPr>
              <w:t>-2027</w:t>
            </w:r>
            <w:r w:rsidRPr="00143F4E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AF346B" w14:textId="4FA4BAAC" w:rsidR="0050304B" w:rsidRPr="00143F4E" w:rsidRDefault="0050304B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Б</w:t>
            </w:r>
            <w:r w:rsidRPr="00143F4E">
              <w:rPr>
                <w:rStyle w:val="s0"/>
                <w:sz w:val="20"/>
                <w:szCs w:val="20"/>
              </w:rPr>
              <w:t>ез затрат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33DA139" w14:textId="77777777" w:rsidR="00143F4E" w:rsidRPr="00143F4E" w:rsidRDefault="00143F4E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</w:p>
          <w:p w14:paraId="2D01BB5D" w14:textId="77777777" w:rsidR="00143F4E" w:rsidRPr="00143F4E" w:rsidRDefault="00143F4E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</w:p>
          <w:p w14:paraId="0E0CDBBA" w14:textId="77777777" w:rsidR="00143F4E" w:rsidRPr="00143F4E" w:rsidRDefault="00143F4E" w:rsidP="0050304B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</w:p>
          <w:p w14:paraId="767AE222" w14:textId="1E561CBB" w:rsidR="0050304B" w:rsidRPr="00143F4E" w:rsidRDefault="0050304B" w:rsidP="00143F4E">
            <w:pPr>
              <w:pStyle w:val="pji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-</w:t>
            </w:r>
          </w:p>
        </w:tc>
      </w:tr>
      <w:tr w:rsidR="0050304B" w:rsidRPr="00143F4E" w14:paraId="1BBD7200" w14:textId="2DE37BBA" w:rsidTr="00443EAD">
        <w:trPr>
          <w:trHeight w:val="72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7CF8915D" w14:textId="18F49F5E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66ED96FE" w14:textId="0A9659E9" w:rsidR="0050304B" w:rsidRPr="00143F4E" w:rsidRDefault="00AD2185" w:rsidP="00FE6A31">
            <w:pPr>
              <w:pStyle w:val="a3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28pt5"/>
                <w:rFonts w:eastAsiaTheme="minorEastAsia"/>
                <w:sz w:val="20"/>
                <w:szCs w:val="20"/>
              </w:rPr>
              <w:t xml:space="preserve">Поддержание озелененных территории вахтового поселка, объектов участка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2F106123" w14:textId="3EED15F4" w:rsidR="0050304B" w:rsidRPr="00143F4E" w:rsidRDefault="00AD2185" w:rsidP="00FE6A31">
            <w:pPr>
              <w:jc w:val="center"/>
              <w:rPr>
                <w:sz w:val="20"/>
                <w:szCs w:val="20"/>
              </w:rPr>
            </w:pPr>
            <w:r w:rsidRPr="00143F4E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226B4E37" w14:textId="4DB5ABF5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Улучшение экологического состояния территории снижение СО2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09A446EF" w14:textId="6621BDDA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Style w:val="28pt5"/>
                <w:rFonts w:eastAsiaTheme="minorEastAsia"/>
                <w:sz w:val="20"/>
                <w:szCs w:val="20"/>
              </w:rPr>
              <w:t>Санитарные правила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7E420614" w14:textId="2FDF2967" w:rsidR="0050304B" w:rsidRPr="00143F4E" w:rsidRDefault="0050304B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26E" w14:textId="588F9E9D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0B428FE7" w14:textId="7FE0780F" w:rsidR="0050304B" w:rsidRPr="00143F4E" w:rsidRDefault="00443EAD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2025</w:t>
            </w:r>
            <w:r>
              <w:rPr>
                <w:rFonts w:eastAsia="Times New Roman"/>
                <w:sz w:val="20"/>
                <w:szCs w:val="20"/>
              </w:rPr>
              <w:t>-2027</w:t>
            </w:r>
            <w:r w:rsidRPr="00143F4E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7C3" w14:textId="38320921" w:rsidR="0050304B" w:rsidRPr="00143F4E" w:rsidRDefault="0050304B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3</w:t>
            </w:r>
            <w:r w:rsidRPr="00143F4E">
              <w:rPr>
                <w:rFonts w:eastAsia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CFC" w14:textId="71515E73" w:rsidR="0050304B" w:rsidRPr="00143F4E" w:rsidRDefault="00143F4E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Восстановление плодородного слоя почв. Улучшение состояние окружающей среды</w:t>
            </w:r>
          </w:p>
        </w:tc>
      </w:tr>
      <w:tr w:rsidR="0050304B" w:rsidRPr="00143F4E" w14:paraId="2D8B9C85" w14:textId="12C16A06" w:rsidTr="00443EAD">
        <w:trPr>
          <w:trHeight w:val="145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1FB099CA" w14:textId="04CBD8B4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550893A1" w14:textId="5666BF06" w:rsidR="0050304B" w:rsidRPr="00143F4E" w:rsidRDefault="00AD2185" w:rsidP="00FE6A31">
            <w:pPr>
              <w:pStyle w:val="a3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143F4E">
              <w:rPr>
                <w:rStyle w:val="s0"/>
                <w:sz w:val="20"/>
                <w:szCs w:val="20"/>
                <w:lang w:val="kk-KZ"/>
              </w:rPr>
              <w:t>Недопущение смешания отходов различных классов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38993431" w14:textId="39ECFE5B" w:rsidR="0050304B" w:rsidRPr="00143F4E" w:rsidRDefault="00AD2185" w:rsidP="00FE6A31">
            <w:pPr>
              <w:jc w:val="center"/>
              <w:rPr>
                <w:sz w:val="20"/>
                <w:szCs w:val="20"/>
              </w:rPr>
            </w:pPr>
            <w:r w:rsidRPr="00143F4E">
              <w:rPr>
                <w:color w:val="000000"/>
                <w:sz w:val="20"/>
                <w:szCs w:val="20"/>
              </w:rPr>
              <w:t>Уч</w:t>
            </w:r>
            <w:r w:rsidRPr="00143F4E">
              <w:rPr>
                <w:sz w:val="20"/>
                <w:szCs w:val="20"/>
              </w:rPr>
              <w:t>асток Атырау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2CDE3632" w14:textId="663E57EF" w:rsidR="0050304B" w:rsidRPr="00143F4E" w:rsidRDefault="00AD2185" w:rsidP="00AD21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Снижение негативного воздействия на ОС</w:t>
            </w:r>
          </w:p>
          <w:p w14:paraId="45446AB8" w14:textId="060297D1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6CBEF978" w14:textId="18B1A6D8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РООС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63F19019" w14:textId="77777777" w:rsidR="0050304B" w:rsidRPr="00143F4E" w:rsidRDefault="0050304B" w:rsidP="00970B5A">
            <w:pPr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 xml:space="preserve">Бурение </w:t>
            </w:r>
            <w:proofErr w:type="spellStart"/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скв</w:t>
            </w:r>
            <w:proofErr w:type="spellEnd"/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. гл.1350(±250)</w:t>
            </w:r>
          </w:p>
          <w:p w14:paraId="4531F4E9" w14:textId="77777777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1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 xml:space="preserve"> - 455,3555 тонн/год;</w:t>
            </w:r>
          </w:p>
          <w:p w14:paraId="288D62B7" w14:textId="77777777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10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 xml:space="preserve"> - 4553,64 тонн/год;</w:t>
            </w:r>
          </w:p>
          <w:p w14:paraId="5310D8AD" w14:textId="77777777" w:rsidR="0050304B" w:rsidRPr="00143F4E" w:rsidRDefault="0050304B" w:rsidP="00970B5A">
            <w:pPr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при испытании скважин</w:t>
            </w:r>
          </w:p>
          <w:p w14:paraId="485548A7" w14:textId="77777777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1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 xml:space="preserve"> -7,36475 тонн/год;</w:t>
            </w:r>
          </w:p>
          <w:p w14:paraId="0AD1066A" w14:textId="77777777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2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 xml:space="preserve"> – 14,729 тонн/год</w:t>
            </w:r>
          </w:p>
          <w:p w14:paraId="0FEFB886" w14:textId="77777777" w:rsidR="0050304B" w:rsidRPr="00143F4E" w:rsidRDefault="0050304B" w:rsidP="00970B5A">
            <w:pPr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 xml:space="preserve">Бурение </w:t>
            </w:r>
            <w:proofErr w:type="spellStart"/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скв</w:t>
            </w:r>
            <w:proofErr w:type="spellEnd"/>
            <w:r w:rsidRPr="00143F4E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. гл.600(±250)</w:t>
            </w:r>
          </w:p>
          <w:p w14:paraId="7A86A001" w14:textId="77777777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2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>- - 449,527т</w:t>
            </w:r>
          </w:p>
          <w:p w14:paraId="3521B7AF" w14:textId="494F9C1A" w:rsidR="0050304B" w:rsidRPr="00143F4E" w:rsidRDefault="0050304B" w:rsidP="00970B5A">
            <w:pPr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 xml:space="preserve">от 2 </w:t>
            </w:r>
            <w:proofErr w:type="spellStart"/>
            <w:r w:rsidRPr="00143F4E">
              <w:rPr>
                <w:rFonts w:eastAsia="Times New Roman"/>
                <w:sz w:val="20"/>
                <w:szCs w:val="20"/>
              </w:rPr>
              <w:t>скв</w:t>
            </w:r>
            <w:proofErr w:type="spellEnd"/>
            <w:r w:rsidRPr="00143F4E">
              <w:rPr>
                <w:rFonts w:eastAsia="Times New Roman"/>
                <w:sz w:val="20"/>
                <w:szCs w:val="20"/>
              </w:rPr>
              <w:t xml:space="preserve"> – 461,755т/г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A41" w14:textId="505ECD6D" w:rsidR="0050304B" w:rsidRPr="00143F4E" w:rsidRDefault="00AD2185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center"/>
          </w:tcPr>
          <w:p w14:paraId="531815FA" w14:textId="5D0D9A53" w:rsidR="0050304B" w:rsidRPr="00143F4E" w:rsidRDefault="00443EAD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2025</w:t>
            </w:r>
            <w:r>
              <w:rPr>
                <w:rFonts w:eastAsia="Times New Roman"/>
                <w:sz w:val="20"/>
                <w:szCs w:val="20"/>
              </w:rPr>
              <w:t>-2027</w:t>
            </w:r>
            <w:r w:rsidRPr="00143F4E">
              <w:rPr>
                <w:rFonts w:eastAsia="Times New Roman"/>
                <w:sz w:val="20"/>
                <w:szCs w:val="20"/>
              </w:rPr>
              <w:t xml:space="preserve"> 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DD8" w14:textId="51FCEDAB" w:rsidR="0050304B" w:rsidRPr="00143F4E" w:rsidRDefault="0050304B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CEE" w14:textId="71A14699" w:rsidR="0050304B" w:rsidRPr="00143F4E" w:rsidRDefault="00143F4E" w:rsidP="00FE6A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3F4E">
              <w:rPr>
                <w:rFonts w:eastAsia="Times New Roman"/>
                <w:sz w:val="20"/>
                <w:szCs w:val="20"/>
              </w:rPr>
              <w:t>Снижение риска экологических нарушений. Повышение экологической ответственности сотрудников</w:t>
            </w:r>
          </w:p>
        </w:tc>
      </w:tr>
    </w:tbl>
    <w:p w14:paraId="2E7CF831" w14:textId="42D14A96" w:rsidR="009D13BE" w:rsidRPr="004D28F0" w:rsidRDefault="009D13BE" w:rsidP="00CC49F6">
      <w:pPr>
        <w:pStyle w:val="pj"/>
        <w:rPr>
          <w:rStyle w:val="s0"/>
          <w:sz w:val="17"/>
          <w:szCs w:val="17"/>
        </w:rPr>
      </w:pPr>
    </w:p>
    <w:sectPr w:rsidR="009D13BE" w:rsidRPr="004D28F0" w:rsidSect="00535B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87C"/>
    <w:multiLevelType w:val="hybridMultilevel"/>
    <w:tmpl w:val="4C06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B63"/>
    <w:multiLevelType w:val="hybridMultilevel"/>
    <w:tmpl w:val="A53C8A0C"/>
    <w:lvl w:ilvl="0" w:tplc="1BE69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C1186"/>
    <w:multiLevelType w:val="hybridMultilevel"/>
    <w:tmpl w:val="3DF6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56CB"/>
    <w:multiLevelType w:val="hybridMultilevel"/>
    <w:tmpl w:val="928EB4C4"/>
    <w:lvl w:ilvl="0" w:tplc="8878F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00852">
    <w:abstractNumId w:val="2"/>
  </w:num>
  <w:num w:numId="2" w16cid:durableId="1282876847">
    <w:abstractNumId w:val="0"/>
  </w:num>
  <w:num w:numId="3" w16cid:durableId="1820463287">
    <w:abstractNumId w:val="1"/>
  </w:num>
  <w:num w:numId="4" w16cid:durableId="109590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BE"/>
    <w:rsid w:val="0000089B"/>
    <w:rsid w:val="000020FA"/>
    <w:rsid w:val="00005845"/>
    <w:rsid w:val="000145B7"/>
    <w:rsid w:val="00014777"/>
    <w:rsid w:val="00031EC3"/>
    <w:rsid w:val="000338B1"/>
    <w:rsid w:val="00040D04"/>
    <w:rsid w:val="000521DE"/>
    <w:rsid w:val="0005786D"/>
    <w:rsid w:val="000607A9"/>
    <w:rsid w:val="0006519C"/>
    <w:rsid w:val="000710BB"/>
    <w:rsid w:val="000835E3"/>
    <w:rsid w:val="00084431"/>
    <w:rsid w:val="00094524"/>
    <w:rsid w:val="000A29E3"/>
    <w:rsid w:val="000D5F18"/>
    <w:rsid w:val="000E2098"/>
    <w:rsid w:val="000E2557"/>
    <w:rsid w:val="000F5339"/>
    <w:rsid w:val="001013B9"/>
    <w:rsid w:val="00114DE0"/>
    <w:rsid w:val="00115F5E"/>
    <w:rsid w:val="00131772"/>
    <w:rsid w:val="00135ADD"/>
    <w:rsid w:val="00140662"/>
    <w:rsid w:val="00143F4E"/>
    <w:rsid w:val="00145B75"/>
    <w:rsid w:val="0015088E"/>
    <w:rsid w:val="00154268"/>
    <w:rsid w:val="001546F8"/>
    <w:rsid w:val="00167E19"/>
    <w:rsid w:val="00173B0F"/>
    <w:rsid w:val="001812B4"/>
    <w:rsid w:val="001915A1"/>
    <w:rsid w:val="0019587C"/>
    <w:rsid w:val="001A24CD"/>
    <w:rsid w:val="001A2F23"/>
    <w:rsid w:val="001B5B06"/>
    <w:rsid w:val="001E0686"/>
    <w:rsid w:val="001E25F7"/>
    <w:rsid w:val="00214622"/>
    <w:rsid w:val="00217004"/>
    <w:rsid w:val="002233B9"/>
    <w:rsid w:val="00225A71"/>
    <w:rsid w:val="00231322"/>
    <w:rsid w:val="002518DA"/>
    <w:rsid w:val="00263680"/>
    <w:rsid w:val="002877DB"/>
    <w:rsid w:val="00293280"/>
    <w:rsid w:val="00293DBF"/>
    <w:rsid w:val="00295674"/>
    <w:rsid w:val="002A11A4"/>
    <w:rsid w:val="002A4216"/>
    <w:rsid w:val="002B1E32"/>
    <w:rsid w:val="002B556A"/>
    <w:rsid w:val="002C20BE"/>
    <w:rsid w:val="002C3C09"/>
    <w:rsid w:val="002D3E20"/>
    <w:rsid w:val="002D454B"/>
    <w:rsid w:val="002D51DE"/>
    <w:rsid w:val="002E33D8"/>
    <w:rsid w:val="002E6D78"/>
    <w:rsid w:val="002E78D9"/>
    <w:rsid w:val="002F7E35"/>
    <w:rsid w:val="00301AC6"/>
    <w:rsid w:val="003103E5"/>
    <w:rsid w:val="003108A5"/>
    <w:rsid w:val="00316BCE"/>
    <w:rsid w:val="0031734C"/>
    <w:rsid w:val="0032003B"/>
    <w:rsid w:val="003211E5"/>
    <w:rsid w:val="00363179"/>
    <w:rsid w:val="00371958"/>
    <w:rsid w:val="00384B8C"/>
    <w:rsid w:val="00390DEC"/>
    <w:rsid w:val="003A56ED"/>
    <w:rsid w:val="003B535A"/>
    <w:rsid w:val="003C3E15"/>
    <w:rsid w:val="003D2E75"/>
    <w:rsid w:val="003D78C2"/>
    <w:rsid w:val="003E070C"/>
    <w:rsid w:val="003F02FA"/>
    <w:rsid w:val="003F1B1C"/>
    <w:rsid w:val="003F4ACC"/>
    <w:rsid w:val="003F4F02"/>
    <w:rsid w:val="003F5ACA"/>
    <w:rsid w:val="00402CAA"/>
    <w:rsid w:val="00407ABB"/>
    <w:rsid w:val="00431171"/>
    <w:rsid w:val="0043159D"/>
    <w:rsid w:val="004341B2"/>
    <w:rsid w:val="00437D22"/>
    <w:rsid w:val="00443EAD"/>
    <w:rsid w:val="00452D64"/>
    <w:rsid w:val="00455E00"/>
    <w:rsid w:val="004625F5"/>
    <w:rsid w:val="00462A03"/>
    <w:rsid w:val="00472372"/>
    <w:rsid w:val="00484248"/>
    <w:rsid w:val="00487849"/>
    <w:rsid w:val="00493851"/>
    <w:rsid w:val="004959DD"/>
    <w:rsid w:val="004979D8"/>
    <w:rsid w:val="004A1356"/>
    <w:rsid w:val="004B0DC7"/>
    <w:rsid w:val="004B1D48"/>
    <w:rsid w:val="004B529E"/>
    <w:rsid w:val="004C5026"/>
    <w:rsid w:val="004D28F0"/>
    <w:rsid w:val="004D47A2"/>
    <w:rsid w:val="004D4CCA"/>
    <w:rsid w:val="004E264A"/>
    <w:rsid w:val="004F66BB"/>
    <w:rsid w:val="0050304B"/>
    <w:rsid w:val="0050389D"/>
    <w:rsid w:val="00507047"/>
    <w:rsid w:val="00510BA3"/>
    <w:rsid w:val="00514CE6"/>
    <w:rsid w:val="00516857"/>
    <w:rsid w:val="005352D3"/>
    <w:rsid w:val="00535BFB"/>
    <w:rsid w:val="005402F9"/>
    <w:rsid w:val="00541EA6"/>
    <w:rsid w:val="005569BF"/>
    <w:rsid w:val="00557817"/>
    <w:rsid w:val="005623EA"/>
    <w:rsid w:val="00566AA0"/>
    <w:rsid w:val="005875E9"/>
    <w:rsid w:val="005901E0"/>
    <w:rsid w:val="00593855"/>
    <w:rsid w:val="005A010C"/>
    <w:rsid w:val="005A3DB0"/>
    <w:rsid w:val="005A4768"/>
    <w:rsid w:val="005B2A5C"/>
    <w:rsid w:val="005B2B57"/>
    <w:rsid w:val="005B3FCA"/>
    <w:rsid w:val="005B4242"/>
    <w:rsid w:val="005D0B52"/>
    <w:rsid w:val="005E2C08"/>
    <w:rsid w:val="00610322"/>
    <w:rsid w:val="00613EF6"/>
    <w:rsid w:val="0063160F"/>
    <w:rsid w:val="006447BB"/>
    <w:rsid w:val="006448CE"/>
    <w:rsid w:val="00655424"/>
    <w:rsid w:val="006763A8"/>
    <w:rsid w:val="00684473"/>
    <w:rsid w:val="0068618B"/>
    <w:rsid w:val="006934B0"/>
    <w:rsid w:val="00694FD3"/>
    <w:rsid w:val="0069770C"/>
    <w:rsid w:val="006A243F"/>
    <w:rsid w:val="006C0758"/>
    <w:rsid w:val="006C5284"/>
    <w:rsid w:val="006C703D"/>
    <w:rsid w:val="006D047A"/>
    <w:rsid w:val="006E285F"/>
    <w:rsid w:val="006E5126"/>
    <w:rsid w:val="006F7082"/>
    <w:rsid w:val="007025E5"/>
    <w:rsid w:val="00703810"/>
    <w:rsid w:val="007242FA"/>
    <w:rsid w:val="00735AE3"/>
    <w:rsid w:val="00737612"/>
    <w:rsid w:val="007411BF"/>
    <w:rsid w:val="00761595"/>
    <w:rsid w:val="00775974"/>
    <w:rsid w:val="00777A01"/>
    <w:rsid w:val="00780AD1"/>
    <w:rsid w:val="00784F56"/>
    <w:rsid w:val="0078738F"/>
    <w:rsid w:val="007A0DF9"/>
    <w:rsid w:val="007B378A"/>
    <w:rsid w:val="007C0975"/>
    <w:rsid w:val="007D7503"/>
    <w:rsid w:val="007F3ECE"/>
    <w:rsid w:val="007F67B9"/>
    <w:rsid w:val="00812673"/>
    <w:rsid w:val="00814930"/>
    <w:rsid w:val="008205D5"/>
    <w:rsid w:val="00834149"/>
    <w:rsid w:val="00843E09"/>
    <w:rsid w:val="00853D87"/>
    <w:rsid w:val="0085577A"/>
    <w:rsid w:val="008560AE"/>
    <w:rsid w:val="008578BC"/>
    <w:rsid w:val="0086016C"/>
    <w:rsid w:val="00862A47"/>
    <w:rsid w:val="00876BFC"/>
    <w:rsid w:val="00880154"/>
    <w:rsid w:val="0088102A"/>
    <w:rsid w:val="0089505A"/>
    <w:rsid w:val="008A4D31"/>
    <w:rsid w:val="008A50EB"/>
    <w:rsid w:val="008B05E2"/>
    <w:rsid w:val="008B1855"/>
    <w:rsid w:val="008B45AD"/>
    <w:rsid w:val="008C4D83"/>
    <w:rsid w:val="008D160B"/>
    <w:rsid w:val="008D47A7"/>
    <w:rsid w:val="008D4806"/>
    <w:rsid w:val="008E0187"/>
    <w:rsid w:val="008E2871"/>
    <w:rsid w:val="008E29EC"/>
    <w:rsid w:val="008E4B63"/>
    <w:rsid w:val="008F397F"/>
    <w:rsid w:val="00904FFA"/>
    <w:rsid w:val="009135AC"/>
    <w:rsid w:val="00913ED6"/>
    <w:rsid w:val="00930CF5"/>
    <w:rsid w:val="009346E8"/>
    <w:rsid w:val="00935829"/>
    <w:rsid w:val="00947E34"/>
    <w:rsid w:val="00956203"/>
    <w:rsid w:val="00956C6E"/>
    <w:rsid w:val="00961503"/>
    <w:rsid w:val="00970B5A"/>
    <w:rsid w:val="009717B5"/>
    <w:rsid w:val="00972D60"/>
    <w:rsid w:val="009853D0"/>
    <w:rsid w:val="009930AD"/>
    <w:rsid w:val="00995212"/>
    <w:rsid w:val="009B152D"/>
    <w:rsid w:val="009C2EBB"/>
    <w:rsid w:val="009D13BE"/>
    <w:rsid w:val="009D1530"/>
    <w:rsid w:val="009D1BD3"/>
    <w:rsid w:val="009E7A3C"/>
    <w:rsid w:val="009F2DEB"/>
    <w:rsid w:val="009F40F5"/>
    <w:rsid w:val="009F7D65"/>
    <w:rsid w:val="00A036DF"/>
    <w:rsid w:val="00A06F1A"/>
    <w:rsid w:val="00A1144E"/>
    <w:rsid w:val="00A53E44"/>
    <w:rsid w:val="00A56AFF"/>
    <w:rsid w:val="00A81506"/>
    <w:rsid w:val="00A828EA"/>
    <w:rsid w:val="00A831E2"/>
    <w:rsid w:val="00A87EE7"/>
    <w:rsid w:val="00A9598B"/>
    <w:rsid w:val="00AA09FA"/>
    <w:rsid w:val="00AB553D"/>
    <w:rsid w:val="00AC3EFE"/>
    <w:rsid w:val="00AD2185"/>
    <w:rsid w:val="00AD4D71"/>
    <w:rsid w:val="00AE20C9"/>
    <w:rsid w:val="00AE2620"/>
    <w:rsid w:val="00AF528A"/>
    <w:rsid w:val="00B10384"/>
    <w:rsid w:val="00B264AB"/>
    <w:rsid w:val="00B35AD6"/>
    <w:rsid w:val="00B42153"/>
    <w:rsid w:val="00B53661"/>
    <w:rsid w:val="00B60935"/>
    <w:rsid w:val="00B72205"/>
    <w:rsid w:val="00B7390A"/>
    <w:rsid w:val="00B7649B"/>
    <w:rsid w:val="00B84594"/>
    <w:rsid w:val="00B919D3"/>
    <w:rsid w:val="00B97562"/>
    <w:rsid w:val="00BA2610"/>
    <w:rsid w:val="00BA5ABE"/>
    <w:rsid w:val="00BB2AEA"/>
    <w:rsid w:val="00BC3E63"/>
    <w:rsid w:val="00BE5472"/>
    <w:rsid w:val="00BF39BF"/>
    <w:rsid w:val="00C12DBB"/>
    <w:rsid w:val="00C14988"/>
    <w:rsid w:val="00C149E4"/>
    <w:rsid w:val="00C22886"/>
    <w:rsid w:val="00C708ED"/>
    <w:rsid w:val="00C808C5"/>
    <w:rsid w:val="00C83297"/>
    <w:rsid w:val="00C95118"/>
    <w:rsid w:val="00CA697D"/>
    <w:rsid w:val="00CB2AE5"/>
    <w:rsid w:val="00CC2C83"/>
    <w:rsid w:val="00CC3069"/>
    <w:rsid w:val="00CC49F6"/>
    <w:rsid w:val="00CC6933"/>
    <w:rsid w:val="00CC6EF6"/>
    <w:rsid w:val="00CE1A17"/>
    <w:rsid w:val="00CE6918"/>
    <w:rsid w:val="00CF02CB"/>
    <w:rsid w:val="00CF1AC2"/>
    <w:rsid w:val="00D03593"/>
    <w:rsid w:val="00D123DF"/>
    <w:rsid w:val="00D1748F"/>
    <w:rsid w:val="00D211C7"/>
    <w:rsid w:val="00D22CC4"/>
    <w:rsid w:val="00D41BCC"/>
    <w:rsid w:val="00D45F15"/>
    <w:rsid w:val="00D54C79"/>
    <w:rsid w:val="00D72FDD"/>
    <w:rsid w:val="00D76A44"/>
    <w:rsid w:val="00D81DC0"/>
    <w:rsid w:val="00D867ED"/>
    <w:rsid w:val="00D91C16"/>
    <w:rsid w:val="00D9408D"/>
    <w:rsid w:val="00D966E1"/>
    <w:rsid w:val="00DB1D16"/>
    <w:rsid w:val="00DC3125"/>
    <w:rsid w:val="00DC320E"/>
    <w:rsid w:val="00DC43DD"/>
    <w:rsid w:val="00DC6CB8"/>
    <w:rsid w:val="00DD2F7E"/>
    <w:rsid w:val="00DD35F0"/>
    <w:rsid w:val="00DD4B54"/>
    <w:rsid w:val="00DD5521"/>
    <w:rsid w:val="00DE7E53"/>
    <w:rsid w:val="00DF4F9B"/>
    <w:rsid w:val="00E00716"/>
    <w:rsid w:val="00E00B35"/>
    <w:rsid w:val="00E0384A"/>
    <w:rsid w:val="00E06E51"/>
    <w:rsid w:val="00E20375"/>
    <w:rsid w:val="00E221BF"/>
    <w:rsid w:val="00E34BF1"/>
    <w:rsid w:val="00E35726"/>
    <w:rsid w:val="00E35D7C"/>
    <w:rsid w:val="00E36224"/>
    <w:rsid w:val="00E40493"/>
    <w:rsid w:val="00E428F2"/>
    <w:rsid w:val="00E4360D"/>
    <w:rsid w:val="00E52931"/>
    <w:rsid w:val="00EA773A"/>
    <w:rsid w:val="00EA7831"/>
    <w:rsid w:val="00EB2499"/>
    <w:rsid w:val="00EB3860"/>
    <w:rsid w:val="00EC0D58"/>
    <w:rsid w:val="00EC0E4F"/>
    <w:rsid w:val="00EC2562"/>
    <w:rsid w:val="00EC55BA"/>
    <w:rsid w:val="00ED4605"/>
    <w:rsid w:val="00EE360C"/>
    <w:rsid w:val="00EE792F"/>
    <w:rsid w:val="00F02005"/>
    <w:rsid w:val="00F076A9"/>
    <w:rsid w:val="00F2127F"/>
    <w:rsid w:val="00F26E7C"/>
    <w:rsid w:val="00F46AE6"/>
    <w:rsid w:val="00F66C0A"/>
    <w:rsid w:val="00F7390D"/>
    <w:rsid w:val="00F820DF"/>
    <w:rsid w:val="00F866A3"/>
    <w:rsid w:val="00FA5870"/>
    <w:rsid w:val="00FB39BA"/>
    <w:rsid w:val="00FD1AB8"/>
    <w:rsid w:val="00FE6A31"/>
    <w:rsid w:val="00FF00FA"/>
    <w:rsid w:val="00FF56A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934F"/>
  <w15:docId w15:val="{94812DC4-10F3-4586-9F44-9D879B1B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3BE"/>
    <w:rPr>
      <w:color w:val="000000"/>
    </w:rPr>
  </w:style>
  <w:style w:type="paragraph" w:customStyle="1" w:styleId="pj">
    <w:name w:val="pj"/>
    <w:basedOn w:val="a"/>
    <w:rsid w:val="009D13BE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D13BE"/>
    <w:pPr>
      <w:jc w:val="both"/>
    </w:pPr>
    <w:rPr>
      <w:color w:val="000000"/>
    </w:rPr>
  </w:style>
  <w:style w:type="character" w:customStyle="1" w:styleId="s0">
    <w:name w:val="s0"/>
    <w:basedOn w:val="a0"/>
    <w:rsid w:val="009D13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Exact2">
    <w:name w:val="Основной текст (3) Exact2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535BF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6Exact1">
    <w:name w:val="Основной текст (6) Exact1"/>
    <w:basedOn w:val="6Exact"/>
    <w:rsid w:val="00535B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1">
    <w:name w:val="Основной текст (3) Exact1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1">
    <w:name w:val="Основной текст (4) Exact1"/>
    <w:basedOn w:val="4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Exact1">
    <w:name w:val="Основной текст (7) Exact1"/>
    <w:basedOn w:val="7Exact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535B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1"/>
      <w:szCs w:val="21"/>
      <w:lang w:eastAsia="en-US"/>
    </w:rPr>
  </w:style>
  <w:style w:type="paragraph" w:customStyle="1" w:styleId="6">
    <w:name w:val="Основной текст (6)"/>
    <w:basedOn w:val="a"/>
    <w:link w:val="6Exact"/>
    <w:rsid w:val="00535BFB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b/>
      <w:bCs/>
      <w:i/>
      <w:iCs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7">
    <w:name w:val="Основной текст (7)"/>
    <w:basedOn w:val="a"/>
    <w:link w:val="7Exact"/>
    <w:rsid w:val="00535BF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1"/>
      <w:szCs w:val="21"/>
      <w:lang w:eastAsia="en-US"/>
    </w:rPr>
  </w:style>
  <w:style w:type="paragraph" w:customStyle="1" w:styleId="81">
    <w:name w:val="Основной текст (8)1"/>
    <w:basedOn w:val="a"/>
    <w:link w:val="8"/>
    <w:rsid w:val="00535BFB"/>
    <w:pPr>
      <w:widowControl w:val="0"/>
      <w:shd w:val="clear" w:color="auto" w:fill="FFFFFF"/>
      <w:spacing w:line="288" w:lineRule="exact"/>
      <w:jc w:val="center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535B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535BF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35BF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8pt5">
    <w:name w:val="Основной текст (2) + 8 pt5"/>
    <w:basedOn w:val="2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5BFB"/>
    <w:pPr>
      <w:widowControl w:val="0"/>
      <w:shd w:val="clear" w:color="auto" w:fill="FFFFFF"/>
      <w:spacing w:before="600" w:line="139" w:lineRule="exact"/>
    </w:pPr>
    <w:rPr>
      <w:rFonts w:eastAsia="Times New Roman"/>
      <w:sz w:val="14"/>
      <w:szCs w:val="14"/>
      <w:lang w:eastAsia="en-US"/>
    </w:rPr>
  </w:style>
  <w:style w:type="character" w:customStyle="1" w:styleId="28pt">
    <w:name w:val="Основной текст (2) + 8 pt;Полужирный"/>
    <w:basedOn w:val="2"/>
    <w:rsid w:val="00F73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F73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76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41B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CF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1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55E7-75C1-4787-87F3-D2D264EE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Айнур Руслановна</dc:creator>
  <cp:keywords/>
  <dc:description/>
  <cp:lastModifiedBy>KZN 267</cp:lastModifiedBy>
  <cp:revision>26</cp:revision>
  <cp:lastPrinted>2021-12-13T09:34:00Z</cp:lastPrinted>
  <dcterms:created xsi:type="dcterms:W3CDTF">2024-07-19T11:02:00Z</dcterms:created>
  <dcterms:modified xsi:type="dcterms:W3CDTF">2025-07-31T10:54:00Z</dcterms:modified>
</cp:coreProperties>
</file>