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7C117" w14:textId="77777777" w:rsidR="00B80538" w:rsidRDefault="00B80538" w:rsidP="007E3E81">
      <w:pPr>
        <w:widowControl w:val="0"/>
        <w:autoSpaceDE w:val="0"/>
        <w:autoSpaceDN w:val="0"/>
        <w:adjustRightInd w:val="0"/>
        <w:spacing w:before="120" w:after="120"/>
        <w:ind w:left="564" w:right="311"/>
        <w:jc w:val="center"/>
        <w:rPr>
          <w:rFonts w:ascii="Arial" w:hAnsi="Arial" w:cs="Arial"/>
          <w:b/>
          <w:bCs/>
          <w:sz w:val="32"/>
          <w:szCs w:val="32"/>
        </w:rPr>
      </w:pPr>
    </w:p>
    <w:p w14:paraId="6A23DA48" w14:textId="77777777" w:rsidR="00B80538" w:rsidRDefault="00B80538" w:rsidP="007E3E81">
      <w:pPr>
        <w:widowControl w:val="0"/>
        <w:autoSpaceDE w:val="0"/>
        <w:autoSpaceDN w:val="0"/>
        <w:adjustRightInd w:val="0"/>
        <w:spacing w:before="120" w:after="120"/>
        <w:ind w:left="564" w:right="311"/>
        <w:jc w:val="center"/>
        <w:rPr>
          <w:rFonts w:ascii="Arial" w:hAnsi="Arial" w:cs="Arial"/>
          <w:b/>
          <w:bCs/>
          <w:sz w:val="32"/>
          <w:szCs w:val="32"/>
        </w:rPr>
      </w:pPr>
    </w:p>
    <w:p w14:paraId="6CF5FC8F" w14:textId="77777777" w:rsidR="00B80538" w:rsidRDefault="00B80538" w:rsidP="007E3E81">
      <w:pPr>
        <w:widowControl w:val="0"/>
        <w:autoSpaceDE w:val="0"/>
        <w:autoSpaceDN w:val="0"/>
        <w:adjustRightInd w:val="0"/>
        <w:spacing w:before="120" w:after="120"/>
        <w:ind w:left="564" w:right="311"/>
        <w:jc w:val="center"/>
        <w:rPr>
          <w:rFonts w:ascii="Arial" w:hAnsi="Arial" w:cs="Arial"/>
          <w:b/>
          <w:bCs/>
          <w:sz w:val="32"/>
          <w:szCs w:val="32"/>
        </w:rPr>
      </w:pPr>
    </w:p>
    <w:p w14:paraId="3E0F07D0" w14:textId="77777777" w:rsidR="00B80538" w:rsidRDefault="00B80538" w:rsidP="007E3E81">
      <w:pPr>
        <w:widowControl w:val="0"/>
        <w:autoSpaceDE w:val="0"/>
        <w:autoSpaceDN w:val="0"/>
        <w:adjustRightInd w:val="0"/>
        <w:spacing w:before="120" w:after="120"/>
        <w:ind w:left="564" w:right="311"/>
        <w:jc w:val="center"/>
        <w:rPr>
          <w:rFonts w:ascii="Arial" w:hAnsi="Arial" w:cs="Arial"/>
          <w:b/>
          <w:bCs/>
          <w:sz w:val="32"/>
          <w:szCs w:val="32"/>
        </w:rPr>
      </w:pPr>
    </w:p>
    <w:p w14:paraId="0E1D2D9A" w14:textId="77777777" w:rsidR="00B80538" w:rsidRDefault="00B80538" w:rsidP="007E3E81">
      <w:pPr>
        <w:widowControl w:val="0"/>
        <w:autoSpaceDE w:val="0"/>
        <w:autoSpaceDN w:val="0"/>
        <w:adjustRightInd w:val="0"/>
        <w:spacing w:before="120" w:after="120"/>
        <w:ind w:left="564" w:right="311"/>
        <w:jc w:val="center"/>
        <w:rPr>
          <w:rFonts w:ascii="Arial" w:hAnsi="Arial" w:cs="Arial"/>
          <w:b/>
          <w:bCs/>
          <w:sz w:val="32"/>
          <w:szCs w:val="32"/>
        </w:rPr>
      </w:pPr>
    </w:p>
    <w:p w14:paraId="7948FB15" w14:textId="77777777" w:rsidR="00B80538" w:rsidRDefault="00B80538" w:rsidP="007E3E81">
      <w:pPr>
        <w:widowControl w:val="0"/>
        <w:autoSpaceDE w:val="0"/>
        <w:autoSpaceDN w:val="0"/>
        <w:adjustRightInd w:val="0"/>
        <w:spacing w:before="120" w:after="120"/>
        <w:ind w:left="564" w:right="311"/>
        <w:jc w:val="center"/>
        <w:rPr>
          <w:rFonts w:ascii="Arial" w:hAnsi="Arial" w:cs="Arial"/>
          <w:b/>
          <w:bCs/>
          <w:sz w:val="32"/>
          <w:szCs w:val="32"/>
        </w:rPr>
      </w:pPr>
    </w:p>
    <w:p w14:paraId="4E713A9B" w14:textId="106B23CC" w:rsidR="007E3E81" w:rsidRPr="001A4DED" w:rsidRDefault="007E3E81" w:rsidP="007E3E81">
      <w:pPr>
        <w:widowControl w:val="0"/>
        <w:autoSpaceDE w:val="0"/>
        <w:autoSpaceDN w:val="0"/>
        <w:adjustRightInd w:val="0"/>
        <w:spacing w:before="120" w:after="120"/>
        <w:ind w:left="564" w:right="311"/>
        <w:jc w:val="center"/>
        <w:rPr>
          <w:rFonts w:ascii="Arial" w:hAnsi="Arial" w:cs="Arial"/>
          <w:b/>
          <w:bCs/>
          <w:sz w:val="36"/>
          <w:szCs w:val="36"/>
        </w:rPr>
      </w:pPr>
      <w:r w:rsidRPr="001A4DED">
        <w:rPr>
          <w:rFonts w:ascii="Arial" w:hAnsi="Arial" w:cs="Arial"/>
          <w:b/>
          <w:bCs/>
          <w:sz w:val="36"/>
          <w:szCs w:val="36"/>
        </w:rPr>
        <w:t>ЖАҢ</w:t>
      </w:r>
      <w:r w:rsidRPr="001A4DED">
        <w:rPr>
          <w:rFonts w:ascii="Arial" w:hAnsi="Arial" w:cs="Arial"/>
          <w:b/>
          <w:bCs/>
          <w:spacing w:val="1"/>
          <w:sz w:val="36"/>
          <w:szCs w:val="36"/>
        </w:rPr>
        <w:t>АӨ</w:t>
      </w:r>
      <w:r w:rsidRPr="001A4DED">
        <w:rPr>
          <w:rFonts w:ascii="Arial" w:hAnsi="Arial" w:cs="Arial"/>
          <w:b/>
          <w:bCs/>
          <w:sz w:val="36"/>
          <w:szCs w:val="36"/>
        </w:rPr>
        <w:t>ЗЕН</w:t>
      </w:r>
      <w:r w:rsidRPr="001A4DED">
        <w:rPr>
          <w:rFonts w:ascii="Arial" w:hAnsi="Arial" w:cs="Arial"/>
          <w:b/>
          <w:bCs/>
          <w:spacing w:val="-19"/>
          <w:sz w:val="36"/>
          <w:szCs w:val="36"/>
        </w:rPr>
        <w:t xml:space="preserve"> </w:t>
      </w:r>
      <w:r w:rsidRPr="001A4DED">
        <w:rPr>
          <w:rFonts w:ascii="Arial" w:hAnsi="Arial" w:cs="Arial"/>
          <w:b/>
          <w:bCs/>
          <w:sz w:val="36"/>
          <w:szCs w:val="36"/>
        </w:rPr>
        <w:t>Қ.</w:t>
      </w:r>
      <w:r w:rsidRPr="001A4DED">
        <w:rPr>
          <w:rFonts w:ascii="Arial" w:hAnsi="Arial" w:cs="Arial"/>
          <w:b/>
          <w:bCs/>
          <w:spacing w:val="-1"/>
          <w:sz w:val="36"/>
          <w:szCs w:val="36"/>
        </w:rPr>
        <w:t xml:space="preserve"> </w:t>
      </w:r>
      <w:r w:rsidRPr="001A4DED">
        <w:rPr>
          <w:rFonts w:ascii="Arial" w:hAnsi="Arial" w:cs="Arial"/>
          <w:b/>
          <w:bCs/>
          <w:sz w:val="36"/>
          <w:szCs w:val="36"/>
        </w:rPr>
        <w:t>ЖАҢА</w:t>
      </w:r>
      <w:r w:rsidRPr="001A4DED">
        <w:rPr>
          <w:rFonts w:ascii="Arial" w:hAnsi="Arial" w:cs="Arial"/>
          <w:b/>
          <w:bCs/>
          <w:spacing w:val="-9"/>
          <w:sz w:val="36"/>
          <w:szCs w:val="36"/>
        </w:rPr>
        <w:t xml:space="preserve"> </w:t>
      </w:r>
      <w:r w:rsidRPr="001A4DED">
        <w:rPr>
          <w:rFonts w:ascii="Arial" w:hAnsi="Arial" w:cs="Arial"/>
          <w:b/>
          <w:bCs/>
          <w:spacing w:val="-1"/>
          <w:sz w:val="36"/>
          <w:szCs w:val="36"/>
        </w:rPr>
        <w:t>Г</w:t>
      </w:r>
      <w:r w:rsidRPr="001A4DED">
        <w:rPr>
          <w:rFonts w:ascii="Arial" w:hAnsi="Arial" w:cs="Arial"/>
          <w:b/>
          <w:bCs/>
          <w:spacing w:val="2"/>
          <w:sz w:val="36"/>
          <w:szCs w:val="36"/>
        </w:rPr>
        <w:t>А</w:t>
      </w:r>
      <w:r w:rsidRPr="001A4DED">
        <w:rPr>
          <w:rFonts w:ascii="Arial" w:hAnsi="Arial" w:cs="Arial"/>
          <w:b/>
          <w:bCs/>
          <w:sz w:val="36"/>
          <w:szCs w:val="36"/>
        </w:rPr>
        <w:t>З</w:t>
      </w:r>
      <w:r w:rsidRPr="001A4DED">
        <w:rPr>
          <w:rFonts w:ascii="Arial" w:hAnsi="Arial" w:cs="Arial"/>
          <w:b/>
          <w:bCs/>
          <w:spacing w:val="-5"/>
          <w:sz w:val="36"/>
          <w:szCs w:val="36"/>
        </w:rPr>
        <w:t xml:space="preserve"> </w:t>
      </w:r>
      <w:r w:rsidRPr="001A4DED">
        <w:rPr>
          <w:rFonts w:ascii="Arial" w:hAnsi="Arial" w:cs="Arial"/>
          <w:b/>
          <w:bCs/>
          <w:spacing w:val="-1"/>
          <w:sz w:val="36"/>
          <w:szCs w:val="36"/>
        </w:rPr>
        <w:t>Ө</w:t>
      </w:r>
      <w:r w:rsidRPr="001A4DED">
        <w:rPr>
          <w:rFonts w:ascii="Arial" w:hAnsi="Arial" w:cs="Arial"/>
          <w:b/>
          <w:bCs/>
          <w:spacing w:val="2"/>
          <w:sz w:val="36"/>
          <w:szCs w:val="36"/>
        </w:rPr>
        <w:t>Ң</w:t>
      </w:r>
      <w:r w:rsidRPr="001A4DED">
        <w:rPr>
          <w:rFonts w:ascii="Arial" w:hAnsi="Arial" w:cs="Arial"/>
          <w:b/>
          <w:bCs/>
          <w:sz w:val="36"/>
          <w:szCs w:val="36"/>
        </w:rPr>
        <w:t>Д</w:t>
      </w:r>
      <w:r w:rsidRPr="001A4DED">
        <w:rPr>
          <w:rFonts w:ascii="Arial" w:hAnsi="Arial" w:cs="Arial"/>
          <w:b/>
          <w:bCs/>
          <w:spacing w:val="1"/>
          <w:sz w:val="36"/>
          <w:szCs w:val="36"/>
        </w:rPr>
        <w:t>Е</w:t>
      </w:r>
      <w:r w:rsidRPr="001A4DED">
        <w:rPr>
          <w:rFonts w:ascii="Arial" w:hAnsi="Arial" w:cs="Arial"/>
          <w:b/>
          <w:bCs/>
          <w:sz w:val="36"/>
          <w:szCs w:val="36"/>
        </w:rPr>
        <w:t>У</w:t>
      </w:r>
      <w:r w:rsidRPr="001A4DED">
        <w:rPr>
          <w:rFonts w:ascii="Arial" w:hAnsi="Arial" w:cs="Arial"/>
          <w:b/>
          <w:bCs/>
          <w:spacing w:val="-11"/>
          <w:sz w:val="36"/>
          <w:szCs w:val="36"/>
        </w:rPr>
        <w:t xml:space="preserve"> </w:t>
      </w:r>
      <w:r w:rsidRPr="001A4DED">
        <w:rPr>
          <w:rFonts w:ascii="Arial" w:hAnsi="Arial" w:cs="Arial"/>
          <w:b/>
          <w:bCs/>
          <w:w w:val="99"/>
          <w:sz w:val="36"/>
          <w:szCs w:val="36"/>
        </w:rPr>
        <w:t>ЗАУЫ</w:t>
      </w:r>
      <w:r w:rsidRPr="001A4DED">
        <w:rPr>
          <w:rFonts w:ascii="Arial" w:hAnsi="Arial" w:cs="Arial"/>
          <w:b/>
          <w:bCs/>
          <w:spacing w:val="2"/>
          <w:w w:val="99"/>
          <w:sz w:val="36"/>
          <w:szCs w:val="36"/>
        </w:rPr>
        <w:t>ТЫН</w:t>
      </w:r>
      <w:r w:rsidRPr="001A4DED">
        <w:rPr>
          <w:rFonts w:ascii="Arial" w:hAnsi="Arial" w:cs="Arial"/>
          <w:b/>
          <w:bCs/>
          <w:w w:val="99"/>
          <w:sz w:val="36"/>
          <w:szCs w:val="36"/>
        </w:rPr>
        <w:t>ЫҢ ҚҰР</w:t>
      </w:r>
      <w:r w:rsidRPr="001A4DED">
        <w:rPr>
          <w:rFonts w:ascii="Arial" w:hAnsi="Arial" w:cs="Arial"/>
          <w:b/>
          <w:bCs/>
          <w:spacing w:val="2"/>
          <w:w w:val="99"/>
          <w:sz w:val="36"/>
          <w:szCs w:val="36"/>
        </w:rPr>
        <w:t>Ы</w:t>
      </w:r>
      <w:r w:rsidRPr="001A4DED">
        <w:rPr>
          <w:rFonts w:ascii="Arial" w:hAnsi="Arial" w:cs="Arial"/>
          <w:b/>
          <w:bCs/>
          <w:w w:val="99"/>
          <w:sz w:val="36"/>
          <w:szCs w:val="36"/>
        </w:rPr>
        <w:t>Л</w:t>
      </w:r>
      <w:r w:rsidRPr="001A4DED">
        <w:rPr>
          <w:rFonts w:ascii="Arial" w:hAnsi="Arial" w:cs="Arial"/>
          <w:b/>
          <w:bCs/>
          <w:spacing w:val="-1"/>
          <w:w w:val="99"/>
          <w:sz w:val="36"/>
          <w:szCs w:val="36"/>
        </w:rPr>
        <w:t>Ы</w:t>
      </w:r>
      <w:r w:rsidRPr="001A4DED">
        <w:rPr>
          <w:rFonts w:ascii="Arial" w:hAnsi="Arial" w:cs="Arial"/>
          <w:b/>
          <w:bCs/>
          <w:spacing w:val="2"/>
          <w:w w:val="99"/>
          <w:sz w:val="36"/>
          <w:szCs w:val="36"/>
        </w:rPr>
        <w:t>С</w:t>
      </w:r>
      <w:r w:rsidRPr="001A4DED">
        <w:rPr>
          <w:rFonts w:ascii="Arial" w:hAnsi="Arial" w:cs="Arial"/>
          <w:b/>
          <w:bCs/>
          <w:w w:val="99"/>
          <w:sz w:val="36"/>
          <w:szCs w:val="36"/>
        </w:rPr>
        <w:t>Ы</w:t>
      </w:r>
    </w:p>
    <w:p w14:paraId="68E2313C" w14:textId="77777777" w:rsidR="007E3E81" w:rsidRPr="001A4DED" w:rsidRDefault="007E3E81" w:rsidP="007E3E81">
      <w:pPr>
        <w:spacing w:after="0"/>
        <w:jc w:val="center"/>
        <w:rPr>
          <w:rFonts w:ascii="Arial" w:hAnsi="Arial" w:cs="Arial"/>
          <w:b/>
          <w:bCs/>
          <w:sz w:val="36"/>
          <w:szCs w:val="36"/>
        </w:rPr>
      </w:pPr>
    </w:p>
    <w:p w14:paraId="4887BE56" w14:textId="77777777" w:rsidR="00FA0D19" w:rsidRPr="001A4DED" w:rsidRDefault="007E3E81" w:rsidP="007E3E81">
      <w:pPr>
        <w:spacing w:after="120"/>
        <w:jc w:val="center"/>
        <w:rPr>
          <w:rFonts w:ascii="Arial" w:hAnsi="Arial" w:cs="Arial"/>
          <w:b/>
          <w:bCs/>
          <w:sz w:val="36"/>
          <w:szCs w:val="36"/>
        </w:rPr>
      </w:pPr>
      <w:r w:rsidRPr="001A4DED">
        <w:rPr>
          <w:rFonts w:ascii="Arial" w:hAnsi="Arial" w:cs="Arial"/>
          <w:b/>
          <w:bCs/>
          <w:spacing w:val="-1"/>
          <w:sz w:val="36"/>
          <w:szCs w:val="36"/>
        </w:rPr>
        <w:t>Қ</w:t>
      </w:r>
      <w:r w:rsidRPr="001A4DED">
        <w:rPr>
          <w:rFonts w:ascii="Arial" w:hAnsi="Arial" w:cs="Arial"/>
          <w:b/>
          <w:bCs/>
          <w:spacing w:val="1"/>
          <w:sz w:val="36"/>
          <w:szCs w:val="36"/>
        </w:rPr>
        <w:t>ЫС</w:t>
      </w:r>
      <w:r w:rsidRPr="001A4DED">
        <w:rPr>
          <w:rFonts w:ascii="Arial" w:hAnsi="Arial" w:cs="Arial"/>
          <w:b/>
          <w:bCs/>
          <w:spacing w:val="-1"/>
          <w:sz w:val="36"/>
          <w:szCs w:val="36"/>
        </w:rPr>
        <w:t>Қ</w:t>
      </w:r>
      <w:r w:rsidRPr="001A4DED">
        <w:rPr>
          <w:rFonts w:ascii="Arial" w:hAnsi="Arial" w:cs="Arial"/>
          <w:b/>
          <w:bCs/>
          <w:spacing w:val="-4"/>
          <w:sz w:val="36"/>
          <w:szCs w:val="36"/>
        </w:rPr>
        <w:t>А</w:t>
      </w:r>
      <w:r w:rsidRPr="001A4DED">
        <w:rPr>
          <w:rFonts w:ascii="Arial" w:hAnsi="Arial" w:cs="Arial"/>
          <w:b/>
          <w:bCs/>
          <w:spacing w:val="1"/>
          <w:sz w:val="36"/>
          <w:szCs w:val="36"/>
        </w:rPr>
        <w:t>Ш</w:t>
      </w:r>
      <w:r w:rsidRPr="001A4DED">
        <w:rPr>
          <w:rFonts w:ascii="Arial" w:hAnsi="Arial" w:cs="Arial"/>
          <w:b/>
          <w:bCs/>
          <w:sz w:val="36"/>
          <w:szCs w:val="36"/>
        </w:rPr>
        <w:t xml:space="preserve">А </w:t>
      </w:r>
      <w:r w:rsidRPr="001A4DED">
        <w:rPr>
          <w:rFonts w:ascii="Arial" w:hAnsi="Arial" w:cs="Arial"/>
          <w:b/>
          <w:bCs/>
          <w:spacing w:val="1"/>
          <w:sz w:val="36"/>
          <w:szCs w:val="36"/>
        </w:rPr>
        <w:t>Т</w:t>
      </w:r>
      <w:r w:rsidRPr="001A4DED">
        <w:rPr>
          <w:rFonts w:ascii="Arial" w:hAnsi="Arial" w:cs="Arial"/>
          <w:b/>
          <w:bCs/>
          <w:sz w:val="36"/>
          <w:szCs w:val="36"/>
        </w:rPr>
        <w:t>Е</w:t>
      </w:r>
      <w:r w:rsidRPr="001A4DED">
        <w:rPr>
          <w:rFonts w:ascii="Arial" w:hAnsi="Arial" w:cs="Arial"/>
          <w:b/>
          <w:bCs/>
          <w:spacing w:val="-3"/>
          <w:sz w:val="36"/>
          <w:szCs w:val="36"/>
        </w:rPr>
        <w:t>Х</w:t>
      </w:r>
      <w:r w:rsidRPr="001A4DED">
        <w:rPr>
          <w:rFonts w:ascii="Arial" w:hAnsi="Arial" w:cs="Arial"/>
          <w:b/>
          <w:bCs/>
          <w:spacing w:val="-1"/>
          <w:sz w:val="36"/>
          <w:szCs w:val="36"/>
        </w:rPr>
        <w:t>Н</w:t>
      </w:r>
      <w:r w:rsidRPr="001A4DED">
        <w:rPr>
          <w:rFonts w:ascii="Arial" w:hAnsi="Arial" w:cs="Arial"/>
          <w:b/>
          <w:bCs/>
          <w:sz w:val="36"/>
          <w:szCs w:val="36"/>
        </w:rPr>
        <w:t>И</w:t>
      </w:r>
      <w:r w:rsidRPr="001A4DED">
        <w:rPr>
          <w:rFonts w:ascii="Arial" w:hAnsi="Arial" w:cs="Arial"/>
          <w:b/>
          <w:bCs/>
          <w:spacing w:val="-1"/>
          <w:sz w:val="36"/>
          <w:szCs w:val="36"/>
        </w:rPr>
        <w:t>КА</w:t>
      </w:r>
      <w:r w:rsidRPr="001A4DED">
        <w:rPr>
          <w:rFonts w:ascii="Arial" w:hAnsi="Arial" w:cs="Arial"/>
          <w:b/>
          <w:bCs/>
          <w:sz w:val="36"/>
          <w:szCs w:val="36"/>
        </w:rPr>
        <w:t>ЛЫҚ</w:t>
      </w:r>
      <w:r w:rsidRPr="001A4DED">
        <w:rPr>
          <w:rFonts w:ascii="Arial" w:hAnsi="Arial" w:cs="Arial"/>
          <w:b/>
          <w:bCs/>
          <w:spacing w:val="1"/>
          <w:sz w:val="36"/>
          <w:szCs w:val="36"/>
        </w:rPr>
        <w:t xml:space="preserve"> </w:t>
      </w:r>
      <w:r w:rsidRPr="001A4DED">
        <w:rPr>
          <w:rFonts w:ascii="Arial" w:hAnsi="Arial" w:cs="Arial"/>
          <w:b/>
          <w:bCs/>
          <w:spacing w:val="-3"/>
          <w:sz w:val="36"/>
          <w:szCs w:val="36"/>
        </w:rPr>
        <w:t>Е</w:t>
      </w:r>
      <w:r w:rsidRPr="001A4DED">
        <w:rPr>
          <w:rFonts w:ascii="Arial" w:hAnsi="Arial" w:cs="Arial"/>
          <w:b/>
          <w:bCs/>
          <w:spacing w:val="1"/>
          <w:sz w:val="36"/>
          <w:szCs w:val="36"/>
        </w:rPr>
        <w:t>М</w:t>
      </w:r>
      <w:r w:rsidRPr="001A4DED">
        <w:rPr>
          <w:rFonts w:ascii="Arial" w:hAnsi="Arial" w:cs="Arial"/>
          <w:b/>
          <w:bCs/>
          <w:spacing w:val="-3"/>
          <w:sz w:val="36"/>
          <w:szCs w:val="36"/>
        </w:rPr>
        <w:t>Е</w:t>
      </w:r>
      <w:r w:rsidRPr="001A4DED">
        <w:rPr>
          <w:rFonts w:ascii="Arial" w:hAnsi="Arial" w:cs="Arial"/>
          <w:b/>
          <w:bCs/>
          <w:sz w:val="36"/>
          <w:szCs w:val="36"/>
        </w:rPr>
        <w:t xml:space="preserve">С </w:t>
      </w:r>
      <w:r w:rsidRPr="001A4DED">
        <w:rPr>
          <w:rFonts w:ascii="Arial" w:hAnsi="Arial" w:cs="Arial"/>
          <w:b/>
          <w:bCs/>
          <w:spacing w:val="-1"/>
          <w:sz w:val="36"/>
          <w:szCs w:val="36"/>
        </w:rPr>
        <w:t>Т</w:t>
      </w:r>
      <w:r w:rsidRPr="001A4DED">
        <w:rPr>
          <w:rFonts w:ascii="Arial" w:hAnsi="Arial" w:cs="Arial"/>
          <w:b/>
          <w:bCs/>
          <w:sz w:val="36"/>
          <w:szCs w:val="36"/>
        </w:rPr>
        <w:t>ҮЙ</w:t>
      </w:r>
      <w:r w:rsidRPr="001A4DED">
        <w:rPr>
          <w:rFonts w:ascii="Arial" w:hAnsi="Arial" w:cs="Arial"/>
          <w:b/>
          <w:bCs/>
          <w:spacing w:val="-2"/>
          <w:sz w:val="36"/>
          <w:szCs w:val="36"/>
        </w:rPr>
        <w:t>І</w:t>
      </w:r>
      <w:r w:rsidRPr="001A4DED">
        <w:rPr>
          <w:rFonts w:ascii="Arial" w:hAnsi="Arial" w:cs="Arial"/>
          <w:b/>
          <w:bCs/>
          <w:spacing w:val="1"/>
          <w:sz w:val="36"/>
          <w:szCs w:val="36"/>
        </w:rPr>
        <w:t>Н</w:t>
      </w:r>
      <w:r w:rsidRPr="001A4DED">
        <w:rPr>
          <w:rFonts w:ascii="Arial" w:hAnsi="Arial" w:cs="Arial"/>
          <w:b/>
          <w:bCs/>
          <w:sz w:val="36"/>
          <w:szCs w:val="36"/>
        </w:rPr>
        <w:t>ДЕ</w:t>
      </w:r>
      <w:r w:rsidRPr="001A4DED">
        <w:rPr>
          <w:rFonts w:ascii="Arial" w:hAnsi="Arial" w:cs="Arial"/>
          <w:b/>
          <w:bCs/>
          <w:spacing w:val="-2"/>
          <w:sz w:val="36"/>
          <w:szCs w:val="36"/>
        </w:rPr>
        <w:t>М</w:t>
      </w:r>
      <w:r w:rsidRPr="001A4DED">
        <w:rPr>
          <w:rFonts w:ascii="Arial" w:hAnsi="Arial" w:cs="Arial"/>
          <w:b/>
          <w:bCs/>
          <w:sz w:val="36"/>
          <w:szCs w:val="36"/>
        </w:rPr>
        <w:t>Е</w:t>
      </w:r>
    </w:p>
    <w:p w14:paraId="1A9DC688" w14:textId="77777777" w:rsidR="00C53013" w:rsidRDefault="007E3E81" w:rsidP="007E3E81">
      <w:pPr>
        <w:spacing w:before="7440"/>
        <w:jc w:val="center"/>
        <w:rPr>
          <w:rFonts w:ascii="Arial" w:hAnsi="Arial" w:cs="Arial"/>
          <w:b/>
          <w:bCs/>
          <w:spacing w:val="-2"/>
          <w:sz w:val="24"/>
          <w:szCs w:val="24"/>
        </w:rPr>
        <w:sectPr w:rsidR="00C53013" w:rsidSect="009840AD">
          <w:pgSz w:w="11906" w:h="16838"/>
          <w:pgMar w:top="1134" w:right="850" w:bottom="1134" w:left="1701" w:header="708" w:footer="708" w:gutter="0"/>
          <w:cols w:space="708"/>
          <w:docGrid w:linePitch="360"/>
        </w:sectPr>
      </w:pPr>
      <w:r w:rsidRPr="002974F4">
        <w:rPr>
          <w:rFonts w:ascii="Arial" w:hAnsi="Arial" w:cs="Arial"/>
          <w:b/>
          <w:bCs/>
          <w:spacing w:val="-3"/>
          <w:sz w:val="24"/>
          <w:szCs w:val="24"/>
        </w:rPr>
        <w:t>202</w:t>
      </w:r>
      <w:r w:rsidRPr="002974F4">
        <w:rPr>
          <w:rFonts w:ascii="Arial" w:hAnsi="Arial" w:cs="Arial"/>
          <w:b/>
          <w:bCs/>
          <w:sz w:val="24"/>
          <w:szCs w:val="24"/>
        </w:rPr>
        <w:t>5</w:t>
      </w:r>
      <w:r w:rsidRPr="002974F4">
        <w:rPr>
          <w:rFonts w:ascii="Arial" w:hAnsi="Arial" w:cs="Arial"/>
          <w:b/>
          <w:bCs/>
          <w:spacing w:val="-3"/>
          <w:sz w:val="24"/>
          <w:szCs w:val="24"/>
        </w:rPr>
        <w:t xml:space="preserve"> </w:t>
      </w:r>
      <w:proofErr w:type="spellStart"/>
      <w:r w:rsidRPr="002974F4">
        <w:rPr>
          <w:rFonts w:ascii="Arial" w:hAnsi="Arial" w:cs="Arial"/>
          <w:b/>
          <w:bCs/>
          <w:spacing w:val="-2"/>
          <w:sz w:val="24"/>
          <w:szCs w:val="24"/>
        </w:rPr>
        <w:t>жыл</w:t>
      </w:r>
      <w:proofErr w:type="spellEnd"/>
    </w:p>
    <w:p w14:paraId="31D6085A" w14:textId="77777777" w:rsidR="007E3E81" w:rsidRPr="00C53013" w:rsidRDefault="00C53013" w:rsidP="00D625E7">
      <w:pPr>
        <w:pStyle w:val="a5"/>
        <w:numPr>
          <w:ilvl w:val="0"/>
          <w:numId w:val="1"/>
        </w:numPr>
        <w:spacing w:after="120" w:line="240" w:lineRule="auto"/>
        <w:ind w:left="567" w:hanging="567"/>
        <w:jc w:val="both"/>
      </w:pPr>
      <w:r w:rsidRPr="00C53013">
        <w:rPr>
          <w:rFonts w:ascii="Arial" w:hAnsi="Arial" w:cs="Arial"/>
          <w:b/>
          <w:bCs/>
        </w:rPr>
        <w:lastRenderedPageBreak/>
        <w:t>КІ</w:t>
      </w:r>
      <w:r w:rsidRPr="00C53013">
        <w:rPr>
          <w:rFonts w:ascii="Arial" w:hAnsi="Arial" w:cs="Arial"/>
          <w:b/>
          <w:bCs/>
          <w:spacing w:val="-1"/>
        </w:rPr>
        <w:t>Р</w:t>
      </w:r>
      <w:r w:rsidRPr="00C53013">
        <w:rPr>
          <w:rFonts w:ascii="Arial" w:hAnsi="Arial" w:cs="Arial"/>
          <w:b/>
          <w:bCs/>
          <w:spacing w:val="1"/>
        </w:rPr>
        <w:t>І</w:t>
      </w:r>
      <w:r w:rsidRPr="00C53013">
        <w:rPr>
          <w:rFonts w:ascii="Arial" w:hAnsi="Arial" w:cs="Arial"/>
          <w:b/>
          <w:bCs/>
          <w:spacing w:val="-1"/>
        </w:rPr>
        <w:t>С</w:t>
      </w:r>
      <w:r w:rsidRPr="00C53013">
        <w:rPr>
          <w:rFonts w:ascii="Arial" w:hAnsi="Arial" w:cs="Arial"/>
          <w:b/>
          <w:bCs/>
        </w:rPr>
        <w:t>ПЕ</w:t>
      </w:r>
    </w:p>
    <w:p w14:paraId="7B0B4054" w14:textId="77777777" w:rsidR="006A46F2" w:rsidRPr="00853D62" w:rsidRDefault="006A46F2" w:rsidP="00853D62">
      <w:pPr>
        <w:spacing w:after="120" w:line="240" w:lineRule="auto"/>
        <w:jc w:val="both"/>
        <w:rPr>
          <w:rFonts w:ascii="Arial" w:hAnsi="Arial" w:cs="Arial"/>
          <w:bCs/>
        </w:rPr>
      </w:pPr>
      <w:proofErr w:type="spellStart"/>
      <w:r w:rsidRPr="006A46F2">
        <w:rPr>
          <w:rStyle w:val="a6"/>
          <w:rFonts w:ascii="Arial" w:hAnsi="Arial" w:cs="Arial"/>
          <w:b w:val="0"/>
        </w:rPr>
        <w:t>Жаңа</w:t>
      </w:r>
      <w:proofErr w:type="spellEnd"/>
      <w:r w:rsidRPr="006A46F2">
        <w:rPr>
          <w:rStyle w:val="a6"/>
          <w:rFonts w:ascii="Arial" w:hAnsi="Arial" w:cs="Arial"/>
          <w:b w:val="0"/>
        </w:rPr>
        <w:t xml:space="preserve"> газ </w:t>
      </w:r>
      <w:proofErr w:type="spellStart"/>
      <w:r w:rsidRPr="006A46F2">
        <w:rPr>
          <w:rStyle w:val="a6"/>
          <w:rFonts w:ascii="Arial" w:hAnsi="Arial" w:cs="Arial"/>
          <w:b w:val="0"/>
        </w:rPr>
        <w:t>өңдеу</w:t>
      </w:r>
      <w:proofErr w:type="spellEnd"/>
      <w:r w:rsidRPr="006A46F2">
        <w:rPr>
          <w:rStyle w:val="a6"/>
          <w:rFonts w:ascii="Arial" w:hAnsi="Arial" w:cs="Arial"/>
          <w:b w:val="0"/>
        </w:rPr>
        <w:t xml:space="preserve"> </w:t>
      </w:r>
      <w:proofErr w:type="spellStart"/>
      <w:r w:rsidRPr="006A46F2">
        <w:rPr>
          <w:rStyle w:val="a6"/>
          <w:rFonts w:ascii="Arial" w:hAnsi="Arial" w:cs="Arial"/>
          <w:b w:val="0"/>
        </w:rPr>
        <w:t>зауыты</w:t>
      </w:r>
      <w:proofErr w:type="spellEnd"/>
      <w:r w:rsidRPr="006A46F2">
        <w:rPr>
          <w:rStyle w:val="a6"/>
          <w:rFonts w:ascii="Arial" w:hAnsi="Arial" w:cs="Arial"/>
          <w:b w:val="0"/>
        </w:rPr>
        <w:t xml:space="preserve"> (ЖҒӨЗ) </w:t>
      </w:r>
      <w:proofErr w:type="spellStart"/>
      <w:r w:rsidRPr="006A46F2">
        <w:rPr>
          <w:rStyle w:val="a6"/>
          <w:rFonts w:ascii="Arial" w:hAnsi="Arial" w:cs="Arial"/>
          <w:b w:val="0"/>
        </w:rPr>
        <w:t>Жаңаөзен</w:t>
      </w:r>
      <w:proofErr w:type="spellEnd"/>
      <w:r w:rsidRPr="006A46F2">
        <w:rPr>
          <w:rStyle w:val="a6"/>
          <w:rFonts w:ascii="Arial" w:hAnsi="Arial" w:cs="Arial"/>
          <w:b w:val="0"/>
        </w:rPr>
        <w:t xml:space="preserve"> </w:t>
      </w:r>
      <w:proofErr w:type="spellStart"/>
      <w:r w:rsidRPr="006A46F2">
        <w:rPr>
          <w:rStyle w:val="a6"/>
          <w:rFonts w:ascii="Arial" w:hAnsi="Arial" w:cs="Arial"/>
          <w:b w:val="0"/>
        </w:rPr>
        <w:t>қаласында</w:t>
      </w:r>
      <w:proofErr w:type="spellEnd"/>
      <w:r w:rsidRPr="006A46F2">
        <w:rPr>
          <w:rStyle w:val="a6"/>
          <w:rFonts w:ascii="Arial" w:hAnsi="Arial" w:cs="Arial"/>
          <w:b w:val="0"/>
        </w:rPr>
        <w:t xml:space="preserve"> </w:t>
      </w:r>
      <w:proofErr w:type="spellStart"/>
      <w:r w:rsidRPr="006A46F2">
        <w:rPr>
          <w:rStyle w:val="a6"/>
          <w:rFonts w:ascii="Arial" w:hAnsi="Arial" w:cs="Arial"/>
          <w:b w:val="0"/>
        </w:rPr>
        <w:t>ілеспе</w:t>
      </w:r>
      <w:proofErr w:type="spellEnd"/>
      <w:r w:rsidRPr="006A46F2">
        <w:rPr>
          <w:rStyle w:val="a6"/>
          <w:rFonts w:ascii="Arial" w:hAnsi="Arial" w:cs="Arial"/>
          <w:b w:val="0"/>
        </w:rPr>
        <w:t xml:space="preserve"> </w:t>
      </w:r>
      <w:proofErr w:type="spellStart"/>
      <w:r w:rsidRPr="006A46F2">
        <w:rPr>
          <w:rStyle w:val="a6"/>
          <w:rFonts w:ascii="Arial" w:hAnsi="Arial" w:cs="Arial"/>
          <w:b w:val="0"/>
        </w:rPr>
        <w:t>мұнай</w:t>
      </w:r>
      <w:proofErr w:type="spellEnd"/>
      <w:r w:rsidRPr="006A46F2">
        <w:rPr>
          <w:rStyle w:val="a6"/>
          <w:rFonts w:ascii="Arial" w:hAnsi="Arial" w:cs="Arial"/>
          <w:b w:val="0"/>
        </w:rPr>
        <w:t xml:space="preserve"> </w:t>
      </w:r>
      <w:proofErr w:type="spellStart"/>
      <w:r w:rsidRPr="006A46F2">
        <w:rPr>
          <w:rStyle w:val="a6"/>
          <w:rFonts w:ascii="Arial" w:hAnsi="Arial" w:cs="Arial"/>
          <w:b w:val="0"/>
        </w:rPr>
        <w:t>газын</w:t>
      </w:r>
      <w:proofErr w:type="spellEnd"/>
      <w:r w:rsidRPr="006A46F2">
        <w:rPr>
          <w:rStyle w:val="a6"/>
          <w:rFonts w:ascii="Arial" w:hAnsi="Arial" w:cs="Arial"/>
          <w:b w:val="0"/>
        </w:rPr>
        <w:t xml:space="preserve">, </w:t>
      </w:r>
      <w:proofErr w:type="spellStart"/>
      <w:r w:rsidRPr="006A46F2">
        <w:rPr>
          <w:rStyle w:val="a6"/>
          <w:rFonts w:ascii="Arial" w:hAnsi="Arial" w:cs="Arial"/>
          <w:b w:val="0"/>
        </w:rPr>
        <w:t>табиғи</w:t>
      </w:r>
      <w:proofErr w:type="spellEnd"/>
      <w:r w:rsidRPr="006A46F2">
        <w:rPr>
          <w:rStyle w:val="a6"/>
          <w:rFonts w:ascii="Arial" w:hAnsi="Arial" w:cs="Arial"/>
          <w:b w:val="0"/>
        </w:rPr>
        <w:t xml:space="preserve"> </w:t>
      </w:r>
      <w:proofErr w:type="spellStart"/>
      <w:r w:rsidRPr="006A46F2">
        <w:rPr>
          <w:rStyle w:val="a6"/>
          <w:rFonts w:ascii="Arial" w:hAnsi="Arial" w:cs="Arial"/>
          <w:b w:val="0"/>
        </w:rPr>
        <w:t>газды</w:t>
      </w:r>
      <w:proofErr w:type="spellEnd"/>
      <w:r w:rsidRPr="006A46F2">
        <w:rPr>
          <w:rStyle w:val="a6"/>
          <w:rFonts w:ascii="Arial" w:hAnsi="Arial" w:cs="Arial"/>
          <w:b w:val="0"/>
        </w:rPr>
        <w:t xml:space="preserve">, </w:t>
      </w:r>
      <w:proofErr w:type="spellStart"/>
      <w:r w:rsidRPr="006A46F2">
        <w:rPr>
          <w:rStyle w:val="a6"/>
          <w:rFonts w:ascii="Arial" w:hAnsi="Arial" w:cs="Arial"/>
          <w:b w:val="0"/>
        </w:rPr>
        <w:t>жеңіл</w:t>
      </w:r>
      <w:proofErr w:type="spellEnd"/>
      <w:r w:rsidRPr="006A46F2">
        <w:rPr>
          <w:rStyle w:val="a6"/>
          <w:rFonts w:ascii="Arial" w:hAnsi="Arial" w:cs="Arial"/>
          <w:b w:val="0"/>
        </w:rPr>
        <w:t xml:space="preserve"> </w:t>
      </w:r>
      <w:proofErr w:type="spellStart"/>
      <w:r w:rsidRPr="006A46F2">
        <w:rPr>
          <w:rStyle w:val="a6"/>
          <w:rFonts w:ascii="Arial" w:hAnsi="Arial" w:cs="Arial"/>
          <w:b w:val="0"/>
        </w:rPr>
        <w:t>көмірсутектердің</w:t>
      </w:r>
      <w:proofErr w:type="spellEnd"/>
      <w:r w:rsidRPr="006A46F2">
        <w:rPr>
          <w:rStyle w:val="a6"/>
          <w:rFonts w:ascii="Arial" w:hAnsi="Arial" w:cs="Arial"/>
          <w:b w:val="0"/>
        </w:rPr>
        <w:t xml:space="preserve"> </w:t>
      </w:r>
      <w:proofErr w:type="spellStart"/>
      <w:r w:rsidRPr="006A46F2">
        <w:rPr>
          <w:rStyle w:val="a6"/>
          <w:rFonts w:ascii="Arial" w:hAnsi="Arial" w:cs="Arial"/>
          <w:b w:val="0"/>
        </w:rPr>
        <w:t>кең</w:t>
      </w:r>
      <w:proofErr w:type="spellEnd"/>
      <w:r w:rsidRPr="006A46F2">
        <w:rPr>
          <w:rStyle w:val="a6"/>
          <w:rFonts w:ascii="Arial" w:hAnsi="Arial" w:cs="Arial"/>
          <w:b w:val="0"/>
        </w:rPr>
        <w:t xml:space="preserve"> </w:t>
      </w:r>
      <w:proofErr w:type="spellStart"/>
      <w:r w:rsidRPr="006A46F2">
        <w:rPr>
          <w:rStyle w:val="a6"/>
          <w:rFonts w:ascii="Arial" w:hAnsi="Arial" w:cs="Arial"/>
          <w:b w:val="0"/>
        </w:rPr>
        <w:t>фракциясын</w:t>
      </w:r>
      <w:proofErr w:type="spellEnd"/>
      <w:r w:rsidRPr="006A46F2">
        <w:rPr>
          <w:rStyle w:val="a6"/>
          <w:rFonts w:ascii="Arial" w:hAnsi="Arial" w:cs="Arial"/>
          <w:b w:val="0"/>
        </w:rPr>
        <w:t xml:space="preserve"> </w:t>
      </w:r>
      <w:proofErr w:type="spellStart"/>
      <w:r w:rsidRPr="006A46F2">
        <w:rPr>
          <w:rStyle w:val="a6"/>
          <w:rFonts w:ascii="Arial" w:hAnsi="Arial" w:cs="Arial"/>
          <w:b w:val="0"/>
        </w:rPr>
        <w:t>және</w:t>
      </w:r>
      <w:proofErr w:type="spellEnd"/>
      <w:r w:rsidRPr="006A46F2">
        <w:rPr>
          <w:rStyle w:val="a6"/>
          <w:rFonts w:ascii="Arial" w:hAnsi="Arial" w:cs="Arial"/>
          <w:b w:val="0"/>
        </w:rPr>
        <w:t xml:space="preserve"> газ </w:t>
      </w:r>
      <w:proofErr w:type="spellStart"/>
      <w:r w:rsidRPr="006A46F2">
        <w:rPr>
          <w:rStyle w:val="a6"/>
          <w:rFonts w:ascii="Arial" w:hAnsi="Arial" w:cs="Arial"/>
          <w:b w:val="0"/>
        </w:rPr>
        <w:t>конденсатын</w:t>
      </w:r>
      <w:proofErr w:type="spellEnd"/>
      <w:r w:rsidRPr="006A46F2">
        <w:rPr>
          <w:rStyle w:val="a6"/>
          <w:rFonts w:ascii="Arial" w:hAnsi="Arial" w:cs="Arial"/>
          <w:b w:val="0"/>
        </w:rPr>
        <w:t xml:space="preserve"> </w:t>
      </w:r>
      <w:proofErr w:type="spellStart"/>
      <w:r w:rsidRPr="006A46F2">
        <w:rPr>
          <w:rStyle w:val="a6"/>
          <w:rFonts w:ascii="Arial" w:hAnsi="Arial" w:cs="Arial"/>
          <w:b w:val="0"/>
        </w:rPr>
        <w:t>өңдеуге</w:t>
      </w:r>
      <w:proofErr w:type="spellEnd"/>
      <w:r w:rsidRPr="006A46F2">
        <w:rPr>
          <w:rStyle w:val="a6"/>
          <w:rFonts w:ascii="Arial" w:hAnsi="Arial" w:cs="Arial"/>
          <w:b w:val="0"/>
        </w:rPr>
        <w:t xml:space="preserve"> </w:t>
      </w:r>
      <w:proofErr w:type="spellStart"/>
      <w:r w:rsidRPr="006A46F2">
        <w:rPr>
          <w:rStyle w:val="a6"/>
          <w:rFonts w:ascii="Arial" w:hAnsi="Arial" w:cs="Arial"/>
          <w:b w:val="0"/>
        </w:rPr>
        <w:t>арналған</w:t>
      </w:r>
      <w:proofErr w:type="spellEnd"/>
      <w:r w:rsidRPr="006A46F2">
        <w:rPr>
          <w:rStyle w:val="a6"/>
          <w:rFonts w:ascii="Arial" w:hAnsi="Arial" w:cs="Arial"/>
          <w:b w:val="0"/>
        </w:rPr>
        <w:t xml:space="preserve">. </w:t>
      </w:r>
    </w:p>
    <w:p w14:paraId="79AFDC56" w14:textId="77777777" w:rsidR="006A46F2" w:rsidRDefault="006A46F2" w:rsidP="00D625E7">
      <w:pPr>
        <w:spacing w:after="120" w:line="240" w:lineRule="auto"/>
        <w:jc w:val="both"/>
        <w:rPr>
          <w:rFonts w:ascii="Arial" w:hAnsi="Arial" w:cs="Arial"/>
        </w:rPr>
      </w:pPr>
      <w:r w:rsidRPr="00D625E7">
        <w:rPr>
          <w:rStyle w:val="a6"/>
          <w:rFonts w:ascii="Arial" w:hAnsi="Arial" w:cs="Arial"/>
          <w:b w:val="0"/>
        </w:rPr>
        <w:t xml:space="preserve">ЖҒӨЗ </w:t>
      </w:r>
      <w:proofErr w:type="spellStart"/>
      <w:r w:rsidRPr="00D625E7">
        <w:rPr>
          <w:rStyle w:val="a6"/>
          <w:rFonts w:ascii="Arial" w:hAnsi="Arial" w:cs="Arial"/>
          <w:b w:val="0"/>
        </w:rPr>
        <w:t>құрылысының</w:t>
      </w:r>
      <w:proofErr w:type="spellEnd"/>
      <w:r w:rsidRPr="00D625E7">
        <w:rPr>
          <w:rStyle w:val="a6"/>
          <w:rFonts w:ascii="Arial" w:hAnsi="Arial" w:cs="Arial"/>
          <w:b w:val="0"/>
        </w:rPr>
        <w:t xml:space="preserve"> </w:t>
      </w:r>
      <w:proofErr w:type="spellStart"/>
      <w:r w:rsidRPr="00D625E7">
        <w:rPr>
          <w:rStyle w:val="a6"/>
          <w:rFonts w:ascii="Arial" w:hAnsi="Arial" w:cs="Arial"/>
          <w:b w:val="0"/>
        </w:rPr>
        <w:t>негізгі</w:t>
      </w:r>
      <w:proofErr w:type="spellEnd"/>
      <w:r w:rsidRPr="00D625E7">
        <w:rPr>
          <w:rStyle w:val="a6"/>
          <w:rFonts w:ascii="Arial" w:hAnsi="Arial" w:cs="Arial"/>
          <w:b w:val="0"/>
        </w:rPr>
        <w:t xml:space="preserve"> </w:t>
      </w:r>
      <w:proofErr w:type="spellStart"/>
      <w:r w:rsidRPr="00D625E7">
        <w:rPr>
          <w:rStyle w:val="a6"/>
          <w:rFonts w:ascii="Arial" w:hAnsi="Arial" w:cs="Arial"/>
          <w:b w:val="0"/>
        </w:rPr>
        <w:t>мақсаттары</w:t>
      </w:r>
      <w:proofErr w:type="spellEnd"/>
      <w:r w:rsidRPr="00D625E7">
        <w:rPr>
          <w:rStyle w:val="a6"/>
          <w:rFonts w:ascii="Arial" w:hAnsi="Arial" w:cs="Arial"/>
          <w:b w:val="0"/>
        </w:rPr>
        <w:t xml:space="preserve"> – </w:t>
      </w:r>
      <w:proofErr w:type="spellStart"/>
      <w:r w:rsidRPr="00D625E7">
        <w:rPr>
          <w:rStyle w:val="a6"/>
          <w:rFonts w:ascii="Arial" w:hAnsi="Arial" w:cs="Arial"/>
          <w:b w:val="0"/>
        </w:rPr>
        <w:t>шикізатты</w:t>
      </w:r>
      <w:proofErr w:type="spellEnd"/>
      <w:r w:rsidRPr="00D625E7">
        <w:rPr>
          <w:rStyle w:val="a6"/>
          <w:rFonts w:ascii="Arial" w:hAnsi="Arial" w:cs="Arial"/>
          <w:b w:val="0"/>
        </w:rPr>
        <w:t xml:space="preserve"> </w:t>
      </w:r>
      <w:proofErr w:type="spellStart"/>
      <w:r w:rsidRPr="00D625E7">
        <w:rPr>
          <w:rStyle w:val="a6"/>
          <w:rFonts w:ascii="Arial" w:hAnsi="Arial" w:cs="Arial"/>
          <w:b w:val="0"/>
        </w:rPr>
        <w:t>тиімді</w:t>
      </w:r>
      <w:proofErr w:type="spellEnd"/>
      <w:r w:rsidRPr="00D625E7">
        <w:rPr>
          <w:rStyle w:val="a6"/>
          <w:rFonts w:ascii="Arial" w:hAnsi="Arial" w:cs="Arial"/>
          <w:b w:val="0"/>
        </w:rPr>
        <w:t xml:space="preserve"> </w:t>
      </w:r>
      <w:proofErr w:type="spellStart"/>
      <w:r w:rsidRPr="00D625E7">
        <w:rPr>
          <w:rStyle w:val="a6"/>
          <w:rFonts w:ascii="Arial" w:hAnsi="Arial" w:cs="Arial"/>
          <w:b w:val="0"/>
        </w:rPr>
        <w:t>пайдалану</w:t>
      </w:r>
      <w:proofErr w:type="spellEnd"/>
      <w:r w:rsidRPr="00D625E7">
        <w:rPr>
          <w:rStyle w:val="a6"/>
          <w:rFonts w:ascii="Arial" w:hAnsi="Arial" w:cs="Arial"/>
          <w:b w:val="0"/>
        </w:rPr>
        <w:t xml:space="preserve"> мен оны </w:t>
      </w:r>
      <w:proofErr w:type="spellStart"/>
      <w:r w:rsidRPr="00D625E7">
        <w:rPr>
          <w:rStyle w:val="a6"/>
          <w:rFonts w:ascii="Arial" w:hAnsi="Arial" w:cs="Arial"/>
          <w:b w:val="0"/>
        </w:rPr>
        <w:t>тереңірек</w:t>
      </w:r>
      <w:proofErr w:type="spellEnd"/>
      <w:r w:rsidRPr="00D625E7">
        <w:rPr>
          <w:rStyle w:val="a6"/>
          <w:rFonts w:ascii="Arial" w:hAnsi="Arial" w:cs="Arial"/>
          <w:b w:val="0"/>
        </w:rPr>
        <w:t xml:space="preserve"> </w:t>
      </w:r>
      <w:proofErr w:type="spellStart"/>
      <w:r w:rsidRPr="00D625E7">
        <w:rPr>
          <w:rStyle w:val="a6"/>
          <w:rFonts w:ascii="Arial" w:hAnsi="Arial" w:cs="Arial"/>
          <w:b w:val="0"/>
        </w:rPr>
        <w:t>өңдеуді</w:t>
      </w:r>
      <w:proofErr w:type="spellEnd"/>
      <w:r w:rsidRPr="00D625E7">
        <w:rPr>
          <w:rStyle w:val="a6"/>
          <w:rFonts w:ascii="Arial" w:hAnsi="Arial" w:cs="Arial"/>
          <w:b w:val="0"/>
        </w:rPr>
        <w:t xml:space="preserve"> </w:t>
      </w:r>
      <w:proofErr w:type="spellStart"/>
      <w:r w:rsidRPr="00D625E7">
        <w:rPr>
          <w:rStyle w:val="a6"/>
          <w:rFonts w:ascii="Arial" w:hAnsi="Arial" w:cs="Arial"/>
          <w:b w:val="0"/>
        </w:rPr>
        <w:t>енгізу</w:t>
      </w:r>
      <w:proofErr w:type="spellEnd"/>
      <w:r w:rsidRPr="00D625E7">
        <w:rPr>
          <w:rStyle w:val="a6"/>
          <w:rFonts w:ascii="Arial" w:hAnsi="Arial" w:cs="Arial"/>
          <w:b w:val="0"/>
        </w:rPr>
        <w:t xml:space="preserve">. </w:t>
      </w:r>
      <w:proofErr w:type="spellStart"/>
      <w:r w:rsidRPr="00D625E7">
        <w:rPr>
          <w:rFonts w:ascii="Arial" w:hAnsi="Arial" w:cs="Arial"/>
        </w:rPr>
        <w:t>Ж</w:t>
      </w:r>
      <w:r w:rsidRPr="006A46F2">
        <w:rPr>
          <w:rFonts w:ascii="Arial" w:hAnsi="Arial" w:cs="Arial"/>
        </w:rPr>
        <w:t>обаланған</w:t>
      </w:r>
      <w:proofErr w:type="spellEnd"/>
      <w:r w:rsidRPr="006A46F2">
        <w:rPr>
          <w:rFonts w:ascii="Arial" w:hAnsi="Arial" w:cs="Arial"/>
        </w:rPr>
        <w:t xml:space="preserve"> ЖҒӨЗ-</w:t>
      </w:r>
      <w:proofErr w:type="spellStart"/>
      <w:r w:rsidRPr="006A46F2">
        <w:rPr>
          <w:rFonts w:ascii="Arial" w:hAnsi="Arial" w:cs="Arial"/>
        </w:rPr>
        <w:t>дің</w:t>
      </w:r>
      <w:proofErr w:type="spellEnd"/>
      <w:r w:rsidRPr="006A46F2">
        <w:rPr>
          <w:rFonts w:ascii="Arial" w:hAnsi="Arial" w:cs="Arial"/>
        </w:rPr>
        <w:t xml:space="preserve"> газ </w:t>
      </w:r>
      <w:proofErr w:type="spellStart"/>
      <w:r w:rsidRPr="006A46F2">
        <w:rPr>
          <w:rFonts w:ascii="Arial" w:hAnsi="Arial" w:cs="Arial"/>
        </w:rPr>
        <w:t>өңдеу</w:t>
      </w:r>
      <w:proofErr w:type="spellEnd"/>
      <w:r w:rsidRPr="006A46F2">
        <w:rPr>
          <w:rFonts w:ascii="Arial" w:hAnsi="Arial" w:cs="Arial"/>
        </w:rPr>
        <w:t xml:space="preserve"> </w:t>
      </w:r>
      <w:proofErr w:type="spellStart"/>
      <w:r w:rsidRPr="006A46F2">
        <w:rPr>
          <w:rFonts w:ascii="Arial" w:hAnsi="Arial" w:cs="Arial"/>
        </w:rPr>
        <w:t>бойынша</w:t>
      </w:r>
      <w:proofErr w:type="spellEnd"/>
      <w:r w:rsidRPr="006A46F2">
        <w:rPr>
          <w:rFonts w:ascii="Arial" w:hAnsi="Arial" w:cs="Arial"/>
        </w:rPr>
        <w:t xml:space="preserve"> </w:t>
      </w:r>
      <w:proofErr w:type="spellStart"/>
      <w:r w:rsidRPr="006A46F2">
        <w:rPr>
          <w:rFonts w:ascii="Arial" w:hAnsi="Arial" w:cs="Arial"/>
        </w:rPr>
        <w:t>номиналды</w:t>
      </w:r>
      <w:proofErr w:type="spellEnd"/>
      <w:r w:rsidRPr="006A46F2">
        <w:rPr>
          <w:rFonts w:ascii="Arial" w:hAnsi="Arial" w:cs="Arial"/>
        </w:rPr>
        <w:t xml:space="preserve"> </w:t>
      </w:r>
      <w:proofErr w:type="spellStart"/>
      <w:r w:rsidRPr="006A46F2">
        <w:rPr>
          <w:rFonts w:ascii="Arial" w:hAnsi="Arial" w:cs="Arial"/>
        </w:rPr>
        <w:t>қуаттылығы</w:t>
      </w:r>
      <w:proofErr w:type="spellEnd"/>
      <w:r w:rsidRPr="006A46F2">
        <w:rPr>
          <w:rFonts w:ascii="Arial" w:hAnsi="Arial" w:cs="Arial"/>
        </w:rPr>
        <w:t xml:space="preserve"> – </w:t>
      </w:r>
      <w:proofErr w:type="spellStart"/>
      <w:r w:rsidRPr="006A46F2">
        <w:rPr>
          <w:rFonts w:ascii="Arial" w:hAnsi="Arial" w:cs="Arial"/>
        </w:rPr>
        <w:t>жылына</w:t>
      </w:r>
      <w:proofErr w:type="spellEnd"/>
      <w:r w:rsidRPr="006A46F2">
        <w:rPr>
          <w:rFonts w:ascii="Arial" w:hAnsi="Arial" w:cs="Arial"/>
        </w:rPr>
        <w:t xml:space="preserve"> 900 миллион ст.м³; </w:t>
      </w:r>
      <w:proofErr w:type="spellStart"/>
      <w:r w:rsidRPr="006A46F2">
        <w:rPr>
          <w:rFonts w:ascii="Arial" w:hAnsi="Arial" w:cs="Arial"/>
        </w:rPr>
        <w:t>жеңіл</w:t>
      </w:r>
      <w:proofErr w:type="spellEnd"/>
      <w:r w:rsidRPr="006A46F2">
        <w:rPr>
          <w:rFonts w:ascii="Arial" w:hAnsi="Arial" w:cs="Arial"/>
        </w:rPr>
        <w:t xml:space="preserve"> </w:t>
      </w:r>
      <w:proofErr w:type="spellStart"/>
      <w:r w:rsidRPr="006A46F2">
        <w:rPr>
          <w:rFonts w:ascii="Arial" w:hAnsi="Arial" w:cs="Arial"/>
        </w:rPr>
        <w:t>көмірсутектердің</w:t>
      </w:r>
      <w:proofErr w:type="spellEnd"/>
      <w:r w:rsidRPr="006A46F2">
        <w:rPr>
          <w:rFonts w:ascii="Arial" w:hAnsi="Arial" w:cs="Arial"/>
        </w:rPr>
        <w:t xml:space="preserve"> </w:t>
      </w:r>
      <w:proofErr w:type="spellStart"/>
      <w:r w:rsidRPr="006A46F2">
        <w:rPr>
          <w:rFonts w:ascii="Arial" w:hAnsi="Arial" w:cs="Arial"/>
        </w:rPr>
        <w:t>кең</w:t>
      </w:r>
      <w:proofErr w:type="spellEnd"/>
      <w:r w:rsidRPr="006A46F2">
        <w:rPr>
          <w:rFonts w:ascii="Arial" w:hAnsi="Arial" w:cs="Arial"/>
        </w:rPr>
        <w:t xml:space="preserve"> </w:t>
      </w:r>
      <w:proofErr w:type="spellStart"/>
      <w:r w:rsidRPr="006A46F2">
        <w:rPr>
          <w:rFonts w:ascii="Arial" w:hAnsi="Arial" w:cs="Arial"/>
        </w:rPr>
        <w:t>фракциясын</w:t>
      </w:r>
      <w:proofErr w:type="spellEnd"/>
      <w:r w:rsidRPr="006A46F2">
        <w:rPr>
          <w:rFonts w:ascii="Arial" w:hAnsi="Arial" w:cs="Arial"/>
        </w:rPr>
        <w:t xml:space="preserve"> </w:t>
      </w:r>
      <w:proofErr w:type="spellStart"/>
      <w:r w:rsidRPr="006A46F2">
        <w:rPr>
          <w:rFonts w:ascii="Arial" w:hAnsi="Arial" w:cs="Arial"/>
        </w:rPr>
        <w:t>өңдеу</w:t>
      </w:r>
      <w:proofErr w:type="spellEnd"/>
      <w:r w:rsidRPr="006A46F2">
        <w:rPr>
          <w:rFonts w:ascii="Arial" w:hAnsi="Arial" w:cs="Arial"/>
        </w:rPr>
        <w:t xml:space="preserve"> </w:t>
      </w:r>
      <w:proofErr w:type="spellStart"/>
      <w:r w:rsidRPr="006A46F2">
        <w:rPr>
          <w:rFonts w:ascii="Arial" w:hAnsi="Arial" w:cs="Arial"/>
        </w:rPr>
        <w:t>бойынша</w:t>
      </w:r>
      <w:proofErr w:type="spellEnd"/>
      <w:r w:rsidRPr="006A46F2">
        <w:rPr>
          <w:rFonts w:ascii="Arial" w:hAnsi="Arial" w:cs="Arial"/>
        </w:rPr>
        <w:t xml:space="preserve"> </w:t>
      </w:r>
      <w:proofErr w:type="spellStart"/>
      <w:r w:rsidRPr="006A46F2">
        <w:rPr>
          <w:rFonts w:ascii="Arial" w:hAnsi="Arial" w:cs="Arial"/>
        </w:rPr>
        <w:t>қабылдау</w:t>
      </w:r>
      <w:proofErr w:type="spellEnd"/>
      <w:r w:rsidRPr="006A46F2">
        <w:rPr>
          <w:rFonts w:ascii="Arial" w:hAnsi="Arial" w:cs="Arial"/>
        </w:rPr>
        <w:t xml:space="preserve"> </w:t>
      </w:r>
      <w:proofErr w:type="spellStart"/>
      <w:r w:rsidRPr="006A46F2">
        <w:rPr>
          <w:rFonts w:ascii="Arial" w:hAnsi="Arial" w:cs="Arial"/>
        </w:rPr>
        <w:t>қуаттылығы</w:t>
      </w:r>
      <w:proofErr w:type="spellEnd"/>
      <w:r w:rsidRPr="006A46F2">
        <w:rPr>
          <w:rFonts w:ascii="Arial" w:hAnsi="Arial" w:cs="Arial"/>
        </w:rPr>
        <w:t xml:space="preserve"> – </w:t>
      </w:r>
      <w:proofErr w:type="spellStart"/>
      <w:r w:rsidRPr="006A46F2">
        <w:rPr>
          <w:rFonts w:ascii="Arial" w:hAnsi="Arial" w:cs="Arial"/>
        </w:rPr>
        <w:t>жылына</w:t>
      </w:r>
      <w:proofErr w:type="spellEnd"/>
      <w:r w:rsidRPr="006A46F2">
        <w:rPr>
          <w:rFonts w:ascii="Arial" w:hAnsi="Arial" w:cs="Arial"/>
        </w:rPr>
        <w:t xml:space="preserve"> 40 </w:t>
      </w:r>
      <w:proofErr w:type="spellStart"/>
      <w:r w:rsidRPr="006A46F2">
        <w:rPr>
          <w:rFonts w:ascii="Arial" w:hAnsi="Arial" w:cs="Arial"/>
        </w:rPr>
        <w:t>мың</w:t>
      </w:r>
      <w:proofErr w:type="spellEnd"/>
      <w:r w:rsidRPr="006A46F2">
        <w:rPr>
          <w:rFonts w:ascii="Arial" w:hAnsi="Arial" w:cs="Arial"/>
        </w:rPr>
        <w:t xml:space="preserve"> тонна; газ </w:t>
      </w:r>
      <w:proofErr w:type="spellStart"/>
      <w:r w:rsidRPr="006A46F2">
        <w:rPr>
          <w:rFonts w:ascii="Arial" w:hAnsi="Arial" w:cs="Arial"/>
        </w:rPr>
        <w:t>конденсатын</w:t>
      </w:r>
      <w:proofErr w:type="spellEnd"/>
      <w:r w:rsidRPr="006A46F2">
        <w:rPr>
          <w:rFonts w:ascii="Arial" w:hAnsi="Arial" w:cs="Arial"/>
        </w:rPr>
        <w:t xml:space="preserve"> </w:t>
      </w:r>
      <w:proofErr w:type="spellStart"/>
      <w:r w:rsidRPr="006A46F2">
        <w:rPr>
          <w:rFonts w:ascii="Arial" w:hAnsi="Arial" w:cs="Arial"/>
        </w:rPr>
        <w:t>өңдеу</w:t>
      </w:r>
      <w:proofErr w:type="spellEnd"/>
      <w:r w:rsidRPr="006A46F2">
        <w:rPr>
          <w:rFonts w:ascii="Arial" w:hAnsi="Arial" w:cs="Arial"/>
        </w:rPr>
        <w:t xml:space="preserve"> </w:t>
      </w:r>
      <w:proofErr w:type="spellStart"/>
      <w:r w:rsidRPr="006A46F2">
        <w:rPr>
          <w:rFonts w:ascii="Arial" w:hAnsi="Arial" w:cs="Arial"/>
        </w:rPr>
        <w:t>қуаттылығы</w:t>
      </w:r>
      <w:proofErr w:type="spellEnd"/>
      <w:r w:rsidRPr="006A46F2">
        <w:rPr>
          <w:rFonts w:ascii="Arial" w:hAnsi="Arial" w:cs="Arial"/>
        </w:rPr>
        <w:t xml:space="preserve"> – </w:t>
      </w:r>
      <w:proofErr w:type="spellStart"/>
      <w:r w:rsidRPr="006A46F2">
        <w:rPr>
          <w:rFonts w:ascii="Arial" w:hAnsi="Arial" w:cs="Arial"/>
        </w:rPr>
        <w:t>жылына</w:t>
      </w:r>
      <w:proofErr w:type="spellEnd"/>
      <w:r w:rsidRPr="006A46F2">
        <w:rPr>
          <w:rFonts w:ascii="Arial" w:hAnsi="Arial" w:cs="Arial"/>
        </w:rPr>
        <w:t xml:space="preserve"> 5000 тонна. Осы </w:t>
      </w:r>
      <w:proofErr w:type="spellStart"/>
      <w:r w:rsidRPr="006A46F2">
        <w:rPr>
          <w:rFonts w:ascii="Arial" w:hAnsi="Arial" w:cs="Arial"/>
        </w:rPr>
        <w:t>қоршаған</w:t>
      </w:r>
      <w:proofErr w:type="spellEnd"/>
      <w:r w:rsidRPr="006A46F2">
        <w:rPr>
          <w:rFonts w:ascii="Arial" w:hAnsi="Arial" w:cs="Arial"/>
        </w:rPr>
        <w:t xml:space="preserve"> </w:t>
      </w:r>
      <w:proofErr w:type="spellStart"/>
      <w:r w:rsidRPr="006A46F2">
        <w:rPr>
          <w:rFonts w:ascii="Arial" w:hAnsi="Arial" w:cs="Arial"/>
        </w:rPr>
        <w:t>ортаны</w:t>
      </w:r>
      <w:proofErr w:type="spellEnd"/>
      <w:r w:rsidRPr="006A46F2">
        <w:rPr>
          <w:rFonts w:ascii="Arial" w:hAnsi="Arial" w:cs="Arial"/>
        </w:rPr>
        <w:t xml:space="preserve"> </w:t>
      </w:r>
      <w:proofErr w:type="spellStart"/>
      <w:r w:rsidRPr="006A46F2">
        <w:rPr>
          <w:rFonts w:ascii="Arial" w:hAnsi="Arial" w:cs="Arial"/>
        </w:rPr>
        <w:t>қорғау</w:t>
      </w:r>
      <w:proofErr w:type="spellEnd"/>
      <w:r w:rsidRPr="006A46F2">
        <w:rPr>
          <w:rFonts w:ascii="Arial" w:hAnsi="Arial" w:cs="Arial"/>
        </w:rPr>
        <w:t xml:space="preserve"> </w:t>
      </w:r>
      <w:proofErr w:type="spellStart"/>
      <w:r w:rsidRPr="006A46F2">
        <w:rPr>
          <w:rFonts w:ascii="Arial" w:hAnsi="Arial" w:cs="Arial"/>
        </w:rPr>
        <w:t>бөлімі</w:t>
      </w:r>
      <w:proofErr w:type="spellEnd"/>
      <w:r w:rsidRPr="006A46F2">
        <w:rPr>
          <w:rFonts w:ascii="Arial" w:hAnsi="Arial" w:cs="Arial"/>
        </w:rPr>
        <w:t xml:space="preserve"> ЖҒӨЗ-</w:t>
      </w:r>
      <w:proofErr w:type="spellStart"/>
      <w:r w:rsidRPr="006A46F2">
        <w:rPr>
          <w:rFonts w:ascii="Arial" w:hAnsi="Arial" w:cs="Arial"/>
        </w:rPr>
        <w:t>дің</w:t>
      </w:r>
      <w:proofErr w:type="spellEnd"/>
      <w:r w:rsidRPr="006A46F2">
        <w:rPr>
          <w:rFonts w:ascii="Arial" w:hAnsi="Arial" w:cs="Arial"/>
        </w:rPr>
        <w:t xml:space="preserve"> </w:t>
      </w:r>
      <w:proofErr w:type="spellStart"/>
      <w:r w:rsidRPr="006A46F2">
        <w:rPr>
          <w:rFonts w:ascii="Arial" w:hAnsi="Arial" w:cs="Arial"/>
        </w:rPr>
        <w:t>негізгі</w:t>
      </w:r>
      <w:proofErr w:type="spellEnd"/>
      <w:r w:rsidRPr="006A46F2">
        <w:rPr>
          <w:rFonts w:ascii="Arial" w:hAnsi="Arial" w:cs="Arial"/>
        </w:rPr>
        <w:t xml:space="preserve"> </w:t>
      </w:r>
      <w:proofErr w:type="spellStart"/>
      <w:r w:rsidRPr="006A46F2">
        <w:rPr>
          <w:rFonts w:ascii="Arial" w:hAnsi="Arial" w:cs="Arial"/>
        </w:rPr>
        <w:t>құрылыс</w:t>
      </w:r>
      <w:proofErr w:type="spellEnd"/>
      <w:r w:rsidRPr="006A46F2">
        <w:rPr>
          <w:rFonts w:ascii="Arial" w:hAnsi="Arial" w:cs="Arial"/>
        </w:rPr>
        <w:t xml:space="preserve">-монтаж </w:t>
      </w:r>
      <w:proofErr w:type="spellStart"/>
      <w:r w:rsidRPr="006A46F2">
        <w:rPr>
          <w:rFonts w:ascii="Arial" w:hAnsi="Arial" w:cs="Arial"/>
        </w:rPr>
        <w:t>жұмыстары</w:t>
      </w:r>
      <w:proofErr w:type="spellEnd"/>
      <w:r w:rsidRPr="006A46F2">
        <w:rPr>
          <w:rFonts w:ascii="Arial" w:hAnsi="Arial" w:cs="Arial"/>
        </w:rPr>
        <w:t xml:space="preserve"> </w:t>
      </w:r>
      <w:proofErr w:type="spellStart"/>
      <w:r w:rsidRPr="006A46F2">
        <w:rPr>
          <w:rFonts w:ascii="Arial" w:hAnsi="Arial" w:cs="Arial"/>
        </w:rPr>
        <w:t>кезеңіне</w:t>
      </w:r>
      <w:proofErr w:type="spellEnd"/>
      <w:r w:rsidRPr="006A46F2">
        <w:rPr>
          <w:rFonts w:ascii="Arial" w:hAnsi="Arial" w:cs="Arial"/>
        </w:rPr>
        <w:t xml:space="preserve"> </w:t>
      </w:r>
      <w:proofErr w:type="spellStart"/>
      <w:r w:rsidRPr="006A46F2">
        <w:rPr>
          <w:rFonts w:ascii="Arial" w:hAnsi="Arial" w:cs="Arial"/>
        </w:rPr>
        <w:t>арналып</w:t>
      </w:r>
      <w:proofErr w:type="spellEnd"/>
      <w:r w:rsidRPr="006A46F2">
        <w:rPr>
          <w:rFonts w:ascii="Arial" w:hAnsi="Arial" w:cs="Arial"/>
        </w:rPr>
        <w:t xml:space="preserve"> </w:t>
      </w:r>
      <w:proofErr w:type="spellStart"/>
      <w:r w:rsidRPr="006A46F2">
        <w:rPr>
          <w:rFonts w:ascii="Arial" w:hAnsi="Arial" w:cs="Arial"/>
        </w:rPr>
        <w:t>жасалған</w:t>
      </w:r>
      <w:proofErr w:type="spellEnd"/>
      <w:r w:rsidRPr="006A46F2">
        <w:rPr>
          <w:rFonts w:ascii="Arial" w:hAnsi="Arial" w:cs="Arial"/>
        </w:rPr>
        <w:t>.</w:t>
      </w:r>
    </w:p>
    <w:p w14:paraId="6AA4B8F7" w14:textId="77777777" w:rsidR="006A46F2" w:rsidRPr="006A46F2" w:rsidRDefault="006A46F2" w:rsidP="00D625E7">
      <w:pPr>
        <w:pStyle w:val="a7"/>
        <w:spacing w:before="0" w:beforeAutospacing="0" w:after="120" w:afterAutospacing="0"/>
        <w:jc w:val="both"/>
        <w:rPr>
          <w:rFonts w:ascii="Arial" w:hAnsi="Arial" w:cs="Arial"/>
          <w:sz w:val="22"/>
          <w:szCs w:val="22"/>
        </w:rPr>
      </w:pPr>
      <w:proofErr w:type="spellStart"/>
      <w:r w:rsidRPr="006A46F2">
        <w:rPr>
          <w:rStyle w:val="a6"/>
          <w:rFonts w:ascii="Arial" w:hAnsi="Arial" w:cs="Arial"/>
          <w:b w:val="0"/>
          <w:sz w:val="22"/>
          <w:szCs w:val="22"/>
        </w:rPr>
        <w:t>Жоспарланған</w:t>
      </w:r>
      <w:proofErr w:type="spellEnd"/>
      <w:r w:rsidRPr="006A46F2">
        <w:rPr>
          <w:rStyle w:val="a6"/>
          <w:rFonts w:ascii="Arial" w:hAnsi="Arial" w:cs="Arial"/>
          <w:b w:val="0"/>
          <w:sz w:val="22"/>
          <w:szCs w:val="22"/>
        </w:rPr>
        <w:t xml:space="preserve"> </w:t>
      </w:r>
      <w:proofErr w:type="spellStart"/>
      <w:r w:rsidRPr="006A46F2">
        <w:rPr>
          <w:rStyle w:val="a6"/>
          <w:rFonts w:ascii="Arial" w:hAnsi="Arial" w:cs="Arial"/>
          <w:b w:val="0"/>
          <w:sz w:val="22"/>
          <w:szCs w:val="22"/>
        </w:rPr>
        <w:t>қызметтің</w:t>
      </w:r>
      <w:proofErr w:type="spellEnd"/>
      <w:r w:rsidRPr="006A46F2">
        <w:rPr>
          <w:rStyle w:val="a6"/>
          <w:rFonts w:ascii="Arial" w:hAnsi="Arial" w:cs="Arial"/>
          <w:b w:val="0"/>
          <w:sz w:val="22"/>
          <w:szCs w:val="22"/>
        </w:rPr>
        <w:t xml:space="preserve"> </w:t>
      </w:r>
      <w:proofErr w:type="spellStart"/>
      <w:r w:rsidRPr="006A46F2">
        <w:rPr>
          <w:rStyle w:val="a6"/>
          <w:rFonts w:ascii="Arial" w:hAnsi="Arial" w:cs="Arial"/>
          <w:b w:val="0"/>
          <w:sz w:val="22"/>
          <w:szCs w:val="22"/>
        </w:rPr>
        <w:t>бастамашысы</w:t>
      </w:r>
      <w:proofErr w:type="spellEnd"/>
      <w:r w:rsidRPr="006A46F2">
        <w:rPr>
          <w:rStyle w:val="a6"/>
          <w:rFonts w:ascii="Arial" w:hAnsi="Arial" w:cs="Arial"/>
          <w:b w:val="0"/>
          <w:sz w:val="22"/>
          <w:szCs w:val="22"/>
        </w:rPr>
        <w:t xml:space="preserve"> </w:t>
      </w:r>
      <w:r w:rsidR="00D625E7">
        <w:rPr>
          <w:rStyle w:val="a6"/>
          <w:rFonts w:ascii="Arial" w:hAnsi="Arial" w:cs="Arial"/>
          <w:b w:val="0"/>
          <w:sz w:val="22"/>
          <w:szCs w:val="22"/>
        </w:rPr>
        <w:t>-</w:t>
      </w:r>
      <w:r w:rsidRPr="006A46F2">
        <w:rPr>
          <w:rStyle w:val="a6"/>
          <w:rFonts w:ascii="Arial" w:hAnsi="Arial" w:cs="Arial"/>
          <w:b w:val="0"/>
          <w:sz w:val="22"/>
          <w:szCs w:val="22"/>
        </w:rPr>
        <w:t xml:space="preserve"> «</w:t>
      </w:r>
      <w:proofErr w:type="spellStart"/>
      <w:r w:rsidRPr="006A46F2">
        <w:rPr>
          <w:rStyle w:val="a6"/>
          <w:rFonts w:ascii="Arial" w:hAnsi="Arial" w:cs="Arial"/>
          <w:b w:val="0"/>
          <w:sz w:val="22"/>
          <w:szCs w:val="22"/>
        </w:rPr>
        <w:t>Қазақ</w:t>
      </w:r>
      <w:proofErr w:type="spellEnd"/>
      <w:r w:rsidRPr="006A46F2">
        <w:rPr>
          <w:rStyle w:val="a6"/>
          <w:rFonts w:ascii="Arial" w:hAnsi="Arial" w:cs="Arial"/>
          <w:b w:val="0"/>
          <w:sz w:val="22"/>
          <w:szCs w:val="22"/>
        </w:rPr>
        <w:t xml:space="preserve"> газ </w:t>
      </w:r>
      <w:proofErr w:type="spellStart"/>
      <w:r w:rsidRPr="006A46F2">
        <w:rPr>
          <w:rStyle w:val="a6"/>
          <w:rFonts w:ascii="Arial" w:hAnsi="Arial" w:cs="Arial"/>
          <w:b w:val="0"/>
          <w:sz w:val="22"/>
          <w:szCs w:val="22"/>
        </w:rPr>
        <w:t>өңдеу</w:t>
      </w:r>
      <w:proofErr w:type="spellEnd"/>
      <w:r w:rsidRPr="006A46F2">
        <w:rPr>
          <w:rStyle w:val="a6"/>
          <w:rFonts w:ascii="Arial" w:hAnsi="Arial" w:cs="Arial"/>
          <w:b w:val="0"/>
          <w:sz w:val="22"/>
          <w:szCs w:val="22"/>
        </w:rPr>
        <w:t xml:space="preserve"> </w:t>
      </w:r>
      <w:proofErr w:type="spellStart"/>
      <w:r w:rsidRPr="006A46F2">
        <w:rPr>
          <w:rStyle w:val="a6"/>
          <w:rFonts w:ascii="Arial" w:hAnsi="Arial" w:cs="Arial"/>
          <w:b w:val="0"/>
          <w:sz w:val="22"/>
          <w:szCs w:val="22"/>
        </w:rPr>
        <w:t>зауыты</w:t>
      </w:r>
      <w:proofErr w:type="spellEnd"/>
      <w:r w:rsidRPr="006A46F2">
        <w:rPr>
          <w:rStyle w:val="a6"/>
          <w:rFonts w:ascii="Arial" w:hAnsi="Arial" w:cs="Arial"/>
          <w:b w:val="0"/>
          <w:sz w:val="22"/>
          <w:szCs w:val="22"/>
        </w:rPr>
        <w:t xml:space="preserve">» </w:t>
      </w:r>
      <w:proofErr w:type="spellStart"/>
      <w:r w:rsidRPr="006A46F2">
        <w:rPr>
          <w:rStyle w:val="a6"/>
          <w:rFonts w:ascii="Arial" w:hAnsi="Arial" w:cs="Arial"/>
          <w:b w:val="0"/>
          <w:sz w:val="22"/>
          <w:szCs w:val="22"/>
        </w:rPr>
        <w:t>жауапкершілігі</w:t>
      </w:r>
      <w:proofErr w:type="spellEnd"/>
      <w:r w:rsidRPr="006A46F2">
        <w:rPr>
          <w:rStyle w:val="a6"/>
          <w:rFonts w:ascii="Arial" w:hAnsi="Arial" w:cs="Arial"/>
          <w:b w:val="0"/>
          <w:sz w:val="22"/>
          <w:szCs w:val="22"/>
        </w:rPr>
        <w:t xml:space="preserve"> </w:t>
      </w:r>
      <w:proofErr w:type="spellStart"/>
      <w:r w:rsidRPr="006A46F2">
        <w:rPr>
          <w:rStyle w:val="a6"/>
          <w:rFonts w:ascii="Arial" w:hAnsi="Arial" w:cs="Arial"/>
          <w:b w:val="0"/>
          <w:sz w:val="22"/>
          <w:szCs w:val="22"/>
        </w:rPr>
        <w:t>шектеулі</w:t>
      </w:r>
      <w:proofErr w:type="spellEnd"/>
      <w:r w:rsidRPr="006A46F2">
        <w:rPr>
          <w:rStyle w:val="a6"/>
          <w:rFonts w:ascii="Arial" w:hAnsi="Arial" w:cs="Arial"/>
          <w:b w:val="0"/>
          <w:sz w:val="22"/>
          <w:szCs w:val="22"/>
        </w:rPr>
        <w:t xml:space="preserve"> </w:t>
      </w:r>
      <w:proofErr w:type="spellStart"/>
      <w:r w:rsidRPr="006A46F2">
        <w:rPr>
          <w:rStyle w:val="a6"/>
          <w:rFonts w:ascii="Arial" w:hAnsi="Arial" w:cs="Arial"/>
          <w:b w:val="0"/>
          <w:sz w:val="22"/>
          <w:szCs w:val="22"/>
        </w:rPr>
        <w:t>серіктестігі</w:t>
      </w:r>
      <w:proofErr w:type="spellEnd"/>
      <w:r w:rsidRPr="006A46F2">
        <w:rPr>
          <w:rStyle w:val="a6"/>
          <w:rFonts w:ascii="Arial" w:hAnsi="Arial" w:cs="Arial"/>
          <w:b w:val="0"/>
          <w:sz w:val="22"/>
          <w:szCs w:val="22"/>
        </w:rPr>
        <w:t xml:space="preserve"> (ЖШС «ҚазГӨЗ»). </w:t>
      </w:r>
      <w:r w:rsidRPr="006A46F2">
        <w:rPr>
          <w:rFonts w:ascii="Arial" w:hAnsi="Arial" w:cs="Arial"/>
          <w:sz w:val="22"/>
          <w:szCs w:val="22"/>
        </w:rPr>
        <w:t xml:space="preserve">ЖШС «ҚазГӨЗ» ДСП директоры – Сейтқазиев Б.А. </w:t>
      </w:r>
    </w:p>
    <w:p w14:paraId="4C58C0F5" w14:textId="5F17AB1E" w:rsidR="006A46F2" w:rsidRDefault="006A46F2" w:rsidP="00D625E7">
      <w:pPr>
        <w:pStyle w:val="a7"/>
        <w:spacing w:before="0" w:beforeAutospacing="0" w:after="120" w:afterAutospacing="0"/>
        <w:jc w:val="both"/>
        <w:rPr>
          <w:rFonts w:ascii="Arial" w:hAnsi="Arial" w:cs="Arial"/>
          <w:sz w:val="22"/>
          <w:szCs w:val="22"/>
        </w:rPr>
      </w:pPr>
      <w:proofErr w:type="spellStart"/>
      <w:r w:rsidRPr="00D625E7">
        <w:rPr>
          <w:rFonts w:ascii="Arial" w:hAnsi="Arial" w:cs="Arial"/>
          <w:sz w:val="22"/>
          <w:szCs w:val="22"/>
        </w:rPr>
        <w:t>Мекенжайы</w:t>
      </w:r>
      <w:proofErr w:type="spellEnd"/>
      <w:r w:rsidRPr="00D625E7">
        <w:rPr>
          <w:rFonts w:ascii="Arial" w:hAnsi="Arial" w:cs="Arial"/>
          <w:sz w:val="22"/>
          <w:szCs w:val="22"/>
        </w:rPr>
        <w:t xml:space="preserve">: 130200, </w:t>
      </w:r>
      <w:proofErr w:type="spellStart"/>
      <w:r w:rsidRPr="00D625E7">
        <w:rPr>
          <w:rFonts w:ascii="Arial" w:hAnsi="Arial" w:cs="Arial"/>
          <w:sz w:val="22"/>
          <w:szCs w:val="22"/>
        </w:rPr>
        <w:t>Қазақстан</w:t>
      </w:r>
      <w:proofErr w:type="spellEnd"/>
      <w:r w:rsidRPr="00D625E7">
        <w:rPr>
          <w:rFonts w:ascii="Arial" w:hAnsi="Arial" w:cs="Arial"/>
          <w:sz w:val="22"/>
          <w:szCs w:val="22"/>
        </w:rPr>
        <w:t xml:space="preserve"> </w:t>
      </w:r>
      <w:proofErr w:type="spellStart"/>
      <w:r w:rsidRPr="00D625E7">
        <w:rPr>
          <w:rFonts w:ascii="Arial" w:hAnsi="Arial" w:cs="Arial"/>
          <w:sz w:val="22"/>
          <w:szCs w:val="22"/>
        </w:rPr>
        <w:t>Республикасы</w:t>
      </w:r>
      <w:proofErr w:type="spellEnd"/>
      <w:r w:rsidRPr="00D625E7">
        <w:rPr>
          <w:rFonts w:ascii="Arial" w:hAnsi="Arial" w:cs="Arial"/>
          <w:sz w:val="22"/>
          <w:szCs w:val="22"/>
        </w:rPr>
        <w:t xml:space="preserve">, </w:t>
      </w:r>
      <w:proofErr w:type="spellStart"/>
      <w:r w:rsidRPr="00D625E7">
        <w:rPr>
          <w:rFonts w:ascii="Arial" w:hAnsi="Arial" w:cs="Arial"/>
          <w:sz w:val="22"/>
          <w:szCs w:val="22"/>
        </w:rPr>
        <w:t>Маңғыстау</w:t>
      </w:r>
      <w:proofErr w:type="spellEnd"/>
      <w:r w:rsidRPr="00D625E7">
        <w:rPr>
          <w:rFonts w:ascii="Arial" w:hAnsi="Arial" w:cs="Arial"/>
          <w:sz w:val="22"/>
          <w:szCs w:val="22"/>
        </w:rPr>
        <w:t xml:space="preserve"> </w:t>
      </w:r>
      <w:proofErr w:type="spellStart"/>
      <w:r w:rsidRPr="00D625E7">
        <w:rPr>
          <w:rFonts w:ascii="Arial" w:hAnsi="Arial" w:cs="Arial"/>
          <w:sz w:val="22"/>
          <w:szCs w:val="22"/>
        </w:rPr>
        <w:t>облысы</w:t>
      </w:r>
      <w:proofErr w:type="spellEnd"/>
      <w:r w:rsidRPr="00D625E7">
        <w:rPr>
          <w:rFonts w:ascii="Arial" w:hAnsi="Arial" w:cs="Arial"/>
          <w:sz w:val="22"/>
          <w:szCs w:val="22"/>
        </w:rPr>
        <w:t xml:space="preserve">, </w:t>
      </w:r>
      <w:proofErr w:type="spellStart"/>
      <w:r w:rsidRPr="00D625E7">
        <w:rPr>
          <w:rFonts w:ascii="Arial" w:hAnsi="Arial" w:cs="Arial"/>
          <w:sz w:val="22"/>
          <w:szCs w:val="22"/>
        </w:rPr>
        <w:t>Жаңаөзен</w:t>
      </w:r>
      <w:proofErr w:type="spellEnd"/>
      <w:r w:rsidRPr="00D625E7">
        <w:rPr>
          <w:rFonts w:ascii="Arial" w:hAnsi="Arial" w:cs="Arial"/>
          <w:sz w:val="22"/>
          <w:szCs w:val="22"/>
        </w:rPr>
        <w:t xml:space="preserve"> қ., Өнеркәсіп аймағы 1, 15 үй. Тел.: 8(72934) 64-719; 64-119, </w:t>
      </w:r>
      <w:hyperlink r:id="rId7" w:history="1">
        <w:r w:rsidR="00D165D7" w:rsidRPr="001C48D3">
          <w:rPr>
            <w:rStyle w:val="a8"/>
            <w:rFonts w:ascii="Arial" w:hAnsi="Arial" w:cs="Arial"/>
            <w:sz w:val="22"/>
            <w:szCs w:val="22"/>
          </w:rPr>
          <w:t>vedur@kazgpz.kz</w:t>
        </w:r>
      </w:hyperlink>
      <w:r w:rsidR="00D165D7">
        <w:rPr>
          <w:rFonts w:ascii="Arial" w:hAnsi="Arial" w:cs="Arial"/>
          <w:sz w:val="22"/>
          <w:szCs w:val="22"/>
        </w:rPr>
        <w:t>.</w:t>
      </w:r>
    </w:p>
    <w:p w14:paraId="1144C5E4" w14:textId="77777777" w:rsidR="006A46F2" w:rsidRPr="0080380A" w:rsidRDefault="006A46F2" w:rsidP="006A46F2">
      <w:pPr>
        <w:pStyle w:val="a5"/>
        <w:numPr>
          <w:ilvl w:val="0"/>
          <w:numId w:val="1"/>
        </w:numPr>
        <w:spacing w:after="120"/>
        <w:ind w:left="567" w:hanging="567"/>
        <w:jc w:val="both"/>
        <w:rPr>
          <w:rFonts w:ascii="Arial" w:hAnsi="Arial" w:cs="Arial"/>
          <w:b/>
        </w:rPr>
      </w:pPr>
      <w:r w:rsidRPr="006A46F2">
        <w:rPr>
          <w:rFonts w:ascii="Arial" w:hAnsi="Arial" w:cs="Arial"/>
          <w:b/>
        </w:rPr>
        <w:t xml:space="preserve">ЖОСПАРЛАНҒАН ҚЫЗМЕТТІ ЖҮЗЕГЕ АСЫРУ ОРНЫНЫҢ СИПАТТАМАСЫ. </w:t>
      </w:r>
      <w:r w:rsidRPr="0080380A">
        <w:rPr>
          <w:rFonts w:ascii="Arial" w:hAnsi="Arial" w:cs="Arial"/>
          <w:b/>
        </w:rPr>
        <w:t>ҚАМТЫЛАТЫН АУМАҚ</w:t>
      </w:r>
    </w:p>
    <w:p w14:paraId="16687646" w14:textId="77777777" w:rsidR="00B221D3" w:rsidRDefault="003768C2" w:rsidP="00B221D3">
      <w:pPr>
        <w:spacing w:after="120" w:line="240" w:lineRule="auto"/>
        <w:jc w:val="both"/>
        <w:rPr>
          <w:rFonts w:ascii="Arial" w:hAnsi="Arial" w:cs="Arial"/>
        </w:rPr>
      </w:pPr>
      <w:proofErr w:type="spellStart"/>
      <w:r w:rsidRPr="0080380A">
        <w:rPr>
          <w:rFonts w:ascii="Arial" w:hAnsi="Arial" w:cs="Arial"/>
        </w:rPr>
        <w:t>Жаңа</w:t>
      </w:r>
      <w:proofErr w:type="spellEnd"/>
      <w:r w:rsidRPr="0080380A">
        <w:rPr>
          <w:rFonts w:ascii="Arial" w:hAnsi="Arial" w:cs="Arial"/>
        </w:rPr>
        <w:t xml:space="preserve"> газ </w:t>
      </w:r>
      <w:proofErr w:type="spellStart"/>
      <w:r w:rsidRPr="0080380A">
        <w:rPr>
          <w:rFonts w:ascii="Arial" w:hAnsi="Arial" w:cs="Arial"/>
        </w:rPr>
        <w:t>өңдеу</w:t>
      </w:r>
      <w:proofErr w:type="spellEnd"/>
      <w:r w:rsidRPr="0080380A">
        <w:rPr>
          <w:rFonts w:ascii="Arial" w:hAnsi="Arial" w:cs="Arial"/>
        </w:rPr>
        <w:t xml:space="preserve"> </w:t>
      </w:r>
      <w:proofErr w:type="spellStart"/>
      <w:r w:rsidRPr="0080380A">
        <w:rPr>
          <w:rFonts w:ascii="Arial" w:hAnsi="Arial" w:cs="Arial"/>
        </w:rPr>
        <w:t>зауытының</w:t>
      </w:r>
      <w:proofErr w:type="spellEnd"/>
      <w:r w:rsidRPr="0080380A">
        <w:rPr>
          <w:rFonts w:ascii="Arial" w:hAnsi="Arial" w:cs="Arial"/>
        </w:rPr>
        <w:t xml:space="preserve"> (ЖГӨЗ) </w:t>
      </w:r>
      <w:proofErr w:type="spellStart"/>
      <w:r w:rsidRPr="0080380A">
        <w:rPr>
          <w:rFonts w:ascii="Arial" w:hAnsi="Arial" w:cs="Arial"/>
        </w:rPr>
        <w:t>құрылысы</w:t>
      </w:r>
      <w:proofErr w:type="spellEnd"/>
      <w:r w:rsidRPr="0080380A">
        <w:rPr>
          <w:rFonts w:ascii="Arial" w:hAnsi="Arial" w:cs="Arial"/>
        </w:rPr>
        <w:t xml:space="preserve"> </w:t>
      </w:r>
      <w:proofErr w:type="spellStart"/>
      <w:r w:rsidRPr="0080380A">
        <w:rPr>
          <w:rFonts w:ascii="Arial" w:hAnsi="Arial" w:cs="Arial"/>
        </w:rPr>
        <w:t>Маңғыстау</w:t>
      </w:r>
      <w:proofErr w:type="spellEnd"/>
      <w:r w:rsidRPr="0080380A">
        <w:rPr>
          <w:rFonts w:ascii="Arial" w:hAnsi="Arial" w:cs="Arial"/>
        </w:rPr>
        <w:t xml:space="preserve"> </w:t>
      </w:r>
      <w:proofErr w:type="spellStart"/>
      <w:r w:rsidRPr="0080380A">
        <w:rPr>
          <w:rFonts w:ascii="Arial" w:hAnsi="Arial" w:cs="Arial"/>
        </w:rPr>
        <w:t>облысында</w:t>
      </w:r>
      <w:proofErr w:type="spellEnd"/>
      <w:r w:rsidRPr="0080380A">
        <w:rPr>
          <w:rFonts w:ascii="Arial" w:hAnsi="Arial" w:cs="Arial"/>
        </w:rPr>
        <w:t xml:space="preserve">, </w:t>
      </w:r>
      <w:proofErr w:type="spellStart"/>
      <w:r w:rsidRPr="0080380A">
        <w:rPr>
          <w:rFonts w:ascii="Arial" w:hAnsi="Arial" w:cs="Arial"/>
        </w:rPr>
        <w:t>Жаңаөзен</w:t>
      </w:r>
      <w:proofErr w:type="spellEnd"/>
      <w:r w:rsidRPr="0080380A">
        <w:rPr>
          <w:rFonts w:ascii="Arial" w:hAnsi="Arial" w:cs="Arial"/>
        </w:rPr>
        <w:t xml:space="preserve"> </w:t>
      </w:r>
      <w:proofErr w:type="spellStart"/>
      <w:r w:rsidRPr="0080380A">
        <w:rPr>
          <w:rFonts w:ascii="Arial" w:hAnsi="Arial" w:cs="Arial"/>
        </w:rPr>
        <w:t>қаласының</w:t>
      </w:r>
      <w:proofErr w:type="spellEnd"/>
      <w:r w:rsidRPr="0080380A">
        <w:rPr>
          <w:rFonts w:ascii="Arial" w:hAnsi="Arial" w:cs="Arial"/>
        </w:rPr>
        <w:t xml:space="preserve"> </w:t>
      </w:r>
      <w:proofErr w:type="spellStart"/>
      <w:r w:rsidRPr="0080380A">
        <w:rPr>
          <w:rFonts w:ascii="Arial" w:hAnsi="Arial" w:cs="Arial"/>
        </w:rPr>
        <w:t>өнеркәсіптік</w:t>
      </w:r>
      <w:proofErr w:type="spellEnd"/>
      <w:r w:rsidRPr="0080380A">
        <w:rPr>
          <w:rFonts w:ascii="Arial" w:hAnsi="Arial" w:cs="Arial"/>
        </w:rPr>
        <w:t xml:space="preserve"> (</w:t>
      </w:r>
      <w:proofErr w:type="spellStart"/>
      <w:r w:rsidRPr="0080380A">
        <w:rPr>
          <w:rFonts w:ascii="Arial" w:hAnsi="Arial" w:cs="Arial"/>
        </w:rPr>
        <w:t>индустриялық</w:t>
      </w:r>
      <w:proofErr w:type="spellEnd"/>
      <w:r w:rsidRPr="0080380A">
        <w:rPr>
          <w:rFonts w:ascii="Arial" w:hAnsi="Arial" w:cs="Arial"/>
        </w:rPr>
        <w:t xml:space="preserve">) </w:t>
      </w:r>
      <w:proofErr w:type="spellStart"/>
      <w:r w:rsidRPr="0080380A">
        <w:rPr>
          <w:rFonts w:ascii="Arial" w:hAnsi="Arial" w:cs="Arial"/>
        </w:rPr>
        <w:t>аймағында</w:t>
      </w:r>
      <w:proofErr w:type="spellEnd"/>
      <w:r w:rsidRPr="0080380A">
        <w:rPr>
          <w:rFonts w:ascii="Arial" w:hAnsi="Arial" w:cs="Arial"/>
        </w:rPr>
        <w:t xml:space="preserve"> </w:t>
      </w:r>
      <w:proofErr w:type="spellStart"/>
      <w:r w:rsidRPr="0080380A">
        <w:rPr>
          <w:rFonts w:ascii="Arial" w:hAnsi="Arial" w:cs="Arial"/>
        </w:rPr>
        <w:t>жоспарланған</w:t>
      </w:r>
      <w:proofErr w:type="spellEnd"/>
      <w:r w:rsidRPr="0080380A">
        <w:rPr>
          <w:rFonts w:ascii="Arial" w:hAnsi="Arial" w:cs="Arial"/>
        </w:rPr>
        <w:t xml:space="preserve">. </w:t>
      </w:r>
    </w:p>
    <w:p w14:paraId="408E28FB" w14:textId="77777777" w:rsidR="00B221D3" w:rsidRPr="00B221D3" w:rsidRDefault="00B221D3" w:rsidP="00B221D3">
      <w:pPr>
        <w:spacing w:after="120" w:line="240" w:lineRule="auto"/>
        <w:jc w:val="both"/>
        <w:rPr>
          <w:rFonts w:ascii="Arial" w:hAnsi="Arial" w:cs="Arial"/>
        </w:rPr>
      </w:pPr>
      <w:proofErr w:type="spellStart"/>
      <w:r w:rsidRPr="00B221D3">
        <w:rPr>
          <w:rFonts w:ascii="Arial" w:hAnsi="Arial" w:cs="Arial"/>
        </w:rPr>
        <w:t>Жаңа</w:t>
      </w:r>
      <w:proofErr w:type="spellEnd"/>
      <w:r w:rsidRPr="00B221D3">
        <w:rPr>
          <w:rFonts w:ascii="Arial" w:hAnsi="Arial" w:cs="Arial"/>
        </w:rPr>
        <w:t xml:space="preserve"> газ </w:t>
      </w:r>
      <w:proofErr w:type="spellStart"/>
      <w:r w:rsidRPr="00B221D3">
        <w:rPr>
          <w:rFonts w:ascii="Arial" w:hAnsi="Arial" w:cs="Arial"/>
        </w:rPr>
        <w:t>өңдеу</w:t>
      </w:r>
      <w:proofErr w:type="spellEnd"/>
      <w:r w:rsidRPr="00B221D3">
        <w:rPr>
          <w:rFonts w:ascii="Arial" w:hAnsi="Arial" w:cs="Arial"/>
        </w:rPr>
        <w:t xml:space="preserve"> </w:t>
      </w:r>
      <w:proofErr w:type="spellStart"/>
      <w:r w:rsidRPr="00B221D3">
        <w:rPr>
          <w:rFonts w:ascii="Arial" w:hAnsi="Arial" w:cs="Arial"/>
        </w:rPr>
        <w:t>зауытын</w:t>
      </w:r>
      <w:proofErr w:type="spellEnd"/>
      <w:r w:rsidRPr="00B221D3">
        <w:rPr>
          <w:rFonts w:ascii="Arial" w:hAnsi="Arial" w:cs="Arial"/>
        </w:rPr>
        <w:t xml:space="preserve"> салу </w:t>
      </w:r>
      <w:proofErr w:type="spellStart"/>
      <w:r w:rsidRPr="00B221D3">
        <w:rPr>
          <w:rFonts w:ascii="Arial" w:hAnsi="Arial" w:cs="Arial"/>
        </w:rPr>
        <w:t>жоспары</w:t>
      </w:r>
      <w:proofErr w:type="spellEnd"/>
      <w:r w:rsidRPr="00B221D3">
        <w:rPr>
          <w:rFonts w:ascii="Arial" w:hAnsi="Arial" w:cs="Arial"/>
        </w:rPr>
        <w:t xml:space="preserve"> </w:t>
      </w:r>
      <w:proofErr w:type="spellStart"/>
      <w:r w:rsidRPr="00B221D3">
        <w:rPr>
          <w:rFonts w:ascii="Arial" w:hAnsi="Arial" w:cs="Arial"/>
        </w:rPr>
        <w:t>бұрынғы</w:t>
      </w:r>
      <w:proofErr w:type="spellEnd"/>
      <w:r w:rsidRPr="00B221D3">
        <w:rPr>
          <w:rFonts w:ascii="Arial" w:hAnsi="Arial" w:cs="Arial"/>
        </w:rPr>
        <w:t xml:space="preserve"> </w:t>
      </w:r>
      <w:proofErr w:type="spellStart"/>
      <w:r w:rsidRPr="00B221D3">
        <w:rPr>
          <w:rFonts w:ascii="Arial" w:hAnsi="Arial" w:cs="Arial"/>
        </w:rPr>
        <w:t>құрылыс</w:t>
      </w:r>
      <w:proofErr w:type="spellEnd"/>
      <w:r w:rsidRPr="00B221D3">
        <w:rPr>
          <w:rFonts w:ascii="Arial" w:hAnsi="Arial" w:cs="Arial"/>
        </w:rPr>
        <w:t xml:space="preserve"> </w:t>
      </w:r>
      <w:proofErr w:type="spellStart"/>
      <w:r w:rsidRPr="00B221D3">
        <w:rPr>
          <w:rFonts w:ascii="Arial" w:hAnsi="Arial" w:cs="Arial"/>
        </w:rPr>
        <w:t>жоқ</w:t>
      </w:r>
      <w:proofErr w:type="spellEnd"/>
      <w:r w:rsidRPr="00B221D3">
        <w:rPr>
          <w:rFonts w:ascii="Arial" w:hAnsi="Arial" w:cs="Arial"/>
        </w:rPr>
        <w:t xml:space="preserve">, бос </w:t>
      </w:r>
      <w:proofErr w:type="spellStart"/>
      <w:r w:rsidRPr="00B221D3">
        <w:rPr>
          <w:rFonts w:ascii="Arial" w:hAnsi="Arial" w:cs="Arial"/>
        </w:rPr>
        <w:t>аумақта</w:t>
      </w:r>
      <w:proofErr w:type="spellEnd"/>
      <w:r w:rsidRPr="00B221D3">
        <w:rPr>
          <w:rFonts w:ascii="Arial" w:hAnsi="Arial" w:cs="Arial"/>
        </w:rPr>
        <w:t xml:space="preserve"> </w:t>
      </w:r>
      <w:proofErr w:type="spellStart"/>
      <w:r w:rsidRPr="00B221D3">
        <w:rPr>
          <w:rFonts w:ascii="Arial" w:hAnsi="Arial" w:cs="Arial"/>
        </w:rPr>
        <w:t>қарастырылған</w:t>
      </w:r>
      <w:proofErr w:type="spellEnd"/>
      <w:r w:rsidRPr="00B221D3">
        <w:rPr>
          <w:rFonts w:ascii="Arial" w:hAnsi="Arial" w:cs="Arial"/>
        </w:rPr>
        <w:t xml:space="preserve">, </w:t>
      </w:r>
      <w:proofErr w:type="spellStart"/>
      <w:r w:rsidRPr="00B221D3">
        <w:rPr>
          <w:rFonts w:ascii="Arial" w:hAnsi="Arial" w:cs="Arial"/>
        </w:rPr>
        <w:t>ол</w:t>
      </w:r>
      <w:proofErr w:type="spellEnd"/>
      <w:r w:rsidRPr="00B221D3">
        <w:rPr>
          <w:rFonts w:ascii="Arial" w:hAnsi="Arial" w:cs="Arial"/>
        </w:rPr>
        <w:t xml:space="preserve"> </w:t>
      </w:r>
      <w:proofErr w:type="spellStart"/>
      <w:r w:rsidRPr="00B221D3">
        <w:rPr>
          <w:rFonts w:ascii="Arial" w:hAnsi="Arial" w:cs="Arial"/>
        </w:rPr>
        <w:t>қазіргі</w:t>
      </w:r>
      <w:proofErr w:type="spellEnd"/>
      <w:r w:rsidRPr="00B221D3">
        <w:rPr>
          <w:rFonts w:ascii="Arial" w:hAnsi="Arial" w:cs="Arial"/>
        </w:rPr>
        <w:t xml:space="preserve"> «</w:t>
      </w:r>
      <w:proofErr w:type="spellStart"/>
      <w:r w:rsidRPr="00B221D3">
        <w:rPr>
          <w:rFonts w:ascii="Arial" w:hAnsi="Arial" w:cs="Arial"/>
        </w:rPr>
        <w:t>КазГПЗ</w:t>
      </w:r>
      <w:proofErr w:type="spellEnd"/>
      <w:r w:rsidRPr="00B221D3">
        <w:rPr>
          <w:rFonts w:ascii="Arial" w:hAnsi="Arial" w:cs="Arial"/>
        </w:rPr>
        <w:t xml:space="preserve">» </w:t>
      </w:r>
      <w:proofErr w:type="spellStart"/>
      <w:r w:rsidRPr="00B221D3">
        <w:rPr>
          <w:rFonts w:ascii="Arial" w:hAnsi="Arial" w:cs="Arial"/>
        </w:rPr>
        <w:t>зауыт</w:t>
      </w:r>
      <w:proofErr w:type="spellEnd"/>
      <w:r w:rsidRPr="00B221D3">
        <w:rPr>
          <w:rFonts w:ascii="Arial" w:hAnsi="Arial" w:cs="Arial"/>
        </w:rPr>
        <w:t xml:space="preserve"> </w:t>
      </w:r>
      <w:proofErr w:type="spellStart"/>
      <w:r w:rsidRPr="00B221D3">
        <w:rPr>
          <w:rFonts w:ascii="Arial" w:hAnsi="Arial" w:cs="Arial"/>
        </w:rPr>
        <w:t>алаңынан</w:t>
      </w:r>
      <w:proofErr w:type="spellEnd"/>
      <w:r w:rsidRPr="00B221D3">
        <w:rPr>
          <w:rFonts w:ascii="Arial" w:hAnsi="Arial" w:cs="Arial"/>
        </w:rPr>
        <w:t xml:space="preserve"> </w:t>
      </w:r>
      <w:proofErr w:type="spellStart"/>
      <w:r w:rsidRPr="00B221D3">
        <w:rPr>
          <w:rFonts w:ascii="Arial" w:hAnsi="Arial" w:cs="Arial"/>
        </w:rPr>
        <w:t>батысқа</w:t>
      </w:r>
      <w:proofErr w:type="spellEnd"/>
      <w:r w:rsidRPr="00B221D3">
        <w:rPr>
          <w:rFonts w:ascii="Arial" w:hAnsi="Arial" w:cs="Arial"/>
        </w:rPr>
        <w:t xml:space="preserve"> </w:t>
      </w:r>
      <w:proofErr w:type="spellStart"/>
      <w:r w:rsidRPr="00B221D3">
        <w:rPr>
          <w:rFonts w:ascii="Arial" w:hAnsi="Arial" w:cs="Arial"/>
        </w:rPr>
        <w:t>қарай</w:t>
      </w:r>
      <w:proofErr w:type="spellEnd"/>
      <w:r w:rsidRPr="00B221D3">
        <w:rPr>
          <w:rFonts w:ascii="Arial" w:hAnsi="Arial" w:cs="Arial"/>
        </w:rPr>
        <w:t xml:space="preserve"> 0,5 км </w:t>
      </w:r>
      <w:proofErr w:type="spellStart"/>
      <w:r w:rsidRPr="00B221D3">
        <w:rPr>
          <w:rFonts w:ascii="Arial" w:hAnsi="Arial" w:cs="Arial"/>
        </w:rPr>
        <w:t>қашықтықта</w:t>
      </w:r>
      <w:proofErr w:type="spellEnd"/>
      <w:r w:rsidRPr="00B221D3">
        <w:rPr>
          <w:rFonts w:ascii="Arial" w:hAnsi="Arial" w:cs="Arial"/>
        </w:rPr>
        <w:t xml:space="preserve"> </w:t>
      </w:r>
      <w:proofErr w:type="spellStart"/>
      <w:r w:rsidRPr="00B221D3">
        <w:rPr>
          <w:rFonts w:ascii="Arial" w:hAnsi="Arial" w:cs="Arial"/>
        </w:rPr>
        <w:t>орналасады</w:t>
      </w:r>
      <w:proofErr w:type="spellEnd"/>
      <w:r w:rsidRPr="00B221D3">
        <w:rPr>
          <w:rFonts w:ascii="Arial" w:hAnsi="Arial" w:cs="Arial"/>
        </w:rPr>
        <w:t xml:space="preserve">. </w:t>
      </w:r>
      <w:proofErr w:type="spellStart"/>
      <w:r w:rsidRPr="00B221D3">
        <w:rPr>
          <w:rFonts w:ascii="Arial" w:hAnsi="Arial" w:cs="Arial"/>
        </w:rPr>
        <w:t>Жаңаөзен</w:t>
      </w:r>
      <w:proofErr w:type="spellEnd"/>
      <w:r w:rsidRPr="00B221D3">
        <w:rPr>
          <w:rFonts w:ascii="Arial" w:hAnsi="Arial" w:cs="Arial"/>
        </w:rPr>
        <w:t xml:space="preserve"> </w:t>
      </w:r>
      <w:proofErr w:type="spellStart"/>
      <w:r w:rsidRPr="00B221D3">
        <w:rPr>
          <w:rFonts w:ascii="Arial" w:hAnsi="Arial" w:cs="Arial"/>
        </w:rPr>
        <w:t>қаласының</w:t>
      </w:r>
      <w:proofErr w:type="spellEnd"/>
      <w:r w:rsidRPr="00B221D3">
        <w:rPr>
          <w:rFonts w:ascii="Arial" w:hAnsi="Arial" w:cs="Arial"/>
        </w:rPr>
        <w:t xml:space="preserve"> </w:t>
      </w:r>
      <w:proofErr w:type="spellStart"/>
      <w:r w:rsidRPr="00B221D3">
        <w:rPr>
          <w:rFonts w:ascii="Arial" w:hAnsi="Arial" w:cs="Arial"/>
        </w:rPr>
        <w:t>тұрғын</w:t>
      </w:r>
      <w:proofErr w:type="spellEnd"/>
      <w:r w:rsidRPr="00B221D3">
        <w:rPr>
          <w:rFonts w:ascii="Arial" w:hAnsi="Arial" w:cs="Arial"/>
        </w:rPr>
        <w:t xml:space="preserve"> </w:t>
      </w:r>
      <w:proofErr w:type="spellStart"/>
      <w:r w:rsidRPr="00B221D3">
        <w:rPr>
          <w:rFonts w:ascii="Arial" w:hAnsi="Arial" w:cs="Arial"/>
        </w:rPr>
        <w:t>аймағына</w:t>
      </w:r>
      <w:proofErr w:type="spellEnd"/>
      <w:r w:rsidRPr="00B221D3">
        <w:rPr>
          <w:rFonts w:ascii="Arial" w:hAnsi="Arial" w:cs="Arial"/>
        </w:rPr>
        <w:t xml:space="preserve"> </w:t>
      </w:r>
      <w:proofErr w:type="spellStart"/>
      <w:r w:rsidRPr="00B221D3">
        <w:rPr>
          <w:rFonts w:ascii="Arial" w:hAnsi="Arial" w:cs="Arial"/>
        </w:rPr>
        <w:t>дейінгі</w:t>
      </w:r>
      <w:proofErr w:type="spellEnd"/>
      <w:r w:rsidRPr="00B221D3">
        <w:rPr>
          <w:rFonts w:ascii="Arial" w:hAnsi="Arial" w:cs="Arial"/>
        </w:rPr>
        <w:t xml:space="preserve"> </w:t>
      </w:r>
      <w:proofErr w:type="spellStart"/>
      <w:r w:rsidRPr="00B221D3">
        <w:rPr>
          <w:rFonts w:ascii="Arial" w:hAnsi="Arial" w:cs="Arial"/>
        </w:rPr>
        <w:t>қашықтық</w:t>
      </w:r>
      <w:proofErr w:type="spellEnd"/>
      <w:r w:rsidRPr="00B221D3">
        <w:rPr>
          <w:rFonts w:ascii="Arial" w:hAnsi="Arial" w:cs="Arial"/>
        </w:rPr>
        <w:t xml:space="preserve"> – 3,3 км. </w:t>
      </w:r>
      <w:proofErr w:type="spellStart"/>
      <w:r w:rsidRPr="00B221D3">
        <w:rPr>
          <w:rFonts w:ascii="Arial" w:hAnsi="Arial" w:cs="Arial"/>
        </w:rPr>
        <w:t>Облыстық</w:t>
      </w:r>
      <w:proofErr w:type="spellEnd"/>
      <w:r w:rsidRPr="00B221D3">
        <w:rPr>
          <w:rFonts w:ascii="Arial" w:hAnsi="Arial" w:cs="Arial"/>
        </w:rPr>
        <w:t xml:space="preserve"> </w:t>
      </w:r>
      <w:proofErr w:type="spellStart"/>
      <w:r w:rsidRPr="00B221D3">
        <w:rPr>
          <w:rFonts w:ascii="Arial" w:hAnsi="Arial" w:cs="Arial"/>
        </w:rPr>
        <w:t>орталық</w:t>
      </w:r>
      <w:proofErr w:type="spellEnd"/>
      <w:r w:rsidRPr="00B221D3">
        <w:rPr>
          <w:rFonts w:ascii="Arial" w:hAnsi="Arial" w:cs="Arial"/>
        </w:rPr>
        <w:t xml:space="preserve"> </w:t>
      </w:r>
      <w:proofErr w:type="spellStart"/>
      <w:r w:rsidRPr="00B221D3">
        <w:rPr>
          <w:rFonts w:ascii="Arial" w:hAnsi="Arial" w:cs="Arial"/>
        </w:rPr>
        <w:t>Ақтау</w:t>
      </w:r>
      <w:proofErr w:type="spellEnd"/>
      <w:r w:rsidRPr="00B221D3">
        <w:rPr>
          <w:rFonts w:ascii="Arial" w:hAnsi="Arial" w:cs="Arial"/>
        </w:rPr>
        <w:t xml:space="preserve"> </w:t>
      </w:r>
      <w:proofErr w:type="spellStart"/>
      <w:r w:rsidRPr="00B221D3">
        <w:rPr>
          <w:rFonts w:ascii="Arial" w:hAnsi="Arial" w:cs="Arial"/>
        </w:rPr>
        <w:t>қаласы</w:t>
      </w:r>
      <w:proofErr w:type="spellEnd"/>
      <w:r w:rsidRPr="00B221D3">
        <w:rPr>
          <w:rFonts w:ascii="Arial" w:hAnsi="Arial" w:cs="Arial"/>
        </w:rPr>
        <w:t xml:space="preserve"> (</w:t>
      </w:r>
      <w:proofErr w:type="spellStart"/>
      <w:r w:rsidRPr="00B221D3">
        <w:rPr>
          <w:rFonts w:ascii="Arial" w:hAnsi="Arial" w:cs="Arial"/>
        </w:rPr>
        <w:t>тұрғындар</w:t>
      </w:r>
      <w:proofErr w:type="spellEnd"/>
      <w:r w:rsidRPr="00B221D3">
        <w:rPr>
          <w:rFonts w:ascii="Arial" w:hAnsi="Arial" w:cs="Arial"/>
        </w:rPr>
        <w:t xml:space="preserve"> саны </w:t>
      </w:r>
      <w:proofErr w:type="spellStart"/>
      <w:r w:rsidRPr="00B221D3">
        <w:rPr>
          <w:rFonts w:ascii="Arial" w:hAnsi="Arial" w:cs="Arial"/>
        </w:rPr>
        <w:t>шамамен</w:t>
      </w:r>
      <w:proofErr w:type="spellEnd"/>
      <w:r w:rsidRPr="00B221D3">
        <w:rPr>
          <w:rFonts w:ascii="Arial" w:hAnsi="Arial" w:cs="Arial"/>
        </w:rPr>
        <w:t xml:space="preserve"> 183 </w:t>
      </w:r>
      <w:proofErr w:type="spellStart"/>
      <w:r w:rsidRPr="00B221D3">
        <w:rPr>
          <w:rFonts w:ascii="Arial" w:hAnsi="Arial" w:cs="Arial"/>
        </w:rPr>
        <w:t>мың</w:t>
      </w:r>
      <w:proofErr w:type="spellEnd"/>
      <w:r w:rsidRPr="00B221D3">
        <w:rPr>
          <w:rFonts w:ascii="Arial" w:hAnsi="Arial" w:cs="Arial"/>
        </w:rPr>
        <w:t xml:space="preserve">) 150 км </w:t>
      </w:r>
      <w:proofErr w:type="spellStart"/>
      <w:r w:rsidRPr="00B221D3">
        <w:rPr>
          <w:rFonts w:ascii="Arial" w:hAnsi="Arial" w:cs="Arial"/>
        </w:rPr>
        <w:t>қашықтықта</w:t>
      </w:r>
      <w:proofErr w:type="spellEnd"/>
      <w:r w:rsidRPr="00B221D3">
        <w:rPr>
          <w:rFonts w:ascii="Arial" w:hAnsi="Arial" w:cs="Arial"/>
        </w:rPr>
        <w:t xml:space="preserve"> орналасқан.</w:t>
      </w:r>
    </w:p>
    <w:p w14:paraId="28C6FEF3" w14:textId="77777777" w:rsidR="003768C2" w:rsidRPr="0080380A" w:rsidRDefault="003768C2" w:rsidP="00B221D3">
      <w:pPr>
        <w:spacing w:after="120" w:line="240" w:lineRule="auto"/>
        <w:jc w:val="both"/>
        <w:rPr>
          <w:rFonts w:ascii="Arial" w:hAnsi="Arial" w:cs="Arial"/>
        </w:rPr>
      </w:pPr>
      <w:proofErr w:type="spellStart"/>
      <w:r w:rsidRPr="0080380A">
        <w:rPr>
          <w:rFonts w:ascii="Arial" w:hAnsi="Arial" w:cs="Arial"/>
        </w:rPr>
        <w:t>Жобаланатын</w:t>
      </w:r>
      <w:proofErr w:type="spellEnd"/>
      <w:r w:rsidRPr="0080380A">
        <w:rPr>
          <w:rFonts w:ascii="Arial" w:hAnsi="Arial" w:cs="Arial"/>
        </w:rPr>
        <w:t xml:space="preserve"> ЖГӨЗ </w:t>
      </w:r>
      <w:proofErr w:type="spellStart"/>
      <w:r w:rsidRPr="0080380A">
        <w:rPr>
          <w:rFonts w:ascii="Arial" w:hAnsi="Arial" w:cs="Arial"/>
        </w:rPr>
        <w:t>аумағының</w:t>
      </w:r>
      <w:proofErr w:type="spellEnd"/>
      <w:r w:rsidRPr="0080380A">
        <w:rPr>
          <w:rFonts w:ascii="Arial" w:hAnsi="Arial" w:cs="Arial"/>
        </w:rPr>
        <w:t xml:space="preserve"> </w:t>
      </w:r>
      <w:proofErr w:type="spellStart"/>
      <w:r w:rsidRPr="0080380A">
        <w:rPr>
          <w:rFonts w:ascii="Arial" w:hAnsi="Arial" w:cs="Arial"/>
        </w:rPr>
        <w:t>орналасуы</w:t>
      </w:r>
      <w:proofErr w:type="spellEnd"/>
      <w:r w:rsidRPr="0080380A">
        <w:rPr>
          <w:rFonts w:ascii="Arial" w:hAnsi="Arial" w:cs="Arial"/>
        </w:rPr>
        <w:t xml:space="preserve"> 1-суретте көрсетілген.</w:t>
      </w:r>
    </w:p>
    <w:p w14:paraId="752F7AFA" w14:textId="77777777" w:rsidR="003768C2" w:rsidRPr="0080380A" w:rsidRDefault="003768C2" w:rsidP="00B221D3">
      <w:pPr>
        <w:spacing w:after="120" w:line="240" w:lineRule="auto"/>
        <w:jc w:val="both"/>
        <w:rPr>
          <w:rFonts w:ascii="Arial" w:hAnsi="Arial" w:cs="Arial"/>
        </w:rPr>
      </w:pPr>
      <w:proofErr w:type="spellStart"/>
      <w:r w:rsidRPr="0080380A">
        <w:rPr>
          <w:rFonts w:ascii="Arial" w:hAnsi="Arial" w:cs="Arial"/>
        </w:rPr>
        <w:t>Жоспарланып</w:t>
      </w:r>
      <w:proofErr w:type="spellEnd"/>
      <w:r w:rsidRPr="0080380A">
        <w:rPr>
          <w:rFonts w:ascii="Arial" w:hAnsi="Arial" w:cs="Arial"/>
        </w:rPr>
        <w:t xml:space="preserve"> </w:t>
      </w:r>
      <w:proofErr w:type="spellStart"/>
      <w:r w:rsidRPr="0080380A">
        <w:rPr>
          <w:rFonts w:ascii="Arial" w:hAnsi="Arial" w:cs="Arial"/>
        </w:rPr>
        <w:t>отырған</w:t>
      </w:r>
      <w:proofErr w:type="spellEnd"/>
      <w:r w:rsidRPr="0080380A">
        <w:rPr>
          <w:rFonts w:ascii="Arial" w:hAnsi="Arial" w:cs="Arial"/>
        </w:rPr>
        <w:t xml:space="preserve"> ЖГӨЗ </w:t>
      </w:r>
      <w:proofErr w:type="spellStart"/>
      <w:r w:rsidRPr="0080380A">
        <w:rPr>
          <w:rFonts w:ascii="Arial" w:hAnsi="Arial" w:cs="Arial"/>
        </w:rPr>
        <w:t>шегінде</w:t>
      </w:r>
      <w:proofErr w:type="spellEnd"/>
      <w:r w:rsidRPr="0080380A">
        <w:rPr>
          <w:rFonts w:ascii="Arial" w:hAnsi="Arial" w:cs="Arial"/>
        </w:rPr>
        <w:t xml:space="preserve"> </w:t>
      </w:r>
      <w:proofErr w:type="spellStart"/>
      <w:r w:rsidRPr="0080380A">
        <w:rPr>
          <w:rFonts w:ascii="Arial" w:hAnsi="Arial" w:cs="Arial"/>
        </w:rPr>
        <w:t>тұрғын</w:t>
      </w:r>
      <w:proofErr w:type="spellEnd"/>
      <w:r w:rsidRPr="0080380A">
        <w:rPr>
          <w:rFonts w:ascii="Arial" w:hAnsi="Arial" w:cs="Arial"/>
        </w:rPr>
        <w:t xml:space="preserve"> </w:t>
      </w:r>
      <w:proofErr w:type="spellStart"/>
      <w:r w:rsidRPr="0080380A">
        <w:rPr>
          <w:rFonts w:ascii="Arial" w:hAnsi="Arial" w:cs="Arial"/>
        </w:rPr>
        <w:t>аймақтар</w:t>
      </w:r>
      <w:proofErr w:type="spellEnd"/>
      <w:r w:rsidRPr="0080380A">
        <w:rPr>
          <w:rFonts w:ascii="Arial" w:hAnsi="Arial" w:cs="Arial"/>
        </w:rPr>
        <w:t xml:space="preserve">, </w:t>
      </w:r>
      <w:proofErr w:type="spellStart"/>
      <w:r w:rsidRPr="0080380A">
        <w:rPr>
          <w:rFonts w:ascii="Arial" w:hAnsi="Arial" w:cs="Arial"/>
        </w:rPr>
        <w:t>ерекше</w:t>
      </w:r>
      <w:proofErr w:type="spellEnd"/>
      <w:r w:rsidRPr="0080380A">
        <w:rPr>
          <w:rFonts w:ascii="Arial" w:hAnsi="Arial" w:cs="Arial"/>
        </w:rPr>
        <w:t xml:space="preserve"> </w:t>
      </w:r>
      <w:proofErr w:type="spellStart"/>
      <w:r w:rsidRPr="0080380A">
        <w:rPr>
          <w:rFonts w:ascii="Arial" w:hAnsi="Arial" w:cs="Arial"/>
        </w:rPr>
        <w:t>қорғалатын</w:t>
      </w:r>
      <w:proofErr w:type="spellEnd"/>
      <w:r w:rsidRPr="0080380A">
        <w:rPr>
          <w:rFonts w:ascii="Arial" w:hAnsi="Arial" w:cs="Arial"/>
        </w:rPr>
        <w:t xml:space="preserve"> </w:t>
      </w:r>
      <w:proofErr w:type="spellStart"/>
      <w:r w:rsidRPr="0080380A">
        <w:rPr>
          <w:rFonts w:ascii="Arial" w:hAnsi="Arial" w:cs="Arial"/>
        </w:rPr>
        <w:t>табиғи</w:t>
      </w:r>
      <w:proofErr w:type="spellEnd"/>
      <w:r w:rsidRPr="0080380A">
        <w:rPr>
          <w:rFonts w:ascii="Arial" w:hAnsi="Arial" w:cs="Arial"/>
        </w:rPr>
        <w:t xml:space="preserve"> </w:t>
      </w:r>
      <w:proofErr w:type="spellStart"/>
      <w:r w:rsidRPr="0080380A">
        <w:rPr>
          <w:rFonts w:ascii="Arial" w:hAnsi="Arial" w:cs="Arial"/>
        </w:rPr>
        <w:t>аумақтар</w:t>
      </w:r>
      <w:proofErr w:type="spellEnd"/>
      <w:r w:rsidRPr="0080380A">
        <w:rPr>
          <w:rFonts w:ascii="Arial" w:hAnsi="Arial" w:cs="Arial"/>
        </w:rPr>
        <w:t xml:space="preserve">, </w:t>
      </w:r>
      <w:proofErr w:type="spellStart"/>
      <w:r w:rsidRPr="0080380A">
        <w:rPr>
          <w:rFonts w:ascii="Arial" w:hAnsi="Arial" w:cs="Arial"/>
        </w:rPr>
        <w:t>сәулет</w:t>
      </w:r>
      <w:proofErr w:type="spellEnd"/>
      <w:r w:rsidRPr="0080380A">
        <w:rPr>
          <w:rFonts w:ascii="Arial" w:hAnsi="Arial" w:cs="Arial"/>
        </w:rPr>
        <w:t xml:space="preserve"> </w:t>
      </w:r>
      <w:proofErr w:type="spellStart"/>
      <w:r w:rsidRPr="0080380A">
        <w:rPr>
          <w:rFonts w:ascii="Arial" w:hAnsi="Arial" w:cs="Arial"/>
        </w:rPr>
        <w:t>және</w:t>
      </w:r>
      <w:proofErr w:type="spellEnd"/>
      <w:r w:rsidRPr="0080380A">
        <w:rPr>
          <w:rFonts w:ascii="Arial" w:hAnsi="Arial" w:cs="Arial"/>
        </w:rPr>
        <w:t xml:space="preserve"> </w:t>
      </w:r>
      <w:proofErr w:type="spellStart"/>
      <w:r w:rsidRPr="0080380A">
        <w:rPr>
          <w:rFonts w:ascii="Arial" w:hAnsi="Arial" w:cs="Arial"/>
        </w:rPr>
        <w:t>мәдени</w:t>
      </w:r>
      <w:proofErr w:type="spellEnd"/>
      <w:r w:rsidRPr="0080380A">
        <w:rPr>
          <w:rFonts w:ascii="Arial" w:hAnsi="Arial" w:cs="Arial"/>
        </w:rPr>
        <w:t xml:space="preserve"> </w:t>
      </w:r>
      <w:proofErr w:type="spellStart"/>
      <w:r w:rsidRPr="0080380A">
        <w:rPr>
          <w:rFonts w:ascii="Arial" w:hAnsi="Arial" w:cs="Arial"/>
        </w:rPr>
        <w:t>мұра</w:t>
      </w:r>
      <w:proofErr w:type="spellEnd"/>
      <w:r w:rsidRPr="0080380A">
        <w:rPr>
          <w:rFonts w:ascii="Arial" w:hAnsi="Arial" w:cs="Arial"/>
        </w:rPr>
        <w:t xml:space="preserve"> </w:t>
      </w:r>
      <w:proofErr w:type="spellStart"/>
      <w:r w:rsidRPr="0080380A">
        <w:rPr>
          <w:rFonts w:ascii="Arial" w:hAnsi="Arial" w:cs="Arial"/>
        </w:rPr>
        <w:t>ескерткіштері</w:t>
      </w:r>
      <w:proofErr w:type="spellEnd"/>
      <w:r w:rsidRPr="0080380A">
        <w:rPr>
          <w:rFonts w:ascii="Arial" w:hAnsi="Arial" w:cs="Arial"/>
        </w:rPr>
        <w:t xml:space="preserve">, </w:t>
      </w:r>
      <w:proofErr w:type="spellStart"/>
      <w:r w:rsidRPr="0080380A">
        <w:rPr>
          <w:rFonts w:ascii="Arial" w:hAnsi="Arial" w:cs="Arial"/>
        </w:rPr>
        <w:t>курорттық</w:t>
      </w:r>
      <w:proofErr w:type="spellEnd"/>
      <w:r w:rsidRPr="0080380A">
        <w:rPr>
          <w:rFonts w:ascii="Arial" w:hAnsi="Arial" w:cs="Arial"/>
        </w:rPr>
        <w:t xml:space="preserve"> </w:t>
      </w:r>
      <w:proofErr w:type="spellStart"/>
      <w:r w:rsidRPr="0080380A">
        <w:rPr>
          <w:rFonts w:ascii="Arial" w:hAnsi="Arial" w:cs="Arial"/>
        </w:rPr>
        <w:t>және</w:t>
      </w:r>
      <w:proofErr w:type="spellEnd"/>
      <w:r w:rsidRPr="0080380A">
        <w:rPr>
          <w:rFonts w:ascii="Arial" w:hAnsi="Arial" w:cs="Arial"/>
        </w:rPr>
        <w:t xml:space="preserve"> </w:t>
      </w:r>
      <w:proofErr w:type="spellStart"/>
      <w:r w:rsidRPr="0080380A">
        <w:rPr>
          <w:rFonts w:ascii="Arial" w:hAnsi="Arial" w:cs="Arial"/>
        </w:rPr>
        <w:t>демалыс</w:t>
      </w:r>
      <w:proofErr w:type="spellEnd"/>
      <w:r w:rsidRPr="0080380A">
        <w:rPr>
          <w:rFonts w:ascii="Arial" w:hAnsi="Arial" w:cs="Arial"/>
        </w:rPr>
        <w:t xml:space="preserve"> </w:t>
      </w:r>
      <w:proofErr w:type="spellStart"/>
      <w:r w:rsidRPr="0080380A">
        <w:rPr>
          <w:rFonts w:ascii="Arial" w:hAnsi="Arial" w:cs="Arial"/>
        </w:rPr>
        <w:t>аймақтары</w:t>
      </w:r>
      <w:proofErr w:type="spellEnd"/>
      <w:r w:rsidRPr="0080380A">
        <w:rPr>
          <w:rFonts w:ascii="Arial" w:hAnsi="Arial" w:cs="Arial"/>
        </w:rPr>
        <w:t xml:space="preserve"> </w:t>
      </w:r>
      <w:proofErr w:type="spellStart"/>
      <w:r w:rsidRPr="0080380A">
        <w:rPr>
          <w:rFonts w:ascii="Arial" w:hAnsi="Arial" w:cs="Arial"/>
        </w:rPr>
        <w:t>жоқ</w:t>
      </w:r>
      <w:proofErr w:type="spellEnd"/>
      <w:r w:rsidRPr="0080380A">
        <w:rPr>
          <w:rFonts w:ascii="Arial" w:hAnsi="Arial" w:cs="Arial"/>
        </w:rPr>
        <w:t>.</w:t>
      </w:r>
    </w:p>
    <w:p w14:paraId="398DCCB2" w14:textId="77777777" w:rsidR="00E11873" w:rsidRDefault="00E11873" w:rsidP="00B221D3">
      <w:pPr>
        <w:spacing w:after="120" w:line="240" w:lineRule="auto"/>
        <w:jc w:val="both"/>
        <w:rPr>
          <w:rFonts w:ascii="Arial" w:hAnsi="Arial" w:cs="Arial"/>
        </w:rPr>
      </w:pPr>
      <w:proofErr w:type="spellStart"/>
      <w:r w:rsidRPr="0080380A">
        <w:rPr>
          <w:rFonts w:ascii="Arial" w:hAnsi="Arial" w:cs="Arial"/>
        </w:rPr>
        <w:t>Жоспарланып</w:t>
      </w:r>
      <w:proofErr w:type="spellEnd"/>
      <w:r w:rsidRPr="0080380A">
        <w:rPr>
          <w:rFonts w:ascii="Arial" w:hAnsi="Arial" w:cs="Arial"/>
        </w:rPr>
        <w:t xml:space="preserve"> </w:t>
      </w:r>
      <w:proofErr w:type="spellStart"/>
      <w:r w:rsidRPr="0080380A">
        <w:rPr>
          <w:rFonts w:ascii="Arial" w:hAnsi="Arial" w:cs="Arial"/>
        </w:rPr>
        <w:t>отырған</w:t>
      </w:r>
      <w:proofErr w:type="spellEnd"/>
      <w:r w:rsidRPr="0080380A">
        <w:rPr>
          <w:rFonts w:ascii="Arial" w:hAnsi="Arial" w:cs="Arial"/>
        </w:rPr>
        <w:t xml:space="preserve"> </w:t>
      </w:r>
      <w:proofErr w:type="spellStart"/>
      <w:r w:rsidRPr="0080380A">
        <w:rPr>
          <w:rFonts w:ascii="Arial" w:hAnsi="Arial" w:cs="Arial"/>
        </w:rPr>
        <w:t>нысан</w:t>
      </w:r>
      <w:proofErr w:type="spellEnd"/>
      <w:r w:rsidRPr="0080380A">
        <w:rPr>
          <w:rFonts w:ascii="Arial" w:hAnsi="Arial" w:cs="Arial"/>
        </w:rPr>
        <w:t xml:space="preserve"> </w:t>
      </w:r>
      <w:proofErr w:type="spellStart"/>
      <w:r w:rsidRPr="0080380A">
        <w:rPr>
          <w:rFonts w:ascii="Arial" w:hAnsi="Arial" w:cs="Arial"/>
        </w:rPr>
        <w:t>мемлекеттік</w:t>
      </w:r>
      <w:proofErr w:type="spellEnd"/>
      <w:r w:rsidRPr="0080380A">
        <w:rPr>
          <w:rFonts w:ascii="Arial" w:hAnsi="Arial" w:cs="Arial"/>
        </w:rPr>
        <w:t xml:space="preserve"> </w:t>
      </w:r>
      <w:proofErr w:type="spellStart"/>
      <w:r w:rsidRPr="0080380A">
        <w:rPr>
          <w:rFonts w:ascii="Arial" w:hAnsi="Arial" w:cs="Arial"/>
        </w:rPr>
        <w:t>орман</w:t>
      </w:r>
      <w:proofErr w:type="spellEnd"/>
      <w:r w:rsidRPr="0080380A">
        <w:rPr>
          <w:rFonts w:ascii="Arial" w:hAnsi="Arial" w:cs="Arial"/>
        </w:rPr>
        <w:t xml:space="preserve"> </w:t>
      </w:r>
      <w:proofErr w:type="spellStart"/>
      <w:r w:rsidRPr="0080380A">
        <w:rPr>
          <w:rFonts w:ascii="Arial" w:hAnsi="Arial" w:cs="Arial"/>
        </w:rPr>
        <w:t>қорының</w:t>
      </w:r>
      <w:proofErr w:type="spellEnd"/>
      <w:r w:rsidRPr="0080380A">
        <w:rPr>
          <w:rFonts w:ascii="Arial" w:hAnsi="Arial" w:cs="Arial"/>
        </w:rPr>
        <w:t xml:space="preserve"> </w:t>
      </w:r>
      <w:proofErr w:type="spellStart"/>
      <w:r w:rsidRPr="0080380A">
        <w:rPr>
          <w:rFonts w:ascii="Arial" w:hAnsi="Arial" w:cs="Arial"/>
        </w:rPr>
        <w:t>жерлері</w:t>
      </w:r>
      <w:proofErr w:type="spellEnd"/>
      <w:r w:rsidRPr="0080380A">
        <w:rPr>
          <w:rFonts w:ascii="Arial" w:hAnsi="Arial" w:cs="Arial"/>
        </w:rPr>
        <w:t xml:space="preserve"> мен </w:t>
      </w:r>
      <w:proofErr w:type="spellStart"/>
      <w:r w:rsidRPr="0080380A">
        <w:rPr>
          <w:rFonts w:ascii="Arial" w:hAnsi="Arial" w:cs="Arial"/>
        </w:rPr>
        <w:t>ерекше</w:t>
      </w:r>
      <w:proofErr w:type="spellEnd"/>
      <w:r w:rsidRPr="0080380A">
        <w:rPr>
          <w:rFonts w:ascii="Arial" w:hAnsi="Arial" w:cs="Arial"/>
        </w:rPr>
        <w:t xml:space="preserve"> </w:t>
      </w:r>
      <w:proofErr w:type="spellStart"/>
      <w:r w:rsidRPr="0080380A">
        <w:rPr>
          <w:rFonts w:ascii="Arial" w:hAnsi="Arial" w:cs="Arial"/>
        </w:rPr>
        <w:t>қорғалатын</w:t>
      </w:r>
      <w:proofErr w:type="spellEnd"/>
      <w:r w:rsidRPr="0080380A">
        <w:rPr>
          <w:rFonts w:ascii="Arial" w:hAnsi="Arial" w:cs="Arial"/>
        </w:rPr>
        <w:t xml:space="preserve"> </w:t>
      </w:r>
      <w:proofErr w:type="spellStart"/>
      <w:r w:rsidRPr="0080380A">
        <w:rPr>
          <w:rFonts w:ascii="Arial" w:hAnsi="Arial" w:cs="Arial"/>
        </w:rPr>
        <w:t>табиғи</w:t>
      </w:r>
      <w:proofErr w:type="spellEnd"/>
      <w:r w:rsidRPr="0080380A">
        <w:rPr>
          <w:rFonts w:ascii="Arial" w:hAnsi="Arial" w:cs="Arial"/>
        </w:rPr>
        <w:t xml:space="preserve"> </w:t>
      </w:r>
      <w:proofErr w:type="spellStart"/>
      <w:r w:rsidRPr="0080380A">
        <w:rPr>
          <w:rFonts w:ascii="Arial" w:hAnsi="Arial" w:cs="Arial"/>
        </w:rPr>
        <w:t>аумақтарға</w:t>
      </w:r>
      <w:proofErr w:type="spellEnd"/>
      <w:r w:rsidRPr="0080380A">
        <w:rPr>
          <w:rFonts w:ascii="Arial" w:hAnsi="Arial" w:cs="Arial"/>
        </w:rPr>
        <w:t xml:space="preserve"> </w:t>
      </w:r>
      <w:proofErr w:type="spellStart"/>
      <w:r w:rsidRPr="0080380A">
        <w:rPr>
          <w:rFonts w:ascii="Arial" w:hAnsi="Arial" w:cs="Arial"/>
        </w:rPr>
        <w:t>кірмейді</w:t>
      </w:r>
      <w:proofErr w:type="spellEnd"/>
      <w:r w:rsidRPr="0080380A">
        <w:rPr>
          <w:rFonts w:ascii="Arial" w:hAnsi="Arial" w:cs="Arial"/>
        </w:rPr>
        <w:t xml:space="preserve"> (ҚР Экология </w:t>
      </w:r>
      <w:proofErr w:type="spellStart"/>
      <w:r w:rsidRPr="0080380A">
        <w:rPr>
          <w:rFonts w:ascii="Arial" w:hAnsi="Arial" w:cs="Arial"/>
        </w:rPr>
        <w:t>және</w:t>
      </w:r>
      <w:proofErr w:type="spellEnd"/>
      <w:r w:rsidRPr="0080380A">
        <w:rPr>
          <w:rFonts w:ascii="Arial" w:hAnsi="Arial" w:cs="Arial"/>
        </w:rPr>
        <w:t xml:space="preserve"> </w:t>
      </w:r>
      <w:proofErr w:type="spellStart"/>
      <w:r w:rsidRPr="0080380A">
        <w:rPr>
          <w:rFonts w:ascii="Arial" w:hAnsi="Arial" w:cs="Arial"/>
        </w:rPr>
        <w:t>табиғи</w:t>
      </w:r>
      <w:proofErr w:type="spellEnd"/>
      <w:r w:rsidRPr="0080380A">
        <w:rPr>
          <w:rFonts w:ascii="Arial" w:hAnsi="Arial" w:cs="Arial"/>
        </w:rPr>
        <w:t xml:space="preserve"> </w:t>
      </w:r>
      <w:proofErr w:type="spellStart"/>
      <w:r w:rsidRPr="0080380A">
        <w:rPr>
          <w:rFonts w:ascii="Arial" w:hAnsi="Arial" w:cs="Arial"/>
        </w:rPr>
        <w:t>ресурстар</w:t>
      </w:r>
      <w:proofErr w:type="spellEnd"/>
      <w:r w:rsidRPr="0080380A">
        <w:rPr>
          <w:rFonts w:ascii="Arial" w:hAnsi="Arial" w:cs="Arial"/>
        </w:rPr>
        <w:t xml:space="preserve"> </w:t>
      </w:r>
      <w:proofErr w:type="spellStart"/>
      <w:r w:rsidRPr="0080380A">
        <w:rPr>
          <w:rFonts w:ascii="Arial" w:hAnsi="Arial" w:cs="Arial"/>
        </w:rPr>
        <w:t>министрлігінің</w:t>
      </w:r>
      <w:proofErr w:type="spellEnd"/>
      <w:r w:rsidRPr="0080380A">
        <w:rPr>
          <w:rFonts w:ascii="Arial" w:hAnsi="Arial" w:cs="Arial"/>
        </w:rPr>
        <w:t xml:space="preserve"> </w:t>
      </w:r>
      <w:proofErr w:type="spellStart"/>
      <w:r w:rsidRPr="0080380A">
        <w:rPr>
          <w:rFonts w:ascii="Arial" w:hAnsi="Arial" w:cs="Arial"/>
        </w:rPr>
        <w:t>Орман</w:t>
      </w:r>
      <w:proofErr w:type="spellEnd"/>
      <w:r w:rsidRPr="0080380A">
        <w:rPr>
          <w:rFonts w:ascii="Arial" w:hAnsi="Arial" w:cs="Arial"/>
        </w:rPr>
        <w:t xml:space="preserve"> </w:t>
      </w:r>
      <w:proofErr w:type="spellStart"/>
      <w:r w:rsidRPr="0080380A">
        <w:rPr>
          <w:rFonts w:ascii="Arial" w:hAnsi="Arial" w:cs="Arial"/>
        </w:rPr>
        <w:t>шаруашылығы</w:t>
      </w:r>
      <w:proofErr w:type="spellEnd"/>
      <w:r w:rsidRPr="0080380A">
        <w:rPr>
          <w:rFonts w:ascii="Arial" w:hAnsi="Arial" w:cs="Arial"/>
        </w:rPr>
        <w:t xml:space="preserve"> </w:t>
      </w:r>
      <w:proofErr w:type="spellStart"/>
      <w:r w:rsidRPr="0080380A">
        <w:rPr>
          <w:rFonts w:ascii="Arial" w:hAnsi="Arial" w:cs="Arial"/>
        </w:rPr>
        <w:t>және</w:t>
      </w:r>
      <w:proofErr w:type="spellEnd"/>
      <w:r w:rsidRPr="0080380A">
        <w:rPr>
          <w:rFonts w:ascii="Arial" w:hAnsi="Arial" w:cs="Arial"/>
        </w:rPr>
        <w:t xml:space="preserve"> </w:t>
      </w:r>
      <w:proofErr w:type="spellStart"/>
      <w:r w:rsidRPr="0080380A">
        <w:rPr>
          <w:rFonts w:ascii="Arial" w:hAnsi="Arial" w:cs="Arial"/>
        </w:rPr>
        <w:t>жануарлар</w:t>
      </w:r>
      <w:proofErr w:type="spellEnd"/>
      <w:r w:rsidRPr="0080380A">
        <w:rPr>
          <w:rFonts w:ascii="Arial" w:hAnsi="Arial" w:cs="Arial"/>
        </w:rPr>
        <w:t xml:space="preserve"> </w:t>
      </w:r>
      <w:proofErr w:type="spellStart"/>
      <w:r w:rsidRPr="0080380A">
        <w:rPr>
          <w:rFonts w:ascii="Arial" w:hAnsi="Arial" w:cs="Arial"/>
        </w:rPr>
        <w:t>дүниесі</w:t>
      </w:r>
      <w:proofErr w:type="spellEnd"/>
      <w:r w:rsidRPr="0080380A">
        <w:rPr>
          <w:rFonts w:ascii="Arial" w:hAnsi="Arial" w:cs="Arial"/>
        </w:rPr>
        <w:t xml:space="preserve"> </w:t>
      </w:r>
      <w:proofErr w:type="spellStart"/>
      <w:r w:rsidRPr="0080380A">
        <w:rPr>
          <w:rFonts w:ascii="Arial" w:hAnsi="Arial" w:cs="Arial"/>
        </w:rPr>
        <w:t>комитетінің</w:t>
      </w:r>
      <w:proofErr w:type="spellEnd"/>
      <w:r w:rsidRPr="0080380A">
        <w:rPr>
          <w:rFonts w:ascii="Arial" w:hAnsi="Arial" w:cs="Arial"/>
        </w:rPr>
        <w:t xml:space="preserve"> 2024 </w:t>
      </w:r>
      <w:proofErr w:type="spellStart"/>
      <w:r w:rsidRPr="0080380A">
        <w:rPr>
          <w:rFonts w:ascii="Arial" w:hAnsi="Arial" w:cs="Arial"/>
        </w:rPr>
        <w:t>жылғы</w:t>
      </w:r>
      <w:proofErr w:type="spellEnd"/>
      <w:r w:rsidRPr="0080380A">
        <w:rPr>
          <w:rFonts w:ascii="Arial" w:hAnsi="Arial" w:cs="Arial"/>
        </w:rPr>
        <w:t xml:space="preserve"> 23 </w:t>
      </w:r>
      <w:proofErr w:type="spellStart"/>
      <w:r w:rsidRPr="0080380A">
        <w:rPr>
          <w:rFonts w:ascii="Arial" w:hAnsi="Arial" w:cs="Arial"/>
        </w:rPr>
        <w:t>шілдедегі</w:t>
      </w:r>
      <w:proofErr w:type="spellEnd"/>
      <w:r w:rsidRPr="0080380A">
        <w:rPr>
          <w:rFonts w:ascii="Arial" w:hAnsi="Arial" w:cs="Arial"/>
        </w:rPr>
        <w:t xml:space="preserve"> хаты). </w:t>
      </w:r>
      <w:proofErr w:type="spellStart"/>
      <w:r w:rsidRPr="0080380A">
        <w:rPr>
          <w:rFonts w:ascii="Arial" w:hAnsi="Arial" w:cs="Arial"/>
        </w:rPr>
        <w:t>Құрылыс</w:t>
      </w:r>
      <w:proofErr w:type="spellEnd"/>
      <w:r w:rsidRPr="0080380A">
        <w:rPr>
          <w:rFonts w:ascii="Arial" w:hAnsi="Arial" w:cs="Arial"/>
        </w:rPr>
        <w:t xml:space="preserve"> </w:t>
      </w:r>
      <w:proofErr w:type="spellStart"/>
      <w:r w:rsidRPr="0080380A">
        <w:rPr>
          <w:rFonts w:ascii="Arial" w:hAnsi="Arial" w:cs="Arial"/>
        </w:rPr>
        <w:t>алаңында</w:t>
      </w:r>
      <w:proofErr w:type="spellEnd"/>
      <w:r w:rsidRPr="0080380A">
        <w:rPr>
          <w:rFonts w:ascii="Arial" w:hAnsi="Arial" w:cs="Arial"/>
        </w:rPr>
        <w:t xml:space="preserve"> </w:t>
      </w:r>
      <w:proofErr w:type="spellStart"/>
      <w:r w:rsidRPr="0080380A">
        <w:rPr>
          <w:rFonts w:ascii="Arial" w:hAnsi="Arial" w:cs="Arial"/>
        </w:rPr>
        <w:t>жасыл</w:t>
      </w:r>
      <w:proofErr w:type="spellEnd"/>
      <w:r w:rsidRPr="0080380A">
        <w:rPr>
          <w:rFonts w:ascii="Arial" w:hAnsi="Arial" w:cs="Arial"/>
        </w:rPr>
        <w:t xml:space="preserve"> </w:t>
      </w:r>
      <w:proofErr w:type="spellStart"/>
      <w:r w:rsidRPr="0080380A">
        <w:rPr>
          <w:rFonts w:ascii="Arial" w:hAnsi="Arial" w:cs="Arial"/>
        </w:rPr>
        <w:t>желектер</w:t>
      </w:r>
      <w:proofErr w:type="spellEnd"/>
      <w:r w:rsidRPr="0080380A">
        <w:rPr>
          <w:rFonts w:ascii="Arial" w:hAnsi="Arial" w:cs="Arial"/>
        </w:rPr>
        <w:t xml:space="preserve"> </w:t>
      </w:r>
      <w:proofErr w:type="spellStart"/>
      <w:r w:rsidRPr="0080380A">
        <w:rPr>
          <w:rFonts w:ascii="Arial" w:hAnsi="Arial" w:cs="Arial"/>
        </w:rPr>
        <w:t>жоқ</w:t>
      </w:r>
      <w:proofErr w:type="spellEnd"/>
      <w:r w:rsidRPr="0080380A">
        <w:rPr>
          <w:rFonts w:ascii="Arial" w:hAnsi="Arial" w:cs="Arial"/>
        </w:rPr>
        <w:t>.</w:t>
      </w:r>
    </w:p>
    <w:p w14:paraId="0FF29685" w14:textId="77777777" w:rsidR="00B221D3" w:rsidRPr="00B221D3" w:rsidRDefault="00B221D3" w:rsidP="00B221D3">
      <w:pPr>
        <w:spacing w:after="120" w:line="240" w:lineRule="auto"/>
        <w:jc w:val="both"/>
        <w:rPr>
          <w:rFonts w:ascii="Arial" w:hAnsi="Arial" w:cs="Arial"/>
        </w:rPr>
      </w:pPr>
      <w:proofErr w:type="spellStart"/>
      <w:r w:rsidRPr="00B221D3">
        <w:rPr>
          <w:rFonts w:ascii="Arial" w:hAnsi="Arial" w:cs="Arial"/>
        </w:rPr>
        <w:t>Жобаның</w:t>
      </w:r>
      <w:proofErr w:type="spellEnd"/>
      <w:r w:rsidRPr="00B221D3">
        <w:rPr>
          <w:rFonts w:ascii="Arial" w:hAnsi="Arial" w:cs="Arial"/>
        </w:rPr>
        <w:t xml:space="preserve"> </w:t>
      </w:r>
      <w:proofErr w:type="spellStart"/>
      <w:r w:rsidRPr="00B221D3">
        <w:rPr>
          <w:rFonts w:ascii="Arial" w:hAnsi="Arial" w:cs="Arial"/>
        </w:rPr>
        <w:t>аумағының</w:t>
      </w:r>
      <w:proofErr w:type="spellEnd"/>
      <w:r w:rsidRPr="00B221D3">
        <w:rPr>
          <w:rFonts w:ascii="Arial" w:hAnsi="Arial" w:cs="Arial"/>
        </w:rPr>
        <w:t xml:space="preserve"> </w:t>
      </w:r>
      <w:proofErr w:type="spellStart"/>
      <w:r w:rsidRPr="00B221D3">
        <w:rPr>
          <w:rFonts w:ascii="Arial" w:hAnsi="Arial" w:cs="Arial"/>
        </w:rPr>
        <w:t>ағымдағы</w:t>
      </w:r>
      <w:proofErr w:type="spellEnd"/>
      <w:r w:rsidRPr="00B221D3">
        <w:rPr>
          <w:rFonts w:ascii="Arial" w:hAnsi="Arial" w:cs="Arial"/>
        </w:rPr>
        <w:t xml:space="preserve"> </w:t>
      </w:r>
      <w:proofErr w:type="spellStart"/>
      <w:r w:rsidRPr="00B221D3">
        <w:rPr>
          <w:rFonts w:ascii="Arial" w:hAnsi="Arial" w:cs="Arial"/>
        </w:rPr>
        <w:t>жағдайының</w:t>
      </w:r>
      <w:proofErr w:type="spellEnd"/>
      <w:r w:rsidRPr="00B221D3">
        <w:rPr>
          <w:rFonts w:ascii="Arial" w:hAnsi="Arial" w:cs="Arial"/>
        </w:rPr>
        <w:t xml:space="preserve"> </w:t>
      </w:r>
      <w:proofErr w:type="spellStart"/>
      <w:r w:rsidRPr="00B221D3">
        <w:rPr>
          <w:rFonts w:ascii="Arial" w:hAnsi="Arial" w:cs="Arial"/>
        </w:rPr>
        <w:t>сипаттамасын</w:t>
      </w:r>
      <w:proofErr w:type="spellEnd"/>
      <w:r w:rsidRPr="00B221D3">
        <w:rPr>
          <w:rFonts w:ascii="Arial" w:hAnsi="Arial" w:cs="Arial"/>
        </w:rPr>
        <w:t xml:space="preserve"> </w:t>
      </w:r>
      <w:proofErr w:type="spellStart"/>
      <w:r w:rsidRPr="00B221D3">
        <w:rPr>
          <w:rFonts w:ascii="Arial" w:hAnsi="Arial" w:cs="Arial"/>
        </w:rPr>
        <w:t>толық</w:t>
      </w:r>
      <w:proofErr w:type="spellEnd"/>
      <w:r w:rsidRPr="00B221D3">
        <w:rPr>
          <w:rFonts w:ascii="Arial" w:hAnsi="Arial" w:cs="Arial"/>
        </w:rPr>
        <w:t xml:space="preserve"> </w:t>
      </w:r>
      <w:proofErr w:type="spellStart"/>
      <w:r w:rsidRPr="00B221D3">
        <w:rPr>
          <w:rFonts w:ascii="Arial" w:hAnsi="Arial" w:cs="Arial"/>
        </w:rPr>
        <w:t>анықтау</w:t>
      </w:r>
      <w:proofErr w:type="spellEnd"/>
      <w:r w:rsidRPr="00B221D3">
        <w:rPr>
          <w:rFonts w:ascii="Arial" w:hAnsi="Arial" w:cs="Arial"/>
        </w:rPr>
        <w:t xml:space="preserve"> </w:t>
      </w:r>
      <w:proofErr w:type="spellStart"/>
      <w:r w:rsidRPr="00B221D3">
        <w:rPr>
          <w:rFonts w:ascii="Arial" w:hAnsi="Arial" w:cs="Arial"/>
        </w:rPr>
        <w:t>үшін</w:t>
      </w:r>
      <w:proofErr w:type="spellEnd"/>
      <w:r w:rsidRPr="00B221D3">
        <w:rPr>
          <w:rFonts w:ascii="Arial" w:hAnsi="Arial" w:cs="Arial"/>
        </w:rPr>
        <w:t xml:space="preserve"> 2024 </w:t>
      </w:r>
      <w:proofErr w:type="spellStart"/>
      <w:r w:rsidRPr="00B221D3">
        <w:rPr>
          <w:rFonts w:ascii="Arial" w:hAnsi="Arial" w:cs="Arial"/>
        </w:rPr>
        <w:t>жылы</w:t>
      </w:r>
      <w:proofErr w:type="spellEnd"/>
      <w:r w:rsidRPr="00B221D3">
        <w:rPr>
          <w:rFonts w:ascii="Arial" w:hAnsi="Arial" w:cs="Arial"/>
        </w:rPr>
        <w:t xml:space="preserve"> </w:t>
      </w:r>
      <w:proofErr w:type="spellStart"/>
      <w:r w:rsidRPr="00B221D3">
        <w:rPr>
          <w:rFonts w:ascii="Arial" w:hAnsi="Arial" w:cs="Arial"/>
        </w:rPr>
        <w:t>инженерлік</w:t>
      </w:r>
      <w:proofErr w:type="spellEnd"/>
      <w:r w:rsidRPr="00B221D3">
        <w:rPr>
          <w:rFonts w:ascii="Arial" w:hAnsi="Arial" w:cs="Arial"/>
        </w:rPr>
        <w:t xml:space="preserve"> </w:t>
      </w:r>
      <w:proofErr w:type="spellStart"/>
      <w:r w:rsidRPr="00B221D3">
        <w:rPr>
          <w:rFonts w:ascii="Arial" w:hAnsi="Arial" w:cs="Arial"/>
        </w:rPr>
        <w:t>іздестіру</w:t>
      </w:r>
      <w:proofErr w:type="spellEnd"/>
      <w:r w:rsidRPr="00B221D3">
        <w:rPr>
          <w:rFonts w:ascii="Arial" w:hAnsi="Arial" w:cs="Arial"/>
        </w:rPr>
        <w:t xml:space="preserve"> </w:t>
      </w:r>
      <w:proofErr w:type="spellStart"/>
      <w:r w:rsidRPr="00B221D3">
        <w:rPr>
          <w:rFonts w:ascii="Arial" w:hAnsi="Arial" w:cs="Arial"/>
        </w:rPr>
        <w:t>жұмыстары</w:t>
      </w:r>
      <w:proofErr w:type="spellEnd"/>
      <w:r w:rsidRPr="00B221D3">
        <w:rPr>
          <w:rFonts w:ascii="Arial" w:hAnsi="Arial" w:cs="Arial"/>
        </w:rPr>
        <w:t xml:space="preserve"> жүргізілді (инженерлік-геологиялық, инженерлік-гидрометеорологиялық және инженерлік-экологиялық). </w:t>
      </w:r>
      <w:proofErr w:type="spellStart"/>
      <w:r w:rsidRPr="00B221D3">
        <w:rPr>
          <w:rFonts w:ascii="Arial" w:hAnsi="Arial" w:cs="Arial"/>
        </w:rPr>
        <w:t>Нәтижесінде</w:t>
      </w:r>
      <w:proofErr w:type="spellEnd"/>
      <w:r w:rsidRPr="00B221D3">
        <w:rPr>
          <w:rFonts w:ascii="Arial" w:hAnsi="Arial" w:cs="Arial"/>
        </w:rPr>
        <w:t xml:space="preserve"> </w:t>
      </w:r>
      <w:proofErr w:type="spellStart"/>
      <w:r w:rsidRPr="00B221D3">
        <w:rPr>
          <w:rFonts w:ascii="Arial" w:hAnsi="Arial" w:cs="Arial"/>
        </w:rPr>
        <w:t>атмосфералық</w:t>
      </w:r>
      <w:proofErr w:type="spellEnd"/>
      <w:r w:rsidRPr="00B221D3">
        <w:rPr>
          <w:rFonts w:ascii="Arial" w:hAnsi="Arial" w:cs="Arial"/>
        </w:rPr>
        <w:t xml:space="preserve"> </w:t>
      </w:r>
      <w:proofErr w:type="spellStart"/>
      <w:r w:rsidRPr="00B221D3">
        <w:rPr>
          <w:rFonts w:ascii="Arial" w:hAnsi="Arial" w:cs="Arial"/>
        </w:rPr>
        <w:t>ауаның</w:t>
      </w:r>
      <w:proofErr w:type="spellEnd"/>
      <w:r w:rsidRPr="00B221D3">
        <w:rPr>
          <w:rFonts w:ascii="Arial" w:hAnsi="Arial" w:cs="Arial"/>
        </w:rPr>
        <w:t xml:space="preserve">, </w:t>
      </w:r>
      <w:proofErr w:type="spellStart"/>
      <w:r w:rsidRPr="00B221D3">
        <w:rPr>
          <w:rFonts w:ascii="Arial" w:hAnsi="Arial" w:cs="Arial"/>
        </w:rPr>
        <w:t>топырақ</w:t>
      </w:r>
      <w:proofErr w:type="spellEnd"/>
      <w:r w:rsidRPr="00B221D3">
        <w:rPr>
          <w:rFonts w:ascii="Arial" w:hAnsi="Arial" w:cs="Arial"/>
        </w:rPr>
        <w:t xml:space="preserve"> </w:t>
      </w:r>
      <w:proofErr w:type="spellStart"/>
      <w:r w:rsidRPr="00B221D3">
        <w:rPr>
          <w:rFonts w:ascii="Arial" w:hAnsi="Arial" w:cs="Arial"/>
        </w:rPr>
        <w:t>қаптамасының</w:t>
      </w:r>
      <w:proofErr w:type="spellEnd"/>
      <w:r w:rsidRPr="00B221D3">
        <w:rPr>
          <w:rFonts w:ascii="Arial" w:hAnsi="Arial" w:cs="Arial"/>
        </w:rPr>
        <w:t xml:space="preserve"> </w:t>
      </w:r>
      <w:proofErr w:type="spellStart"/>
      <w:r w:rsidRPr="00B221D3">
        <w:rPr>
          <w:rFonts w:ascii="Arial" w:hAnsi="Arial" w:cs="Arial"/>
        </w:rPr>
        <w:t>және</w:t>
      </w:r>
      <w:proofErr w:type="spellEnd"/>
      <w:r w:rsidRPr="00B221D3">
        <w:rPr>
          <w:rFonts w:ascii="Arial" w:hAnsi="Arial" w:cs="Arial"/>
        </w:rPr>
        <w:t xml:space="preserve"> </w:t>
      </w:r>
      <w:proofErr w:type="spellStart"/>
      <w:r w:rsidRPr="00B221D3">
        <w:rPr>
          <w:rFonts w:ascii="Arial" w:hAnsi="Arial" w:cs="Arial"/>
        </w:rPr>
        <w:t>жер</w:t>
      </w:r>
      <w:proofErr w:type="spellEnd"/>
      <w:r w:rsidRPr="00B221D3">
        <w:rPr>
          <w:rFonts w:ascii="Arial" w:hAnsi="Arial" w:cs="Arial"/>
        </w:rPr>
        <w:t xml:space="preserve"> </w:t>
      </w:r>
      <w:proofErr w:type="spellStart"/>
      <w:r w:rsidRPr="00B221D3">
        <w:rPr>
          <w:rFonts w:ascii="Arial" w:hAnsi="Arial" w:cs="Arial"/>
        </w:rPr>
        <w:t>асты</w:t>
      </w:r>
      <w:proofErr w:type="spellEnd"/>
      <w:r w:rsidRPr="00B221D3">
        <w:rPr>
          <w:rFonts w:ascii="Arial" w:hAnsi="Arial" w:cs="Arial"/>
        </w:rPr>
        <w:t xml:space="preserve"> </w:t>
      </w:r>
      <w:proofErr w:type="spellStart"/>
      <w:r w:rsidRPr="00B221D3">
        <w:rPr>
          <w:rFonts w:ascii="Arial" w:hAnsi="Arial" w:cs="Arial"/>
        </w:rPr>
        <w:t>суларының</w:t>
      </w:r>
      <w:proofErr w:type="spellEnd"/>
      <w:r w:rsidRPr="00B221D3">
        <w:rPr>
          <w:rFonts w:ascii="Arial" w:hAnsi="Arial" w:cs="Arial"/>
        </w:rPr>
        <w:t xml:space="preserve"> бар </w:t>
      </w:r>
      <w:proofErr w:type="spellStart"/>
      <w:r w:rsidRPr="00B221D3">
        <w:rPr>
          <w:rFonts w:ascii="Arial" w:hAnsi="Arial" w:cs="Arial"/>
        </w:rPr>
        <w:t>жағдайдағы</w:t>
      </w:r>
      <w:proofErr w:type="spellEnd"/>
      <w:r w:rsidRPr="00B221D3">
        <w:rPr>
          <w:rFonts w:ascii="Arial" w:hAnsi="Arial" w:cs="Arial"/>
        </w:rPr>
        <w:t xml:space="preserve"> </w:t>
      </w:r>
      <w:proofErr w:type="spellStart"/>
      <w:r w:rsidRPr="00B221D3">
        <w:rPr>
          <w:rFonts w:ascii="Arial" w:hAnsi="Arial" w:cs="Arial"/>
        </w:rPr>
        <w:t>ластануы</w:t>
      </w:r>
      <w:proofErr w:type="spellEnd"/>
      <w:r w:rsidRPr="00B221D3">
        <w:rPr>
          <w:rFonts w:ascii="Arial" w:hAnsi="Arial" w:cs="Arial"/>
        </w:rPr>
        <w:t xml:space="preserve"> </w:t>
      </w:r>
      <w:proofErr w:type="spellStart"/>
      <w:r w:rsidRPr="00B221D3">
        <w:rPr>
          <w:rFonts w:ascii="Arial" w:hAnsi="Arial" w:cs="Arial"/>
        </w:rPr>
        <w:t>туралы</w:t>
      </w:r>
      <w:proofErr w:type="spellEnd"/>
      <w:r w:rsidRPr="00B221D3">
        <w:rPr>
          <w:rFonts w:ascii="Arial" w:hAnsi="Arial" w:cs="Arial"/>
        </w:rPr>
        <w:t xml:space="preserve"> </w:t>
      </w:r>
      <w:proofErr w:type="spellStart"/>
      <w:r w:rsidRPr="00B221D3">
        <w:rPr>
          <w:rFonts w:ascii="Arial" w:hAnsi="Arial" w:cs="Arial"/>
        </w:rPr>
        <w:t>ақпарат</w:t>
      </w:r>
      <w:proofErr w:type="spellEnd"/>
      <w:r w:rsidRPr="00B221D3">
        <w:rPr>
          <w:rFonts w:ascii="Arial" w:hAnsi="Arial" w:cs="Arial"/>
        </w:rPr>
        <w:t xml:space="preserve"> </w:t>
      </w:r>
      <w:proofErr w:type="spellStart"/>
      <w:r w:rsidRPr="00B221D3">
        <w:rPr>
          <w:rFonts w:ascii="Arial" w:hAnsi="Arial" w:cs="Arial"/>
        </w:rPr>
        <w:t>алынды</w:t>
      </w:r>
      <w:proofErr w:type="spellEnd"/>
      <w:r w:rsidRPr="00B221D3">
        <w:rPr>
          <w:rFonts w:ascii="Arial" w:hAnsi="Arial" w:cs="Arial"/>
        </w:rPr>
        <w:t xml:space="preserve">. </w:t>
      </w:r>
      <w:proofErr w:type="spellStart"/>
      <w:r w:rsidRPr="00B221D3">
        <w:rPr>
          <w:rFonts w:ascii="Arial" w:hAnsi="Arial" w:cs="Arial"/>
        </w:rPr>
        <w:t>Сондай-ақ</w:t>
      </w:r>
      <w:proofErr w:type="spellEnd"/>
      <w:r w:rsidRPr="00B221D3">
        <w:rPr>
          <w:rFonts w:ascii="Arial" w:hAnsi="Arial" w:cs="Arial"/>
        </w:rPr>
        <w:t xml:space="preserve"> </w:t>
      </w:r>
      <w:proofErr w:type="spellStart"/>
      <w:r w:rsidRPr="00B221D3">
        <w:rPr>
          <w:rFonts w:ascii="Arial" w:hAnsi="Arial" w:cs="Arial"/>
        </w:rPr>
        <w:t>жануарлар</w:t>
      </w:r>
      <w:proofErr w:type="spellEnd"/>
      <w:r w:rsidRPr="00B221D3">
        <w:rPr>
          <w:rFonts w:ascii="Arial" w:hAnsi="Arial" w:cs="Arial"/>
        </w:rPr>
        <w:t xml:space="preserve"> </w:t>
      </w:r>
      <w:proofErr w:type="spellStart"/>
      <w:r w:rsidRPr="00B221D3">
        <w:rPr>
          <w:rFonts w:ascii="Arial" w:hAnsi="Arial" w:cs="Arial"/>
        </w:rPr>
        <w:t>дүниесі</w:t>
      </w:r>
      <w:proofErr w:type="spellEnd"/>
      <w:r w:rsidRPr="00B221D3">
        <w:rPr>
          <w:rFonts w:ascii="Arial" w:hAnsi="Arial" w:cs="Arial"/>
        </w:rPr>
        <w:t xml:space="preserve"> мен </w:t>
      </w:r>
      <w:proofErr w:type="spellStart"/>
      <w:r w:rsidRPr="00B221D3">
        <w:rPr>
          <w:rFonts w:ascii="Arial" w:hAnsi="Arial" w:cs="Arial"/>
        </w:rPr>
        <w:t>өсімдіктер</w:t>
      </w:r>
      <w:proofErr w:type="spellEnd"/>
      <w:r w:rsidRPr="00B221D3">
        <w:rPr>
          <w:rFonts w:ascii="Arial" w:hAnsi="Arial" w:cs="Arial"/>
        </w:rPr>
        <w:t xml:space="preserve"> </w:t>
      </w:r>
      <w:proofErr w:type="spellStart"/>
      <w:r w:rsidRPr="00B221D3">
        <w:rPr>
          <w:rFonts w:ascii="Arial" w:hAnsi="Arial" w:cs="Arial"/>
        </w:rPr>
        <w:t>дүниесіне</w:t>
      </w:r>
      <w:proofErr w:type="spellEnd"/>
      <w:r w:rsidRPr="00B221D3">
        <w:rPr>
          <w:rFonts w:ascii="Arial" w:hAnsi="Arial" w:cs="Arial"/>
        </w:rPr>
        <w:t xml:space="preserve"> </w:t>
      </w:r>
      <w:proofErr w:type="spellStart"/>
      <w:r w:rsidRPr="00B221D3">
        <w:rPr>
          <w:rFonts w:ascii="Arial" w:hAnsi="Arial" w:cs="Arial"/>
        </w:rPr>
        <w:t>зерттеулер</w:t>
      </w:r>
      <w:proofErr w:type="spellEnd"/>
      <w:r w:rsidRPr="00B221D3">
        <w:rPr>
          <w:rFonts w:ascii="Arial" w:hAnsi="Arial" w:cs="Arial"/>
        </w:rPr>
        <w:t xml:space="preserve"> </w:t>
      </w:r>
      <w:proofErr w:type="spellStart"/>
      <w:r w:rsidRPr="00B221D3">
        <w:rPr>
          <w:rFonts w:ascii="Arial" w:hAnsi="Arial" w:cs="Arial"/>
        </w:rPr>
        <w:t>жүргізілді</w:t>
      </w:r>
      <w:proofErr w:type="spellEnd"/>
      <w:r w:rsidRPr="00B221D3">
        <w:rPr>
          <w:rFonts w:ascii="Arial" w:hAnsi="Arial" w:cs="Arial"/>
        </w:rPr>
        <w:t>.</w:t>
      </w:r>
    </w:p>
    <w:p w14:paraId="08B13D4C" w14:textId="7FD55ABF" w:rsidR="006C1176" w:rsidRPr="006C1176" w:rsidRDefault="006C1176" w:rsidP="00B221D3">
      <w:pPr>
        <w:pStyle w:val="a7"/>
        <w:spacing w:before="0" w:beforeAutospacing="0" w:after="120" w:afterAutospacing="0"/>
        <w:jc w:val="both"/>
        <w:rPr>
          <w:rFonts w:ascii="Arial" w:hAnsi="Arial" w:cs="Arial"/>
          <w:sz w:val="22"/>
          <w:szCs w:val="22"/>
        </w:rPr>
      </w:pPr>
      <w:proofErr w:type="spellStart"/>
      <w:r w:rsidRPr="006C1176">
        <w:rPr>
          <w:rFonts w:ascii="Arial" w:hAnsi="Arial" w:cs="Arial"/>
          <w:sz w:val="22"/>
          <w:szCs w:val="22"/>
        </w:rPr>
        <w:t>Құрылыс</w:t>
      </w:r>
      <w:proofErr w:type="spellEnd"/>
      <w:r w:rsidRPr="006C1176">
        <w:rPr>
          <w:rFonts w:ascii="Arial" w:hAnsi="Arial" w:cs="Arial"/>
          <w:sz w:val="22"/>
          <w:szCs w:val="22"/>
        </w:rPr>
        <w:t xml:space="preserve"> </w:t>
      </w:r>
      <w:proofErr w:type="spellStart"/>
      <w:r w:rsidRPr="006C1176">
        <w:rPr>
          <w:rFonts w:ascii="Arial" w:hAnsi="Arial" w:cs="Arial"/>
          <w:sz w:val="22"/>
          <w:szCs w:val="22"/>
        </w:rPr>
        <w:t>алаңы</w:t>
      </w:r>
      <w:proofErr w:type="spellEnd"/>
      <w:r w:rsidRPr="006C1176">
        <w:rPr>
          <w:rFonts w:ascii="Arial" w:hAnsi="Arial" w:cs="Arial"/>
          <w:sz w:val="22"/>
          <w:szCs w:val="22"/>
        </w:rPr>
        <w:t xml:space="preserve"> мен </w:t>
      </w:r>
      <w:proofErr w:type="spellStart"/>
      <w:r w:rsidRPr="006C1176">
        <w:rPr>
          <w:rFonts w:ascii="Arial" w:hAnsi="Arial" w:cs="Arial"/>
          <w:sz w:val="22"/>
          <w:szCs w:val="22"/>
        </w:rPr>
        <w:t>оның</w:t>
      </w:r>
      <w:proofErr w:type="spellEnd"/>
      <w:r w:rsidRPr="006C1176">
        <w:rPr>
          <w:rFonts w:ascii="Arial" w:hAnsi="Arial" w:cs="Arial"/>
          <w:sz w:val="22"/>
          <w:szCs w:val="22"/>
        </w:rPr>
        <w:t xml:space="preserve"> </w:t>
      </w:r>
      <w:proofErr w:type="spellStart"/>
      <w:r w:rsidRPr="006C1176">
        <w:rPr>
          <w:rFonts w:ascii="Arial" w:hAnsi="Arial" w:cs="Arial"/>
          <w:sz w:val="22"/>
          <w:szCs w:val="22"/>
        </w:rPr>
        <w:t>маңындағы</w:t>
      </w:r>
      <w:proofErr w:type="spellEnd"/>
      <w:r w:rsidRPr="006C1176">
        <w:rPr>
          <w:rFonts w:ascii="Arial" w:hAnsi="Arial" w:cs="Arial"/>
          <w:sz w:val="22"/>
          <w:szCs w:val="22"/>
        </w:rPr>
        <w:t xml:space="preserve"> </w:t>
      </w:r>
      <w:proofErr w:type="spellStart"/>
      <w:r w:rsidRPr="006C1176">
        <w:rPr>
          <w:rFonts w:ascii="Arial" w:hAnsi="Arial" w:cs="Arial"/>
          <w:sz w:val="22"/>
          <w:szCs w:val="22"/>
        </w:rPr>
        <w:t>учаскелерде</w:t>
      </w:r>
      <w:proofErr w:type="spellEnd"/>
      <w:r w:rsidRPr="006C1176">
        <w:rPr>
          <w:rFonts w:ascii="Arial" w:hAnsi="Arial" w:cs="Arial"/>
          <w:sz w:val="22"/>
          <w:szCs w:val="22"/>
        </w:rPr>
        <w:t xml:space="preserve"> </w:t>
      </w:r>
      <w:proofErr w:type="spellStart"/>
      <w:r w:rsidRPr="006C1176">
        <w:rPr>
          <w:rFonts w:ascii="Arial" w:hAnsi="Arial" w:cs="Arial"/>
          <w:sz w:val="22"/>
          <w:szCs w:val="22"/>
        </w:rPr>
        <w:t>гидрографиялық</w:t>
      </w:r>
      <w:proofErr w:type="spellEnd"/>
      <w:r w:rsidRPr="006C1176">
        <w:rPr>
          <w:rFonts w:ascii="Arial" w:hAnsi="Arial" w:cs="Arial"/>
          <w:sz w:val="22"/>
          <w:szCs w:val="22"/>
        </w:rPr>
        <w:t xml:space="preserve"> </w:t>
      </w:r>
      <w:proofErr w:type="spellStart"/>
      <w:r w:rsidRPr="006C1176">
        <w:rPr>
          <w:rFonts w:ascii="Arial" w:hAnsi="Arial" w:cs="Arial"/>
          <w:sz w:val="22"/>
          <w:szCs w:val="22"/>
        </w:rPr>
        <w:t>желі</w:t>
      </w:r>
      <w:proofErr w:type="spellEnd"/>
      <w:r w:rsidRPr="006C1176">
        <w:rPr>
          <w:rFonts w:ascii="Arial" w:hAnsi="Arial" w:cs="Arial"/>
          <w:sz w:val="22"/>
          <w:szCs w:val="22"/>
        </w:rPr>
        <w:t xml:space="preserve"> </w:t>
      </w:r>
      <w:proofErr w:type="spellStart"/>
      <w:r w:rsidRPr="006C1176">
        <w:rPr>
          <w:rFonts w:ascii="Arial" w:hAnsi="Arial" w:cs="Arial"/>
          <w:sz w:val="22"/>
          <w:szCs w:val="22"/>
        </w:rPr>
        <w:t>жоқ</w:t>
      </w:r>
      <w:proofErr w:type="spellEnd"/>
      <w:r w:rsidRPr="006C1176">
        <w:rPr>
          <w:rFonts w:ascii="Arial" w:hAnsi="Arial" w:cs="Arial"/>
          <w:sz w:val="22"/>
          <w:szCs w:val="22"/>
        </w:rPr>
        <w:t xml:space="preserve">. </w:t>
      </w:r>
      <w:proofErr w:type="spellStart"/>
      <w:r w:rsidRPr="006C1176">
        <w:rPr>
          <w:rFonts w:ascii="Arial" w:hAnsi="Arial" w:cs="Arial"/>
          <w:sz w:val="22"/>
          <w:szCs w:val="22"/>
        </w:rPr>
        <w:t>Ең</w:t>
      </w:r>
      <w:proofErr w:type="spellEnd"/>
      <w:r w:rsidRPr="006C1176">
        <w:rPr>
          <w:rFonts w:ascii="Arial" w:hAnsi="Arial" w:cs="Arial"/>
          <w:sz w:val="22"/>
          <w:szCs w:val="22"/>
        </w:rPr>
        <w:t xml:space="preserve"> </w:t>
      </w:r>
      <w:proofErr w:type="spellStart"/>
      <w:r w:rsidRPr="006C1176">
        <w:rPr>
          <w:rFonts w:ascii="Arial" w:hAnsi="Arial" w:cs="Arial"/>
          <w:sz w:val="22"/>
          <w:szCs w:val="22"/>
        </w:rPr>
        <w:t>жақын</w:t>
      </w:r>
      <w:proofErr w:type="spellEnd"/>
      <w:r w:rsidRPr="006C1176">
        <w:rPr>
          <w:rFonts w:ascii="Arial" w:hAnsi="Arial" w:cs="Arial"/>
          <w:sz w:val="22"/>
          <w:szCs w:val="22"/>
        </w:rPr>
        <w:t xml:space="preserve"> су </w:t>
      </w:r>
      <w:proofErr w:type="spellStart"/>
      <w:r w:rsidRPr="006C1176">
        <w:rPr>
          <w:rFonts w:ascii="Arial" w:hAnsi="Arial" w:cs="Arial"/>
          <w:sz w:val="22"/>
          <w:szCs w:val="22"/>
        </w:rPr>
        <w:t>объектісі</w:t>
      </w:r>
      <w:proofErr w:type="spellEnd"/>
      <w:r w:rsidRPr="006C1176">
        <w:rPr>
          <w:rFonts w:ascii="Arial" w:hAnsi="Arial" w:cs="Arial"/>
          <w:sz w:val="22"/>
          <w:szCs w:val="22"/>
        </w:rPr>
        <w:t xml:space="preserve"> – Каспий </w:t>
      </w:r>
      <w:proofErr w:type="spellStart"/>
      <w:r w:rsidRPr="006C1176">
        <w:rPr>
          <w:rFonts w:ascii="Arial" w:hAnsi="Arial" w:cs="Arial"/>
          <w:sz w:val="22"/>
          <w:szCs w:val="22"/>
        </w:rPr>
        <w:t>теңізі</w:t>
      </w:r>
      <w:proofErr w:type="spellEnd"/>
      <w:r w:rsidRPr="006C1176">
        <w:rPr>
          <w:rFonts w:ascii="Arial" w:hAnsi="Arial" w:cs="Arial"/>
          <w:sz w:val="22"/>
          <w:szCs w:val="22"/>
        </w:rPr>
        <w:t xml:space="preserve">, </w:t>
      </w:r>
      <w:proofErr w:type="spellStart"/>
      <w:r w:rsidRPr="006C1176">
        <w:rPr>
          <w:rFonts w:ascii="Arial" w:hAnsi="Arial" w:cs="Arial"/>
          <w:sz w:val="22"/>
          <w:szCs w:val="22"/>
        </w:rPr>
        <w:t>ол</w:t>
      </w:r>
      <w:proofErr w:type="spellEnd"/>
      <w:r w:rsidRPr="006C1176">
        <w:rPr>
          <w:rFonts w:ascii="Arial" w:hAnsi="Arial" w:cs="Arial"/>
          <w:sz w:val="22"/>
          <w:szCs w:val="22"/>
        </w:rPr>
        <w:t xml:space="preserve"> ЖГӨЗ </w:t>
      </w:r>
      <w:proofErr w:type="spellStart"/>
      <w:r w:rsidRPr="006C1176">
        <w:rPr>
          <w:rFonts w:ascii="Arial" w:hAnsi="Arial" w:cs="Arial"/>
          <w:sz w:val="22"/>
          <w:szCs w:val="22"/>
        </w:rPr>
        <w:t>орналастырылатын</w:t>
      </w:r>
      <w:proofErr w:type="spellEnd"/>
      <w:r w:rsidRPr="006C1176">
        <w:rPr>
          <w:rFonts w:ascii="Arial" w:hAnsi="Arial" w:cs="Arial"/>
          <w:sz w:val="22"/>
          <w:szCs w:val="22"/>
        </w:rPr>
        <w:t xml:space="preserve"> </w:t>
      </w:r>
      <w:proofErr w:type="spellStart"/>
      <w:r w:rsidRPr="006C1176">
        <w:rPr>
          <w:rFonts w:ascii="Arial" w:hAnsi="Arial" w:cs="Arial"/>
          <w:sz w:val="22"/>
          <w:szCs w:val="22"/>
        </w:rPr>
        <w:t>алаңнан</w:t>
      </w:r>
      <w:proofErr w:type="spellEnd"/>
      <w:r w:rsidRPr="006C1176">
        <w:rPr>
          <w:rFonts w:ascii="Arial" w:hAnsi="Arial" w:cs="Arial"/>
          <w:sz w:val="22"/>
          <w:szCs w:val="22"/>
        </w:rPr>
        <w:t xml:space="preserve"> </w:t>
      </w:r>
      <w:r w:rsidRPr="00D165D7">
        <w:rPr>
          <w:rFonts w:ascii="Arial" w:hAnsi="Arial" w:cs="Arial"/>
          <w:sz w:val="22"/>
          <w:szCs w:val="22"/>
        </w:rPr>
        <w:t>60,75 км</w:t>
      </w:r>
      <w:r w:rsidRPr="006C1176">
        <w:rPr>
          <w:rFonts w:ascii="Arial" w:hAnsi="Arial" w:cs="Arial"/>
          <w:sz w:val="22"/>
          <w:szCs w:val="22"/>
        </w:rPr>
        <w:t xml:space="preserve"> </w:t>
      </w:r>
      <w:proofErr w:type="spellStart"/>
      <w:r w:rsidRPr="006C1176">
        <w:rPr>
          <w:rFonts w:ascii="Arial" w:hAnsi="Arial" w:cs="Arial"/>
          <w:sz w:val="22"/>
          <w:szCs w:val="22"/>
        </w:rPr>
        <w:t>қашықтықта</w:t>
      </w:r>
      <w:proofErr w:type="spellEnd"/>
      <w:r w:rsidRPr="006C1176">
        <w:rPr>
          <w:rFonts w:ascii="Arial" w:hAnsi="Arial" w:cs="Arial"/>
          <w:sz w:val="22"/>
          <w:szCs w:val="22"/>
        </w:rPr>
        <w:t xml:space="preserve"> орналасқан.</w:t>
      </w:r>
    </w:p>
    <w:p w14:paraId="12892FE7" w14:textId="370756FC" w:rsidR="00E11873" w:rsidRPr="00B221D3" w:rsidRDefault="00E11873" w:rsidP="00B221D3">
      <w:pPr>
        <w:pStyle w:val="a7"/>
        <w:spacing w:before="0" w:beforeAutospacing="0" w:after="120" w:afterAutospacing="0"/>
        <w:jc w:val="both"/>
        <w:rPr>
          <w:rFonts w:ascii="Arial" w:hAnsi="Arial" w:cs="Arial"/>
          <w:sz w:val="22"/>
          <w:szCs w:val="22"/>
        </w:rPr>
      </w:pPr>
      <w:proofErr w:type="spellStart"/>
      <w:r w:rsidRPr="00B221D3">
        <w:rPr>
          <w:rFonts w:ascii="Arial" w:hAnsi="Arial" w:cs="Arial"/>
          <w:sz w:val="22"/>
          <w:szCs w:val="22"/>
        </w:rPr>
        <w:t>Жоспарланған</w:t>
      </w:r>
      <w:proofErr w:type="spellEnd"/>
      <w:r w:rsidRPr="00B221D3">
        <w:rPr>
          <w:rFonts w:ascii="Arial" w:hAnsi="Arial" w:cs="Arial"/>
          <w:sz w:val="22"/>
          <w:szCs w:val="22"/>
        </w:rPr>
        <w:t xml:space="preserve"> </w:t>
      </w:r>
      <w:proofErr w:type="spellStart"/>
      <w:r w:rsidRPr="00B221D3">
        <w:rPr>
          <w:rFonts w:ascii="Arial" w:hAnsi="Arial" w:cs="Arial"/>
          <w:sz w:val="22"/>
          <w:szCs w:val="22"/>
        </w:rPr>
        <w:t>жұмыстар</w:t>
      </w:r>
      <w:proofErr w:type="spellEnd"/>
      <w:r w:rsidRPr="00B221D3">
        <w:rPr>
          <w:rFonts w:ascii="Arial" w:hAnsi="Arial" w:cs="Arial"/>
          <w:sz w:val="22"/>
          <w:szCs w:val="22"/>
        </w:rPr>
        <w:t xml:space="preserve"> </w:t>
      </w:r>
      <w:proofErr w:type="spellStart"/>
      <w:r w:rsidRPr="00B221D3">
        <w:rPr>
          <w:rFonts w:ascii="Arial" w:hAnsi="Arial" w:cs="Arial"/>
          <w:sz w:val="22"/>
          <w:szCs w:val="22"/>
        </w:rPr>
        <w:t>аймағында</w:t>
      </w:r>
      <w:proofErr w:type="spellEnd"/>
      <w:r w:rsidRPr="00B221D3">
        <w:rPr>
          <w:rFonts w:ascii="Arial" w:hAnsi="Arial" w:cs="Arial"/>
          <w:sz w:val="22"/>
          <w:szCs w:val="22"/>
        </w:rPr>
        <w:t xml:space="preserve"> </w:t>
      </w:r>
      <w:proofErr w:type="spellStart"/>
      <w:r w:rsidRPr="00B221D3">
        <w:rPr>
          <w:rFonts w:ascii="Arial" w:hAnsi="Arial" w:cs="Arial"/>
          <w:sz w:val="22"/>
          <w:szCs w:val="22"/>
        </w:rPr>
        <w:t>бір</w:t>
      </w:r>
      <w:proofErr w:type="spellEnd"/>
      <w:r w:rsidRPr="00B221D3">
        <w:rPr>
          <w:rFonts w:ascii="Arial" w:hAnsi="Arial" w:cs="Arial"/>
          <w:sz w:val="22"/>
          <w:szCs w:val="22"/>
        </w:rPr>
        <w:t xml:space="preserve"> су </w:t>
      </w:r>
      <w:proofErr w:type="spellStart"/>
      <w:r w:rsidRPr="00B221D3">
        <w:rPr>
          <w:rFonts w:ascii="Arial" w:hAnsi="Arial" w:cs="Arial"/>
          <w:sz w:val="22"/>
          <w:szCs w:val="22"/>
        </w:rPr>
        <w:t>өткізгіш</w:t>
      </w:r>
      <w:proofErr w:type="spellEnd"/>
      <w:r w:rsidRPr="00B221D3">
        <w:rPr>
          <w:rFonts w:ascii="Arial" w:hAnsi="Arial" w:cs="Arial"/>
          <w:sz w:val="22"/>
          <w:szCs w:val="22"/>
        </w:rPr>
        <w:t xml:space="preserve"> </w:t>
      </w:r>
      <w:proofErr w:type="spellStart"/>
      <w:r w:rsidRPr="00B221D3">
        <w:rPr>
          <w:rFonts w:ascii="Arial" w:hAnsi="Arial" w:cs="Arial"/>
          <w:sz w:val="22"/>
          <w:szCs w:val="22"/>
        </w:rPr>
        <w:t>қабаттағы</w:t>
      </w:r>
      <w:proofErr w:type="spellEnd"/>
      <w:r w:rsidRPr="00B221D3">
        <w:rPr>
          <w:rFonts w:ascii="Arial" w:hAnsi="Arial" w:cs="Arial"/>
          <w:sz w:val="22"/>
          <w:szCs w:val="22"/>
        </w:rPr>
        <w:t xml:space="preserve"> </w:t>
      </w:r>
      <w:proofErr w:type="spellStart"/>
      <w:r w:rsidRPr="00B221D3">
        <w:rPr>
          <w:rFonts w:ascii="Arial" w:hAnsi="Arial" w:cs="Arial"/>
          <w:sz w:val="22"/>
          <w:szCs w:val="22"/>
        </w:rPr>
        <w:t>қысымсыз</w:t>
      </w:r>
      <w:proofErr w:type="spellEnd"/>
      <w:r w:rsidRPr="00B221D3">
        <w:rPr>
          <w:rFonts w:ascii="Arial" w:hAnsi="Arial" w:cs="Arial"/>
          <w:sz w:val="22"/>
          <w:szCs w:val="22"/>
        </w:rPr>
        <w:t xml:space="preserve"> </w:t>
      </w:r>
      <w:proofErr w:type="spellStart"/>
      <w:r w:rsidRPr="00B221D3">
        <w:rPr>
          <w:rFonts w:ascii="Arial" w:hAnsi="Arial" w:cs="Arial"/>
          <w:sz w:val="22"/>
          <w:szCs w:val="22"/>
        </w:rPr>
        <w:t>жер</w:t>
      </w:r>
      <w:proofErr w:type="spellEnd"/>
      <w:r w:rsidRPr="00B221D3">
        <w:rPr>
          <w:rFonts w:ascii="Arial" w:hAnsi="Arial" w:cs="Arial"/>
          <w:sz w:val="22"/>
          <w:szCs w:val="22"/>
        </w:rPr>
        <w:t xml:space="preserve"> </w:t>
      </w:r>
      <w:proofErr w:type="spellStart"/>
      <w:r w:rsidRPr="00B221D3">
        <w:rPr>
          <w:rFonts w:ascii="Arial" w:hAnsi="Arial" w:cs="Arial"/>
          <w:sz w:val="22"/>
          <w:szCs w:val="22"/>
        </w:rPr>
        <w:t>асты</w:t>
      </w:r>
      <w:proofErr w:type="spellEnd"/>
      <w:r w:rsidRPr="00B221D3">
        <w:rPr>
          <w:rFonts w:ascii="Arial" w:hAnsi="Arial" w:cs="Arial"/>
          <w:sz w:val="22"/>
          <w:szCs w:val="22"/>
        </w:rPr>
        <w:t xml:space="preserve"> </w:t>
      </w:r>
      <w:proofErr w:type="spellStart"/>
      <w:r w:rsidRPr="00B221D3">
        <w:rPr>
          <w:rFonts w:ascii="Arial" w:hAnsi="Arial" w:cs="Arial"/>
          <w:sz w:val="22"/>
          <w:szCs w:val="22"/>
        </w:rPr>
        <w:t>сулары</w:t>
      </w:r>
      <w:proofErr w:type="spellEnd"/>
      <w:r w:rsidRPr="00B221D3">
        <w:rPr>
          <w:rFonts w:ascii="Arial" w:hAnsi="Arial" w:cs="Arial"/>
          <w:sz w:val="22"/>
          <w:szCs w:val="22"/>
        </w:rPr>
        <w:t xml:space="preserve"> бар </w:t>
      </w:r>
      <w:proofErr w:type="spellStart"/>
      <w:r w:rsidRPr="00B221D3">
        <w:rPr>
          <w:rFonts w:ascii="Arial" w:hAnsi="Arial" w:cs="Arial"/>
          <w:sz w:val="22"/>
          <w:szCs w:val="22"/>
        </w:rPr>
        <w:t>екені</w:t>
      </w:r>
      <w:proofErr w:type="spellEnd"/>
      <w:r w:rsidRPr="00B221D3">
        <w:rPr>
          <w:rFonts w:ascii="Arial" w:hAnsi="Arial" w:cs="Arial"/>
          <w:sz w:val="22"/>
          <w:szCs w:val="22"/>
        </w:rPr>
        <w:t xml:space="preserve"> </w:t>
      </w:r>
      <w:proofErr w:type="spellStart"/>
      <w:r w:rsidRPr="00B221D3">
        <w:rPr>
          <w:rFonts w:ascii="Arial" w:hAnsi="Arial" w:cs="Arial"/>
          <w:sz w:val="22"/>
          <w:szCs w:val="22"/>
        </w:rPr>
        <w:t>анықталды</w:t>
      </w:r>
      <w:proofErr w:type="spellEnd"/>
      <w:r w:rsidRPr="00B221D3">
        <w:rPr>
          <w:rFonts w:ascii="Arial" w:hAnsi="Arial" w:cs="Arial"/>
          <w:sz w:val="22"/>
          <w:szCs w:val="22"/>
        </w:rPr>
        <w:t>.</w:t>
      </w:r>
    </w:p>
    <w:p w14:paraId="6AE8C3C3" w14:textId="77777777" w:rsidR="00E11873" w:rsidRPr="00227E20" w:rsidRDefault="00E11873" w:rsidP="00B221D3">
      <w:pPr>
        <w:pStyle w:val="a7"/>
        <w:spacing w:before="0" w:beforeAutospacing="0" w:after="120" w:afterAutospacing="0"/>
        <w:jc w:val="both"/>
        <w:rPr>
          <w:rFonts w:ascii="Arial" w:hAnsi="Arial" w:cs="Arial"/>
          <w:b/>
          <w:i/>
          <w:sz w:val="22"/>
          <w:szCs w:val="22"/>
        </w:rPr>
      </w:pPr>
      <w:proofErr w:type="spellStart"/>
      <w:r w:rsidRPr="00B221D3">
        <w:rPr>
          <w:rFonts w:ascii="Arial" w:hAnsi="Arial" w:cs="Arial"/>
          <w:sz w:val="22"/>
          <w:szCs w:val="22"/>
        </w:rPr>
        <w:t>Зерттеліп</w:t>
      </w:r>
      <w:proofErr w:type="spellEnd"/>
      <w:r w:rsidRPr="00B221D3">
        <w:rPr>
          <w:rFonts w:ascii="Arial" w:hAnsi="Arial" w:cs="Arial"/>
          <w:sz w:val="22"/>
          <w:szCs w:val="22"/>
        </w:rPr>
        <w:t xml:space="preserve"> </w:t>
      </w:r>
      <w:proofErr w:type="spellStart"/>
      <w:r w:rsidRPr="00B221D3">
        <w:rPr>
          <w:rFonts w:ascii="Arial" w:hAnsi="Arial" w:cs="Arial"/>
          <w:sz w:val="22"/>
          <w:szCs w:val="22"/>
        </w:rPr>
        <w:t>отырған</w:t>
      </w:r>
      <w:proofErr w:type="spellEnd"/>
      <w:r w:rsidRPr="00B221D3">
        <w:rPr>
          <w:rFonts w:ascii="Arial" w:hAnsi="Arial" w:cs="Arial"/>
          <w:sz w:val="22"/>
          <w:szCs w:val="22"/>
        </w:rPr>
        <w:t xml:space="preserve"> </w:t>
      </w:r>
      <w:proofErr w:type="spellStart"/>
      <w:r w:rsidRPr="00B221D3">
        <w:rPr>
          <w:rFonts w:ascii="Arial" w:hAnsi="Arial" w:cs="Arial"/>
          <w:sz w:val="22"/>
          <w:szCs w:val="22"/>
        </w:rPr>
        <w:t>аумақтың</w:t>
      </w:r>
      <w:proofErr w:type="spellEnd"/>
      <w:r w:rsidRPr="00B221D3">
        <w:rPr>
          <w:rFonts w:ascii="Arial" w:hAnsi="Arial" w:cs="Arial"/>
          <w:sz w:val="22"/>
          <w:szCs w:val="22"/>
        </w:rPr>
        <w:t xml:space="preserve"> </w:t>
      </w:r>
      <w:proofErr w:type="spellStart"/>
      <w:r w:rsidRPr="00B221D3">
        <w:rPr>
          <w:rFonts w:ascii="Arial" w:hAnsi="Arial" w:cs="Arial"/>
          <w:sz w:val="22"/>
          <w:szCs w:val="22"/>
        </w:rPr>
        <w:t>топырақтары</w:t>
      </w:r>
      <w:proofErr w:type="spellEnd"/>
      <w:r w:rsidRPr="00B221D3">
        <w:rPr>
          <w:rFonts w:ascii="Arial" w:hAnsi="Arial" w:cs="Arial"/>
          <w:sz w:val="22"/>
          <w:szCs w:val="22"/>
        </w:rPr>
        <w:t xml:space="preserve"> </w:t>
      </w:r>
      <w:proofErr w:type="spellStart"/>
      <w:r w:rsidRPr="00B221D3">
        <w:rPr>
          <w:rFonts w:ascii="Arial" w:hAnsi="Arial" w:cs="Arial"/>
          <w:sz w:val="22"/>
          <w:szCs w:val="22"/>
        </w:rPr>
        <w:t>гумустың</w:t>
      </w:r>
      <w:proofErr w:type="spellEnd"/>
      <w:r w:rsidRPr="00B221D3">
        <w:rPr>
          <w:rFonts w:ascii="Arial" w:hAnsi="Arial" w:cs="Arial"/>
          <w:sz w:val="22"/>
          <w:szCs w:val="22"/>
        </w:rPr>
        <w:t xml:space="preserve"> </w:t>
      </w:r>
      <w:proofErr w:type="spellStart"/>
      <w:r w:rsidRPr="00B221D3">
        <w:rPr>
          <w:rFonts w:ascii="Arial" w:hAnsi="Arial" w:cs="Arial"/>
          <w:sz w:val="22"/>
          <w:szCs w:val="22"/>
        </w:rPr>
        <w:t>және</w:t>
      </w:r>
      <w:proofErr w:type="spellEnd"/>
      <w:r w:rsidRPr="00B221D3">
        <w:rPr>
          <w:rFonts w:ascii="Arial" w:hAnsi="Arial" w:cs="Arial"/>
          <w:sz w:val="22"/>
          <w:szCs w:val="22"/>
        </w:rPr>
        <w:t xml:space="preserve"> </w:t>
      </w:r>
      <w:proofErr w:type="spellStart"/>
      <w:r w:rsidRPr="00B221D3">
        <w:rPr>
          <w:rFonts w:ascii="Arial" w:hAnsi="Arial" w:cs="Arial"/>
          <w:sz w:val="22"/>
          <w:szCs w:val="22"/>
        </w:rPr>
        <w:t>қоректік</w:t>
      </w:r>
      <w:proofErr w:type="spellEnd"/>
      <w:r w:rsidRPr="00B221D3">
        <w:rPr>
          <w:rFonts w:ascii="Arial" w:hAnsi="Arial" w:cs="Arial"/>
          <w:sz w:val="22"/>
          <w:szCs w:val="22"/>
        </w:rPr>
        <w:t xml:space="preserve"> </w:t>
      </w:r>
      <w:proofErr w:type="spellStart"/>
      <w:r w:rsidRPr="00B221D3">
        <w:rPr>
          <w:rFonts w:ascii="Arial" w:hAnsi="Arial" w:cs="Arial"/>
          <w:sz w:val="22"/>
          <w:szCs w:val="22"/>
        </w:rPr>
        <w:t>элементтердің</w:t>
      </w:r>
      <w:proofErr w:type="spellEnd"/>
      <w:r w:rsidRPr="00B221D3">
        <w:rPr>
          <w:rFonts w:ascii="Arial" w:hAnsi="Arial" w:cs="Arial"/>
          <w:sz w:val="22"/>
          <w:szCs w:val="22"/>
        </w:rPr>
        <w:t xml:space="preserve"> </w:t>
      </w:r>
      <w:proofErr w:type="spellStart"/>
      <w:r w:rsidRPr="00B221D3">
        <w:rPr>
          <w:rFonts w:ascii="Arial" w:hAnsi="Arial" w:cs="Arial"/>
          <w:sz w:val="22"/>
          <w:szCs w:val="22"/>
        </w:rPr>
        <w:t>өте</w:t>
      </w:r>
      <w:proofErr w:type="spellEnd"/>
      <w:r w:rsidRPr="00B221D3">
        <w:rPr>
          <w:rFonts w:ascii="Arial" w:hAnsi="Arial" w:cs="Arial"/>
          <w:sz w:val="22"/>
          <w:szCs w:val="22"/>
        </w:rPr>
        <w:t xml:space="preserve"> </w:t>
      </w:r>
      <w:proofErr w:type="spellStart"/>
      <w:r w:rsidRPr="00B221D3">
        <w:rPr>
          <w:rFonts w:ascii="Arial" w:hAnsi="Arial" w:cs="Arial"/>
          <w:sz w:val="22"/>
          <w:szCs w:val="22"/>
        </w:rPr>
        <w:t>төмен</w:t>
      </w:r>
      <w:proofErr w:type="spellEnd"/>
      <w:r w:rsidRPr="00B221D3">
        <w:rPr>
          <w:rFonts w:ascii="Arial" w:hAnsi="Arial" w:cs="Arial"/>
          <w:sz w:val="22"/>
          <w:szCs w:val="22"/>
        </w:rPr>
        <w:t xml:space="preserve"> </w:t>
      </w:r>
      <w:proofErr w:type="spellStart"/>
      <w:r w:rsidRPr="00B221D3">
        <w:rPr>
          <w:rFonts w:ascii="Arial" w:hAnsi="Arial" w:cs="Arial"/>
          <w:sz w:val="22"/>
          <w:szCs w:val="22"/>
        </w:rPr>
        <w:t>мөлшерімен</w:t>
      </w:r>
      <w:proofErr w:type="spellEnd"/>
      <w:r w:rsidRPr="00B221D3">
        <w:rPr>
          <w:rFonts w:ascii="Arial" w:hAnsi="Arial" w:cs="Arial"/>
          <w:sz w:val="22"/>
          <w:szCs w:val="22"/>
        </w:rPr>
        <w:t xml:space="preserve">, </w:t>
      </w:r>
      <w:proofErr w:type="spellStart"/>
      <w:r w:rsidRPr="00B221D3">
        <w:rPr>
          <w:rFonts w:ascii="Arial" w:hAnsi="Arial" w:cs="Arial"/>
          <w:sz w:val="22"/>
          <w:szCs w:val="22"/>
        </w:rPr>
        <w:t>кеңінен</w:t>
      </w:r>
      <w:proofErr w:type="spellEnd"/>
      <w:r w:rsidRPr="00B221D3">
        <w:rPr>
          <w:rFonts w:ascii="Arial" w:hAnsi="Arial" w:cs="Arial"/>
          <w:sz w:val="22"/>
          <w:szCs w:val="22"/>
        </w:rPr>
        <w:t xml:space="preserve"> </w:t>
      </w:r>
      <w:proofErr w:type="spellStart"/>
      <w:r w:rsidRPr="00B221D3">
        <w:rPr>
          <w:rFonts w:ascii="Arial" w:hAnsi="Arial" w:cs="Arial"/>
          <w:sz w:val="22"/>
          <w:szCs w:val="22"/>
        </w:rPr>
        <w:t>таралған</w:t>
      </w:r>
      <w:proofErr w:type="spellEnd"/>
      <w:r w:rsidRPr="00B221D3">
        <w:rPr>
          <w:rFonts w:ascii="Arial" w:hAnsi="Arial" w:cs="Arial"/>
          <w:sz w:val="22"/>
          <w:szCs w:val="22"/>
        </w:rPr>
        <w:t xml:space="preserve"> </w:t>
      </w:r>
      <w:proofErr w:type="spellStart"/>
      <w:r w:rsidRPr="00B221D3">
        <w:rPr>
          <w:rFonts w:ascii="Arial" w:hAnsi="Arial" w:cs="Arial"/>
          <w:sz w:val="22"/>
          <w:szCs w:val="22"/>
        </w:rPr>
        <w:t>сілтілілікпен</w:t>
      </w:r>
      <w:proofErr w:type="spellEnd"/>
      <w:r w:rsidRPr="00B221D3">
        <w:rPr>
          <w:rFonts w:ascii="Arial" w:hAnsi="Arial" w:cs="Arial"/>
          <w:sz w:val="22"/>
          <w:szCs w:val="22"/>
        </w:rPr>
        <w:t xml:space="preserve">, </w:t>
      </w:r>
      <w:proofErr w:type="spellStart"/>
      <w:r w:rsidRPr="00B221D3">
        <w:rPr>
          <w:rFonts w:ascii="Arial" w:hAnsi="Arial" w:cs="Arial"/>
          <w:sz w:val="22"/>
          <w:szCs w:val="22"/>
        </w:rPr>
        <w:t>жоғары</w:t>
      </w:r>
      <w:proofErr w:type="spellEnd"/>
      <w:r w:rsidRPr="00B221D3">
        <w:rPr>
          <w:rFonts w:ascii="Arial" w:hAnsi="Arial" w:cs="Arial"/>
          <w:sz w:val="22"/>
          <w:szCs w:val="22"/>
        </w:rPr>
        <w:t xml:space="preserve"> </w:t>
      </w:r>
      <w:proofErr w:type="spellStart"/>
      <w:r w:rsidRPr="00B221D3">
        <w:rPr>
          <w:rFonts w:ascii="Arial" w:hAnsi="Arial" w:cs="Arial"/>
          <w:sz w:val="22"/>
          <w:szCs w:val="22"/>
        </w:rPr>
        <w:t>карбонаттылықпен</w:t>
      </w:r>
      <w:proofErr w:type="spellEnd"/>
      <w:r w:rsidRPr="00B221D3">
        <w:rPr>
          <w:rFonts w:ascii="Arial" w:hAnsi="Arial" w:cs="Arial"/>
          <w:sz w:val="22"/>
          <w:szCs w:val="22"/>
        </w:rPr>
        <w:t xml:space="preserve">, </w:t>
      </w:r>
      <w:proofErr w:type="spellStart"/>
      <w:r w:rsidRPr="00B221D3">
        <w:rPr>
          <w:rFonts w:ascii="Arial" w:hAnsi="Arial" w:cs="Arial"/>
          <w:sz w:val="22"/>
          <w:szCs w:val="22"/>
        </w:rPr>
        <w:t>тұздануымен</w:t>
      </w:r>
      <w:proofErr w:type="spellEnd"/>
      <w:r w:rsidRPr="00B221D3">
        <w:rPr>
          <w:rFonts w:ascii="Arial" w:hAnsi="Arial" w:cs="Arial"/>
          <w:sz w:val="22"/>
          <w:szCs w:val="22"/>
        </w:rPr>
        <w:t xml:space="preserve"> </w:t>
      </w:r>
      <w:proofErr w:type="spellStart"/>
      <w:r w:rsidRPr="00B221D3">
        <w:rPr>
          <w:rFonts w:ascii="Arial" w:hAnsi="Arial" w:cs="Arial"/>
          <w:sz w:val="22"/>
          <w:szCs w:val="22"/>
        </w:rPr>
        <w:t>және</w:t>
      </w:r>
      <w:proofErr w:type="spellEnd"/>
      <w:r w:rsidRPr="00B221D3">
        <w:rPr>
          <w:rFonts w:ascii="Arial" w:hAnsi="Arial" w:cs="Arial"/>
          <w:sz w:val="22"/>
          <w:szCs w:val="22"/>
        </w:rPr>
        <w:t xml:space="preserve"> </w:t>
      </w:r>
      <w:proofErr w:type="spellStart"/>
      <w:r w:rsidRPr="00B221D3">
        <w:rPr>
          <w:rFonts w:ascii="Arial" w:hAnsi="Arial" w:cs="Arial"/>
          <w:sz w:val="22"/>
          <w:szCs w:val="22"/>
        </w:rPr>
        <w:t>топырақ</w:t>
      </w:r>
      <w:proofErr w:type="spellEnd"/>
      <w:r w:rsidRPr="00B221D3">
        <w:rPr>
          <w:rFonts w:ascii="Arial" w:hAnsi="Arial" w:cs="Arial"/>
          <w:sz w:val="22"/>
          <w:szCs w:val="22"/>
        </w:rPr>
        <w:t xml:space="preserve"> </w:t>
      </w:r>
      <w:proofErr w:type="spellStart"/>
      <w:r w:rsidRPr="00B221D3">
        <w:rPr>
          <w:rFonts w:ascii="Arial" w:hAnsi="Arial" w:cs="Arial"/>
          <w:sz w:val="22"/>
          <w:szCs w:val="22"/>
        </w:rPr>
        <w:t>ортасының</w:t>
      </w:r>
      <w:proofErr w:type="spellEnd"/>
      <w:r w:rsidRPr="00B221D3">
        <w:rPr>
          <w:rFonts w:ascii="Arial" w:hAnsi="Arial" w:cs="Arial"/>
          <w:sz w:val="22"/>
          <w:szCs w:val="22"/>
        </w:rPr>
        <w:t xml:space="preserve"> </w:t>
      </w:r>
      <w:proofErr w:type="spellStart"/>
      <w:r w:rsidRPr="00B221D3">
        <w:rPr>
          <w:rFonts w:ascii="Arial" w:hAnsi="Arial" w:cs="Arial"/>
          <w:sz w:val="22"/>
          <w:szCs w:val="22"/>
        </w:rPr>
        <w:t>сілтілі</w:t>
      </w:r>
      <w:proofErr w:type="spellEnd"/>
      <w:r w:rsidRPr="00B221D3">
        <w:rPr>
          <w:rFonts w:ascii="Arial" w:hAnsi="Arial" w:cs="Arial"/>
          <w:sz w:val="22"/>
          <w:szCs w:val="22"/>
        </w:rPr>
        <w:t xml:space="preserve"> </w:t>
      </w:r>
      <w:proofErr w:type="spellStart"/>
      <w:r w:rsidRPr="00B221D3">
        <w:rPr>
          <w:rFonts w:ascii="Arial" w:hAnsi="Arial" w:cs="Arial"/>
          <w:sz w:val="22"/>
          <w:szCs w:val="22"/>
        </w:rPr>
        <w:t>реакциясымен</w:t>
      </w:r>
      <w:proofErr w:type="spellEnd"/>
      <w:r w:rsidRPr="00B221D3">
        <w:rPr>
          <w:rFonts w:ascii="Arial" w:hAnsi="Arial" w:cs="Arial"/>
          <w:sz w:val="22"/>
          <w:szCs w:val="22"/>
        </w:rPr>
        <w:t xml:space="preserve"> </w:t>
      </w:r>
      <w:proofErr w:type="spellStart"/>
      <w:r w:rsidRPr="00B221D3">
        <w:rPr>
          <w:rFonts w:ascii="Arial" w:hAnsi="Arial" w:cs="Arial"/>
          <w:sz w:val="22"/>
          <w:szCs w:val="22"/>
        </w:rPr>
        <w:t>сипатталады</w:t>
      </w:r>
      <w:proofErr w:type="spellEnd"/>
      <w:r w:rsidRPr="00B221D3">
        <w:rPr>
          <w:rFonts w:ascii="Arial" w:hAnsi="Arial" w:cs="Arial"/>
          <w:sz w:val="22"/>
          <w:szCs w:val="22"/>
        </w:rPr>
        <w:t xml:space="preserve">. </w:t>
      </w:r>
    </w:p>
    <w:p w14:paraId="7EAB003B" w14:textId="77777777" w:rsidR="00E11873" w:rsidRPr="00B221D3" w:rsidRDefault="00E11873" w:rsidP="00B221D3">
      <w:pPr>
        <w:pStyle w:val="a7"/>
        <w:spacing w:before="0" w:beforeAutospacing="0" w:after="120" w:afterAutospacing="0"/>
        <w:jc w:val="both"/>
        <w:rPr>
          <w:rFonts w:ascii="Arial" w:hAnsi="Arial" w:cs="Arial"/>
          <w:sz w:val="22"/>
          <w:szCs w:val="22"/>
        </w:rPr>
      </w:pPr>
      <w:proofErr w:type="spellStart"/>
      <w:r w:rsidRPr="00B221D3">
        <w:rPr>
          <w:rFonts w:ascii="Arial" w:hAnsi="Arial" w:cs="Arial"/>
          <w:sz w:val="22"/>
          <w:szCs w:val="22"/>
        </w:rPr>
        <w:t>Құрылыс</w:t>
      </w:r>
      <w:proofErr w:type="spellEnd"/>
      <w:r w:rsidRPr="00B221D3">
        <w:rPr>
          <w:rFonts w:ascii="Arial" w:hAnsi="Arial" w:cs="Arial"/>
          <w:sz w:val="22"/>
          <w:szCs w:val="22"/>
        </w:rPr>
        <w:t xml:space="preserve"> </w:t>
      </w:r>
      <w:proofErr w:type="spellStart"/>
      <w:r w:rsidRPr="00B221D3">
        <w:rPr>
          <w:rFonts w:ascii="Arial" w:hAnsi="Arial" w:cs="Arial"/>
          <w:sz w:val="22"/>
          <w:szCs w:val="22"/>
        </w:rPr>
        <w:t>аумағындағы</w:t>
      </w:r>
      <w:proofErr w:type="spellEnd"/>
      <w:r w:rsidRPr="00B221D3">
        <w:rPr>
          <w:rFonts w:ascii="Arial" w:hAnsi="Arial" w:cs="Arial"/>
          <w:sz w:val="22"/>
          <w:szCs w:val="22"/>
        </w:rPr>
        <w:t xml:space="preserve"> </w:t>
      </w:r>
      <w:proofErr w:type="spellStart"/>
      <w:r w:rsidRPr="00B221D3">
        <w:rPr>
          <w:rFonts w:ascii="Arial" w:hAnsi="Arial" w:cs="Arial"/>
          <w:sz w:val="22"/>
          <w:szCs w:val="22"/>
        </w:rPr>
        <w:t>топырақ</w:t>
      </w:r>
      <w:proofErr w:type="spellEnd"/>
      <w:r w:rsidRPr="00B221D3">
        <w:rPr>
          <w:rFonts w:ascii="Arial" w:hAnsi="Arial" w:cs="Arial"/>
          <w:sz w:val="22"/>
          <w:szCs w:val="22"/>
        </w:rPr>
        <w:t xml:space="preserve"> </w:t>
      </w:r>
      <w:proofErr w:type="spellStart"/>
      <w:r w:rsidRPr="00B221D3">
        <w:rPr>
          <w:rFonts w:ascii="Arial" w:hAnsi="Arial" w:cs="Arial"/>
          <w:sz w:val="22"/>
          <w:szCs w:val="22"/>
        </w:rPr>
        <w:t>қаптамасы</w:t>
      </w:r>
      <w:proofErr w:type="spellEnd"/>
      <w:r w:rsidRPr="00B221D3">
        <w:rPr>
          <w:rFonts w:ascii="Arial" w:hAnsi="Arial" w:cs="Arial"/>
          <w:sz w:val="22"/>
          <w:szCs w:val="22"/>
        </w:rPr>
        <w:t xml:space="preserve"> </w:t>
      </w:r>
      <w:proofErr w:type="spellStart"/>
      <w:r w:rsidRPr="00B221D3">
        <w:rPr>
          <w:rFonts w:ascii="Arial" w:hAnsi="Arial" w:cs="Arial"/>
          <w:sz w:val="22"/>
          <w:szCs w:val="22"/>
        </w:rPr>
        <w:t>кей</w:t>
      </w:r>
      <w:proofErr w:type="spellEnd"/>
      <w:r w:rsidRPr="00B221D3">
        <w:rPr>
          <w:rFonts w:ascii="Arial" w:hAnsi="Arial" w:cs="Arial"/>
          <w:sz w:val="22"/>
          <w:szCs w:val="22"/>
        </w:rPr>
        <w:t xml:space="preserve"> </w:t>
      </w:r>
      <w:proofErr w:type="spellStart"/>
      <w:r w:rsidRPr="00B221D3">
        <w:rPr>
          <w:rFonts w:ascii="Arial" w:hAnsi="Arial" w:cs="Arial"/>
          <w:sz w:val="22"/>
          <w:szCs w:val="22"/>
        </w:rPr>
        <w:t>жерлерде</w:t>
      </w:r>
      <w:proofErr w:type="spellEnd"/>
      <w:r w:rsidRPr="00B221D3">
        <w:rPr>
          <w:rFonts w:ascii="Arial" w:hAnsi="Arial" w:cs="Arial"/>
          <w:sz w:val="22"/>
          <w:szCs w:val="22"/>
        </w:rPr>
        <w:t xml:space="preserve"> </w:t>
      </w:r>
      <w:proofErr w:type="spellStart"/>
      <w:r w:rsidRPr="00B221D3">
        <w:rPr>
          <w:rFonts w:ascii="Arial" w:hAnsi="Arial" w:cs="Arial"/>
          <w:sz w:val="22"/>
          <w:szCs w:val="22"/>
        </w:rPr>
        <w:t>механикалық</w:t>
      </w:r>
      <w:proofErr w:type="spellEnd"/>
      <w:r w:rsidRPr="00B221D3">
        <w:rPr>
          <w:rFonts w:ascii="Arial" w:hAnsi="Arial" w:cs="Arial"/>
          <w:sz w:val="22"/>
          <w:szCs w:val="22"/>
        </w:rPr>
        <w:t xml:space="preserve"> </w:t>
      </w:r>
      <w:proofErr w:type="spellStart"/>
      <w:r w:rsidRPr="00B221D3">
        <w:rPr>
          <w:rFonts w:ascii="Arial" w:hAnsi="Arial" w:cs="Arial"/>
          <w:sz w:val="22"/>
          <w:szCs w:val="22"/>
        </w:rPr>
        <w:t>түрде</w:t>
      </w:r>
      <w:proofErr w:type="spellEnd"/>
      <w:r w:rsidRPr="00B221D3">
        <w:rPr>
          <w:rFonts w:ascii="Arial" w:hAnsi="Arial" w:cs="Arial"/>
          <w:sz w:val="22"/>
          <w:szCs w:val="22"/>
        </w:rPr>
        <w:t xml:space="preserve">, </w:t>
      </w:r>
      <w:proofErr w:type="spellStart"/>
      <w:r w:rsidRPr="00B221D3">
        <w:rPr>
          <w:rFonts w:ascii="Arial" w:hAnsi="Arial" w:cs="Arial"/>
          <w:sz w:val="22"/>
          <w:szCs w:val="22"/>
        </w:rPr>
        <w:t>уақытша</w:t>
      </w:r>
      <w:proofErr w:type="spellEnd"/>
      <w:r w:rsidRPr="00B221D3">
        <w:rPr>
          <w:rFonts w:ascii="Arial" w:hAnsi="Arial" w:cs="Arial"/>
          <w:sz w:val="22"/>
          <w:szCs w:val="22"/>
        </w:rPr>
        <w:t xml:space="preserve"> </w:t>
      </w:r>
      <w:proofErr w:type="spellStart"/>
      <w:r w:rsidRPr="00B221D3">
        <w:rPr>
          <w:rFonts w:ascii="Arial" w:hAnsi="Arial" w:cs="Arial"/>
          <w:sz w:val="22"/>
          <w:szCs w:val="22"/>
        </w:rPr>
        <w:t>немесе</w:t>
      </w:r>
      <w:proofErr w:type="spellEnd"/>
      <w:r w:rsidRPr="00B221D3">
        <w:rPr>
          <w:rFonts w:ascii="Arial" w:hAnsi="Arial" w:cs="Arial"/>
          <w:sz w:val="22"/>
          <w:szCs w:val="22"/>
        </w:rPr>
        <w:t xml:space="preserve"> </w:t>
      </w:r>
      <w:proofErr w:type="spellStart"/>
      <w:r w:rsidRPr="00B221D3">
        <w:rPr>
          <w:rFonts w:ascii="Arial" w:hAnsi="Arial" w:cs="Arial"/>
          <w:sz w:val="22"/>
          <w:szCs w:val="22"/>
        </w:rPr>
        <w:t>тұрақты</w:t>
      </w:r>
      <w:proofErr w:type="spellEnd"/>
      <w:r w:rsidRPr="00B221D3">
        <w:rPr>
          <w:rFonts w:ascii="Arial" w:hAnsi="Arial" w:cs="Arial"/>
          <w:sz w:val="22"/>
          <w:szCs w:val="22"/>
        </w:rPr>
        <w:t xml:space="preserve">, </w:t>
      </w:r>
      <w:proofErr w:type="spellStart"/>
      <w:r w:rsidRPr="00B221D3">
        <w:rPr>
          <w:rFonts w:ascii="Arial" w:hAnsi="Arial" w:cs="Arial"/>
          <w:sz w:val="22"/>
          <w:szCs w:val="22"/>
        </w:rPr>
        <w:t>антропогендік</w:t>
      </w:r>
      <w:proofErr w:type="spellEnd"/>
      <w:r w:rsidRPr="00B221D3">
        <w:rPr>
          <w:rFonts w:ascii="Arial" w:hAnsi="Arial" w:cs="Arial"/>
          <w:sz w:val="22"/>
          <w:szCs w:val="22"/>
        </w:rPr>
        <w:t xml:space="preserve"> </w:t>
      </w:r>
      <w:proofErr w:type="spellStart"/>
      <w:r w:rsidRPr="00B221D3">
        <w:rPr>
          <w:rFonts w:ascii="Arial" w:hAnsi="Arial" w:cs="Arial"/>
          <w:sz w:val="22"/>
          <w:szCs w:val="22"/>
        </w:rPr>
        <w:t>және</w:t>
      </w:r>
      <w:proofErr w:type="spellEnd"/>
      <w:r w:rsidRPr="00B221D3">
        <w:rPr>
          <w:rFonts w:ascii="Arial" w:hAnsi="Arial" w:cs="Arial"/>
          <w:sz w:val="22"/>
          <w:szCs w:val="22"/>
        </w:rPr>
        <w:t xml:space="preserve"> </w:t>
      </w:r>
      <w:proofErr w:type="spellStart"/>
      <w:r w:rsidRPr="00B221D3">
        <w:rPr>
          <w:rFonts w:ascii="Arial" w:hAnsi="Arial" w:cs="Arial"/>
          <w:sz w:val="22"/>
          <w:szCs w:val="22"/>
        </w:rPr>
        <w:t>техногендік</w:t>
      </w:r>
      <w:proofErr w:type="spellEnd"/>
      <w:r w:rsidRPr="00B221D3">
        <w:rPr>
          <w:rFonts w:ascii="Arial" w:hAnsi="Arial" w:cs="Arial"/>
          <w:sz w:val="22"/>
          <w:szCs w:val="22"/>
        </w:rPr>
        <w:t xml:space="preserve"> </w:t>
      </w:r>
      <w:proofErr w:type="spellStart"/>
      <w:r w:rsidRPr="00B221D3">
        <w:rPr>
          <w:rFonts w:ascii="Arial" w:hAnsi="Arial" w:cs="Arial"/>
          <w:sz w:val="22"/>
          <w:szCs w:val="22"/>
        </w:rPr>
        <w:t>әсерлер</w:t>
      </w:r>
      <w:proofErr w:type="spellEnd"/>
      <w:r w:rsidRPr="00B221D3">
        <w:rPr>
          <w:rFonts w:ascii="Arial" w:hAnsi="Arial" w:cs="Arial"/>
          <w:sz w:val="22"/>
          <w:szCs w:val="22"/>
        </w:rPr>
        <w:t xml:space="preserve"> </w:t>
      </w:r>
      <w:proofErr w:type="spellStart"/>
      <w:r w:rsidRPr="00B221D3">
        <w:rPr>
          <w:rFonts w:ascii="Arial" w:hAnsi="Arial" w:cs="Arial"/>
          <w:sz w:val="22"/>
          <w:szCs w:val="22"/>
        </w:rPr>
        <w:t>нәтижесінде</w:t>
      </w:r>
      <w:proofErr w:type="spellEnd"/>
      <w:r w:rsidRPr="00B221D3">
        <w:rPr>
          <w:rFonts w:ascii="Arial" w:hAnsi="Arial" w:cs="Arial"/>
          <w:sz w:val="22"/>
          <w:szCs w:val="22"/>
        </w:rPr>
        <w:t xml:space="preserve"> </w:t>
      </w:r>
      <w:proofErr w:type="spellStart"/>
      <w:r w:rsidRPr="00B221D3">
        <w:rPr>
          <w:rFonts w:ascii="Arial" w:hAnsi="Arial" w:cs="Arial"/>
          <w:sz w:val="22"/>
          <w:szCs w:val="22"/>
        </w:rPr>
        <w:t>бұзылған</w:t>
      </w:r>
      <w:proofErr w:type="spellEnd"/>
      <w:r w:rsidRPr="00B221D3">
        <w:rPr>
          <w:rFonts w:ascii="Arial" w:hAnsi="Arial" w:cs="Arial"/>
          <w:sz w:val="22"/>
          <w:szCs w:val="22"/>
        </w:rPr>
        <w:t>.</w:t>
      </w:r>
    </w:p>
    <w:p w14:paraId="6027FDA7" w14:textId="77777777" w:rsidR="00E11873" w:rsidRDefault="00E11873" w:rsidP="00B221D3">
      <w:pPr>
        <w:pStyle w:val="a7"/>
        <w:spacing w:before="0" w:beforeAutospacing="0" w:after="120" w:afterAutospacing="0"/>
        <w:jc w:val="both"/>
        <w:rPr>
          <w:rFonts w:ascii="Arial" w:hAnsi="Arial" w:cs="Arial"/>
          <w:sz w:val="22"/>
          <w:szCs w:val="22"/>
        </w:rPr>
      </w:pPr>
      <w:proofErr w:type="spellStart"/>
      <w:r w:rsidRPr="00B221D3">
        <w:rPr>
          <w:rFonts w:ascii="Arial" w:hAnsi="Arial" w:cs="Arial"/>
          <w:sz w:val="22"/>
          <w:szCs w:val="22"/>
        </w:rPr>
        <w:t>Құрылыс</w:t>
      </w:r>
      <w:proofErr w:type="spellEnd"/>
      <w:r w:rsidRPr="00B221D3">
        <w:rPr>
          <w:rFonts w:ascii="Arial" w:hAnsi="Arial" w:cs="Arial"/>
          <w:sz w:val="22"/>
          <w:szCs w:val="22"/>
        </w:rPr>
        <w:t xml:space="preserve"> </w:t>
      </w:r>
      <w:proofErr w:type="spellStart"/>
      <w:r w:rsidRPr="00B221D3">
        <w:rPr>
          <w:rFonts w:ascii="Arial" w:hAnsi="Arial" w:cs="Arial"/>
          <w:sz w:val="22"/>
          <w:szCs w:val="22"/>
        </w:rPr>
        <w:t>аумағының</w:t>
      </w:r>
      <w:proofErr w:type="spellEnd"/>
      <w:r w:rsidRPr="00B221D3">
        <w:rPr>
          <w:rFonts w:ascii="Arial" w:hAnsi="Arial" w:cs="Arial"/>
          <w:sz w:val="22"/>
          <w:szCs w:val="22"/>
        </w:rPr>
        <w:t xml:space="preserve"> </w:t>
      </w:r>
      <w:proofErr w:type="spellStart"/>
      <w:r w:rsidRPr="00B221D3">
        <w:rPr>
          <w:rFonts w:ascii="Arial" w:hAnsi="Arial" w:cs="Arial"/>
          <w:sz w:val="22"/>
          <w:szCs w:val="22"/>
        </w:rPr>
        <w:t>жер</w:t>
      </w:r>
      <w:proofErr w:type="spellEnd"/>
      <w:r w:rsidRPr="00B221D3">
        <w:rPr>
          <w:rFonts w:ascii="Arial" w:hAnsi="Arial" w:cs="Arial"/>
          <w:sz w:val="22"/>
          <w:szCs w:val="22"/>
        </w:rPr>
        <w:t xml:space="preserve"> </w:t>
      </w:r>
      <w:proofErr w:type="spellStart"/>
      <w:r w:rsidRPr="00B221D3">
        <w:rPr>
          <w:rFonts w:ascii="Arial" w:hAnsi="Arial" w:cs="Arial"/>
          <w:sz w:val="22"/>
          <w:szCs w:val="22"/>
        </w:rPr>
        <w:t>сапасы</w:t>
      </w:r>
      <w:proofErr w:type="spellEnd"/>
      <w:r w:rsidRPr="00B221D3">
        <w:rPr>
          <w:rFonts w:ascii="Arial" w:hAnsi="Arial" w:cs="Arial"/>
          <w:sz w:val="22"/>
          <w:szCs w:val="22"/>
        </w:rPr>
        <w:t xml:space="preserve"> </w:t>
      </w:r>
      <w:proofErr w:type="spellStart"/>
      <w:r w:rsidRPr="00B221D3">
        <w:rPr>
          <w:rFonts w:ascii="Arial" w:hAnsi="Arial" w:cs="Arial"/>
          <w:sz w:val="22"/>
          <w:szCs w:val="22"/>
        </w:rPr>
        <w:t>ауыл</w:t>
      </w:r>
      <w:proofErr w:type="spellEnd"/>
      <w:r w:rsidRPr="00B221D3">
        <w:rPr>
          <w:rFonts w:ascii="Arial" w:hAnsi="Arial" w:cs="Arial"/>
          <w:sz w:val="22"/>
          <w:szCs w:val="22"/>
        </w:rPr>
        <w:t xml:space="preserve"> </w:t>
      </w:r>
      <w:proofErr w:type="spellStart"/>
      <w:r w:rsidRPr="00B221D3">
        <w:rPr>
          <w:rFonts w:ascii="Arial" w:hAnsi="Arial" w:cs="Arial"/>
          <w:sz w:val="22"/>
          <w:szCs w:val="22"/>
        </w:rPr>
        <w:t>шаруашылығында</w:t>
      </w:r>
      <w:proofErr w:type="spellEnd"/>
      <w:r w:rsidRPr="00B221D3">
        <w:rPr>
          <w:rFonts w:ascii="Arial" w:hAnsi="Arial" w:cs="Arial"/>
          <w:sz w:val="22"/>
          <w:szCs w:val="22"/>
        </w:rPr>
        <w:t xml:space="preserve"> </w:t>
      </w:r>
      <w:proofErr w:type="spellStart"/>
      <w:r w:rsidRPr="00B221D3">
        <w:rPr>
          <w:rFonts w:ascii="Arial" w:hAnsi="Arial" w:cs="Arial"/>
          <w:sz w:val="22"/>
          <w:szCs w:val="22"/>
        </w:rPr>
        <w:t>пайдалану</w:t>
      </w:r>
      <w:proofErr w:type="spellEnd"/>
      <w:r w:rsidRPr="00B221D3">
        <w:rPr>
          <w:rFonts w:ascii="Arial" w:hAnsi="Arial" w:cs="Arial"/>
          <w:sz w:val="22"/>
          <w:szCs w:val="22"/>
        </w:rPr>
        <w:t xml:space="preserve"> </w:t>
      </w:r>
      <w:proofErr w:type="spellStart"/>
      <w:r w:rsidRPr="00B221D3">
        <w:rPr>
          <w:rFonts w:ascii="Arial" w:hAnsi="Arial" w:cs="Arial"/>
          <w:sz w:val="22"/>
          <w:szCs w:val="22"/>
        </w:rPr>
        <w:t>үшін</w:t>
      </w:r>
      <w:proofErr w:type="spellEnd"/>
      <w:r w:rsidRPr="00B221D3">
        <w:rPr>
          <w:rFonts w:ascii="Arial" w:hAnsi="Arial" w:cs="Arial"/>
          <w:sz w:val="22"/>
          <w:szCs w:val="22"/>
        </w:rPr>
        <w:t xml:space="preserve"> </w:t>
      </w:r>
      <w:proofErr w:type="spellStart"/>
      <w:r w:rsidRPr="00B221D3">
        <w:rPr>
          <w:rFonts w:ascii="Arial" w:hAnsi="Arial" w:cs="Arial"/>
          <w:sz w:val="22"/>
          <w:szCs w:val="22"/>
        </w:rPr>
        <w:t>жарамсыз</w:t>
      </w:r>
      <w:proofErr w:type="spellEnd"/>
      <w:r w:rsidRPr="00B221D3">
        <w:rPr>
          <w:rFonts w:ascii="Arial" w:hAnsi="Arial" w:cs="Arial"/>
          <w:sz w:val="22"/>
          <w:szCs w:val="22"/>
        </w:rPr>
        <w:t xml:space="preserve"> </w:t>
      </w:r>
      <w:proofErr w:type="spellStart"/>
      <w:r w:rsidRPr="00B221D3">
        <w:rPr>
          <w:rFonts w:ascii="Arial" w:hAnsi="Arial" w:cs="Arial"/>
          <w:sz w:val="22"/>
          <w:szCs w:val="22"/>
        </w:rPr>
        <w:t>болып</w:t>
      </w:r>
      <w:proofErr w:type="spellEnd"/>
      <w:r w:rsidRPr="00B221D3">
        <w:rPr>
          <w:rFonts w:ascii="Arial" w:hAnsi="Arial" w:cs="Arial"/>
          <w:sz w:val="22"/>
          <w:szCs w:val="22"/>
        </w:rPr>
        <w:t xml:space="preserve"> </w:t>
      </w:r>
      <w:proofErr w:type="spellStart"/>
      <w:r w:rsidRPr="00B221D3">
        <w:rPr>
          <w:rFonts w:ascii="Arial" w:hAnsi="Arial" w:cs="Arial"/>
          <w:sz w:val="22"/>
          <w:szCs w:val="22"/>
        </w:rPr>
        <w:t>табылады</w:t>
      </w:r>
      <w:proofErr w:type="spellEnd"/>
      <w:r w:rsidRPr="00B221D3">
        <w:rPr>
          <w:rFonts w:ascii="Arial" w:hAnsi="Arial" w:cs="Arial"/>
          <w:sz w:val="22"/>
          <w:szCs w:val="22"/>
        </w:rPr>
        <w:t xml:space="preserve"> </w:t>
      </w:r>
      <w:proofErr w:type="spellStart"/>
      <w:r w:rsidRPr="00B221D3">
        <w:rPr>
          <w:rFonts w:ascii="Arial" w:hAnsi="Arial" w:cs="Arial"/>
          <w:sz w:val="22"/>
          <w:szCs w:val="22"/>
        </w:rPr>
        <w:t>және</w:t>
      </w:r>
      <w:proofErr w:type="spellEnd"/>
      <w:r w:rsidRPr="00B221D3">
        <w:rPr>
          <w:rFonts w:ascii="Arial" w:hAnsi="Arial" w:cs="Arial"/>
          <w:sz w:val="22"/>
          <w:szCs w:val="22"/>
        </w:rPr>
        <w:t xml:space="preserve"> </w:t>
      </w:r>
      <w:proofErr w:type="spellStart"/>
      <w:r w:rsidRPr="00B221D3">
        <w:rPr>
          <w:rFonts w:ascii="Arial" w:hAnsi="Arial" w:cs="Arial"/>
          <w:sz w:val="22"/>
          <w:szCs w:val="22"/>
        </w:rPr>
        <w:t>өз</w:t>
      </w:r>
      <w:proofErr w:type="spellEnd"/>
      <w:r w:rsidRPr="00B221D3">
        <w:rPr>
          <w:rFonts w:ascii="Arial" w:hAnsi="Arial" w:cs="Arial"/>
          <w:sz w:val="22"/>
          <w:szCs w:val="22"/>
        </w:rPr>
        <w:t xml:space="preserve"> </w:t>
      </w:r>
      <w:proofErr w:type="spellStart"/>
      <w:r w:rsidRPr="00B221D3">
        <w:rPr>
          <w:rFonts w:ascii="Arial" w:hAnsi="Arial" w:cs="Arial"/>
          <w:sz w:val="22"/>
          <w:szCs w:val="22"/>
        </w:rPr>
        <w:t>мақсатында</w:t>
      </w:r>
      <w:proofErr w:type="spellEnd"/>
      <w:r w:rsidRPr="00B221D3">
        <w:rPr>
          <w:rFonts w:ascii="Arial" w:hAnsi="Arial" w:cs="Arial"/>
          <w:sz w:val="22"/>
          <w:szCs w:val="22"/>
        </w:rPr>
        <w:t xml:space="preserve"> осы салада </w:t>
      </w:r>
      <w:proofErr w:type="spellStart"/>
      <w:r w:rsidRPr="00B221D3">
        <w:rPr>
          <w:rFonts w:ascii="Arial" w:hAnsi="Arial" w:cs="Arial"/>
          <w:sz w:val="22"/>
          <w:szCs w:val="22"/>
        </w:rPr>
        <w:t>қолдануға</w:t>
      </w:r>
      <w:proofErr w:type="spellEnd"/>
      <w:r w:rsidRPr="00B221D3">
        <w:rPr>
          <w:rFonts w:ascii="Arial" w:hAnsi="Arial" w:cs="Arial"/>
          <w:sz w:val="22"/>
          <w:szCs w:val="22"/>
        </w:rPr>
        <w:t xml:space="preserve"> </w:t>
      </w:r>
      <w:proofErr w:type="spellStart"/>
      <w:r w:rsidRPr="00B221D3">
        <w:rPr>
          <w:rFonts w:ascii="Arial" w:hAnsi="Arial" w:cs="Arial"/>
          <w:sz w:val="22"/>
          <w:szCs w:val="22"/>
        </w:rPr>
        <w:t>келмейді</w:t>
      </w:r>
      <w:proofErr w:type="spellEnd"/>
      <w:r w:rsidRPr="00B221D3">
        <w:rPr>
          <w:rFonts w:ascii="Arial" w:hAnsi="Arial" w:cs="Arial"/>
          <w:sz w:val="22"/>
          <w:szCs w:val="22"/>
        </w:rPr>
        <w:t xml:space="preserve">. </w:t>
      </w:r>
      <w:proofErr w:type="spellStart"/>
      <w:r w:rsidRPr="00B221D3">
        <w:rPr>
          <w:rFonts w:ascii="Arial" w:hAnsi="Arial" w:cs="Arial"/>
          <w:sz w:val="22"/>
          <w:szCs w:val="22"/>
        </w:rPr>
        <w:t>Уақытша</w:t>
      </w:r>
      <w:proofErr w:type="spellEnd"/>
      <w:r w:rsidRPr="00B221D3">
        <w:rPr>
          <w:rFonts w:ascii="Arial" w:hAnsi="Arial" w:cs="Arial"/>
          <w:sz w:val="22"/>
          <w:szCs w:val="22"/>
        </w:rPr>
        <w:t xml:space="preserve"> </w:t>
      </w:r>
      <w:proofErr w:type="spellStart"/>
      <w:r w:rsidRPr="00B221D3">
        <w:rPr>
          <w:rFonts w:ascii="Arial" w:hAnsi="Arial" w:cs="Arial"/>
          <w:sz w:val="22"/>
          <w:szCs w:val="22"/>
        </w:rPr>
        <w:t>жер</w:t>
      </w:r>
      <w:proofErr w:type="spellEnd"/>
      <w:r w:rsidRPr="00B221D3">
        <w:rPr>
          <w:rFonts w:ascii="Arial" w:hAnsi="Arial" w:cs="Arial"/>
          <w:sz w:val="22"/>
          <w:szCs w:val="22"/>
        </w:rPr>
        <w:t xml:space="preserve"> </w:t>
      </w:r>
      <w:proofErr w:type="spellStart"/>
      <w:r w:rsidRPr="00B221D3">
        <w:rPr>
          <w:rFonts w:ascii="Arial" w:hAnsi="Arial" w:cs="Arial"/>
          <w:sz w:val="22"/>
          <w:szCs w:val="22"/>
        </w:rPr>
        <w:t>пайдалану</w:t>
      </w:r>
      <w:proofErr w:type="spellEnd"/>
      <w:r w:rsidRPr="00B221D3">
        <w:rPr>
          <w:rFonts w:ascii="Arial" w:hAnsi="Arial" w:cs="Arial"/>
          <w:sz w:val="22"/>
          <w:szCs w:val="22"/>
        </w:rPr>
        <w:t xml:space="preserve"> </w:t>
      </w:r>
      <w:proofErr w:type="spellStart"/>
      <w:r w:rsidRPr="00B221D3">
        <w:rPr>
          <w:rFonts w:ascii="Arial" w:hAnsi="Arial" w:cs="Arial"/>
          <w:sz w:val="22"/>
          <w:szCs w:val="22"/>
        </w:rPr>
        <w:t>үшін</w:t>
      </w:r>
      <w:proofErr w:type="spellEnd"/>
      <w:r w:rsidRPr="00B221D3">
        <w:rPr>
          <w:rFonts w:ascii="Arial" w:hAnsi="Arial" w:cs="Arial"/>
          <w:sz w:val="22"/>
          <w:szCs w:val="22"/>
        </w:rPr>
        <w:t xml:space="preserve"> </w:t>
      </w:r>
      <w:proofErr w:type="spellStart"/>
      <w:r w:rsidRPr="00B221D3">
        <w:rPr>
          <w:rFonts w:ascii="Arial" w:hAnsi="Arial" w:cs="Arial"/>
          <w:sz w:val="22"/>
          <w:szCs w:val="22"/>
        </w:rPr>
        <w:t>бөлінетін</w:t>
      </w:r>
      <w:proofErr w:type="spellEnd"/>
      <w:r w:rsidRPr="00B221D3">
        <w:rPr>
          <w:rFonts w:ascii="Arial" w:hAnsi="Arial" w:cs="Arial"/>
          <w:sz w:val="22"/>
          <w:szCs w:val="22"/>
        </w:rPr>
        <w:t xml:space="preserve"> </w:t>
      </w:r>
      <w:proofErr w:type="spellStart"/>
      <w:r w:rsidRPr="00B221D3">
        <w:rPr>
          <w:rFonts w:ascii="Arial" w:hAnsi="Arial" w:cs="Arial"/>
          <w:sz w:val="22"/>
          <w:szCs w:val="22"/>
        </w:rPr>
        <w:t>учаскелер</w:t>
      </w:r>
      <w:proofErr w:type="spellEnd"/>
      <w:r w:rsidRPr="00B221D3">
        <w:rPr>
          <w:rFonts w:ascii="Arial" w:hAnsi="Arial" w:cs="Arial"/>
          <w:sz w:val="22"/>
          <w:szCs w:val="22"/>
        </w:rPr>
        <w:t xml:space="preserve"> </w:t>
      </w:r>
      <w:proofErr w:type="spellStart"/>
      <w:r w:rsidRPr="00B221D3">
        <w:rPr>
          <w:rFonts w:ascii="Arial" w:hAnsi="Arial" w:cs="Arial"/>
          <w:sz w:val="22"/>
          <w:szCs w:val="22"/>
        </w:rPr>
        <w:t>санаты</w:t>
      </w:r>
      <w:proofErr w:type="spellEnd"/>
      <w:r w:rsidRPr="00B221D3">
        <w:rPr>
          <w:rFonts w:ascii="Arial" w:hAnsi="Arial" w:cs="Arial"/>
          <w:sz w:val="22"/>
          <w:szCs w:val="22"/>
        </w:rPr>
        <w:t xml:space="preserve"> </w:t>
      </w:r>
      <w:proofErr w:type="spellStart"/>
      <w:r w:rsidRPr="00B221D3">
        <w:rPr>
          <w:rFonts w:ascii="Arial" w:hAnsi="Arial" w:cs="Arial"/>
          <w:sz w:val="22"/>
          <w:szCs w:val="22"/>
        </w:rPr>
        <w:t>бойынша</w:t>
      </w:r>
      <w:proofErr w:type="spellEnd"/>
      <w:r w:rsidRPr="00B221D3">
        <w:rPr>
          <w:rFonts w:ascii="Arial" w:hAnsi="Arial" w:cs="Arial"/>
          <w:sz w:val="22"/>
          <w:szCs w:val="22"/>
        </w:rPr>
        <w:t xml:space="preserve"> </w:t>
      </w:r>
      <w:proofErr w:type="spellStart"/>
      <w:r w:rsidRPr="00B221D3">
        <w:rPr>
          <w:rFonts w:ascii="Arial" w:hAnsi="Arial" w:cs="Arial"/>
          <w:sz w:val="22"/>
          <w:szCs w:val="22"/>
        </w:rPr>
        <w:t>өнеркәсіптік</w:t>
      </w:r>
      <w:proofErr w:type="spellEnd"/>
      <w:r w:rsidRPr="00B221D3">
        <w:rPr>
          <w:rFonts w:ascii="Arial" w:hAnsi="Arial" w:cs="Arial"/>
          <w:sz w:val="22"/>
          <w:szCs w:val="22"/>
        </w:rPr>
        <w:t xml:space="preserve">, </w:t>
      </w:r>
      <w:proofErr w:type="spellStart"/>
      <w:r w:rsidRPr="00B221D3">
        <w:rPr>
          <w:rFonts w:ascii="Arial" w:hAnsi="Arial" w:cs="Arial"/>
          <w:sz w:val="22"/>
          <w:szCs w:val="22"/>
        </w:rPr>
        <w:t>қалалық</w:t>
      </w:r>
      <w:proofErr w:type="spellEnd"/>
      <w:r w:rsidRPr="00B221D3">
        <w:rPr>
          <w:rFonts w:ascii="Arial" w:hAnsi="Arial" w:cs="Arial"/>
          <w:sz w:val="22"/>
          <w:szCs w:val="22"/>
        </w:rPr>
        <w:t xml:space="preserve"> </w:t>
      </w:r>
      <w:proofErr w:type="spellStart"/>
      <w:r w:rsidRPr="00B221D3">
        <w:rPr>
          <w:rFonts w:ascii="Arial" w:hAnsi="Arial" w:cs="Arial"/>
          <w:sz w:val="22"/>
          <w:szCs w:val="22"/>
        </w:rPr>
        <w:t>және</w:t>
      </w:r>
      <w:proofErr w:type="spellEnd"/>
      <w:r w:rsidRPr="00B221D3">
        <w:rPr>
          <w:rFonts w:ascii="Arial" w:hAnsi="Arial" w:cs="Arial"/>
          <w:sz w:val="22"/>
          <w:szCs w:val="22"/>
        </w:rPr>
        <w:t xml:space="preserve"> </w:t>
      </w:r>
      <w:proofErr w:type="spellStart"/>
      <w:r w:rsidRPr="00B221D3">
        <w:rPr>
          <w:rFonts w:ascii="Arial" w:hAnsi="Arial" w:cs="Arial"/>
          <w:sz w:val="22"/>
          <w:szCs w:val="22"/>
        </w:rPr>
        <w:t>тұрғын</w:t>
      </w:r>
      <w:proofErr w:type="spellEnd"/>
      <w:r w:rsidRPr="00B221D3">
        <w:rPr>
          <w:rFonts w:ascii="Arial" w:hAnsi="Arial" w:cs="Arial"/>
          <w:sz w:val="22"/>
          <w:szCs w:val="22"/>
        </w:rPr>
        <w:t xml:space="preserve"> </w:t>
      </w:r>
      <w:proofErr w:type="spellStart"/>
      <w:r w:rsidRPr="00B221D3">
        <w:rPr>
          <w:rFonts w:ascii="Arial" w:hAnsi="Arial" w:cs="Arial"/>
          <w:sz w:val="22"/>
          <w:szCs w:val="22"/>
        </w:rPr>
        <w:lastRenderedPageBreak/>
        <w:t>пункттердің</w:t>
      </w:r>
      <w:proofErr w:type="spellEnd"/>
      <w:r w:rsidRPr="00B221D3">
        <w:rPr>
          <w:rFonts w:ascii="Arial" w:hAnsi="Arial" w:cs="Arial"/>
          <w:sz w:val="22"/>
          <w:szCs w:val="22"/>
        </w:rPr>
        <w:t xml:space="preserve"> </w:t>
      </w:r>
      <w:proofErr w:type="spellStart"/>
      <w:r w:rsidRPr="00B221D3">
        <w:rPr>
          <w:rFonts w:ascii="Arial" w:hAnsi="Arial" w:cs="Arial"/>
          <w:sz w:val="22"/>
          <w:szCs w:val="22"/>
        </w:rPr>
        <w:t>жерлеріне</w:t>
      </w:r>
      <w:proofErr w:type="spellEnd"/>
      <w:r w:rsidRPr="00B221D3">
        <w:rPr>
          <w:rFonts w:ascii="Arial" w:hAnsi="Arial" w:cs="Arial"/>
          <w:sz w:val="22"/>
          <w:szCs w:val="22"/>
        </w:rPr>
        <w:t xml:space="preserve"> </w:t>
      </w:r>
      <w:proofErr w:type="spellStart"/>
      <w:r w:rsidRPr="00B221D3">
        <w:rPr>
          <w:rFonts w:ascii="Arial" w:hAnsi="Arial" w:cs="Arial"/>
          <w:sz w:val="22"/>
          <w:szCs w:val="22"/>
        </w:rPr>
        <w:t>жатады</w:t>
      </w:r>
      <w:proofErr w:type="spellEnd"/>
      <w:r w:rsidRPr="00B221D3">
        <w:rPr>
          <w:rFonts w:ascii="Arial" w:hAnsi="Arial" w:cs="Arial"/>
          <w:sz w:val="22"/>
          <w:szCs w:val="22"/>
        </w:rPr>
        <w:t xml:space="preserve">. Ауыл </w:t>
      </w:r>
      <w:proofErr w:type="spellStart"/>
      <w:r w:rsidRPr="00B221D3">
        <w:rPr>
          <w:rFonts w:ascii="Arial" w:hAnsi="Arial" w:cs="Arial"/>
          <w:sz w:val="22"/>
          <w:szCs w:val="22"/>
        </w:rPr>
        <w:t>шаруашылығында</w:t>
      </w:r>
      <w:proofErr w:type="spellEnd"/>
      <w:r w:rsidRPr="00B221D3">
        <w:rPr>
          <w:rFonts w:ascii="Arial" w:hAnsi="Arial" w:cs="Arial"/>
          <w:sz w:val="22"/>
          <w:szCs w:val="22"/>
        </w:rPr>
        <w:t xml:space="preserve"> </w:t>
      </w:r>
      <w:proofErr w:type="spellStart"/>
      <w:r w:rsidRPr="00B221D3">
        <w:rPr>
          <w:rFonts w:ascii="Arial" w:hAnsi="Arial" w:cs="Arial"/>
          <w:sz w:val="22"/>
          <w:szCs w:val="22"/>
        </w:rPr>
        <w:t>қолданылатын</w:t>
      </w:r>
      <w:proofErr w:type="spellEnd"/>
      <w:r w:rsidRPr="00B221D3">
        <w:rPr>
          <w:rFonts w:ascii="Arial" w:hAnsi="Arial" w:cs="Arial"/>
          <w:sz w:val="22"/>
          <w:szCs w:val="22"/>
        </w:rPr>
        <w:t xml:space="preserve"> </w:t>
      </w:r>
      <w:proofErr w:type="spellStart"/>
      <w:r w:rsidRPr="00B221D3">
        <w:rPr>
          <w:rFonts w:ascii="Arial" w:hAnsi="Arial" w:cs="Arial"/>
          <w:sz w:val="22"/>
          <w:szCs w:val="22"/>
        </w:rPr>
        <w:t>учаскелерді</w:t>
      </w:r>
      <w:proofErr w:type="spellEnd"/>
      <w:r w:rsidRPr="00B221D3">
        <w:rPr>
          <w:rFonts w:ascii="Arial" w:hAnsi="Arial" w:cs="Arial"/>
          <w:sz w:val="22"/>
          <w:szCs w:val="22"/>
        </w:rPr>
        <w:t xml:space="preserve"> (</w:t>
      </w:r>
      <w:proofErr w:type="spellStart"/>
      <w:r w:rsidRPr="00B221D3">
        <w:rPr>
          <w:rFonts w:ascii="Arial" w:hAnsi="Arial" w:cs="Arial"/>
          <w:sz w:val="22"/>
          <w:szCs w:val="22"/>
        </w:rPr>
        <w:t>егіндік</w:t>
      </w:r>
      <w:proofErr w:type="spellEnd"/>
      <w:r w:rsidRPr="00B221D3">
        <w:rPr>
          <w:rFonts w:ascii="Arial" w:hAnsi="Arial" w:cs="Arial"/>
          <w:sz w:val="22"/>
          <w:szCs w:val="22"/>
        </w:rPr>
        <w:t xml:space="preserve"> </w:t>
      </w:r>
      <w:proofErr w:type="spellStart"/>
      <w:r w:rsidRPr="00B221D3">
        <w:rPr>
          <w:rFonts w:ascii="Arial" w:hAnsi="Arial" w:cs="Arial"/>
          <w:sz w:val="22"/>
          <w:szCs w:val="22"/>
        </w:rPr>
        <w:t>алқаптарды</w:t>
      </w:r>
      <w:proofErr w:type="spellEnd"/>
      <w:r w:rsidRPr="00B221D3">
        <w:rPr>
          <w:rFonts w:ascii="Arial" w:hAnsi="Arial" w:cs="Arial"/>
          <w:sz w:val="22"/>
          <w:szCs w:val="22"/>
        </w:rPr>
        <w:t xml:space="preserve">) </w:t>
      </w:r>
      <w:proofErr w:type="spellStart"/>
      <w:r w:rsidRPr="00B221D3">
        <w:rPr>
          <w:rFonts w:ascii="Arial" w:hAnsi="Arial" w:cs="Arial"/>
          <w:sz w:val="22"/>
          <w:szCs w:val="22"/>
        </w:rPr>
        <w:t>жоспарланған</w:t>
      </w:r>
      <w:proofErr w:type="spellEnd"/>
      <w:r w:rsidRPr="00B221D3">
        <w:rPr>
          <w:rFonts w:ascii="Arial" w:hAnsi="Arial" w:cs="Arial"/>
          <w:sz w:val="22"/>
          <w:szCs w:val="22"/>
        </w:rPr>
        <w:t xml:space="preserve"> </w:t>
      </w:r>
      <w:proofErr w:type="spellStart"/>
      <w:r w:rsidRPr="00B221D3">
        <w:rPr>
          <w:rFonts w:ascii="Arial" w:hAnsi="Arial" w:cs="Arial"/>
          <w:sz w:val="22"/>
          <w:szCs w:val="22"/>
        </w:rPr>
        <w:t>қызметті</w:t>
      </w:r>
      <w:proofErr w:type="spellEnd"/>
      <w:r w:rsidRPr="00B221D3">
        <w:rPr>
          <w:rFonts w:ascii="Arial" w:hAnsi="Arial" w:cs="Arial"/>
          <w:sz w:val="22"/>
          <w:szCs w:val="22"/>
        </w:rPr>
        <w:t xml:space="preserve"> </w:t>
      </w:r>
      <w:proofErr w:type="spellStart"/>
      <w:r w:rsidRPr="00B221D3">
        <w:rPr>
          <w:rFonts w:ascii="Arial" w:hAnsi="Arial" w:cs="Arial"/>
          <w:sz w:val="22"/>
          <w:szCs w:val="22"/>
        </w:rPr>
        <w:t>жүзеге</w:t>
      </w:r>
      <w:proofErr w:type="spellEnd"/>
      <w:r w:rsidRPr="00B221D3">
        <w:rPr>
          <w:rFonts w:ascii="Arial" w:hAnsi="Arial" w:cs="Arial"/>
          <w:sz w:val="22"/>
          <w:szCs w:val="22"/>
        </w:rPr>
        <w:t xml:space="preserve"> </w:t>
      </w:r>
      <w:proofErr w:type="spellStart"/>
      <w:r w:rsidRPr="00B221D3">
        <w:rPr>
          <w:rFonts w:ascii="Arial" w:hAnsi="Arial" w:cs="Arial"/>
          <w:sz w:val="22"/>
          <w:szCs w:val="22"/>
        </w:rPr>
        <w:t>асыру</w:t>
      </w:r>
      <w:proofErr w:type="spellEnd"/>
      <w:r w:rsidRPr="00B221D3">
        <w:rPr>
          <w:rFonts w:ascii="Arial" w:hAnsi="Arial" w:cs="Arial"/>
          <w:sz w:val="22"/>
          <w:szCs w:val="22"/>
        </w:rPr>
        <w:t xml:space="preserve"> </w:t>
      </w:r>
      <w:proofErr w:type="spellStart"/>
      <w:r w:rsidRPr="00B221D3">
        <w:rPr>
          <w:rFonts w:ascii="Arial" w:hAnsi="Arial" w:cs="Arial"/>
          <w:sz w:val="22"/>
          <w:szCs w:val="22"/>
        </w:rPr>
        <w:t>үшін</w:t>
      </w:r>
      <w:proofErr w:type="spellEnd"/>
      <w:r w:rsidRPr="00B221D3">
        <w:rPr>
          <w:rFonts w:ascii="Arial" w:hAnsi="Arial" w:cs="Arial"/>
          <w:sz w:val="22"/>
          <w:szCs w:val="22"/>
        </w:rPr>
        <w:t xml:space="preserve"> </w:t>
      </w:r>
      <w:proofErr w:type="spellStart"/>
      <w:r w:rsidRPr="00B221D3">
        <w:rPr>
          <w:rFonts w:ascii="Arial" w:hAnsi="Arial" w:cs="Arial"/>
          <w:sz w:val="22"/>
          <w:szCs w:val="22"/>
        </w:rPr>
        <w:t>алу</w:t>
      </w:r>
      <w:proofErr w:type="spellEnd"/>
      <w:r w:rsidRPr="00B221D3">
        <w:rPr>
          <w:rFonts w:ascii="Arial" w:hAnsi="Arial" w:cs="Arial"/>
          <w:sz w:val="22"/>
          <w:szCs w:val="22"/>
        </w:rPr>
        <w:t xml:space="preserve"> </w:t>
      </w:r>
      <w:proofErr w:type="spellStart"/>
      <w:r w:rsidRPr="00B221D3">
        <w:rPr>
          <w:rFonts w:ascii="Arial" w:hAnsi="Arial" w:cs="Arial"/>
          <w:sz w:val="22"/>
          <w:szCs w:val="22"/>
        </w:rPr>
        <w:t>жүргізілмейді</w:t>
      </w:r>
      <w:proofErr w:type="spellEnd"/>
      <w:r w:rsidRPr="00B221D3">
        <w:rPr>
          <w:rFonts w:ascii="Arial" w:hAnsi="Arial" w:cs="Arial"/>
          <w:sz w:val="22"/>
          <w:szCs w:val="22"/>
        </w:rPr>
        <w:t>.</w:t>
      </w:r>
    </w:p>
    <w:p w14:paraId="228A1830" w14:textId="77777777" w:rsidR="00D165D7" w:rsidRDefault="00D165D7" w:rsidP="00D165D7">
      <w:pPr>
        <w:spacing w:after="120"/>
        <w:jc w:val="both"/>
        <w:rPr>
          <w:rFonts w:ascii="Arial" w:hAnsi="Arial" w:cs="Arial"/>
          <w:b/>
        </w:rPr>
      </w:pPr>
      <w:r w:rsidRPr="00E11873">
        <w:rPr>
          <w:noProof/>
        </w:rPr>
        <w:drawing>
          <wp:inline distT="0" distB="0" distL="0" distR="0" wp14:anchorId="60F61CB4" wp14:editId="5CB80167">
            <wp:extent cx="5772647" cy="3386055"/>
            <wp:effectExtent l="0" t="0" r="0" b="5080"/>
            <wp:docPr id="1658672209" name="Рисунок 1" descr="Fig 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 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75626" cy="3387802"/>
                    </a:xfrm>
                    <a:prstGeom prst="rect">
                      <a:avLst/>
                    </a:prstGeom>
                    <a:noFill/>
                    <a:ln>
                      <a:noFill/>
                    </a:ln>
                  </pic:spPr>
                </pic:pic>
              </a:graphicData>
            </a:graphic>
          </wp:inline>
        </w:drawing>
      </w:r>
    </w:p>
    <w:p w14:paraId="26CEA755" w14:textId="77777777" w:rsidR="00D165D7" w:rsidRDefault="00D165D7" w:rsidP="00D165D7">
      <w:pPr>
        <w:spacing w:after="120"/>
        <w:jc w:val="center"/>
        <w:rPr>
          <w:rFonts w:ascii="Arial" w:hAnsi="Arial" w:cs="Arial"/>
          <w:b/>
        </w:rPr>
      </w:pPr>
      <w:r w:rsidRPr="00E11873">
        <w:rPr>
          <w:rFonts w:ascii="Arial" w:hAnsi="Arial" w:cs="Arial"/>
          <w:b/>
        </w:rPr>
        <w:t xml:space="preserve">Сурет 1. ЖГӨЗ </w:t>
      </w:r>
      <w:proofErr w:type="spellStart"/>
      <w:r w:rsidRPr="00E11873">
        <w:rPr>
          <w:rFonts w:ascii="Arial" w:hAnsi="Arial" w:cs="Arial"/>
          <w:b/>
        </w:rPr>
        <w:t>құрылыс</w:t>
      </w:r>
      <w:proofErr w:type="spellEnd"/>
      <w:r w:rsidRPr="00E11873">
        <w:rPr>
          <w:rFonts w:ascii="Arial" w:hAnsi="Arial" w:cs="Arial"/>
          <w:b/>
        </w:rPr>
        <w:t xml:space="preserve"> </w:t>
      </w:r>
      <w:proofErr w:type="spellStart"/>
      <w:r w:rsidRPr="00E11873">
        <w:rPr>
          <w:rFonts w:ascii="Arial" w:hAnsi="Arial" w:cs="Arial"/>
          <w:b/>
        </w:rPr>
        <w:t>алаңының</w:t>
      </w:r>
      <w:proofErr w:type="spellEnd"/>
      <w:r w:rsidRPr="00E11873">
        <w:rPr>
          <w:rFonts w:ascii="Arial" w:hAnsi="Arial" w:cs="Arial"/>
          <w:b/>
        </w:rPr>
        <w:t xml:space="preserve"> </w:t>
      </w:r>
      <w:proofErr w:type="spellStart"/>
      <w:r w:rsidRPr="00E11873">
        <w:rPr>
          <w:rFonts w:ascii="Arial" w:hAnsi="Arial" w:cs="Arial"/>
          <w:b/>
        </w:rPr>
        <w:t>орналасу</w:t>
      </w:r>
      <w:proofErr w:type="spellEnd"/>
      <w:r w:rsidRPr="00E11873">
        <w:rPr>
          <w:rFonts w:ascii="Arial" w:hAnsi="Arial" w:cs="Arial"/>
          <w:b/>
        </w:rPr>
        <w:t xml:space="preserve"> карта-</w:t>
      </w:r>
      <w:proofErr w:type="spellStart"/>
      <w:r w:rsidRPr="00E11873">
        <w:rPr>
          <w:rFonts w:ascii="Arial" w:hAnsi="Arial" w:cs="Arial"/>
          <w:b/>
        </w:rPr>
        <w:t>схемасы</w:t>
      </w:r>
      <w:proofErr w:type="spellEnd"/>
    </w:p>
    <w:p w14:paraId="2DA809BB" w14:textId="77777777" w:rsidR="00D165D7" w:rsidRDefault="00D165D7" w:rsidP="00B221D3">
      <w:pPr>
        <w:pStyle w:val="a7"/>
        <w:spacing w:before="0" w:beforeAutospacing="0" w:after="120" w:afterAutospacing="0"/>
        <w:jc w:val="both"/>
        <w:rPr>
          <w:rFonts w:ascii="Arial" w:hAnsi="Arial" w:cs="Arial"/>
          <w:sz w:val="22"/>
          <w:szCs w:val="22"/>
        </w:rPr>
      </w:pPr>
    </w:p>
    <w:p w14:paraId="0D00F3A9" w14:textId="77777777" w:rsidR="00B80538" w:rsidRPr="00B221D3" w:rsidRDefault="00B80538" w:rsidP="00B80538">
      <w:pPr>
        <w:pStyle w:val="a7"/>
        <w:spacing w:before="0" w:beforeAutospacing="0" w:after="120" w:afterAutospacing="0"/>
        <w:jc w:val="both"/>
        <w:rPr>
          <w:rFonts w:ascii="Arial" w:hAnsi="Arial" w:cs="Arial"/>
          <w:sz w:val="22"/>
          <w:szCs w:val="22"/>
        </w:rPr>
      </w:pPr>
      <w:r w:rsidRPr="00B221D3">
        <w:rPr>
          <w:rFonts w:ascii="Arial" w:hAnsi="Arial" w:cs="Arial"/>
          <w:sz w:val="22"/>
          <w:szCs w:val="22"/>
        </w:rPr>
        <w:t xml:space="preserve">ЖГӨЗ </w:t>
      </w:r>
      <w:proofErr w:type="spellStart"/>
      <w:r w:rsidRPr="00B221D3">
        <w:rPr>
          <w:rFonts w:ascii="Arial" w:hAnsi="Arial" w:cs="Arial"/>
          <w:sz w:val="22"/>
          <w:szCs w:val="22"/>
        </w:rPr>
        <w:t>және</w:t>
      </w:r>
      <w:proofErr w:type="spellEnd"/>
      <w:r w:rsidRPr="00B221D3">
        <w:rPr>
          <w:rFonts w:ascii="Arial" w:hAnsi="Arial" w:cs="Arial"/>
          <w:sz w:val="22"/>
          <w:szCs w:val="22"/>
        </w:rPr>
        <w:t xml:space="preserve"> </w:t>
      </w:r>
      <w:proofErr w:type="spellStart"/>
      <w:r w:rsidRPr="00B221D3">
        <w:rPr>
          <w:rFonts w:ascii="Arial" w:hAnsi="Arial" w:cs="Arial"/>
          <w:sz w:val="22"/>
          <w:szCs w:val="22"/>
        </w:rPr>
        <w:t>қосалқы</w:t>
      </w:r>
      <w:proofErr w:type="spellEnd"/>
      <w:r w:rsidRPr="00B221D3">
        <w:rPr>
          <w:rFonts w:ascii="Arial" w:hAnsi="Arial" w:cs="Arial"/>
          <w:sz w:val="22"/>
          <w:szCs w:val="22"/>
        </w:rPr>
        <w:t xml:space="preserve"> </w:t>
      </w:r>
      <w:proofErr w:type="spellStart"/>
      <w:r w:rsidRPr="00B221D3">
        <w:rPr>
          <w:rFonts w:ascii="Arial" w:hAnsi="Arial" w:cs="Arial"/>
          <w:sz w:val="22"/>
          <w:szCs w:val="22"/>
        </w:rPr>
        <w:t>инфрақұрылымдық</w:t>
      </w:r>
      <w:proofErr w:type="spellEnd"/>
      <w:r w:rsidRPr="00B221D3">
        <w:rPr>
          <w:rFonts w:ascii="Arial" w:hAnsi="Arial" w:cs="Arial"/>
          <w:sz w:val="22"/>
          <w:szCs w:val="22"/>
        </w:rPr>
        <w:t xml:space="preserve"> </w:t>
      </w:r>
      <w:proofErr w:type="spellStart"/>
      <w:r w:rsidRPr="00B221D3">
        <w:rPr>
          <w:rFonts w:ascii="Arial" w:hAnsi="Arial" w:cs="Arial"/>
          <w:sz w:val="22"/>
          <w:szCs w:val="22"/>
        </w:rPr>
        <w:t>сыртқы</w:t>
      </w:r>
      <w:proofErr w:type="spellEnd"/>
      <w:r w:rsidRPr="00B221D3">
        <w:rPr>
          <w:rFonts w:ascii="Arial" w:hAnsi="Arial" w:cs="Arial"/>
          <w:sz w:val="22"/>
          <w:szCs w:val="22"/>
        </w:rPr>
        <w:t xml:space="preserve"> </w:t>
      </w:r>
      <w:proofErr w:type="spellStart"/>
      <w:r w:rsidRPr="00B221D3">
        <w:rPr>
          <w:rFonts w:ascii="Arial" w:hAnsi="Arial" w:cs="Arial"/>
          <w:sz w:val="22"/>
          <w:szCs w:val="22"/>
        </w:rPr>
        <w:t>сызықтық</w:t>
      </w:r>
      <w:proofErr w:type="spellEnd"/>
      <w:r w:rsidRPr="00B221D3">
        <w:rPr>
          <w:rFonts w:ascii="Arial" w:hAnsi="Arial" w:cs="Arial"/>
          <w:sz w:val="22"/>
          <w:szCs w:val="22"/>
        </w:rPr>
        <w:t xml:space="preserve"> </w:t>
      </w:r>
      <w:proofErr w:type="spellStart"/>
      <w:r w:rsidRPr="00B221D3">
        <w:rPr>
          <w:rFonts w:ascii="Arial" w:hAnsi="Arial" w:cs="Arial"/>
          <w:sz w:val="22"/>
          <w:szCs w:val="22"/>
        </w:rPr>
        <w:t>нысандар</w:t>
      </w:r>
      <w:proofErr w:type="spellEnd"/>
      <w:r w:rsidRPr="00B221D3">
        <w:rPr>
          <w:rFonts w:ascii="Arial" w:hAnsi="Arial" w:cs="Arial"/>
          <w:sz w:val="22"/>
          <w:szCs w:val="22"/>
        </w:rPr>
        <w:t xml:space="preserve"> (газ </w:t>
      </w:r>
      <w:proofErr w:type="spellStart"/>
      <w:r w:rsidRPr="00B221D3">
        <w:rPr>
          <w:rFonts w:ascii="Arial" w:hAnsi="Arial" w:cs="Arial"/>
          <w:sz w:val="22"/>
          <w:szCs w:val="22"/>
        </w:rPr>
        <w:t>құбырлары</w:t>
      </w:r>
      <w:proofErr w:type="spellEnd"/>
      <w:r w:rsidRPr="00B221D3">
        <w:rPr>
          <w:rFonts w:ascii="Arial" w:hAnsi="Arial" w:cs="Arial"/>
          <w:sz w:val="22"/>
          <w:szCs w:val="22"/>
        </w:rPr>
        <w:t xml:space="preserve">, су </w:t>
      </w:r>
      <w:proofErr w:type="spellStart"/>
      <w:r w:rsidRPr="00B221D3">
        <w:rPr>
          <w:rFonts w:ascii="Arial" w:hAnsi="Arial" w:cs="Arial"/>
          <w:sz w:val="22"/>
          <w:szCs w:val="22"/>
        </w:rPr>
        <w:t>құбырлары</w:t>
      </w:r>
      <w:proofErr w:type="spellEnd"/>
      <w:r w:rsidRPr="00B221D3">
        <w:rPr>
          <w:rFonts w:ascii="Arial" w:hAnsi="Arial" w:cs="Arial"/>
          <w:sz w:val="22"/>
          <w:szCs w:val="22"/>
        </w:rPr>
        <w:t xml:space="preserve">, </w:t>
      </w:r>
      <w:proofErr w:type="spellStart"/>
      <w:r w:rsidRPr="00B221D3">
        <w:rPr>
          <w:rFonts w:ascii="Arial" w:hAnsi="Arial" w:cs="Arial"/>
          <w:sz w:val="22"/>
          <w:szCs w:val="22"/>
        </w:rPr>
        <w:t>кәріз</w:t>
      </w:r>
      <w:proofErr w:type="spellEnd"/>
      <w:r w:rsidRPr="00B221D3">
        <w:rPr>
          <w:rFonts w:ascii="Arial" w:hAnsi="Arial" w:cs="Arial"/>
          <w:sz w:val="22"/>
          <w:szCs w:val="22"/>
        </w:rPr>
        <w:t xml:space="preserve"> </w:t>
      </w:r>
      <w:proofErr w:type="spellStart"/>
      <w:r w:rsidRPr="00B221D3">
        <w:rPr>
          <w:rFonts w:ascii="Arial" w:hAnsi="Arial" w:cs="Arial"/>
          <w:sz w:val="22"/>
          <w:szCs w:val="22"/>
        </w:rPr>
        <w:t>жүйелері</w:t>
      </w:r>
      <w:proofErr w:type="spellEnd"/>
      <w:r w:rsidRPr="00B221D3">
        <w:rPr>
          <w:rFonts w:ascii="Arial" w:hAnsi="Arial" w:cs="Arial"/>
          <w:sz w:val="22"/>
          <w:szCs w:val="22"/>
        </w:rPr>
        <w:t xml:space="preserve">, </w:t>
      </w:r>
      <w:proofErr w:type="spellStart"/>
      <w:r w:rsidRPr="00B221D3">
        <w:rPr>
          <w:rFonts w:ascii="Arial" w:hAnsi="Arial" w:cs="Arial"/>
          <w:sz w:val="22"/>
          <w:szCs w:val="22"/>
        </w:rPr>
        <w:t>кіреберіс</w:t>
      </w:r>
      <w:proofErr w:type="spellEnd"/>
      <w:r w:rsidRPr="00B221D3">
        <w:rPr>
          <w:rFonts w:ascii="Arial" w:hAnsi="Arial" w:cs="Arial"/>
          <w:sz w:val="22"/>
          <w:szCs w:val="22"/>
        </w:rPr>
        <w:t xml:space="preserve"> </w:t>
      </w:r>
      <w:proofErr w:type="spellStart"/>
      <w:r w:rsidRPr="00B221D3">
        <w:rPr>
          <w:rFonts w:ascii="Arial" w:hAnsi="Arial" w:cs="Arial"/>
          <w:sz w:val="22"/>
          <w:szCs w:val="22"/>
        </w:rPr>
        <w:t>жолдар</w:t>
      </w:r>
      <w:proofErr w:type="spellEnd"/>
      <w:r w:rsidRPr="00B221D3">
        <w:rPr>
          <w:rFonts w:ascii="Arial" w:hAnsi="Arial" w:cs="Arial"/>
          <w:sz w:val="22"/>
          <w:szCs w:val="22"/>
        </w:rPr>
        <w:t xml:space="preserve"> </w:t>
      </w:r>
      <w:proofErr w:type="spellStart"/>
      <w:r w:rsidRPr="00B221D3">
        <w:rPr>
          <w:rFonts w:ascii="Arial" w:hAnsi="Arial" w:cs="Arial"/>
          <w:sz w:val="22"/>
          <w:szCs w:val="22"/>
        </w:rPr>
        <w:t>және</w:t>
      </w:r>
      <w:proofErr w:type="spellEnd"/>
      <w:r w:rsidRPr="00B221D3">
        <w:rPr>
          <w:rFonts w:ascii="Arial" w:hAnsi="Arial" w:cs="Arial"/>
          <w:sz w:val="22"/>
          <w:szCs w:val="22"/>
        </w:rPr>
        <w:t xml:space="preserve"> </w:t>
      </w:r>
      <w:proofErr w:type="spellStart"/>
      <w:r w:rsidRPr="00B221D3">
        <w:rPr>
          <w:rFonts w:ascii="Arial" w:hAnsi="Arial" w:cs="Arial"/>
          <w:sz w:val="22"/>
          <w:szCs w:val="22"/>
        </w:rPr>
        <w:t>т.б</w:t>
      </w:r>
      <w:proofErr w:type="spellEnd"/>
      <w:r w:rsidRPr="00B221D3">
        <w:rPr>
          <w:rFonts w:ascii="Arial" w:hAnsi="Arial" w:cs="Arial"/>
          <w:sz w:val="22"/>
          <w:szCs w:val="22"/>
        </w:rPr>
        <w:t xml:space="preserve">.) </w:t>
      </w:r>
      <w:proofErr w:type="spellStart"/>
      <w:r w:rsidRPr="00B221D3">
        <w:rPr>
          <w:rFonts w:ascii="Arial" w:hAnsi="Arial" w:cs="Arial"/>
          <w:sz w:val="22"/>
          <w:szCs w:val="22"/>
        </w:rPr>
        <w:t>құрылысы</w:t>
      </w:r>
      <w:proofErr w:type="spellEnd"/>
      <w:r w:rsidRPr="00B221D3">
        <w:rPr>
          <w:rFonts w:ascii="Arial" w:hAnsi="Arial" w:cs="Arial"/>
          <w:sz w:val="22"/>
          <w:szCs w:val="22"/>
        </w:rPr>
        <w:t xml:space="preserve"> </w:t>
      </w:r>
      <w:proofErr w:type="spellStart"/>
      <w:r w:rsidRPr="00B221D3">
        <w:rPr>
          <w:rFonts w:ascii="Arial" w:hAnsi="Arial" w:cs="Arial"/>
          <w:sz w:val="22"/>
          <w:szCs w:val="22"/>
        </w:rPr>
        <w:t>үшін</w:t>
      </w:r>
      <w:proofErr w:type="spellEnd"/>
      <w:r w:rsidRPr="00B221D3">
        <w:rPr>
          <w:rFonts w:ascii="Arial" w:hAnsi="Arial" w:cs="Arial"/>
          <w:sz w:val="22"/>
          <w:szCs w:val="22"/>
        </w:rPr>
        <w:t xml:space="preserve"> </w:t>
      </w:r>
      <w:proofErr w:type="spellStart"/>
      <w:r w:rsidRPr="00B221D3">
        <w:rPr>
          <w:rFonts w:ascii="Arial" w:hAnsi="Arial" w:cs="Arial"/>
          <w:sz w:val="22"/>
          <w:szCs w:val="22"/>
        </w:rPr>
        <w:t>шамамен</w:t>
      </w:r>
      <w:proofErr w:type="spellEnd"/>
      <w:r w:rsidRPr="00B221D3">
        <w:rPr>
          <w:rFonts w:ascii="Arial" w:hAnsi="Arial" w:cs="Arial"/>
          <w:sz w:val="22"/>
          <w:szCs w:val="22"/>
        </w:rPr>
        <w:t xml:space="preserve"> 132,3327 га </w:t>
      </w:r>
      <w:proofErr w:type="spellStart"/>
      <w:r w:rsidRPr="00B221D3">
        <w:rPr>
          <w:rFonts w:ascii="Arial" w:hAnsi="Arial" w:cs="Arial"/>
          <w:sz w:val="22"/>
          <w:szCs w:val="22"/>
        </w:rPr>
        <w:t>жер</w:t>
      </w:r>
      <w:proofErr w:type="spellEnd"/>
      <w:r w:rsidRPr="00B221D3">
        <w:rPr>
          <w:rFonts w:ascii="Arial" w:hAnsi="Arial" w:cs="Arial"/>
          <w:sz w:val="22"/>
          <w:szCs w:val="22"/>
        </w:rPr>
        <w:t xml:space="preserve"> </w:t>
      </w:r>
      <w:proofErr w:type="spellStart"/>
      <w:r w:rsidRPr="00B221D3">
        <w:rPr>
          <w:rFonts w:ascii="Arial" w:hAnsi="Arial" w:cs="Arial"/>
          <w:sz w:val="22"/>
          <w:szCs w:val="22"/>
        </w:rPr>
        <w:t>қажет</w:t>
      </w:r>
      <w:proofErr w:type="spellEnd"/>
      <w:r w:rsidRPr="00B221D3">
        <w:rPr>
          <w:rFonts w:ascii="Arial" w:hAnsi="Arial" w:cs="Arial"/>
          <w:sz w:val="22"/>
          <w:szCs w:val="22"/>
        </w:rPr>
        <w:t xml:space="preserve"> </w:t>
      </w:r>
      <w:proofErr w:type="spellStart"/>
      <w:r w:rsidRPr="00B221D3">
        <w:rPr>
          <w:rFonts w:ascii="Arial" w:hAnsi="Arial" w:cs="Arial"/>
          <w:sz w:val="22"/>
          <w:szCs w:val="22"/>
        </w:rPr>
        <w:t>болады</w:t>
      </w:r>
      <w:proofErr w:type="spellEnd"/>
      <w:r w:rsidRPr="00B221D3">
        <w:rPr>
          <w:rFonts w:ascii="Arial" w:hAnsi="Arial" w:cs="Arial"/>
          <w:sz w:val="22"/>
          <w:szCs w:val="22"/>
        </w:rPr>
        <w:t xml:space="preserve">. </w:t>
      </w:r>
      <w:proofErr w:type="spellStart"/>
      <w:r w:rsidRPr="00B221D3">
        <w:rPr>
          <w:rFonts w:ascii="Arial" w:hAnsi="Arial" w:cs="Arial"/>
          <w:sz w:val="22"/>
          <w:szCs w:val="22"/>
        </w:rPr>
        <w:t>Жерді</w:t>
      </w:r>
      <w:proofErr w:type="spellEnd"/>
      <w:r w:rsidRPr="00B221D3">
        <w:rPr>
          <w:rFonts w:ascii="Arial" w:hAnsi="Arial" w:cs="Arial"/>
          <w:sz w:val="22"/>
          <w:szCs w:val="22"/>
        </w:rPr>
        <w:t xml:space="preserve"> </w:t>
      </w:r>
      <w:proofErr w:type="spellStart"/>
      <w:r w:rsidRPr="00B221D3">
        <w:rPr>
          <w:rFonts w:ascii="Arial" w:hAnsi="Arial" w:cs="Arial"/>
          <w:sz w:val="22"/>
          <w:szCs w:val="22"/>
        </w:rPr>
        <w:t>құрылысқа</w:t>
      </w:r>
      <w:proofErr w:type="spellEnd"/>
      <w:r w:rsidRPr="00B221D3">
        <w:rPr>
          <w:rFonts w:ascii="Arial" w:hAnsi="Arial" w:cs="Arial"/>
          <w:sz w:val="22"/>
          <w:szCs w:val="22"/>
        </w:rPr>
        <w:t xml:space="preserve"> </w:t>
      </w:r>
      <w:proofErr w:type="spellStart"/>
      <w:r w:rsidRPr="00B221D3">
        <w:rPr>
          <w:rFonts w:ascii="Arial" w:hAnsi="Arial" w:cs="Arial"/>
          <w:sz w:val="22"/>
          <w:szCs w:val="22"/>
        </w:rPr>
        <w:t>бөлу</w:t>
      </w:r>
      <w:proofErr w:type="spellEnd"/>
      <w:r w:rsidRPr="00B221D3">
        <w:rPr>
          <w:rFonts w:ascii="Arial" w:hAnsi="Arial" w:cs="Arial"/>
          <w:sz w:val="22"/>
          <w:szCs w:val="22"/>
        </w:rPr>
        <w:t xml:space="preserve"> </w:t>
      </w:r>
      <w:proofErr w:type="spellStart"/>
      <w:r w:rsidRPr="00B221D3">
        <w:rPr>
          <w:rFonts w:ascii="Arial" w:hAnsi="Arial" w:cs="Arial"/>
          <w:sz w:val="22"/>
          <w:szCs w:val="22"/>
        </w:rPr>
        <w:t>Қазақстан</w:t>
      </w:r>
      <w:proofErr w:type="spellEnd"/>
      <w:r w:rsidRPr="00B221D3">
        <w:rPr>
          <w:rFonts w:ascii="Arial" w:hAnsi="Arial" w:cs="Arial"/>
          <w:sz w:val="22"/>
          <w:szCs w:val="22"/>
        </w:rPr>
        <w:t xml:space="preserve"> </w:t>
      </w:r>
      <w:proofErr w:type="spellStart"/>
      <w:r w:rsidRPr="00B221D3">
        <w:rPr>
          <w:rFonts w:ascii="Arial" w:hAnsi="Arial" w:cs="Arial"/>
          <w:sz w:val="22"/>
          <w:szCs w:val="22"/>
        </w:rPr>
        <w:t>Республикасының</w:t>
      </w:r>
      <w:proofErr w:type="spellEnd"/>
      <w:r w:rsidRPr="00B221D3">
        <w:rPr>
          <w:rFonts w:ascii="Arial" w:hAnsi="Arial" w:cs="Arial"/>
          <w:sz w:val="22"/>
          <w:szCs w:val="22"/>
        </w:rPr>
        <w:t xml:space="preserve"> </w:t>
      </w:r>
      <w:proofErr w:type="spellStart"/>
      <w:r w:rsidRPr="00B221D3">
        <w:rPr>
          <w:rFonts w:ascii="Arial" w:hAnsi="Arial" w:cs="Arial"/>
          <w:sz w:val="22"/>
          <w:szCs w:val="22"/>
        </w:rPr>
        <w:t>Жер</w:t>
      </w:r>
      <w:proofErr w:type="spellEnd"/>
      <w:r w:rsidRPr="00B221D3">
        <w:rPr>
          <w:rFonts w:ascii="Arial" w:hAnsi="Arial" w:cs="Arial"/>
          <w:sz w:val="22"/>
          <w:szCs w:val="22"/>
        </w:rPr>
        <w:t xml:space="preserve"> </w:t>
      </w:r>
      <w:proofErr w:type="spellStart"/>
      <w:r w:rsidRPr="00B221D3">
        <w:rPr>
          <w:rFonts w:ascii="Arial" w:hAnsi="Arial" w:cs="Arial"/>
          <w:sz w:val="22"/>
          <w:szCs w:val="22"/>
        </w:rPr>
        <w:t>кодексінің</w:t>
      </w:r>
      <w:proofErr w:type="spellEnd"/>
      <w:r w:rsidRPr="00B221D3">
        <w:rPr>
          <w:rFonts w:ascii="Arial" w:hAnsi="Arial" w:cs="Arial"/>
          <w:sz w:val="22"/>
          <w:szCs w:val="22"/>
        </w:rPr>
        <w:t xml:space="preserve"> </w:t>
      </w:r>
      <w:proofErr w:type="spellStart"/>
      <w:r w:rsidRPr="00B221D3">
        <w:rPr>
          <w:rFonts w:ascii="Arial" w:hAnsi="Arial" w:cs="Arial"/>
          <w:sz w:val="22"/>
          <w:szCs w:val="22"/>
        </w:rPr>
        <w:t>талаптарына</w:t>
      </w:r>
      <w:proofErr w:type="spellEnd"/>
      <w:r w:rsidRPr="00B221D3">
        <w:rPr>
          <w:rFonts w:ascii="Arial" w:hAnsi="Arial" w:cs="Arial"/>
          <w:sz w:val="22"/>
          <w:szCs w:val="22"/>
        </w:rPr>
        <w:t xml:space="preserve"> </w:t>
      </w:r>
      <w:proofErr w:type="spellStart"/>
      <w:r w:rsidRPr="00B221D3">
        <w:rPr>
          <w:rFonts w:ascii="Arial" w:hAnsi="Arial" w:cs="Arial"/>
          <w:sz w:val="22"/>
          <w:szCs w:val="22"/>
        </w:rPr>
        <w:t>және</w:t>
      </w:r>
      <w:proofErr w:type="spellEnd"/>
      <w:r w:rsidRPr="00B221D3">
        <w:rPr>
          <w:rFonts w:ascii="Arial" w:hAnsi="Arial" w:cs="Arial"/>
          <w:sz w:val="22"/>
          <w:szCs w:val="22"/>
        </w:rPr>
        <w:t xml:space="preserve"> </w:t>
      </w:r>
      <w:proofErr w:type="spellStart"/>
      <w:r w:rsidRPr="00B221D3">
        <w:rPr>
          <w:rFonts w:ascii="Arial" w:hAnsi="Arial" w:cs="Arial"/>
          <w:sz w:val="22"/>
          <w:szCs w:val="22"/>
        </w:rPr>
        <w:t>қолданыстағы</w:t>
      </w:r>
      <w:proofErr w:type="spellEnd"/>
      <w:r w:rsidRPr="00B221D3">
        <w:rPr>
          <w:rFonts w:ascii="Arial" w:hAnsi="Arial" w:cs="Arial"/>
          <w:sz w:val="22"/>
          <w:szCs w:val="22"/>
        </w:rPr>
        <w:t xml:space="preserve"> </w:t>
      </w:r>
      <w:proofErr w:type="spellStart"/>
      <w:r w:rsidRPr="00B221D3">
        <w:rPr>
          <w:rFonts w:ascii="Arial" w:hAnsi="Arial" w:cs="Arial"/>
          <w:sz w:val="22"/>
          <w:szCs w:val="22"/>
        </w:rPr>
        <w:t>нормативтік-құқықтық</w:t>
      </w:r>
      <w:proofErr w:type="spellEnd"/>
      <w:r w:rsidRPr="00B221D3">
        <w:rPr>
          <w:rFonts w:ascii="Arial" w:hAnsi="Arial" w:cs="Arial"/>
          <w:sz w:val="22"/>
          <w:szCs w:val="22"/>
        </w:rPr>
        <w:t xml:space="preserve"> </w:t>
      </w:r>
      <w:proofErr w:type="spellStart"/>
      <w:r w:rsidRPr="00B221D3">
        <w:rPr>
          <w:rFonts w:ascii="Arial" w:hAnsi="Arial" w:cs="Arial"/>
          <w:sz w:val="22"/>
          <w:szCs w:val="22"/>
        </w:rPr>
        <w:t>актілерге</w:t>
      </w:r>
      <w:proofErr w:type="spellEnd"/>
      <w:r w:rsidRPr="00B221D3">
        <w:rPr>
          <w:rFonts w:ascii="Arial" w:hAnsi="Arial" w:cs="Arial"/>
          <w:sz w:val="22"/>
          <w:szCs w:val="22"/>
        </w:rPr>
        <w:t xml:space="preserve"> </w:t>
      </w:r>
      <w:proofErr w:type="spellStart"/>
      <w:r w:rsidRPr="00B221D3">
        <w:rPr>
          <w:rFonts w:ascii="Arial" w:hAnsi="Arial" w:cs="Arial"/>
          <w:sz w:val="22"/>
          <w:szCs w:val="22"/>
        </w:rPr>
        <w:t>сәйкес</w:t>
      </w:r>
      <w:proofErr w:type="spellEnd"/>
      <w:r w:rsidRPr="00B221D3">
        <w:rPr>
          <w:rFonts w:ascii="Arial" w:hAnsi="Arial" w:cs="Arial"/>
          <w:sz w:val="22"/>
          <w:szCs w:val="22"/>
        </w:rPr>
        <w:t xml:space="preserve"> </w:t>
      </w:r>
      <w:proofErr w:type="spellStart"/>
      <w:r w:rsidRPr="00B221D3">
        <w:rPr>
          <w:rFonts w:ascii="Arial" w:hAnsi="Arial" w:cs="Arial"/>
          <w:sz w:val="22"/>
          <w:szCs w:val="22"/>
        </w:rPr>
        <w:t>жүзеге</w:t>
      </w:r>
      <w:proofErr w:type="spellEnd"/>
      <w:r w:rsidRPr="00B221D3">
        <w:rPr>
          <w:rFonts w:ascii="Arial" w:hAnsi="Arial" w:cs="Arial"/>
          <w:sz w:val="22"/>
          <w:szCs w:val="22"/>
        </w:rPr>
        <w:t xml:space="preserve"> </w:t>
      </w:r>
      <w:proofErr w:type="spellStart"/>
      <w:r w:rsidRPr="00B221D3">
        <w:rPr>
          <w:rFonts w:ascii="Arial" w:hAnsi="Arial" w:cs="Arial"/>
          <w:sz w:val="22"/>
          <w:szCs w:val="22"/>
        </w:rPr>
        <w:t>асырылады</w:t>
      </w:r>
      <w:proofErr w:type="spellEnd"/>
      <w:r w:rsidRPr="00B221D3">
        <w:rPr>
          <w:rFonts w:ascii="Arial" w:hAnsi="Arial" w:cs="Arial"/>
          <w:sz w:val="22"/>
          <w:szCs w:val="22"/>
        </w:rPr>
        <w:t>.</w:t>
      </w:r>
    </w:p>
    <w:p w14:paraId="1DE9091D" w14:textId="77777777" w:rsidR="00FD102F" w:rsidRDefault="00E11873" w:rsidP="00B221D3">
      <w:pPr>
        <w:pStyle w:val="a7"/>
        <w:spacing w:before="0" w:beforeAutospacing="0" w:after="120" w:afterAutospacing="0"/>
        <w:jc w:val="both"/>
        <w:rPr>
          <w:rFonts w:ascii="Arial" w:hAnsi="Arial" w:cs="Arial"/>
          <w:sz w:val="22"/>
          <w:szCs w:val="22"/>
        </w:rPr>
      </w:pPr>
      <w:proofErr w:type="spellStart"/>
      <w:r w:rsidRPr="00B221D3">
        <w:rPr>
          <w:rFonts w:ascii="Arial" w:hAnsi="Arial" w:cs="Arial"/>
          <w:sz w:val="22"/>
          <w:szCs w:val="22"/>
        </w:rPr>
        <w:t>Жалпы</w:t>
      </w:r>
      <w:proofErr w:type="spellEnd"/>
      <w:r w:rsidRPr="00B221D3">
        <w:rPr>
          <w:rFonts w:ascii="Arial" w:hAnsi="Arial" w:cs="Arial"/>
          <w:sz w:val="22"/>
          <w:szCs w:val="22"/>
        </w:rPr>
        <w:t xml:space="preserve">, </w:t>
      </w:r>
      <w:proofErr w:type="spellStart"/>
      <w:r w:rsidRPr="00B221D3">
        <w:rPr>
          <w:rFonts w:ascii="Arial" w:hAnsi="Arial" w:cs="Arial"/>
          <w:sz w:val="22"/>
          <w:szCs w:val="22"/>
        </w:rPr>
        <w:t>жануарлар</w:t>
      </w:r>
      <w:proofErr w:type="spellEnd"/>
      <w:r w:rsidRPr="00B221D3">
        <w:rPr>
          <w:rFonts w:ascii="Arial" w:hAnsi="Arial" w:cs="Arial"/>
          <w:sz w:val="22"/>
          <w:szCs w:val="22"/>
        </w:rPr>
        <w:t xml:space="preserve"> </w:t>
      </w:r>
      <w:proofErr w:type="spellStart"/>
      <w:r w:rsidRPr="00B221D3">
        <w:rPr>
          <w:rFonts w:ascii="Arial" w:hAnsi="Arial" w:cs="Arial"/>
          <w:sz w:val="22"/>
          <w:szCs w:val="22"/>
        </w:rPr>
        <w:t>дүниесі</w:t>
      </w:r>
      <w:proofErr w:type="spellEnd"/>
      <w:r w:rsidRPr="00B221D3">
        <w:rPr>
          <w:rFonts w:ascii="Arial" w:hAnsi="Arial" w:cs="Arial"/>
          <w:sz w:val="22"/>
          <w:szCs w:val="22"/>
        </w:rPr>
        <w:t xml:space="preserve"> аз саны </w:t>
      </w:r>
      <w:proofErr w:type="spellStart"/>
      <w:r w:rsidRPr="00B221D3">
        <w:rPr>
          <w:rFonts w:ascii="Arial" w:hAnsi="Arial" w:cs="Arial"/>
          <w:sz w:val="22"/>
          <w:szCs w:val="22"/>
        </w:rPr>
        <w:t>және</w:t>
      </w:r>
      <w:proofErr w:type="spellEnd"/>
      <w:r w:rsidRPr="00B221D3">
        <w:rPr>
          <w:rFonts w:ascii="Arial" w:hAnsi="Arial" w:cs="Arial"/>
          <w:sz w:val="22"/>
          <w:szCs w:val="22"/>
        </w:rPr>
        <w:t xml:space="preserve"> </w:t>
      </w:r>
      <w:proofErr w:type="spellStart"/>
      <w:r w:rsidRPr="00B221D3">
        <w:rPr>
          <w:rFonts w:ascii="Arial" w:hAnsi="Arial" w:cs="Arial"/>
          <w:sz w:val="22"/>
          <w:szCs w:val="22"/>
        </w:rPr>
        <w:t>түрлік</w:t>
      </w:r>
      <w:proofErr w:type="spellEnd"/>
      <w:r w:rsidRPr="00B221D3">
        <w:rPr>
          <w:rFonts w:ascii="Arial" w:hAnsi="Arial" w:cs="Arial"/>
          <w:sz w:val="22"/>
          <w:szCs w:val="22"/>
        </w:rPr>
        <w:t xml:space="preserve"> </w:t>
      </w:r>
      <w:proofErr w:type="spellStart"/>
      <w:r w:rsidRPr="00B221D3">
        <w:rPr>
          <w:rFonts w:ascii="Arial" w:hAnsi="Arial" w:cs="Arial"/>
          <w:sz w:val="22"/>
          <w:szCs w:val="22"/>
        </w:rPr>
        <w:t>әртүрлілік</w:t>
      </w:r>
      <w:proofErr w:type="spellEnd"/>
      <w:r w:rsidRPr="00B221D3">
        <w:rPr>
          <w:rFonts w:ascii="Arial" w:hAnsi="Arial" w:cs="Arial"/>
          <w:sz w:val="22"/>
          <w:szCs w:val="22"/>
        </w:rPr>
        <w:t xml:space="preserve"> </w:t>
      </w:r>
      <w:proofErr w:type="spellStart"/>
      <w:r w:rsidRPr="00B221D3">
        <w:rPr>
          <w:rFonts w:ascii="Arial" w:hAnsi="Arial" w:cs="Arial"/>
          <w:sz w:val="22"/>
          <w:szCs w:val="22"/>
        </w:rPr>
        <w:t>бойынша</w:t>
      </w:r>
      <w:proofErr w:type="spellEnd"/>
      <w:r w:rsidRPr="00B221D3">
        <w:rPr>
          <w:rFonts w:ascii="Arial" w:hAnsi="Arial" w:cs="Arial"/>
          <w:sz w:val="22"/>
          <w:szCs w:val="22"/>
        </w:rPr>
        <w:t xml:space="preserve"> </w:t>
      </w:r>
      <w:proofErr w:type="spellStart"/>
      <w:r w:rsidRPr="00B221D3">
        <w:rPr>
          <w:rFonts w:ascii="Arial" w:hAnsi="Arial" w:cs="Arial"/>
          <w:sz w:val="22"/>
          <w:szCs w:val="22"/>
        </w:rPr>
        <w:t>кедей</w:t>
      </w:r>
      <w:proofErr w:type="spellEnd"/>
      <w:r w:rsidRPr="00B221D3">
        <w:rPr>
          <w:rFonts w:ascii="Arial" w:hAnsi="Arial" w:cs="Arial"/>
          <w:sz w:val="22"/>
          <w:szCs w:val="22"/>
        </w:rPr>
        <w:t xml:space="preserve"> </w:t>
      </w:r>
      <w:proofErr w:type="spellStart"/>
      <w:r w:rsidRPr="00B221D3">
        <w:rPr>
          <w:rFonts w:ascii="Arial" w:hAnsi="Arial" w:cs="Arial"/>
          <w:sz w:val="22"/>
          <w:szCs w:val="22"/>
        </w:rPr>
        <w:t>деп</w:t>
      </w:r>
      <w:proofErr w:type="spellEnd"/>
      <w:r w:rsidRPr="00B221D3">
        <w:rPr>
          <w:rFonts w:ascii="Arial" w:hAnsi="Arial" w:cs="Arial"/>
          <w:sz w:val="22"/>
          <w:szCs w:val="22"/>
        </w:rPr>
        <w:t xml:space="preserve"> </w:t>
      </w:r>
      <w:proofErr w:type="spellStart"/>
      <w:r w:rsidRPr="00B221D3">
        <w:rPr>
          <w:rFonts w:ascii="Arial" w:hAnsi="Arial" w:cs="Arial"/>
          <w:sz w:val="22"/>
          <w:szCs w:val="22"/>
        </w:rPr>
        <w:t>сипатталады</w:t>
      </w:r>
      <w:proofErr w:type="spellEnd"/>
      <w:r w:rsidRPr="00B221D3">
        <w:rPr>
          <w:rFonts w:ascii="Arial" w:hAnsi="Arial" w:cs="Arial"/>
          <w:sz w:val="22"/>
          <w:szCs w:val="22"/>
        </w:rPr>
        <w:t xml:space="preserve">. </w:t>
      </w:r>
    </w:p>
    <w:p w14:paraId="100F623F" w14:textId="77777777" w:rsidR="00E11873" w:rsidRPr="00B221D3" w:rsidRDefault="00E11873" w:rsidP="00B221D3">
      <w:pPr>
        <w:pStyle w:val="a7"/>
        <w:spacing w:before="0" w:beforeAutospacing="0" w:after="120" w:afterAutospacing="0"/>
        <w:jc w:val="both"/>
        <w:rPr>
          <w:rFonts w:ascii="Arial" w:hAnsi="Arial" w:cs="Arial"/>
          <w:sz w:val="22"/>
          <w:szCs w:val="22"/>
        </w:rPr>
      </w:pPr>
      <w:proofErr w:type="spellStart"/>
      <w:r w:rsidRPr="00B221D3">
        <w:rPr>
          <w:rFonts w:ascii="Arial" w:hAnsi="Arial" w:cs="Arial"/>
          <w:sz w:val="22"/>
          <w:szCs w:val="22"/>
        </w:rPr>
        <w:t>Қолдағы</w:t>
      </w:r>
      <w:proofErr w:type="spellEnd"/>
      <w:r w:rsidRPr="00B221D3">
        <w:rPr>
          <w:rFonts w:ascii="Arial" w:hAnsi="Arial" w:cs="Arial"/>
          <w:sz w:val="22"/>
          <w:szCs w:val="22"/>
        </w:rPr>
        <w:t xml:space="preserve"> </w:t>
      </w:r>
      <w:proofErr w:type="spellStart"/>
      <w:r w:rsidRPr="00B221D3">
        <w:rPr>
          <w:rFonts w:ascii="Arial" w:hAnsi="Arial" w:cs="Arial"/>
          <w:sz w:val="22"/>
          <w:szCs w:val="22"/>
        </w:rPr>
        <w:t>деректерге</w:t>
      </w:r>
      <w:proofErr w:type="spellEnd"/>
      <w:r w:rsidRPr="00B221D3">
        <w:rPr>
          <w:rFonts w:ascii="Arial" w:hAnsi="Arial" w:cs="Arial"/>
          <w:sz w:val="22"/>
          <w:szCs w:val="22"/>
        </w:rPr>
        <w:t xml:space="preserve"> </w:t>
      </w:r>
      <w:proofErr w:type="spellStart"/>
      <w:r w:rsidRPr="00B221D3">
        <w:rPr>
          <w:rFonts w:ascii="Arial" w:hAnsi="Arial" w:cs="Arial"/>
          <w:sz w:val="22"/>
          <w:szCs w:val="22"/>
        </w:rPr>
        <w:t>сәйкес</w:t>
      </w:r>
      <w:proofErr w:type="spellEnd"/>
      <w:r w:rsidRPr="00B221D3">
        <w:rPr>
          <w:rFonts w:ascii="Arial" w:hAnsi="Arial" w:cs="Arial"/>
          <w:sz w:val="22"/>
          <w:szCs w:val="22"/>
        </w:rPr>
        <w:t xml:space="preserve">, ЖГӨЗ </w:t>
      </w:r>
      <w:proofErr w:type="spellStart"/>
      <w:r w:rsidRPr="00B221D3">
        <w:rPr>
          <w:rFonts w:ascii="Arial" w:hAnsi="Arial" w:cs="Arial"/>
          <w:sz w:val="22"/>
          <w:szCs w:val="22"/>
        </w:rPr>
        <w:t>құрылыс</w:t>
      </w:r>
      <w:proofErr w:type="spellEnd"/>
      <w:r w:rsidRPr="00B221D3">
        <w:rPr>
          <w:rFonts w:ascii="Arial" w:hAnsi="Arial" w:cs="Arial"/>
          <w:sz w:val="22"/>
          <w:szCs w:val="22"/>
        </w:rPr>
        <w:t xml:space="preserve"> </w:t>
      </w:r>
      <w:proofErr w:type="spellStart"/>
      <w:r w:rsidRPr="00B221D3">
        <w:rPr>
          <w:rFonts w:ascii="Arial" w:hAnsi="Arial" w:cs="Arial"/>
          <w:sz w:val="22"/>
          <w:szCs w:val="22"/>
        </w:rPr>
        <w:t>аумағында</w:t>
      </w:r>
      <w:proofErr w:type="spellEnd"/>
      <w:r w:rsidRPr="00B221D3">
        <w:rPr>
          <w:rFonts w:ascii="Arial" w:hAnsi="Arial" w:cs="Arial"/>
          <w:sz w:val="22"/>
          <w:szCs w:val="22"/>
        </w:rPr>
        <w:t xml:space="preserve"> ҚР </w:t>
      </w:r>
      <w:proofErr w:type="spellStart"/>
      <w:r w:rsidRPr="00B221D3">
        <w:rPr>
          <w:rFonts w:ascii="Arial" w:hAnsi="Arial" w:cs="Arial"/>
          <w:sz w:val="22"/>
          <w:szCs w:val="22"/>
        </w:rPr>
        <w:t>Қызыл</w:t>
      </w:r>
      <w:proofErr w:type="spellEnd"/>
      <w:r w:rsidRPr="00B221D3">
        <w:rPr>
          <w:rFonts w:ascii="Arial" w:hAnsi="Arial" w:cs="Arial"/>
          <w:sz w:val="22"/>
          <w:szCs w:val="22"/>
        </w:rPr>
        <w:t xml:space="preserve"> </w:t>
      </w:r>
      <w:proofErr w:type="spellStart"/>
      <w:r w:rsidRPr="00B221D3">
        <w:rPr>
          <w:rFonts w:ascii="Arial" w:hAnsi="Arial" w:cs="Arial"/>
          <w:sz w:val="22"/>
          <w:szCs w:val="22"/>
        </w:rPr>
        <w:t>кітабына</w:t>
      </w:r>
      <w:proofErr w:type="spellEnd"/>
      <w:r w:rsidRPr="00B221D3">
        <w:rPr>
          <w:rFonts w:ascii="Arial" w:hAnsi="Arial" w:cs="Arial"/>
          <w:sz w:val="22"/>
          <w:szCs w:val="22"/>
        </w:rPr>
        <w:t xml:space="preserve"> </w:t>
      </w:r>
      <w:proofErr w:type="spellStart"/>
      <w:r w:rsidRPr="00B221D3">
        <w:rPr>
          <w:rFonts w:ascii="Arial" w:hAnsi="Arial" w:cs="Arial"/>
          <w:sz w:val="22"/>
          <w:szCs w:val="22"/>
        </w:rPr>
        <w:t>енгізілген</w:t>
      </w:r>
      <w:proofErr w:type="spellEnd"/>
      <w:r w:rsidRPr="00B221D3">
        <w:rPr>
          <w:rFonts w:ascii="Arial" w:hAnsi="Arial" w:cs="Arial"/>
          <w:sz w:val="22"/>
          <w:szCs w:val="22"/>
        </w:rPr>
        <w:t xml:space="preserve"> </w:t>
      </w:r>
      <w:proofErr w:type="spellStart"/>
      <w:r w:rsidRPr="00B221D3">
        <w:rPr>
          <w:rFonts w:ascii="Arial" w:hAnsi="Arial" w:cs="Arial"/>
          <w:sz w:val="22"/>
          <w:szCs w:val="22"/>
        </w:rPr>
        <w:t>сирек</w:t>
      </w:r>
      <w:proofErr w:type="spellEnd"/>
      <w:r w:rsidRPr="00B221D3">
        <w:rPr>
          <w:rFonts w:ascii="Arial" w:hAnsi="Arial" w:cs="Arial"/>
          <w:sz w:val="22"/>
          <w:szCs w:val="22"/>
        </w:rPr>
        <w:t xml:space="preserve"> </w:t>
      </w:r>
      <w:proofErr w:type="spellStart"/>
      <w:r w:rsidRPr="00B221D3">
        <w:rPr>
          <w:rFonts w:ascii="Arial" w:hAnsi="Arial" w:cs="Arial"/>
          <w:sz w:val="22"/>
          <w:szCs w:val="22"/>
        </w:rPr>
        <w:t>және</w:t>
      </w:r>
      <w:proofErr w:type="spellEnd"/>
      <w:r w:rsidRPr="00B221D3">
        <w:rPr>
          <w:rFonts w:ascii="Arial" w:hAnsi="Arial" w:cs="Arial"/>
          <w:sz w:val="22"/>
          <w:szCs w:val="22"/>
        </w:rPr>
        <w:t xml:space="preserve"> </w:t>
      </w:r>
      <w:proofErr w:type="spellStart"/>
      <w:r w:rsidRPr="00B221D3">
        <w:rPr>
          <w:rFonts w:ascii="Arial" w:hAnsi="Arial" w:cs="Arial"/>
          <w:sz w:val="22"/>
          <w:szCs w:val="22"/>
        </w:rPr>
        <w:t>қорғалатын</w:t>
      </w:r>
      <w:proofErr w:type="spellEnd"/>
      <w:r w:rsidRPr="00B221D3">
        <w:rPr>
          <w:rFonts w:ascii="Arial" w:hAnsi="Arial" w:cs="Arial"/>
          <w:sz w:val="22"/>
          <w:szCs w:val="22"/>
        </w:rPr>
        <w:t xml:space="preserve"> </w:t>
      </w:r>
      <w:proofErr w:type="spellStart"/>
      <w:r w:rsidRPr="00B221D3">
        <w:rPr>
          <w:rFonts w:ascii="Arial" w:hAnsi="Arial" w:cs="Arial"/>
          <w:sz w:val="22"/>
          <w:szCs w:val="22"/>
        </w:rPr>
        <w:t>жануарлар</w:t>
      </w:r>
      <w:proofErr w:type="spellEnd"/>
      <w:r w:rsidRPr="00B221D3">
        <w:rPr>
          <w:rFonts w:ascii="Arial" w:hAnsi="Arial" w:cs="Arial"/>
          <w:sz w:val="22"/>
          <w:szCs w:val="22"/>
        </w:rPr>
        <w:t xml:space="preserve"> </w:t>
      </w:r>
      <w:proofErr w:type="spellStart"/>
      <w:r w:rsidRPr="00B221D3">
        <w:rPr>
          <w:rFonts w:ascii="Arial" w:hAnsi="Arial" w:cs="Arial"/>
          <w:sz w:val="22"/>
          <w:szCs w:val="22"/>
        </w:rPr>
        <w:t>жоқ</w:t>
      </w:r>
      <w:proofErr w:type="spellEnd"/>
      <w:r w:rsidRPr="00B221D3">
        <w:rPr>
          <w:rFonts w:ascii="Arial" w:hAnsi="Arial" w:cs="Arial"/>
          <w:sz w:val="22"/>
          <w:szCs w:val="22"/>
        </w:rPr>
        <w:t xml:space="preserve">. </w:t>
      </w:r>
      <w:proofErr w:type="spellStart"/>
      <w:r w:rsidRPr="00B221D3">
        <w:rPr>
          <w:rFonts w:ascii="Arial" w:hAnsi="Arial" w:cs="Arial"/>
          <w:sz w:val="22"/>
          <w:szCs w:val="22"/>
        </w:rPr>
        <w:t>Алаң</w:t>
      </w:r>
      <w:proofErr w:type="spellEnd"/>
      <w:r w:rsidRPr="00B221D3">
        <w:rPr>
          <w:rFonts w:ascii="Arial" w:hAnsi="Arial" w:cs="Arial"/>
          <w:sz w:val="22"/>
          <w:szCs w:val="22"/>
        </w:rPr>
        <w:t xml:space="preserve"> ЖГӨЗ </w:t>
      </w:r>
      <w:proofErr w:type="spellStart"/>
      <w:r w:rsidRPr="00B221D3">
        <w:rPr>
          <w:rFonts w:ascii="Arial" w:hAnsi="Arial" w:cs="Arial"/>
          <w:sz w:val="22"/>
          <w:szCs w:val="22"/>
        </w:rPr>
        <w:t>жер</w:t>
      </w:r>
      <w:proofErr w:type="spellEnd"/>
      <w:r w:rsidRPr="00B221D3">
        <w:rPr>
          <w:rFonts w:ascii="Arial" w:hAnsi="Arial" w:cs="Arial"/>
          <w:sz w:val="22"/>
          <w:szCs w:val="22"/>
        </w:rPr>
        <w:t xml:space="preserve"> </w:t>
      </w:r>
      <w:proofErr w:type="spellStart"/>
      <w:r w:rsidRPr="00B221D3">
        <w:rPr>
          <w:rFonts w:ascii="Arial" w:hAnsi="Arial" w:cs="Arial"/>
          <w:sz w:val="22"/>
          <w:szCs w:val="22"/>
        </w:rPr>
        <w:t>жануарларының</w:t>
      </w:r>
      <w:proofErr w:type="spellEnd"/>
      <w:r w:rsidRPr="00B221D3">
        <w:rPr>
          <w:rFonts w:ascii="Arial" w:hAnsi="Arial" w:cs="Arial"/>
          <w:sz w:val="22"/>
          <w:szCs w:val="22"/>
        </w:rPr>
        <w:t xml:space="preserve"> </w:t>
      </w:r>
      <w:proofErr w:type="spellStart"/>
      <w:r w:rsidRPr="00B221D3">
        <w:rPr>
          <w:rFonts w:ascii="Arial" w:hAnsi="Arial" w:cs="Arial"/>
          <w:sz w:val="22"/>
          <w:szCs w:val="22"/>
        </w:rPr>
        <w:t>миграциялық</w:t>
      </w:r>
      <w:proofErr w:type="spellEnd"/>
      <w:r w:rsidRPr="00B221D3">
        <w:rPr>
          <w:rFonts w:ascii="Arial" w:hAnsi="Arial" w:cs="Arial"/>
          <w:sz w:val="22"/>
          <w:szCs w:val="22"/>
        </w:rPr>
        <w:t xml:space="preserve"> </w:t>
      </w:r>
      <w:proofErr w:type="spellStart"/>
      <w:r w:rsidRPr="00B221D3">
        <w:rPr>
          <w:rFonts w:ascii="Arial" w:hAnsi="Arial" w:cs="Arial"/>
          <w:sz w:val="22"/>
          <w:szCs w:val="22"/>
        </w:rPr>
        <w:t>жолдары</w:t>
      </w:r>
      <w:proofErr w:type="spellEnd"/>
      <w:r w:rsidRPr="00B221D3">
        <w:rPr>
          <w:rFonts w:ascii="Arial" w:hAnsi="Arial" w:cs="Arial"/>
          <w:sz w:val="22"/>
          <w:szCs w:val="22"/>
        </w:rPr>
        <w:t xml:space="preserve"> мен </w:t>
      </w:r>
      <w:proofErr w:type="spellStart"/>
      <w:r w:rsidRPr="00B221D3">
        <w:rPr>
          <w:rFonts w:ascii="Arial" w:hAnsi="Arial" w:cs="Arial"/>
          <w:sz w:val="22"/>
          <w:szCs w:val="22"/>
        </w:rPr>
        <w:t>құстардың</w:t>
      </w:r>
      <w:proofErr w:type="spellEnd"/>
      <w:r w:rsidRPr="00B221D3">
        <w:rPr>
          <w:rFonts w:ascii="Arial" w:hAnsi="Arial" w:cs="Arial"/>
          <w:sz w:val="22"/>
          <w:szCs w:val="22"/>
        </w:rPr>
        <w:t xml:space="preserve"> миграциялық бағыттарында орналаспаған.</w:t>
      </w:r>
    </w:p>
    <w:p w14:paraId="10FCBD3D" w14:textId="77777777" w:rsidR="00E11873" w:rsidRDefault="00E11873" w:rsidP="00E11873">
      <w:pPr>
        <w:spacing w:after="120"/>
        <w:jc w:val="both"/>
        <w:rPr>
          <w:rFonts w:ascii="Arial" w:hAnsi="Arial" w:cs="Arial"/>
          <w:b/>
        </w:rPr>
      </w:pPr>
    </w:p>
    <w:p w14:paraId="542A8215" w14:textId="77777777" w:rsidR="00E11873" w:rsidRDefault="00E11873" w:rsidP="00E11873">
      <w:pPr>
        <w:pStyle w:val="a5"/>
        <w:numPr>
          <w:ilvl w:val="0"/>
          <w:numId w:val="1"/>
        </w:numPr>
        <w:spacing w:after="120"/>
        <w:ind w:left="567" w:hanging="567"/>
        <w:jc w:val="both"/>
        <w:rPr>
          <w:rFonts w:ascii="Arial" w:hAnsi="Arial" w:cs="Arial"/>
          <w:b/>
        </w:rPr>
      </w:pPr>
      <w:r w:rsidRPr="00E11873">
        <w:rPr>
          <w:rFonts w:ascii="Arial" w:hAnsi="Arial" w:cs="Arial"/>
          <w:b/>
        </w:rPr>
        <w:t>ЖОСПАРЛАНҒАН ҚЫЗМЕТТІҢ ҚЫСҚА СИПАТТАМАСЫ</w:t>
      </w:r>
    </w:p>
    <w:p w14:paraId="7DCD374B" w14:textId="77777777" w:rsidR="00FD102F" w:rsidRPr="00011760" w:rsidRDefault="00E11873" w:rsidP="00FD102F">
      <w:pPr>
        <w:pStyle w:val="a7"/>
        <w:spacing w:before="0" w:beforeAutospacing="0" w:after="120" w:afterAutospacing="0"/>
        <w:jc w:val="both"/>
        <w:rPr>
          <w:rFonts w:ascii="Arial" w:hAnsi="Arial" w:cs="Arial"/>
          <w:sz w:val="22"/>
          <w:szCs w:val="22"/>
        </w:rPr>
      </w:pPr>
      <w:proofErr w:type="spellStart"/>
      <w:r w:rsidRPr="00011760">
        <w:rPr>
          <w:rFonts w:ascii="Arial" w:hAnsi="Arial" w:cs="Arial"/>
          <w:sz w:val="22"/>
          <w:szCs w:val="22"/>
        </w:rPr>
        <w:t>Құрылыс</w:t>
      </w:r>
      <w:proofErr w:type="spellEnd"/>
      <w:r w:rsidRPr="00011760">
        <w:rPr>
          <w:rFonts w:ascii="Arial" w:hAnsi="Arial" w:cs="Arial"/>
          <w:sz w:val="22"/>
          <w:szCs w:val="22"/>
        </w:rPr>
        <w:t xml:space="preserve"> </w:t>
      </w:r>
      <w:proofErr w:type="spellStart"/>
      <w:r w:rsidRPr="00011760">
        <w:rPr>
          <w:rFonts w:ascii="Arial" w:hAnsi="Arial" w:cs="Arial"/>
          <w:sz w:val="22"/>
          <w:szCs w:val="22"/>
        </w:rPr>
        <w:t>мерзімдері</w:t>
      </w:r>
      <w:proofErr w:type="spellEnd"/>
      <w:r w:rsidRPr="00011760">
        <w:rPr>
          <w:rFonts w:ascii="Arial" w:hAnsi="Arial" w:cs="Arial"/>
          <w:sz w:val="22"/>
          <w:szCs w:val="22"/>
        </w:rPr>
        <w:t xml:space="preserve"> </w:t>
      </w:r>
      <w:proofErr w:type="spellStart"/>
      <w:r w:rsidR="00011760" w:rsidRPr="00011760">
        <w:rPr>
          <w:rFonts w:ascii="Arial" w:hAnsi="Arial" w:cs="Arial"/>
          <w:sz w:val="22"/>
          <w:szCs w:val="22"/>
        </w:rPr>
        <w:t>құрылыс</w:t>
      </w:r>
      <w:proofErr w:type="spellEnd"/>
      <w:r w:rsidR="00011760" w:rsidRPr="00011760">
        <w:rPr>
          <w:rFonts w:ascii="Arial" w:hAnsi="Arial" w:cs="Arial"/>
          <w:sz w:val="22"/>
          <w:szCs w:val="22"/>
        </w:rPr>
        <w:t xml:space="preserve"> </w:t>
      </w:r>
      <w:proofErr w:type="spellStart"/>
      <w:r w:rsidR="00011760" w:rsidRPr="00011760">
        <w:rPr>
          <w:rFonts w:ascii="Arial" w:hAnsi="Arial" w:cs="Arial"/>
          <w:sz w:val="22"/>
          <w:szCs w:val="22"/>
        </w:rPr>
        <w:t>ұйымдастыру</w:t>
      </w:r>
      <w:proofErr w:type="spellEnd"/>
      <w:r w:rsidR="00011760" w:rsidRPr="00011760">
        <w:rPr>
          <w:rFonts w:ascii="Arial" w:hAnsi="Arial" w:cs="Arial"/>
          <w:sz w:val="22"/>
          <w:szCs w:val="22"/>
        </w:rPr>
        <w:t xml:space="preserve"> </w:t>
      </w:r>
      <w:proofErr w:type="spellStart"/>
      <w:r w:rsidR="00011760" w:rsidRPr="00011760">
        <w:rPr>
          <w:rFonts w:ascii="Arial" w:hAnsi="Arial" w:cs="Arial"/>
          <w:sz w:val="22"/>
          <w:szCs w:val="22"/>
        </w:rPr>
        <w:t>жобасы</w:t>
      </w:r>
      <w:proofErr w:type="spellEnd"/>
      <w:r w:rsidR="00011760">
        <w:rPr>
          <w:rFonts w:ascii="Arial" w:hAnsi="Arial" w:cs="Arial"/>
          <w:lang w:val="kk-KZ"/>
        </w:rPr>
        <w:t xml:space="preserve"> (</w:t>
      </w:r>
      <w:r w:rsidR="00011760" w:rsidRPr="00011760">
        <w:rPr>
          <w:rFonts w:ascii="Arial" w:hAnsi="Arial" w:cs="Arial"/>
          <w:sz w:val="22"/>
          <w:szCs w:val="22"/>
        </w:rPr>
        <w:t>ҚҰ</w:t>
      </w:r>
      <w:r w:rsidR="00011760">
        <w:rPr>
          <w:rFonts w:ascii="Arial" w:hAnsi="Arial" w:cs="Arial"/>
          <w:sz w:val="22"/>
          <w:szCs w:val="22"/>
        </w:rPr>
        <w:t>Ж -</w:t>
      </w:r>
      <w:r w:rsidR="00011760" w:rsidRPr="00011760">
        <w:rPr>
          <w:rFonts w:ascii="Arial" w:hAnsi="Arial" w:cs="Arial"/>
          <w:sz w:val="22"/>
          <w:szCs w:val="22"/>
        </w:rPr>
        <w:t xml:space="preserve"> </w:t>
      </w:r>
      <w:r w:rsidRPr="00011760">
        <w:rPr>
          <w:rFonts w:ascii="Arial" w:hAnsi="Arial" w:cs="Arial"/>
          <w:sz w:val="22"/>
          <w:szCs w:val="22"/>
        </w:rPr>
        <w:t>ПОС</w:t>
      </w:r>
      <w:r w:rsidR="00011760" w:rsidRPr="00011760">
        <w:rPr>
          <w:rFonts w:ascii="Arial" w:hAnsi="Arial" w:cs="Arial"/>
          <w:sz w:val="22"/>
          <w:szCs w:val="22"/>
        </w:rPr>
        <w:t>)</w:t>
      </w:r>
      <w:r w:rsidRPr="00011760">
        <w:rPr>
          <w:rFonts w:ascii="Arial" w:hAnsi="Arial" w:cs="Arial"/>
          <w:sz w:val="22"/>
          <w:szCs w:val="22"/>
        </w:rPr>
        <w:t xml:space="preserve"> (1247-П-002-ПОС) </w:t>
      </w:r>
      <w:proofErr w:type="spellStart"/>
      <w:r w:rsidRPr="00011760">
        <w:rPr>
          <w:rFonts w:ascii="Arial" w:hAnsi="Arial" w:cs="Arial"/>
          <w:sz w:val="22"/>
          <w:szCs w:val="22"/>
        </w:rPr>
        <w:t>бойынша</w:t>
      </w:r>
      <w:proofErr w:type="spellEnd"/>
      <w:r w:rsidRPr="00011760">
        <w:rPr>
          <w:rFonts w:ascii="Arial" w:hAnsi="Arial" w:cs="Arial"/>
          <w:sz w:val="22"/>
          <w:szCs w:val="22"/>
        </w:rPr>
        <w:t>:</w:t>
      </w:r>
    </w:p>
    <w:p w14:paraId="44CF2604" w14:textId="77777777" w:rsidR="00FD102F" w:rsidRPr="00FD102F" w:rsidRDefault="00FD102F" w:rsidP="00FD102F">
      <w:pPr>
        <w:pStyle w:val="a7"/>
        <w:numPr>
          <w:ilvl w:val="0"/>
          <w:numId w:val="3"/>
        </w:numPr>
        <w:spacing w:before="0" w:beforeAutospacing="0" w:after="120" w:afterAutospacing="0"/>
        <w:ind w:left="567" w:hanging="567"/>
        <w:jc w:val="both"/>
        <w:rPr>
          <w:rFonts w:ascii="Arial" w:hAnsi="Arial" w:cs="Arial"/>
          <w:sz w:val="22"/>
          <w:szCs w:val="22"/>
        </w:rPr>
      </w:pPr>
      <w:proofErr w:type="spellStart"/>
      <w:r w:rsidRPr="00FD102F">
        <w:rPr>
          <w:rFonts w:ascii="Arial" w:hAnsi="Arial" w:cs="Arial"/>
          <w:sz w:val="22"/>
          <w:szCs w:val="22"/>
        </w:rPr>
        <w:t>құрылыс</w:t>
      </w:r>
      <w:proofErr w:type="spellEnd"/>
      <w:r w:rsidRPr="00FD102F">
        <w:rPr>
          <w:rFonts w:ascii="Arial" w:hAnsi="Arial" w:cs="Arial"/>
          <w:sz w:val="22"/>
          <w:szCs w:val="22"/>
        </w:rPr>
        <w:t xml:space="preserve"> </w:t>
      </w:r>
      <w:proofErr w:type="spellStart"/>
      <w:r w:rsidR="00E11873" w:rsidRPr="00FD102F">
        <w:rPr>
          <w:rFonts w:ascii="Arial" w:hAnsi="Arial" w:cs="Arial"/>
          <w:sz w:val="22"/>
          <w:szCs w:val="22"/>
        </w:rPr>
        <w:t>басталуы</w:t>
      </w:r>
      <w:proofErr w:type="spellEnd"/>
      <w:r w:rsidR="00E11873" w:rsidRPr="00FD102F">
        <w:rPr>
          <w:rFonts w:ascii="Arial" w:hAnsi="Arial" w:cs="Arial"/>
          <w:sz w:val="22"/>
          <w:szCs w:val="22"/>
        </w:rPr>
        <w:t xml:space="preserve"> – 2025 </w:t>
      </w:r>
      <w:proofErr w:type="spellStart"/>
      <w:r w:rsidR="00E11873" w:rsidRPr="00FD102F">
        <w:rPr>
          <w:rFonts w:ascii="Arial" w:hAnsi="Arial" w:cs="Arial"/>
          <w:sz w:val="22"/>
          <w:szCs w:val="22"/>
        </w:rPr>
        <w:t>жылғы</w:t>
      </w:r>
      <w:proofErr w:type="spellEnd"/>
      <w:r w:rsidR="00E11873" w:rsidRPr="00FD102F">
        <w:rPr>
          <w:rFonts w:ascii="Arial" w:hAnsi="Arial" w:cs="Arial"/>
          <w:sz w:val="22"/>
          <w:szCs w:val="22"/>
        </w:rPr>
        <w:t xml:space="preserve"> </w:t>
      </w:r>
      <w:proofErr w:type="spellStart"/>
      <w:r w:rsidR="00E11873" w:rsidRPr="00FD102F">
        <w:rPr>
          <w:rFonts w:ascii="Arial" w:hAnsi="Arial" w:cs="Arial"/>
          <w:sz w:val="22"/>
          <w:szCs w:val="22"/>
        </w:rPr>
        <w:t>қараша</w:t>
      </w:r>
      <w:proofErr w:type="spellEnd"/>
      <w:r w:rsidRPr="00FD102F">
        <w:rPr>
          <w:rFonts w:ascii="Arial" w:hAnsi="Arial" w:cs="Arial"/>
          <w:sz w:val="22"/>
          <w:szCs w:val="22"/>
        </w:rPr>
        <w:t xml:space="preserve"> </w:t>
      </w:r>
      <w:proofErr w:type="spellStart"/>
      <w:r w:rsidRPr="00FD102F">
        <w:rPr>
          <w:rFonts w:ascii="Arial" w:hAnsi="Arial" w:cs="Arial"/>
          <w:sz w:val="22"/>
          <w:szCs w:val="22"/>
        </w:rPr>
        <w:t>айы</w:t>
      </w:r>
      <w:proofErr w:type="spellEnd"/>
      <w:r>
        <w:rPr>
          <w:rFonts w:ascii="Arial" w:hAnsi="Arial" w:cs="Arial"/>
          <w:sz w:val="22"/>
          <w:szCs w:val="22"/>
        </w:rPr>
        <w:t>;</w:t>
      </w:r>
    </w:p>
    <w:p w14:paraId="59F24556" w14:textId="77777777" w:rsidR="00E11873" w:rsidRPr="00FD102F" w:rsidRDefault="00FD102F" w:rsidP="00FD102F">
      <w:pPr>
        <w:pStyle w:val="a7"/>
        <w:numPr>
          <w:ilvl w:val="0"/>
          <w:numId w:val="3"/>
        </w:numPr>
        <w:spacing w:before="0" w:beforeAutospacing="0" w:after="120" w:afterAutospacing="0"/>
        <w:ind w:left="567" w:hanging="567"/>
        <w:jc w:val="both"/>
        <w:rPr>
          <w:rFonts w:ascii="Arial" w:hAnsi="Arial" w:cs="Arial"/>
          <w:sz w:val="22"/>
          <w:szCs w:val="22"/>
        </w:rPr>
      </w:pPr>
      <w:proofErr w:type="spellStart"/>
      <w:r w:rsidRPr="00FD102F">
        <w:rPr>
          <w:rFonts w:ascii="Arial" w:hAnsi="Arial" w:cs="Arial"/>
          <w:sz w:val="22"/>
          <w:szCs w:val="22"/>
        </w:rPr>
        <w:t>құрылыс</w:t>
      </w:r>
      <w:proofErr w:type="spellEnd"/>
      <w:r w:rsidRPr="00FD102F">
        <w:rPr>
          <w:rFonts w:ascii="Arial" w:hAnsi="Arial" w:cs="Arial"/>
          <w:sz w:val="22"/>
          <w:szCs w:val="22"/>
        </w:rPr>
        <w:t xml:space="preserve"> </w:t>
      </w:r>
      <w:proofErr w:type="spellStart"/>
      <w:r w:rsidR="00E11873" w:rsidRPr="00FD102F">
        <w:rPr>
          <w:rFonts w:ascii="Arial" w:hAnsi="Arial" w:cs="Arial"/>
          <w:sz w:val="22"/>
          <w:szCs w:val="22"/>
        </w:rPr>
        <w:t>аяқталуы</w:t>
      </w:r>
      <w:proofErr w:type="spellEnd"/>
      <w:r w:rsidR="00E11873" w:rsidRPr="00FD102F">
        <w:rPr>
          <w:rFonts w:ascii="Arial" w:hAnsi="Arial" w:cs="Arial"/>
          <w:sz w:val="22"/>
          <w:szCs w:val="22"/>
        </w:rPr>
        <w:t xml:space="preserve"> – 2027 </w:t>
      </w:r>
      <w:proofErr w:type="spellStart"/>
      <w:r w:rsidR="00E11873" w:rsidRPr="00FD102F">
        <w:rPr>
          <w:rFonts w:ascii="Arial" w:hAnsi="Arial" w:cs="Arial"/>
          <w:sz w:val="22"/>
          <w:szCs w:val="22"/>
        </w:rPr>
        <w:t>жылғы</w:t>
      </w:r>
      <w:proofErr w:type="spellEnd"/>
      <w:r w:rsidR="00E11873" w:rsidRPr="00FD102F">
        <w:rPr>
          <w:rFonts w:ascii="Arial" w:hAnsi="Arial" w:cs="Arial"/>
          <w:sz w:val="22"/>
          <w:szCs w:val="22"/>
        </w:rPr>
        <w:t xml:space="preserve"> </w:t>
      </w:r>
      <w:proofErr w:type="spellStart"/>
      <w:r w:rsidR="00E11873" w:rsidRPr="00FD102F">
        <w:rPr>
          <w:rFonts w:ascii="Arial" w:hAnsi="Arial" w:cs="Arial"/>
          <w:sz w:val="22"/>
          <w:szCs w:val="22"/>
        </w:rPr>
        <w:t>ақпан</w:t>
      </w:r>
      <w:proofErr w:type="spellEnd"/>
      <w:r w:rsidRPr="00FD102F">
        <w:rPr>
          <w:rFonts w:ascii="Arial" w:hAnsi="Arial" w:cs="Arial"/>
          <w:sz w:val="22"/>
          <w:szCs w:val="22"/>
        </w:rPr>
        <w:t xml:space="preserve"> </w:t>
      </w:r>
      <w:proofErr w:type="spellStart"/>
      <w:r w:rsidRPr="00FD102F">
        <w:rPr>
          <w:rFonts w:ascii="Arial" w:hAnsi="Arial" w:cs="Arial"/>
          <w:sz w:val="22"/>
          <w:szCs w:val="22"/>
        </w:rPr>
        <w:t>айы</w:t>
      </w:r>
      <w:proofErr w:type="spellEnd"/>
      <w:r w:rsidRPr="00FD102F">
        <w:rPr>
          <w:rFonts w:ascii="Arial" w:hAnsi="Arial" w:cs="Arial"/>
          <w:sz w:val="22"/>
          <w:szCs w:val="22"/>
        </w:rPr>
        <w:t>.</w:t>
      </w:r>
    </w:p>
    <w:p w14:paraId="3E5AE4EF" w14:textId="77777777" w:rsidR="00FD102F" w:rsidRPr="00FD102F" w:rsidRDefault="00FD102F" w:rsidP="00FD102F">
      <w:pPr>
        <w:pStyle w:val="a7"/>
        <w:spacing w:before="0" w:beforeAutospacing="0" w:after="120" w:afterAutospacing="0"/>
        <w:jc w:val="both"/>
        <w:rPr>
          <w:rFonts w:ascii="Arial" w:hAnsi="Arial" w:cs="Arial"/>
          <w:sz w:val="22"/>
          <w:szCs w:val="22"/>
        </w:rPr>
      </w:pPr>
      <w:proofErr w:type="spellStart"/>
      <w:r w:rsidRPr="00FD102F">
        <w:rPr>
          <w:rFonts w:ascii="Arial" w:hAnsi="Arial" w:cs="Arial"/>
          <w:sz w:val="22"/>
          <w:szCs w:val="22"/>
        </w:rPr>
        <w:t>Жоба</w:t>
      </w:r>
      <w:proofErr w:type="spellEnd"/>
      <w:r w:rsidRPr="00FD102F">
        <w:rPr>
          <w:rFonts w:ascii="Arial" w:hAnsi="Arial" w:cs="Arial"/>
          <w:sz w:val="22"/>
          <w:szCs w:val="22"/>
        </w:rPr>
        <w:t xml:space="preserve"> </w:t>
      </w:r>
      <w:proofErr w:type="spellStart"/>
      <w:r w:rsidRPr="00FD102F">
        <w:rPr>
          <w:rFonts w:ascii="Arial" w:hAnsi="Arial" w:cs="Arial"/>
          <w:sz w:val="22"/>
          <w:szCs w:val="22"/>
        </w:rPr>
        <w:t>бойынша</w:t>
      </w:r>
      <w:proofErr w:type="spellEnd"/>
      <w:r w:rsidRPr="00FD102F">
        <w:rPr>
          <w:rFonts w:ascii="Arial" w:hAnsi="Arial" w:cs="Arial"/>
          <w:sz w:val="22"/>
          <w:szCs w:val="22"/>
        </w:rPr>
        <w:t xml:space="preserve"> </w:t>
      </w:r>
      <w:proofErr w:type="spellStart"/>
      <w:r w:rsidRPr="00FD102F">
        <w:rPr>
          <w:rFonts w:ascii="Arial" w:hAnsi="Arial" w:cs="Arial"/>
          <w:sz w:val="22"/>
          <w:szCs w:val="22"/>
        </w:rPr>
        <w:t>өндірістік</w:t>
      </w:r>
      <w:proofErr w:type="spellEnd"/>
      <w:r w:rsidRPr="00FD102F">
        <w:rPr>
          <w:rFonts w:ascii="Arial" w:hAnsi="Arial" w:cs="Arial"/>
          <w:sz w:val="22"/>
          <w:szCs w:val="22"/>
        </w:rPr>
        <w:t xml:space="preserve"> </w:t>
      </w:r>
      <w:proofErr w:type="spellStart"/>
      <w:r w:rsidRPr="00FD102F">
        <w:rPr>
          <w:rFonts w:ascii="Arial" w:hAnsi="Arial" w:cs="Arial"/>
          <w:sz w:val="22"/>
          <w:szCs w:val="22"/>
        </w:rPr>
        <w:t>тағайындығы</w:t>
      </w:r>
      <w:proofErr w:type="spellEnd"/>
      <w:r w:rsidRPr="00FD102F">
        <w:rPr>
          <w:rFonts w:ascii="Arial" w:hAnsi="Arial" w:cs="Arial"/>
          <w:sz w:val="22"/>
          <w:szCs w:val="22"/>
        </w:rPr>
        <w:t xml:space="preserve"> бар </w:t>
      </w:r>
      <w:proofErr w:type="spellStart"/>
      <w:r w:rsidRPr="00FD102F">
        <w:rPr>
          <w:rFonts w:ascii="Arial" w:hAnsi="Arial" w:cs="Arial"/>
          <w:sz w:val="22"/>
          <w:szCs w:val="22"/>
        </w:rPr>
        <w:t>нысандар</w:t>
      </w:r>
      <w:proofErr w:type="spellEnd"/>
      <w:r w:rsidRPr="00FD102F">
        <w:rPr>
          <w:rFonts w:ascii="Arial" w:hAnsi="Arial" w:cs="Arial"/>
          <w:sz w:val="22"/>
          <w:szCs w:val="22"/>
        </w:rPr>
        <w:t xml:space="preserve"> мен </w:t>
      </w:r>
      <w:proofErr w:type="spellStart"/>
      <w:r w:rsidRPr="00FD102F">
        <w:rPr>
          <w:rFonts w:ascii="Arial" w:hAnsi="Arial" w:cs="Arial"/>
          <w:sz w:val="22"/>
          <w:szCs w:val="22"/>
        </w:rPr>
        <w:t>инфрақұрылымдық</w:t>
      </w:r>
      <w:proofErr w:type="spellEnd"/>
      <w:r w:rsidRPr="00FD102F">
        <w:rPr>
          <w:rFonts w:ascii="Arial" w:hAnsi="Arial" w:cs="Arial"/>
          <w:sz w:val="22"/>
          <w:szCs w:val="22"/>
        </w:rPr>
        <w:t xml:space="preserve"> </w:t>
      </w:r>
      <w:proofErr w:type="spellStart"/>
      <w:r w:rsidRPr="00FD102F">
        <w:rPr>
          <w:rFonts w:ascii="Arial" w:hAnsi="Arial" w:cs="Arial"/>
          <w:sz w:val="22"/>
          <w:szCs w:val="22"/>
        </w:rPr>
        <w:t>объектілерді</w:t>
      </w:r>
      <w:proofErr w:type="spellEnd"/>
      <w:r w:rsidRPr="00FD102F">
        <w:rPr>
          <w:rFonts w:ascii="Arial" w:hAnsi="Arial" w:cs="Arial"/>
          <w:sz w:val="22"/>
          <w:szCs w:val="22"/>
        </w:rPr>
        <w:t xml:space="preserve"> салу қарастырылған. </w:t>
      </w:r>
      <w:proofErr w:type="spellStart"/>
      <w:r w:rsidRPr="00FD102F">
        <w:rPr>
          <w:rFonts w:ascii="Arial" w:hAnsi="Arial" w:cs="Arial"/>
          <w:sz w:val="22"/>
          <w:szCs w:val="22"/>
        </w:rPr>
        <w:t>Жоспарланған</w:t>
      </w:r>
      <w:proofErr w:type="spellEnd"/>
      <w:r w:rsidRPr="00FD102F">
        <w:rPr>
          <w:rFonts w:ascii="Arial" w:hAnsi="Arial" w:cs="Arial"/>
          <w:sz w:val="22"/>
          <w:szCs w:val="22"/>
        </w:rPr>
        <w:t xml:space="preserve"> </w:t>
      </w:r>
      <w:proofErr w:type="spellStart"/>
      <w:r w:rsidRPr="00FD102F">
        <w:rPr>
          <w:rFonts w:ascii="Arial" w:hAnsi="Arial" w:cs="Arial"/>
          <w:sz w:val="22"/>
          <w:szCs w:val="22"/>
        </w:rPr>
        <w:t>нысандар</w:t>
      </w:r>
      <w:proofErr w:type="spellEnd"/>
      <w:r w:rsidRPr="00FD102F">
        <w:rPr>
          <w:rFonts w:ascii="Arial" w:hAnsi="Arial" w:cs="Arial"/>
          <w:sz w:val="22"/>
          <w:szCs w:val="22"/>
        </w:rPr>
        <w:t>:</w:t>
      </w:r>
    </w:p>
    <w:p w14:paraId="400D85DB" w14:textId="77777777" w:rsidR="00FD102F" w:rsidRPr="00FD102F" w:rsidRDefault="00FD102F" w:rsidP="00FD102F">
      <w:pPr>
        <w:pStyle w:val="a7"/>
        <w:numPr>
          <w:ilvl w:val="0"/>
          <w:numId w:val="4"/>
        </w:numPr>
        <w:spacing w:before="0" w:beforeAutospacing="0" w:after="120" w:afterAutospacing="0"/>
        <w:ind w:left="567" w:hanging="567"/>
        <w:jc w:val="both"/>
        <w:rPr>
          <w:rFonts w:ascii="Arial" w:hAnsi="Arial" w:cs="Arial"/>
          <w:sz w:val="22"/>
          <w:szCs w:val="22"/>
        </w:rPr>
      </w:pPr>
      <w:proofErr w:type="spellStart"/>
      <w:r w:rsidRPr="00FD102F">
        <w:rPr>
          <w:rFonts w:ascii="Arial" w:hAnsi="Arial" w:cs="Arial"/>
          <w:sz w:val="22"/>
          <w:szCs w:val="22"/>
        </w:rPr>
        <w:t>негізгі</w:t>
      </w:r>
      <w:proofErr w:type="spellEnd"/>
      <w:r w:rsidRPr="00FD102F">
        <w:rPr>
          <w:rFonts w:ascii="Arial" w:hAnsi="Arial" w:cs="Arial"/>
          <w:sz w:val="22"/>
          <w:szCs w:val="22"/>
        </w:rPr>
        <w:t xml:space="preserve"> </w:t>
      </w:r>
      <w:proofErr w:type="spellStart"/>
      <w:r w:rsidR="00E11873" w:rsidRPr="00FD102F">
        <w:rPr>
          <w:rFonts w:ascii="Arial" w:hAnsi="Arial" w:cs="Arial"/>
          <w:sz w:val="22"/>
          <w:szCs w:val="22"/>
        </w:rPr>
        <w:t>технологиялық</w:t>
      </w:r>
      <w:proofErr w:type="spellEnd"/>
      <w:r w:rsidR="00E11873" w:rsidRPr="00FD102F">
        <w:rPr>
          <w:rFonts w:ascii="Arial" w:hAnsi="Arial" w:cs="Arial"/>
          <w:sz w:val="22"/>
          <w:szCs w:val="22"/>
        </w:rPr>
        <w:t xml:space="preserve"> </w:t>
      </w:r>
      <w:proofErr w:type="spellStart"/>
      <w:r w:rsidR="00E11873" w:rsidRPr="00FD102F">
        <w:rPr>
          <w:rFonts w:ascii="Arial" w:hAnsi="Arial" w:cs="Arial"/>
          <w:sz w:val="22"/>
          <w:szCs w:val="22"/>
        </w:rPr>
        <w:t>нысандар</w:t>
      </w:r>
      <w:proofErr w:type="spellEnd"/>
      <w:r w:rsidRPr="00FD102F">
        <w:rPr>
          <w:rFonts w:ascii="Arial" w:hAnsi="Arial" w:cs="Arial"/>
          <w:sz w:val="22"/>
          <w:szCs w:val="22"/>
        </w:rPr>
        <w:t>;</w:t>
      </w:r>
    </w:p>
    <w:p w14:paraId="61D50503" w14:textId="77777777" w:rsidR="00FD102F" w:rsidRPr="00FD102F" w:rsidRDefault="0020476D" w:rsidP="00FD102F">
      <w:pPr>
        <w:pStyle w:val="a7"/>
        <w:numPr>
          <w:ilvl w:val="0"/>
          <w:numId w:val="4"/>
        </w:numPr>
        <w:spacing w:before="0" w:beforeAutospacing="0" w:after="120" w:afterAutospacing="0"/>
        <w:ind w:left="567" w:hanging="567"/>
        <w:jc w:val="both"/>
        <w:rPr>
          <w:rFonts w:ascii="Arial" w:hAnsi="Arial" w:cs="Arial"/>
          <w:sz w:val="22"/>
          <w:szCs w:val="22"/>
        </w:rPr>
      </w:pPr>
      <w:proofErr w:type="spellStart"/>
      <w:r w:rsidRPr="0020476D">
        <w:rPr>
          <w:rFonts w:ascii="Arial" w:hAnsi="Arial" w:cs="Arial"/>
          <w:sz w:val="22"/>
          <w:szCs w:val="22"/>
        </w:rPr>
        <w:t>зауыттық</w:t>
      </w:r>
      <w:proofErr w:type="spellEnd"/>
      <w:r w:rsidRPr="0020476D">
        <w:rPr>
          <w:rFonts w:ascii="Arial" w:hAnsi="Arial" w:cs="Arial"/>
          <w:sz w:val="22"/>
          <w:szCs w:val="22"/>
        </w:rPr>
        <w:t xml:space="preserve"> </w:t>
      </w:r>
      <w:proofErr w:type="spellStart"/>
      <w:r w:rsidRPr="0020476D">
        <w:rPr>
          <w:rFonts w:ascii="Arial" w:hAnsi="Arial" w:cs="Arial"/>
          <w:sz w:val="22"/>
          <w:szCs w:val="22"/>
        </w:rPr>
        <w:t>шаруашылық</w:t>
      </w:r>
      <w:proofErr w:type="spellEnd"/>
      <w:r w:rsidRPr="0020476D">
        <w:rPr>
          <w:rFonts w:ascii="Arial" w:hAnsi="Arial" w:cs="Arial"/>
          <w:sz w:val="22"/>
          <w:szCs w:val="22"/>
        </w:rPr>
        <w:t xml:space="preserve"> </w:t>
      </w:r>
      <w:proofErr w:type="spellStart"/>
      <w:r w:rsidR="00E11873" w:rsidRPr="0020476D">
        <w:rPr>
          <w:rFonts w:ascii="Arial" w:hAnsi="Arial" w:cs="Arial"/>
          <w:sz w:val="22"/>
          <w:szCs w:val="22"/>
        </w:rPr>
        <w:t>нысандары</w:t>
      </w:r>
      <w:proofErr w:type="spellEnd"/>
      <w:r w:rsidR="00FD102F" w:rsidRPr="00FD102F">
        <w:rPr>
          <w:rFonts w:ascii="Arial" w:hAnsi="Arial" w:cs="Arial"/>
          <w:sz w:val="22"/>
          <w:szCs w:val="22"/>
        </w:rPr>
        <w:t>;</w:t>
      </w:r>
    </w:p>
    <w:p w14:paraId="442E37DB" w14:textId="77777777" w:rsidR="00FD102F" w:rsidRPr="00FD102F" w:rsidRDefault="0020476D" w:rsidP="00FD102F">
      <w:pPr>
        <w:pStyle w:val="a7"/>
        <w:numPr>
          <w:ilvl w:val="0"/>
          <w:numId w:val="4"/>
        </w:numPr>
        <w:spacing w:before="0" w:beforeAutospacing="0" w:after="120" w:afterAutospacing="0"/>
        <w:ind w:left="567" w:hanging="567"/>
        <w:jc w:val="both"/>
        <w:rPr>
          <w:rFonts w:ascii="Arial" w:hAnsi="Arial" w:cs="Arial"/>
          <w:sz w:val="22"/>
          <w:szCs w:val="22"/>
        </w:rPr>
      </w:pPr>
      <w:proofErr w:type="spellStart"/>
      <w:r w:rsidRPr="0020476D">
        <w:rPr>
          <w:rFonts w:ascii="Arial" w:hAnsi="Arial" w:cs="Arial"/>
          <w:sz w:val="22"/>
          <w:szCs w:val="22"/>
        </w:rPr>
        <w:t>әкімшілік-шаруашылық</w:t>
      </w:r>
      <w:proofErr w:type="spellEnd"/>
      <w:r w:rsidRPr="0020476D">
        <w:rPr>
          <w:rFonts w:ascii="Arial" w:hAnsi="Arial" w:cs="Arial"/>
          <w:sz w:val="22"/>
          <w:szCs w:val="22"/>
        </w:rPr>
        <w:t xml:space="preserve"> </w:t>
      </w:r>
      <w:proofErr w:type="spellStart"/>
      <w:r w:rsidRPr="0020476D">
        <w:rPr>
          <w:rFonts w:ascii="Arial" w:hAnsi="Arial" w:cs="Arial"/>
          <w:sz w:val="22"/>
          <w:szCs w:val="22"/>
        </w:rPr>
        <w:t>аймақ</w:t>
      </w:r>
      <w:proofErr w:type="spellEnd"/>
      <w:r w:rsidRPr="0020476D">
        <w:rPr>
          <w:rFonts w:ascii="Arial" w:hAnsi="Arial" w:cs="Arial"/>
          <w:sz w:val="22"/>
          <w:szCs w:val="22"/>
        </w:rPr>
        <w:t xml:space="preserve"> </w:t>
      </w:r>
      <w:proofErr w:type="spellStart"/>
      <w:r w:rsidRPr="0020476D">
        <w:rPr>
          <w:rFonts w:ascii="Arial" w:hAnsi="Arial" w:cs="Arial"/>
          <w:sz w:val="22"/>
          <w:szCs w:val="22"/>
        </w:rPr>
        <w:t>нысандары</w:t>
      </w:r>
      <w:proofErr w:type="spellEnd"/>
      <w:r w:rsidR="00FD102F" w:rsidRPr="00FD102F">
        <w:rPr>
          <w:rFonts w:ascii="Arial" w:hAnsi="Arial" w:cs="Arial"/>
          <w:sz w:val="22"/>
          <w:szCs w:val="22"/>
        </w:rPr>
        <w:t>;</w:t>
      </w:r>
    </w:p>
    <w:p w14:paraId="3C219863" w14:textId="77777777" w:rsidR="00FD102F" w:rsidRPr="00FD102F" w:rsidRDefault="00FD102F" w:rsidP="00FD102F">
      <w:pPr>
        <w:pStyle w:val="a7"/>
        <w:numPr>
          <w:ilvl w:val="0"/>
          <w:numId w:val="4"/>
        </w:numPr>
        <w:spacing w:before="0" w:beforeAutospacing="0" w:after="120" w:afterAutospacing="0"/>
        <w:ind w:left="567" w:hanging="567"/>
        <w:jc w:val="both"/>
        <w:rPr>
          <w:rFonts w:ascii="Arial" w:hAnsi="Arial" w:cs="Arial"/>
          <w:sz w:val="22"/>
          <w:szCs w:val="22"/>
        </w:rPr>
      </w:pPr>
      <w:proofErr w:type="spellStart"/>
      <w:r w:rsidRPr="00FD102F">
        <w:rPr>
          <w:rFonts w:ascii="Arial" w:hAnsi="Arial" w:cs="Arial"/>
          <w:sz w:val="22"/>
          <w:szCs w:val="22"/>
        </w:rPr>
        <w:t>теміржол</w:t>
      </w:r>
      <w:proofErr w:type="spellEnd"/>
      <w:r w:rsidRPr="00FD102F">
        <w:rPr>
          <w:rFonts w:ascii="Arial" w:hAnsi="Arial" w:cs="Arial"/>
          <w:sz w:val="22"/>
          <w:szCs w:val="22"/>
        </w:rPr>
        <w:t xml:space="preserve"> </w:t>
      </w:r>
      <w:proofErr w:type="spellStart"/>
      <w:r w:rsidR="00E11873" w:rsidRPr="00FD102F">
        <w:rPr>
          <w:rFonts w:ascii="Arial" w:hAnsi="Arial" w:cs="Arial"/>
          <w:sz w:val="22"/>
          <w:szCs w:val="22"/>
        </w:rPr>
        <w:t>инфрақұрылымы</w:t>
      </w:r>
      <w:proofErr w:type="spellEnd"/>
      <w:r w:rsidR="00E11873" w:rsidRPr="00FD102F">
        <w:rPr>
          <w:rFonts w:ascii="Arial" w:hAnsi="Arial" w:cs="Arial"/>
          <w:sz w:val="22"/>
          <w:szCs w:val="22"/>
        </w:rPr>
        <w:t xml:space="preserve"> </w:t>
      </w:r>
      <w:proofErr w:type="spellStart"/>
      <w:r w:rsidR="00E11873" w:rsidRPr="00FD102F">
        <w:rPr>
          <w:rFonts w:ascii="Arial" w:hAnsi="Arial" w:cs="Arial"/>
          <w:sz w:val="22"/>
          <w:szCs w:val="22"/>
        </w:rPr>
        <w:t>нысандары</w:t>
      </w:r>
      <w:proofErr w:type="spellEnd"/>
      <w:r w:rsidRPr="00FD102F">
        <w:rPr>
          <w:rFonts w:ascii="Arial" w:hAnsi="Arial" w:cs="Arial"/>
          <w:sz w:val="22"/>
          <w:szCs w:val="22"/>
        </w:rPr>
        <w:t>;</w:t>
      </w:r>
    </w:p>
    <w:p w14:paraId="6FDFE0E8" w14:textId="77777777" w:rsidR="00E11873" w:rsidRPr="00FD102F" w:rsidRDefault="00FD102F" w:rsidP="00FD102F">
      <w:pPr>
        <w:pStyle w:val="a7"/>
        <w:numPr>
          <w:ilvl w:val="0"/>
          <w:numId w:val="4"/>
        </w:numPr>
        <w:spacing w:before="0" w:beforeAutospacing="0" w:after="120" w:afterAutospacing="0"/>
        <w:ind w:left="567" w:hanging="567"/>
        <w:jc w:val="both"/>
        <w:rPr>
          <w:rFonts w:ascii="Arial" w:hAnsi="Arial" w:cs="Arial"/>
          <w:sz w:val="22"/>
          <w:szCs w:val="22"/>
        </w:rPr>
      </w:pPr>
      <w:proofErr w:type="spellStart"/>
      <w:r w:rsidRPr="00FD102F">
        <w:rPr>
          <w:rFonts w:ascii="Arial" w:hAnsi="Arial" w:cs="Arial"/>
          <w:sz w:val="22"/>
          <w:szCs w:val="22"/>
        </w:rPr>
        <w:t>сыртқы</w:t>
      </w:r>
      <w:proofErr w:type="spellEnd"/>
      <w:r w:rsidRPr="00FD102F">
        <w:rPr>
          <w:rFonts w:ascii="Arial" w:hAnsi="Arial" w:cs="Arial"/>
          <w:sz w:val="22"/>
          <w:szCs w:val="22"/>
        </w:rPr>
        <w:t xml:space="preserve"> </w:t>
      </w:r>
      <w:proofErr w:type="spellStart"/>
      <w:r w:rsidR="00E11873" w:rsidRPr="00FD102F">
        <w:rPr>
          <w:rFonts w:ascii="Arial" w:hAnsi="Arial" w:cs="Arial"/>
          <w:sz w:val="22"/>
          <w:szCs w:val="22"/>
        </w:rPr>
        <w:t>нысандар</w:t>
      </w:r>
      <w:proofErr w:type="spellEnd"/>
      <w:r w:rsidRPr="00FD102F">
        <w:rPr>
          <w:rFonts w:ascii="Arial" w:hAnsi="Arial" w:cs="Arial"/>
          <w:sz w:val="22"/>
          <w:szCs w:val="22"/>
        </w:rPr>
        <w:t>.</w:t>
      </w:r>
    </w:p>
    <w:p w14:paraId="7AC42767" w14:textId="77777777" w:rsidR="00FD102F" w:rsidRPr="00FD102F" w:rsidRDefault="00FD102F" w:rsidP="00FD102F">
      <w:pPr>
        <w:pStyle w:val="a7"/>
        <w:spacing w:before="0" w:beforeAutospacing="0" w:after="120" w:afterAutospacing="0"/>
        <w:jc w:val="both"/>
        <w:rPr>
          <w:rFonts w:ascii="Arial" w:hAnsi="Arial" w:cs="Arial"/>
          <w:sz w:val="22"/>
          <w:szCs w:val="22"/>
        </w:rPr>
      </w:pPr>
      <w:proofErr w:type="spellStart"/>
      <w:r w:rsidRPr="00FD102F">
        <w:rPr>
          <w:rFonts w:ascii="Arial" w:hAnsi="Arial" w:cs="Arial"/>
          <w:sz w:val="22"/>
          <w:szCs w:val="22"/>
        </w:rPr>
        <w:lastRenderedPageBreak/>
        <w:t>Ғимараттар</w:t>
      </w:r>
      <w:proofErr w:type="spellEnd"/>
      <w:r w:rsidRPr="00FD102F">
        <w:rPr>
          <w:rFonts w:ascii="Arial" w:hAnsi="Arial" w:cs="Arial"/>
          <w:sz w:val="22"/>
          <w:szCs w:val="22"/>
        </w:rPr>
        <w:t xml:space="preserve"> мен </w:t>
      </w:r>
      <w:proofErr w:type="spellStart"/>
      <w:r w:rsidRPr="00FD102F">
        <w:rPr>
          <w:rFonts w:ascii="Arial" w:hAnsi="Arial" w:cs="Arial"/>
          <w:sz w:val="22"/>
          <w:szCs w:val="22"/>
        </w:rPr>
        <w:t>құрылыстарды</w:t>
      </w:r>
      <w:proofErr w:type="spellEnd"/>
      <w:r w:rsidRPr="00FD102F">
        <w:rPr>
          <w:rFonts w:ascii="Arial" w:hAnsi="Arial" w:cs="Arial"/>
          <w:sz w:val="22"/>
          <w:szCs w:val="22"/>
        </w:rPr>
        <w:t xml:space="preserve"> салу </w:t>
      </w:r>
      <w:proofErr w:type="spellStart"/>
      <w:r w:rsidRPr="00FD102F">
        <w:rPr>
          <w:rFonts w:ascii="Arial" w:hAnsi="Arial" w:cs="Arial"/>
          <w:sz w:val="22"/>
          <w:szCs w:val="22"/>
        </w:rPr>
        <w:t>реттілігі</w:t>
      </w:r>
      <w:proofErr w:type="spellEnd"/>
      <w:r w:rsidRPr="00FD102F">
        <w:rPr>
          <w:rFonts w:ascii="Arial" w:hAnsi="Arial" w:cs="Arial"/>
          <w:sz w:val="22"/>
          <w:szCs w:val="22"/>
        </w:rPr>
        <w:t xml:space="preserve"> </w:t>
      </w:r>
      <w:proofErr w:type="spellStart"/>
      <w:r w:rsidRPr="00FD102F">
        <w:rPr>
          <w:rFonts w:ascii="Arial" w:hAnsi="Arial" w:cs="Arial"/>
          <w:sz w:val="22"/>
          <w:szCs w:val="22"/>
        </w:rPr>
        <w:t>құрылыс</w:t>
      </w:r>
      <w:proofErr w:type="spellEnd"/>
      <w:r w:rsidRPr="00FD102F">
        <w:rPr>
          <w:rFonts w:ascii="Arial" w:hAnsi="Arial" w:cs="Arial"/>
          <w:sz w:val="22"/>
          <w:szCs w:val="22"/>
        </w:rPr>
        <w:t xml:space="preserve"> </w:t>
      </w:r>
      <w:proofErr w:type="spellStart"/>
      <w:r w:rsidRPr="00FD102F">
        <w:rPr>
          <w:rFonts w:ascii="Arial" w:hAnsi="Arial" w:cs="Arial"/>
          <w:sz w:val="22"/>
          <w:szCs w:val="22"/>
        </w:rPr>
        <w:t>күнтізбелік</w:t>
      </w:r>
      <w:proofErr w:type="spellEnd"/>
      <w:r w:rsidRPr="00FD102F">
        <w:rPr>
          <w:rFonts w:ascii="Arial" w:hAnsi="Arial" w:cs="Arial"/>
          <w:sz w:val="22"/>
          <w:szCs w:val="22"/>
        </w:rPr>
        <w:t xml:space="preserve"> </w:t>
      </w:r>
      <w:proofErr w:type="spellStart"/>
      <w:r w:rsidRPr="00FD102F">
        <w:rPr>
          <w:rFonts w:ascii="Arial" w:hAnsi="Arial" w:cs="Arial"/>
          <w:sz w:val="22"/>
          <w:szCs w:val="22"/>
        </w:rPr>
        <w:t>жоспарына</w:t>
      </w:r>
      <w:proofErr w:type="spellEnd"/>
      <w:r w:rsidRPr="00FD102F">
        <w:rPr>
          <w:rFonts w:ascii="Arial" w:hAnsi="Arial" w:cs="Arial"/>
          <w:sz w:val="22"/>
          <w:szCs w:val="22"/>
        </w:rPr>
        <w:t xml:space="preserve"> </w:t>
      </w:r>
      <w:proofErr w:type="spellStart"/>
      <w:r w:rsidRPr="00FD102F">
        <w:rPr>
          <w:rFonts w:ascii="Arial" w:hAnsi="Arial" w:cs="Arial"/>
          <w:sz w:val="22"/>
          <w:szCs w:val="22"/>
        </w:rPr>
        <w:t>сәйкес</w:t>
      </w:r>
      <w:proofErr w:type="spellEnd"/>
      <w:r w:rsidRPr="00FD102F">
        <w:rPr>
          <w:rFonts w:ascii="Arial" w:hAnsi="Arial" w:cs="Arial"/>
          <w:sz w:val="22"/>
          <w:szCs w:val="22"/>
        </w:rPr>
        <w:t xml:space="preserve"> </w:t>
      </w:r>
      <w:proofErr w:type="spellStart"/>
      <w:r w:rsidRPr="00FD102F">
        <w:rPr>
          <w:rFonts w:ascii="Arial" w:hAnsi="Arial" w:cs="Arial"/>
          <w:sz w:val="22"/>
          <w:szCs w:val="22"/>
        </w:rPr>
        <w:t>жүзеге</w:t>
      </w:r>
      <w:proofErr w:type="spellEnd"/>
      <w:r w:rsidRPr="00FD102F">
        <w:rPr>
          <w:rFonts w:ascii="Arial" w:hAnsi="Arial" w:cs="Arial"/>
          <w:sz w:val="22"/>
          <w:szCs w:val="22"/>
        </w:rPr>
        <w:t xml:space="preserve"> </w:t>
      </w:r>
      <w:proofErr w:type="spellStart"/>
      <w:r w:rsidRPr="00FD102F">
        <w:rPr>
          <w:rFonts w:ascii="Arial" w:hAnsi="Arial" w:cs="Arial"/>
          <w:sz w:val="22"/>
          <w:szCs w:val="22"/>
        </w:rPr>
        <w:t>асырылады</w:t>
      </w:r>
      <w:proofErr w:type="spellEnd"/>
      <w:r w:rsidRPr="00FD102F">
        <w:rPr>
          <w:rFonts w:ascii="Arial" w:hAnsi="Arial" w:cs="Arial"/>
          <w:sz w:val="22"/>
          <w:szCs w:val="22"/>
        </w:rPr>
        <w:t>.</w:t>
      </w:r>
    </w:p>
    <w:p w14:paraId="522895D3" w14:textId="77777777" w:rsidR="00FD102F" w:rsidRPr="00FD102F" w:rsidRDefault="00FD102F" w:rsidP="00FD102F">
      <w:pPr>
        <w:pStyle w:val="a7"/>
        <w:spacing w:before="0" w:beforeAutospacing="0" w:after="120" w:afterAutospacing="0"/>
        <w:jc w:val="both"/>
        <w:rPr>
          <w:rFonts w:ascii="Arial" w:hAnsi="Arial" w:cs="Arial"/>
          <w:sz w:val="22"/>
          <w:szCs w:val="22"/>
        </w:rPr>
      </w:pPr>
      <w:proofErr w:type="spellStart"/>
      <w:r w:rsidRPr="00FD102F">
        <w:rPr>
          <w:rFonts w:ascii="Arial" w:hAnsi="Arial" w:cs="Arial"/>
          <w:sz w:val="22"/>
          <w:szCs w:val="22"/>
        </w:rPr>
        <w:t>Құрылыс</w:t>
      </w:r>
      <w:proofErr w:type="spellEnd"/>
      <w:r w:rsidRPr="00FD102F">
        <w:rPr>
          <w:rFonts w:ascii="Arial" w:hAnsi="Arial" w:cs="Arial"/>
          <w:sz w:val="22"/>
          <w:szCs w:val="22"/>
        </w:rPr>
        <w:t xml:space="preserve"> </w:t>
      </w:r>
      <w:proofErr w:type="spellStart"/>
      <w:r w:rsidRPr="00FD102F">
        <w:rPr>
          <w:rFonts w:ascii="Arial" w:hAnsi="Arial" w:cs="Arial"/>
          <w:sz w:val="22"/>
          <w:szCs w:val="22"/>
        </w:rPr>
        <w:t>процесінде</w:t>
      </w:r>
      <w:proofErr w:type="spellEnd"/>
      <w:r w:rsidRPr="00FD102F">
        <w:rPr>
          <w:rFonts w:ascii="Arial" w:hAnsi="Arial" w:cs="Arial"/>
          <w:sz w:val="22"/>
          <w:szCs w:val="22"/>
        </w:rPr>
        <w:t xml:space="preserve"> </w:t>
      </w:r>
      <w:proofErr w:type="spellStart"/>
      <w:r w:rsidRPr="00FD102F">
        <w:rPr>
          <w:rFonts w:ascii="Arial" w:hAnsi="Arial" w:cs="Arial"/>
          <w:sz w:val="22"/>
          <w:szCs w:val="22"/>
        </w:rPr>
        <w:t>келесі</w:t>
      </w:r>
      <w:proofErr w:type="spellEnd"/>
      <w:r w:rsidRPr="00FD102F">
        <w:rPr>
          <w:rFonts w:ascii="Arial" w:hAnsi="Arial" w:cs="Arial"/>
          <w:sz w:val="22"/>
          <w:szCs w:val="22"/>
        </w:rPr>
        <w:t xml:space="preserve"> </w:t>
      </w:r>
      <w:proofErr w:type="spellStart"/>
      <w:r w:rsidRPr="00FD102F">
        <w:rPr>
          <w:rFonts w:ascii="Arial" w:hAnsi="Arial" w:cs="Arial"/>
          <w:sz w:val="22"/>
          <w:szCs w:val="22"/>
        </w:rPr>
        <w:t>жұмыстар</w:t>
      </w:r>
      <w:proofErr w:type="spellEnd"/>
      <w:r w:rsidRPr="00FD102F">
        <w:rPr>
          <w:rFonts w:ascii="Arial" w:hAnsi="Arial" w:cs="Arial"/>
          <w:sz w:val="22"/>
          <w:szCs w:val="22"/>
        </w:rPr>
        <w:t xml:space="preserve"> </w:t>
      </w:r>
      <w:proofErr w:type="spellStart"/>
      <w:r w:rsidRPr="00FD102F">
        <w:rPr>
          <w:rFonts w:ascii="Arial" w:hAnsi="Arial" w:cs="Arial"/>
          <w:sz w:val="22"/>
          <w:szCs w:val="22"/>
        </w:rPr>
        <w:t>жүргізіледі</w:t>
      </w:r>
      <w:proofErr w:type="spellEnd"/>
      <w:r w:rsidRPr="00FD102F">
        <w:rPr>
          <w:rFonts w:ascii="Arial" w:hAnsi="Arial" w:cs="Arial"/>
          <w:sz w:val="22"/>
          <w:szCs w:val="22"/>
        </w:rPr>
        <w:t xml:space="preserve">: </w:t>
      </w:r>
      <w:proofErr w:type="spellStart"/>
      <w:r w:rsidRPr="00FD102F">
        <w:rPr>
          <w:rFonts w:ascii="Arial" w:hAnsi="Arial" w:cs="Arial"/>
          <w:sz w:val="22"/>
          <w:szCs w:val="22"/>
        </w:rPr>
        <w:t>демонтаждау</w:t>
      </w:r>
      <w:proofErr w:type="spellEnd"/>
      <w:r w:rsidRPr="00FD102F">
        <w:rPr>
          <w:rFonts w:ascii="Arial" w:hAnsi="Arial" w:cs="Arial"/>
          <w:sz w:val="22"/>
          <w:szCs w:val="22"/>
        </w:rPr>
        <w:t xml:space="preserve">, </w:t>
      </w:r>
      <w:proofErr w:type="spellStart"/>
      <w:r w:rsidRPr="00FD102F">
        <w:rPr>
          <w:rFonts w:ascii="Arial" w:hAnsi="Arial" w:cs="Arial"/>
          <w:sz w:val="22"/>
          <w:szCs w:val="22"/>
        </w:rPr>
        <w:t>монтаждау</w:t>
      </w:r>
      <w:proofErr w:type="spellEnd"/>
      <w:r w:rsidRPr="00FD102F">
        <w:rPr>
          <w:rFonts w:ascii="Arial" w:hAnsi="Arial" w:cs="Arial"/>
          <w:sz w:val="22"/>
          <w:szCs w:val="22"/>
        </w:rPr>
        <w:t xml:space="preserve">, </w:t>
      </w:r>
      <w:proofErr w:type="spellStart"/>
      <w:r w:rsidRPr="00FD102F">
        <w:rPr>
          <w:rFonts w:ascii="Arial" w:hAnsi="Arial" w:cs="Arial"/>
          <w:sz w:val="22"/>
          <w:szCs w:val="22"/>
        </w:rPr>
        <w:t>уақытша</w:t>
      </w:r>
      <w:proofErr w:type="spellEnd"/>
      <w:r w:rsidRPr="00FD102F">
        <w:rPr>
          <w:rFonts w:ascii="Arial" w:hAnsi="Arial" w:cs="Arial"/>
          <w:sz w:val="22"/>
          <w:szCs w:val="22"/>
        </w:rPr>
        <w:t xml:space="preserve"> </w:t>
      </w:r>
      <w:proofErr w:type="spellStart"/>
      <w:r w:rsidRPr="00FD102F">
        <w:rPr>
          <w:rFonts w:ascii="Arial" w:hAnsi="Arial" w:cs="Arial"/>
          <w:sz w:val="22"/>
          <w:szCs w:val="22"/>
        </w:rPr>
        <w:t>ғимараттар</w:t>
      </w:r>
      <w:proofErr w:type="spellEnd"/>
      <w:r w:rsidRPr="00FD102F">
        <w:rPr>
          <w:rFonts w:ascii="Arial" w:hAnsi="Arial" w:cs="Arial"/>
          <w:sz w:val="22"/>
          <w:szCs w:val="22"/>
        </w:rPr>
        <w:t xml:space="preserve"> мен </w:t>
      </w:r>
      <w:proofErr w:type="spellStart"/>
      <w:r w:rsidRPr="00FD102F">
        <w:rPr>
          <w:rFonts w:ascii="Arial" w:hAnsi="Arial" w:cs="Arial"/>
          <w:sz w:val="22"/>
          <w:szCs w:val="22"/>
        </w:rPr>
        <w:t>құрылыстар</w:t>
      </w:r>
      <w:proofErr w:type="spellEnd"/>
      <w:r w:rsidRPr="00FD102F">
        <w:rPr>
          <w:rFonts w:ascii="Arial" w:hAnsi="Arial" w:cs="Arial"/>
          <w:sz w:val="22"/>
          <w:szCs w:val="22"/>
        </w:rPr>
        <w:t xml:space="preserve"> салу, тасымалдау-логистикалық және тиеу-түсіру жұмыстары.</w:t>
      </w:r>
    </w:p>
    <w:p w14:paraId="702CBBD5" w14:textId="49892A14" w:rsidR="00E11873" w:rsidRPr="00FD102F" w:rsidRDefault="00E11873" w:rsidP="00B80538">
      <w:pPr>
        <w:pStyle w:val="a7"/>
        <w:spacing w:before="0" w:beforeAutospacing="0" w:after="120" w:afterAutospacing="0"/>
        <w:jc w:val="both"/>
        <w:rPr>
          <w:rFonts w:ascii="Arial" w:hAnsi="Arial" w:cs="Arial"/>
          <w:sz w:val="22"/>
          <w:szCs w:val="22"/>
        </w:rPr>
      </w:pPr>
      <w:proofErr w:type="spellStart"/>
      <w:r w:rsidRPr="00FD102F">
        <w:rPr>
          <w:rFonts w:ascii="Arial" w:hAnsi="Arial" w:cs="Arial"/>
          <w:sz w:val="22"/>
          <w:szCs w:val="22"/>
        </w:rPr>
        <w:t>Құрылыс</w:t>
      </w:r>
      <w:proofErr w:type="spellEnd"/>
      <w:r w:rsidRPr="00FD102F">
        <w:rPr>
          <w:rFonts w:ascii="Arial" w:hAnsi="Arial" w:cs="Arial"/>
          <w:sz w:val="22"/>
          <w:szCs w:val="22"/>
        </w:rPr>
        <w:t xml:space="preserve"> </w:t>
      </w:r>
      <w:proofErr w:type="spellStart"/>
      <w:r w:rsidRPr="00FD102F">
        <w:rPr>
          <w:rFonts w:ascii="Arial" w:hAnsi="Arial" w:cs="Arial"/>
          <w:sz w:val="22"/>
          <w:szCs w:val="22"/>
        </w:rPr>
        <w:t>ұйымдық-технологиялық</w:t>
      </w:r>
      <w:proofErr w:type="spellEnd"/>
      <w:r w:rsidRPr="00FD102F">
        <w:rPr>
          <w:rFonts w:ascii="Arial" w:hAnsi="Arial" w:cs="Arial"/>
          <w:sz w:val="22"/>
          <w:szCs w:val="22"/>
        </w:rPr>
        <w:t xml:space="preserve"> </w:t>
      </w:r>
      <w:proofErr w:type="spellStart"/>
      <w:r w:rsidRPr="00FD102F">
        <w:rPr>
          <w:rFonts w:ascii="Arial" w:hAnsi="Arial" w:cs="Arial"/>
          <w:sz w:val="22"/>
          <w:szCs w:val="22"/>
        </w:rPr>
        <w:t>схемасы</w:t>
      </w:r>
      <w:proofErr w:type="spellEnd"/>
      <w:r w:rsidRPr="00FD102F">
        <w:rPr>
          <w:rFonts w:ascii="Arial" w:hAnsi="Arial" w:cs="Arial"/>
          <w:sz w:val="22"/>
          <w:szCs w:val="22"/>
        </w:rPr>
        <w:t xml:space="preserve"> </w:t>
      </w:r>
      <w:proofErr w:type="spellStart"/>
      <w:r w:rsidRPr="00FD102F">
        <w:rPr>
          <w:rFonts w:ascii="Arial" w:hAnsi="Arial" w:cs="Arial"/>
          <w:sz w:val="22"/>
          <w:szCs w:val="22"/>
        </w:rPr>
        <w:t>үш</w:t>
      </w:r>
      <w:proofErr w:type="spellEnd"/>
      <w:r w:rsidRPr="00FD102F">
        <w:rPr>
          <w:rFonts w:ascii="Arial" w:hAnsi="Arial" w:cs="Arial"/>
          <w:sz w:val="22"/>
          <w:szCs w:val="22"/>
        </w:rPr>
        <w:t xml:space="preserve"> </w:t>
      </w:r>
      <w:proofErr w:type="spellStart"/>
      <w:r w:rsidRPr="00FD102F">
        <w:rPr>
          <w:rFonts w:ascii="Arial" w:hAnsi="Arial" w:cs="Arial"/>
          <w:sz w:val="22"/>
          <w:szCs w:val="22"/>
        </w:rPr>
        <w:t>кезеңді</w:t>
      </w:r>
      <w:proofErr w:type="spellEnd"/>
      <w:r w:rsidRPr="00FD102F">
        <w:rPr>
          <w:rFonts w:ascii="Arial" w:hAnsi="Arial" w:cs="Arial"/>
          <w:sz w:val="22"/>
          <w:szCs w:val="22"/>
        </w:rPr>
        <w:t xml:space="preserve"> </w:t>
      </w:r>
      <w:proofErr w:type="spellStart"/>
      <w:r w:rsidRPr="00FD102F">
        <w:rPr>
          <w:rFonts w:ascii="Arial" w:hAnsi="Arial" w:cs="Arial"/>
          <w:sz w:val="22"/>
          <w:szCs w:val="22"/>
        </w:rPr>
        <w:t>қарастырады</w:t>
      </w:r>
      <w:proofErr w:type="spellEnd"/>
      <w:r w:rsidRPr="00FD102F">
        <w:rPr>
          <w:rFonts w:ascii="Arial" w:hAnsi="Arial" w:cs="Arial"/>
          <w:sz w:val="22"/>
          <w:szCs w:val="22"/>
        </w:rPr>
        <w:t xml:space="preserve"> :</w:t>
      </w:r>
      <w:r w:rsidR="00B80538">
        <w:rPr>
          <w:rFonts w:ascii="Arial" w:hAnsi="Arial" w:cs="Arial"/>
          <w:sz w:val="22"/>
          <w:szCs w:val="22"/>
        </w:rPr>
        <w:t xml:space="preserve"> </w:t>
      </w:r>
      <w:proofErr w:type="spellStart"/>
      <w:r w:rsidR="00FD102F" w:rsidRPr="00FD102F">
        <w:rPr>
          <w:rFonts w:ascii="Arial" w:hAnsi="Arial" w:cs="Arial"/>
          <w:sz w:val="22"/>
          <w:szCs w:val="22"/>
        </w:rPr>
        <w:t>дайындық</w:t>
      </w:r>
      <w:proofErr w:type="spellEnd"/>
      <w:r w:rsidR="00FD102F" w:rsidRPr="00FD102F">
        <w:rPr>
          <w:rFonts w:ascii="Arial" w:hAnsi="Arial" w:cs="Arial"/>
          <w:sz w:val="22"/>
          <w:szCs w:val="22"/>
        </w:rPr>
        <w:t xml:space="preserve"> </w:t>
      </w:r>
      <w:proofErr w:type="spellStart"/>
      <w:r w:rsidRPr="00FD102F">
        <w:rPr>
          <w:rFonts w:ascii="Arial" w:hAnsi="Arial" w:cs="Arial"/>
          <w:sz w:val="22"/>
          <w:szCs w:val="22"/>
        </w:rPr>
        <w:t>кезеңі</w:t>
      </w:r>
      <w:proofErr w:type="spellEnd"/>
      <w:r w:rsidR="00FD102F" w:rsidRPr="00FD102F">
        <w:rPr>
          <w:rFonts w:ascii="Arial" w:hAnsi="Arial" w:cs="Arial"/>
          <w:sz w:val="22"/>
          <w:szCs w:val="22"/>
        </w:rPr>
        <w:t>;</w:t>
      </w:r>
      <w:r w:rsidR="00B80538">
        <w:rPr>
          <w:rFonts w:ascii="Arial" w:hAnsi="Arial" w:cs="Arial"/>
          <w:sz w:val="22"/>
          <w:szCs w:val="22"/>
        </w:rPr>
        <w:t xml:space="preserve"> </w:t>
      </w:r>
      <w:proofErr w:type="spellStart"/>
      <w:r w:rsidR="00FD102F" w:rsidRPr="00FD102F">
        <w:rPr>
          <w:rFonts w:ascii="Arial" w:hAnsi="Arial" w:cs="Arial"/>
          <w:sz w:val="22"/>
          <w:szCs w:val="22"/>
        </w:rPr>
        <w:t>негізгі</w:t>
      </w:r>
      <w:proofErr w:type="spellEnd"/>
      <w:r w:rsidR="00FD102F" w:rsidRPr="00FD102F">
        <w:rPr>
          <w:rFonts w:ascii="Arial" w:hAnsi="Arial" w:cs="Arial"/>
          <w:sz w:val="22"/>
          <w:szCs w:val="22"/>
        </w:rPr>
        <w:t xml:space="preserve"> </w:t>
      </w:r>
      <w:proofErr w:type="spellStart"/>
      <w:r w:rsidRPr="00FD102F">
        <w:rPr>
          <w:rFonts w:ascii="Arial" w:hAnsi="Arial" w:cs="Arial"/>
          <w:sz w:val="22"/>
          <w:szCs w:val="22"/>
        </w:rPr>
        <w:t>кезең</w:t>
      </w:r>
      <w:proofErr w:type="spellEnd"/>
      <w:r w:rsidR="00FD102F" w:rsidRPr="00FD102F">
        <w:rPr>
          <w:rFonts w:ascii="Arial" w:hAnsi="Arial" w:cs="Arial"/>
          <w:sz w:val="22"/>
          <w:szCs w:val="22"/>
        </w:rPr>
        <w:t>;</w:t>
      </w:r>
      <w:r w:rsidR="00B80538">
        <w:rPr>
          <w:rFonts w:ascii="Arial" w:hAnsi="Arial" w:cs="Arial"/>
          <w:sz w:val="22"/>
          <w:szCs w:val="22"/>
        </w:rPr>
        <w:t xml:space="preserve"> </w:t>
      </w:r>
      <w:proofErr w:type="spellStart"/>
      <w:r w:rsidR="00FD102F" w:rsidRPr="00FD102F">
        <w:rPr>
          <w:rFonts w:ascii="Arial" w:hAnsi="Arial" w:cs="Arial"/>
          <w:sz w:val="22"/>
          <w:szCs w:val="22"/>
        </w:rPr>
        <w:t>аяқтау</w:t>
      </w:r>
      <w:proofErr w:type="spellEnd"/>
      <w:r w:rsidR="00FD102F" w:rsidRPr="00FD102F">
        <w:rPr>
          <w:rFonts w:ascii="Arial" w:hAnsi="Arial" w:cs="Arial"/>
          <w:sz w:val="22"/>
          <w:szCs w:val="22"/>
        </w:rPr>
        <w:t xml:space="preserve"> </w:t>
      </w:r>
      <w:proofErr w:type="spellStart"/>
      <w:r w:rsidRPr="00FD102F">
        <w:rPr>
          <w:rFonts w:ascii="Arial" w:hAnsi="Arial" w:cs="Arial"/>
          <w:sz w:val="22"/>
          <w:szCs w:val="22"/>
        </w:rPr>
        <w:t>кезеңі</w:t>
      </w:r>
      <w:proofErr w:type="spellEnd"/>
      <w:r w:rsidR="00FD102F" w:rsidRPr="00FD102F">
        <w:rPr>
          <w:rFonts w:ascii="Arial" w:hAnsi="Arial" w:cs="Arial"/>
          <w:sz w:val="22"/>
          <w:szCs w:val="22"/>
        </w:rPr>
        <w:t>.</w:t>
      </w:r>
    </w:p>
    <w:p w14:paraId="5F78FB01" w14:textId="77777777" w:rsidR="00E11873" w:rsidRDefault="00E11873" w:rsidP="00E11873">
      <w:pPr>
        <w:spacing w:after="120"/>
        <w:jc w:val="both"/>
      </w:pPr>
    </w:p>
    <w:p w14:paraId="41D52B46" w14:textId="77777777" w:rsidR="00E11873" w:rsidRPr="0080380A" w:rsidRDefault="00E11873" w:rsidP="00F11987">
      <w:pPr>
        <w:pStyle w:val="a5"/>
        <w:numPr>
          <w:ilvl w:val="0"/>
          <w:numId w:val="1"/>
        </w:numPr>
        <w:spacing w:after="120" w:line="240" w:lineRule="auto"/>
        <w:ind w:left="567" w:hanging="567"/>
        <w:contextualSpacing w:val="0"/>
        <w:jc w:val="both"/>
        <w:rPr>
          <w:rFonts w:ascii="Arial" w:hAnsi="Arial" w:cs="Arial"/>
          <w:b/>
        </w:rPr>
      </w:pPr>
      <w:r w:rsidRPr="0080380A">
        <w:rPr>
          <w:rFonts w:ascii="Arial" w:hAnsi="Arial" w:cs="Arial"/>
          <w:b/>
        </w:rPr>
        <w:t>АУА РЕСУРСТАРЫНА ШЫҒЫНДАР, СУ ҚАЛДЫҚТАРЫ МЕН ҚАЛДЫҚТАР КӨЛЕМІНІҢ КӨРСЕТКІШТЕРІ ТУРАЛЫ АҚПАРАТ</w:t>
      </w:r>
    </w:p>
    <w:p w14:paraId="29EA0136" w14:textId="77777777" w:rsidR="00E11873" w:rsidRDefault="00F11987" w:rsidP="00F11987">
      <w:pPr>
        <w:pStyle w:val="a5"/>
        <w:numPr>
          <w:ilvl w:val="1"/>
          <w:numId w:val="1"/>
        </w:numPr>
        <w:spacing w:after="120" w:line="240" w:lineRule="auto"/>
        <w:ind w:left="567" w:hanging="567"/>
        <w:contextualSpacing w:val="0"/>
        <w:jc w:val="both"/>
        <w:rPr>
          <w:rFonts w:ascii="Arial" w:hAnsi="Arial" w:cs="Arial"/>
          <w:b/>
        </w:rPr>
      </w:pPr>
      <w:proofErr w:type="spellStart"/>
      <w:r w:rsidRPr="00F11987">
        <w:rPr>
          <w:rFonts w:ascii="Arial" w:hAnsi="Arial" w:cs="Arial"/>
          <w:b/>
        </w:rPr>
        <w:t>Зауыттың</w:t>
      </w:r>
      <w:proofErr w:type="spellEnd"/>
      <w:r w:rsidRPr="00F11987">
        <w:rPr>
          <w:rFonts w:ascii="Arial" w:hAnsi="Arial" w:cs="Arial"/>
          <w:b/>
        </w:rPr>
        <w:t xml:space="preserve"> </w:t>
      </w:r>
      <w:proofErr w:type="spellStart"/>
      <w:r w:rsidRPr="00F11987">
        <w:rPr>
          <w:rFonts w:ascii="Arial" w:hAnsi="Arial" w:cs="Arial"/>
          <w:b/>
        </w:rPr>
        <w:t>атмосфераға</w:t>
      </w:r>
      <w:proofErr w:type="spellEnd"/>
      <w:r w:rsidRPr="00F11987">
        <w:rPr>
          <w:rFonts w:ascii="Arial" w:hAnsi="Arial" w:cs="Arial"/>
          <w:b/>
        </w:rPr>
        <w:t xml:space="preserve"> </w:t>
      </w:r>
      <w:proofErr w:type="spellStart"/>
      <w:r w:rsidRPr="00F11987">
        <w:rPr>
          <w:rFonts w:ascii="Arial" w:hAnsi="Arial" w:cs="Arial"/>
          <w:b/>
        </w:rPr>
        <w:t>шығаратын</w:t>
      </w:r>
      <w:proofErr w:type="spellEnd"/>
      <w:r w:rsidRPr="00F11987">
        <w:rPr>
          <w:rFonts w:ascii="Arial" w:hAnsi="Arial" w:cs="Arial"/>
          <w:b/>
        </w:rPr>
        <w:t xml:space="preserve"> </w:t>
      </w:r>
      <w:proofErr w:type="spellStart"/>
      <w:r w:rsidRPr="00F11987">
        <w:rPr>
          <w:rFonts w:ascii="Arial" w:hAnsi="Arial" w:cs="Arial"/>
          <w:b/>
        </w:rPr>
        <w:t>ластаушы</w:t>
      </w:r>
      <w:proofErr w:type="spellEnd"/>
      <w:r w:rsidRPr="00F11987">
        <w:rPr>
          <w:rFonts w:ascii="Arial" w:hAnsi="Arial" w:cs="Arial"/>
          <w:b/>
        </w:rPr>
        <w:t xml:space="preserve"> </w:t>
      </w:r>
      <w:proofErr w:type="spellStart"/>
      <w:r w:rsidRPr="00F11987">
        <w:rPr>
          <w:rFonts w:ascii="Arial" w:hAnsi="Arial" w:cs="Arial"/>
          <w:b/>
        </w:rPr>
        <w:t>заттар</w:t>
      </w:r>
      <w:proofErr w:type="spellEnd"/>
      <w:r w:rsidRPr="00F11987">
        <w:rPr>
          <w:rFonts w:ascii="Arial" w:hAnsi="Arial" w:cs="Arial"/>
          <w:b/>
        </w:rPr>
        <w:t xml:space="preserve"> (</w:t>
      </w:r>
      <w:proofErr w:type="spellStart"/>
      <w:r w:rsidRPr="00F11987">
        <w:rPr>
          <w:rFonts w:ascii="Arial" w:hAnsi="Arial" w:cs="Arial"/>
          <w:b/>
        </w:rPr>
        <w:t>эмиссиялар</w:t>
      </w:r>
      <w:proofErr w:type="spellEnd"/>
      <w:r w:rsidRPr="00F11987">
        <w:rPr>
          <w:rFonts w:ascii="Arial" w:hAnsi="Arial" w:cs="Arial"/>
          <w:b/>
        </w:rPr>
        <w:t>)</w:t>
      </w:r>
    </w:p>
    <w:p w14:paraId="113D33DC" w14:textId="77777777" w:rsidR="00F11987" w:rsidRPr="009518BD" w:rsidRDefault="00F11987" w:rsidP="009518BD">
      <w:pPr>
        <w:pStyle w:val="a7"/>
        <w:spacing w:before="0" w:beforeAutospacing="0" w:after="120" w:afterAutospacing="0"/>
        <w:jc w:val="both"/>
        <w:rPr>
          <w:rFonts w:ascii="Arial" w:hAnsi="Arial" w:cs="Arial"/>
          <w:sz w:val="22"/>
          <w:szCs w:val="22"/>
        </w:rPr>
      </w:pPr>
      <w:r w:rsidRPr="009518BD">
        <w:rPr>
          <w:rFonts w:ascii="Arial" w:hAnsi="Arial" w:cs="Arial"/>
          <w:sz w:val="22"/>
          <w:szCs w:val="22"/>
        </w:rPr>
        <w:t xml:space="preserve">ЖГӨЗ </w:t>
      </w:r>
      <w:proofErr w:type="spellStart"/>
      <w:r w:rsidRPr="009518BD">
        <w:rPr>
          <w:rFonts w:ascii="Arial" w:hAnsi="Arial" w:cs="Arial"/>
          <w:sz w:val="22"/>
          <w:szCs w:val="22"/>
        </w:rPr>
        <w:t>құрылыс</w:t>
      </w:r>
      <w:proofErr w:type="spellEnd"/>
      <w:r w:rsidRPr="009518BD">
        <w:rPr>
          <w:rFonts w:ascii="Arial" w:hAnsi="Arial" w:cs="Arial"/>
          <w:sz w:val="22"/>
          <w:szCs w:val="22"/>
        </w:rPr>
        <w:t xml:space="preserve">-монтаж </w:t>
      </w:r>
      <w:proofErr w:type="spellStart"/>
      <w:r w:rsidRPr="009518BD">
        <w:rPr>
          <w:rFonts w:ascii="Arial" w:hAnsi="Arial" w:cs="Arial"/>
          <w:sz w:val="22"/>
          <w:szCs w:val="22"/>
        </w:rPr>
        <w:t>жұмыстары</w:t>
      </w:r>
      <w:proofErr w:type="spellEnd"/>
      <w:r w:rsidRPr="009518BD">
        <w:rPr>
          <w:rFonts w:ascii="Arial" w:hAnsi="Arial" w:cs="Arial"/>
          <w:sz w:val="22"/>
          <w:szCs w:val="22"/>
        </w:rPr>
        <w:t xml:space="preserve"> </w:t>
      </w:r>
      <w:proofErr w:type="spellStart"/>
      <w:r w:rsidRPr="009518BD">
        <w:rPr>
          <w:rFonts w:ascii="Arial" w:hAnsi="Arial" w:cs="Arial"/>
          <w:sz w:val="22"/>
          <w:szCs w:val="22"/>
        </w:rPr>
        <w:t>кезеңінде</w:t>
      </w:r>
      <w:proofErr w:type="spellEnd"/>
      <w:r w:rsidRPr="009518BD">
        <w:rPr>
          <w:rFonts w:ascii="Arial" w:hAnsi="Arial" w:cs="Arial"/>
          <w:sz w:val="22"/>
          <w:szCs w:val="22"/>
        </w:rPr>
        <w:t xml:space="preserve"> </w:t>
      </w:r>
      <w:proofErr w:type="spellStart"/>
      <w:r w:rsidRPr="009518BD">
        <w:rPr>
          <w:rFonts w:ascii="Arial" w:hAnsi="Arial" w:cs="Arial"/>
          <w:sz w:val="22"/>
          <w:szCs w:val="22"/>
        </w:rPr>
        <w:t>атмосфераға</w:t>
      </w:r>
      <w:proofErr w:type="spellEnd"/>
      <w:r w:rsidRPr="009518BD">
        <w:rPr>
          <w:rFonts w:ascii="Arial" w:hAnsi="Arial" w:cs="Arial"/>
          <w:sz w:val="22"/>
          <w:szCs w:val="22"/>
        </w:rPr>
        <w:t xml:space="preserve"> </w:t>
      </w:r>
      <w:proofErr w:type="spellStart"/>
      <w:r w:rsidRPr="009518BD">
        <w:rPr>
          <w:rFonts w:ascii="Arial" w:hAnsi="Arial" w:cs="Arial"/>
          <w:sz w:val="22"/>
          <w:szCs w:val="22"/>
        </w:rPr>
        <w:t>шығатын</w:t>
      </w:r>
      <w:proofErr w:type="spellEnd"/>
      <w:r w:rsidRPr="009518BD">
        <w:rPr>
          <w:rFonts w:ascii="Arial" w:hAnsi="Arial" w:cs="Arial"/>
          <w:sz w:val="22"/>
          <w:szCs w:val="22"/>
        </w:rPr>
        <w:t xml:space="preserve"> </w:t>
      </w:r>
      <w:proofErr w:type="spellStart"/>
      <w:r w:rsidRPr="009518BD">
        <w:rPr>
          <w:rFonts w:ascii="Arial" w:hAnsi="Arial" w:cs="Arial"/>
          <w:sz w:val="22"/>
          <w:szCs w:val="22"/>
        </w:rPr>
        <w:t>ластаушы</w:t>
      </w:r>
      <w:proofErr w:type="spellEnd"/>
      <w:r w:rsidRPr="009518BD">
        <w:rPr>
          <w:rFonts w:ascii="Arial" w:hAnsi="Arial" w:cs="Arial"/>
          <w:sz w:val="22"/>
          <w:szCs w:val="22"/>
        </w:rPr>
        <w:t xml:space="preserve"> </w:t>
      </w:r>
      <w:proofErr w:type="spellStart"/>
      <w:r w:rsidRPr="009518BD">
        <w:rPr>
          <w:rFonts w:ascii="Arial" w:hAnsi="Arial" w:cs="Arial"/>
          <w:sz w:val="22"/>
          <w:szCs w:val="22"/>
        </w:rPr>
        <w:t>заттардың</w:t>
      </w:r>
      <w:proofErr w:type="spellEnd"/>
      <w:r w:rsidRPr="009518BD">
        <w:rPr>
          <w:rFonts w:ascii="Arial" w:hAnsi="Arial" w:cs="Arial"/>
          <w:sz w:val="22"/>
          <w:szCs w:val="22"/>
        </w:rPr>
        <w:t xml:space="preserve"> </w:t>
      </w:r>
      <w:proofErr w:type="spellStart"/>
      <w:r w:rsidRPr="009518BD">
        <w:rPr>
          <w:rFonts w:ascii="Arial" w:hAnsi="Arial" w:cs="Arial"/>
          <w:sz w:val="22"/>
          <w:szCs w:val="22"/>
        </w:rPr>
        <w:t>стационарлық</w:t>
      </w:r>
      <w:proofErr w:type="spellEnd"/>
      <w:r w:rsidRPr="009518BD">
        <w:rPr>
          <w:rFonts w:ascii="Arial" w:hAnsi="Arial" w:cs="Arial"/>
          <w:sz w:val="22"/>
          <w:szCs w:val="22"/>
        </w:rPr>
        <w:t xml:space="preserve"> </w:t>
      </w:r>
      <w:proofErr w:type="spellStart"/>
      <w:r w:rsidRPr="009518BD">
        <w:rPr>
          <w:rFonts w:ascii="Arial" w:hAnsi="Arial" w:cs="Arial"/>
          <w:sz w:val="22"/>
          <w:szCs w:val="22"/>
        </w:rPr>
        <w:t>көздері</w:t>
      </w:r>
      <w:proofErr w:type="spellEnd"/>
      <w:r w:rsidRPr="009518BD">
        <w:rPr>
          <w:rFonts w:ascii="Arial" w:hAnsi="Arial" w:cs="Arial"/>
          <w:sz w:val="22"/>
          <w:szCs w:val="22"/>
        </w:rPr>
        <w:t xml:space="preserve"> </w:t>
      </w:r>
      <w:proofErr w:type="spellStart"/>
      <w:r w:rsidRPr="009518BD">
        <w:rPr>
          <w:rFonts w:ascii="Arial" w:hAnsi="Arial" w:cs="Arial"/>
          <w:sz w:val="22"/>
          <w:szCs w:val="22"/>
        </w:rPr>
        <w:t>мынадай</w:t>
      </w:r>
      <w:proofErr w:type="spellEnd"/>
      <w:r w:rsidRPr="009518BD">
        <w:rPr>
          <w:rFonts w:ascii="Arial" w:hAnsi="Arial" w:cs="Arial"/>
          <w:sz w:val="22"/>
          <w:szCs w:val="22"/>
        </w:rPr>
        <w:t xml:space="preserve"> </w:t>
      </w:r>
      <w:proofErr w:type="spellStart"/>
      <w:r w:rsidRPr="009518BD">
        <w:rPr>
          <w:rFonts w:ascii="Arial" w:hAnsi="Arial" w:cs="Arial"/>
          <w:sz w:val="22"/>
          <w:szCs w:val="22"/>
        </w:rPr>
        <w:t>болады</w:t>
      </w:r>
      <w:proofErr w:type="spellEnd"/>
      <w:r w:rsidRPr="009518BD">
        <w:rPr>
          <w:rFonts w:ascii="Arial" w:hAnsi="Arial" w:cs="Arial"/>
          <w:sz w:val="22"/>
          <w:szCs w:val="22"/>
        </w:rPr>
        <w:t>:</w:t>
      </w:r>
    </w:p>
    <w:p w14:paraId="73FB3E15" w14:textId="77777777" w:rsidR="00F11987" w:rsidRPr="009518BD" w:rsidRDefault="00F11987" w:rsidP="009518BD">
      <w:pPr>
        <w:pStyle w:val="a7"/>
        <w:numPr>
          <w:ilvl w:val="0"/>
          <w:numId w:val="7"/>
        </w:numPr>
        <w:spacing w:before="0" w:beforeAutospacing="0" w:after="120" w:afterAutospacing="0"/>
        <w:ind w:left="567" w:hanging="567"/>
        <w:jc w:val="both"/>
        <w:rPr>
          <w:rFonts w:ascii="Arial" w:hAnsi="Arial" w:cs="Arial"/>
          <w:sz w:val="22"/>
          <w:szCs w:val="22"/>
        </w:rPr>
      </w:pPr>
      <w:r w:rsidRPr="009518BD">
        <w:rPr>
          <w:rFonts w:ascii="Arial" w:hAnsi="Arial" w:cs="Arial"/>
          <w:sz w:val="22"/>
          <w:szCs w:val="22"/>
        </w:rPr>
        <w:t xml:space="preserve">2025 </w:t>
      </w:r>
      <w:proofErr w:type="spellStart"/>
      <w:r w:rsidRPr="009518BD">
        <w:rPr>
          <w:rFonts w:ascii="Arial" w:hAnsi="Arial" w:cs="Arial"/>
          <w:sz w:val="22"/>
          <w:szCs w:val="22"/>
        </w:rPr>
        <w:t>жылы</w:t>
      </w:r>
      <w:proofErr w:type="spellEnd"/>
      <w:r w:rsidRPr="009518BD">
        <w:rPr>
          <w:rFonts w:ascii="Arial" w:hAnsi="Arial" w:cs="Arial"/>
          <w:sz w:val="22"/>
          <w:szCs w:val="22"/>
        </w:rPr>
        <w:t xml:space="preserve"> – 13 </w:t>
      </w:r>
      <w:proofErr w:type="spellStart"/>
      <w:r w:rsidRPr="009518BD">
        <w:rPr>
          <w:rFonts w:ascii="Arial" w:hAnsi="Arial" w:cs="Arial"/>
          <w:sz w:val="22"/>
          <w:szCs w:val="22"/>
        </w:rPr>
        <w:t>стационарлық</w:t>
      </w:r>
      <w:proofErr w:type="spellEnd"/>
      <w:r w:rsidRPr="009518BD">
        <w:rPr>
          <w:rFonts w:ascii="Arial" w:hAnsi="Arial" w:cs="Arial"/>
          <w:sz w:val="22"/>
          <w:szCs w:val="22"/>
        </w:rPr>
        <w:t xml:space="preserve"> </w:t>
      </w:r>
      <w:proofErr w:type="spellStart"/>
      <w:r w:rsidRPr="009518BD">
        <w:rPr>
          <w:rFonts w:ascii="Arial" w:hAnsi="Arial" w:cs="Arial"/>
          <w:sz w:val="22"/>
          <w:szCs w:val="22"/>
        </w:rPr>
        <w:t>ластаушы</w:t>
      </w:r>
      <w:proofErr w:type="spellEnd"/>
      <w:r w:rsidRPr="009518BD">
        <w:rPr>
          <w:rFonts w:ascii="Arial" w:hAnsi="Arial" w:cs="Arial"/>
          <w:sz w:val="22"/>
          <w:szCs w:val="22"/>
        </w:rPr>
        <w:t xml:space="preserve"> </w:t>
      </w:r>
      <w:proofErr w:type="spellStart"/>
      <w:r w:rsidRPr="009518BD">
        <w:rPr>
          <w:rFonts w:ascii="Arial" w:hAnsi="Arial" w:cs="Arial"/>
          <w:sz w:val="22"/>
          <w:szCs w:val="22"/>
        </w:rPr>
        <w:t>заттар</w:t>
      </w:r>
      <w:proofErr w:type="spellEnd"/>
      <w:r w:rsidRPr="009518BD">
        <w:rPr>
          <w:rFonts w:ascii="Arial" w:hAnsi="Arial" w:cs="Arial"/>
          <w:sz w:val="22"/>
          <w:szCs w:val="22"/>
        </w:rPr>
        <w:t xml:space="preserve"> </w:t>
      </w:r>
      <w:proofErr w:type="spellStart"/>
      <w:r w:rsidRPr="009518BD">
        <w:rPr>
          <w:rFonts w:ascii="Arial" w:hAnsi="Arial" w:cs="Arial"/>
          <w:sz w:val="22"/>
          <w:szCs w:val="22"/>
        </w:rPr>
        <w:t>шығару</w:t>
      </w:r>
      <w:proofErr w:type="spellEnd"/>
      <w:r w:rsidRPr="009518BD">
        <w:rPr>
          <w:rFonts w:ascii="Arial" w:hAnsi="Arial" w:cs="Arial"/>
          <w:sz w:val="22"/>
          <w:szCs w:val="22"/>
        </w:rPr>
        <w:t xml:space="preserve"> </w:t>
      </w:r>
      <w:proofErr w:type="spellStart"/>
      <w:r w:rsidRPr="009518BD">
        <w:rPr>
          <w:rFonts w:ascii="Arial" w:hAnsi="Arial" w:cs="Arial"/>
          <w:sz w:val="22"/>
          <w:szCs w:val="22"/>
        </w:rPr>
        <w:t>көзі</w:t>
      </w:r>
      <w:proofErr w:type="spellEnd"/>
      <w:r w:rsidRPr="009518BD">
        <w:rPr>
          <w:rFonts w:ascii="Arial" w:hAnsi="Arial" w:cs="Arial"/>
          <w:sz w:val="22"/>
          <w:szCs w:val="22"/>
        </w:rPr>
        <w:t xml:space="preserve"> (19 </w:t>
      </w:r>
      <w:proofErr w:type="spellStart"/>
      <w:r w:rsidRPr="009518BD">
        <w:rPr>
          <w:rFonts w:ascii="Arial" w:hAnsi="Arial" w:cs="Arial"/>
          <w:sz w:val="22"/>
          <w:szCs w:val="22"/>
        </w:rPr>
        <w:t>шығару</w:t>
      </w:r>
      <w:proofErr w:type="spellEnd"/>
      <w:r w:rsidRPr="009518BD">
        <w:rPr>
          <w:rFonts w:ascii="Arial" w:hAnsi="Arial" w:cs="Arial"/>
          <w:sz w:val="22"/>
          <w:szCs w:val="22"/>
        </w:rPr>
        <w:t xml:space="preserve"> </w:t>
      </w:r>
      <w:proofErr w:type="spellStart"/>
      <w:r w:rsidRPr="009518BD">
        <w:rPr>
          <w:rFonts w:ascii="Arial" w:hAnsi="Arial" w:cs="Arial"/>
          <w:sz w:val="22"/>
          <w:szCs w:val="22"/>
        </w:rPr>
        <w:t>нүктесі</w:t>
      </w:r>
      <w:proofErr w:type="spellEnd"/>
      <w:r w:rsidRPr="009518BD">
        <w:rPr>
          <w:rFonts w:ascii="Arial" w:hAnsi="Arial" w:cs="Arial"/>
          <w:sz w:val="22"/>
          <w:szCs w:val="22"/>
        </w:rPr>
        <w:t xml:space="preserve">), </w:t>
      </w:r>
      <w:proofErr w:type="spellStart"/>
      <w:r w:rsidRPr="009518BD">
        <w:rPr>
          <w:rFonts w:ascii="Arial" w:hAnsi="Arial" w:cs="Arial"/>
          <w:i/>
          <w:sz w:val="22"/>
          <w:szCs w:val="22"/>
        </w:rPr>
        <w:t>оның</w:t>
      </w:r>
      <w:proofErr w:type="spellEnd"/>
      <w:r w:rsidRPr="009518BD">
        <w:rPr>
          <w:rFonts w:ascii="Arial" w:hAnsi="Arial" w:cs="Arial"/>
          <w:i/>
          <w:sz w:val="22"/>
          <w:szCs w:val="22"/>
        </w:rPr>
        <w:t xml:space="preserve"> </w:t>
      </w:r>
      <w:proofErr w:type="spellStart"/>
      <w:r w:rsidRPr="009518BD">
        <w:rPr>
          <w:rFonts w:ascii="Arial" w:hAnsi="Arial" w:cs="Arial"/>
          <w:i/>
          <w:sz w:val="22"/>
          <w:szCs w:val="22"/>
        </w:rPr>
        <w:t>ішінде</w:t>
      </w:r>
      <w:proofErr w:type="spellEnd"/>
      <w:r w:rsidRPr="009518BD">
        <w:rPr>
          <w:rFonts w:ascii="Arial" w:hAnsi="Arial" w:cs="Arial"/>
          <w:i/>
          <w:sz w:val="22"/>
          <w:szCs w:val="22"/>
        </w:rPr>
        <w:t xml:space="preserve">: 7 </w:t>
      </w:r>
      <w:proofErr w:type="spellStart"/>
      <w:r w:rsidRPr="009518BD">
        <w:rPr>
          <w:rFonts w:ascii="Arial" w:hAnsi="Arial" w:cs="Arial"/>
          <w:i/>
          <w:sz w:val="22"/>
          <w:szCs w:val="22"/>
        </w:rPr>
        <w:t>ұйымдасқан</w:t>
      </w:r>
      <w:proofErr w:type="spellEnd"/>
      <w:r w:rsidRPr="009518BD">
        <w:rPr>
          <w:rFonts w:ascii="Arial" w:hAnsi="Arial" w:cs="Arial"/>
          <w:i/>
          <w:sz w:val="22"/>
          <w:szCs w:val="22"/>
        </w:rPr>
        <w:t xml:space="preserve"> (13 </w:t>
      </w:r>
      <w:proofErr w:type="spellStart"/>
      <w:r w:rsidRPr="009518BD">
        <w:rPr>
          <w:rFonts w:ascii="Arial" w:hAnsi="Arial" w:cs="Arial"/>
          <w:i/>
          <w:sz w:val="22"/>
          <w:szCs w:val="22"/>
        </w:rPr>
        <w:t>шығару</w:t>
      </w:r>
      <w:proofErr w:type="spellEnd"/>
      <w:r w:rsidRPr="009518BD">
        <w:rPr>
          <w:rFonts w:ascii="Arial" w:hAnsi="Arial" w:cs="Arial"/>
          <w:i/>
          <w:sz w:val="22"/>
          <w:szCs w:val="22"/>
        </w:rPr>
        <w:t xml:space="preserve"> </w:t>
      </w:r>
      <w:proofErr w:type="spellStart"/>
      <w:r w:rsidRPr="009518BD">
        <w:rPr>
          <w:rFonts w:ascii="Arial" w:hAnsi="Arial" w:cs="Arial"/>
          <w:i/>
          <w:sz w:val="22"/>
          <w:szCs w:val="22"/>
        </w:rPr>
        <w:t>нүктесі</w:t>
      </w:r>
      <w:proofErr w:type="spellEnd"/>
      <w:r w:rsidRPr="009518BD">
        <w:rPr>
          <w:rFonts w:ascii="Arial" w:hAnsi="Arial" w:cs="Arial"/>
          <w:i/>
          <w:sz w:val="22"/>
          <w:szCs w:val="22"/>
        </w:rPr>
        <w:t>), 6 ұйымдастырылмаған (6 шығару нүктесі);</w:t>
      </w:r>
    </w:p>
    <w:p w14:paraId="0889B08E" w14:textId="77777777" w:rsidR="00F11987" w:rsidRPr="009518BD" w:rsidRDefault="00F11987" w:rsidP="009518BD">
      <w:pPr>
        <w:pStyle w:val="a7"/>
        <w:numPr>
          <w:ilvl w:val="0"/>
          <w:numId w:val="7"/>
        </w:numPr>
        <w:spacing w:before="0" w:beforeAutospacing="0" w:after="120" w:afterAutospacing="0"/>
        <w:ind w:left="567" w:hanging="567"/>
        <w:jc w:val="both"/>
        <w:rPr>
          <w:rFonts w:ascii="Arial" w:hAnsi="Arial" w:cs="Arial"/>
          <w:sz w:val="22"/>
          <w:szCs w:val="22"/>
        </w:rPr>
      </w:pPr>
      <w:r w:rsidRPr="009518BD">
        <w:rPr>
          <w:rFonts w:ascii="Arial" w:hAnsi="Arial" w:cs="Arial"/>
          <w:sz w:val="22"/>
          <w:szCs w:val="22"/>
        </w:rPr>
        <w:t xml:space="preserve">2026 </w:t>
      </w:r>
      <w:proofErr w:type="spellStart"/>
      <w:r w:rsidRPr="009518BD">
        <w:rPr>
          <w:rFonts w:ascii="Arial" w:hAnsi="Arial" w:cs="Arial"/>
          <w:sz w:val="22"/>
          <w:szCs w:val="22"/>
        </w:rPr>
        <w:t>жылы</w:t>
      </w:r>
      <w:proofErr w:type="spellEnd"/>
      <w:r w:rsidRPr="009518BD">
        <w:rPr>
          <w:rFonts w:ascii="Arial" w:hAnsi="Arial" w:cs="Arial"/>
          <w:sz w:val="22"/>
          <w:szCs w:val="22"/>
        </w:rPr>
        <w:t xml:space="preserve"> – 27 </w:t>
      </w:r>
      <w:proofErr w:type="spellStart"/>
      <w:r w:rsidRPr="009518BD">
        <w:rPr>
          <w:rFonts w:ascii="Arial" w:hAnsi="Arial" w:cs="Arial"/>
          <w:sz w:val="22"/>
          <w:szCs w:val="22"/>
        </w:rPr>
        <w:t>стационарлық</w:t>
      </w:r>
      <w:proofErr w:type="spellEnd"/>
      <w:r w:rsidRPr="009518BD">
        <w:rPr>
          <w:rFonts w:ascii="Arial" w:hAnsi="Arial" w:cs="Arial"/>
          <w:sz w:val="22"/>
          <w:szCs w:val="22"/>
        </w:rPr>
        <w:t xml:space="preserve"> </w:t>
      </w:r>
      <w:proofErr w:type="spellStart"/>
      <w:r w:rsidRPr="009518BD">
        <w:rPr>
          <w:rFonts w:ascii="Arial" w:hAnsi="Arial" w:cs="Arial"/>
          <w:sz w:val="22"/>
          <w:szCs w:val="22"/>
        </w:rPr>
        <w:t>ластаушы</w:t>
      </w:r>
      <w:proofErr w:type="spellEnd"/>
      <w:r w:rsidRPr="009518BD">
        <w:rPr>
          <w:rFonts w:ascii="Arial" w:hAnsi="Arial" w:cs="Arial"/>
          <w:sz w:val="22"/>
          <w:szCs w:val="22"/>
        </w:rPr>
        <w:t xml:space="preserve"> </w:t>
      </w:r>
      <w:proofErr w:type="spellStart"/>
      <w:r w:rsidRPr="009518BD">
        <w:rPr>
          <w:rFonts w:ascii="Arial" w:hAnsi="Arial" w:cs="Arial"/>
          <w:sz w:val="22"/>
          <w:szCs w:val="22"/>
        </w:rPr>
        <w:t>заттар</w:t>
      </w:r>
      <w:proofErr w:type="spellEnd"/>
      <w:r w:rsidRPr="009518BD">
        <w:rPr>
          <w:rFonts w:ascii="Arial" w:hAnsi="Arial" w:cs="Arial"/>
          <w:sz w:val="22"/>
          <w:szCs w:val="22"/>
        </w:rPr>
        <w:t xml:space="preserve"> </w:t>
      </w:r>
      <w:proofErr w:type="spellStart"/>
      <w:r w:rsidRPr="009518BD">
        <w:rPr>
          <w:rFonts w:ascii="Arial" w:hAnsi="Arial" w:cs="Arial"/>
          <w:sz w:val="22"/>
          <w:szCs w:val="22"/>
        </w:rPr>
        <w:t>шығару</w:t>
      </w:r>
      <w:proofErr w:type="spellEnd"/>
      <w:r w:rsidRPr="009518BD">
        <w:rPr>
          <w:rFonts w:ascii="Arial" w:hAnsi="Arial" w:cs="Arial"/>
          <w:sz w:val="22"/>
          <w:szCs w:val="22"/>
        </w:rPr>
        <w:t xml:space="preserve"> </w:t>
      </w:r>
      <w:proofErr w:type="spellStart"/>
      <w:r w:rsidRPr="009518BD">
        <w:rPr>
          <w:rFonts w:ascii="Arial" w:hAnsi="Arial" w:cs="Arial"/>
          <w:sz w:val="22"/>
          <w:szCs w:val="22"/>
        </w:rPr>
        <w:t>көзі</w:t>
      </w:r>
      <w:proofErr w:type="spellEnd"/>
      <w:r w:rsidRPr="009518BD">
        <w:rPr>
          <w:rFonts w:ascii="Arial" w:hAnsi="Arial" w:cs="Arial"/>
          <w:sz w:val="22"/>
          <w:szCs w:val="22"/>
        </w:rPr>
        <w:t xml:space="preserve"> (39 </w:t>
      </w:r>
      <w:proofErr w:type="spellStart"/>
      <w:r w:rsidRPr="009518BD">
        <w:rPr>
          <w:rFonts w:ascii="Arial" w:hAnsi="Arial" w:cs="Arial"/>
          <w:sz w:val="22"/>
          <w:szCs w:val="22"/>
        </w:rPr>
        <w:t>шығару</w:t>
      </w:r>
      <w:proofErr w:type="spellEnd"/>
      <w:r w:rsidRPr="009518BD">
        <w:rPr>
          <w:rFonts w:ascii="Arial" w:hAnsi="Arial" w:cs="Arial"/>
          <w:sz w:val="22"/>
          <w:szCs w:val="22"/>
        </w:rPr>
        <w:t xml:space="preserve"> </w:t>
      </w:r>
      <w:proofErr w:type="spellStart"/>
      <w:r w:rsidRPr="009518BD">
        <w:rPr>
          <w:rFonts w:ascii="Arial" w:hAnsi="Arial" w:cs="Arial"/>
          <w:sz w:val="22"/>
          <w:szCs w:val="22"/>
        </w:rPr>
        <w:t>нүктесі</w:t>
      </w:r>
      <w:proofErr w:type="spellEnd"/>
      <w:r w:rsidRPr="009518BD">
        <w:rPr>
          <w:rFonts w:ascii="Arial" w:hAnsi="Arial" w:cs="Arial"/>
          <w:sz w:val="22"/>
          <w:szCs w:val="22"/>
        </w:rPr>
        <w:t xml:space="preserve">), </w:t>
      </w:r>
      <w:proofErr w:type="spellStart"/>
      <w:r w:rsidRPr="009518BD">
        <w:rPr>
          <w:rFonts w:ascii="Arial" w:hAnsi="Arial" w:cs="Arial"/>
          <w:i/>
          <w:sz w:val="22"/>
          <w:szCs w:val="22"/>
        </w:rPr>
        <w:t>оның</w:t>
      </w:r>
      <w:proofErr w:type="spellEnd"/>
      <w:r w:rsidRPr="009518BD">
        <w:rPr>
          <w:rFonts w:ascii="Arial" w:hAnsi="Arial" w:cs="Arial"/>
          <w:i/>
          <w:sz w:val="22"/>
          <w:szCs w:val="22"/>
        </w:rPr>
        <w:t xml:space="preserve"> </w:t>
      </w:r>
      <w:proofErr w:type="spellStart"/>
      <w:r w:rsidRPr="009518BD">
        <w:rPr>
          <w:rFonts w:ascii="Arial" w:hAnsi="Arial" w:cs="Arial"/>
          <w:i/>
          <w:sz w:val="22"/>
          <w:szCs w:val="22"/>
        </w:rPr>
        <w:t>ішінде</w:t>
      </w:r>
      <w:proofErr w:type="spellEnd"/>
      <w:r w:rsidRPr="009518BD">
        <w:rPr>
          <w:rFonts w:ascii="Arial" w:hAnsi="Arial" w:cs="Arial"/>
          <w:i/>
          <w:sz w:val="22"/>
          <w:szCs w:val="22"/>
        </w:rPr>
        <w:t xml:space="preserve">: 9 </w:t>
      </w:r>
      <w:proofErr w:type="spellStart"/>
      <w:r w:rsidRPr="009518BD">
        <w:rPr>
          <w:rFonts w:ascii="Arial" w:hAnsi="Arial" w:cs="Arial"/>
          <w:i/>
          <w:sz w:val="22"/>
          <w:szCs w:val="22"/>
        </w:rPr>
        <w:t>ұйымдасқан</w:t>
      </w:r>
      <w:proofErr w:type="spellEnd"/>
      <w:r w:rsidRPr="009518BD">
        <w:rPr>
          <w:rFonts w:ascii="Arial" w:hAnsi="Arial" w:cs="Arial"/>
          <w:i/>
          <w:sz w:val="22"/>
          <w:szCs w:val="22"/>
        </w:rPr>
        <w:t xml:space="preserve"> (21 </w:t>
      </w:r>
      <w:proofErr w:type="spellStart"/>
      <w:r w:rsidRPr="009518BD">
        <w:rPr>
          <w:rFonts w:ascii="Arial" w:hAnsi="Arial" w:cs="Arial"/>
          <w:i/>
          <w:sz w:val="22"/>
          <w:szCs w:val="22"/>
        </w:rPr>
        <w:t>шығару</w:t>
      </w:r>
      <w:proofErr w:type="spellEnd"/>
      <w:r w:rsidRPr="009518BD">
        <w:rPr>
          <w:rFonts w:ascii="Arial" w:hAnsi="Arial" w:cs="Arial"/>
          <w:i/>
          <w:sz w:val="22"/>
          <w:szCs w:val="22"/>
        </w:rPr>
        <w:t xml:space="preserve"> </w:t>
      </w:r>
      <w:proofErr w:type="spellStart"/>
      <w:r w:rsidRPr="009518BD">
        <w:rPr>
          <w:rFonts w:ascii="Arial" w:hAnsi="Arial" w:cs="Arial"/>
          <w:i/>
          <w:sz w:val="22"/>
          <w:szCs w:val="22"/>
        </w:rPr>
        <w:t>нүктесі</w:t>
      </w:r>
      <w:proofErr w:type="spellEnd"/>
      <w:r w:rsidRPr="009518BD">
        <w:rPr>
          <w:rFonts w:ascii="Arial" w:hAnsi="Arial" w:cs="Arial"/>
          <w:i/>
          <w:sz w:val="22"/>
          <w:szCs w:val="22"/>
        </w:rPr>
        <w:t>), 18 ұйымдастырылмаған (18 шығару нүктесі)</w:t>
      </w:r>
      <w:r w:rsidRPr="009518BD">
        <w:rPr>
          <w:rFonts w:ascii="Arial" w:hAnsi="Arial" w:cs="Arial"/>
          <w:sz w:val="22"/>
          <w:szCs w:val="22"/>
        </w:rPr>
        <w:t>;</w:t>
      </w:r>
    </w:p>
    <w:p w14:paraId="2546F40E" w14:textId="77777777" w:rsidR="00F11987" w:rsidRPr="009518BD" w:rsidRDefault="00F11987" w:rsidP="009518BD">
      <w:pPr>
        <w:pStyle w:val="a7"/>
        <w:numPr>
          <w:ilvl w:val="0"/>
          <w:numId w:val="7"/>
        </w:numPr>
        <w:spacing w:before="0" w:beforeAutospacing="0" w:after="120" w:afterAutospacing="0"/>
        <w:ind w:left="567" w:hanging="567"/>
        <w:jc w:val="both"/>
        <w:rPr>
          <w:rFonts w:ascii="Arial" w:hAnsi="Arial" w:cs="Arial"/>
          <w:sz w:val="22"/>
          <w:szCs w:val="22"/>
        </w:rPr>
      </w:pPr>
      <w:r w:rsidRPr="009518BD">
        <w:rPr>
          <w:rFonts w:ascii="Arial" w:hAnsi="Arial" w:cs="Arial"/>
          <w:sz w:val="22"/>
          <w:szCs w:val="22"/>
        </w:rPr>
        <w:t xml:space="preserve">2027 </w:t>
      </w:r>
      <w:proofErr w:type="spellStart"/>
      <w:r w:rsidRPr="009518BD">
        <w:rPr>
          <w:rFonts w:ascii="Arial" w:hAnsi="Arial" w:cs="Arial"/>
          <w:sz w:val="22"/>
          <w:szCs w:val="22"/>
        </w:rPr>
        <w:t>жылы</w:t>
      </w:r>
      <w:proofErr w:type="spellEnd"/>
      <w:r w:rsidRPr="009518BD">
        <w:rPr>
          <w:rFonts w:ascii="Arial" w:hAnsi="Arial" w:cs="Arial"/>
          <w:sz w:val="22"/>
          <w:szCs w:val="22"/>
        </w:rPr>
        <w:t xml:space="preserve"> – 11 </w:t>
      </w:r>
      <w:proofErr w:type="spellStart"/>
      <w:r w:rsidRPr="009518BD">
        <w:rPr>
          <w:rFonts w:ascii="Arial" w:hAnsi="Arial" w:cs="Arial"/>
          <w:sz w:val="22"/>
          <w:szCs w:val="22"/>
        </w:rPr>
        <w:t>стационарлық</w:t>
      </w:r>
      <w:proofErr w:type="spellEnd"/>
      <w:r w:rsidRPr="009518BD">
        <w:rPr>
          <w:rFonts w:ascii="Arial" w:hAnsi="Arial" w:cs="Arial"/>
          <w:sz w:val="22"/>
          <w:szCs w:val="22"/>
        </w:rPr>
        <w:t xml:space="preserve"> </w:t>
      </w:r>
      <w:proofErr w:type="spellStart"/>
      <w:r w:rsidRPr="009518BD">
        <w:rPr>
          <w:rFonts w:ascii="Arial" w:hAnsi="Arial" w:cs="Arial"/>
          <w:sz w:val="22"/>
          <w:szCs w:val="22"/>
        </w:rPr>
        <w:t>ластаушы</w:t>
      </w:r>
      <w:proofErr w:type="spellEnd"/>
      <w:r w:rsidRPr="009518BD">
        <w:rPr>
          <w:rFonts w:ascii="Arial" w:hAnsi="Arial" w:cs="Arial"/>
          <w:sz w:val="22"/>
          <w:szCs w:val="22"/>
        </w:rPr>
        <w:t xml:space="preserve"> </w:t>
      </w:r>
      <w:proofErr w:type="spellStart"/>
      <w:r w:rsidRPr="009518BD">
        <w:rPr>
          <w:rFonts w:ascii="Arial" w:hAnsi="Arial" w:cs="Arial"/>
          <w:sz w:val="22"/>
          <w:szCs w:val="22"/>
        </w:rPr>
        <w:t>заттар</w:t>
      </w:r>
      <w:proofErr w:type="spellEnd"/>
      <w:r w:rsidRPr="009518BD">
        <w:rPr>
          <w:rFonts w:ascii="Arial" w:hAnsi="Arial" w:cs="Arial"/>
          <w:sz w:val="22"/>
          <w:szCs w:val="22"/>
        </w:rPr>
        <w:t xml:space="preserve"> </w:t>
      </w:r>
      <w:proofErr w:type="spellStart"/>
      <w:r w:rsidRPr="009518BD">
        <w:rPr>
          <w:rFonts w:ascii="Arial" w:hAnsi="Arial" w:cs="Arial"/>
          <w:sz w:val="22"/>
          <w:szCs w:val="22"/>
        </w:rPr>
        <w:t>шығару</w:t>
      </w:r>
      <w:proofErr w:type="spellEnd"/>
      <w:r w:rsidRPr="009518BD">
        <w:rPr>
          <w:rFonts w:ascii="Arial" w:hAnsi="Arial" w:cs="Arial"/>
          <w:sz w:val="22"/>
          <w:szCs w:val="22"/>
        </w:rPr>
        <w:t xml:space="preserve"> </w:t>
      </w:r>
      <w:proofErr w:type="spellStart"/>
      <w:r w:rsidRPr="009518BD">
        <w:rPr>
          <w:rFonts w:ascii="Arial" w:hAnsi="Arial" w:cs="Arial"/>
          <w:sz w:val="22"/>
          <w:szCs w:val="22"/>
        </w:rPr>
        <w:t>көзі</w:t>
      </w:r>
      <w:proofErr w:type="spellEnd"/>
      <w:r w:rsidRPr="009518BD">
        <w:rPr>
          <w:rFonts w:ascii="Arial" w:hAnsi="Arial" w:cs="Arial"/>
          <w:sz w:val="22"/>
          <w:szCs w:val="22"/>
        </w:rPr>
        <w:t xml:space="preserve"> (13 </w:t>
      </w:r>
      <w:proofErr w:type="spellStart"/>
      <w:r w:rsidRPr="009518BD">
        <w:rPr>
          <w:rFonts w:ascii="Arial" w:hAnsi="Arial" w:cs="Arial"/>
          <w:sz w:val="22"/>
          <w:szCs w:val="22"/>
        </w:rPr>
        <w:t>шығару</w:t>
      </w:r>
      <w:proofErr w:type="spellEnd"/>
      <w:r w:rsidRPr="009518BD">
        <w:rPr>
          <w:rFonts w:ascii="Arial" w:hAnsi="Arial" w:cs="Arial"/>
          <w:sz w:val="22"/>
          <w:szCs w:val="22"/>
        </w:rPr>
        <w:t xml:space="preserve"> </w:t>
      </w:r>
      <w:proofErr w:type="spellStart"/>
      <w:r w:rsidRPr="009518BD">
        <w:rPr>
          <w:rFonts w:ascii="Arial" w:hAnsi="Arial" w:cs="Arial"/>
          <w:sz w:val="22"/>
          <w:szCs w:val="22"/>
        </w:rPr>
        <w:t>нүктесі</w:t>
      </w:r>
      <w:proofErr w:type="spellEnd"/>
      <w:r w:rsidRPr="009518BD">
        <w:rPr>
          <w:rFonts w:ascii="Arial" w:hAnsi="Arial" w:cs="Arial"/>
          <w:sz w:val="22"/>
          <w:szCs w:val="22"/>
        </w:rPr>
        <w:t xml:space="preserve">), </w:t>
      </w:r>
      <w:proofErr w:type="spellStart"/>
      <w:r w:rsidRPr="009518BD">
        <w:rPr>
          <w:rFonts w:ascii="Arial" w:hAnsi="Arial" w:cs="Arial"/>
          <w:i/>
          <w:sz w:val="22"/>
          <w:szCs w:val="22"/>
        </w:rPr>
        <w:t>оның</w:t>
      </w:r>
      <w:proofErr w:type="spellEnd"/>
      <w:r w:rsidRPr="009518BD">
        <w:rPr>
          <w:rFonts w:ascii="Arial" w:hAnsi="Arial" w:cs="Arial"/>
          <w:i/>
          <w:sz w:val="22"/>
          <w:szCs w:val="22"/>
        </w:rPr>
        <w:t xml:space="preserve"> </w:t>
      </w:r>
      <w:proofErr w:type="spellStart"/>
      <w:r w:rsidRPr="009518BD">
        <w:rPr>
          <w:rFonts w:ascii="Arial" w:hAnsi="Arial" w:cs="Arial"/>
          <w:i/>
          <w:sz w:val="22"/>
          <w:szCs w:val="22"/>
        </w:rPr>
        <w:t>ішінде</w:t>
      </w:r>
      <w:proofErr w:type="spellEnd"/>
      <w:r w:rsidRPr="009518BD">
        <w:rPr>
          <w:rFonts w:ascii="Arial" w:hAnsi="Arial" w:cs="Arial"/>
          <w:i/>
          <w:sz w:val="22"/>
          <w:szCs w:val="22"/>
        </w:rPr>
        <w:t xml:space="preserve">: 5 </w:t>
      </w:r>
      <w:proofErr w:type="spellStart"/>
      <w:r w:rsidRPr="009518BD">
        <w:rPr>
          <w:rFonts w:ascii="Arial" w:hAnsi="Arial" w:cs="Arial"/>
          <w:i/>
          <w:sz w:val="22"/>
          <w:szCs w:val="22"/>
        </w:rPr>
        <w:t>ұйымдасқан</w:t>
      </w:r>
      <w:proofErr w:type="spellEnd"/>
      <w:r w:rsidRPr="009518BD">
        <w:rPr>
          <w:rFonts w:ascii="Arial" w:hAnsi="Arial" w:cs="Arial"/>
          <w:i/>
          <w:sz w:val="22"/>
          <w:szCs w:val="22"/>
        </w:rPr>
        <w:t xml:space="preserve"> (7 </w:t>
      </w:r>
      <w:proofErr w:type="spellStart"/>
      <w:r w:rsidRPr="009518BD">
        <w:rPr>
          <w:rFonts w:ascii="Arial" w:hAnsi="Arial" w:cs="Arial"/>
          <w:i/>
          <w:sz w:val="22"/>
          <w:szCs w:val="22"/>
        </w:rPr>
        <w:t>шығару</w:t>
      </w:r>
      <w:proofErr w:type="spellEnd"/>
      <w:r w:rsidRPr="009518BD">
        <w:rPr>
          <w:rFonts w:ascii="Arial" w:hAnsi="Arial" w:cs="Arial"/>
          <w:i/>
          <w:sz w:val="22"/>
          <w:szCs w:val="22"/>
        </w:rPr>
        <w:t xml:space="preserve"> </w:t>
      </w:r>
      <w:proofErr w:type="spellStart"/>
      <w:r w:rsidRPr="009518BD">
        <w:rPr>
          <w:rFonts w:ascii="Arial" w:hAnsi="Arial" w:cs="Arial"/>
          <w:i/>
          <w:sz w:val="22"/>
          <w:szCs w:val="22"/>
        </w:rPr>
        <w:t>нүктесі</w:t>
      </w:r>
      <w:proofErr w:type="spellEnd"/>
      <w:r w:rsidRPr="009518BD">
        <w:rPr>
          <w:rFonts w:ascii="Arial" w:hAnsi="Arial" w:cs="Arial"/>
          <w:i/>
          <w:sz w:val="22"/>
          <w:szCs w:val="22"/>
        </w:rPr>
        <w:t>), 6 ұйымдастырылмаған (6 шығару нүктесі).</w:t>
      </w:r>
    </w:p>
    <w:p w14:paraId="2E0D86F7" w14:textId="77777777" w:rsidR="00F11987" w:rsidRPr="009518BD" w:rsidRDefault="00F11987" w:rsidP="009518BD">
      <w:pPr>
        <w:pStyle w:val="a7"/>
        <w:spacing w:before="0" w:beforeAutospacing="0" w:after="120" w:afterAutospacing="0"/>
        <w:jc w:val="both"/>
        <w:rPr>
          <w:rFonts w:ascii="Arial" w:hAnsi="Arial" w:cs="Arial"/>
          <w:sz w:val="22"/>
          <w:szCs w:val="22"/>
        </w:rPr>
      </w:pPr>
      <w:proofErr w:type="spellStart"/>
      <w:r w:rsidRPr="009518BD">
        <w:rPr>
          <w:rFonts w:ascii="Arial" w:hAnsi="Arial" w:cs="Arial"/>
          <w:sz w:val="22"/>
          <w:szCs w:val="22"/>
        </w:rPr>
        <w:t>Құрылыс</w:t>
      </w:r>
      <w:proofErr w:type="spellEnd"/>
      <w:r w:rsidRPr="009518BD">
        <w:rPr>
          <w:rFonts w:ascii="Arial" w:hAnsi="Arial" w:cs="Arial"/>
          <w:sz w:val="22"/>
          <w:szCs w:val="22"/>
        </w:rPr>
        <w:t xml:space="preserve">-монтаж </w:t>
      </w:r>
      <w:proofErr w:type="spellStart"/>
      <w:r w:rsidRPr="009518BD">
        <w:rPr>
          <w:rFonts w:ascii="Arial" w:hAnsi="Arial" w:cs="Arial"/>
          <w:sz w:val="22"/>
          <w:szCs w:val="22"/>
        </w:rPr>
        <w:t>жұмыстары</w:t>
      </w:r>
      <w:proofErr w:type="spellEnd"/>
      <w:r w:rsidRPr="009518BD">
        <w:rPr>
          <w:rFonts w:ascii="Arial" w:hAnsi="Arial" w:cs="Arial"/>
          <w:sz w:val="22"/>
          <w:szCs w:val="22"/>
        </w:rPr>
        <w:t xml:space="preserve"> </w:t>
      </w:r>
      <w:proofErr w:type="spellStart"/>
      <w:r w:rsidRPr="009518BD">
        <w:rPr>
          <w:rFonts w:ascii="Arial" w:hAnsi="Arial" w:cs="Arial"/>
          <w:sz w:val="22"/>
          <w:szCs w:val="22"/>
        </w:rPr>
        <w:t>жүргізілген</w:t>
      </w:r>
      <w:proofErr w:type="spellEnd"/>
      <w:r w:rsidRPr="009518BD">
        <w:rPr>
          <w:rFonts w:ascii="Arial" w:hAnsi="Arial" w:cs="Arial"/>
          <w:sz w:val="22"/>
          <w:szCs w:val="22"/>
        </w:rPr>
        <w:t xml:space="preserve"> </w:t>
      </w:r>
      <w:proofErr w:type="spellStart"/>
      <w:r w:rsidRPr="009518BD">
        <w:rPr>
          <w:rFonts w:ascii="Arial" w:hAnsi="Arial" w:cs="Arial"/>
          <w:sz w:val="22"/>
          <w:szCs w:val="22"/>
        </w:rPr>
        <w:t>кезде</w:t>
      </w:r>
      <w:proofErr w:type="spellEnd"/>
      <w:r w:rsidRPr="009518BD">
        <w:rPr>
          <w:rFonts w:ascii="Arial" w:hAnsi="Arial" w:cs="Arial"/>
          <w:sz w:val="22"/>
          <w:szCs w:val="22"/>
        </w:rPr>
        <w:t xml:space="preserve"> </w:t>
      </w:r>
      <w:proofErr w:type="spellStart"/>
      <w:r w:rsidRPr="009518BD">
        <w:rPr>
          <w:rFonts w:ascii="Arial" w:hAnsi="Arial" w:cs="Arial"/>
          <w:sz w:val="22"/>
          <w:szCs w:val="22"/>
        </w:rPr>
        <w:t>стационарлық</w:t>
      </w:r>
      <w:proofErr w:type="spellEnd"/>
      <w:r w:rsidRPr="009518BD">
        <w:rPr>
          <w:rFonts w:ascii="Arial" w:hAnsi="Arial" w:cs="Arial"/>
          <w:sz w:val="22"/>
          <w:szCs w:val="22"/>
        </w:rPr>
        <w:t xml:space="preserve"> </w:t>
      </w:r>
      <w:proofErr w:type="spellStart"/>
      <w:r w:rsidRPr="009518BD">
        <w:rPr>
          <w:rFonts w:ascii="Arial" w:hAnsi="Arial" w:cs="Arial"/>
          <w:sz w:val="22"/>
          <w:szCs w:val="22"/>
        </w:rPr>
        <w:t>көздерден</w:t>
      </w:r>
      <w:proofErr w:type="spellEnd"/>
      <w:r w:rsidRPr="009518BD">
        <w:rPr>
          <w:rFonts w:ascii="Arial" w:hAnsi="Arial" w:cs="Arial"/>
          <w:sz w:val="22"/>
          <w:szCs w:val="22"/>
        </w:rPr>
        <w:t xml:space="preserve"> 2025 </w:t>
      </w:r>
      <w:proofErr w:type="spellStart"/>
      <w:r w:rsidRPr="009518BD">
        <w:rPr>
          <w:rFonts w:ascii="Arial" w:hAnsi="Arial" w:cs="Arial"/>
          <w:sz w:val="22"/>
          <w:szCs w:val="22"/>
        </w:rPr>
        <w:t>және</w:t>
      </w:r>
      <w:proofErr w:type="spellEnd"/>
      <w:r w:rsidRPr="009518BD">
        <w:rPr>
          <w:rFonts w:ascii="Arial" w:hAnsi="Arial" w:cs="Arial"/>
          <w:sz w:val="22"/>
          <w:szCs w:val="22"/>
        </w:rPr>
        <w:t xml:space="preserve"> 2027 </w:t>
      </w:r>
      <w:proofErr w:type="spellStart"/>
      <w:r w:rsidRPr="009518BD">
        <w:rPr>
          <w:rFonts w:ascii="Arial" w:hAnsi="Arial" w:cs="Arial"/>
          <w:sz w:val="22"/>
          <w:szCs w:val="22"/>
        </w:rPr>
        <w:t>жылдары</w:t>
      </w:r>
      <w:proofErr w:type="spellEnd"/>
      <w:r w:rsidRPr="009518BD">
        <w:rPr>
          <w:rFonts w:ascii="Arial" w:hAnsi="Arial" w:cs="Arial"/>
          <w:sz w:val="22"/>
          <w:szCs w:val="22"/>
        </w:rPr>
        <w:t xml:space="preserve"> 20 </w:t>
      </w:r>
      <w:proofErr w:type="spellStart"/>
      <w:r w:rsidRPr="009518BD">
        <w:rPr>
          <w:rFonts w:ascii="Arial" w:hAnsi="Arial" w:cs="Arial"/>
          <w:sz w:val="22"/>
          <w:szCs w:val="22"/>
        </w:rPr>
        <w:t>ластаушы</w:t>
      </w:r>
      <w:proofErr w:type="spellEnd"/>
      <w:r w:rsidRPr="009518BD">
        <w:rPr>
          <w:rFonts w:ascii="Arial" w:hAnsi="Arial" w:cs="Arial"/>
          <w:sz w:val="22"/>
          <w:szCs w:val="22"/>
        </w:rPr>
        <w:t xml:space="preserve"> </w:t>
      </w:r>
      <w:proofErr w:type="spellStart"/>
      <w:r w:rsidRPr="009518BD">
        <w:rPr>
          <w:rFonts w:ascii="Arial" w:hAnsi="Arial" w:cs="Arial"/>
          <w:sz w:val="22"/>
          <w:szCs w:val="22"/>
        </w:rPr>
        <w:t>зат</w:t>
      </w:r>
      <w:proofErr w:type="spellEnd"/>
      <w:r w:rsidRPr="009518BD">
        <w:rPr>
          <w:rFonts w:ascii="Arial" w:hAnsi="Arial" w:cs="Arial"/>
          <w:sz w:val="22"/>
          <w:szCs w:val="22"/>
        </w:rPr>
        <w:t xml:space="preserve"> </w:t>
      </w:r>
      <w:proofErr w:type="spellStart"/>
      <w:r w:rsidRPr="009518BD">
        <w:rPr>
          <w:rFonts w:ascii="Arial" w:hAnsi="Arial" w:cs="Arial"/>
          <w:sz w:val="22"/>
          <w:szCs w:val="22"/>
        </w:rPr>
        <w:t>түрі</w:t>
      </w:r>
      <w:proofErr w:type="spellEnd"/>
      <w:r w:rsidRPr="009518BD">
        <w:rPr>
          <w:rFonts w:ascii="Arial" w:hAnsi="Arial" w:cs="Arial"/>
          <w:sz w:val="22"/>
          <w:szCs w:val="22"/>
        </w:rPr>
        <w:t xml:space="preserve">, ал 2026 </w:t>
      </w:r>
      <w:proofErr w:type="spellStart"/>
      <w:r w:rsidRPr="009518BD">
        <w:rPr>
          <w:rFonts w:ascii="Arial" w:hAnsi="Arial" w:cs="Arial"/>
          <w:sz w:val="22"/>
          <w:szCs w:val="22"/>
        </w:rPr>
        <w:t>жылы</w:t>
      </w:r>
      <w:proofErr w:type="spellEnd"/>
      <w:r w:rsidRPr="009518BD">
        <w:rPr>
          <w:rFonts w:ascii="Arial" w:hAnsi="Arial" w:cs="Arial"/>
          <w:sz w:val="22"/>
          <w:szCs w:val="22"/>
        </w:rPr>
        <w:t xml:space="preserve"> 38 </w:t>
      </w:r>
      <w:proofErr w:type="spellStart"/>
      <w:r w:rsidRPr="009518BD">
        <w:rPr>
          <w:rFonts w:ascii="Arial" w:hAnsi="Arial" w:cs="Arial"/>
          <w:sz w:val="22"/>
          <w:szCs w:val="22"/>
        </w:rPr>
        <w:t>ластаушы</w:t>
      </w:r>
      <w:proofErr w:type="spellEnd"/>
      <w:r w:rsidRPr="009518BD">
        <w:rPr>
          <w:rFonts w:ascii="Arial" w:hAnsi="Arial" w:cs="Arial"/>
          <w:sz w:val="22"/>
          <w:szCs w:val="22"/>
        </w:rPr>
        <w:t xml:space="preserve"> </w:t>
      </w:r>
      <w:proofErr w:type="spellStart"/>
      <w:r w:rsidRPr="009518BD">
        <w:rPr>
          <w:rFonts w:ascii="Arial" w:hAnsi="Arial" w:cs="Arial"/>
          <w:sz w:val="22"/>
          <w:szCs w:val="22"/>
        </w:rPr>
        <w:t>зат</w:t>
      </w:r>
      <w:proofErr w:type="spellEnd"/>
      <w:r w:rsidRPr="009518BD">
        <w:rPr>
          <w:rFonts w:ascii="Arial" w:hAnsi="Arial" w:cs="Arial"/>
          <w:sz w:val="22"/>
          <w:szCs w:val="22"/>
        </w:rPr>
        <w:t xml:space="preserve"> </w:t>
      </w:r>
      <w:proofErr w:type="spellStart"/>
      <w:r w:rsidRPr="009518BD">
        <w:rPr>
          <w:rFonts w:ascii="Arial" w:hAnsi="Arial" w:cs="Arial"/>
          <w:sz w:val="22"/>
          <w:szCs w:val="22"/>
        </w:rPr>
        <w:t>түрі</w:t>
      </w:r>
      <w:proofErr w:type="spellEnd"/>
      <w:r w:rsidRPr="009518BD">
        <w:rPr>
          <w:rFonts w:ascii="Arial" w:hAnsi="Arial" w:cs="Arial"/>
          <w:sz w:val="22"/>
          <w:szCs w:val="22"/>
        </w:rPr>
        <w:t xml:space="preserve"> </w:t>
      </w:r>
      <w:proofErr w:type="spellStart"/>
      <w:r w:rsidRPr="009518BD">
        <w:rPr>
          <w:rFonts w:ascii="Arial" w:hAnsi="Arial" w:cs="Arial"/>
          <w:sz w:val="22"/>
          <w:szCs w:val="22"/>
        </w:rPr>
        <w:t>атмосфераға</w:t>
      </w:r>
      <w:proofErr w:type="spellEnd"/>
      <w:r w:rsidRPr="009518BD">
        <w:rPr>
          <w:rFonts w:ascii="Arial" w:hAnsi="Arial" w:cs="Arial"/>
          <w:sz w:val="22"/>
          <w:szCs w:val="22"/>
        </w:rPr>
        <w:t xml:space="preserve"> шығарылады. </w:t>
      </w:r>
      <w:proofErr w:type="spellStart"/>
      <w:r w:rsidRPr="009518BD">
        <w:rPr>
          <w:rFonts w:ascii="Arial" w:hAnsi="Arial" w:cs="Arial"/>
          <w:sz w:val="22"/>
          <w:szCs w:val="22"/>
        </w:rPr>
        <w:t>Бұл</w:t>
      </w:r>
      <w:proofErr w:type="spellEnd"/>
      <w:r w:rsidRPr="009518BD">
        <w:rPr>
          <w:rFonts w:ascii="Arial" w:hAnsi="Arial" w:cs="Arial"/>
          <w:sz w:val="22"/>
          <w:szCs w:val="22"/>
        </w:rPr>
        <w:t xml:space="preserve"> </w:t>
      </w:r>
      <w:proofErr w:type="spellStart"/>
      <w:r w:rsidRPr="009518BD">
        <w:rPr>
          <w:rFonts w:ascii="Arial" w:hAnsi="Arial" w:cs="Arial"/>
          <w:sz w:val="22"/>
          <w:szCs w:val="22"/>
        </w:rPr>
        <w:t>заттар</w:t>
      </w:r>
      <w:proofErr w:type="spellEnd"/>
      <w:r w:rsidRPr="009518BD">
        <w:rPr>
          <w:rFonts w:ascii="Arial" w:hAnsi="Arial" w:cs="Arial"/>
          <w:sz w:val="22"/>
          <w:szCs w:val="22"/>
        </w:rPr>
        <w:t xml:space="preserve"> </w:t>
      </w:r>
      <w:proofErr w:type="spellStart"/>
      <w:r w:rsidRPr="009518BD">
        <w:rPr>
          <w:rFonts w:ascii="Arial" w:hAnsi="Arial" w:cs="Arial"/>
          <w:sz w:val="22"/>
          <w:szCs w:val="22"/>
        </w:rPr>
        <w:t>ағымдағы</w:t>
      </w:r>
      <w:proofErr w:type="spellEnd"/>
      <w:r w:rsidRPr="009518BD">
        <w:rPr>
          <w:rFonts w:ascii="Arial" w:hAnsi="Arial" w:cs="Arial"/>
          <w:sz w:val="22"/>
          <w:szCs w:val="22"/>
        </w:rPr>
        <w:t xml:space="preserve"> </w:t>
      </w:r>
      <w:proofErr w:type="spellStart"/>
      <w:r w:rsidRPr="009518BD">
        <w:rPr>
          <w:rFonts w:ascii="Arial" w:hAnsi="Arial" w:cs="Arial"/>
          <w:sz w:val="22"/>
          <w:szCs w:val="22"/>
        </w:rPr>
        <w:t>санитарлық-ги</w:t>
      </w:r>
      <w:r w:rsidR="009518BD" w:rsidRPr="009518BD">
        <w:rPr>
          <w:rFonts w:ascii="Arial" w:hAnsi="Arial" w:cs="Arial"/>
          <w:sz w:val="22"/>
          <w:szCs w:val="22"/>
        </w:rPr>
        <w:t>гиеналық</w:t>
      </w:r>
      <w:proofErr w:type="spellEnd"/>
      <w:r w:rsidR="009518BD" w:rsidRPr="009518BD">
        <w:rPr>
          <w:rFonts w:ascii="Arial" w:hAnsi="Arial" w:cs="Arial"/>
          <w:sz w:val="22"/>
          <w:szCs w:val="22"/>
        </w:rPr>
        <w:t xml:space="preserve"> </w:t>
      </w:r>
      <w:proofErr w:type="spellStart"/>
      <w:r w:rsidR="009518BD" w:rsidRPr="009518BD">
        <w:rPr>
          <w:rFonts w:ascii="Arial" w:hAnsi="Arial" w:cs="Arial"/>
          <w:sz w:val="22"/>
          <w:szCs w:val="22"/>
        </w:rPr>
        <w:t>нормативтерге</w:t>
      </w:r>
      <w:proofErr w:type="spellEnd"/>
      <w:r w:rsidR="009518BD" w:rsidRPr="009518BD">
        <w:rPr>
          <w:rFonts w:ascii="Arial" w:hAnsi="Arial" w:cs="Arial"/>
          <w:sz w:val="22"/>
          <w:szCs w:val="22"/>
        </w:rPr>
        <w:t xml:space="preserve"> </w:t>
      </w:r>
      <w:proofErr w:type="spellStart"/>
      <w:r w:rsidR="009518BD" w:rsidRPr="009518BD">
        <w:rPr>
          <w:rFonts w:ascii="Arial" w:hAnsi="Arial" w:cs="Arial"/>
          <w:sz w:val="22"/>
          <w:szCs w:val="22"/>
        </w:rPr>
        <w:t>сәйкес</w:t>
      </w:r>
      <w:proofErr w:type="spellEnd"/>
      <w:r w:rsidR="009518BD" w:rsidRPr="009518BD">
        <w:rPr>
          <w:rFonts w:ascii="Arial" w:hAnsi="Arial" w:cs="Arial"/>
          <w:sz w:val="22"/>
          <w:szCs w:val="22"/>
        </w:rPr>
        <w:t xml:space="preserve"> 1-</w:t>
      </w:r>
      <w:r w:rsidRPr="009518BD">
        <w:rPr>
          <w:rFonts w:ascii="Arial" w:hAnsi="Arial" w:cs="Arial"/>
          <w:sz w:val="22"/>
          <w:szCs w:val="22"/>
        </w:rPr>
        <w:t xml:space="preserve">4 </w:t>
      </w:r>
      <w:proofErr w:type="spellStart"/>
      <w:r w:rsidRPr="009518BD">
        <w:rPr>
          <w:rFonts w:ascii="Arial" w:hAnsi="Arial" w:cs="Arial"/>
          <w:sz w:val="22"/>
          <w:szCs w:val="22"/>
        </w:rPr>
        <w:t>қауіптілік</w:t>
      </w:r>
      <w:proofErr w:type="spellEnd"/>
      <w:r w:rsidRPr="009518BD">
        <w:rPr>
          <w:rFonts w:ascii="Arial" w:hAnsi="Arial" w:cs="Arial"/>
          <w:sz w:val="22"/>
          <w:szCs w:val="22"/>
        </w:rPr>
        <w:t xml:space="preserve"> </w:t>
      </w:r>
      <w:proofErr w:type="spellStart"/>
      <w:r w:rsidRPr="009518BD">
        <w:rPr>
          <w:rFonts w:ascii="Arial" w:hAnsi="Arial" w:cs="Arial"/>
          <w:sz w:val="22"/>
          <w:szCs w:val="22"/>
        </w:rPr>
        <w:t>класына</w:t>
      </w:r>
      <w:proofErr w:type="spellEnd"/>
      <w:r w:rsidRPr="009518BD">
        <w:rPr>
          <w:rFonts w:ascii="Arial" w:hAnsi="Arial" w:cs="Arial"/>
          <w:sz w:val="22"/>
          <w:szCs w:val="22"/>
        </w:rPr>
        <w:t xml:space="preserve"> </w:t>
      </w:r>
      <w:proofErr w:type="spellStart"/>
      <w:r w:rsidRPr="009518BD">
        <w:rPr>
          <w:rFonts w:ascii="Arial" w:hAnsi="Arial" w:cs="Arial"/>
          <w:sz w:val="22"/>
          <w:szCs w:val="22"/>
        </w:rPr>
        <w:t>жатады</w:t>
      </w:r>
      <w:proofErr w:type="spellEnd"/>
      <w:r w:rsidRPr="009518BD">
        <w:rPr>
          <w:rFonts w:ascii="Arial" w:hAnsi="Arial" w:cs="Arial"/>
          <w:sz w:val="22"/>
          <w:szCs w:val="22"/>
        </w:rPr>
        <w:t>.</w:t>
      </w:r>
    </w:p>
    <w:p w14:paraId="57FF8F51" w14:textId="77777777" w:rsidR="00F11987" w:rsidRPr="009518BD" w:rsidRDefault="00F11987" w:rsidP="009518BD">
      <w:pPr>
        <w:pStyle w:val="a7"/>
        <w:spacing w:before="0" w:beforeAutospacing="0" w:after="120" w:afterAutospacing="0"/>
        <w:jc w:val="both"/>
        <w:rPr>
          <w:rFonts w:ascii="Arial" w:hAnsi="Arial" w:cs="Arial"/>
          <w:sz w:val="22"/>
          <w:szCs w:val="22"/>
        </w:rPr>
      </w:pPr>
      <w:proofErr w:type="spellStart"/>
      <w:r w:rsidRPr="009518BD">
        <w:rPr>
          <w:rFonts w:ascii="Arial" w:hAnsi="Arial" w:cs="Arial"/>
          <w:sz w:val="22"/>
          <w:szCs w:val="22"/>
        </w:rPr>
        <w:t>Сонымен</w:t>
      </w:r>
      <w:proofErr w:type="spellEnd"/>
      <w:r w:rsidRPr="009518BD">
        <w:rPr>
          <w:rFonts w:ascii="Arial" w:hAnsi="Arial" w:cs="Arial"/>
          <w:sz w:val="22"/>
          <w:szCs w:val="22"/>
        </w:rPr>
        <w:t xml:space="preserve"> </w:t>
      </w:r>
      <w:proofErr w:type="spellStart"/>
      <w:r w:rsidRPr="009518BD">
        <w:rPr>
          <w:rFonts w:ascii="Arial" w:hAnsi="Arial" w:cs="Arial"/>
          <w:sz w:val="22"/>
          <w:szCs w:val="22"/>
        </w:rPr>
        <w:t>қатар</w:t>
      </w:r>
      <w:proofErr w:type="spellEnd"/>
      <w:r w:rsidRPr="009518BD">
        <w:rPr>
          <w:rFonts w:ascii="Arial" w:hAnsi="Arial" w:cs="Arial"/>
          <w:sz w:val="22"/>
          <w:szCs w:val="22"/>
        </w:rPr>
        <w:t xml:space="preserve">, </w:t>
      </w:r>
      <w:proofErr w:type="spellStart"/>
      <w:r w:rsidRPr="009518BD">
        <w:rPr>
          <w:rFonts w:ascii="Arial" w:hAnsi="Arial" w:cs="Arial"/>
          <w:sz w:val="22"/>
          <w:szCs w:val="22"/>
        </w:rPr>
        <w:t>атмосфераға</w:t>
      </w:r>
      <w:proofErr w:type="spellEnd"/>
      <w:r w:rsidRPr="009518BD">
        <w:rPr>
          <w:rFonts w:ascii="Arial" w:hAnsi="Arial" w:cs="Arial"/>
          <w:sz w:val="22"/>
          <w:szCs w:val="22"/>
        </w:rPr>
        <w:t xml:space="preserve"> </w:t>
      </w:r>
      <w:proofErr w:type="spellStart"/>
      <w:r w:rsidRPr="009518BD">
        <w:rPr>
          <w:rFonts w:ascii="Arial" w:hAnsi="Arial" w:cs="Arial"/>
          <w:sz w:val="22"/>
          <w:szCs w:val="22"/>
        </w:rPr>
        <w:t>шығарылатын</w:t>
      </w:r>
      <w:proofErr w:type="spellEnd"/>
      <w:r w:rsidRPr="009518BD">
        <w:rPr>
          <w:rFonts w:ascii="Arial" w:hAnsi="Arial" w:cs="Arial"/>
          <w:sz w:val="22"/>
          <w:szCs w:val="22"/>
        </w:rPr>
        <w:t xml:space="preserve"> 8 </w:t>
      </w:r>
      <w:proofErr w:type="spellStart"/>
      <w:r w:rsidRPr="009518BD">
        <w:rPr>
          <w:rFonts w:ascii="Arial" w:hAnsi="Arial" w:cs="Arial"/>
          <w:sz w:val="22"/>
          <w:szCs w:val="22"/>
        </w:rPr>
        <w:t>ластаушы</w:t>
      </w:r>
      <w:proofErr w:type="spellEnd"/>
      <w:r w:rsidRPr="009518BD">
        <w:rPr>
          <w:rFonts w:ascii="Arial" w:hAnsi="Arial" w:cs="Arial"/>
          <w:sz w:val="22"/>
          <w:szCs w:val="22"/>
        </w:rPr>
        <w:t xml:space="preserve"> </w:t>
      </w:r>
      <w:proofErr w:type="spellStart"/>
      <w:r w:rsidRPr="009518BD">
        <w:rPr>
          <w:rFonts w:ascii="Arial" w:hAnsi="Arial" w:cs="Arial"/>
          <w:sz w:val="22"/>
          <w:szCs w:val="22"/>
        </w:rPr>
        <w:t>зат</w:t>
      </w:r>
      <w:proofErr w:type="spellEnd"/>
      <w:r w:rsidRPr="009518BD">
        <w:rPr>
          <w:rFonts w:ascii="Arial" w:hAnsi="Arial" w:cs="Arial"/>
          <w:sz w:val="22"/>
          <w:szCs w:val="22"/>
        </w:rPr>
        <w:t xml:space="preserve"> </w:t>
      </w:r>
      <w:proofErr w:type="spellStart"/>
      <w:r w:rsidRPr="009518BD">
        <w:rPr>
          <w:rFonts w:ascii="Arial" w:hAnsi="Arial" w:cs="Arial"/>
          <w:sz w:val="22"/>
          <w:szCs w:val="22"/>
        </w:rPr>
        <w:t>бірлескен</w:t>
      </w:r>
      <w:proofErr w:type="spellEnd"/>
      <w:r w:rsidRPr="009518BD">
        <w:rPr>
          <w:rFonts w:ascii="Arial" w:hAnsi="Arial" w:cs="Arial"/>
          <w:sz w:val="22"/>
          <w:szCs w:val="22"/>
        </w:rPr>
        <w:t xml:space="preserve"> </w:t>
      </w:r>
      <w:proofErr w:type="spellStart"/>
      <w:r w:rsidRPr="009518BD">
        <w:rPr>
          <w:rFonts w:ascii="Arial" w:hAnsi="Arial" w:cs="Arial"/>
          <w:sz w:val="22"/>
          <w:szCs w:val="22"/>
        </w:rPr>
        <w:t>әрекетке</w:t>
      </w:r>
      <w:proofErr w:type="spellEnd"/>
      <w:r w:rsidRPr="009518BD">
        <w:rPr>
          <w:rFonts w:ascii="Arial" w:hAnsi="Arial" w:cs="Arial"/>
          <w:sz w:val="22"/>
          <w:szCs w:val="22"/>
        </w:rPr>
        <w:t xml:space="preserve"> </w:t>
      </w:r>
      <w:proofErr w:type="spellStart"/>
      <w:r w:rsidRPr="009518BD">
        <w:rPr>
          <w:rFonts w:ascii="Arial" w:hAnsi="Arial" w:cs="Arial"/>
          <w:sz w:val="22"/>
          <w:szCs w:val="22"/>
        </w:rPr>
        <w:t>ие</w:t>
      </w:r>
      <w:proofErr w:type="spellEnd"/>
      <w:r w:rsidRPr="009518BD">
        <w:rPr>
          <w:rFonts w:ascii="Arial" w:hAnsi="Arial" w:cs="Arial"/>
          <w:sz w:val="22"/>
          <w:szCs w:val="22"/>
        </w:rPr>
        <w:t xml:space="preserve"> </w:t>
      </w:r>
      <w:proofErr w:type="spellStart"/>
      <w:r w:rsidRPr="009518BD">
        <w:rPr>
          <w:rFonts w:ascii="Arial" w:hAnsi="Arial" w:cs="Arial"/>
          <w:sz w:val="22"/>
          <w:szCs w:val="22"/>
        </w:rPr>
        <w:t>болып</w:t>
      </w:r>
      <w:proofErr w:type="spellEnd"/>
      <w:r w:rsidRPr="009518BD">
        <w:rPr>
          <w:rFonts w:ascii="Arial" w:hAnsi="Arial" w:cs="Arial"/>
          <w:sz w:val="22"/>
          <w:szCs w:val="22"/>
        </w:rPr>
        <w:t xml:space="preserve">, 7 </w:t>
      </w:r>
      <w:proofErr w:type="spellStart"/>
      <w:r w:rsidRPr="009518BD">
        <w:rPr>
          <w:rFonts w:ascii="Arial" w:hAnsi="Arial" w:cs="Arial"/>
          <w:sz w:val="22"/>
          <w:szCs w:val="22"/>
        </w:rPr>
        <w:t>қосындылау</w:t>
      </w:r>
      <w:proofErr w:type="spellEnd"/>
      <w:r w:rsidRPr="009518BD">
        <w:rPr>
          <w:rFonts w:ascii="Arial" w:hAnsi="Arial" w:cs="Arial"/>
          <w:sz w:val="22"/>
          <w:szCs w:val="22"/>
        </w:rPr>
        <w:t xml:space="preserve"> </w:t>
      </w:r>
      <w:proofErr w:type="spellStart"/>
      <w:r w:rsidRPr="009518BD">
        <w:rPr>
          <w:rFonts w:ascii="Arial" w:hAnsi="Arial" w:cs="Arial"/>
          <w:sz w:val="22"/>
          <w:szCs w:val="22"/>
        </w:rPr>
        <w:t>тобын</w:t>
      </w:r>
      <w:proofErr w:type="spellEnd"/>
      <w:r w:rsidRPr="009518BD">
        <w:rPr>
          <w:rFonts w:ascii="Arial" w:hAnsi="Arial" w:cs="Arial"/>
          <w:sz w:val="22"/>
          <w:szCs w:val="22"/>
        </w:rPr>
        <w:t xml:space="preserve"> </w:t>
      </w:r>
      <w:proofErr w:type="spellStart"/>
      <w:r w:rsidRPr="009518BD">
        <w:rPr>
          <w:rFonts w:ascii="Arial" w:hAnsi="Arial" w:cs="Arial"/>
          <w:sz w:val="22"/>
          <w:szCs w:val="22"/>
        </w:rPr>
        <w:t>құрайды</w:t>
      </w:r>
      <w:proofErr w:type="spellEnd"/>
      <w:r w:rsidRPr="009518BD">
        <w:rPr>
          <w:rFonts w:ascii="Arial" w:hAnsi="Arial" w:cs="Arial"/>
          <w:sz w:val="22"/>
          <w:szCs w:val="22"/>
        </w:rPr>
        <w:t>.</w:t>
      </w:r>
    </w:p>
    <w:p w14:paraId="0229EB40" w14:textId="77777777" w:rsidR="00F11987" w:rsidRPr="009518BD" w:rsidRDefault="00F11987" w:rsidP="009518BD">
      <w:pPr>
        <w:pStyle w:val="a7"/>
        <w:spacing w:before="0" w:beforeAutospacing="0" w:after="120" w:afterAutospacing="0"/>
        <w:jc w:val="both"/>
        <w:rPr>
          <w:rFonts w:ascii="Arial" w:hAnsi="Arial" w:cs="Arial"/>
          <w:sz w:val="22"/>
          <w:szCs w:val="22"/>
        </w:rPr>
      </w:pPr>
      <w:r w:rsidRPr="009518BD">
        <w:rPr>
          <w:rFonts w:ascii="Arial" w:hAnsi="Arial" w:cs="Arial"/>
          <w:sz w:val="22"/>
          <w:szCs w:val="22"/>
        </w:rPr>
        <w:t xml:space="preserve">ЖГӨЗ </w:t>
      </w:r>
      <w:proofErr w:type="spellStart"/>
      <w:r w:rsidRPr="009518BD">
        <w:rPr>
          <w:rFonts w:ascii="Arial" w:hAnsi="Arial" w:cs="Arial"/>
          <w:sz w:val="22"/>
          <w:szCs w:val="22"/>
        </w:rPr>
        <w:t>құрылыс</w:t>
      </w:r>
      <w:proofErr w:type="spellEnd"/>
      <w:r w:rsidRPr="009518BD">
        <w:rPr>
          <w:rFonts w:ascii="Arial" w:hAnsi="Arial" w:cs="Arial"/>
          <w:sz w:val="22"/>
          <w:szCs w:val="22"/>
        </w:rPr>
        <w:t xml:space="preserve">-монтаж </w:t>
      </w:r>
      <w:proofErr w:type="spellStart"/>
      <w:r w:rsidRPr="009518BD">
        <w:rPr>
          <w:rFonts w:ascii="Arial" w:hAnsi="Arial" w:cs="Arial"/>
          <w:sz w:val="22"/>
          <w:szCs w:val="22"/>
        </w:rPr>
        <w:t>жұмыстары</w:t>
      </w:r>
      <w:proofErr w:type="spellEnd"/>
      <w:r w:rsidRPr="009518BD">
        <w:rPr>
          <w:rFonts w:ascii="Arial" w:hAnsi="Arial" w:cs="Arial"/>
          <w:sz w:val="22"/>
          <w:szCs w:val="22"/>
        </w:rPr>
        <w:t xml:space="preserve"> </w:t>
      </w:r>
      <w:proofErr w:type="spellStart"/>
      <w:r w:rsidRPr="009518BD">
        <w:rPr>
          <w:rFonts w:ascii="Arial" w:hAnsi="Arial" w:cs="Arial"/>
          <w:sz w:val="22"/>
          <w:szCs w:val="22"/>
        </w:rPr>
        <w:t>кезеңінде</w:t>
      </w:r>
      <w:proofErr w:type="spellEnd"/>
      <w:r w:rsidRPr="009518BD">
        <w:rPr>
          <w:rFonts w:ascii="Arial" w:hAnsi="Arial" w:cs="Arial"/>
          <w:sz w:val="22"/>
          <w:szCs w:val="22"/>
        </w:rPr>
        <w:t xml:space="preserve"> </w:t>
      </w:r>
      <w:proofErr w:type="spellStart"/>
      <w:r w:rsidRPr="009518BD">
        <w:rPr>
          <w:rFonts w:ascii="Arial" w:hAnsi="Arial" w:cs="Arial"/>
          <w:sz w:val="22"/>
          <w:szCs w:val="22"/>
        </w:rPr>
        <w:t>стационарлық</w:t>
      </w:r>
      <w:proofErr w:type="spellEnd"/>
      <w:r w:rsidRPr="009518BD">
        <w:rPr>
          <w:rFonts w:ascii="Arial" w:hAnsi="Arial" w:cs="Arial"/>
          <w:sz w:val="22"/>
          <w:szCs w:val="22"/>
        </w:rPr>
        <w:t xml:space="preserve"> </w:t>
      </w:r>
      <w:proofErr w:type="spellStart"/>
      <w:r w:rsidRPr="009518BD">
        <w:rPr>
          <w:rFonts w:ascii="Arial" w:hAnsi="Arial" w:cs="Arial"/>
          <w:sz w:val="22"/>
          <w:szCs w:val="22"/>
        </w:rPr>
        <w:t>көздерден</w:t>
      </w:r>
      <w:proofErr w:type="spellEnd"/>
      <w:r w:rsidRPr="009518BD">
        <w:rPr>
          <w:rFonts w:ascii="Arial" w:hAnsi="Arial" w:cs="Arial"/>
          <w:sz w:val="22"/>
          <w:szCs w:val="22"/>
        </w:rPr>
        <w:t xml:space="preserve"> </w:t>
      </w:r>
      <w:proofErr w:type="spellStart"/>
      <w:r w:rsidRPr="009518BD">
        <w:rPr>
          <w:rFonts w:ascii="Arial" w:hAnsi="Arial" w:cs="Arial"/>
          <w:sz w:val="22"/>
          <w:szCs w:val="22"/>
        </w:rPr>
        <w:t>шығатын</w:t>
      </w:r>
      <w:proofErr w:type="spellEnd"/>
      <w:r w:rsidRPr="009518BD">
        <w:rPr>
          <w:rFonts w:ascii="Arial" w:hAnsi="Arial" w:cs="Arial"/>
          <w:sz w:val="22"/>
          <w:szCs w:val="22"/>
        </w:rPr>
        <w:t xml:space="preserve"> </w:t>
      </w:r>
      <w:proofErr w:type="spellStart"/>
      <w:r w:rsidRPr="009518BD">
        <w:rPr>
          <w:rFonts w:ascii="Arial" w:hAnsi="Arial" w:cs="Arial"/>
          <w:sz w:val="22"/>
          <w:szCs w:val="22"/>
        </w:rPr>
        <w:t>ластаушы</w:t>
      </w:r>
      <w:proofErr w:type="spellEnd"/>
      <w:r w:rsidRPr="009518BD">
        <w:rPr>
          <w:rFonts w:ascii="Arial" w:hAnsi="Arial" w:cs="Arial"/>
          <w:sz w:val="22"/>
          <w:szCs w:val="22"/>
        </w:rPr>
        <w:t xml:space="preserve"> </w:t>
      </w:r>
      <w:proofErr w:type="spellStart"/>
      <w:r w:rsidRPr="009518BD">
        <w:rPr>
          <w:rFonts w:ascii="Arial" w:hAnsi="Arial" w:cs="Arial"/>
          <w:sz w:val="22"/>
          <w:szCs w:val="22"/>
        </w:rPr>
        <w:t>заттардың</w:t>
      </w:r>
      <w:proofErr w:type="spellEnd"/>
      <w:r w:rsidRPr="009518BD">
        <w:rPr>
          <w:rFonts w:ascii="Arial" w:hAnsi="Arial" w:cs="Arial"/>
          <w:sz w:val="22"/>
          <w:szCs w:val="22"/>
        </w:rPr>
        <w:t xml:space="preserve"> </w:t>
      </w:r>
      <w:proofErr w:type="spellStart"/>
      <w:r w:rsidRPr="009518BD">
        <w:rPr>
          <w:rFonts w:ascii="Arial" w:hAnsi="Arial" w:cs="Arial"/>
          <w:sz w:val="22"/>
          <w:szCs w:val="22"/>
        </w:rPr>
        <w:t>жалпы</w:t>
      </w:r>
      <w:proofErr w:type="spellEnd"/>
      <w:r w:rsidRPr="009518BD">
        <w:rPr>
          <w:rFonts w:ascii="Arial" w:hAnsi="Arial" w:cs="Arial"/>
          <w:sz w:val="22"/>
          <w:szCs w:val="22"/>
        </w:rPr>
        <w:t xml:space="preserve"> </w:t>
      </w:r>
      <w:proofErr w:type="spellStart"/>
      <w:r w:rsidRPr="009518BD">
        <w:rPr>
          <w:rFonts w:ascii="Arial" w:hAnsi="Arial" w:cs="Arial"/>
          <w:sz w:val="22"/>
          <w:szCs w:val="22"/>
        </w:rPr>
        <w:t>көлемі</w:t>
      </w:r>
      <w:proofErr w:type="spellEnd"/>
      <w:r w:rsidRPr="009518BD">
        <w:rPr>
          <w:rFonts w:ascii="Arial" w:hAnsi="Arial" w:cs="Arial"/>
          <w:sz w:val="22"/>
          <w:szCs w:val="22"/>
        </w:rPr>
        <w:t xml:space="preserve"> </w:t>
      </w:r>
      <w:proofErr w:type="spellStart"/>
      <w:r w:rsidRPr="009518BD">
        <w:rPr>
          <w:rFonts w:ascii="Arial" w:hAnsi="Arial" w:cs="Arial"/>
          <w:sz w:val="22"/>
          <w:szCs w:val="22"/>
        </w:rPr>
        <w:t>шамамен</w:t>
      </w:r>
      <w:proofErr w:type="spellEnd"/>
      <w:r w:rsidRPr="009518BD">
        <w:rPr>
          <w:rFonts w:ascii="Arial" w:hAnsi="Arial" w:cs="Arial"/>
          <w:sz w:val="22"/>
          <w:szCs w:val="22"/>
        </w:rPr>
        <w:t xml:space="preserve"> </w:t>
      </w:r>
      <w:r w:rsidRPr="009518BD">
        <w:rPr>
          <w:rFonts w:ascii="Arial" w:hAnsi="Arial" w:cs="Arial"/>
          <w:b/>
          <w:sz w:val="22"/>
          <w:szCs w:val="22"/>
        </w:rPr>
        <w:t xml:space="preserve">48,7923 </w:t>
      </w:r>
      <w:proofErr w:type="spellStart"/>
      <w:r w:rsidRPr="009518BD">
        <w:rPr>
          <w:rFonts w:ascii="Arial" w:hAnsi="Arial" w:cs="Arial"/>
          <w:b/>
          <w:sz w:val="22"/>
          <w:szCs w:val="22"/>
        </w:rPr>
        <w:t>тоннаға</w:t>
      </w:r>
      <w:proofErr w:type="spellEnd"/>
      <w:r w:rsidRPr="009518BD">
        <w:rPr>
          <w:rFonts w:ascii="Arial" w:hAnsi="Arial" w:cs="Arial"/>
          <w:sz w:val="22"/>
          <w:szCs w:val="22"/>
        </w:rPr>
        <w:t xml:space="preserve"> </w:t>
      </w:r>
      <w:proofErr w:type="spellStart"/>
      <w:r w:rsidRPr="009518BD">
        <w:rPr>
          <w:rFonts w:ascii="Arial" w:hAnsi="Arial" w:cs="Arial"/>
          <w:sz w:val="22"/>
          <w:szCs w:val="22"/>
        </w:rPr>
        <w:t>жетеді</w:t>
      </w:r>
      <w:proofErr w:type="spellEnd"/>
      <w:r w:rsidRPr="009518BD">
        <w:rPr>
          <w:rFonts w:ascii="Arial" w:hAnsi="Arial" w:cs="Arial"/>
          <w:sz w:val="22"/>
          <w:szCs w:val="22"/>
        </w:rPr>
        <w:t>.</w:t>
      </w:r>
      <w:r w:rsidR="009518BD" w:rsidRPr="009518BD">
        <w:rPr>
          <w:rFonts w:ascii="Arial" w:hAnsi="Arial" w:cs="Arial"/>
          <w:sz w:val="22"/>
          <w:szCs w:val="22"/>
        </w:rPr>
        <w:t xml:space="preserve"> </w:t>
      </w:r>
      <w:proofErr w:type="spellStart"/>
      <w:r w:rsidRPr="009518BD">
        <w:rPr>
          <w:rFonts w:ascii="Arial" w:hAnsi="Arial" w:cs="Arial"/>
          <w:sz w:val="22"/>
          <w:szCs w:val="22"/>
        </w:rPr>
        <w:t>Құрылыс</w:t>
      </w:r>
      <w:proofErr w:type="spellEnd"/>
      <w:r w:rsidRPr="009518BD">
        <w:rPr>
          <w:rFonts w:ascii="Arial" w:hAnsi="Arial" w:cs="Arial"/>
          <w:sz w:val="22"/>
          <w:szCs w:val="22"/>
        </w:rPr>
        <w:t xml:space="preserve">-монтаж </w:t>
      </w:r>
      <w:proofErr w:type="spellStart"/>
      <w:r w:rsidRPr="009518BD">
        <w:rPr>
          <w:rFonts w:ascii="Arial" w:hAnsi="Arial" w:cs="Arial"/>
          <w:sz w:val="22"/>
          <w:szCs w:val="22"/>
        </w:rPr>
        <w:t>жұмыстары</w:t>
      </w:r>
      <w:proofErr w:type="spellEnd"/>
      <w:r w:rsidRPr="009518BD">
        <w:rPr>
          <w:rFonts w:ascii="Arial" w:hAnsi="Arial" w:cs="Arial"/>
          <w:sz w:val="22"/>
          <w:szCs w:val="22"/>
        </w:rPr>
        <w:t xml:space="preserve"> </w:t>
      </w:r>
      <w:proofErr w:type="spellStart"/>
      <w:r w:rsidRPr="009518BD">
        <w:rPr>
          <w:rFonts w:ascii="Arial" w:hAnsi="Arial" w:cs="Arial"/>
          <w:sz w:val="22"/>
          <w:szCs w:val="22"/>
        </w:rPr>
        <w:t>кезінде</w:t>
      </w:r>
      <w:proofErr w:type="spellEnd"/>
      <w:r w:rsidRPr="009518BD">
        <w:rPr>
          <w:rFonts w:ascii="Arial" w:hAnsi="Arial" w:cs="Arial"/>
          <w:sz w:val="22"/>
          <w:szCs w:val="22"/>
        </w:rPr>
        <w:t xml:space="preserve"> </w:t>
      </w:r>
      <w:proofErr w:type="spellStart"/>
      <w:r w:rsidRPr="009518BD">
        <w:rPr>
          <w:rFonts w:ascii="Arial" w:hAnsi="Arial" w:cs="Arial"/>
          <w:sz w:val="22"/>
          <w:szCs w:val="22"/>
        </w:rPr>
        <w:t>шығарындылар</w:t>
      </w:r>
      <w:proofErr w:type="spellEnd"/>
      <w:r w:rsidRPr="009518BD">
        <w:rPr>
          <w:rFonts w:ascii="Arial" w:hAnsi="Arial" w:cs="Arial"/>
          <w:sz w:val="22"/>
          <w:szCs w:val="22"/>
        </w:rPr>
        <w:t xml:space="preserve"> </w:t>
      </w:r>
      <w:proofErr w:type="spellStart"/>
      <w:r w:rsidRPr="009518BD">
        <w:rPr>
          <w:rFonts w:ascii="Arial" w:hAnsi="Arial" w:cs="Arial"/>
          <w:sz w:val="22"/>
          <w:szCs w:val="22"/>
        </w:rPr>
        <w:t>көздерінен</w:t>
      </w:r>
      <w:proofErr w:type="spellEnd"/>
      <w:r w:rsidRPr="009518BD">
        <w:rPr>
          <w:rFonts w:ascii="Arial" w:hAnsi="Arial" w:cs="Arial"/>
          <w:sz w:val="22"/>
          <w:szCs w:val="22"/>
        </w:rPr>
        <w:t xml:space="preserve"> </w:t>
      </w:r>
      <w:proofErr w:type="spellStart"/>
      <w:r w:rsidRPr="009518BD">
        <w:rPr>
          <w:rFonts w:ascii="Arial" w:hAnsi="Arial" w:cs="Arial"/>
          <w:sz w:val="22"/>
          <w:szCs w:val="22"/>
        </w:rPr>
        <w:t>шығатын</w:t>
      </w:r>
      <w:proofErr w:type="spellEnd"/>
      <w:r w:rsidRPr="009518BD">
        <w:rPr>
          <w:rFonts w:ascii="Arial" w:hAnsi="Arial" w:cs="Arial"/>
          <w:sz w:val="22"/>
          <w:szCs w:val="22"/>
        </w:rPr>
        <w:t xml:space="preserve"> </w:t>
      </w:r>
      <w:proofErr w:type="spellStart"/>
      <w:r w:rsidRPr="009518BD">
        <w:rPr>
          <w:rFonts w:ascii="Arial" w:hAnsi="Arial" w:cs="Arial"/>
          <w:sz w:val="22"/>
          <w:szCs w:val="22"/>
        </w:rPr>
        <w:t>ластаушы</w:t>
      </w:r>
      <w:proofErr w:type="spellEnd"/>
      <w:r w:rsidRPr="009518BD">
        <w:rPr>
          <w:rFonts w:ascii="Arial" w:hAnsi="Arial" w:cs="Arial"/>
          <w:sz w:val="22"/>
          <w:szCs w:val="22"/>
        </w:rPr>
        <w:t xml:space="preserve"> </w:t>
      </w:r>
      <w:proofErr w:type="spellStart"/>
      <w:r w:rsidRPr="009518BD">
        <w:rPr>
          <w:rFonts w:ascii="Arial" w:hAnsi="Arial" w:cs="Arial"/>
          <w:sz w:val="22"/>
          <w:szCs w:val="22"/>
        </w:rPr>
        <w:t>заттардың</w:t>
      </w:r>
      <w:proofErr w:type="spellEnd"/>
      <w:r w:rsidRPr="009518BD">
        <w:rPr>
          <w:rFonts w:ascii="Arial" w:hAnsi="Arial" w:cs="Arial"/>
          <w:sz w:val="22"/>
          <w:szCs w:val="22"/>
        </w:rPr>
        <w:t xml:space="preserve"> </w:t>
      </w:r>
      <w:proofErr w:type="spellStart"/>
      <w:r w:rsidRPr="009518BD">
        <w:rPr>
          <w:rFonts w:ascii="Arial" w:hAnsi="Arial" w:cs="Arial"/>
          <w:sz w:val="22"/>
          <w:szCs w:val="22"/>
        </w:rPr>
        <w:t>жалпы</w:t>
      </w:r>
      <w:proofErr w:type="spellEnd"/>
      <w:r w:rsidRPr="009518BD">
        <w:rPr>
          <w:rFonts w:ascii="Arial" w:hAnsi="Arial" w:cs="Arial"/>
          <w:sz w:val="22"/>
          <w:szCs w:val="22"/>
        </w:rPr>
        <w:t xml:space="preserve"> </w:t>
      </w:r>
      <w:proofErr w:type="spellStart"/>
      <w:r w:rsidRPr="009518BD">
        <w:rPr>
          <w:rFonts w:ascii="Arial" w:hAnsi="Arial" w:cs="Arial"/>
          <w:sz w:val="22"/>
          <w:szCs w:val="22"/>
        </w:rPr>
        <w:t>мөлшері</w:t>
      </w:r>
      <w:proofErr w:type="spellEnd"/>
      <w:r w:rsidRPr="009518BD">
        <w:rPr>
          <w:rFonts w:ascii="Arial" w:hAnsi="Arial" w:cs="Arial"/>
          <w:sz w:val="22"/>
          <w:szCs w:val="22"/>
        </w:rPr>
        <w:t xml:space="preserve"> </w:t>
      </w:r>
      <w:proofErr w:type="spellStart"/>
      <w:r w:rsidRPr="009518BD">
        <w:rPr>
          <w:rFonts w:ascii="Arial" w:hAnsi="Arial" w:cs="Arial"/>
          <w:sz w:val="22"/>
          <w:szCs w:val="22"/>
        </w:rPr>
        <w:t>төмендегідей</w:t>
      </w:r>
      <w:proofErr w:type="spellEnd"/>
      <w:r w:rsidRPr="009518BD">
        <w:rPr>
          <w:rFonts w:ascii="Arial" w:hAnsi="Arial" w:cs="Arial"/>
          <w:sz w:val="22"/>
          <w:szCs w:val="22"/>
        </w:rPr>
        <w:t xml:space="preserve"> </w:t>
      </w:r>
      <w:proofErr w:type="spellStart"/>
      <w:r w:rsidRPr="009518BD">
        <w:rPr>
          <w:rFonts w:ascii="Arial" w:hAnsi="Arial" w:cs="Arial"/>
          <w:sz w:val="22"/>
          <w:szCs w:val="22"/>
        </w:rPr>
        <w:t>болады</w:t>
      </w:r>
      <w:proofErr w:type="spellEnd"/>
      <w:r w:rsidRPr="009518BD">
        <w:rPr>
          <w:rFonts w:ascii="Arial" w:hAnsi="Arial" w:cs="Arial"/>
          <w:sz w:val="22"/>
          <w:szCs w:val="22"/>
        </w:rPr>
        <w:t>:</w:t>
      </w:r>
    </w:p>
    <w:p w14:paraId="1D329B0B" w14:textId="77777777" w:rsidR="009518BD" w:rsidRPr="009518BD" w:rsidRDefault="00F11987" w:rsidP="009518BD">
      <w:pPr>
        <w:pStyle w:val="a7"/>
        <w:numPr>
          <w:ilvl w:val="0"/>
          <w:numId w:val="8"/>
        </w:numPr>
        <w:spacing w:before="0" w:beforeAutospacing="0" w:after="120" w:afterAutospacing="0"/>
        <w:jc w:val="both"/>
        <w:rPr>
          <w:rFonts w:ascii="Arial" w:hAnsi="Arial" w:cs="Arial"/>
          <w:sz w:val="22"/>
          <w:szCs w:val="22"/>
        </w:rPr>
      </w:pPr>
      <w:r w:rsidRPr="009518BD">
        <w:rPr>
          <w:rFonts w:ascii="Arial" w:hAnsi="Arial" w:cs="Arial"/>
          <w:sz w:val="22"/>
          <w:szCs w:val="22"/>
        </w:rPr>
        <w:t xml:space="preserve">2025 </w:t>
      </w:r>
      <w:proofErr w:type="spellStart"/>
      <w:r w:rsidRPr="009518BD">
        <w:rPr>
          <w:rFonts w:ascii="Arial" w:hAnsi="Arial" w:cs="Arial"/>
          <w:sz w:val="22"/>
          <w:szCs w:val="22"/>
        </w:rPr>
        <w:t>жылы</w:t>
      </w:r>
      <w:proofErr w:type="spellEnd"/>
      <w:r w:rsidRPr="009518BD">
        <w:rPr>
          <w:rFonts w:ascii="Arial" w:hAnsi="Arial" w:cs="Arial"/>
          <w:sz w:val="22"/>
          <w:szCs w:val="22"/>
        </w:rPr>
        <w:t xml:space="preserve"> – 5,3636 т/</w:t>
      </w:r>
      <w:proofErr w:type="spellStart"/>
      <w:r w:rsidRPr="009518BD">
        <w:rPr>
          <w:rFonts w:ascii="Arial" w:hAnsi="Arial" w:cs="Arial"/>
          <w:sz w:val="22"/>
          <w:szCs w:val="22"/>
        </w:rPr>
        <w:t>жыл</w:t>
      </w:r>
      <w:proofErr w:type="spellEnd"/>
      <w:r w:rsidRPr="009518BD">
        <w:rPr>
          <w:rFonts w:ascii="Arial" w:hAnsi="Arial" w:cs="Arial"/>
          <w:sz w:val="22"/>
          <w:szCs w:val="22"/>
        </w:rPr>
        <w:t>;</w:t>
      </w:r>
    </w:p>
    <w:p w14:paraId="3972AF98" w14:textId="77777777" w:rsidR="009518BD" w:rsidRPr="009518BD" w:rsidRDefault="00F11987" w:rsidP="009518BD">
      <w:pPr>
        <w:pStyle w:val="a7"/>
        <w:numPr>
          <w:ilvl w:val="0"/>
          <w:numId w:val="8"/>
        </w:numPr>
        <w:spacing w:before="0" w:beforeAutospacing="0" w:after="120" w:afterAutospacing="0"/>
        <w:jc w:val="both"/>
        <w:rPr>
          <w:rFonts w:ascii="Arial" w:hAnsi="Arial" w:cs="Arial"/>
          <w:sz w:val="22"/>
          <w:szCs w:val="22"/>
        </w:rPr>
      </w:pPr>
      <w:r w:rsidRPr="009518BD">
        <w:rPr>
          <w:rFonts w:ascii="Arial" w:hAnsi="Arial" w:cs="Arial"/>
          <w:sz w:val="22"/>
          <w:szCs w:val="22"/>
        </w:rPr>
        <w:t xml:space="preserve">2026 </w:t>
      </w:r>
      <w:proofErr w:type="spellStart"/>
      <w:r w:rsidRPr="009518BD">
        <w:rPr>
          <w:rFonts w:ascii="Arial" w:hAnsi="Arial" w:cs="Arial"/>
          <w:sz w:val="22"/>
          <w:szCs w:val="22"/>
        </w:rPr>
        <w:t>жылы</w:t>
      </w:r>
      <w:proofErr w:type="spellEnd"/>
      <w:r w:rsidRPr="009518BD">
        <w:rPr>
          <w:rFonts w:ascii="Arial" w:hAnsi="Arial" w:cs="Arial"/>
          <w:sz w:val="22"/>
          <w:szCs w:val="22"/>
        </w:rPr>
        <w:t xml:space="preserve"> – 40,3707 т/</w:t>
      </w:r>
      <w:proofErr w:type="spellStart"/>
      <w:r w:rsidRPr="009518BD">
        <w:rPr>
          <w:rFonts w:ascii="Arial" w:hAnsi="Arial" w:cs="Arial"/>
          <w:sz w:val="22"/>
          <w:szCs w:val="22"/>
        </w:rPr>
        <w:t>жыл</w:t>
      </w:r>
      <w:proofErr w:type="spellEnd"/>
      <w:r w:rsidRPr="009518BD">
        <w:rPr>
          <w:rFonts w:ascii="Arial" w:hAnsi="Arial" w:cs="Arial"/>
          <w:sz w:val="22"/>
          <w:szCs w:val="22"/>
        </w:rPr>
        <w:t>;</w:t>
      </w:r>
    </w:p>
    <w:p w14:paraId="7FC72658" w14:textId="77777777" w:rsidR="00F11987" w:rsidRPr="009518BD" w:rsidRDefault="00F11987" w:rsidP="009518BD">
      <w:pPr>
        <w:pStyle w:val="a7"/>
        <w:numPr>
          <w:ilvl w:val="0"/>
          <w:numId w:val="8"/>
        </w:numPr>
        <w:spacing w:before="0" w:beforeAutospacing="0" w:after="120" w:afterAutospacing="0"/>
        <w:jc w:val="both"/>
        <w:rPr>
          <w:rFonts w:ascii="Arial" w:hAnsi="Arial" w:cs="Arial"/>
          <w:sz w:val="22"/>
          <w:szCs w:val="22"/>
        </w:rPr>
      </w:pPr>
      <w:r w:rsidRPr="009518BD">
        <w:rPr>
          <w:rFonts w:ascii="Arial" w:hAnsi="Arial" w:cs="Arial"/>
          <w:sz w:val="22"/>
          <w:szCs w:val="22"/>
        </w:rPr>
        <w:t xml:space="preserve">2027 </w:t>
      </w:r>
      <w:proofErr w:type="spellStart"/>
      <w:r w:rsidRPr="009518BD">
        <w:rPr>
          <w:rFonts w:ascii="Arial" w:hAnsi="Arial" w:cs="Arial"/>
          <w:sz w:val="22"/>
          <w:szCs w:val="22"/>
        </w:rPr>
        <w:t>жылы</w:t>
      </w:r>
      <w:proofErr w:type="spellEnd"/>
      <w:r w:rsidRPr="009518BD">
        <w:rPr>
          <w:rFonts w:ascii="Arial" w:hAnsi="Arial" w:cs="Arial"/>
          <w:sz w:val="22"/>
          <w:szCs w:val="22"/>
        </w:rPr>
        <w:t xml:space="preserve"> – 3,058 т/</w:t>
      </w:r>
      <w:proofErr w:type="spellStart"/>
      <w:r w:rsidRPr="009518BD">
        <w:rPr>
          <w:rFonts w:ascii="Arial" w:hAnsi="Arial" w:cs="Arial"/>
          <w:sz w:val="22"/>
          <w:szCs w:val="22"/>
        </w:rPr>
        <w:t>жыл</w:t>
      </w:r>
      <w:proofErr w:type="spellEnd"/>
      <w:r w:rsidRPr="009518BD">
        <w:rPr>
          <w:rFonts w:ascii="Arial" w:hAnsi="Arial" w:cs="Arial"/>
          <w:sz w:val="22"/>
          <w:szCs w:val="22"/>
        </w:rPr>
        <w:t>.</w:t>
      </w:r>
    </w:p>
    <w:p w14:paraId="1616ECCA" w14:textId="77777777" w:rsidR="009518BD" w:rsidRDefault="009518BD" w:rsidP="009518BD">
      <w:pPr>
        <w:pStyle w:val="a7"/>
        <w:spacing w:before="0" w:beforeAutospacing="0" w:after="120" w:afterAutospacing="0"/>
        <w:jc w:val="both"/>
        <w:rPr>
          <w:rFonts w:ascii="Arial" w:hAnsi="Arial" w:cs="Arial"/>
          <w:sz w:val="22"/>
          <w:szCs w:val="22"/>
        </w:rPr>
      </w:pPr>
      <w:proofErr w:type="spellStart"/>
      <w:r w:rsidRPr="009518BD">
        <w:rPr>
          <w:rFonts w:ascii="Arial" w:hAnsi="Arial" w:cs="Arial"/>
          <w:sz w:val="22"/>
          <w:szCs w:val="22"/>
        </w:rPr>
        <w:t>Күтілетін</w:t>
      </w:r>
      <w:proofErr w:type="spellEnd"/>
      <w:r w:rsidRPr="009518BD">
        <w:rPr>
          <w:rFonts w:ascii="Arial" w:hAnsi="Arial" w:cs="Arial"/>
          <w:sz w:val="22"/>
          <w:szCs w:val="22"/>
        </w:rPr>
        <w:t xml:space="preserve"> </w:t>
      </w:r>
      <w:proofErr w:type="spellStart"/>
      <w:r w:rsidRPr="009518BD">
        <w:rPr>
          <w:rFonts w:ascii="Arial" w:hAnsi="Arial" w:cs="Arial"/>
          <w:sz w:val="22"/>
          <w:szCs w:val="22"/>
        </w:rPr>
        <w:t>әсер</w:t>
      </w:r>
      <w:proofErr w:type="spellEnd"/>
      <w:r w:rsidRPr="009518BD">
        <w:rPr>
          <w:rFonts w:ascii="Arial" w:hAnsi="Arial" w:cs="Arial"/>
          <w:sz w:val="22"/>
          <w:szCs w:val="22"/>
        </w:rPr>
        <w:t xml:space="preserve"> </w:t>
      </w:r>
      <w:proofErr w:type="spellStart"/>
      <w:r w:rsidRPr="009518BD">
        <w:rPr>
          <w:rFonts w:ascii="Arial" w:hAnsi="Arial" w:cs="Arial"/>
          <w:sz w:val="22"/>
          <w:szCs w:val="22"/>
        </w:rPr>
        <w:t>аймағының</w:t>
      </w:r>
      <w:proofErr w:type="spellEnd"/>
      <w:r w:rsidRPr="009518BD">
        <w:rPr>
          <w:rFonts w:ascii="Arial" w:hAnsi="Arial" w:cs="Arial"/>
          <w:sz w:val="22"/>
          <w:szCs w:val="22"/>
        </w:rPr>
        <w:t xml:space="preserve"> </w:t>
      </w:r>
      <w:proofErr w:type="spellStart"/>
      <w:r w:rsidRPr="009518BD">
        <w:rPr>
          <w:rFonts w:ascii="Arial" w:hAnsi="Arial" w:cs="Arial"/>
          <w:sz w:val="22"/>
          <w:szCs w:val="22"/>
        </w:rPr>
        <w:t>шекарасы</w:t>
      </w:r>
      <w:proofErr w:type="spellEnd"/>
      <w:r w:rsidRPr="009518BD">
        <w:rPr>
          <w:rFonts w:ascii="Arial" w:hAnsi="Arial" w:cs="Arial"/>
          <w:sz w:val="22"/>
          <w:szCs w:val="22"/>
        </w:rPr>
        <w:t xml:space="preserve"> ЖГӨЗ </w:t>
      </w:r>
      <w:proofErr w:type="spellStart"/>
      <w:r w:rsidRPr="009518BD">
        <w:rPr>
          <w:rFonts w:ascii="Arial" w:hAnsi="Arial" w:cs="Arial"/>
          <w:sz w:val="22"/>
          <w:szCs w:val="22"/>
        </w:rPr>
        <w:t>алаңының</w:t>
      </w:r>
      <w:proofErr w:type="spellEnd"/>
      <w:r w:rsidRPr="009518BD">
        <w:rPr>
          <w:rFonts w:ascii="Arial" w:hAnsi="Arial" w:cs="Arial"/>
          <w:sz w:val="22"/>
          <w:szCs w:val="22"/>
        </w:rPr>
        <w:t xml:space="preserve"> </w:t>
      </w:r>
      <w:proofErr w:type="spellStart"/>
      <w:r w:rsidRPr="009518BD">
        <w:rPr>
          <w:rFonts w:ascii="Arial" w:hAnsi="Arial" w:cs="Arial"/>
          <w:sz w:val="22"/>
          <w:szCs w:val="22"/>
        </w:rPr>
        <w:t>шегінен</w:t>
      </w:r>
      <w:proofErr w:type="spellEnd"/>
      <w:r w:rsidRPr="009518BD">
        <w:rPr>
          <w:rFonts w:ascii="Arial" w:hAnsi="Arial" w:cs="Arial"/>
          <w:sz w:val="22"/>
          <w:szCs w:val="22"/>
        </w:rPr>
        <w:t xml:space="preserve"> </w:t>
      </w:r>
      <w:proofErr w:type="spellStart"/>
      <w:r w:rsidRPr="009518BD">
        <w:rPr>
          <w:rFonts w:ascii="Arial" w:hAnsi="Arial" w:cs="Arial"/>
          <w:sz w:val="22"/>
          <w:szCs w:val="22"/>
        </w:rPr>
        <w:t>шамамен</w:t>
      </w:r>
      <w:proofErr w:type="spellEnd"/>
      <w:r w:rsidRPr="009518BD">
        <w:rPr>
          <w:rFonts w:ascii="Arial" w:hAnsi="Arial" w:cs="Arial"/>
          <w:sz w:val="22"/>
          <w:szCs w:val="22"/>
        </w:rPr>
        <w:t xml:space="preserve"> 660 м </w:t>
      </w:r>
      <w:proofErr w:type="spellStart"/>
      <w:r w:rsidRPr="009518BD">
        <w:rPr>
          <w:rFonts w:ascii="Arial" w:hAnsi="Arial" w:cs="Arial"/>
          <w:sz w:val="22"/>
          <w:szCs w:val="22"/>
        </w:rPr>
        <w:t>қашықтықта</w:t>
      </w:r>
      <w:proofErr w:type="spellEnd"/>
      <w:r w:rsidRPr="009518BD">
        <w:rPr>
          <w:rFonts w:ascii="Arial" w:hAnsi="Arial" w:cs="Arial"/>
          <w:sz w:val="22"/>
          <w:szCs w:val="22"/>
        </w:rPr>
        <w:t xml:space="preserve"> </w:t>
      </w:r>
      <w:proofErr w:type="spellStart"/>
      <w:r w:rsidRPr="009518BD">
        <w:rPr>
          <w:rFonts w:ascii="Arial" w:hAnsi="Arial" w:cs="Arial"/>
          <w:sz w:val="22"/>
          <w:szCs w:val="22"/>
        </w:rPr>
        <w:t>болады</w:t>
      </w:r>
      <w:proofErr w:type="spellEnd"/>
      <w:r w:rsidRPr="009518BD">
        <w:rPr>
          <w:rFonts w:ascii="Arial" w:hAnsi="Arial" w:cs="Arial"/>
          <w:sz w:val="22"/>
          <w:szCs w:val="22"/>
        </w:rPr>
        <w:t xml:space="preserve"> (Сурет 2).</w:t>
      </w:r>
    </w:p>
    <w:p w14:paraId="3A944D4F" w14:textId="77777777" w:rsidR="009518BD" w:rsidRPr="009518BD" w:rsidRDefault="009518BD" w:rsidP="009518BD">
      <w:pPr>
        <w:pStyle w:val="a5"/>
        <w:numPr>
          <w:ilvl w:val="1"/>
          <w:numId w:val="1"/>
        </w:numPr>
        <w:spacing w:after="120" w:line="240" w:lineRule="auto"/>
        <w:ind w:left="567" w:hanging="567"/>
        <w:contextualSpacing w:val="0"/>
        <w:jc w:val="both"/>
        <w:rPr>
          <w:rFonts w:ascii="Arial" w:hAnsi="Arial" w:cs="Arial"/>
          <w:b/>
        </w:rPr>
      </w:pPr>
      <w:r w:rsidRPr="009518BD">
        <w:rPr>
          <w:rFonts w:ascii="Arial" w:hAnsi="Arial" w:cs="Arial"/>
          <w:b/>
        </w:rPr>
        <w:t xml:space="preserve">Су </w:t>
      </w:r>
      <w:proofErr w:type="spellStart"/>
      <w:r w:rsidRPr="009518BD">
        <w:rPr>
          <w:rFonts w:ascii="Arial" w:hAnsi="Arial" w:cs="Arial"/>
          <w:b/>
        </w:rPr>
        <w:t>пайдалану</w:t>
      </w:r>
      <w:proofErr w:type="spellEnd"/>
      <w:r w:rsidRPr="009518BD">
        <w:rPr>
          <w:rFonts w:ascii="Arial" w:hAnsi="Arial" w:cs="Arial"/>
          <w:b/>
        </w:rPr>
        <w:t xml:space="preserve"> </w:t>
      </w:r>
      <w:proofErr w:type="spellStart"/>
      <w:r w:rsidRPr="009518BD">
        <w:rPr>
          <w:rFonts w:ascii="Arial" w:hAnsi="Arial" w:cs="Arial"/>
          <w:b/>
        </w:rPr>
        <w:t>және</w:t>
      </w:r>
      <w:proofErr w:type="spellEnd"/>
      <w:r w:rsidRPr="009518BD">
        <w:rPr>
          <w:rFonts w:ascii="Arial" w:hAnsi="Arial" w:cs="Arial"/>
          <w:b/>
        </w:rPr>
        <w:t xml:space="preserve"> су </w:t>
      </w:r>
      <w:proofErr w:type="spellStart"/>
      <w:r w:rsidRPr="009518BD">
        <w:rPr>
          <w:rFonts w:ascii="Arial" w:hAnsi="Arial" w:cs="Arial"/>
          <w:b/>
        </w:rPr>
        <w:t>ағызу</w:t>
      </w:r>
      <w:proofErr w:type="spellEnd"/>
    </w:p>
    <w:p w14:paraId="6666A737" w14:textId="77777777" w:rsidR="009518BD" w:rsidRPr="009518BD" w:rsidRDefault="009518BD" w:rsidP="009518BD">
      <w:pPr>
        <w:pStyle w:val="a7"/>
        <w:spacing w:before="0" w:beforeAutospacing="0" w:after="120" w:afterAutospacing="0"/>
        <w:jc w:val="both"/>
        <w:rPr>
          <w:rFonts w:ascii="Arial" w:hAnsi="Arial" w:cs="Arial"/>
          <w:sz w:val="22"/>
          <w:szCs w:val="22"/>
        </w:rPr>
      </w:pPr>
      <w:r w:rsidRPr="009518BD">
        <w:rPr>
          <w:rFonts w:ascii="Arial" w:hAnsi="Arial" w:cs="Arial"/>
          <w:sz w:val="22"/>
          <w:szCs w:val="22"/>
        </w:rPr>
        <w:t xml:space="preserve">ЖГӨЗ </w:t>
      </w:r>
      <w:proofErr w:type="spellStart"/>
      <w:r w:rsidRPr="009518BD">
        <w:rPr>
          <w:rFonts w:ascii="Arial" w:hAnsi="Arial" w:cs="Arial"/>
          <w:sz w:val="22"/>
          <w:szCs w:val="22"/>
        </w:rPr>
        <w:t>құрылыс</w:t>
      </w:r>
      <w:proofErr w:type="spellEnd"/>
      <w:r w:rsidRPr="009518BD">
        <w:rPr>
          <w:rFonts w:ascii="Arial" w:hAnsi="Arial" w:cs="Arial"/>
          <w:sz w:val="22"/>
          <w:szCs w:val="22"/>
        </w:rPr>
        <w:t xml:space="preserve"> </w:t>
      </w:r>
      <w:proofErr w:type="spellStart"/>
      <w:r w:rsidRPr="009518BD">
        <w:rPr>
          <w:rFonts w:ascii="Arial" w:hAnsi="Arial" w:cs="Arial"/>
          <w:sz w:val="22"/>
          <w:szCs w:val="22"/>
        </w:rPr>
        <w:t>аймағында</w:t>
      </w:r>
      <w:proofErr w:type="spellEnd"/>
      <w:r w:rsidRPr="009518BD">
        <w:rPr>
          <w:rFonts w:ascii="Arial" w:hAnsi="Arial" w:cs="Arial"/>
          <w:sz w:val="22"/>
          <w:szCs w:val="22"/>
        </w:rPr>
        <w:t xml:space="preserve"> </w:t>
      </w:r>
      <w:proofErr w:type="spellStart"/>
      <w:r w:rsidRPr="009518BD">
        <w:rPr>
          <w:rFonts w:ascii="Arial" w:hAnsi="Arial" w:cs="Arial"/>
          <w:sz w:val="22"/>
          <w:szCs w:val="22"/>
        </w:rPr>
        <w:t>беткі</w:t>
      </w:r>
      <w:proofErr w:type="spellEnd"/>
      <w:r w:rsidRPr="009518BD">
        <w:rPr>
          <w:rFonts w:ascii="Arial" w:hAnsi="Arial" w:cs="Arial"/>
          <w:sz w:val="22"/>
          <w:szCs w:val="22"/>
        </w:rPr>
        <w:t xml:space="preserve"> су </w:t>
      </w:r>
      <w:proofErr w:type="spellStart"/>
      <w:r w:rsidRPr="009518BD">
        <w:rPr>
          <w:rFonts w:ascii="Arial" w:hAnsi="Arial" w:cs="Arial"/>
          <w:sz w:val="22"/>
          <w:szCs w:val="22"/>
        </w:rPr>
        <w:t>объектілерінің</w:t>
      </w:r>
      <w:proofErr w:type="spellEnd"/>
      <w:r w:rsidRPr="009518BD">
        <w:rPr>
          <w:rFonts w:ascii="Arial" w:hAnsi="Arial" w:cs="Arial"/>
          <w:sz w:val="22"/>
          <w:szCs w:val="22"/>
        </w:rPr>
        <w:t xml:space="preserve"> </w:t>
      </w:r>
      <w:proofErr w:type="spellStart"/>
      <w:r w:rsidRPr="009518BD">
        <w:rPr>
          <w:rFonts w:ascii="Arial" w:hAnsi="Arial" w:cs="Arial"/>
          <w:sz w:val="22"/>
          <w:szCs w:val="22"/>
        </w:rPr>
        <w:t>болмауын</w:t>
      </w:r>
      <w:proofErr w:type="spellEnd"/>
      <w:r w:rsidRPr="009518BD">
        <w:rPr>
          <w:rFonts w:ascii="Arial" w:hAnsi="Arial" w:cs="Arial"/>
          <w:sz w:val="22"/>
          <w:szCs w:val="22"/>
        </w:rPr>
        <w:t xml:space="preserve"> </w:t>
      </w:r>
      <w:proofErr w:type="spellStart"/>
      <w:r w:rsidRPr="009518BD">
        <w:rPr>
          <w:rFonts w:ascii="Arial" w:hAnsi="Arial" w:cs="Arial"/>
          <w:sz w:val="22"/>
          <w:szCs w:val="22"/>
        </w:rPr>
        <w:t>ескере</w:t>
      </w:r>
      <w:proofErr w:type="spellEnd"/>
      <w:r w:rsidRPr="009518BD">
        <w:rPr>
          <w:rFonts w:ascii="Arial" w:hAnsi="Arial" w:cs="Arial"/>
          <w:sz w:val="22"/>
          <w:szCs w:val="22"/>
        </w:rPr>
        <w:t xml:space="preserve"> </w:t>
      </w:r>
      <w:proofErr w:type="spellStart"/>
      <w:r w:rsidRPr="009518BD">
        <w:rPr>
          <w:rFonts w:ascii="Arial" w:hAnsi="Arial" w:cs="Arial"/>
          <w:sz w:val="22"/>
          <w:szCs w:val="22"/>
        </w:rPr>
        <w:t>отырып</w:t>
      </w:r>
      <w:proofErr w:type="spellEnd"/>
      <w:r w:rsidRPr="009518BD">
        <w:rPr>
          <w:rFonts w:ascii="Arial" w:hAnsi="Arial" w:cs="Arial"/>
          <w:sz w:val="22"/>
          <w:szCs w:val="22"/>
        </w:rPr>
        <w:t xml:space="preserve">, су </w:t>
      </w:r>
      <w:proofErr w:type="spellStart"/>
      <w:r w:rsidRPr="009518BD">
        <w:rPr>
          <w:rFonts w:ascii="Arial" w:hAnsi="Arial" w:cs="Arial"/>
          <w:sz w:val="22"/>
          <w:szCs w:val="22"/>
        </w:rPr>
        <w:t>объектілеріне</w:t>
      </w:r>
      <w:proofErr w:type="spellEnd"/>
      <w:r w:rsidRPr="009518BD">
        <w:rPr>
          <w:rFonts w:ascii="Arial" w:hAnsi="Arial" w:cs="Arial"/>
          <w:sz w:val="22"/>
          <w:szCs w:val="22"/>
        </w:rPr>
        <w:t xml:space="preserve"> </w:t>
      </w:r>
      <w:proofErr w:type="spellStart"/>
      <w:r w:rsidRPr="009518BD">
        <w:rPr>
          <w:rFonts w:ascii="Arial" w:hAnsi="Arial" w:cs="Arial"/>
          <w:sz w:val="22"/>
          <w:szCs w:val="22"/>
        </w:rPr>
        <w:t>әсері</w:t>
      </w:r>
      <w:proofErr w:type="spellEnd"/>
      <w:r w:rsidRPr="009518BD">
        <w:rPr>
          <w:rFonts w:ascii="Arial" w:hAnsi="Arial" w:cs="Arial"/>
          <w:sz w:val="22"/>
          <w:szCs w:val="22"/>
        </w:rPr>
        <w:t xml:space="preserve"> </w:t>
      </w:r>
      <w:proofErr w:type="spellStart"/>
      <w:r w:rsidRPr="009518BD">
        <w:rPr>
          <w:rFonts w:ascii="Arial" w:hAnsi="Arial" w:cs="Arial"/>
          <w:sz w:val="22"/>
          <w:szCs w:val="22"/>
        </w:rPr>
        <w:t>күтілмейді</w:t>
      </w:r>
      <w:proofErr w:type="spellEnd"/>
      <w:r w:rsidRPr="009518BD">
        <w:rPr>
          <w:rFonts w:ascii="Arial" w:hAnsi="Arial" w:cs="Arial"/>
          <w:sz w:val="22"/>
          <w:szCs w:val="22"/>
        </w:rPr>
        <w:t>.</w:t>
      </w:r>
    </w:p>
    <w:p w14:paraId="5D09B99D" w14:textId="77777777" w:rsidR="009518BD" w:rsidRPr="009518BD" w:rsidRDefault="009518BD" w:rsidP="009518BD">
      <w:pPr>
        <w:pStyle w:val="a7"/>
        <w:spacing w:before="0" w:beforeAutospacing="0" w:after="120" w:afterAutospacing="0"/>
        <w:jc w:val="both"/>
        <w:rPr>
          <w:rFonts w:ascii="Arial" w:hAnsi="Arial" w:cs="Arial"/>
          <w:sz w:val="22"/>
          <w:szCs w:val="22"/>
        </w:rPr>
      </w:pPr>
      <w:proofErr w:type="spellStart"/>
      <w:r w:rsidRPr="009518BD">
        <w:rPr>
          <w:rFonts w:ascii="Arial" w:hAnsi="Arial" w:cs="Arial"/>
          <w:sz w:val="22"/>
          <w:szCs w:val="22"/>
        </w:rPr>
        <w:t>Құрылыс</w:t>
      </w:r>
      <w:proofErr w:type="spellEnd"/>
      <w:r w:rsidRPr="009518BD">
        <w:rPr>
          <w:rFonts w:ascii="Arial" w:hAnsi="Arial" w:cs="Arial"/>
          <w:sz w:val="22"/>
          <w:szCs w:val="22"/>
        </w:rPr>
        <w:t xml:space="preserve"> </w:t>
      </w:r>
      <w:proofErr w:type="spellStart"/>
      <w:r w:rsidRPr="009518BD">
        <w:rPr>
          <w:rFonts w:ascii="Arial" w:hAnsi="Arial" w:cs="Arial"/>
          <w:sz w:val="22"/>
          <w:szCs w:val="22"/>
        </w:rPr>
        <w:t>кезеңінде</w:t>
      </w:r>
      <w:proofErr w:type="spellEnd"/>
      <w:r w:rsidRPr="009518BD">
        <w:rPr>
          <w:rFonts w:ascii="Arial" w:hAnsi="Arial" w:cs="Arial"/>
          <w:sz w:val="22"/>
          <w:szCs w:val="22"/>
        </w:rPr>
        <w:t xml:space="preserve"> </w:t>
      </w:r>
      <w:proofErr w:type="spellStart"/>
      <w:r w:rsidRPr="009518BD">
        <w:rPr>
          <w:rFonts w:ascii="Arial" w:hAnsi="Arial" w:cs="Arial"/>
          <w:sz w:val="22"/>
          <w:szCs w:val="22"/>
        </w:rPr>
        <w:t>ауыз</w:t>
      </w:r>
      <w:proofErr w:type="spellEnd"/>
      <w:r w:rsidRPr="009518BD">
        <w:rPr>
          <w:rFonts w:ascii="Arial" w:hAnsi="Arial" w:cs="Arial"/>
          <w:sz w:val="22"/>
          <w:szCs w:val="22"/>
        </w:rPr>
        <w:t xml:space="preserve"> су </w:t>
      </w:r>
      <w:proofErr w:type="spellStart"/>
      <w:r w:rsidRPr="009518BD">
        <w:rPr>
          <w:rFonts w:ascii="Arial" w:hAnsi="Arial" w:cs="Arial"/>
          <w:sz w:val="22"/>
          <w:szCs w:val="22"/>
        </w:rPr>
        <w:t>және</w:t>
      </w:r>
      <w:proofErr w:type="spellEnd"/>
      <w:r w:rsidRPr="009518BD">
        <w:rPr>
          <w:rFonts w:ascii="Arial" w:hAnsi="Arial" w:cs="Arial"/>
          <w:sz w:val="22"/>
          <w:szCs w:val="22"/>
        </w:rPr>
        <w:t xml:space="preserve"> </w:t>
      </w:r>
      <w:proofErr w:type="spellStart"/>
      <w:r w:rsidRPr="009518BD">
        <w:rPr>
          <w:rFonts w:ascii="Arial" w:hAnsi="Arial" w:cs="Arial"/>
          <w:sz w:val="22"/>
          <w:szCs w:val="22"/>
        </w:rPr>
        <w:t>тұрмыстық</w:t>
      </w:r>
      <w:proofErr w:type="spellEnd"/>
      <w:r w:rsidRPr="009518BD">
        <w:rPr>
          <w:rFonts w:ascii="Arial" w:hAnsi="Arial" w:cs="Arial"/>
          <w:sz w:val="22"/>
          <w:szCs w:val="22"/>
        </w:rPr>
        <w:t xml:space="preserve"> су </w:t>
      </w:r>
      <w:proofErr w:type="spellStart"/>
      <w:r w:rsidRPr="009518BD">
        <w:rPr>
          <w:rFonts w:ascii="Arial" w:hAnsi="Arial" w:cs="Arial"/>
          <w:sz w:val="22"/>
          <w:szCs w:val="22"/>
        </w:rPr>
        <w:t>қажеттіліктері</w:t>
      </w:r>
      <w:proofErr w:type="spellEnd"/>
      <w:r w:rsidRPr="009518BD">
        <w:rPr>
          <w:rFonts w:ascii="Arial" w:hAnsi="Arial" w:cs="Arial"/>
          <w:sz w:val="22"/>
          <w:szCs w:val="22"/>
        </w:rPr>
        <w:t xml:space="preserve"> </w:t>
      </w:r>
      <w:proofErr w:type="spellStart"/>
      <w:r w:rsidRPr="009518BD">
        <w:rPr>
          <w:rFonts w:ascii="Arial" w:hAnsi="Arial" w:cs="Arial"/>
          <w:sz w:val="22"/>
          <w:szCs w:val="22"/>
        </w:rPr>
        <w:t>үшін</w:t>
      </w:r>
      <w:proofErr w:type="spellEnd"/>
      <w:r w:rsidRPr="009518BD">
        <w:rPr>
          <w:rFonts w:ascii="Arial" w:hAnsi="Arial" w:cs="Arial"/>
          <w:sz w:val="22"/>
          <w:szCs w:val="22"/>
        </w:rPr>
        <w:t xml:space="preserve"> «</w:t>
      </w:r>
      <w:proofErr w:type="spellStart"/>
      <w:r w:rsidRPr="009518BD">
        <w:rPr>
          <w:rFonts w:ascii="Arial" w:hAnsi="Arial" w:cs="Arial"/>
          <w:sz w:val="22"/>
          <w:szCs w:val="22"/>
        </w:rPr>
        <w:t>Туйесу</w:t>
      </w:r>
      <w:proofErr w:type="spellEnd"/>
      <w:r w:rsidRPr="009518BD">
        <w:rPr>
          <w:rFonts w:ascii="Arial" w:hAnsi="Arial" w:cs="Arial"/>
          <w:sz w:val="22"/>
          <w:szCs w:val="22"/>
        </w:rPr>
        <w:t>–</w:t>
      </w:r>
      <w:proofErr w:type="spellStart"/>
      <w:r w:rsidRPr="009518BD">
        <w:rPr>
          <w:rFonts w:ascii="Arial" w:hAnsi="Arial" w:cs="Arial"/>
          <w:sz w:val="22"/>
          <w:szCs w:val="22"/>
        </w:rPr>
        <w:t>Жаңаөзен</w:t>
      </w:r>
      <w:proofErr w:type="spellEnd"/>
      <w:r w:rsidRPr="009518BD">
        <w:rPr>
          <w:rFonts w:ascii="Arial" w:hAnsi="Arial" w:cs="Arial"/>
          <w:sz w:val="22"/>
          <w:szCs w:val="22"/>
        </w:rPr>
        <w:t xml:space="preserve">» </w:t>
      </w:r>
      <w:proofErr w:type="spellStart"/>
      <w:r w:rsidRPr="009518BD">
        <w:rPr>
          <w:rFonts w:ascii="Arial" w:hAnsi="Arial" w:cs="Arial"/>
          <w:sz w:val="22"/>
          <w:szCs w:val="22"/>
        </w:rPr>
        <w:t>ішкі</w:t>
      </w:r>
      <w:proofErr w:type="spellEnd"/>
      <w:r w:rsidRPr="009518BD">
        <w:rPr>
          <w:rFonts w:ascii="Arial" w:hAnsi="Arial" w:cs="Arial"/>
          <w:sz w:val="22"/>
          <w:szCs w:val="22"/>
        </w:rPr>
        <w:t xml:space="preserve"> </w:t>
      </w:r>
      <w:proofErr w:type="spellStart"/>
      <w:r w:rsidRPr="009518BD">
        <w:rPr>
          <w:rFonts w:ascii="Arial" w:hAnsi="Arial" w:cs="Arial"/>
          <w:sz w:val="22"/>
          <w:szCs w:val="22"/>
        </w:rPr>
        <w:t>ауыз</w:t>
      </w:r>
      <w:proofErr w:type="spellEnd"/>
      <w:r w:rsidRPr="009518BD">
        <w:rPr>
          <w:rFonts w:ascii="Arial" w:hAnsi="Arial" w:cs="Arial"/>
          <w:sz w:val="22"/>
          <w:szCs w:val="22"/>
        </w:rPr>
        <w:t xml:space="preserve"> су </w:t>
      </w:r>
      <w:proofErr w:type="spellStart"/>
      <w:r w:rsidRPr="009518BD">
        <w:rPr>
          <w:rFonts w:ascii="Arial" w:hAnsi="Arial" w:cs="Arial"/>
          <w:sz w:val="22"/>
          <w:szCs w:val="22"/>
        </w:rPr>
        <w:t>магистральды</w:t>
      </w:r>
      <w:proofErr w:type="spellEnd"/>
      <w:r w:rsidRPr="009518BD">
        <w:rPr>
          <w:rFonts w:ascii="Arial" w:hAnsi="Arial" w:cs="Arial"/>
          <w:sz w:val="22"/>
          <w:szCs w:val="22"/>
        </w:rPr>
        <w:t xml:space="preserve"> </w:t>
      </w:r>
      <w:proofErr w:type="spellStart"/>
      <w:r w:rsidRPr="009518BD">
        <w:rPr>
          <w:rFonts w:ascii="Arial" w:hAnsi="Arial" w:cs="Arial"/>
          <w:sz w:val="22"/>
          <w:szCs w:val="22"/>
        </w:rPr>
        <w:t>құбыры</w:t>
      </w:r>
      <w:proofErr w:type="spellEnd"/>
      <w:r w:rsidRPr="009518BD">
        <w:rPr>
          <w:rFonts w:ascii="Arial" w:hAnsi="Arial" w:cs="Arial"/>
          <w:sz w:val="22"/>
          <w:szCs w:val="22"/>
        </w:rPr>
        <w:t xml:space="preserve"> </w:t>
      </w:r>
      <w:proofErr w:type="spellStart"/>
      <w:r w:rsidRPr="009518BD">
        <w:rPr>
          <w:rFonts w:ascii="Arial" w:hAnsi="Arial" w:cs="Arial"/>
          <w:sz w:val="22"/>
          <w:szCs w:val="22"/>
        </w:rPr>
        <w:t>қолданылады</w:t>
      </w:r>
      <w:proofErr w:type="spellEnd"/>
      <w:r w:rsidRPr="009518BD">
        <w:rPr>
          <w:rFonts w:ascii="Arial" w:hAnsi="Arial" w:cs="Arial"/>
          <w:sz w:val="22"/>
          <w:szCs w:val="22"/>
        </w:rPr>
        <w:t>.</w:t>
      </w:r>
    </w:p>
    <w:p w14:paraId="5922A502" w14:textId="77777777" w:rsidR="009518BD" w:rsidRPr="009518BD" w:rsidRDefault="009518BD" w:rsidP="009518BD">
      <w:pPr>
        <w:pStyle w:val="a7"/>
        <w:spacing w:before="0" w:beforeAutospacing="0" w:after="120" w:afterAutospacing="0"/>
        <w:jc w:val="both"/>
        <w:rPr>
          <w:rFonts w:ascii="Arial" w:hAnsi="Arial" w:cs="Arial"/>
          <w:sz w:val="22"/>
          <w:szCs w:val="22"/>
        </w:rPr>
      </w:pPr>
      <w:proofErr w:type="spellStart"/>
      <w:r w:rsidRPr="009518BD">
        <w:rPr>
          <w:rFonts w:ascii="Arial" w:hAnsi="Arial" w:cs="Arial"/>
          <w:sz w:val="22"/>
          <w:szCs w:val="22"/>
        </w:rPr>
        <w:t>Құрылыс</w:t>
      </w:r>
      <w:proofErr w:type="spellEnd"/>
      <w:r w:rsidRPr="009518BD">
        <w:rPr>
          <w:rFonts w:ascii="Arial" w:hAnsi="Arial" w:cs="Arial"/>
          <w:sz w:val="22"/>
          <w:szCs w:val="22"/>
        </w:rPr>
        <w:t xml:space="preserve"> </w:t>
      </w:r>
      <w:proofErr w:type="spellStart"/>
      <w:r w:rsidRPr="009518BD">
        <w:rPr>
          <w:rFonts w:ascii="Arial" w:hAnsi="Arial" w:cs="Arial"/>
          <w:sz w:val="22"/>
          <w:szCs w:val="22"/>
        </w:rPr>
        <w:t>кезінде</w:t>
      </w:r>
      <w:proofErr w:type="spellEnd"/>
      <w:r w:rsidRPr="009518BD">
        <w:rPr>
          <w:rFonts w:ascii="Arial" w:hAnsi="Arial" w:cs="Arial"/>
          <w:sz w:val="22"/>
          <w:szCs w:val="22"/>
        </w:rPr>
        <w:t xml:space="preserve"> су </w:t>
      </w:r>
      <w:proofErr w:type="spellStart"/>
      <w:r w:rsidRPr="009518BD">
        <w:rPr>
          <w:rFonts w:ascii="Arial" w:hAnsi="Arial" w:cs="Arial"/>
          <w:sz w:val="22"/>
          <w:szCs w:val="22"/>
        </w:rPr>
        <w:t>келесі</w:t>
      </w:r>
      <w:proofErr w:type="spellEnd"/>
      <w:r w:rsidRPr="009518BD">
        <w:rPr>
          <w:rFonts w:ascii="Arial" w:hAnsi="Arial" w:cs="Arial"/>
          <w:sz w:val="22"/>
          <w:szCs w:val="22"/>
        </w:rPr>
        <w:t xml:space="preserve"> </w:t>
      </w:r>
      <w:proofErr w:type="spellStart"/>
      <w:r w:rsidRPr="009518BD">
        <w:rPr>
          <w:rFonts w:ascii="Arial" w:hAnsi="Arial" w:cs="Arial"/>
          <w:sz w:val="22"/>
          <w:szCs w:val="22"/>
        </w:rPr>
        <w:t>мақсаттарда</w:t>
      </w:r>
      <w:proofErr w:type="spellEnd"/>
      <w:r w:rsidRPr="009518BD">
        <w:rPr>
          <w:rFonts w:ascii="Arial" w:hAnsi="Arial" w:cs="Arial"/>
          <w:sz w:val="22"/>
          <w:szCs w:val="22"/>
        </w:rPr>
        <w:t xml:space="preserve"> </w:t>
      </w:r>
      <w:proofErr w:type="spellStart"/>
      <w:r w:rsidRPr="009518BD">
        <w:rPr>
          <w:rFonts w:ascii="Arial" w:hAnsi="Arial" w:cs="Arial"/>
          <w:sz w:val="22"/>
          <w:szCs w:val="22"/>
        </w:rPr>
        <w:t>пайдаланылады</w:t>
      </w:r>
      <w:proofErr w:type="spellEnd"/>
      <w:r w:rsidRPr="009518BD">
        <w:rPr>
          <w:rFonts w:ascii="Arial" w:hAnsi="Arial" w:cs="Arial"/>
          <w:sz w:val="22"/>
          <w:szCs w:val="22"/>
        </w:rPr>
        <w:t xml:space="preserve">: </w:t>
      </w:r>
      <w:proofErr w:type="spellStart"/>
      <w:r w:rsidRPr="009518BD">
        <w:rPr>
          <w:rFonts w:ascii="Arial" w:hAnsi="Arial" w:cs="Arial"/>
          <w:sz w:val="22"/>
          <w:szCs w:val="22"/>
        </w:rPr>
        <w:t>ауыздық</w:t>
      </w:r>
      <w:proofErr w:type="spellEnd"/>
      <w:r w:rsidRPr="009518BD">
        <w:rPr>
          <w:rFonts w:ascii="Arial" w:hAnsi="Arial" w:cs="Arial"/>
          <w:sz w:val="22"/>
          <w:szCs w:val="22"/>
        </w:rPr>
        <w:t xml:space="preserve"> </w:t>
      </w:r>
      <w:proofErr w:type="spellStart"/>
      <w:r w:rsidRPr="009518BD">
        <w:rPr>
          <w:rFonts w:ascii="Arial" w:hAnsi="Arial" w:cs="Arial"/>
          <w:sz w:val="22"/>
          <w:szCs w:val="22"/>
        </w:rPr>
        <w:t>және</w:t>
      </w:r>
      <w:proofErr w:type="spellEnd"/>
      <w:r w:rsidRPr="009518BD">
        <w:rPr>
          <w:rFonts w:ascii="Arial" w:hAnsi="Arial" w:cs="Arial"/>
          <w:sz w:val="22"/>
          <w:szCs w:val="22"/>
        </w:rPr>
        <w:t xml:space="preserve"> </w:t>
      </w:r>
      <w:proofErr w:type="spellStart"/>
      <w:r w:rsidRPr="009518BD">
        <w:rPr>
          <w:rFonts w:ascii="Arial" w:hAnsi="Arial" w:cs="Arial"/>
          <w:sz w:val="22"/>
          <w:szCs w:val="22"/>
        </w:rPr>
        <w:t>тұрмыстық</w:t>
      </w:r>
      <w:proofErr w:type="spellEnd"/>
      <w:r w:rsidRPr="009518BD">
        <w:rPr>
          <w:rFonts w:ascii="Arial" w:hAnsi="Arial" w:cs="Arial"/>
          <w:sz w:val="22"/>
          <w:szCs w:val="22"/>
        </w:rPr>
        <w:t xml:space="preserve"> </w:t>
      </w:r>
      <w:proofErr w:type="spellStart"/>
      <w:r w:rsidRPr="009518BD">
        <w:rPr>
          <w:rFonts w:ascii="Arial" w:hAnsi="Arial" w:cs="Arial"/>
          <w:sz w:val="22"/>
          <w:szCs w:val="22"/>
        </w:rPr>
        <w:t>қажеттіліктер</w:t>
      </w:r>
      <w:proofErr w:type="spellEnd"/>
      <w:r w:rsidRPr="009518BD">
        <w:rPr>
          <w:rFonts w:ascii="Arial" w:hAnsi="Arial" w:cs="Arial"/>
          <w:sz w:val="22"/>
          <w:szCs w:val="22"/>
        </w:rPr>
        <w:t xml:space="preserve">, </w:t>
      </w:r>
      <w:proofErr w:type="spellStart"/>
      <w:r w:rsidRPr="009518BD">
        <w:rPr>
          <w:rFonts w:ascii="Arial" w:hAnsi="Arial" w:cs="Arial"/>
          <w:sz w:val="22"/>
          <w:szCs w:val="22"/>
        </w:rPr>
        <w:t>құрылыс</w:t>
      </w:r>
      <w:proofErr w:type="spellEnd"/>
      <w:r w:rsidRPr="009518BD">
        <w:rPr>
          <w:rFonts w:ascii="Arial" w:hAnsi="Arial" w:cs="Arial"/>
          <w:sz w:val="22"/>
          <w:szCs w:val="22"/>
        </w:rPr>
        <w:t xml:space="preserve"> </w:t>
      </w:r>
      <w:proofErr w:type="spellStart"/>
      <w:r w:rsidRPr="009518BD">
        <w:rPr>
          <w:rFonts w:ascii="Arial" w:hAnsi="Arial" w:cs="Arial"/>
          <w:sz w:val="22"/>
          <w:szCs w:val="22"/>
        </w:rPr>
        <w:t>алаңын</w:t>
      </w:r>
      <w:proofErr w:type="spellEnd"/>
      <w:r w:rsidRPr="009518BD">
        <w:rPr>
          <w:rFonts w:ascii="Arial" w:hAnsi="Arial" w:cs="Arial"/>
          <w:sz w:val="22"/>
          <w:szCs w:val="22"/>
        </w:rPr>
        <w:t xml:space="preserve"> </w:t>
      </w:r>
      <w:proofErr w:type="spellStart"/>
      <w:r w:rsidRPr="009518BD">
        <w:rPr>
          <w:rFonts w:ascii="Arial" w:hAnsi="Arial" w:cs="Arial"/>
          <w:sz w:val="22"/>
          <w:szCs w:val="22"/>
        </w:rPr>
        <w:t>дайындау</w:t>
      </w:r>
      <w:proofErr w:type="spellEnd"/>
      <w:r w:rsidRPr="009518BD">
        <w:rPr>
          <w:rFonts w:ascii="Arial" w:hAnsi="Arial" w:cs="Arial"/>
          <w:sz w:val="22"/>
          <w:szCs w:val="22"/>
        </w:rPr>
        <w:t xml:space="preserve">, </w:t>
      </w:r>
      <w:proofErr w:type="spellStart"/>
      <w:r w:rsidRPr="009518BD">
        <w:rPr>
          <w:rFonts w:ascii="Arial" w:hAnsi="Arial" w:cs="Arial"/>
          <w:sz w:val="22"/>
          <w:szCs w:val="22"/>
        </w:rPr>
        <w:t>шаңды</w:t>
      </w:r>
      <w:proofErr w:type="spellEnd"/>
      <w:r w:rsidRPr="009518BD">
        <w:rPr>
          <w:rFonts w:ascii="Arial" w:hAnsi="Arial" w:cs="Arial"/>
          <w:sz w:val="22"/>
          <w:szCs w:val="22"/>
        </w:rPr>
        <w:t xml:space="preserve"> басу, </w:t>
      </w:r>
      <w:proofErr w:type="spellStart"/>
      <w:r w:rsidRPr="009518BD">
        <w:rPr>
          <w:rFonts w:ascii="Arial" w:hAnsi="Arial" w:cs="Arial"/>
          <w:sz w:val="22"/>
          <w:szCs w:val="22"/>
        </w:rPr>
        <w:t>дөңгелектерді</w:t>
      </w:r>
      <w:proofErr w:type="spellEnd"/>
      <w:r w:rsidRPr="009518BD">
        <w:rPr>
          <w:rFonts w:ascii="Arial" w:hAnsi="Arial" w:cs="Arial"/>
          <w:sz w:val="22"/>
          <w:szCs w:val="22"/>
        </w:rPr>
        <w:t xml:space="preserve"> </w:t>
      </w:r>
      <w:proofErr w:type="spellStart"/>
      <w:r w:rsidRPr="009518BD">
        <w:rPr>
          <w:rFonts w:ascii="Arial" w:hAnsi="Arial" w:cs="Arial"/>
          <w:sz w:val="22"/>
          <w:szCs w:val="22"/>
        </w:rPr>
        <w:t>жуу</w:t>
      </w:r>
      <w:proofErr w:type="spellEnd"/>
      <w:r w:rsidRPr="009518BD">
        <w:rPr>
          <w:rFonts w:ascii="Arial" w:hAnsi="Arial" w:cs="Arial"/>
          <w:sz w:val="22"/>
          <w:szCs w:val="22"/>
        </w:rPr>
        <w:t xml:space="preserve">, </w:t>
      </w:r>
      <w:proofErr w:type="spellStart"/>
      <w:r w:rsidRPr="009518BD">
        <w:rPr>
          <w:rFonts w:ascii="Arial" w:hAnsi="Arial" w:cs="Arial"/>
          <w:sz w:val="22"/>
          <w:szCs w:val="22"/>
        </w:rPr>
        <w:t>өртке</w:t>
      </w:r>
      <w:proofErr w:type="spellEnd"/>
      <w:r w:rsidRPr="009518BD">
        <w:rPr>
          <w:rFonts w:ascii="Arial" w:hAnsi="Arial" w:cs="Arial"/>
          <w:sz w:val="22"/>
          <w:szCs w:val="22"/>
        </w:rPr>
        <w:t xml:space="preserve"> </w:t>
      </w:r>
      <w:proofErr w:type="spellStart"/>
      <w:r w:rsidRPr="009518BD">
        <w:rPr>
          <w:rFonts w:ascii="Arial" w:hAnsi="Arial" w:cs="Arial"/>
          <w:sz w:val="22"/>
          <w:szCs w:val="22"/>
        </w:rPr>
        <w:t>қарсы</w:t>
      </w:r>
      <w:proofErr w:type="spellEnd"/>
      <w:r w:rsidRPr="009518BD">
        <w:rPr>
          <w:rFonts w:ascii="Arial" w:hAnsi="Arial" w:cs="Arial"/>
          <w:sz w:val="22"/>
          <w:szCs w:val="22"/>
        </w:rPr>
        <w:t xml:space="preserve"> </w:t>
      </w:r>
      <w:proofErr w:type="spellStart"/>
      <w:r w:rsidRPr="009518BD">
        <w:rPr>
          <w:rFonts w:ascii="Arial" w:hAnsi="Arial" w:cs="Arial"/>
          <w:sz w:val="22"/>
          <w:szCs w:val="22"/>
        </w:rPr>
        <w:t>суару</w:t>
      </w:r>
      <w:proofErr w:type="spellEnd"/>
      <w:r w:rsidRPr="009518BD">
        <w:rPr>
          <w:rFonts w:ascii="Arial" w:hAnsi="Arial" w:cs="Arial"/>
          <w:sz w:val="22"/>
          <w:szCs w:val="22"/>
        </w:rPr>
        <w:t xml:space="preserve"> және басқа да мақсаттар.</w:t>
      </w:r>
    </w:p>
    <w:p w14:paraId="212129ED" w14:textId="77777777" w:rsidR="009518BD" w:rsidRPr="009518BD" w:rsidRDefault="009518BD" w:rsidP="009518BD">
      <w:pPr>
        <w:pStyle w:val="a7"/>
        <w:spacing w:before="0" w:beforeAutospacing="0" w:after="120" w:afterAutospacing="0"/>
        <w:jc w:val="both"/>
        <w:rPr>
          <w:rFonts w:ascii="Arial" w:hAnsi="Arial" w:cs="Arial"/>
        </w:rPr>
      </w:pPr>
      <w:proofErr w:type="spellStart"/>
      <w:r w:rsidRPr="009518BD">
        <w:rPr>
          <w:rFonts w:ascii="Arial" w:hAnsi="Arial" w:cs="Arial"/>
          <w:sz w:val="22"/>
          <w:szCs w:val="22"/>
        </w:rPr>
        <w:lastRenderedPageBreak/>
        <w:t>Ауыз</w:t>
      </w:r>
      <w:proofErr w:type="spellEnd"/>
      <w:r w:rsidRPr="009518BD">
        <w:rPr>
          <w:rFonts w:ascii="Arial" w:hAnsi="Arial" w:cs="Arial"/>
          <w:sz w:val="22"/>
          <w:szCs w:val="22"/>
        </w:rPr>
        <w:t xml:space="preserve"> су </w:t>
      </w:r>
      <w:proofErr w:type="spellStart"/>
      <w:r w:rsidRPr="009518BD">
        <w:rPr>
          <w:rFonts w:ascii="Arial" w:hAnsi="Arial" w:cs="Arial"/>
          <w:sz w:val="22"/>
          <w:szCs w:val="22"/>
        </w:rPr>
        <w:t>үшін</w:t>
      </w:r>
      <w:proofErr w:type="spellEnd"/>
      <w:r w:rsidRPr="009518BD">
        <w:rPr>
          <w:rFonts w:ascii="Arial" w:hAnsi="Arial" w:cs="Arial"/>
          <w:sz w:val="22"/>
          <w:szCs w:val="22"/>
        </w:rPr>
        <w:t xml:space="preserve"> </w:t>
      </w:r>
      <w:proofErr w:type="spellStart"/>
      <w:r w:rsidRPr="009518BD">
        <w:rPr>
          <w:rFonts w:ascii="Arial" w:hAnsi="Arial" w:cs="Arial"/>
          <w:sz w:val="22"/>
          <w:szCs w:val="22"/>
        </w:rPr>
        <w:t>бутилирленген</w:t>
      </w:r>
      <w:proofErr w:type="spellEnd"/>
      <w:r w:rsidRPr="009518BD">
        <w:rPr>
          <w:rFonts w:ascii="Arial" w:hAnsi="Arial" w:cs="Arial"/>
          <w:sz w:val="22"/>
          <w:szCs w:val="22"/>
        </w:rPr>
        <w:t xml:space="preserve"> су қолданылады. </w:t>
      </w:r>
      <w:proofErr w:type="spellStart"/>
      <w:r w:rsidRPr="009518BD">
        <w:rPr>
          <w:rFonts w:ascii="Arial" w:hAnsi="Arial" w:cs="Arial"/>
          <w:sz w:val="22"/>
          <w:szCs w:val="22"/>
        </w:rPr>
        <w:t>Ауыз</w:t>
      </w:r>
      <w:proofErr w:type="spellEnd"/>
      <w:r w:rsidRPr="009518BD">
        <w:rPr>
          <w:rFonts w:ascii="Arial" w:hAnsi="Arial" w:cs="Arial"/>
          <w:sz w:val="22"/>
          <w:szCs w:val="22"/>
        </w:rPr>
        <w:t xml:space="preserve"> </w:t>
      </w:r>
      <w:proofErr w:type="spellStart"/>
      <w:r w:rsidRPr="009518BD">
        <w:rPr>
          <w:rFonts w:ascii="Arial" w:hAnsi="Arial" w:cs="Arial"/>
          <w:sz w:val="22"/>
          <w:szCs w:val="22"/>
        </w:rPr>
        <w:t>судың</w:t>
      </w:r>
      <w:proofErr w:type="spellEnd"/>
      <w:r w:rsidRPr="009518BD">
        <w:rPr>
          <w:rFonts w:ascii="Arial" w:hAnsi="Arial" w:cs="Arial"/>
          <w:sz w:val="22"/>
          <w:szCs w:val="22"/>
        </w:rPr>
        <w:t xml:space="preserve"> </w:t>
      </w:r>
      <w:proofErr w:type="spellStart"/>
      <w:r w:rsidRPr="009518BD">
        <w:rPr>
          <w:rFonts w:ascii="Arial" w:hAnsi="Arial" w:cs="Arial"/>
          <w:sz w:val="22"/>
          <w:szCs w:val="22"/>
        </w:rPr>
        <w:t>сапасын</w:t>
      </w:r>
      <w:proofErr w:type="spellEnd"/>
      <w:r w:rsidRPr="009518BD">
        <w:rPr>
          <w:rFonts w:ascii="Arial" w:hAnsi="Arial" w:cs="Arial"/>
          <w:sz w:val="22"/>
          <w:szCs w:val="22"/>
        </w:rPr>
        <w:t xml:space="preserve"> </w:t>
      </w:r>
      <w:proofErr w:type="spellStart"/>
      <w:r w:rsidRPr="009518BD">
        <w:rPr>
          <w:rFonts w:ascii="Arial" w:hAnsi="Arial" w:cs="Arial"/>
          <w:sz w:val="22"/>
          <w:szCs w:val="22"/>
        </w:rPr>
        <w:t>жеткізуші</w:t>
      </w:r>
      <w:proofErr w:type="spellEnd"/>
      <w:r w:rsidRPr="009518BD">
        <w:rPr>
          <w:rFonts w:ascii="Arial" w:hAnsi="Arial" w:cs="Arial"/>
          <w:sz w:val="22"/>
          <w:szCs w:val="22"/>
        </w:rPr>
        <w:t xml:space="preserve"> </w:t>
      </w:r>
      <w:proofErr w:type="spellStart"/>
      <w:r w:rsidRPr="009518BD">
        <w:rPr>
          <w:rFonts w:ascii="Arial" w:hAnsi="Arial" w:cs="Arial"/>
          <w:sz w:val="22"/>
          <w:szCs w:val="22"/>
        </w:rPr>
        <w:t>және</w:t>
      </w:r>
      <w:proofErr w:type="spellEnd"/>
      <w:r w:rsidRPr="009518BD">
        <w:rPr>
          <w:rFonts w:ascii="Arial" w:hAnsi="Arial" w:cs="Arial"/>
          <w:sz w:val="22"/>
          <w:szCs w:val="22"/>
        </w:rPr>
        <w:t xml:space="preserve"> </w:t>
      </w:r>
      <w:proofErr w:type="spellStart"/>
      <w:r w:rsidRPr="009518BD">
        <w:rPr>
          <w:rFonts w:ascii="Arial" w:hAnsi="Arial" w:cs="Arial"/>
          <w:sz w:val="22"/>
          <w:szCs w:val="22"/>
        </w:rPr>
        <w:t>Қоғамдық</w:t>
      </w:r>
      <w:proofErr w:type="spellEnd"/>
      <w:r w:rsidRPr="009518BD">
        <w:rPr>
          <w:rFonts w:ascii="Arial" w:hAnsi="Arial" w:cs="Arial"/>
          <w:sz w:val="22"/>
          <w:szCs w:val="22"/>
        </w:rPr>
        <w:t xml:space="preserve"> </w:t>
      </w:r>
      <w:proofErr w:type="spellStart"/>
      <w:r w:rsidRPr="009518BD">
        <w:rPr>
          <w:rFonts w:ascii="Arial" w:hAnsi="Arial" w:cs="Arial"/>
          <w:sz w:val="22"/>
          <w:szCs w:val="22"/>
        </w:rPr>
        <w:t>денсаулық</w:t>
      </w:r>
      <w:proofErr w:type="spellEnd"/>
      <w:r w:rsidRPr="009518BD">
        <w:rPr>
          <w:rFonts w:ascii="Arial" w:hAnsi="Arial" w:cs="Arial"/>
          <w:sz w:val="22"/>
          <w:szCs w:val="22"/>
        </w:rPr>
        <w:t xml:space="preserve"> </w:t>
      </w:r>
      <w:proofErr w:type="spellStart"/>
      <w:r w:rsidRPr="009518BD">
        <w:rPr>
          <w:rFonts w:ascii="Arial" w:hAnsi="Arial" w:cs="Arial"/>
          <w:sz w:val="22"/>
          <w:szCs w:val="22"/>
        </w:rPr>
        <w:t>сақтау</w:t>
      </w:r>
      <w:proofErr w:type="spellEnd"/>
      <w:r w:rsidRPr="009518BD">
        <w:rPr>
          <w:rFonts w:ascii="Arial" w:hAnsi="Arial" w:cs="Arial"/>
          <w:sz w:val="22"/>
          <w:szCs w:val="22"/>
        </w:rPr>
        <w:t xml:space="preserve"> </w:t>
      </w:r>
      <w:proofErr w:type="spellStart"/>
      <w:r w:rsidRPr="009518BD">
        <w:rPr>
          <w:rFonts w:ascii="Arial" w:hAnsi="Arial" w:cs="Arial"/>
          <w:sz w:val="22"/>
          <w:szCs w:val="22"/>
        </w:rPr>
        <w:t>департаменті</w:t>
      </w:r>
      <w:proofErr w:type="spellEnd"/>
      <w:r w:rsidRPr="009518BD">
        <w:rPr>
          <w:rFonts w:ascii="Arial" w:hAnsi="Arial" w:cs="Arial"/>
          <w:sz w:val="22"/>
          <w:szCs w:val="22"/>
        </w:rPr>
        <w:t xml:space="preserve"> </w:t>
      </w:r>
      <w:proofErr w:type="spellStart"/>
      <w:r w:rsidRPr="009518BD">
        <w:rPr>
          <w:rFonts w:ascii="Arial" w:hAnsi="Arial" w:cs="Arial"/>
          <w:sz w:val="22"/>
          <w:szCs w:val="22"/>
        </w:rPr>
        <w:t>бақылайды</w:t>
      </w:r>
      <w:proofErr w:type="spellEnd"/>
      <w:r w:rsidRPr="009518BD">
        <w:rPr>
          <w:rFonts w:ascii="Arial" w:hAnsi="Arial" w:cs="Arial"/>
          <w:sz w:val="22"/>
          <w:szCs w:val="22"/>
        </w:rPr>
        <w:t xml:space="preserve">. </w:t>
      </w:r>
      <w:proofErr w:type="spellStart"/>
      <w:r w:rsidRPr="009518BD">
        <w:rPr>
          <w:rFonts w:ascii="Arial" w:hAnsi="Arial" w:cs="Arial"/>
          <w:sz w:val="22"/>
          <w:szCs w:val="22"/>
        </w:rPr>
        <w:t>Ауыз</w:t>
      </w:r>
      <w:proofErr w:type="spellEnd"/>
      <w:r w:rsidRPr="009518BD">
        <w:rPr>
          <w:rFonts w:ascii="Arial" w:hAnsi="Arial" w:cs="Arial"/>
          <w:sz w:val="22"/>
          <w:szCs w:val="22"/>
        </w:rPr>
        <w:t xml:space="preserve"> </w:t>
      </w:r>
      <w:proofErr w:type="spellStart"/>
      <w:r w:rsidRPr="009518BD">
        <w:rPr>
          <w:rFonts w:ascii="Arial" w:hAnsi="Arial" w:cs="Arial"/>
          <w:sz w:val="22"/>
          <w:szCs w:val="22"/>
        </w:rPr>
        <w:t>судың</w:t>
      </w:r>
      <w:proofErr w:type="spellEnd"/>
      <w:r w:rsidRPr="009518BD">
        <w:rPr>
          <w:rFonts w:ascii="Arial" w:hAnsi="Arial" w:cs="Arial"/>
          <w:sz w:val="22"/>
          <w:szCs w:val="22"/>
        </w:rPr>
        <w:t xml:space="preserve"> </w:t>
      </w:r>
      <w:proofErr w:type="spellStart"/>
      <w:r w:rsidRPr="009518BD">
        <w:rPr>
          <w:rFonts w:ascii="Arial" w:hAnsi="Arial" w:cs="Arial"/>
          <w:sz w:val="22"/>
          <w:szCs w:val="22"/>
        </w:rPr>
        <w:t>сапасы</w:t>
      </w:r>
      <w:proofErr w:type="spellEnd"/>
      <w:r w:rsidRPr="009518BD">
        <w:rPr>
          <w:rFonts w:ascii="Arial" w:hAnsi="Arial" w:cs="Arial"/>
          <w:sz w:val="22"/>
          <w:szCs w:val="22"/>
        </w:rPr>
        <w:t xml:space="preserve"> ГОСТ 2874-82 «</w:t>
      </w:r>
      <w:proofErr w:type="spellStart"/>
      <w:r w:rsidRPr="009518BD">
        <w:rPr>
          <w:rFonts w:ascii="Arial" w:hAnsi="Arial" w:cs="Arial"/>
          <w:sz w:val="22"/>
          <w:szCs w:val="22"/>
        </w:rPr>
        <w:t>Ауыз</w:t>
      </w:r>
      <w:proofErr w:type="spellEnd"/>
      <w:r w:rsidRPr="009518BD">
        <w:rPr>
          <w:rFonts w:ascii="Arial" w:hAnsi="Arial" w:cs="Arial"/>
          <w:sz w:val="22"/>
          <w:szCs w:val="22"/>
        </w:rPr>
        <w:t xml:space="preserve"> су» </w:t>
      </w:r>
      <w:proofErr w:type="spellStart"/>
      <w:r w:rsidRPr="009518BD">
        <w:rPr>
          <w:rFonts w:ascii="Arial" w:hAnsi="Arial" w:cs="Arial"/>
          <w:sz w:val="22"/>
          <w:szCs w:val="22"/>
        </w:rPr>
        <w:t>гигиеналық</w:t>
      </w:r>
      <w:proofErr w:type="spellEnd"/>
      <w:r w:rsidRPr="009518BD">
        <w:rPr>
          <w:rFonts w:ascii="Arial" w:hAnsi="Arial" w:cs="Arial"/>
          <w:sz w:val="22"/>
          <w:szCs w:val="22"/>
        </w:rPr>
        <w:t xml:space="preserve"> </w:t>
      </w:r>
      <w:proofErr w:type="spellStart"/>
      <w:r w:rsidRPr="009518BD">
        <w:rPr>
          <w:rFonts w:ascii="Arial" w:hAnsi="Arial" w:cs="Arial"/>
          <w:sz w:val="22"/>
          <w:szCs w:val="22"/>
        </w:rPr>
        <w:t>талаптарына</w:t>
      </w:r>
      <w:proofErr w:type="spellEnd"/>
      <w:r w:rsidRPr="009518BD">
        <w:rPr>
          <w:rFonts w:ascii="Arial" w:hAnsi="Arial" w:cs="Arial"/>
          <w:sz w:val="22"/>
          <w:szCs w:val="22"/>
        </w:rPr>
        <w:t xml:space="preserve"> </w:t>
      </w:r>
      <w:proofErr w:type="spellStart"/>
      <w:r w:rsidRPr="009518BD">
        <w:rPr>
          <w:rFonts w:ascii="Arial" w:hAnsi="Arial" w:cs="Arial"/>
          <w:sz w:val="22"/>
          <w:szCs w:val="22"/>
        </w:rPr>
        <w:t>сәйкес</w:t>
      </w:r>
      <w:proofErr w:type="spellEnd"/>
      <w:r w:rsidRPr="009518BD">
        <w:rPr>
          <w:rFonts w:ascii="Arial" w:hAnsi="Arial" w:cs="Arial"/>
          <w:sz w:val="22"/>
          <w:szCs w:val="22"/>
        </w:rPr>
        <w:t xml:space="preserve"> </w:t>
      </w:r>
      <w:proofErr w:type="spellStart"/>
      <w:r w:rsidRPr="009518BD">
        <w:rPr>
          <w:rFonts w:ascii="Arial" w:hAnsi="Arial" w:cs="Arial"/>
          <w:sz w:val="22"/>
          <w:szCs w:val="22"/>
        </w:rPr>
        <w:t>болады</w:t>
      </w:r>
      <w:proofErr w:type="spellEnd"/>
      <w:r w:rsidRPr="009518BD">
        <w:rPr>
          <w:rFonts w:ascii="Arial" w:hAnsi="Arial" w:cs="Arial"/>
        </w:rPr>
        <w:t>.</w:t>
      </w:r>
    </w:p>
    <w:p w14:paraId="105227AB" w14:textId="77777777" w:rsidR="009518BD" w:rsidRPr="009518BD" w:rsidRDefault="009518BD" w:rsidP="009518BD">
      <w:pPr>
        <w:pStyle w:val="a7"/>
        <w:spacing w:before="0" w:beforeAutospacing="0" w:after="120" w:afterAutospacing="0"/>
        <w:jc w:val="both"/>
        <w:rPr>
          <w:rFonts w:ascii="Arial" w:hAnsi="Arial" w:cs="Arial"/>
          <w:sz w:val="22"/>
          <w:szCs w:val="22"/>
        </w:rPr>
      </w:pPr>
      <w:r w:rsidRPr="009518BD">
        <w:rPr>
          <w:rFonts w:ascii="Arial" w:hAnsi="Arial" w:cs="Arial"/>
          <w:sz w:val="22"/>
          <w:szCs w:val="22"/>
        </w:rPr>
        <w:t xml:space="preserve">Су </w:t>
      </w:r>
      <w:proofErr w:type="spellStart"/>
      <w:r w:rsidRPr="009518BD">
        <w:rPr>
          <w:rFonts w:ascii="Arial" w:hAnsi="Arial" w:cs="Arial"/>
          <w:sz w:val="22"/>
          <w:szCs w:val="22"/>
        </w:rPr>
        <w:t>тұтыну</w:t>
      </w:r>
      <w:proofErr w:type="spellEnd"/>
      <w:r w:rsidRPr="009518BD">
        <w:rPr>
          <w:rFonts w:ascii="Arial" w:hAnsi="Arial" w:cs="Arial"/>
          <w:sz w:val="22"/>
          <w:szCs w:val="22"/>
        </w:rPr>
        <w:t xml:space="preserve"> </w:t>
      </w:r>
      <w:proofErr w:type="spellStart"/>
      <w:r w:rsidRPr="009518BD">
        <w:rPr>
          <w:rFonts w:ascii="Arial" w:hAnsi="Arial" w:cs="Arial"/>
          <w:sz w:val="22"/>
          <w:szCs w:val="22"/>
        </w:rPr>
        <w:t>шамамен</w:t>
      </w:r>
      <w:proofErr w:type="spellEnd"/>
      <w:r w:rsidRPr="009518BD">
        <w:rPr>
          <w:rFonts w:ascii="Arial" w:hAnsi="Arial" w:cs="Arial"/>
          <w:sz w:val="22"/>
          <w:szCs w:val="22"/>
        </w:rPr>
        <w:t xml:space="preserve"> 119 250 м³ </w:t>
      </w:r>
      <w:proofErr w:type="spellStart"/>
      <w:r w:rsidRPr="009518BD">
        <w:rPr>
          <w:rFonts w:ascii="Arial" w:hAnsi="Arial" w:cs="Arial"/>
          <w:sz w:val="22"/>
          <w:szCs w:val="22"/>
        </w:rPr>
        <w:t>деп</w:t>
      </w:r>
      <w:proofErr w:type="spellEnd"/>
      <w:r w:rsidRPr="009518BD">
        <w:rPr>
          <w:rFonts w:ascii="Arial" w:hAnsi="Arial" w:cs="Arial"/>
          <w:sz w:val="22"/>
          <w:szCs w:val="22"/>
        </w:rPr>
        <w:t xml:space="preserve"> </w:t>
      </w:r>
      <w:proofErr w:type="spellStart"/>
      <w:r w:rsidRPr="009518BD">
        <w:rPr>
          <w:rFonts w:ascii="Arial" w:hAnsi="Arial" w:cs="Arial"/>
          <w:sz w:val="22"/>
          <w:szCs w:val="22"/>
        </w:rPr>
        <w:t>жоспарлануда</w:t>
      </w:r>
      <w:proofErr w:type="spellEnd"/>
      <w:r w:rsidRPr="009518BD">
        <w:rPr>
          <w:rFonts w:ascii="Arial" w:hAnsi="Arial" w:cs="Arial"/>
          <w:sz w:val="22"/>
          <w:szCs w:val="22"/>
        </w:rPr>
        <w:t>.</w:t>
      </w:r>
    </w:p>
    <w:p w14:paraId="3AC871EF" w14:textId="77777777" w:rsidR="009518BD" w:rsidRDefault="009518BD" w:rsidP="009518BD">
      <w:pPr>
        <w:pStyle w:val="a7"/>
        <w:spacing w:before="0" w:beforeAutospacing="0" w:after="120" w:afterAutospacing="0"/>
        <w:jc w:val="both"/>
        <w:rPr>
          <w:rFonts w:ascii="Arial" w:hAnsi="Arial" w:cs="Arial"/>
          <w:sz w:val="22"/>
          <w:szCs w:val="22"/>
        </w:rPr>
      </w:pPr>
      <w:proofErr w:type="spellStart"/>
      <w:r w:rsidRPr="009518BD">
        <w:rPr>
          <w:rFonts w:ascii="Arial" w:hAnsi="Arial" w:cs="Arial"/>
          <w:sz w:val="22"/>
          <w:szCs w:val="22"/>
        </w:rPr>
        <w:t>Құрылыс</w:t>
      </w:r>
      <w:proofErr w:type="spellEnd"/>
      <w:r w:rsidRPr="009518BD">
        <w:rPr>
          <w:rFonts w:ascii="Arial" w:hAnsi="Arial" w:cs="Arial"/>
          <w:sz w:val="22"/>
          <w:szCs w:val="22"/>
        </w:rPr>
        <w:t xml:space="preserve"> </w:t>
      </w:r>
      <w:proofErr w:type="spellStart"/>
      <w:r w:rsidRPr="009518BD">
        <w:rPr>
          <w:rFonts w:ascii="Arial" w:hAnsi="Arial" w:cs="Arial"/>
          <w:sz w:val="22"/>
          <w:szCs w:val="22"/>
        </w:rPr>
        <w:t>жұмыстары</w:t>
      </w:r>
      <w:proofErr w:type="spellEnd"/>
      <w:r w:rsidRPr="009518BD">
        <w:rPr>
          <w:rFonts w:ascii="Arial" w:hAnsi="Arial" w:cs="Arial"/>
          <w:sz w:val="22"/>
          <w:szCs w:val="22"/>
        </w:rPr>
        <w:t xml:space="preserve"> </w:t>
      </w:r>
      <w:proofErr w:type="spellStart"/>
      <w:r w:rsidRPr="009518BD">
        <w:rPr>
          <w:rFonts w:ascii="Arial" w:hAnsi="Arial" w:cs="Arial"/>
          <w:sz w:val="22"/>
          <w:szCs w:val="22"/>
        </w:rPr>
        <w:t>кезеңінде</w:t>
      </w:r>
      <w:proofErr w:type="spellEnd"/>
      <w:r w:rsidRPr="009518BD">
        <w:rPr>
          <w:rFonts w:ascii="Arial" w:hAnsi="Arial" w:cs="Arial"/>
          <w:sz w:val="22"/>
          <w:szCs w:val="22"/>
        </w:rPr>
        <w:t xml:space="preserve"> </w:t>
      </w:r>
      <w:proofErr w:type="spellStart"/>
      <w:r w:rsidRPr="009518BD">
        <w:rPr>
          <w:rFonts w:ascii="Arial" w:hAnsi="Arial" w:cs="Arial"/>
          <w:sz w:val="22"/>
          <w:szCs w:val="22"/>
        </w:rPr>
        <w:t>тұрмыстық</w:t>
      </w:r>
      <w:proofErr w:type="spellEnd"/>
      <w:r w:rsidRPr="009518BD">
        <w:rPr>
          <w:rFonts w:ascii="Arial" w:hAnsi="Arial" w:cs="Arial"/>
          <w:sz w:val="22"/>
          <w:szCs w:val="22"/>
        </w:rPr>
        <w:t xml:space="preserve"> </w:t>
      </w:r>
      <w:proofErr w:type="spellStart"/>
      <w:r w:rsidRPr="009518BD">
        <w:rPr>
          <w:rFonts w:ascii="Arial" w:hAnsi="Arial" w:cs="Arial"/>
          <w:sz w:val="22"/>
          <w:szCs w:val="22"/>
        </w:rPr>
        <w:t>және</w:t>
      </w:r>
      <w:proofErr w:type="spellEnd"/>
      <w:r w:rsidRPr="009518BD">
        <w:rPr>
          <w:rFonts w:ascii="Arial" w:hAnsi="Arial" w:cs="Arial"/>
          <w:sz w:val="22"/>
          <w:szCs w:val="22"/>
        </w:rPr>
        <w:t xml:space="preserve"> </w:t>
      </w:r>
      <w:proofErr w:type="spellStart"/>
      <w:r w:rsidRPr="009518BD">
        <w:rPr>
          <w:rFonts w:ascii="Arial" w:hAnsi="Arial" w:cs="Arial"/>
          <w:sz w:val="22"/>
          <w:szCs w:val="22"/>
        </w:rPr>
        <w:t>өндірістік</w:t>
      </w:r>
      <w:proofErr w:type="spellEnd"/>
      <w:r w:rsidRPr="009518BD">
        <w:rPr>
          <w:rFonts w:ascii="Arial" w:hAnsi="Arial" w:cs="Arial"/>
          <w:sz w:val="22"/>
          <w:szCs w:val="22"/>
        </w:rPr>
        <w:t xml:space="preserve"> </w:t>
      </w:r>
      <w:proofErr w:type="spellStart"/>
      <w:r w:rsidRPr="009518BD">
        <w:rPr>
          <w:rFonts w:ascii="Arial" w:hAnsi="Arial" w:cs="Arial"/>
          <w:sz w:val="22"/>
          <w:szCs w:val="22"/>
        </w:rPr>
        <w:t>қалдық</w:t>
      </w:r>
      <w:proofErr w:type="spellEnd"/>
      <w:r w:rsidRPr="009518BD">
        <w:rPr>
          <w:rFonts w:ascii="Arial" w:hAnsi="Arial" w:cs="Arial"/>
          <w:sz w:val="22"/>
          <w:szCs w:val="22"/>
        </w:rPr>
        <w:t xml:space="preserve"> </w:t>
      </w:r>
      <w:proofErr w:type="spellStart"/>
      <w:r w:rsidRPr="009518BD">
        <w:rPr>
          <w:rFonts w:ascii="Arial" w:hAnsi="Arial" w:cs="Arial"/>
          <w:sz w:val="22"/>
          <w:szCs w:val="22"/>
        </w:rPr>
        <w:t>сулар</w:t>
      </w:r>
      <w:proofErr w:type="spellEnd"/>
      <w:r w:rsidRPr="009518BD">
        <w:rPr>
          <w:rFonts w:ascii="Arial" w:hAnsi="Arial" w:cs="Arial"/>
          <w:sz w:val="22"/>
          <w:szCs w:val="22"/>
        </w:rPr>
        <w:t xml:space="preserve"> №17Б </w:t>
      </w:r>
      <w:proofErr w:type="spellStart"/>
      <w:r w:rsidRPr="009518BD">
        <w:rPr>
          <w:rFonts w:ascii="Arial" w:hAnsi="Arial" w:cs="Arial"/>
          <w:sz w:val="22"/>
          <w:szCs w:val="22"/>
        </w:rPr>
        <w:t>келісімшартқа</w:t>
      </w:r>
      <w:proofErr w:type="spellEnd"/>
      <w:r w:rsidRPr="009518BD">
        <w:rPr>
          <w:rFonts w:ascii="Arial" w:hAnsi="Arial" w:cs="Arial"/>
          <w:sz w:val="22"/>
          <w:szCs w:val="22"/>
        </w:rPr>
        <w:t xml:space="preserve"> </w:t>
      </w:r>
      <w:proofErr w:type="spellStart"/>
      <w:r w:rsidRPr="009518BD">
        <w:rPr>
          <w:rFonts w:ascii="Arial" w:hAnsi="Arial" w:cs="Arial"/>
          <w:sz w:val="22"/>
          <w:szCs w:val="22"/>
        </w:rPr>
        <w:t>сәйкес</w:t>
      </w:r>
      <w:proofErr w:type="spellEnd"/>
      <w:r w:rsidRPr="009518BD">
        <w:rPr>
          <w:rFonts w:ascii="Arial" w:hAnsi="Arial" w:cs="Arial"/>
          <w:sz w:val="22"/>
          <w:szCs w:val="22"/>
        </w:rPr>
        <w:t xml:space="preserve"> 2025 </w:t>
      </w:r>
      <w:proofErr w:type="spellStart"/>
      <w:r w:rsidRPr="009518BD">
        <w:rPr>
          <w:rFonts w:ascii="Arial" w:hAnsi="Arial" w:cs="Arial"/>
          <w:sz w:val="22"/>
          <w:szCs w:val="22"/>
        </w:rPr>
        <w:t>жылғы</w:t>
      </w:r>
      <w:proofErr w:type="spellEnd"/>
      <w:r w:rsidRPr="009518BD">
        <w:rPr>
          <w:rFonts w:ascii="Arial" w:hAnsi="Arial" w:cs="Arial"/>
          <w:sz w:val="22"/>
          <w:szCs w:val="22"/>
        </w:rPr>
        <w:t xml:space="preserve"> 26 </w:t>
      </w:r>
      <w:proofErr w:type="spellStart"/>
      <w:r w:rsidRPr="009518BD">
        <w:rPr>
          <w:rFonts w:ascii="Arial" w:hAnsi="Arial" w:cs="Arial"/>
          <w:sz w:val="22"/>
          <w:szCs w:val="22"/>
        </w:rPr>
        <w:t>ақпанда</w:t>
      </w:r>
      <w:proofErr w:type="spellEnd"/>
      <w:r w:rsidRPr="009518BD">
        <w:rPr>
          <w:rFonts w:ascii="Arial" w:hAnsi="Arial" w:cs="Arial"/>
          <w:sz w:val="22"/>
          <w:szCs w:val="22"/>
        </w:rPr>
        <w:t xml:space="preserve"> «</w:t>
      </w:r>
      <w:proofErr w:type="spellStart"/>
      <w:r w:rsidRPr="009518BD">
        <w:rPr>
          <w:rFonts w:ascii="Arial" w:hAnsi="Arial" w:cs="Arial"/>
          <w:sz w:val="22"/>
          <w:szCs w:val="22"/>
        </w:rPr>
        <w:t>Озенинвест</w:t>
      </w:r>
      <w:proofErr w:type="spellEnd"/>
      <w:r w:rsidRPr="009518BD">
        <w:rPr>
          <w:rFonts w:ascii="Arial" w:hAnsi="Arial" w:cs="Arial"/>
          <w:sz w:val="22"/>
          <w:szCs w:val="22"/>
        </w:rPr>
        <w:t xml:space="preserve">» МКК-не </w:t>
      </w:r>
      <w:proofErr w:type="spellStart"/>
      <w:r w:rsidRPr="009518BD">
        <w:rPr>
          <w:rFonts w:ascii="Arial" w:hAnsi="Arial" w:cs="Arial"/>
          <w:sz w:val="22"/>
          <w:szCs w:val="22"/>
        </w:rPr>
        <w:t>тапсырылады</w:t>
      </w:r>
      <w:proofErr w:type="spellEnd"/>
      <w:r w:rsidRPr="009518BD">
        <w:rPr>
          <w:rFonts w:ascii="Arial" w:hAnsi="Arial" w:cs="Arial"/>
          <w:sz w:val="22"/>
          <w:szCs w:val="22"/>
        </w:rPr>
        <w:t xml:space="preserve"> </w:t>
      </w:r>
      <w:proofErr w:type="spellStart"/>
      <w:r w:rsidRPr="009518BD">
        <w:rPr>
          <w:rFonts w:ascii="Arial" w:hAnsi="Arial" w:cs="Arial"/>
          <w:sz w:val="22"/>
          <w:szCs w:val="22"/>
        </w:rPr>
        <w:t>және</w:t>
      </w:r>
      <w:proofErr w:type="spellEnd"/>
      <w:r w:rsidRPr="009518BD">
        <w:rPr>
          <w:rFonts w:ascii="Arial" w:hAnsi="Arial" w:cs="Arial"/>
          <w:sz w:val="22"/>
          <w:szCs w:val="22"/>
        </w:rPr>
        <w:t xml:space="preserve"> </w:t>
      </w:r>
      <w:proofErr w:type="spellStart"/>
      <w:r w:rsidRPr="009518BD">
        <w:rPr>
          <w:rFonts w:ascii="Arial" w:hAnsi="Arial" w:cs="Arial"/>
          <w:sz w:val="22"/>
          <w:szCs w:val="22"/>
        </w:rPr>
        <w:t>арнайы</w:t>
      </w:r>
      <w:proofErr w:type="spellEnd"/>
      <w:r w:rsidRPr="009518BD">
        <w:rPr>
          <w:rFonts w:ascii="Arial" w:hAnsi="Arial" w:cs="Arial"/>
          <w:sz w:val="22"/>
          <w:szCs w:val="22"/>
        </w:rPr>
        <w:t xml:space="preserve"> </w:t>
      </w:r>
      <w:proofErr w:type="spellStart"/>
      <w:r w:rsidRPr="009518BD">
        <w:rPr>
          <w:rFonts w:ascii="Arial" w:hAnsi="Arial" w:cs="Arial"/>
          <w:sz w:val="22"/>
          <w:szCs w:val="22"/>
        </w:rPr>
        <w:t>кәсіпорындар</w:t>
      </w:r>
      <w:proofErr w:type="spellEnd"/>
      <w:r w:rsidRPr="009518BD">
        <w:rPr>
          <w:rFonts w:ascii="Arial" w:hAnsi="Arial" w:cs="Arial"/>
          <w:sz w:val="22"/>
          <w:szCs w:val="22"/>
        </w:rPr>
        <w:t xml:space="preserve"> </w:t>
      </w:r>
      <w:proofErr w:type="spellStart"/>
      <w:r w:rsidRPr="009518BD">
        <w:rPr>
          <w:rFonts w:ascii="Arial" w:hAnsi="Arial" w:cs="Arial"/>
          <w:sz w:val="22"/>
          <w:szCs w:val="22"/>
        </w:rPr>
        <w:t>арқылы</w:t>
      </w:r>
      <w:proofErr w:type="spellEnd"/>
      <w:r w:rsidRPr="009518BD">
        <w:rPr>
          <w:rFonts w:ascii="Arial" w:hAnsi="Arial" w:cs="Arial"/>
          <w:sz w:val="22"/>
          <w:szCs w:val="22"/>
        </w:rPr>
        <w:t xml:space="preserve"> </w:t>
      </w:r>
      <w:proofErr w:type="spellStart"/>
      <w:r w:rsidRPr="009518BD">
        <w:rPr>
          <w:rFonts w:ascii="Arial" w:hAnsi="Arial" w:cs="Arial"/>
          <w:sz w:val="22"/>
          <w:szCs w:val="22"/>
        </w:rPr>
        <w:t>қайта</w:t>
      </w:r>
      <w:proofErr w:type="spellEnd"/>
      <w:r w:rsidRPr="009518BD">
        <w:rPr>
          <w:rFonts w:ascii="Arial" w:hAnsi="Arial" w:cs="Arial"/>
          <w:sz w:val="22"/>
          <w:szCs w:val="22"/>
        </w:rPr>
        <w:t xml:space="preserve"> </w:t>
      </w:r>
      <w:proofErr w:type="spellStart"/>
      <w:r w:rsidRPr="009518BD">
        <w:rPr>
          <w:rFonts w:ascii="Arial" w:hAnsi="Arial" w:cs="Arial"/>
          <w:sz w:val="22"/>
          <w:szCs w:val="22"/>
        </w:rPr>
        <w:t>өңдеуге</w:t>
      </w:r>
      <w:proofErr w:type="spellEnd"/>
      <w:r w:rsidRPr="009518BD">
        <w:rPr>
          <w:rFonts w:ascii="Arial" w:hAnsi="Arial" w:cs="Arial"/>
          <w:sz w:val="22"/>
          <w:szCs w:val="22"/>
        </w:rPr>
        <w:t xml:space="preserve"> </w:t>
      </w:r>
      <w:proofErr w:type="spellStart"/>
      <w:r w:rsidRPr="009518BD">
        <w:rPr>
          <w:rFonts w:ascii="Arial" w:hAnsi="Arial" w:cs="Arial"/>
          <w:sz w:val="22"/>
          <w:szCs w:val="22"/>
        </w:rPr>
        <w:t>жіберіледі</w:t>
      </w:r>
      <w:proofErr w:type="spellEnd"/>
      <w:r w:rsidRPr="009518BD">
        <w:rPr>
          <w:rFonts w:ascii="Arial" w:hAnsi="Arial" w:cs="Arial"/>
          <w:sz w:val="22"/>
          <w:szCs w:val="22"/>
        </w:rPr>
        <w:t>.</w:t>
      </w:r>
    </w:p>
    <w:p w14:paraId="36C7BB1C" w14:textId="77777777" w:rsidR="002706AC" w:rsidRDefault="002706AC" w:rsidP="002706AC">
      <w:pPr>
        <w:pStyle w:val="a5"/>
        <w:numPr>
          <w:ilvl w:val="1"/>
          <w:numId w:val="1"/>
        </w:numPr>
        <w:spacing w:after="120" w:line="240" w:lineRule="auto"/>
        <w:ind w:left="567" w:hanging="567"/>
        <w:contextualSpacing w:val="0"/>
        <w:jc w:val="both"/>
        <w:rPr>
          <w:rFonts w:ascii="Arial" w:hAnsi="Arial" w:cs="Arial"/>
          <w:b/>
        </w:rPr>
      </w:pPr>
      <w:r w:rsidRPr="002706AC">
        <w:rPr>
          <w:rFonts w:ascii="Arial" w:hAnsi="Arial" w:cs="Arial"/>
          <w:b/>
        </w:rPr>
        <w:t>Өндіріс және тұтыну қалдықтары</w:t>
      </w:r>
    </w:p>
    <w:p w14:paraId="2762007C" w14:textId="77777777" w:rsidR="002706AC" w:rsidRPr="002706AC" w:rsidRDefault="002706AC" w:rsidP="002706AC">
      <w:pPr>
        <w:spacing w:after="120" w:line="240" w:lineRule="auto"/>
        <w:jc w:val="both"/>
        <w:rPr>
          <w:rFonts w:ascii="Arial" w:hAnsi="Arial" w:cs="Arial"/>
        </w:rPr>
      </w:pPr>
      <w:r w:rsidRPr="002706AC">
        <w:rPr>
          <w:rFonts w:ascii="Arial" w:hAnsi="Arial" w:cs="Arial"/>
        </w:rPr>
        <w:t xml:space="preserve">ЖГӨЗ құрылысында өндіріс және тұтыну қалдықтары түзіледі. </w:t>
      </w:r>
      <w:proofErr w:type="spellStart"/>
      <w:r w:rsidRPr="002706AC">
        <w:rPr>
          <w:rFonts w:ascii="Arial" w:hAnsi="Arial" w:cs="Arial"/>
        </w:rPr>
        <w:t>Құрылыс</w:t>
      </w:r>
      <w:proofErr w:type="spellEnd"/>
      <w:r w:rsidRPr="002706AC">
        <w:rPr>
          <w:rFonts w:ascii="Arial" w:hAnsi="Arial" w:cs="Arial"/>
        </w:rPr>
        <w:t xml:space="preserve"> </w:t>
      </w:r>
      <w:proofErr w:type="spellStart"/>
      <w:r w:rsidRPr="002706AC">
        <w:rPr>
          <w:rFonts w:ascii="Arial" w:hAnsi="Arial" w:cs="Arial"/>
        </w:rPr>
        <w:t>кезеңі</w:t>
      </w:r>
      <w:proofErr w:type="spellEnd"/>
      <w:r w:rsidRPr="002706AC">
        <w:rPr>
          <w:rFonts w:ascii="Arial" w:hAnsi="Arial" w:cs="Arial"/>
        </w:rPr>
        <w:t xml:space="preserve"> (2025–2027 </w:t>
      </w:r>
      <w:proofErr w:type="spellStart"/>
      <w:r w:rsidRPr="002706AC">
        <w:rPr>
          <w:rFonts w:ascii="Arial" w:hAnsi="Arial" w:cs="Arial"/>
        </w:rPr>
        <w:t>жж</w:t>
      </w:r>
      <w:proofErr w:type="spellEnd"/>
      <w:r w:rsidRPr="002706AC">
        <w:rPr>
          <w:rFonts w:ascii="Arial" w:hAnsi="Arial" w:cs="Arial"/>
        </w:rPr>
        <w:t xml:space="preserve">.) </w:t>
      </w:r>
      <w:proofErr w:type="spellStart"/>
      <w:r w:rsidRPr="002706AC">
        <w:rPr>
          <w:rFonts w:ascii="Arial" w:hAnsi="Arial" w:cs="Arial"/>
        </w:rPr>
        <w:t>бойында</w:t>
      </w:r>
      <w:proofErr w:type="spellEnd"/>
      <w:r w:rsidRPr="002706AC">
        <w:rPr>
          <w:rFonts w:ascii="Arial" w:hAnsi="Arial" w:cs="Arial"/>
        </w:rPr>
        <w:t xml:space="preserve"> </w:t>
      </w:r>
      <w:proofErr w:type="spellStart"/>
      <w:r w:rsidRPr="002706AC">
        <w:rPr>
          <w:rFonts w:ascii="Arial" w:hAnsi="Arial" w:cs="Arial"/>
        </w:rPr>
        <w:t>қалдықтардың</w:t>
      </w:r>
      <w:proofErr w:type="spellEnd"/>
      <w:r w:rsidRPr="002706AC">
        <w:rPr>
          <w:rFonts w:ascii="Arial" w:hAnsi="Arial" w:cs="Arial"/>
        </w:rPr>
        <w:t xml:space="preserve"> </w:t>
      </w:r>
      <w:proofErr w:type="spellStart"/>
      <w:r w:rsidRPr="002706AC">
        <w:rPr>
          <w:rFonts w:ascii="Arial" w:hAnsi="Arial" w:cs="Arial"/>
        </w:rPr>
        <w:t>жалпы</w:t>
      </w:r>
      <w:proofErr w:type="spellEnd"/>
      <w:r w:rsidRPr="002706AC">
        <w:rPr>
          <w:rFonts w:ascii="Arial" w:hAnsi="Arial" w:cs="Arial"/>
        </w:rPr>
        <w:t xml:space="preserve"> </w:t>
      </w:r>
      <w:proofErr w:type="spellStart"/>
      <w:r w:rsidRPr="002706AC">
        <w:rPr>
          <w:rFonts w:ascii="Arial" w:hAnsi="Arial" w:cs="Arial"/>
        </w:rPr>
        <w:t>көлемі</w:t>
      </w:r>
      <w:proofErr w:type="spellEnd"/>
      <w:r w:rsidRPr="002706AC">
        <w:rPr>
          <w:rFonts w:ascii="Arial" w:hAnsi="Arial" w:cs="Arial"/>
        </w:rPr>
        <w:t xml:space="preserve"> 85 600,353 </w:t>
      </w:r>
      <w:proofErr w:type="spellStart"/>
      <w:r w:rsidRPr="002706AC">
        <w:rPr>
          <w:rFonts w:ascii="Arial" w:hAnsi="Arial" w:cs="Arial"/>
        </w:rPr>
        <w:t>тоннаға</w:t>
      </w:r>
      <w:proofErr w:type="spellEnd"/>
      <w:r w:rsidRPr="002706AC">
        <w:rPr>
          <w:rFonts w:ascii="Arial" w:hAnsi="Arial" w:cs="Arial"/>
        </w:rPr>
        <w:t xml:space="preserve"> </w:t>
      </w:r>
      <w:proofErr w:type="spellStart"/>
      <w:r w:rsidRPr="002706AC">
        <w:rPr>
          <w:rFonts w:ascii="Arial" w:hAnsi="Arial" w:cs="Arial"/>
        </w:rPr>
        <w:t>жетеді</w:t>
      </w:r>
      <w:proofErr w:type="spellEnd"/>
      <w:r w:rsidRPr="002706AC">
        <w:rPr>
          <w:rFonts w:ascii="Arial" w:hAnsi="Arial" w:cs="Arial"/>
        </w:rPr>
        <w:t>.</w:t>
      </w:r>
    </w:p>
    <w:p w14:paraId="75B94A51" w14:textId="77777777" w:rsidR="002706AC" w:rsidRPr="002706AC" w:rsidRDefault="002706AC" w:rsidP="002706AC">
      <w:pPr>
        <w:pStyle w:val="a7"/>
        <w:spacing w:before="0" w:beforeAutospacing="0" w:after="120" w:afterAutospacing="0"/>
        <w:jc w:val="both"/>
        <w:rPr>
          <w:rFonts w:ascii="Arial" w:hAnsi="Arial" w:cs="Arial"/>
          <w:sz w:val="22"/>
          <w:szCs w:val="22"/>
        </w:rPr>
      </w:pPr>
      <w:proofErr w:type="spellStart"/>
      <w:r w:rsidRPr="002706AC">
        <w:rPr>
          <w:rFonts w:ascii="Arial" w:hAnsi="Arial" w:cs="Arial"/>
          <w:sz w:val="22"/>
          <w:szCs w:val="22"/>
        </w:rPr>
        <w:t>Негізгі</w:t>
      </w:r>
      <w:proofErr w:type="spellEnd"/>
      <w:r w:rsidRPr="002706AC">
        <w:rPr>
          <w:rFonts w:ascii="Arial" w:hAnsi="Arial" w:cs="Arial"/>
          <w:sz w:val="22"/>
          <w:szCs w:val="22"/>
        </w:rPr>
        <w:t xml:space="preserve"> </w:t>
      </w:r>
      <w:proofErr w:type="spellStart"/>
      <w:r w:rsidRPr="002706AC">
        <w:rPr>
          <w:rFonts w:ascii="Arial" w:hAnsi="Arial" w:cs="Arial"/>
          <w:sz w:val="22"/>
          <w:szCs w:val="22"/>
        </w:rPr>
        <w:t>үлес</w:t>
      </w:r>
      <w:proofErr w:type="spellEnd"/>
      <w:r w:rsidRPr="002706AC">
        <w:rPr>
          <w:rFonts w:ascii="Arial" w:hAnsi="Arial" w:cs="Arial"/>
          <w:sz w:val="22"/>
          <w:szCs w:val="22"/>
        </w:rPr>
        <w:t xml:space="preserve"> </w:t>
      </w:r>
      <w:proofErr w:type="spellStart"/>
      <w:r w:rsidRPr="002706AC">
        <w:rPr>
          <w:rFonts w:ascii="Arial" w:hAnsi="Arial" w:cs="Arial"/>
          <w:sz w:val="22"/>
          <w:szCs w:val="22"/>
        </w:rPr>
        <w:t>қауіпсіз</w:t>
      </w:r>
      <w:proofErr w:type="spellEnd"/>
      <w:r w:rsidRPr="002706AC">
        <w:rPr>
          <w:rFonts w:ascii="Arial" w:hAnsi="Arial" w:cs="Arial"/>
          <w:sz w:val="22"/>
          <w:szCs w:val="22"/>
        </w:rPr>
        <w:t xml:space="preserve"> </w:t>
      </w:r>
      <w:proofErr w:type="spellStart"/>
      <w:r w:rsidRPr="002706AC">
        <w:rPr>
          <w:rFonts w:ascii="Arial" w:hAnsi="Arial" w:cs="Arial"/>
          <w:sz w:val="22"/>
          <w:szCs w:val="22"/>
        </w:rPr>
        <w:t>қалдықтарға</w:t>
      </w:r>
      <w:proofErr w:type="spellEnd"/>
      <w:r w:rsidRPr="002706AC">
        <w:rPr>
          <w:rFonts w:ascii="Arial" w:hAnsi="Arial" w:cs="Arial"/>
          <w:sz w:val="22"/>
          <w:szCs w:val="22"/>
        </w:rPr>
        <w:t xml:space="preserve"> </w:t>
      </w:r>
      <w:proofErr w:type="spellStart"/>
      <w:r w:rsidRPr="002706AC">
        <w:rPr>
          <w:rFonts w:ascii="Arial" w:hAnsi="Arial" w:cs="Arial"/>
          <w:sz w:val="22"/>
          <w:szCs w:val="22"/>
        </w:rPr>
        <w:t>тиесілі</w:t>
      </w:r>
      <w:proofErr w:type="spellEnd"/>
      <w:r w:rsidRPr="002706AC">
        <w:rPr>
          <w:rFonts w:ascii="Arial" w:hAnsi="Arial" w:cs="Arial"/>
          <w:sz w:val="22"/>
          <w:szCs w:val="22"/>
        </w:rPr>
        <w:t xml:space="preserve">, </w:t>
      </w:r>
      <w:proofErr w:type="spellStart"/>
      <w:r w:rsidRPr="002706AC">
        <w:rPr>
          <w:rFonts w:ascii="Arial" w:hAnsi="Arial" w:cs="Arial"/>
          <w:sz w:val="22"/>
          <w:szCs w:val="22"/>
        </w:rPr>
        <w:t>ең</w:t>
      </w:r>
      <w:proofErr w:type="spellEnd"/>
      <w:r w:rsidRPr="002706AC">
        <w:rPr>
          <w:rFonts w:ascii="Arial" w:hAnsi="Arial" w:cs="Arial"/>
          <w:sz w:val="22"/>
          <w:szCs w:val="22"/>
        </w:rPr>
        <w:t xml:space="preserve"> </w:t>
      </w:r>
      <w:proofErr w:type="spellStart"/>
      <w:r w:rsidRPr="002706AC">
        <w:rPr>
          <w:rFonts w:ascii="Arial" w:hAnsi="Arial" w:cs="Arial"/>
          <w:sz w:val="22"/>
          <w:szCs w:val="22"/>
        </w:rPr>
        <w:t>алдымен</w:t>
      </w:r>
      <w:proofErr w:type="spellEnd"/>
      <w:r w:rsidRPr="002706AC">
        <w:rPr>
          <w:rFonts w:ascii="Arial" w:hAnsi="Arial" w:cs="Arial"/>
          <w:sz w:val="22"/>
          <w:szCs w:val="22"/>
        </w:rPr>
        <w:t xml:space="preserve"> </w:t>
      </w:r>
      <w:proofErr w:type="spellStart"/>
      <w:r w:rsidRPr="002706AC">
        <w:rPr>
          <w:rFonts w:ascii="Arial" w:hAnsi="Arial" w:cs="Arial"/>
          <w:sz w:val="22"/>
          <w:szCs w:val="22"/>
        </w:rPr>
        <w:t>топырақ</w:t>
      </w:r>
      <w:proofErr w:type="spellEnd"/>
      <w:r w:rsidRPr="002706AC">
        <w:rPr>
          <w:rFonts w:ascii="Arial" w:hAnsi="Arial" w:cs="Arial"/>
          <w:sz w:val="22"/>
          <w:szCs w:val="22"/>
        </w:rPr>
        <w:t xml:space="preserve"> пен </w:t>
      </w:r>
      <w:proofErr w:type="spellStart"/>
      <w:r w:rsidRPr="002706AC">
        <w:rPr>
          <w:rFonts w:ascii="Arial" w:hAnsi="Arial" w:cs="Arial"/>
          <w:sz w:val="22"/>
          <w:szCs w:val="22"/>
        </w:rPr>
        <w:t>тастар</w:t>
      </w:r>
      <w:proofErr w:type="spellEnd"/>
      <w:r w:rsidRPr="002706AC">
        <w:rPr>
          <w:rFonts w:ascii="Arial" w:hAnsi="Arial" w:cs="Arial"/>
          <w:sz w:val="22"/>
          <w:szCs w:val="22"/>
        </w:rPr>
        <w:t xml:space="preserve"> (2025 </w:t>
      </w:r>
      <w:proofErr w:type="spellStart"/>
      <w:r w:rsidRPr="002706AC">
        <w:rPr>
          <w:rFonts w:ascii="Arial" w:hAnsi="Arial" w:cs="Arial"/>
          <w:sz w:val="22"/>
          <w:szCs w:val="22"/>
        </w:rPr>
        <w:t>жылы</w:t>
      </w:r>
      <w:proofErr w:type="spellEnd"/>
      <w:r w:rsidRPr="002706AC">
        <w:rPr>
          <w:rFonts w:ascii="Arial" w:hAnsi="Arial" w:cs="Arial"/>
          <w:sz w:val="22"/>
          <w:szCs w:val="22"/>
        </w:rPr>
        <w:t xml:space="preserve"> – 76 000 тонна), </w:t>
      </w:r>
      <w:proofErr w:type="spellStart"/>
      <w:r w:rsidRPr="002706AC">
        <w:rPr>
          <w:rFonts w:ascii="Arial" w:hAnsi="Arial" w:cs="Arial"/>
          <w:sz w:val="22"/>
          <w:szCs w:val="22"/>
        </w:rPr>
        <w:t>сондай-ақ</w:t>
      </w:r>
      <w:proofErr w:type="spellEnd"/>
      <w:r w:rsidRPr="002706AC">
        <w:rPr>
          <w:rFonts w:ascii="Arial" w:hAnsi="Arial" w:cs="Arial"/>
          <w:sz w:val="22"/>
          <w:szCs w:val="22"/>
        </w:rPr>
        <w:t xml:space="preserve"> </w:t>
      </w:r>
      <w:proofErr w:type="spellStart"/>
      <w:r w:rsidRPr="002706AC">
        <w:rPr>
          <w:rFonts w:ascii="Arial" w:hAnsi="Arial" w:cs="Arial"/>
          <w:sz w:val="22"/>
          <w:szCs w:val="22"/>
        </w:rPr>
        <w:t>аралас</w:t>
      </w:r>
      <w:proofErr w:type="spellEnd"/>
      <w:r w:rsidRPr="002706AC">
        <w:rPr>
          <w:rFonts w:ascii="Arial" w:hAnsi="Arial" w:cs="Arial"/>
          <w:sz w:val="22"/>
          <w:szCs w:val="22"/>
        </w:rPr>
        <w:t xml:space="preserve"> </w:t>
      </w:r>
      <w:proofErr w:type="spellStart"/>
      <w:r w:rsidRPr="002706AC">
        <w:rPr>
          <w:rFonts w:ascii="Arial" w:hAnsi="Arial" w:cs="Arial"/>
          <w:sz w:val="22"/>
          <w:szCs w:val="22"/>
        </w:rPr>
        <w:t>құрылыс</w:t>
      </w:r>
      <w:proofErr w:type="spellEnd"/>
      <w:r w:rsidRPr="002706AC">
        <w:rPr>
          <w:rFonts w:ascii="Arial" w:hAnsi="Arial" w:cs="Arial"/>
          <w:sz w:val="22"/>
          <w:szCs w:val="22"/>
        </w:rPr>
        <w:t xml:space="preserve"> </w:t>
      </w:r>
      <w:proofErr w:type="spellStart"/>
      <w:r w:rsidRPr="002706AC">
        <w:rPr>
          <w:rFonts w:ascii="Arial" w:hAnsi="Arial" w:cs="Arial"/>
          <w:sz w:val="22"/>
          <w:szCs w:val="22"/>
        </w:rPr>
        <w:t>қалдықтары</w:t>
      </w:r>
      <w:proofErr w:type="spellEnd"/>
      <w:r w:rsidRPr="002706AC">
        <w:rPr>
          <w:rFonts w:ascii="Arial" w:hAnsi="Arial" w:cs="Arial"/>
          <w:sz w:val="22"/>
          <w:szCs w:val="22"/>
        </w:rPr>
        <w:t xml:space="preserve"> (2026 </w:t>
      </w:r>
      <w:proofErr w:type="spellStart"/>
      <w:r w:rsidRPr="002706AC">
        <w:rPr>
          <w:rFonts w:ascii="Arial" w:hAnsi="Arial" w:cs="Arial"/>
          <w:sz w:val="22"/>
          <w:szCs w:val="22"/>
        </w:rPr>
        <w:t>жылы</w:t>
      </w:r>
      <w:proofErr w:type="spellEnd"/>
      <w:r w:rsidRPr="002706AC">
        <w:rPr>
          <w:rFonts w:ascii="Arial" w:hAnsi="Arial" w:cs="Arial"/>
          <w:sz w:val="22"/>
          <w:szCs w:val="22"/>
        </w:rPr>
        <w:t xml:space="preserve"> – 5 169,842 тонна). </w:t>
      </w:r>
      <w:proofErr w:type="spellStart"/>
      <w:r w:rsidRPr="002706AC">
        <w:rPr>
          <w:rFonts w:ascii="Arial" w:hAnsi="Arial" w:cs="Arial"/>
          <w:sz w:val="22"/>
          <w:szCs w:val="22"/>
        </w:rPr>
        <w:t>Қауіпті</w:t>
      </w:r>
      <w:proofErr w:type="spellEnd"/>
      <w:r w:rsidRPr="002706AC">
        <w:rPr>
          <w:rFonts w:ascii="Arial" w:hAnsi="Arial" w:cs="Arial"/>
          <w:sz w:val="22"/>
          <w:szCs w:val="22"/>
        </w:rPr>
        <w:t xml:space="preserve"> </w:t>
      </w:r>
      <w:proofErr w:type="spellStart"/>
      <w:r w:rsidRPr="002706AC">
        <w:rPr>
          <w:rFonts w:ascii="Arial" w:hAnsi="Arial" w:cs="Arial"/>
          <w:sz w:val="22"/>
          <w:szCs w:val="22"/>
        </w:rPr>
        <w:t>қалдықтар</w:t>
      </w:r>
      <w:proofErr w:type="spellEnd"/>
      <w:r w:rsidRPr="002706AC">
        <w:rPr>
          <w:rFonts w:ascii="Arial" w:hAnsi="Arial" w:cs="Arial"/>
          <w:sz w:val="22"/>
          <w:szCs w:val="22"/>
        </w:rPr>
        <w:t xml:space="preserve"> </w:t>
      </w:r>
      <w:proofErr w:type="spellStart"/>
      <w:r w:rsidRPr="002706AC">
        <w:rPr>
          <w:rFonts w:ascii="Arial" w:hAnsi="Arial" w:cs="Arial"/>
          <w:sz w:val="22"/>
          <w:szCs w:val="22"/>
        </w:rPr>
        <w:t>жалпы</w:t>
      </w:r>
      <w:proofErr w:type="spellEnd"/>
      <w:r w:rsidRPr="002706AC">
        <w:rPr>
          <w:rFonts w:ascii="Arial" w:hAnsi="Arial" w:cs="Arial"/>
          <w:sz w:val="22"/>
          <w:szCs w:val="22"/>
        </w:rPr>
        <w:t xml:space="preserve"> </w:t>
      </w:r>
      <w:proofErr w:type="spellStart"/>
      <w:r w:rsidRPr="002706AC">
        <w:rPr>
          <w:rFonts w:ascii="Arial" w:hAnsi="Arial" w:cs="Arial"/>
          <w:sz w:val="22"/>
          <w:szCs w:val="22"/>
        </w:rPr>
        <w:t>көлемнің</w:t>
      </w:r>
      <w:proofErr w:type="spellEnd"/>
      <w:r w:rsidRPr="002706AC">
        <w:rPr>
          <w:rFonts w:ascii="Arial" w:hAnsi="Arial" w:cs="Arial"/>
          <w:sz w:val="22"/>
          <w:szCs w:val="22"/>
        </w:rPr>
        <w:t xml:space="preserve"> 0,3%-дан </w:t>
      </w:r>
      <w:proofErr w:type="spellStart"/>
      <w:r w:rsidRPr="002706AC">
        <w:rPr>
          <w:rFonts w:ascii="Arial" w:hAnsi="Arial" w:cs="Arial"/>
          <w:sz w:val="22"/>
          <w:szCs w:val="22"/>
        </w:rPr>
        <w:t>азын</w:t>
      </w:r>
      <w:proofErr w:type="spellEnd"/>
      <w:r w:rsidRPr="002706AC">
        <w:rPr>
          <w:rFonts w:ascii="Arial" w:hAnsi="Arial" w:cs="Arial"/>
          <w:sz w:val="22"/>
          <w:szCs w:val="22"/>
        </w:rPr>
        <w:t xml:space="preserve"> </w:t>
      </w:r>
      <w:proofErr w:type="spellStart"/>
      <w:r w:rsidRPr="002706AC">
        <w:rPr>
          <w:rFonts w:ascii="Arial" w:hAnsi="Arial" w:cs="Arial"/>
          <w:sz w:val="22"/>
          <w:szCs w:val="22"/>
        </w:rPr>
        <w:t>құрайды</w:t>
      </w:r>
      <w:proofErr w:type="spellEnd"/>
      <w:r w:rsidRPr="002706AC">
        <w:rPr>
          <w:rFonts w:ascii="Arial" w:hAnsi="Arial" w:cs="Arial"/>
          <w:sz w:val="22"/>
          <w:szCs w:val="22"/>
        </w:rPr>
        <w:t xml:space="preserve">, </w:t>
      </w:r>
      <w:proofErr w:type="spellStart"/>
      <w:r w:rsidRPr="002706AC">
        <w:rPr>
          <w:rFonts w:ascii="Arial" w:hAnsi="Arial" w:cs="Arial"/>
          <w:sz w:val="22"/>
          <w:szCs w:val="22"/>
        </w:rPr>
        <w:t>бірақ</w:t>
      </w:r>
      <w:proofErr w:type="spellEnd"/>
      <w:r w:rsidRPr="002706AC">
        <w:rPr>
          <w:rFonts w:ascii="Arial" w:hAnsi="Arial" w:cs="Arial"/>
          <w:sz w:val="22"/>
          <w:szCs w:val="22"/>
        </w:rPr>
        <w:t xml:space="preserve"> </w:t>
      </w:r>
      <w:proofErr w:type="spellStart"/>
      <w:r w:rsidRPr="002706AC">
        <w:rPr>
          <w:rFonts w:ascii="Arial" w:hAnsi="Arial" w:cs="Arial"/>
          <w:sz w:val="22"/>
          <w:szCs w:val="22"/>
        </w:rPr>
        <w:t>олармен</w:t>
      </w:r>
      <w:proofErr w:type="spellEnd"/>
      <w:r w:rsidRPr="002706AC">
        <w:rPr>
          <w:rFonts w:ascii="Arial" w:hAnsi="Arial" w:cs="Arial"/>
          <w:sz w:val="22"/>
          <w:szCs w:val="22"/>
        </w:rPr>
        <w:t xml:space="preserve"> </w:t>
      </w:r>
      <w:proofErr w:type="spellStart"/>
      <w:r w:rsidRPr="002706AC">
        <w:rPr>
          <w:rFonts w:ascii="Arial" w:hAnsi="Arial" w:cs="Arial"/>
          <w:sz w:val="22"/>
          <w:szCs w:val="22"/>
        </w:rPr>
        <w:t>жұмыс</w:t>
      </w:r>
      <w:proofErr w:type="spellEnd"/>
      <w:r w:rsidRPr="002706AC">
        <w:rPr>
          <w:rFonts w:ascii="Arial" w:hAnsi="Arial" w:cs="Arial"/>
          <w:sz w:val="22"/>
          <w:szCs w:val="22"/>
        </w:rPr>
        <w:t xml:space="preserve"> </w:t>
      </w:r>
      <w:proofErr w:type="spellStart"/>
      <w:r w:rsidRPr="002706AC">
        <w:rPr>
          <w:rFonts w:ascii="Arial" w:hAnsi="Arial" w:cs="Arial"/>
          <w:sz w:val="22"/>
          <w:szCs w:val="22"/>
        </w:rPr>
        <w:t>кезінде</w:t>
      </w:r>
      <w:proofErr w:type="spellEnd"/>
      <w:r w:rsidRPr="002706AC">
        <w:rPr>
          <w:rFonts w:ascii="Arial" w:hAnsi="Arial" w:cs="Arial"/>
          <w:sz w:val="22"/>
          <w:szCs w:val="22"/>
        </w:rPr>
        <w:t xml:space="preserve"> </w:t>
      </w:r>
      <w:proofErr w:type="spellStart"/>
      <w:r w:rsidRPr="002706AC">
        <w:rPr>
          <w:rFonts w:ascii="Arial" w:hAnsi="Arial" w:cs="Arial"/>
          <w:sz w:val="22"/>
          <w:szCs w:val="22"/>
        </w:rPr>
        <w:t>ерекше</w:t>
      </w:r>
      <w:proofErr w:type="spellEnd"/>
      <w:r w:rsidRPr="002706AC">
        <w:rPr>
          <w:rFonts w:ascii="Arial" w:hAnsi="Arial" w:cs="Arial"/>
          <w:sz w:val="22"/>
          <w:szCs w:val="22"/>
        </w:rPr>
        <w:t xml:space="preserve"> назар </w:t>
      </w:r>
      <w:proofErr w:type="spellStart"/>
      <w:r w:rsidRPr="002706AC">
        <w:rPr>
          <w:rFonts w:ascii="Arial" w:hAnsi="Arial" w:cs="Arial"/>
          <w:sz w:val="22"/>
          <w:szCs w:val="22"/>
        </w:rPr>
        <w:t>аударуды</w:t>
      </w:r>
      <w:proofErr w:type="spellEnd"/>
      <w:r w:rsidRPr="002706AC">
        <w:rPr>
          <w:rFonts w:ascii="Arial" w:hAnsi="Arial" w:cs="Arial"/>
          <w:sz w:val="22"/>
          <w:szCs w:val="22"/>
        </w:rPr>
        <w:t xml:space="preserve"> </w:t>
      </w:r>
      <w:proofErr w:type="spellStart"/>
      <w:r w:rsidRPr="002706AC">
        <w:rPr>
          <w:rFonts w:ascii="Arial" w:hAnsi="Arial" w:cs="Arial"/>
          <w:sz w:val="22"/>
          <w:szCs w:val="22"/>
        </w:rPr>
        <w:t>қажет</w:t>
      </w:r>
      <w:proofErr w:type="spellEnd"/>
      <w:r w:rsidRPr="002706AC">
        <w:rPr>
          <w:rFonts w:ascii="Arial" w:hAnsi="Arial" w:cs="Arial"/>
          <w:sz w:val="22"/>
          <w:szCs w:val="22"/>
        </w:rPr>
        <w:t xml:space="preserve"> </w:t>
      </w:r>
      <w:proofErr w:type="spellStart"/>
      <w:r w:rsidRPr="002706AC">
        <w:rPr>
          <w:rFonts w:ascii="Arial" w:hAnsi="Arial" w:cs="Arial"/>
          <w:sz w:val="22"/>
          <w:szCs w:val="22"/>
        </w:rPr>
        <w:t>етеді</w:t>
      </w:r>
      <w:proofErr w:type="spellEnd"/>
      <w:r w:rsidRPr="002706AC">
        <w:rPr>
          <w:rFonts w:ascii="Arial" w:hAnsi="Arial" w:cs="Arial"/>
          <w:sz w:val="22"/>
          <w:szCs w:val="22"/>
        </w:rPr>
        <w:t>.</w:t>
      </w:r>
    </w:p>
    <w:p w14:paraId="60650B3F" w14:textId="77777777" w:rsidR="002706AC" w:rsidRPr="002706AC" w:rsidRDefault="002706AC" w:rsidP="002706AC">
      <w:pPr>
        <w:pStyle w:val="a7"/>
        <w:spacing w:before="0" w:beforeAutospacing="0" w:after="120" w:afterAutospacing="0"/>
        <w:jc w:val="both"/>
        <w:rPr>
          <w:rFonts w:ascii="Arial" w:hAnsi="Arial" w:cs="Arial"/>
          <w:sz w:val="22"/>
          <w:szCs w:val="22"/>
        </w:rPr>
      </w:pPr>
      <w:proofErr w:type="spellStart"/>
      <w:r w:rsidRPr="002706AC">
        <w:rPr>
          <w:rFonts w:ascii="Arial" w:hAnsi="Arial" w:cs="Arial"/>
          <w:sz w:val="22"/>
          <w:szCs w:val="22"/>
        </w:rPr>
        <w:t>Қалдықтарды</w:t>
      </w:r>
      <w:proofErr w:type="spellEnd"/>
      <w:r w:rsidRPr="002706AC">
        <w:rPr>
          <w:rFonts w:ascii="Arial" w:hAnsi="Arial" w:cs="Arial"/>
          <w:sz w:val="22"/>
          <w:szCs w:val="22"/>
        </w:rPr>
        <w:t xml:space="preserve"> </w:t>
      </w:r>
      <w:proofErr w:type="spellStart"/>
      <w:r w:rsidRPr="002706AC">
        <w:rPr>
          <w:rFonts w:ascii="Arial" w:hAnsi="Arial" w:cs="Arial"/>
          <w:sz w:val="22"/>
          <w:szCs w:val="22"/>
        </w:rPr>
        <w:t>уақытша</w:t>
      </w:r>
      <w:proofErr w:type="spellEnd"/>
      <w:r w:rsidRPr="002706AC">
        <w:rPr>
          <w:rFonts w:ascii="Arial" w:hAnsi="Arial" w:cs="Arial"/>
          <w:sz w:val="22"/>
          <w:szCs w:val="22"/>
        </w:rPr>
        <w:t xml:space="preserve"> </w:t>
      </w:r>
      <w:proofErr w:type="spellStart"/>
      <w:r w:rsidRPr="002706AC">
        <w:rPr>
          <w:rFonts w:ascii="Arial" w:hAnsi="Arial" w:cs="Arial"/>
          <w:sz w:val="22"/>
          <w:szCs w:val="22"/>
        </w:rPr>
        <w:t>сақтау</w:t>
      </w:r>
      <w:proofErr w:type="spellEnd"/>
      <w:r w:rsidRPr="002706AC">
        <w:rPr>
          <w:rFonts w:ascii="Arial" w:hAnsi="Arial" w:cs="Arial"/>
          <w:sz w:val="22"/>
          <w:szCs w:val="22"/>
        </w:rPr>
        <w:t xml:space="preserve"> </w:t>
      </w:r>
      <w:proofErr w:type="spellStart"/>
      <w:r w:rsidRPr="002706AC">
        <w:rPr>
          <w:rFonts w:ascii="Arial" w:hAnsi="Arial" w:cs="Arial"/>
          <w:sz w:val="22"/>
          <w:szCs w:val="22"/>
        </w:rPr>
        <w:t>арнайы</w:t>
      </w:r>
      <w:proofErr w:type="spellEnd"/>
      <w:r w:rsidRPr="002706AC">
        <w:rPr>
          <w:rFonts w:ascii="Arial" w:hAnsi="Arial" w:cs="Arial"/>
          <w:sz w:val="22"/>
          <w:szCs w:val="22"/>
        </w:rPr>
        <w:t xml:space="preserve"> </w:t>
      </w:r>
      <w:proofErr w:type="spellStart"/>
      <w:r w:rsidRPr="002706AC">
        <w:rPr>
          <w:rFonts w:ascii="Arial" w:hAnsi="Arial" w:cs="Arial"/>
          <w:sz w:val="22"/>
          <w:szCs w:val="22"/>
        </w:rPr>
        <w:t>жабдықталған</w:t>
      </w:r>
      <w:proofErr w:type="spellEnd"/>
      <w:r w:rsidRPr="002706AC">
        <w:rPr>
          <w:rFonts w:ascii="Arial" w:hAnsi="Arial" w:cs="Arial"/>
          <w:sz w:val="22"/>
          <w:szCs w:val="22"/>
        </w:rPr>
        <w:t xml:space="preserve"> </w:t>
      </w:r>
      <w:proofErr w:type="spellStart"/>
      <w:r w:rsidRPr="002706AC">
        <w:rPr>
          <w:rFonts w:ascii="Arial" w:hAnsi="Arial" w:cs="Arial"/>
          <w:sz w:val="22"/>
          <w:szCs w:val="22"/>
        </w:rPr>
        <w:t>жерлерде</w:t>
      </w:r>
      <w:proofErr w:type="spellEnd"/>
      <w:r w:rsidRPr="002706AC">
        <w:rPr>
          <w:rFonts w:ascii="Arial" w:hAnsi="Arial" w:cs="Arial"/>
          <w:sz w:val="22"/>
          <w:szCs w:val="22"/>
        </w:rPr>
        <w:t xml:space="preserve">, 6 </w:t>
      </w:r>
      <w:proofErr w:type="spellStart"/>
      <w:r w:rsidRPr="002706AC">
        <w:rPr>
          <w:rFonts w:ascii="Arial" w:hAnsi="Arial" w:cs="Arial"/>
          <w:sz w:val="22"/>
          <w:szCs w:val="22"/>
        </w:rPr>
        <w:t>айдан</w:t>
      </w:r>
      <w:proofErr w:type="spellEnd"/>
      <w:r w:rsidRPr="002706AC">
        <w:rPr>
          <w:rFonts w:ascii="Arial" w:hAnsi="Arial" w:cs="Arial"/>
          <w:sz w:val="22"/>
          <w:szCs w:val="22"/>
        </w:rPr>
        <w:t xml:space="preserve"> </w:t>
      </w:r>
      <w:proofErr w:type="spellStart"/>
      <w:r w:rsidRPr="002706AC">
        <w:rPr>
          <w:rFonts w:ascii="Arial" w:hAnsi="Arial" w:cs="Arial"/>
          <w:sz w:val="22"/>
          <w:szCs w:val="22"/>
        </w:rPr>
        <w:t>аспайтын</w:t>
      </w:r>
      <w:proofErr w:type="spellEnd"/>
      <w:r w:rsidRPr="002706AC">
        <w:rPr>
          <w:rFonts w:ascii="Arial" w:hAnsi="Arial" w:cs="Arial"/>
          <w:sz w:val="22"/>
          <w:szCs w:val="22"/>
        </w:rPr>
        <w:t xml:space="preserve"> </w:t>
      </w:r>
      <w:proofErr w:type="spellStart"/>
      <w:r w:rsidRPr="002706AC">
        <w:rPr>
          <w:rFonts w:ascii="Arial" w:hAnsi="Arial" w:cs="Arial"/>
          <w:sz w:val="22"/>
          <w:szCs w:val="22"/>
        </w:rPr>
        <w:t>мерзімге</w:t>
      </w:r>
      <w:proofErr w:type="spellEnd"/>
      <w:r w:rsidRPr="002706AC">
        <w:rPr>
          <w:rFonts w:ascii="Arial" w:hAnsi="Arial" w:cs="Arial"/>
          <w:sz w:val="22"/>
          <w:szCs w:val="22"/>
        </w:rPr>
        <w:t xml:space="preserve"> </w:t>
      </w:r>
      <w:proofErr w:type="spellStart"/>
      <w:r w:rsidRPr="002706AC">
        <w:rPr>
          <w:rFonts w:ascii="Arial" w:hAnsi="Arial" w:cs="Arial"/>
          <w:sz w:val="22"/>
          <w:szCs w:val="22"/>
        </w:rPr>
        <w:t>жүзеге</w:t>
      </w:r>
      <w:proofErr w:type="spellEnd"/>
      <w:r w:rsidRPr="002706AC">
        <w:rPr>
          <w:rFonts w:ascii="Arial" w:hAnsi="Arial" w:cs="Arial"/>
          <w:sz w:val="22"/>
          <w:szCs w:val="22"/>
        </w:rPr>
        <w:t xml:space="preserve"> </w:t>
      </w:r>
      <w:proofErr w:type="spellStart"/>
      <w:r w:rsidRPr="002706AC">
        <w:rPr>
          <w:rFonts w:ascii="Arial" w:hAnsi="Arial" w:cs="Arial"/>
          <w:sz w:val="22"/>
          <w:szCs w:val="22"/>
        </w:rPr>
        <w:t>асырылады</w:t>
      </w:r>
      <w:proofErr w:type="spellEnd"/>
      <w:r w:rsidRPr="002706AC">
        <w:rPr>
          <w:rFonts w:ascii="Arial" w:hAnsi="Arial" w:cs="Arial"/>
          <w:sz w:val="22"/>
          <w:szCs w:val="22"/>
        </w:rPr>
        <w:t xml:space="preserve"> (</w:t>
      </w:r>
      <w:proofErr w:type="spellStart"/>
      <w:r w:rsidRPr="002706AC">
        <w:rPr>
          <w:rFonts w:ascii="Arial" w:hAnsi="Arial" w:cs="Arial"/>
          <w:sz w:val="22"/>
          <w:szCs w:val="22"/>
        </w:rPr>
        <w:t>Қазақстан</w:t>
      </w:r>
      <w:proofErr w:type="spellEnd"/>
      <w:r w:rsidRPr="002706AC">
        <w:rPr>
          <w:rFonts w:ascii="Arial" w:hAnsi="Arial" w:cs="Arial"/>
          <w:sz w:val="22"/>
          <w:szCs w:val="22"/>
        </w:rPr>
        <w:t xml:space="preserve"> </w:t>
      </w:r>
      <w:proofErr w:type="spellStart"/>
      <w:r w:rsidRPr="002706AC">
        <w:rPr>
          <w:rFonts w:ascii="Arial" w:hAnsi="Arial" w:cs="Arial"/>
          <w:sz w:val="22"/>
          <w:szCs w:val="22"/>
        </w:rPr>
        <w:t>Республикасының</w:t>
      </w:r>
      <w:proofErr w:type="spellEnd"/>
      <w:r w:rsidRPr="002706AC">
        <w:rPr>
          <w:rFonts w:ascii="Arial" w:hAnsi="Arial" w:cs="Arial"/>
          <w:sz w:val="22"/>
          <w:szCs w:val="22"/>
        </w:rPr>
        <w:t xml:space="preserve"> ЭК-</w:t>
      </w:r>
      <w:proofErr w:type="spellStart"/>
      <w:r w:rsidRPr="002706AC">
        <w:rPr>
          <w:rFonts w:ascii="Arial" w:hAnsi="Arial" w:cs="Arial"/>
          <w:sz w:val="22"/>
          <w:szCs w:val="22"/>
        </w:rPr>
        <w:t>нің</w:t>
      </w:r>
      <w:proofErr w:type="spellEnd"/>
      <w:r w:rsidRPr="002706AC">
        <w:rPr>
          <w:rFonts w:ascii="Arial" w:hAnsi="Arial" w:cs="Arial"/>
          <w:sz w:val="22"/>
          <w:szCs w:val="22"/>
        </w:rPr>
        <w:t xml:space="preserve"> 320-бабы). </w:t>
      </w:r>
      <w:proofErr w:type="spellStart"/>
      <w:r w:rsidRPr="002706AC">
        <w:rPr>
          <w:rFonts w:ascii="Arial" w:hAnsi="Arial" w:cs="Arial"/>
          <w:sz w:val="22"/>
          <w:szCs w:val="22"/>
        </w:rPr>
        <w:t>Жинау</w:t>
      </w:r>
      <w:proofErr w:type="spellEnd"/>
      <w:r w:rsidRPr="002706AC">
        <w:rPr>
          <w:rFonts w:ascii="Arial" w:hAnsi="Arial" w:cs="Arial"/>
          <w:sz w:val="22"/>
          <w:szCs w:val="22"/>
        </w:rPr>
        <w:t xml:space="preserve"> </w:t>
      </w:r>
      <w:proofErr w:type="spellStart"/>
      <w:r w:rsidRPr="002706AC">
        <w:rPr>
          <w:rFonts w:ascii="Arial" w:hAnsi="Arial" w:cs="Arial"/>
          <w:sz w:val="22"/>
          <w:szCs w:val="22"/>
        </w:rPr>
        <w:t>қалдықтардың</w:t>
      </w:r>
      <w:proofErr w:type="spellEnd"/>
      <w:r w:rsidRPr="002706AC">
        <w:rPr>
          <w:rFonts w:ascii="Arial" w:hAnsi="Arial" w:cs="Arial"/>
          <w:sz w:val="22"/>
          <w:szCs w:val="22"/>
        </w:rPr>
        <w:t xml:space="preserve"> </w:t>
      </w:r>
      <w:proofErr w:type="spellStart"/>
      <w:r w:rsidRPr="002706AC">
        <w:rPr>
          <w:rFonts w:ascii="Arial" w:hAnsi="Arial" w:cs="Arial"/>
          <w:sz w:val="22"/>
          <w:szCs w:val="22"/>
        </w:rPr>
        <w:t>агрегаттық</w:t>
      </w:r>
      <w:proofErr w:type="spellEnd"/>
      <w:r w:rsidRPr="002706AC">
        <w:rPr>
          <w:rFonts w:ascii="Arial" w:hAnsi="Arial" w:cs="Arial"/>
          <w:sz w:val="22"/>
          <w:szCs w:val="22"/>
        </w:rPr>
        <w:t xml:space="preserve"> </w:t>
      </w:r>
      <w:proofErr w:type="spellStart"/>
      <w:r w:rsidRPr="002706AC">
        <w:rPr>
          <w:rFonts w:ascii="Arial" w:hAnsi="Arial" w:cs="Arial"/>
          <w:sz w:val="22"/>
          <w:szCs w:val="22"/>
        </w:rPr>
        <w:t>күйі</w:t>
      </w:r>
      <w:proofErr w:type="spellEnd"/>
      <w:r w:rsidRPr="002706AC">
        <w:rPr>
          <w:rFonts w:ascii="Arial" w:hAnsi="Arial" w:cs="Arial"/>
          <w:sz w:val="22"/>
          <w:szCs w:val="22"/>
        </w:rPr>
        <w:t xml:space="preserve">, </w:t>
      </w:r>
      <w:proofErr w:type="spellStart"/>
      <w:r w:rsidRPr="002706AC">
        <w:rPr>
          <w:rFonts w:ascii="Arial" w:hAnsi="Arial" w:cs="Arial"/>
          <w:sz w:val="22"/>
          <w:szCs w:val="22"/>
        </w:rPr>
        <w:t>химиялық</w:t>
      </w:r>
      <w:proofErr w:type="spellEnd"/>
      <w:r w:rsidRPr="002706AC">
        <w:rPr>
          <w:rFonts w:ascii="Arial" w:hAnsi="Arial" w:cs="Arial"/>
          <w:sz w:val="22"/>
          <w:szCs w:val="22"/>
        </w:rPr>
        <w:t xml:space="preserve"> </w:t>
      </w:r>
      <w:proofErr w:type="spellStart"/>
      <w:r w:rsidRPr="002706AC">
        <w:rPr>
          <w:rFonts w:ascii="Arial" w:hAnsi="Arial" w:cs="Arial"/>
          <w:sz w:val="22"/>
          <w:szCs w:val="22"/>
        </w:rPr>
        <w:t>құрамы</w:t>
      </w:r>
      <w:proofErr w:type="spellEnd"/>
      <w:r w:rsidRPr="002706AC">
        <w:rPr>
          <w:rFonts w:ascii="Arial" w:hAnsi="Arial" w:cs="Arial"/>
          <w:sz w:val="22"/>
          <w:szCs w:val="22"/>
        </w:rPr>
        <w:t xml:space="preserve"> </w:t>
      </w:r>
      <w:proofErr w:type="spellStart"/>
      <w:r w:rsidRPr="002706AC">
        <w:rPr>
          <w:rFonts w:ascii="Arial" w:hAnsi="Arial" w:cs="Arial"/>
          <w:sz w:val="22"/>
          <w:szCs w:val="22"/>
        </w:rPr>
        <w:t>және</w:t>
      </w:r>
      <w:proofErr w:type="spellEnd"/>
      <w:r w:rsidRPr="002706AC">
        <w:rPr>
          <w:rFonts w:ascii="Arial" w:hAnsi="Arial" w:cs="Arial"/>
          <w:sz w:val="22"/>
          <w:szCs w:val="22"/>
        </w:rPr>
        <w:t xml:space="preserve"> </w:t>
      </w:r>
      <w:proofErr w:type="spellStart"/>
      <w:r w:rsidRPr="002706AC">
        <w:rPr>
          <w:rFonts w:ascii="Arial" w:hAnsi="Arial" w:cs="Arial"/>
          <w:sz w:val="22"/>
          <w:szCs w:val="22"/>
        </w:rPr>
        <w:t>қауіптілік</w:t>
      </w:r>
      <w:proofErr w:type="spellEnd"/>
      <w:r w:rsidRPr="002706AC">
        <w:rPr>
          <w:rFonts w:ascii="Arial" w:hAnsi="Arial" w:cs="Arial"/>
          <w:sz w:val="22"/>
          <w:szCs w:val="22"/>
        </w:rPr>
        <w:t xml:space="preserve"> </w:t>
      </w:r>
      <w:proofErr w:type="spellStart"/>
      <w:r w:rsidRPr="002706AC">
        <w:rPr>
          <w:rFonts w:ascii="Arial" w:hAnsi="Arial" w:cs="Arial"/>
          <w:sz w:val="22"/>
          <w:szCs w:val="22"/>
        </w:rPr>
        <w:t>класына</w:t>
      </w:r>
      <w:proofErr w:type="spellEnd"/>
      <w:r w:rsidRPr="002706AC">
        <w:rPr>
          <w:rFonts w:ascii="Arial" w:hAnsi="Arial" w:cs="Arial"/>
          <w:sz w:val="22"/>
          <w:szCs w:val="22"/>
        </w:rPr>
        <w:t xml:space="preserve"> </w:t>
      </w:r>
      <w:proofErr w:type="spellStart"/>
      <w:r w:rsidRPr="002706AC">
        <w:rPr>
          <w:rFonts w:ascii="Arial" w:hAnsi="Arial" w:cs="Arial"/>
          <w:sz w:val="22"/>
          <w:szCs w:val="22"/>
        </w:rPr>
        <w:t>сәйкес</w:t>
      </w:r>
      <w:proofErr w:type="spellEnd"/>
      <w:r w:rsidRPr="002706AC">
        <w:rPr>
          <w:rFonts w:ascii="Arial" w:hAnsi="Arial" w:cs="Arial"/>
          <w:sz w:val="22"/>
          <w:szCs w:val="22"/>
        </w:rPr>
        <w:t xml:space="preserve"> </w:t>
      </w:r>
      <w:proofErr w:type="spellStart"/>
      <w:r w:rsidRPr="002706AC">
        <w:rPr>
          <w:rFonts w:ascii="Arial" w:hAnsi="Arial" w:cs="Arial"/>
          <w:sz w:val="22"/>
          <w:szCs w:val="22"/>
        </w:rPr>
        <w:t>жүргізіледі</w:t>
      </w:r>
      <w:proofErr w:type="spellEnd"/>
      <w:r w:rsidRPr="002706AC">
        <w:rPr>
          <w:rFonts w:ascii="Arial" w:hAnsi="Arial" w:cs="Arial"/>
          <w:sz w:val="22"/>
          <w:szCs w:val="22"/>
        </w:rPr>
        <w:t>.</w:t>
      </w:r>
    </w:p>
    <w:p w14:paraId="1F6D599D" w14:textId="77777777" w:rsidR="002706AC" w:rsidRDefault="002706AC" w:rsidP="002706AC">
      <w:pPr>
        <w:pStyle w:val="a7"/>
        <w:spacing w:before="0" w:beforeAutospacing="0" w:after="120" w:afterAutospacing="0"/>
        <w:jc w:val="both"/>
        <w:rPr>
          <w:rFonts w:ascii="Arial" w:hAnsi="Arial" w:cs="Arial"/>
          <w:sz w:val="22"/>
          <w:szCs w:val="22"/>
          <w:lang w:val="en-US"/>
        </w:rPr>
      </w:pPr>
      <w:proofErr w:type="spellStart"/>
      <w:r w:rsidRPr="002706AC">
        <w:rPr>
          <w:rFonts w:ascii="Arial" w:hAnsi="Arial" w:cs="Arial"/>
          <w:sz w:val="22"/>
          <w:szCs w:val="22"/>
        </w:rPr>
        <w:t>Құрылыс</w:t>
      </w:r>
      <w:proofErr w:type="spellEnd"/>
      <w:r w:rsidRPr="002706AC">
        <w:rPr>
          <w:rFonts w:ascii="Arial" w:hAnsi="Arial" w:cs="Arial"/>
          <w:sz w:val="22"/>
          <w:szCs w:val="22"/>
        </w:rPr>
        <w:t xml:space="preserve">-монтаж </w:t>
      </w:r>
      <w:proofErr w:type="spellStart"/>
      <w:r w:rsidRPr="002706AC">
        <w:rPr>
          <w:rFonts w:ascii="Arial" w:hAnsi="Arial" w:cs="Arial"/>
          <w:sz w:val="22"/>
          <w:szCs w:val="22"/>
        </w:rPr>
        <w:t>жұмыстары</w:t>
      </w:r>
      <w:proofErr w:type="spellEnd"/>
      <w:r w:rsidRPr="002706AC">
        <w:rPr>
          <w:rFonts w:ascii="Arial" w:hAnsi="Arial" w:cs="Arial"/>
          <w:sz w:val="22"/>
          <w:szCs w:val="22"/>
        </w:rPr>
        <w:t xml:space="preserve"> </w:t>
      </w:r>
      <w:proofErr w:type="spellStart"/>
      <w:r w:rsidRPr="002706AC">
        <w:rPr>
          <w:rFonts w:ascii="Arial" w:hAnsi="Arial" w:cs="Arial"/>
          <w:sz w:val="22"/>
          <w:szCs w:val="22"/>
        </w:rPr>
        <w:t>аясында</w:t>
      </w:r>
      <w:proofErr w:type="spellEnd"/>
      <w:r w:rsidRPr="002706AC">
        <w:rPr>
          <w:rFonts w:ascii="Arial" w:hAnsi="Arial" w:cs="Arial"/>
          <w:sz w:val="22"/>
          <w:szCs w:val="22"/>
        </w:rPr>
        <w:t xml:space="preserve"> </w:t>
      </w:r>
      <w:proofErr w:type="spellStart"/>
      <w:r w:rsidRPr="002706AC">
        <w:rPr>
          <w:rFonts w:ascii="Arial" w:hAnsi="Arial" w:cs="Arial"/>
          <w:sz w:val="22"/>
          <w:szCs w:val="22"/>
        </w:rPr>
        <w:t>қалдықтарды</w:t>
      </w:r>
      <w:proofErr w:type="spellEnd"/>
      <w:r w:rsidRPr="002706AC">
        <w:rPr>
          <w:rFonts w:ascii="Arial" w:hAnsi="Arial" w:cs="Arial"/>
          <w:sz w:val="22"/>
          <w:szCs w:val="22"/>
        </w:rPr>
        <w:t xml:space="preserve"> </w:t>
      </w:r>
      <w:proofErr w:type="spellStart"/>
      <w:r w:rsidRPr="002706AC">
        <w:rPr>
          <w:rFonts w:ascii="Arial" w:hAnsi="Arial" w:cs="Arial"/>
          <w:sz w:val="22"/>
          <w:szCs w:val="22"/>
        </w:rPr>
        <w:t>қалпына</w:t>
      </w:r>
      <w:proofErr w:type="spellEnd"/>
      <w:r w:rsidRPr="002706AC">
        <w:rPr>
          <w:rFonts w:ascii="Arial" w:hAnsi="Arial" w:cs="Arial"/>
          <w:sz w:val="22"/>
          <w:szCs w:val="22"/>
        </w:rPr>
        <w:t xml:space="preserve"> </w:t>
      </w:r>
      <w:proofErr w:type="spellStart"/>
      <w:r w:rsidRPr="002706AC">
        <w:rPr>
          <w:rFonts w:ascii="Arial" w:hAnsi="Arial" w:cs="Arial"/>
          <w:sz w:val="22"/>
          <w:szCs w:val="22"/>
        </w:rPr>
        <w:t>келтіру</w:t>
      </w:r>
      <w:proofErr w:type="spellEnd"/>
      <w:r w:rsidRPr="002706AC">
        <w:rPr>
          <w:rFonts w:ascii="Arial" w:hAnsi="Arial" w:cs="Arial"/>
          <w:sz w:val="22"/>
          <w:szCs w:val="22"/>
        </w:rPr>
        <w:t xml:space="preserve">, </w:t>
      </w:r>
      <w:proofErr w:type="spellStart"/>
      <w:r w:rsidRPr="002706AC">
        <w:rPr>
          <w:rFonts w:ascii="Arial" w:hAnsi="Arial" w:cs="Arial"/>
          <w:sz w:val="22"/>
          <w:szCs w:val="22"/>
        </w:rPr>
        <w:t>қайта</w:t>
      </w:r>
      <w:proofErr w:type="spellEnd"/>
      <w:r w:rsidRPr="002706AC">
        <w:rPr>
          <w:rFonts w:ascii="Arial" w:hAnsi="Arial" w:cs="Arial"/>
          <w:sz w:val="22"/>
          <w:szCs w:val="22"/>
        </w:rPr>
        <w:t xml:space="preserve"> </w:t>
      </w:r>
      <w:proofErr w:type="spellStart"/>
      <w:r w:rsidRPr="002706AC">
        <w:rPr>
          <w:rFonts w:ascii="Arial" w:hAnsi="Arial" w:cs="Arial"/>
          <w:sz w:val="22"/>
          <w:szCs w:val="22"/>
        </w:rPr>
        <w:t>өңдеу</w:t>
      </w:r>
      <w:proofErr w:type="spellEnd"/>
      <w:r w:rsidRPr="002706AC">
        <w:rPr>
          <w:rFonts w:ascii="Arial" w:hAnsi="Arial" w:cs="Arial"/>
          <w:sz w:val="22"/>
          <w:szCs w:val="22"/>
        </w:rPr>
        <w:t xml:space="preserve">, </w:t>
      </w:r>
      <w:proofErr w:type="spellStart"/>
      <w:r w:rsidRPr="002706AC">
        <w:rPr>
          <w:rFonts w:ascii="Arial" w:hAnsi="Arial" w:cs="Arial"/>
          <w:sz w:val="22"/>
          <w:szCs w:val="22"/>
        </w:rPr>
        <w:t>утилизациялау</w:t>
      </w:r>
      <w:proofErr w:type="spellEnd"/>
      <w:r w:rsidRPr="002706AC">
        <w:rPr>
          <w:rFonts w:ascii="Arial" w:hAnsi="Arial" w:cs="Arial"/>
          <w:sz w:val="22"/>
          <w:szCs w:val="22"/>
        </w:rPr>
        <w:t xml:space="preserve"> </w:t>
      </w:r>
      <w:proofErr w:type="spellStart"/>
      <w:r w:rsidRPr="002706AC">
        <w:rPr>
          <w:rFonts w:ascii="Arial" w:hAnsi="Arial" w:cs="Arial"/>
          <w:sz w:val="22"/>
          <w:szCs w:val="22"/>
        </w:rPr>
        <w:t>немесе</w:t>
      </w:r>
      <w:proofErr w:type="spellEnd"/>
      <w:r w:rsidRPr="002706AC">
        <w:rPr>
          <w:rFonts w:ascii="Arial" w:hAnsi="Arial" w:cs="Arial"/>
          <w:sz w:val="22"/>
          <w:szCs w:val="22"/>
        </w:rPr>
        <w:t xml:space="preserve"> </w:t>
      </w:r>
      <w:proofErr w:type="spellStart"/>
      <w:r w:rsidRPr="002706AC">
        <w:rPr>
          <w:rFonts w:ascii="Arial" w:hAnsi="Arial" w:cs="Arial"/>
          <w:sz w:val="22"/>
          <w:szCs w:val="22"/>
        </w:rPr>
        <w:t>көму</w:t>
      </w:r>
      <w:proofErr w:type="spellEnd"/>
      <w:r w:rsidRPr="002706AC">
        <w:rPr>
          <w:rFonts w:ascii="Arial" w:hAnsi="Arial" w:cs="Arial"/>
          <w:sz w:val="22"/>
          <w:szCs w:val="22"/>
        </w:rPr>
        <w:t xml:space="preserve"> </w:t>
      </w:r>
      <w:proofErr w:type="spellStart"/>
      <w:r w:rsidRPr="002706AC">
        <w:rPr>
          <w:rFonts w:ascii="Arial" w:hAnsi="Arial" w:cs="Arial"/>
          <w:sz w:val="22"/>
          <w:szCs w:val="22"/>
        </w:rPr>
        <w:t>операциялары</w:t>
      </w:r>
      <w:proofErr w:type="spellEnd"/>
      <w:r w:rsidRPr="002706AC">
        <w:rPr>
          <w:rFonts w:ascii="Arial" w:hAnsi="Arial" w:cs="Arial"/>
          <w:sz w:val="22"/>
          <w:szCs w:val="22"/>
        </w:rPr>
        <w:t xml:space="preserve"> </w:t>
      </w:r>
      <w:proofErr w:type="spellStart"/>
      <w:r w:rsidRPr="002706AC">
        <w:rPr>
          <w:rFonts w:ascii="Arial" w:hAnsi="Arial" w:cs="Arial"/>
          <w:sz w:val="22"/>
          <w:szCs w:val="22"/>
        </w:rPr>
        <w:t>жобада</w:t>
      </w:r>
      <w:proofErr w:type="spellEnd"/>
      <w:r w:rsidRPr="002706AC">
        <w:rPr>
          <w:rFonts w:ascii="Arial" w:hAnsi="Arial" w:cs="Arial"/>
          <w:sz w:val="22"/>
          <w:szCs w:val="22"/>
        </w:rPr>
        <w:t xml:space="preserve"> </w:t>
      </w:r>
      <w:proofErr w:type="spellStart"/>
      <w:r w:rsidRPr="002706AC">
        <w:rPr>
          <w:rFonts w:ascii="Arial" w:hAnsi="Arial" w:cs="Arial"/>
          <w:sz w:val="22"/>
          <w:szCs w:val="22"/>
        </w:rPr>
        <w:t>қарастырылмаған</w:t>
      </w:r>
      <w:proofErr w:type="spellEnd"/>
      <w:r w:rsidRPr="002706AC">
        <w:rPr>
          <w:rFonts w:ascii="Arial" w:hAnsi="Arial" w:cs="Arial"/>
          <w:sz w:val="22"/>
          <w:szCs w:val="22"/>
        </w:rPr>
        <w:t xml:space="preserve">. </w:t>
      </w:r>
      <w:proofErr w:type="spellStart"/>
      <w:r w:rsidRPr="002706AC">
        <w:rPr>
          <w:rFonts w:ascii="Arial" w:hAnsi="Arial" w:cs="Arial"/>
          <w:sz w:val="22"/>
          <w:szCs w:val="22"/>
        </w:rPr>
        <w:t>Барлық</w:t>
      </w:r>
      <w:proofErr w:type="spellEnd"/>
      <w:r w:rsidRPr="002706AC">
        <w:rPr>
          <w:rFonts w:ascii="Arial" w:hAnsi="Arial" w:cs="Arial"/>
          <w:sz w:val="22"/>
          <w:szCs w:val="22"/>
        </w:rPr>
        <w:t xml:space="preserve"> </w:t>
      </w:r>
      <w:proofErr w:type="spellStart"/>
      <w:r w:rsidRPr="002706AC">
        <w:rPr>
          <w:rFonts w:ascii="Arial" w:hAnsi="Arial" w:cs="Arial"/>
          <w:sz w:val="22"/>
          <w:szCs w:val="22"/>
        </w:rPr>
        <w:t>қалдықтар</w:t>
      </w:r>
      <w:proofErr w:type="spellEnd"/>
      <w:r w:rsidRPr="002706AC">
        <w:rPr>
          <w:rFonts w:ascii="Arial" w:hAnsi="Arial" w:cs="Arial"/>
          <w:sz w:val="22"/>
          <w:szCs w:val="22"/>
        </w:rPr>
        <w:t xml:space="preserve"> </w:t>
      </w:r>
      <w:proofErr w:type="spellStart"/>
      <w:r w:rsidRPr="002706AC">
        <w:rPr>
          <w:rFonts w:ascii="Arial" w:hAnsi="Arial" w:cs="Arial"/>
          <w:sz w:val="22"/>
          <w:szCs w:val="22"/>
        </w:rPr>
        <w:t>жинауға</w:t>
      </w:r>
      <w:proofErr w:type="spellEnd"/>
      <w:r w:rsidRPr="002706AC">
        <w:rPr>
          <w:rFonts w:ascii="Arial" w:hAnsi="Arial" w:cs="Arial"/>
          <w:sz w:val="22"/>
          <w:szCs w:val="22"/>
        </w:rPr>
        <w:t xml:space="preserve">, </w:t>
      </w:r>
      <w:proofErr w:type="spellStart"/>
      <w:r w:rsidRPr="002706AC">
        <w:rPr>
          <w:rFonts w:ascii="Arial" w:hAnsi="Arial" w:cs="Arial"/>
          <w:sz w:val="22"/>
          <w:szCs w:val="22"/>
        </w:rPr>
        <w:t>уақытша</w:t>
      </w:r>
      <w:proofErr w:type="spellEnd"/>
      <w:r w:rsidRPr="002706AC">
        <w:rPr>
          <w:rFonts w:ascii="Arial" w:hAnsi="Arial" w:cs="Arial"/>
          <w:sz w:val="22"/>
          <w:szCs w:val="22"/>
        </w:rPr>
        <w:t xml:space="preserve"> </w:t>
      </w:r>
      <w:proofErr w:type="spellStart"/>
      <w:r w:rsidRPr="002706AC">
        <w:rPr>
          <w:rFonts w:ascii="Arial" w:hAnsi="Arial" w:cs="Arial"/>
          <w:sz w:val="22"/>
          <w:szCs w:val="22"/>
        </w:rPr>
        <w:t>сақтауға</w:t>
      </w:r>
      <w:proofErr w:type="spellEnd"/>
      <w:r w:rsidRPr="002706AC">
        <w:rPr>
          <w:rFonts w:ascii="Arial" w:hAnsi="Arial" w:cs="Arial"/>
          <w:sz w:val="22"/>
          <w:szCs w:val="22"/>
        </w:rPr>
        <w:t xml:space="preserve"> </w:t>
      </w:r>
      <w:proofErr w:type="spellStart"/>
      <w:r w:rsidRPr="002706AC">
        <w:rPr>
          <w:rFonts w:ascii="Arial" w:hAnsi="Arial" w:cs="Arial"/>
          <w:sz w:val="22"/>
          <w:szCs w:val="22"/>
        </w:rPr>
        <w:t>және</w:t>
      </w:r>
      <w:proofErr w:type="spellEnd"/>
      <w:r w:rsidRPr="002706AC">
        <w:rPr>
          <w:rFonts w:ascii="Arial" w:hAnsi="Arial" w:cs="Arial"/>
          <w:sz w:val="22"/>
          <w:szCs w:val="22"/>
        </w:rPr>
        <w:t xml:space="preserve"> </w:t>
      </w:r>
      <w:proofErr w:type="spellStart"/>
      <w:r w:rsidRPr="002706AC">
        <w:rPr>
          <w:rFonts w:ascii="Arial" w:hAnsi="Arial" w:cs="Arial"/>
          <w:sz w:val="22"/>
          <w:szCs w:val="22"/>
        </w:rPr>
        <w:t>қайта</w:t>
      </w:r>
      <w:proofErr w:type="spellEnd"/>
      <w:r w:rsidRPr="002706AC">
        <w:rPr>
          <w:rFonts w:ascii="Arial" w:hAnsi="Arial" w:cs="Arial"/>
          <w:sz w:val="22"/>
          <w:szCs w:val="22"/>
        </w:rPr>
        <w:t xml:space="preserve"> </w:t>
      </w:r>
      <w:proofErr w:type="spellStart"/>
      <w:r w:rsidRPr="002706AC">
        <w:rPr>
          <w:rFonts w:ascii="Arial" w:hAnsi="Arial" w:cs="Arial"/>
          <w:sz w:val="22"/>
          <w:szCs w:val="22"/>
        </w:rPr>
        <w:t>өңдеу</w:t>
      </w:r>
      <w:proofErr w:type="spellEnd"/>
      <w:r w:rsidRPr="002706AC">
        <w:rPr>
          <w:rFonts w:ascii="Arial" w:hAnsi="Arial" w:cs="Arial"/>
          <w:sz w:val="22"/>
          <w:szCs w:val="22"/>
        </w:rPr>
        <w:t xml:space="preserve">, утилизация </w:t>
      </w:r>
      <w:proofErr w:type="spellStart"/>
      <w:r w:rsidRPr="002706AC">
        <w:rPr>
          <w:rFonts w:ascii="Arial" w:hAnsi="Arial" w:cs="Arial"/>
          <w:sz w:val="22"/>
          <w:szCs w:val="22"/>
        </w:rPr>
        <w:t>немесе</w:t>
      </w:r>
      <w:proofErr w:type="spellEnd"/>
      <w:r w:rsidRPr="002706AC">
        <w:rPr>
          <w:rFonts w:ascii="Arial" w:hAnsi="Arial" w:cs="Arial"/>
          <w:sz w:val="22"/>
          <w:szCs w:val="22"/>
        </w:rPr>
        <w:t xml:space="preserve"> </w:t>
      </w:r>
      <w:proofErr w:type="spellStart"/>
      <w:r w:rsidRPr="002706AC">
        <w:rPr>
          <w:rFonts w:ascii="Arial" w:hAnsi="Arial" w:cs="Arial"/>
          <w:sz w:val="22"/>
          <w:szCs w:val="22"/>
        </w:rPr>
        <w:t>жою</w:t>
      </w:r>
      <w:proofErr w:type="spellEnd"/>
      <w:r w:rsidRPr="002706AC">
        <w:rPr>
          <w:rFonts w:ascii="Arial" w:hAnsi="Arial" w:cs="Arial"/>
          <w:sz w:val="22"/>
          <w:szCs w:val="22"/>
        </w:rPr>
        <w:t xml:space="preserve"> </w:t>
      </w:r>
      <w:proofErr w:type="spellStart"/>
      <w:r w:rsidRPr="002706AC">
        <w:rPr>
          <w:rFonts w:ascii="Arial" w:hAnsi="Arial" w:cs="Arial"/>
          <w:sz w:val="22"/>
          <w:szCs w:val="22"/>
        </w:rPr>
        <w:t>бойынша</w:t>
      </w:r>
      <w:proofErr w:type="spellEnd"/>
      <w:r w:rsidRPr="002706AC">
        <w:rPr>
          <w:rFonts w:ascii="Arial" w:hAnsi="Arial" w:cs="Arial"/>
          <w:sz w:val="22"/>
          <w:szCs w:val="22"/>
        </w:rPr>
        <w:t xml:space="preserve"> </w:t>
      </w:r>
      <w:proofErr w:type="spellStart"/>
      <w:r w:rsidRPr="002706AC">
        <w:rPr>
          <w:rFonts w:ascii="Arial" w:hAnsi="Arial" w:cs="Arial"/>
          <w:sz w:val="22"/>
          <w:szCs w:val="22"/>
        </w:rPr>
        <w:t>тиісті</w:t>
      </w:r>
      <w:proofErr w:type="spellEnd"/>
      <w:r w:rsidRPr="002706AC">
        <w:rPr>
          <w:rFonts w:ascii="Arial" w:hAnsi="Arial" w:cs="Arial"/>
          <w:sz w:val="22"/>
          <w:szCs w:val="22"/>
        </w:rPr>
        <w:t xml:space="preserve"> </w:t>
      </w:r>
      <w:proofErr w:type="spellStart"/>
      <w:r w:rsidRPr="002706AC">
        <w:rPr>
          <w:rFonts w:ascii="Arial" w:hAnsi="Arial" w:cs="Arial"/>
          <w:sz w:val="22"/>
          <w:szCs w:val="22"/>
        </w:rPr>
        <w:t>лицензиясы</w:t>
      </w:r>
      <w:proofErr w:type="spellEnd"/>
      <w:r w:rsidRPr="002706AC">
        <w:rPr>
          <w:rFonts w:ascii="Arial" w:hAnsi="Arial" w:cs="Arial"/>
          <w:sz w:val="22"/>
          <w:szCs w:val="22"/>
        </w:rPr>
        <w:t xml:space="preserve"> бар </w:t>
      </w:r>
      <w:proofErr w:type="spellStart"/>
      <w:r w:rsidRPr="002706AC">
        <w:rPr>
          <w:rFonts w:ascii="Arial" w:hAnsi="Arial" w:cs="Arial"/>
          <w:sz w:val="22"/>
          <w:szCs w:val="22"/>
        </w:rPr>
        <w:t>арнайы</w:t>
      </w:r>
      <w:proofErr w:type="spellEnd"/>
      <w:r w:rsidRPr="002706AC">
        <w:rPr>
          <w:rFonts w:ascii="Arial" w:hAnsi="Arial" w:cs="Arial"/>
          <w:sz w:val="22"/>
          <w:szCs w:val="22"/>
        </w:rPr>
        <w:t xml:space="preserve"> </w:t>
      </w:r>
      <w:proofErr w:type="spellStart"/>
      <w:r w:rsidRPr="002706AC">
        <w:rPr>
          <w:rFonts w:ascii="Arial" w:hAnsi="Arial" w:cs="Arial"/>
          <w:sz w:val="22"/>
          <w:szCs w:val="22"/>
        </w:rPr>
        <w:t>ұйымдарға</w:t>
      </w:r>
      <w:proofErr w:type="spellEnd"/>
      <w:r w:rsidRPr="002706AC">
        <w:rPr>
          <w:rFonts w:ascii="Arial" w:hAnsi="Arial" w:cs="Arial"/>
          <w:sz w:val="22"/>
          <w:szCs w:val="22"/>
        </w:rPr>
        <w:t xml:space="preserve"> </w:t>
      </w:r>
      <w:proofErr w:type="spellStart"/>
      <w:r w:rsidRPr="002706AC">
        <w:rPr>
          <w:rFonts w:ascii="Arial" w:hAnsi="Arial" w:cs="Arial"/>
          <w:sz w:val="22"/>
          <w:szCs w:val="22"/>
        </w:rPr>
        <w:t>берілуге</w:t>
      </w:r>
      <w:proofErr w:type="spellEnd"/>
      <w:r w:rsidRPr="002706AC">
        <w:rPr>
          <w:rFonts w:ascii="Arial" w:hAnsi="Arial" w:cs="Arial"/>
          <w:sz w:val="22"/>
          <w:szCs w:val="22"/>
        </w:rPr>
        <w:t xml:space="preserve"> </w:t>
      </w:r>
      <w:proofErr w:type="spellStart"/>
      <w:r w:rsidRPr="002706AC">
        <w:rPr>
          <w:rFonts w:ascii="Arial" w:hAnsi="Arial" w:cs="Arial"/>
          <w:sz w:val="22"/>
          <w:szCs w:val="22"/>
        </w:rPr>
        <w:t>жатады</w:t>
      </w:r>
      <w:proofErr w:type="spellEnd"/>
      <w:r w:rsidRPr="002706AC">
        <w:rPr>
          <w:rFonts w:ascii="Arial" w:hAnsi="Arial" w:cs="Arial"/>
          <w:sz w:val="22"/>
          <w:szCs w:val="22"/>
        </w:rPr>
        <w:t>.</w:t>
      </w:r>
    </w:p>
    <w:p w14:paraId="7876AAB3" w14:textId="77777777" w:rsidR="00A914E0" w:rsidRPr="00A914E0" w:rsidRDefault="00A914E0" w:rsidP="002706AC">
      <w:pPr>
        <w:pStyle w:val="a7"/>
        <w:spacing w:before="0" w:beforeAutospacing="0" w:after="120" w:afterAutospacing="0"/>
        <w:jc w:val="both"/>
        <w:rPr>
          <w:rFonts w:ascii="Arial" w:hAnsi="Arial" w:cs="Arial"/>
          <w:sz w:val="22"/>
          <w:szCs w:val="22"/>
          <w:lang w:val="en-US"/>
        </w:rPr>
      </w:pPr>
    </w:p>
    <w:p w14:paraId="37F88509" w14:textId="77777777" w:rsidR="00D165D7" w:rsidRPr="002706AC" w:rsidRDefault="00D165D7" w:rsidP="002706AC">
      <w:pPr>
        <w:pStyle w:val="a7"/>
        <w:spacing w:before="0" w:beforeAutospacing="0" w:after="120" w:afterAutospacing="0"/>
        <w:jc w:val="both"/>
        <w:rPr>
          <w:rFonts w:ascii="Arial" w:hAnsi="Arial" w:cs="Arial"/>
          <w:sz w:val="22"/>
          <w:szCs w:val="22"/>
        </w:rPr>
      </w:pPr>
    </w:p>
    <w:p w14:paraId="54148349" w14:textId="77777777" w:rsidR="00D165D7" w:rsidRDefault="00D165D7" w:rsidP="00D165D7">
      <w:pPr>
        <w:pStyle w:val="a7"/>
        <w:spacing w:before="0" w:beforeAutospacing="0" w:after="120" w:afterAutospacing="0"/>
        <w:jc w:val="center"/>
        <w:rPr>
          <w:rFonts w:ascii="Arial" w:hAnsi="Arial" w:cs="Arial"/>
          <w:sz w:val="22"/>
          <w:szCs w:val="22"/>
        </w:rPr>
      </w:pPr>
      <w:r w:rsidRPr="009518BD">
        <w:rPr>
          <w:rFonts w:ascii="Arial" w:hAnsi="Arial" w:cs="Arial"/>
          <w:noProof/>
          <w:sz w:val="22"/>
          <w:szCs w:val="22"/>
        </w:rPr>
        <w:lastRenderedPageBreak/>
        <w:drawing>
          <wp:inline distT="0" distB="0" distL="0" distR="0" wp14:anchorId="5F56660F" wp14:editId="6EF7E54F">
            <wp:extent cx="3639686" cy="5169408"/>
            <wp:effectExtent l="0" t="0" r="0" b="0"/>
            <wp:docPr id="1" name="Рисунок 1" descr="Описание: Fig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Fig_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48609" cy="5182082"/>
                    </a:xfrm>
                    <a:prstGeom prst="rect">
                      <a:avLst/>
                    </a:prstGeom>
                    <a:noFill/>
                    <a:ln>
                      <a:noFill/>
                    </a:ln>
                  </pic:spPr>
                </pic:pic>
              </a:graphicData>
            </a:graphic>
          </wp:inline>
        </w:drawing>
      </w:r>
    </w:p>
    <w:p w14:paraId="31FD5944" w14:textId="77777777" w:rsidR="00D165D7" w:rsidRDefault="00D165D7" w:rsidP="00D165D7">
      <w:pPr>
        <w:pStyle w:val="a7"/>
        <w:spacing w:before="0" w:beforeAutospacing="0" w:after="240" w:afterAutospacing="0"/>
        <w:jc w:val="center"/>
        <w:rPr>
          <w:rFonts w:ascii="Arial" w:hAnsi="Arial" w:cs="Arial"/>
          <w:b/>
          <w:sz w:val="22"/>
          <w:szCs w:val="22"/>
        </w:rPr>
      </w:pPr>
      <w:r w:rsidRPr="009518BD">
        <w:rPr>
          <w:rFonts w:ascii="Arial" w:hAnsi="Arial" w:cs="Arial"/>
          <w:b/>
          <w:sz w:val="22"/>
          <w:szCs w:val="22"/>
        </w:rPr>
        <w:t xml:space="preserve">Сурет 2. ЖГӨЗ </w:t>
      </w:r>
      <w:proofErr w:type="spellStart"/>
      <w:r w:rsidRPr="009518BD">
        <w:rPr>
          <w:rFonts w:ascii="Arial" w:hAnsi="Arial" w:cs="Arial"/>
          <w:b/>
          <w:sz w:val="22"/>
          <w:szCs w:val="22"/>
        </w:rPr>
        <w:t>құрылыс</w:t>
      </w:r>
      <w:proofErr w:type="spellEnd"/>
      <w:r w:rsidRPr="009518BD">
        <w:rPr>
          <w:rFonts w:ascii="Arial" w:hAnsi="Arial" w:cs="Arial"/>
          <w:b/>
          <w:sz w:val="22"/>
          <w:szCs w:val="22"/>
        </w:rPr>
        <w:t xml:space="preserve"> </w:t>
      </w:r>
      <w:proofErr w:type="spellStart"/>
      <w:r w:rsidRPr="009518BD">
        <w:rPr>
          <w:rFonts w:ascii="Arial" w:hAnsi="Arial" w:cs="Arial"/>
          <w:b/>
          <w:sz w:val="22"/>
          <w:szCs w:val="22"/>
        </w:rPr>
        <w:t>кезеңіндегі</w:t>
      </w:r>
      <w:proofErr w:type="spellEnd"/>
      <w:r w:rsidRPr="009518BD">
        <w:rPr>
          <w:rFonts w:ascii="Arial" w:hAnsi="Arial" w:cs="Arial"/>
          <w:b/>
          <w:sz w:val="22"/>
          <w:szCs w:val="22"/>
        </w:rPr>
        <w:t xml:space="preserve"> </w:t>
      </w:r>
      <w:proofErr w:type="spellStart"/>
      <w:r w:rsidRPr="009518BD">
        <w:rPr>
          <w:rFonts w:ascii="Arial" w:hAnsi="Arial" w:cs="Arial"/>
          <w:b/>
          <w:sz w:val="22"/>
          <w:szCs w:val="22"/>
        </w:rPr>
        <w:t>әсер</w:t>
      </w:r>
      <w:proofErr w:type="spellEnd"/>
      <w:r w:rsidRPr="009518BD">
        <w:rPr>
          <w:rFonts w:ascii="Arial" w:hAnsi="Arial" w:cs="Arial"/>
          <w:b/>
          <w:sz w:val="22"/>
          <w:szCs w:val="22"/>
        </w:rPr>
        <w:t xml:space="preserve"> </w:t>
      </w:r>
      <w:proofErr w:type="spellStart"/>
      <w:r w:rsidRPr="009518BD">
        <w:rPr>
          <w:rFonts w:ascii="Arial" w:hAnsi="Arial" w:cs="Arial"/>
          <w:b/>
          <w:sz w:val="22"/>
          <w:szCs w:val="22"/>
        </w:rPr>
        <w:t>аймағының</w:t>
      </w:r>
      <w:proofErr w:type="spellEnd"/>
      <w:r w:rsidRPr="009518BD">
        <w:rPr>
          <w:rFonts w:ascii="Arial" w:hAnsi="Arial" w:cs="Arial"/>
          <w:b/>
          <w:sz w:val="22"/>
          <w:szCs w:val="22"/>
        </w:rPr>
        <w:t xml:space="preserve"> </w:t>
      </w:r>
      <w:proofErr w:type="spellStart"/>
      <w:r w:rsidRPr="009518BD">
        <w:rPr>
          <w:rFonts w:ascii="Arial" w:hAnsi="Arial" w:cs="Arial"/>
          <w:b/>
          <w:sz w:val="22"/>
          <w:szCs w:val="22"/>
        </w:rPr>
        <w:t>шекарасы</w:t>
      </w:r>
      <w:proofErr w:type="spellEnd"/>
    </w:p>
    <w:p w14:paraId="55F17732" w14:textId="77777777" w:rsidR="00DF204C" w:rsidRPr="00DF204C" w:rsidRDefault="00DF204C" w:rsidP="00DF204C">
      <w:pPr>
        <w:pStyle w:val="a5"/>
        <w:numPr>
          <w:ilvl w:val="0"/>
          <w:numId w:val="1"/>
        </w:numPr>
        <w:spacing w:after="120" w:line="240" w:lineRule="auto"/>
        <w:ind w:left="567" w:hanging="567"/>
        <w:contextualSpacing w:val="0"/>
        <w:jc w:val="both"/>
        <w:rPr>
          <w:rFonts w:ascii="Arial" w:hAnsi="Arial" w:cs="Arial"/>
          <w:b/>
        </w:rPr>
      </w:pPr>
      <w:r w:rsidRPr="00DF204C">
        <w:rPr>
          <w:rFonts w:ascii="Arial" w:hAnsi="Arial" w:cs="Arial"/>
          <w:b/>
        </w:rPr>
        <w:t>ЫҚТИМАЛ ӘСЕРЛЕРДІҢ СИПАТТАМАСЫ</w:t>
      </w:r>
    </w:p>
    <w:p w14:paraId="2B768AD6" w14:textId="24581485" w:rsidR="00DF204C" w:rsidRPr="00DF204C" w:rsidRDefault="00DF204C" w:rsidP="0049023B">
      <w:pPr>
        <w:pStyle w:val="2"/>
        <w:numPr>
          <w:ilvl w:val="0"/>
          <w:numId w:val="0"/>
        </w:numPr>
        <w:ind w:left="851"/>
      </w:pPr>
      <w:r w:rsidRPr="00DF204C">
        <w:t>5.1.</w:t>
      </w:r>
      <w:r w:rsidRPr="00DF204C">
        <w:rPr>
          <w:lang/>
        </w:rPr>
        <w:t>Көзделіп  отырған  қызметтің  адамдардың  денсаулығына, олардың  өмір  сүру және қызмет ету жағдайларына күтілетін әсері</w:t>
      </w:r>
      <w:r w:rsidRPr="00DF204C">
        <w:t xml:space="preserve"> </w:t>
      </w:r>
    </w:p>
    <w:p w14:paraId="3F399F94" w14:textId="0F5999E1" w:rsidR="00DF204C" w:rsidRPr="00DF204C" w:rsidRDefault="00DF204C" w:rsidP="0049023B">
      <w:pPr>
        <w:jc w:val="both"/>
        <w:rPr>
          <w:rFonts w:ascii="Arial" w:hAnsi="Arial" w:cs="Arial"/>
        </w:rPr>
      </w:pPr>
      <w:proofErr w:type="spellStart"/>
      <w:r w:rsidRPr="00DF204C">
        <w:rPr>
          <w:rFonts w:ascii="Arial" w:eastAsia="Times New Roman" w:hAnsi="Arial" w:cs="Arial"/>
          <w:lang w:eastAsia="kk-KZ" w:bidi="kk-KZ"/>
        </w:rPr>
        <w:t>Ластаушы</w:t>
      </w:r>
      <w:proofErr w:type="spellEnd"/>
      <w:r w:rsidRPr="00DF204C">
        <w:rPr>
          <w:rFonts w:ascii="Arial" w:eastAsia="Times New Roman" w:hAnsi="Arial" w:cs="Arial"/>
          <w:lang w:eastAsia="kk-KZ" w:bidi="kk-KZ"/>
        </w:rPr>
        <w:t xml:space="preserve"> </w:t>
      </w:r>
      <w:proofErr w:type="spellStart"/>
      <w:r w:rsidRPr="00DF204C">
        <w:rPr>
          <w:rFonts w:ascii="Arial" w:eastAsia="Times New Roman" w:hAnsi="Arial" w:cs="Arial"/>
          <w:lang w:eastAsia="kk-KZ" w:bidi="kk-KZ"/>
        </w:rPr>
        <w:t>заттардың</w:t>
      </w:r>
      <w:proofErr w:type="spellEnd"/>
      <w:r w:rsidRPr="00DF204C">
        <w:rPr>
          <w:rFonts w:ascii="Arial" w:eastAsia="Times New Roman" w:hAnsi="Arial" w:cs="Arial"/>
          <w:lang w:eastAsia="kk-KZ" w:bidi="kk-KZ"/>
        </w:rPr>
        <w:t xml:space="preserve"> </w:t>
      </w:r>
      <w:proofErr w:type="spellStart"/>
      <w:r w:rsidRPr="00DF204C">
        <w:rPr>
          <w:rFonts w:ascii="Arial" w:eastAsia="Times New Roman" w:hAnsi="Arial" w:cs="Arial"/>
          <w:lang w:eastAsia="kk-KZ" w:bidi="kk-KZ"/>
        </w:rPr>
        <w:t>таралуына</w:t>
      </w:r>
      <w:proofErr w:type="spellEnd"/>
      <w:r w:rsidRPr="00DF204C">
        <w:rPr>
          <w:rFonts w:ascii="Arial" w:eastAsia="Times New Roman" w:hAnsi="Arial" w:cs="Arial"/>
          <w:lang w:eastAsia="kk-KZ" w:bidi="kk-KZ"/>
        </w:rPr>
        <w:t xml:space="preserve"> </w:t>
      </w:r>
      <w:proofErr w:type="spellStart"/>
      <w:r w:rsidRPr="00DF204C">
        <w:rPr>
          <w:rFonts w:ascii="Arial" w:eastAsia="Times New Roman" w:hAnsi="Arial" w:cs="Arial"/>
          <w:lang w:eastAsia="kk-KZ" w:bidi="kk-KZ"/>
        </w:rPr>
        <w:t>жүргізілген</w:t>
      </w:r>
      <w:proofErr w:type="spellEnd"/>
      <w:r w:rsidRPr="00DF204C">
        <w:rPr>
          <w:rFonts w:ascii="Arial" w:eastAsia="Times New Roman" w:hAnsi="Arial" w:cs="Arial"/>
          <w:lang w:eastAsia="kk-KZ" w:bidi="kk-KZ"/>
        </w:rPr>
        <w:t xml:space="preserve"> </w:t>
      </w:r>
      <w:proofErr w:type="spellStart"/>
      <w:r w:rsidRPr="00DF204C">
        <w:rPr>
          <w:rFonts w:ascii="Arial" w:eastAsia="Times New Roman" w:hAnsi="Arial" w:cs="Arial"/>
          <w:lang w:eastAsia="kk-KZ" w:bidi="kk-KZ"/>
        </w:rPr>
        <w:t>есептеулер</w:t>
      </w:r>
      <w:proofErr w:type="spellEnd"/>
      <w:r w:rsidRPr="00DF204C">
        <w:rPr>
          <w:rFonts w:ascii="Arial" w:eastAsia="Times New Roman" w:hAnsi="Arial" w:cs="Arial"/>
          <w:lang w:eastAsia="kk-KZ" w:bidi="kk-KZ"/>
        </w:rPr>
        <w:t xml:space="preserve"> </w:t>
      </w:r>
      <w:proofErr w:type="spellStart"/>
      <w:r w:rsidRPr="00DF204C">
        <w:rPr>
          <w:rFonts w:ascii="Arial" w:eastAsia="Times New Roman" w:hAnsi="Arial" w:cs="Arial"/>
          <w:lang w:eastAsia="kk-KZ" w:bidi="kk-KZ"/>
        </w:rPr>
        <w:t>Жаңаөзен</w:t>
      </w:r>
      <w:proofErr w:type="spellEnd"/>
      <w:r w:rsidRPr="00DF204C">
        <w:rPr>
          <w:rFonts w:ascii="Arial" w:eastAsia="Times New Roman" w:hAnsi="Arial" w:cs="Arial"/>
          <w:lang w:eastAsia="kk-KZ" w:bidi="kk-KZ"/>
        </w:rPr>
        <w:t xml:space="preserve"> </w:t>
      </w:r>
      <w:proofErr w:type="spellStart"/>
      <w:r w:rsidRPr="00DF204C">
        <w:rPr>
          <w:rFonts w:ascii="Arial" w:eastAsia="Times New Roman" w:hAnsi="Arial" w:cs="Arial"/>
          <w:lang w:eastAsia="kk-KZ" w:bidi="kk-KZ"/>
        </w:rPr>
        <w:t>қаласының</w:t>
      </w:r>
      <w:proofErr w:type="spellEnd"/>
      <w:r w:rsidRPr="00DF204C">
        <w:rPr>
          <w:rFonts w:ascii="Arial" w:eastAsia="Times New Roman" w:hAnsi="Arial" w:cs="Arial"/>
          <w:lang w:eastAsia="kk-KZ" w:bidi="kk-KZ"/>
        </w:rPr>
        <w:t xml:space="preserve"> </w:t>
      </w:r>
      <w:proofErr w:type="spellStart"/>
      <w:r w:rsidRPr="00DF204C">
        <w:rPr>
          <w:rFonts w:ascii="Arial" w:eastAsia="Times New Roman" w:hAnsi="Arial" w:cs="Arial"/>
          <w:lang w:eastAsia="kk-KZ" w:bidi="kk-KZ"/>
        </w:rPr>
        <w:t>жақын</w:t>
      </w:r>
      <w:proofErr w:type="spellEnd"/>
      <w:r w:rsidRPr="00DF204C">
        <w:rPr>
          <w:rFonts w:ascii="Arial" w:eastAsia="Times New Roman" w:hAnsi="Arial" w:cs="Arial"/>
          <w:lang w:eastAsia="kk-KZ" w:bidi="kk-KZ"/>
        </w:rPr>
        <w:t xml:space="preserve"> </w:t>
      </w:r>
      <w:proofErr w:type="spellStart"/>
      <w:r w:rsidRPr="00DF204C">
        <w:rPr>
          <w:rFonts w:ascii="Arial" w:eastAsia="Times New Roman" w:hAnsi="Arial" w:cs="Arial"/>
          <w:lang w:eastAsia="kk-KZ" w:bidi="kk-KZ"/>
        </w:rPr>
        <w:t>маңындағы</w:t>
      </w:r>
      <w:proofErr w:type="spellEnd"/>
      <w:r w:rsidRPr="00DF204C">
        <w:rPr>
          <w:rFonts w:ascii="Arial" w:eastAsia="Times New Roman" w:hAnsi="Arial" w:cs="Arial"/>
          <w:lang w:eastAsia="kk-KZ" w:bidi="kk-KZ"/>
        </w:rPr>
        <w:t xml:space="preserve"> </w:t>
      </w:r>
      <w:proofErr w:type="spellStart"/>
      <w:r w:rsidRPr="00DF204C">
        <w:rPr>
          <w:rFonts w:ascii="Arial" w:eastAsia="Times New Roman" w:hAnsi="Arial" w:cs="Arial"/>
          <w:lang w:eastAsia="kk-KZ" w:bidi="kk-KZ"/>
        </w:rPr>
        <w:t>тұрғын</w:t>
      </w:r>
      <w:proofErr w:type="spellEnd"/>
      <w:r w:rsidRPr="00DF204C">
        <w:rPr>
          <w:rFonts w:ascii="Arial" w:eastAsia="Times New Roman" w:hAnsi="Arial" w:cs="Arial"/>
          <w:lang w:eastAsia="kk-KZ" w:bidi="kk-KZ"/>
        </w:rPr>
        <w:t xml:space="preserve"> </w:t>
      </w:r>
      <w:proofErr w:type="spellStart"/>
      <w:r w:rsidRPr="00DF204C">
        <w:rPr>
          <w:rFonts w:ascii="Arial" w:eastAsia="Times New Roman" w:hAnsi="Arial" w:cs="Arial"/>
          <w:lang w:eastAsia="kk-KZ" w:bidi="kk-KZ"/>
        </w:rPr>
        <w:t>аймағының</w:t>
      </w:r>
      <w:proofErr w:type="spellEnd"/>
      <w:r w:rsidRPr="00DF204C">
        <w:rPr>
          <w:rFonts w:ascii="Arial" w:eastAsia="Times New Roman" w:hAnsi="Arial" w:cs="Arial"/>
          <w:lang w:eastAsia="kk-KZ" w:bidi="kk-KZ"/>
        </w:rPr>
        <w:t xml:space="preserve"> </w:t>
      </w:r>
      <w:proofErr w:type="spellStart"/>
      <w:r w:rsidRPr="00DF204C">
        <w:rPr>
          <w:rFonts w:ascii="Arial" w:eastAsia="Times New Roman" w:hAnsi="Arial" w:cs="Arial"/>
          <w:lang w:eastAsia="kk-KZ" w:bidi="kk-KZ"/>
        </w:rPr>
        <w:t>шекарасында</w:t>
      </w:r>
      <w:proofErr w:type="spellEnd"/>
      <w:r w:rsidRPr="00DF204C">
        <w:rPr>
          <w:rFonts w:ascii="Arial" w:eastAsia="Times New Roman" w:hAnsi="Arial" w:cs="Arial"/>
          <w:lang w:eastAsia="kk-KZ" w:bidi="kk-KZ"/>
        </w:rPr>
        <w:t xml:space="preserve"> (3,3 км </w:t>
      </w:r>
      <w:proofErr w:type="spellStart"/>
      <w:r w:rsidRPr="00DF204C">
        <w:rPr>
          <w:rFonts w:ascii="Arial" w:eastAsia="Times New Roman" w:hAnsi="Arial" w:cs="Arial"/>
          <w:lang w:eastAsia="kk-KZ" w:bidi="kk-KZ"/>
        </w:rPr>
        <w:t>қашықтықта</w:t>
      </w:r>
      <w:proofErr w:type="spellEnd"/>
      <w:r w:rsidRPr="00DF204C">
        <w:rPr>
          <w:rFonts w:ascii="Arial" w:eastAsia="Times New Roman" w:hAnsi="Arial" w:cs="Arial"/>
          <w:lang w:eastAsia="kk-KZ" w:bidi="kk-KZ"/>
        </w:rPr>
        <w:t xml:space="preserve"> </w:t>
      </w:r>
      <w:proofErr w:type="spellStart"/>
      <w:r w:rsidRPr="00DF204C">
        <w:rPr>
          <w:rFonts w:ascii="Arial" w:eastAsia="Times New Roman" w:hAnsi="Arial" w:cs="Arial"/>
          <w:lang w:eastAsia="kk-KZ" w:bidi="kk-KZ"/>
        </w:rPr>
        <w:t>орналасуы</w:t>
      </w:r>
      <w:proofErr w:type="spellEnd"/>
      <w:r w:rsidRPr="00DF204C">
        <w:rPr>
          <w:rFonts w:ascii="Arial" w:eastAsia="Times New Roman" w:hAnsi="Arial" w:cs="Arial"/>
          <w:lang w:eastAsia="kk-KZ" w:bidi="kk-KZ"/>
        </w:rPr>
        <w:t xml:space="preserve">) </w:t>
      </w:r>
      <w:proofErr w:type="spellStart"/>
      <w:r w:rsidRPr="00DF204C">
        <w:rPr>
          <w:rFonts w:ascii="Arial" w:eastAsia="Times New Roman" w:hAnsi="Arial" w:cs="Arial"/>
          <w:lang w:eastAsia="kk-KZ" w:bidi="kk-KZ"/>
        </w:rPr>
        <w:t>шудың</w:t>
      </w:r>
      <w:proofErr w:type="spellEnd"/>
      <w:r w:rsidRPr="00DF204C">
        <w:rPr>
          <w:rFonts w:ascii="Arial" w:eastAsia="Times New Roman" w:hAnsi="Arial" w:cs="Arial"/>
          <w:lang w:eastAsia="kk-KZ" w:bidi="kk-KZ"/>
        </w:rPr>
        <w:t xml:space="preserve"> </w:t>
      </w:r>
      <w:proofErr w:type="spellStart"/>
      <w:r w:rsidRPr="00DF204C">
        <w:rPr>
          <w:rFonts w:ascii="Arial" w:eastAsia="Times New Roman" w:hAnsi="Arial" w:cs="Arial"/>
          <w:lang w:eastAsia="kk-KZ" w:bidi="kk-KZ"/>
        </w:rPr>
        <w:t>және</w:t>
      </w:r>
      <w:proofErr w:type="spellEnd"/>
      <w:r w:rsidRPr="00DF204C">
        <w:rPr>
          <w:rFonts w:ascii="Arial" w:eastAsia="Times New Roman" w:hAnsi="Arial" w:cs="Arial"/>
          <w:lang w:eastAsia="kk-KZ" w:bidi="kk-KZ"/>
        </w:rPr>
        <w:t xml:space="preserve">   </w:t>
      </w:r>
      <w:proofErr w:type="spellStart"/>
      <w:r w:rsidRPr="00DF204C">
        <w:rPr>
          <w:rFonts w:ascii="Arial" w:eastAsia="Times New Roman" w:hAnsi="Arial" w:cs="Arial"/>
          <w:lang w:eastAsia="kk-KZ" w:bidi="kk-KZ"/>
        </w:rPr>
        <w:t>елді</w:t>
      </w:r>
      <w:proofErr w:type="spellEnd"/>
      <w:r w:rsidRPr="00DF204C">
        <w:rPr>
          <w:rFonts w:ascii="Arial" w:eastAsia="Times New Roman" w:hAnsi="Arial" w:cs="Arial"/>
          <w:lang w:eastAsia="kk-KZ" w:bidi="kk-KZ"/>
        </w:rPr>
        <w:t xml:space="preserve"> </w:t>
      </w:r>
      <w:proofErr w:type="spellStart"/>
      <w:r w:rsidRPr="00DF204C">
        <w:rPr>
          <w:rFonts w:ascii="Arial" w:eastAsia="Times New Roman" w:hAnsi="Arial" w:cs="Arial"/>
          <w:lang w:eastAsia="kk-KZ" w:bidi="kk-KZ"/>
        </w:rPr>
        <w:t>мекендер</w:t>
      </w:r>
      <w:proofErr w:type="spellEnd"/>
      <w:r w:rsidRPr="00DF204C">
        <w:rPr>
          <w:rFonts w:ascii="Arial" w:eastAsia="Times New Roman" w:hAnsi="Arial" w:cs="Arial"/>
          <w:lang w:eastAsia="kk-KZ" w:bidi="kk-KZ"/>
        </w:rPr>
        <w:t xml:space="preserve"> </w:t>
      </w:r>
      <w:proofErr w:type="spellStart"/>
      <w:r w:rsidRPr="00DF204C">
        <w:rPr>
          <w:rFonts w:ascii="Arial" w:eastAsia="Times New Roman" w:hAnsi="Arial" w:cs="Arial"/>
          <w:lang w:eastAsia="kk-KZ" w:bidi="kk-KZ"/>
        </w:rPr>
        <w:t>үшін</w:t>
      </w:r>
      <w:proofErr w:type="spellEnd"/>
      <w:r w:rsidRPr="00DF204C">
        <w:rPr>
          <w:rFonts w:ascii="Arial" w:eastAsia="Times New Roman" w:hAnsi="Arial" w:cs="Arial"/>
          <w:lang w:eastAsia="kk-KZ" w:bidi="kk-KZ"/>
        </w:rPr>
        <w:t xml:space="preserve"> </w:t>
      </w:r>
      <w:proofErr w:type="spellStart"/>
      <w:r w:rsidRPr="00DF204C">
        <w:rPr>
          <w:rFonts w:ascii="Arial" w:eastAsia="Times New Roman" w:hAnsi="Arial" w:cs="Arial"/>
          <w:lang w:eastAsia="kk-KZ" w:bidi="kk-KZ"/>
        </w:rPr>
        <w:t>атмосфералық</w:t>
      </w:r>
      <w:proofErr w:type="spellEnd"/>
      <w:r w:rsidRPr="00DF204C">
        <w:rPr>
          <w:rFonts w:ascii="Arial" w:eastAsia="Times New Roman" w:hAnsi="Arial" w:cs="Arial"/>
          <w:lang w:eastAsia="kk-KZ" w:bidi="kk-KZ"/>
        </w:rPr>
        <w:t xml:space="preserve"> </w:t>
      </w:r>
      <w:proofErr w:type="spellStart"/>
      <w:r w:rsidRPr="00DF204C">
        <w:rPr>
          <w:rFonts w:ascii="Arial" w:eastAsia="Times New Roman" w:hAnsi="Arial" w:cs="Arial"/>
          <w:lang w:eastAsia="kk-KZ" w:bidi="kk-KZ"/>
        </w:rPr>
        <w:t>ауаның</w:t>
      </w:r>
      <w:proofErr w:type="spellEnd"/>
      <w:r w:rsidRPr="00DF204C">
        <w:rPr>
          <w:rFonts w:ascii="Arial" w:eastAsia="Times New Roman" w:hAnsi="Arial" w:cs="Arial"/>
          <w:lang w:eastAsia="kk-KZ" w:bidi="kk-KZ"/>
        </w:rPr>
        <w:t xml:space="preserve"> </w:t>
      </w:r>
      <w:proofErr w:type="spellStart"/>
      <w:r w:rsidRPr="00DF204C">
        <w:rPr>
          <w:rFonts w:ascii="Arial" w:eastAsia="Times New Roman" w:hAnsi="Arial" w:cs="Arial"/>
          <w:lang w:eastAsia="kk-KZ" w:bidi="kk-KZ"/>
        </w:rPr>
        <w:t>сапасының</w:t>
      </w:r>
      <w:proofErr w:type="spellEnd"/>
      <w:r w:rsidRPr="00DF204C">
        <w:rPr>
          <w:rFonts w:ascii="Arial" w:eastAsia="Times New Roman" w:hAnsi="Arial" w:cs="Arial"/>
          <w:lang w:eastAsia="kk-KZ" w:bidi="kk-KZ"/>
        </w:rPr>
        <w:t xml:space="preserve"> (ШРК </w:t>
      </w:r>
      <w:r w:rsidRPr="00DF204C">
        <w:rPr>
          <w:rFonts w:ascii="Arial" w:eastAsia="Times New Roman" w:hAnsi="Arial" w:cs="Arial"/>
          <w:lang w:val="kk-KZ" w:eastAsia="kk-KZ" w:bidi="kk-KZ"/>
        </w:rPr>
        <w:t>м</w:t>
      </w:r>
      <w:r w:rsidRPr="00DF204C">
        <w:rPr>
          <w:rFonts w:ascii="Arial" w:eastAsia="Times New Roman" w:hAnsi="Arial" w:cs="Arial"/>
          <w:lang w:eastAsia="kk-KZ" w:bidi="kk-KZ"/>
        </w:rPr>
        <w:t>.</w:t>
      </w:r>
      <w:r w:rsidRPr="00DF204C">
        <w:rPr>
          <w:rFonts w:ascii="Arial" w:eastAsia="Times New Roman" w:hAnsi="Arial" w:cs="Arial"/>
          <w:lang w:val="kk-KZ" w:eastAsia="kk-KZ" w:bidi="kk-KZ"/>
        </w:rPr>
        <w:t>б</w:t>
      </w:r>
      <w:r w:rsidRPr="00DF204C">
        <w:rPr>
          <w:rFonts w:ascii="Arial" w:eastAsia="Times New Roman" w:hAnsi="Arial" w:cs="Arial"/>
          <w:lang w:eastAsia="kk-KZ" w:bidi="kk-KZ"/>
        </w:rPr>
        <w:t xml:space="preserve">.)   </w:t>
      </w:r>
      <w:proofErr w:type="spellStart"/>
      <w:r w:rsidRPr="00DF204C">
        <w:rPr>
          <w:rFonts w:ascii="Arial" w:eastAsia="Times New Roman" w:hAnsi="Arial" w:cs="Arial"/>
          <w:lang w:eastAsia="kk-KZ" w:bidi="kk-KZ"/>
        </w:rPr>
        <w:t>гигиеналық</w:t>
      </w:r>
      <w:proofErr w:type="spellEnd"/>
      <w:r w:rsidRPr="00DF204C">
        <w:rPr>
          <w:rFonts w:ascii="Arial" w:eastAsia="Times New Roman" w:hAnsi="Arial" w:cs="Arial"/>
          <w:lang w:eastAsia="kk-KZ" w:bidi="kk-KZ"/>
        </w:rPr>
        <w:t xml:space="preserve"> </w:t>
      </w:r>
      <w:proofErr w:type="spellStart"/>
      <w:r w:rsidRPr="00DF204C">
        <w:rPr>
          <w:rFonts w:ascii="Arial" w:eastAsia="Times New Roman" w:hAnsi="Arial" w:cs="Arial"/>
          <w:lang w:eastAsia="kk-KZ" w:bidi="kk-KZ"/>
        </w:rPr>
        <w:t>нормативтері</w:t>
      </w:r>
      <w:proofErr w:type="spellEnd"/>
      <w:r w:rsidRPr="00DF204C">
        <w:rPr>
          <w:rFonts w:ascii="Arial" w:eastAsia="Times New Roman" w:hAnsi="Arial" w:cs="Arial"/>
          <w:lang w:eastAsia="kk-KZ" w:bidi="kk-KZ"/>
        </w:rPr>
        <w:t xml:space="preserve"> </w:t>
      </w:r>
      <w:proofErr w:type="spellStart"/>
      <w:r w:rsidRPr="00DF204C">
        <w:rPr>
          <w:rFonts w:ascii="Arial" w:eastAsia="Times New Roman" w:hAnsi="Arial" w:cs="Arial"/>
          <w:lang w:eastAsia="kk-KZ" w:bidi="kk-KZ"/>
        </w:rPr>
        <w:t>сақталатындығын</w:t>
      </w:r>
      <w:proofErr w:type="spellEnd"/>
      <w:r w:rsidRPr="00DF204C">
        <w:rPr>
          <w:rFonts w:ascii="Arial" w:eastAsia="Times New Roman" w:hAnsi="Arial" w:cs="Arial"/>
          <w:lang w:eastAsia="kk-KZ" w:bidi="kk-KZ"/>
        </w:rPr>
        <w:t xml:space="preserve">  </w:t>
      </w:r>
      <w:proofErr w:type="spellStart"/>
      <w:r w:rsidRPr="00DF204C">
        <w:rPr>
          <w:rFonts w:ascii="Arial" w:eastAsia="Times New Roman" w:hAnsi="Arial" w:cs="Arial"/>
          <w:lang w:eastAsia="kk-KZ" w:bidi="kk-KZ"/>
        </w:rPr>
        <w:t>көрсетті</w:t>
      </w:r>
      <w:proofErr w:type="spellEnd"/>
      <w:r w:rsidRPr="00DF204C">
        <w:rPr>
          <w:rFonts w:ascii="Arial" w:eastAsia="Times New Roman" w:hAnsi="Arial" w:cs="Arial"/>
          <w:lang w:eastAsia="kk-KZ" w:bidi="kk-KZ"/>
        </w:rPr>
        <w:t xml:space="preserve">. </w:t>
      </w:r>
      <w:proofErr w:type="spellStart"/>
      <w:r w:rsidRPr="00DF204C">
        <w:rPr>
          <w:rFonts w:ascii="Arial" w:hAnsi="Arial" w:cs="Arial"/>
        </w:rPr>
        <w:t>Оң</w:t>
      </w:r>
      <w:proofErr w:type="spellEnd"/>
      <w:r w:rsidRPr="00DF204C">
        <w:rPr>
          <w:rFonts w:ascii="Arial" w:hAnsi="Arial" w:cs="Arial"/>
        </w:rPr>
        <w:t xml:space="preserve"> </w:t>
      </w:r>
      <w:proofErr w:type="spellStart"/>
      <w:r w:rsidRPr="00DF204C">
        <w:rPr>
          <w:rFonts w:ascii="Arial" w:hAnsi="Arial" w:cs="Arial"/>
        </w:rPr>
        <w:t>әсерге</w:t>
      </w:r>
      <w:proofErr w:type="spellEnd"/>
      <w:r w:rsidRPr="00DF204C">
        <w:rPr>
          <w:rFonts w:ascii="Arial" w:hAnsi="Arial" w:cs="Arial"/>
        </w:rPr>
        <w:t xml:space="preserve"> </w:t>
      </w:r>
      <w:proofErr w:type="spellStart"/>
      <w:r w:rsidRPr="00DF204C">
        <w:rPr>
          <w:rFonts w:ascii="Arial" w:hAnsi="Arial" w:cs="Arial"/>
        </w:rPr>
        <w:t>құрылыс</w:t>
      </w:r>
      <w:proofErr w:type="spellEnd"/>
      <w:r w:rsidRPr="00DF204C">
        <w:rPr>
          <w:rFonts w:ascii="Arial" w:hAnsi="Arial" w:cs="Arial"/>
        </w:rPr>
        <w:t xml:space="preserve"> </w:t>
      </w:r>
      <w:proofErr w:type="spellStart"/>
      <w:r w:rsidRPr="00DF204C">
        <w:rPr>
          <w:rFonts w:ascii="Arial" w:hAnsi="Arial" w:cs="Arial"/>
        </w:rPr>
        <w:t>кезінде</w:t>
      </w:r>
      <w:proofErr w:type="spellEnd"/>
      <w:r w:rsidRPr="00DF204C">
        <w:rPr>
          <w:rFonts w:ascii="Arial" w:hAnsi="Arial" w:cs="Arial"/>
        </w:rPr>
        <w:t xml:space="preserve"> </w:t>
      </w:r>
      <w:proofErr w:type="spellStart"/>
      <w:r w:rsidRPr="00DF204C">
        <w:rPr>
          <w:rFonts w:ascii="Arial" w:hAnsi="Arial" w:cs="Arial"/>
        </w:rPr>
        <w:t>жұмыс</w:t>
      </w:r>
      <w:proofErr w:type="spellEnd"/>
      <w:r w:rsidRPr="00DF204C">
        <w:rPr>
          <w:rFonts w:ascii="Arial" w:hAnsi="Arial" w:cs="Arial"/>
        </w:rPr>
        <w:t xml:space="preserve"> </w:t>
      </w:r>
      <w:proofErr w:type="spellStart"/>
      <w:r w:rsidRPr="00DF204C">
        <w:rPr>
          <w:rFonts w:ascii="Arial" w:hAnsi="Arial" w:cs="Arial"/>
        </w:rPr>
        <w:t>істейтін</w:t>
      </w:r>
      <w:proofErr w:type="spellEnd"/>
      <w:r w:rsidRPr="00DF204C">
        <w:rPr>
          <w:rFonts w:ascii="Arial" w:hAnsi="Arial" w:cs="Arial"/>
        </w:rPr>
        <w:t xml:space="preserve"> </w:t>
      </w:r>
      <w:proofErr w:type="spellStart"/>
      <w:r w:rsidRPr="00DF204C">
        <w:rPr>
          <w:rFonts w:ascii="Arial" w:hAnsi="Arial" w:cs="Arial"/>
        </w:rPr>
        <w:t>персоналдың</w:t>
      </w:r>
      <w:proofErr w:type="spellEnd"/>
      <w:r w:rsidRPr="00DF204C">
        <w:rPr>
          <w:rFonts w:ascii="Arial" w:hAnsi="Arial" w:cs="Arial"/>
        </w:rPr>
        <w:t xml:space="preserve"> </w:t>
      </w:r>
      <w:proofErr w:type="spellStart"/>
      <w:r w:rsidRPr="00DF204C">
        <w:rPr>
          <w:rFonts w:ascii="Arial" w:hAnsi="Arial" w:cs="Arial"/>
        </w:rPr>
        <w:t>өмір</w:t>
      </w:r>
      <w:proofErr w:type="spellEnd"/>
      <w:r w:rsidRPr="00DF204C">
        <w:rPr>
          <w:rFonts w:ascii="Arial" w:hAnsi="Arial" w:cs="Arial"/>
        </w:rPr>
        <w:t xml:space="preserve"> </w:t>
      </w:r>
      <w:proofErr w:type="spellStart"/>
      <w:r w:rsidRPr="00DF204C">
        <w:rPr>
          <w:rFonts w:ascii="Arial" w:hAnsi="Arial" w:cs="Arial"/>
        </w:rPr>
        <w:t>сүру</w:t>
      </w:r>
      <w:proofErr w:type="spellEnd"/>
      <w:r w:rsidRPr="00DF204C">
        <w:rPr>
          <w:rFonts w:ascii="Arial" w:hAnsi="Arial" w:cs="Arial"/>
        </w:rPr>
        <w:t xml:space="preserve"> </w:t>
      </w:r>
      <w:proofErr w:type="spellStart"/>
      <w:r w:rsidRPr="00DF204C">
        <w:rPr>
          <w:rFonts w:ascii="Arial" w:hAnsi="Arial" w:cs="Arial"/>
        </w:rPr>
        <w:t>сапасын</w:t>
      </w:r>
      <w:proofErr w:type="spellEnd"/>
      <w:r w:rsidRPr="00DF204C">
        <w:rPr>
          <w:rFonts w:ascii="Arial" w:hAnsi="Arial" w:cs="Arial"/>
        </w:rPr>
        <w:t xml:space="preserve"> </w:t>
      </w:r>
      <w:proofErr w:type="spellStart"/>
      <w:r w:rsidRPr="00DF204C">
        <w:rPr>
          <w:rFonts w:ascii="Arial" w:hAnsi="Arial" w:cs="Arial"/>
        </w:rPr>
        <w:t>арттыруды</w:t>
      </w:r>
      <w:proofErr w:type="spellEnd"/>
      <w:r w:rsidRPr="00DF204C">
        <w:rPr>
          <w:rFonts w:ascii="Arial" w:hAnsi="Arial" w:cs="Arial"/>
        </w:rPr>
        <w:t xml:space="preserve"> </w:t>
      </w:r>
      <w:proofErr w:type="spellStart"/>
      <w:r w:rsidRPr="00DF204C">
        <w:rPr>
          <w:rFonts w:ascii="Arial" w:hAnsi="Arial" w:cs="Arial"/>
        </w:rPr>
        <w:t>жатқызуға</w:t>
      </w:r>
      <w:proofErr w:type="spellEnd"/>
      <w:r w:rsidRPr="00DF204C">
        <w:rPr>
          <w:rFonts w:ascii="Arial" w:hAnsi="Arial" w:cs="Arial"/>
        </w:rPr>
        <w:t xml:space="preserve"> </w:t>
      </w:r>
      <w:proofErr w:type="spellStart"/>
      <w:r w:rsidRPr="00DF204C">
        <w:rPr>
          <w:rFonts w:ascii="Arial" w:hAnsi="Arial" w:cs="Arial"/>
        </w:rPr>
        <w:t>болады</w:t>
      </w:r>
      <w:proofErr w:type="spellEnd"/>
      <w:r w:rsidRPr="00DF204C">
        <w:rPr>
          <w:rFonts w:ascii="Arial" w:hAnsi="Arial" w:cs="Arial"/>
        </w:rPr>
        <w:t xml:space="preserve">. </w:t>
      </w:r>
      <w:proofErr w:type="spellStart"/>
      <w:r w:rsidRPr="00DF204C">
        <w:rPr>
          <w:rFonts w:ascii="Arial" w:hAnsi="Arial" w:cs="Arial"/>
        </w:rPr>
        <w:t>Жаңа</w:t>
      </w:r>
      <w:proofErr w:type="spellEnd"/>
      <w:r w:rsidRPr="00DF204C">
        <w:rPr>
          <w:rFonts w:ascii="Arial" w:hAnsi="Arial" w:cs="Arial"/>
        </w:rPr>
        <w:t xml:space="preserve"> </w:t>
      </w:r>
      <w:proofErr w:type="spellStart"/>
      <w:r w:rsidRPr="00DF204C">
        <w:rPr>
          <w:rFonts w:ascii="Arial" w:hAnsi="Arial" w:cs="Arial"/>
        </w:rPr>
        <w:t>жұмыс</w:t>
      </w:r>
      <w:proofErr w:type="spellEnd"/>
      <w:r w:rsidRPr="00DF204C">
        <w:rPr>
          <w:rFonts w:ascii="Arial" w:hAnsi="Arial" w:cs="Arial"/>
        </w:rPr>
        <w:t xml:space="preserve"> </w:t>
      </w:r>
      <w:proofErr w:type="spellStart"/>
      <w:r w:rsidRPr="00DF204C">
        <w:rPr>
          <w:rFonts w:ascii="Arial" w:hAnsi="Arial" w:cs="Arial"/>
        </w:rPr>
        <w:t>орындарын</w:t>
      </w:r>
      <w:proofErr w:type="spellEnd"/>
      <w:r w:rsidRPr="00DF204C">
        <w:rPr>
          <w:rFonts w:ascii="Arial" w:hAnsi="Arial" w:cs="Arial"/>
        </w:rPr>
        <w:t xml:space="preserve"> </w:t>
      </w:r>
      <w:proofErr w:type="spellStart"/>
      <w:r w:rsidRPr="00DF204C">
        <w:rPr>
          <w:rFonts w:ascii="Arial" w:hAnsi="Arial" w:cs="Arial"/>
        </w:rPr>
        <w:t>құру</w:t>
      </w:r>
      <w:proofErr w:type="spellEnd"/>
      <w:r w:rsidRPr="00DF204C">
        <w:rPr>
          <w:rFonts w:ascii="Arial" w:hAnsi="Arial" w:cs="Arial"/>
        </w:rPr>
        <w:t xml:space="preserve"> </w:t>
      </w:r>
      <w:proofErr w:type="spellStart"/>
      <w:r w:rsidRPr="00DF204C">
        <w:rPr>
          <w:rFonts w:ascii="Arial" w:hAnsi="Arial" w:cs="Arial"/>
        </w:rPr>
        <w:t>және</w:t>
      </w:r>
      <w:proofErr w:type="spellEnd"/>
      <w:r w:rsidRPr="00DF204C">
        <w:rPr>
          <w:rFonts w:ascii="Arial" w:hAnsi="Arial" w:cs="Arial"/>
        </w:rPr>
        <w:t xml:space="preserve"> </w:t>
      </w:r>
      <w:proofErr w:type="spellStart"/>
      <w:r w:rsidRPr="00DF204C">
        <w:rPr>
          <w:rFonts w:ascii="Arial" w:hAnsi="Arial" w:cs="Arial"/>
        </w:rPr>
        <w:t>персоналдың</w:t>
      </w:r>
      <w:proofErr w:type="spellEnd"/>
      <w:r w:rsidRPr="00DF204C">
        <w:rPr>
          <w:rFonts w:ascii="Arial" w:hAnsi="Arial" w:cs="Arial"/>
        </w:rPr>
        <w:t xml:space="preserve"> </w:t>
      </w:r>
      <w:proofErr w:type="spellStart"/>
      <w:r w:rsidRPr="00DF204C">
        <w:rPr>
          <w:rFonts w:ascii="Arial" w:hAnsi="Arial" w:cs="Arial"/>
        </w:rPr>
        <w:t>жеке</w:t>
      </w:r>
      <w:proofErr w:type="spellEnd"/>
      <w:r w:rsidRPr="00DF204C">
        <w:rPr>
          <w:rFonts w:ascii="Arial" w:hAnsi="Arial" w:cs="Arial"/>
        </w:rPr>
        <w:t xml:space="preserve"> </w:t>
      </w:r>
      <w:proofErr w:type="spellStart"/>
      <w:r w:rsidRPr="00DF204C">
        <w:rPr>
          <w:rFonts w:ascii="Arial" w:hAnsi="Arial" w:cs="Arial"/>
        </w:rPr>
        <w:t>табысын</w:t>
      </w:r>
      <w:proofErr w:type="spellEnd"/>
      <w:r w:rsidRPr="00DF204C">
        <w:rPr>
          <w:rFonts w:ascii="Arial" w:hAnsi="Arial" w:cs="Arial"/>
        </w:rPr>
        <w:t xml:space="preserve"> </w:t>
      </w:r>
      <w:proofErr w:type="spellStart"/>
      <w:r w:rsidRPr="00DF204C">
        <w:rPr>
          <w:rFonts w:ascii="Arial" w:hAnsi="Arial" w:cs="Arial"/>
        </w:rPr>
        <w:t>ұлғайту</w:t>
      </w:r>
      <w:proofErr w:type="spellEnd"/>
      <w:r w:rsidRPr="00DF204C">
        <w:rPr>
          <w:rFonts w:ascii="Arial" w:hAnsi="Arial" w:cs="Arial"/>
        </w:rPr>
        <w:t xml:space="preserve"> </w:t>
      </w:r>
      <w:proofErr w:type="spellStart"/>
      <w:r w:rsidRPr="00DF204C">
        <w:rPr>
          <w:rFonts w:ascii="Arial" w:hAnsi="Arial" w:cs="Arial"/>
        </w:rPr>
        <w:t>жергілікті</w:t>
      </w:r>
      <w:proofErr w:type="spellEnd"/>
      <w:r w:rsidRPr="00DF204C">
        <w:rPr>
          <w:rFonts w:ascii="Arial" w:hAnsi="Arial" w:cs="Arial"/>
        </w:rPr>
        <w:t xml:space="preserve"> </w:t>
      </w:r>
      <w:proofErr w:type="spellStart"/>
      <w:r w:rsidRPr="00DF204C">
        <w:rPr>
          <w:rFonts w:ascii="Arial" w:hAnsi="Arial" w:cs="Arial"/>
        </w:rPr>
        <w:t>халықтың</w:t>
      </w:r>
      <w:proofErr w:type="spellEnd"/>
      <w:r w:rsidRPr="00DF204C">
        <w:rPr>
          <w:rFonts w:ascii="Arial" w:hAnsi="Arial" w:cs="Arial"/>
        </w:rPr>
        <w:t xml:space="preserve"> </w:t>
      </w:r>
      <w:proofErr w:type="spellStart"/>
      <w:r w:rsidRPr="00DF204C">
        <w:rPr>
          <w:rFonts w:ascii="Arial" w:hAnsi="Arial" w:cs="Arial"/>
        </w:rPr>
        <w:t>әл-ауқатының</w:t>
      </w:r>
      <w:proofErr w:type="spellEnd"/>
      <w:r w:rsidRPr="00DF204C">
        <w:rPr>
          <w:rFonts w:ascii="Arial" w:hAnsi="Arial" w:cs="Arial"/>
        </w:rPr>
        <w:t xml:space="preserve"> </w:t>
      </w:r>
      <w:proofErr w:type="spellStart"/>
      <w:r w:rsidRPr="00DF204C">
        <w:rPr>
          <w:rFonts w:ascii="Arial" w:hAnsi="Arial" w:cs="Arial"/>
        </w:rPr>
        <w:t>артуымен</w:t>
      </w:r>
      <w:proofErr w:type="spellEnd"/>
      <w:r w:rsidRPr="00DF204C">
        <w:rPr>
          <w:rFonts w:ascii="Arial" w:hAnsi="Arial" w:cs="Arial"/>
        </w:rPr>
        <w:t xml:space="preserve"> </w:t>
      </w:r>
      <w:proofErr w:type="spellStart"/>
      <w:r w:rsidRPr="00DF204C">
        <w:rPr>
          <w:rFonts w:ascii="Arial" w:hAnsi="Arial" w:cs="Arial"/>
        </w:rPr>
        <w:t>және</w:t>
      </w:r>
      <w:proofErr w:type="spellEnd"/>
      <w:r w:rsidRPr="00DF204C">
        <w:rPr>
          <w:rFonts w:ascii="Arial" w:hAnsi="Arial" w:cs="Arial"/>
        </w:rPr>
        <w:t xml:space="preserve"> </w:t>
      </w:r>
      <w:proofErr w:type="spellStart"/>
      <w:r w:rsidRPr="00DF204C">
        <w:rPr>
          <w:rFonts w:ascii="Arial" w:hAnsi="Arial" w:cs="Arial"/>
        </w:rPr>
        <w:t>өмір</w:t>
      </w:r>
      <w:proofErr w:type="spellEnd"/>
      <w:r w:rsidRPr="00DF204C">
        <w:rPr>
          <w:rFonts w:ascii="Arial" w:hAnsi="Arial" w:cs="Arial"/>
        </w:rPr>
        <w:t xml:space="preserve"> </w:t>
      </w:r>
      <w:proofErr w:type="spellStart"/>
      <w:r w:rsidRPr="00DF204C">
        <w:rPr>
          <w:rFonts w:ascii="Arial" w:hAnsi="Arial" w:cs="Arial"/>
        </w:rPr>
        <w:t>сүру</w:t>
      </w:r>
      <w:proofErr w:type="spellEnd"/>
      <w:r w:rsidRPr="00DF204C">
        <w:rPr>
          <w:rFonts w:ascii="Arial" w:hAnsi="Arial" w:cs="Arial"/>
        </w:rPr>
        <w:t xml:space="preserve"> </w:t>
      </w:r>
      <w:proofErr w:type="spellStart"/>
      <w:r w:rsidRPr="00DF204C">
        <w:rPr>
          <w:rFonts w:ascii="Arial" w:hAnsi="Arial" w:cs="Arial"/>
        </w:rPr>
        <w:t>жағдайларының</w:t>
      </w:r>
      <w:proofErr w:type="spellEnd"/>
      <w:r w:rsidRPr="00DF204C">
        <w:rPr>
          <w:rFonts w:ascii="Arial" w:hAnsi="Arial" w:cs="Arial"/>
        </w:rPr>
        <w:t xml:space="preserve"> </w:t>
      </w:r>
      <w:proofErr w:type="spellStart"/>
      <w:r w:rsidRPr="00DF204C">
        <w:rPr>
          <w:rFonts w:ascii="Arial" w:hAnsi="Arial" w:cs="Arial"/>
        </w:rPr>
        <w:t>жақсаруымен</w:t>
      </w:r>
      <w:proofErr w:type="spellEnd"/>
      <w:r w:rsidRPr="00DF204C">
        <w:rPr>
          <w:rFonts w:ascii="Arial" w:hAnsi="Arial" w:cs="Arial"/>
        </w:rPr>
        <w:t xml:space="preserve"> </w:t>
      </w:r>
      <w:proofErr w:type="spellStart"/>
      <w:r w:rsidRPr="00DF204C">
        <w:rPr>
          <w:rFonts w:ascii="Arial" w:hAnsi="Arial" w:cs="Arial"/>
        </w:rPr>
        <w:t>сүйемелденетін</w:t>
      </w:r>
      <w:proofErr w:type="spellEnd"/>
      <w:r w:rsidRPr="00DF204C">
        <w:rPr>
          <w:rFonts w:ascii="Arial" w:hAnsi="Arial" w:cs="Arial"/>
        </w:rPr>
        <w:t xml:space="preserve"> </w:t>
      </w:r>
      <w:proofErr w:type="spellStart"/>
      <w:r w:rsidRPr="00DF204C">
        <w:rPr>
          <w:rFonts w:ascii="Arial" w:hAnsi="Arial" w:cs="Arial"/>
        </w:rPr>
        <w:t>болады</w:t>
      </w:r>
      <w:proofErr w:type="spellEnd"/>
      <w:r w:rsidRPr="00DF204C">
        <w:rPr>
          <w:rFonts w:ascii="Arial" w:hAnsi="Arial" w:cs="Arial"/>
          <w:lang w:val="kk-KZ"/>
        </w:rPr>
        <w:t>.</w:t>
      </w:r>
    </w:p>
    <w:p w14:paraId="05876296" w14:textId="77777777" w:rsidR="00DF204C" w:rsidRPr="00DF204C" w:rsidRDefault="00DF204C" w:rsidP="0049023B">
      <w:pPr>
        <w:jc w:val="both"/>
        <w:rPr>
          <w:rFonts w:ascii="Arial" w:hAnsi="Arial" w:cs="Arial"/>
          <w:lang/>
        </w:rPr>
      </w:pPr>
      <w:r w:rsidRPr="00DF204C">
        <w:rPr>
          <w:rFonts w:ascii="Arial" w:hAnsi="Arial" w:cs="Arial"/>
          <w:lang/>
        </w:rPr>
        <w:t>Кiрiстердiң өсуi тұрғындардың өмiр сүру жағдайларын дербес жақсарту жөнiндегi мүмкiндiктерiн арттыруға мүмкiндiк бередi. Кiрiстердiң өсуi есебiнен сатып алу қабiлетi, ақылы медицинаға қол жетiмдiлiк артады және тиiсiнше адамдардың денсаулық жағдайы тiкелей ЖГӨЗ   және осы өндiрiске қызмет көрсететiн кәсiпорындарда жақсарады.</w:t>
      </w:r>
    </w:p>
    <w:p w14:paraId="35DDCABE" w14:textId="77777777" w:rsidR="00DF204C" w:rsidRPr="00DF204C" w:rsidRDefault="00DF204C" w:rsidP="0049023B">
      <w:pPr>
        <w:jc w:val="both"/>
        <w:rPr>
          <w:rFonts w:ascii="Arial" w:hAnsi="Arial" w:cs="Arial"/>
          <w:lang/>
        </w:rPr>
      </w:pPr>
      <w:r w:rsidRPr="00DF204C">
        <w:rPr>
          <w:rFonts w:ascii="Arial" w:hAnsi="Arial" w:cs="Arial"/>
          <w:iCs/>
          <w:lang/>
        </w:rPr>
        <w:t>Белгіленген қызметтің санитариялық-эпидемиологиялық жағдайға әсері шамалы деп бағаланады.</w:t>
      </w:r>
    </w:p>
    <w:p w14:paraId="6ECCD52D" w14:textId="534687F7" w:rsidR="00DF204C" w:rsidRPr="00DF204C" w:rsidRDefault="00DF204C" w:rsidP="0049023B">
      <w:pPr>
        <w:jc w:val="both"/>
        <w:rPr>
          <w:rFonts w:ascii="Arial" w:hAnsi="Arial" w:cs="Arial"/>
          <w:lang/>
        </w:rPr>
      </w:pPr>
      <w:r w:rsidRPr="00DF204C">
        <w:rPr>
          <w:rFonts w:ascii="Arial" w:hAnsi="Arial" w:cs="Arial"/>
          <w:lang/>
        </w:rPr>
        <w:lastRenderedPageBreak/>
        <w:t>Жергілікті маңызы бар тарихи және мәдени ескерткіштердің аталған мемлекеттік тізім</w:t>
      </w:r>
      <w:r w:rsidRPr="00DF204C">
        <w:rPr>
          <w:rFonts w:ascii="Arial" w:hAnsi="Arial" w:cs="Arial"/>
          <w:lang w:val="kk-KZ"/>
        </w:rPr>
        <w:t>ін</w:t>
      </w:r>
      <w:r w:rsidRPr="00DF204C">
        <w:rPr>
          <w:rFonts w:ascii="Arial" w:hAnsi="Arial" w:cs="Arial"/>
          <w:lang/>
        </w:rPr>
        <w:t xml:space="preserve">де Жаңаөзен қаласының маңында, демек, ЖГӨЗ алаңының жанында орналасқан бірде-бір тарихи- мәдени мұра объектісі жоқ.Ықтимал теріс әсерді төмендету жөніндегі барлық іс-шараларды іске асыруды ескере отырып, ЖГӨЗ құрылысы </w:t>
      </w:r>
      <w:r w:rsidRPr="00DF204C">
        <w:rPr>
          <w:rFonts w:ascii="Arial" w:hAnsi="Arial" w:cs="Arial"/>
          <w:lang w:val="kk-KZ"/>
        </w:rPr>
        <w:t>бойынша</w:t>
      </w:r>
      <w:r w:rsidRPr="00DF204C">
        <w:rPr>
          <w:rFonts w:ascii="Arial" w:hAnsi="Arial" w:cs="Arial"/>
          <w:lang/>
        </w:rPr>
        <w:t xml:space="preserve"> жұмыстармен тікелей айналысатын халықтың және олардың отбасы мүшелерінің денсаулығын, өмір сүру деңгейін қоса алғанда, әлеуметтік- экономикалық салаға әсер етудің төмен оң әсері болады деп күтілуде.</w:t>
      </w:r>
    </w:p>
    <w:p w14:paraId="431B1B0E" w14:textId="35437266" w:rsidR="00DF204C" w:rsidRPr="00DF204C" w:rsidRDefault="00DF204C" w:rsidP="0049023B">
      <w:pPr>
        <w:pStyle w:val="2"/>
        <w:numPr>
          <w:ilvl w:val="1"/>
          <w:numId w:val="11"/>
        </w:numPr>
      </w:pPr>
      <w:r w:rsidRPr="00DF204C">
        <w:rPr>
          <w:lang/>
        </w:rPr>
        <w:t>Көзделіп отырған қызметтің табиғи ортаға күтілетін әсері</w:t>
      </w:r>
      <w:r w:rsidRPr="00DF204C">
        <w:t xml:space="preserve"> </w:t>
      </w:r>
    </w:p>
    <w:p w14:paraId="01E9BDBC" w14:textId="77777777" w:rsidR="00DF204C" w:rsidRPr="00DF204C" w:rsidRDefault="00DF204C" w:rsidP="0049023B">
      <w:pPr>
        <w:jc w:val="both"/>
        <w:rPr>
          <w:rFonts w:ascii="Arial" w:hAnsi="Arial" w:cs="Arial"/>
          <w:lang w:val="kk-KZ"/>
        </w:rPr>
      </w:pPr>
      <w:r w:rsidRPr="00DF204C">
        <w:rPr>
          <w:rFonts w:ascii="Arial" w:hAnsi="Arial" w:cs="Arial"/>
        </w:rPr>
        <w:t xml:space="preserve">ЖГӨЗ </w:t>
      </w:r>
      <w:proofErr w:type="spellStart"/>
      <w:r w:rsidRPr="00DF204C">
        <w:rPr>
          <w:rFonts w:ascii="Arial" w:hAnsi="Arial" w:cs="Arial"/>
        </w:rPr>
        <w:t>құрылысы</w:t>
      </w:r>
      <w:proofErr w:type="spellEnd"/>
      <w:r w:rsidRPr="00DF204C">
        <w:rPr>
          <w:rFonts w:ascii="Arial" w:hAnsi="Arial" w:cs="Arial"/>
        </w:rPr>
        <w:t xml:space="preserve"> мен оны  </w:t>
      </w:r>
      <w:proofErr w:type="spellStart"/>
      <w:r w:rsidRPr="00DF204C">
        <w:rPr>
          <w:rFonts w:ascii="Arial" w:hAnsi="Arial" w:cs="Arial"/>
        </w:rPr>
        <w:t>пайдалану</w:t>
      </w:r>
      <w:proofErr w:type="spellEnd"/>
      <w:r w:rsidRPr="00DF204C">
        <w:rPr>
          <w:rFonts w:ascii="Arial" w:hAnsi="Arial" w:cs="Arial"/>
        </w:rPr>
        <w:t xml:space="preserve"> </w:t>
      </w:r>
      <w:proofErr w:type="spellStart"/>
      <w:r w:rsidRPr="00DF204C">
        <w:rPr>
          <w:rFonts w:ascii="Arial" w:hAnsi="Arial" w:cs="Arial"/>
        </w:rPr>
        <w:t>кезінде</w:t>
      </w:r>
      <w:proofErr w:type="spellEnd"/>
      <w:r w:rsidRPr="00DF204C">
        <w:rPr>
          <w:rFonts w:ascii="Arial" w:hAnsi="Arial" w:cs="Arial"/>
        </w:rPr>
        <w:t xml:space="preserve"> </w:t>
      </w:r>
      <w:proofErr w:type="spellStart"/>
      <w:r w:rsidRPr="00DF204C">
        <w:rPr>
          <w:rFonts w:ascii="Arial" w:hAnsi="Arial" w:cs="Arial"/>
        </w:rPr>
        <w:t>елеулі</w:t>
      </w:r>
      <w:proofErr w:type="spellEnd"/>
      <w:r w:rsidRPr="00DF204C">
        <w:rPr>
          <w:rFonts w:ascii="Arial" w:hAnsi="Arial" w:cs="Arial"/>
        </w:rPr>
        <w:t xml:space="preserve"> </w:t>
      </w:r>
      <w:proofErr w:type="spellStart"/>
      <w:r w:rsidRPr="00DF204C">
        <w:rPr>
          <w:rFonts w:ascii="Arial" w:hAnsi="Arial" w:cs="Arial"/>
        </w:rPr>
        <w:t>әсерлерге</w:t>
      </w:r>
      <w:proofErr w:type="spellEnd"/>
      <w:r w:rsidRPr="00DF204C">
        <w:rPr>
          <w:rFonts w:ascii="Arial" w:hAnsi="Arial" w:cs="Arial"/>
        </w:rPr>
        <w:t xml:space="preserve"> </w:t>
      </w:r>
      <w:proofErr w:type="spellStart"/>
      <w:r w:rsidRPr="00DF204C">
        <w:rPr>
          <w:rFonts w:ascii="Arial" w:hAnsi="Arial" w:cs="Arial"/>
        </w:rPr>
        <w:t>ұшырауы</w:t>
      </w:r>
      <w:proofErr w:type="spellEnd"/>
      <w:r w:rsidRPr="00DF204C">
        <w:rPr>
          <w:rFonts w:ascii="Arial" w:hAnsi="Arial" w:cs="Arial"/>
        </w:rPr>
        <w:t xml:space="preserve"> </w:t>
      </w:r>
      <w:proofErr w:type="spellStart"/>
      <w:r w:rsidRPr="00DF204C">
        <w:rPr>
          <w:rFonts w:ascii="Arial" w:hAnsi="Arial" w:cs="Arial"/>
        </w:rPr>
        <w:t>мүмкін</w:t>
      </w:r>
      <w:proofErr w:type="spellEnd"/>
      <w:r w:rsidRPr="00DF204C">
        <w:rPr>
          <w:rFonts w:ascii="Arial" w:hAnsi="Arial" w:cs="Arial"/>
        </w:rPr>
        <w:t xml:space="preserve"> </w:t>
      </w:r>
      <w:proofErr w:type="spellStart"/>
      <w:r w:rsidRPr="00DF204C">
        <w:rPr>
          <w:rFonts w:ascii="Arial" w:hAnsi="Arial" w:cs="Arial"/>
        </w:rPr>
        <w:t>табиғи</w:t>
      </w:r>
      <w:proofErr w:type="spellEnd"/>
      <w:r w:rsidRPr="00DF204C">
        <w:rPr>
          <w:rFonts w:ascii="Arial" w:hAnsi="Arial" w:cs="Arial"/>
        </w:rPr>
        <w:t xml:space="preserve"> </w:t>
      </w:r>
      <w:proofErr w:type="spellStart"/>
      <w:r w:rsidRPr="00DF204C">
        <w:rPr>
          <w:rFonts w:ascii="Arial" w:hAnsi="Arial" w:cs="Arial"/>
        </w:rPr>
        <w:t>ортаның</w:t>
      </w:r>
      <w:proofErr w:type="spellEnd"/>
      <w:r w:rsidRPr="00DF204C">
        <w:rPr>
          <w:rFonts w:ascii="Arial" w:hAnsi="Arial" w:cs="Arial"/>
        </w:rPr>
        <w:t xml:space="preserve"> </w:t>
      </w:r>
      <w:proofErr w:type="spellStart"/>
      <w:r w:rsidRPr="00DF204C">
        <w:rPr>
          <w:rFonts w:ascii="Arial" w:hAnsi="Arial" w:cs="Arial"/>
        </w:rPr>
        <w:t>негізгі</w:t>
      </w:r>
      <w:proofErr w:type="spellEnd"/>
      <w:r w:rsidRPr="00DF204C">
        <w:rPr>
          <w:rFonts w:ascii="Arial" w:hAnsi="Arial" w:cs="Arial"/>
        </w:rPr>
        <w:t xml:space="preserve"> </w:t>
      </w:r>
      <w:proofErr w:type="spellStart"/>
      <w:r w:rsidRPr="00DF204C">
        <w:rPr>
          <w:rFonts w:ascii="Arial" w:hAnsi="Arial" w:cs="Arial"/>
        </w:rPr>
        <w:t>объектілері</w:t>
      </w:r>
      <w:proofErr w:type="spellEnd"/>
      <w:r w:rsidRPr="00DF204C">
        <w:rPr>
          <w:rFonts w:ascii="Arial" w:hAnsi="Arial" w:cs="Arial"/>
        </w:rPr>
        <w:t xml:space="preserve"> </w:t>
      </w:r>
      <w:proofErr w:type="spellStart"/>
      <w:r w:rsidRPr="00DF204C">
        <w:rPr>
          <w:rFonts w:ascii="Arial" w:hAnsi="Arial" w:cs="Arial"/>
        </w:rPr>
        <w:t>келесідей</w:t>
      </w:r>
      <w:proofErr w:type="spellEnd"/>
      <w:r w:rsidRPr="00DF204C">
        <w:rPr>
          <w:rFonts w:ascii="Arial" w:hAnsi="Arial" w:cs="Arial"/>
        </w:rPr>
        <w:t xml:space="preserve"> </w:t>
      </w:r>
      <w:proofErr w:type="spellStart"/>
      <w:r w:rsidRPr="00DF204C">
        <w:rPr>
          <w:rFonts w:ascii="Arial" w:hAnsi="Arial" w:cs="Arial"/>
        </w:rPr>
        <w:t>компоненттер</w:t>
      </w:r>
      <w:proofErr w:type="spellEnd"/>
      <w:r w:rsidRPr="00DF204C">
        <w:rPr>
          <w:rFonts w:ascii="Arial" w:hAnsi="Arial" w:cs="Arial"/>
        </w:rPr>
        <w:t xml:space="preserve"> </w:t>
      </w:r>
      <w:proofErr w:type="spellStart"/>
      <w:r w:rsidRPr="00DF204C">
        <w:rPr>
          <w:rFonts w:ascii="Arial" w:hAnsi="Arial" w:cs="Arial"/>
        </w:rPr>
        <w:t>болып</w:t>
      </w:r>
      <w:proofErr w:type="spellEnd"/>
      <w:r w:rsidRPr="00DF204C">
        <w:rPr>
          <w:rFonts w:ascii="Arial" w:hAnsi="Arial" w:cs="Arial"/>
        </w:rPr>
        <w:t xml:space="preserve"> </w:t>
      </w:r>
      <w:proofErr w:type="spellStart"/>
      <w:r w:rsidRPr="00DF204C">
        <w:rPr>
          <w:rFonts w:ascii="Arial" w:hAnsi="Arial" w:cs="Arial"/>
        </w:rPr>
        <w:t>табылады</w:t>
      </w:r>
      <w:proofErr w:type="spellEnd"/>
      <w:r w:rsidRPr="00DF204C">
        <w:rPr>
          <w:rFonts w:ascii="Arial" w:hAnsi="Arial" w:cs="Arial"/>
        </w:rPr>
        <w:t>:</w:t>
      </w:r>
    </w:p>
    <w:p w14:paraId="7F207A02" w14:textId="77777777" w:rsidR="00DF204C" w:rsidRPr="00DF204C" w:rsidRDefault="00DF204C" w:rsidP="0049023B">
      <w:pPr>
        <w:jc w:val="both"/>
        <w:rPr>
          <w:rFonts w:ascii="Arial" w:hAnsi="Arial" w:cs="Arial"/>
          <w:lang w:val="kk-KZ"/>
        </w:rPr>
      </w:pPr>
      <w:r w:rsidRPr="00DF204C">
        <w:rPr>
          <w:rFonts w:ascii="Arial" w:hAnsi="Arial" w:cs="Arial"/>
          <w:lang w:val="kk-KZ"/>
        </w:rPr>
        <w:t>–</w:t>
      </w:r>
      <w:r w:rsidRPr="00DF204C">
        <w:rPr>
          <w:rFonts w:ascii="Arial" w:hAnsi="Arial" w:cs="Arial"/>
          <w:lang w:val="kk-KZ"/>
        </w:rPr>
        <w:tab/>
        <w:t>атмосфералық ауа (газ тәріздес және қатты заттармен, шаңмен ластану);</w:t>
      </w:r>
    </w:p>
    <w:p w14:paraId="1BF59F15" w14:textId="77777777" w:rsidR="00DF204C" w:rsidRPr="00DF204C" w:rsidRDefault="00DF204C" w:rsidP="0049023B">
      <w:pPr>
        <w:jc w:val="both"/>
        <w:rPr>
          <w:rFonts w:ascii="Arial" w:hAnsi="Arial" w:cs="Arial"/>
          <w:lang w:val="kk-KZ"/>
        </w:rPr>
      </w:pPr>
      <w:r w:rsidRPr="00DF204C">
        <w:rPr>
          <w:rFonts w:ascii="Arial" w:hAnsi="Arial" w:cs="Arial"/>
        </w:rPr>
        <w:t>–</w:t>
      </w:r>
      <w:r w:rsidRPr="00DF204C">
        <w:rPr>
          <w:rFonts w:ascii="Arial" w:hAnsi="Arial" w:cs="Arial"/>
        </w:rPr>
        <w:tab/>
        <w:t xml:space="preserve">су </w:t>
      </w:r>
      <w:proofErr w:type="spellStart"/>
      <w:r w:rsidRPr="00DF204C">
        <w:rPr>
          <w:rFonts w:ascii="Arial" w:hAnsi="Arial" w:cs="Arial"/>
        </w:rPr>
        <w:t>ресурстары</w:t>
      </w:r>
      <w:proofErr w:type="spellEnd"/>
      <w:r w:rsidRPr="00DF204C">
        <w:rPr>
          <w:rFonts w:ascii="Arial" w:hAnsi="Arial" w:cs="Arial"/>
        </w:rPr>
        <w:t xml:space="preserve"> (</w:t>
      </w:r>
      <w:proofErr w:type="spellStart"/>
      <w:r w:rsidRPr="00DF204C">
        <w:rPr>
          <w:rFonts w:ascii="Arial" w:hAnsi="Arial" w:cs="Arial"/>
        </w:rPr>
        <w:t>жер</w:t>
      </w:r>
      <w:proofErr w:type="spellEnd"/>
      <w:r w:rsidRPr="00DF204C">
        <w:rPr>
          <w:rFonts w:ascii="Arial" w:hAnsi="Arial" w:cs="Arial"/>
        </w:rPr>
        <w:t xml:space="preserve"> </w:t>
      </w:r>
      <w:proofErr w:type="spellStart"/>
      <w:r w:rsidRPr="00DF204C">
        <w:rPr>
          <w:rFonts w:ascii="Arial" w:hAnsi="Arial" w:cs="Arial"/>
        </w:rPr>
        <w:t>асты</w:t>
      </w:r>
      <w:proofErr w:type="spellEnd"/>
      <w:r w:rsidRPr="00DF204C">
        <w:rPr>
          <w:rFonts w:ascii="Arial" w:hAnsi="Arial" w:cs="Arial"/>
        </w:rPr>
        <w:t xml:space="preserve"> </w:t>
      </w:r>
      <w:proofErr w:type="spellStart"/>
      <w:r w:rsidRPr="00DF204C">
        <w:rPr>
          <w:rFonts w:ascii="Arial" w:hAnsi="Arial" w:cs="Arial"/>
        </w:rPr>
        <w:t>суларының</w:t>
      </w:r>
      <w:proofErr w:type="spellEnd"/>
      <w:r w:rsidRPr="00DF204C">
        <w:rPr>
          <w:rFonts w:ascii="Arial" w:hAnsi="Arial" w:cs="Arial"/>
        </w:rPr>
        <w:t xml:space="preserve"> </w:t>
      </w:r>
      <w:proofErr w:type="spellStart"/>
      <w:r w:rsidRPr="00DF204C">
        <w:rPr>
          <w:rFonts w:ascii="Arial" w:hAnsi="Arial" w:cs="Arial"/>
        </w:rPr>
        <w:t>ластануы</w:t>
      </w:r>
      <w:proofErr w:type="spellEnd"/>
      <w:r w:rsidRPr="00DF204C">
        <w:rPr>
          <w:rFonts w:ascii="Arial" w:hAnsi="Arial" w:cs="Arial"/>
        </w:rPr>
        <w:t>);</w:t>
      </w:r>
    </w:p>
    <w:p w14:paraId="38E4B8E1" w14:textId="77777777" w:rsidR="00DF204C" w:rsidRPr="00DF204C" w:rsidRDefault="00DF204C" w:rsidP="0049023B">
      <w:pPr>
        <w:jc w:val="both"/>
        <w:rPr>
          <w:rFonts w:ascii="Arial" w:hAnsi="Arial" w:cs="Arial"/>
          <w:lang w:val="kk-KZ"/>
        </w:rPr>
      </w:pPr>
      <w:r w:rsidRPr="00DF204C">
        <w:rPr>
          <w:rFonts w:ascii="Arial" w:hAnsi="Arial" w:cs="Arial"/>
        </w:rPr>
        <w:t>–</w:t>
      </w:r>
      <w:r w:rsidRPr="00DF204C">
        <w:rPr>
          <w:rFonts w:ascii="Arial" w:hAnsi="Arial" w:cs="Arial"/>
        </w:rPr>
        <w:tab/>
      </w:r>
      <w:proofErr w:type="spellStart"/>
      <w:r w:rsidRPr="00DF204C">
        <w:rPr>
          <w:rFonts w:ascii="Arial" w:hAnsi="Arial" w:cs="Arial"/>
        </w:rPr>
        <w:t>жер</w:t>
      </w:r>
      <w:proofErr w:type="spellEnd"/>
      <w:r w:rsidRPr="00DF204C">
        <w:rPr>
          <w:rFonts w:ascii="Arial" w:hAnsi="Arial" w:cs="Arial"/>
        </w:rPr>
        <w:t xml:space="preserve"> </w:t>
      </w:r>
      <w:proofErr w:type="spellStart"/>
      <w:r w:rsidRPr="00DF204C">
        <w:rPr>
          <w:rFonts w:ascii="Arial" w:hAnsi="Arial" w:cs="Arial"/>
        </w:rPr>
        <w:t>ресурстары</w:t>
      </w:r>
      <w:proofErr w:type="spellEnd"/>
      <w:r w:rsidRPr="00DF204C">
        <w:rPr>
          <w:rFonts w:ascii="Arial" w:hAnsi="Arial" w:cs="Arial"/>
        </w:rPr>
        <w:t xml:space="preserve">, </w:t>
      </w:r>
      <w:proofErr w:type="spellStart"/>
      <w:r w:rsidRPr="00DF204C">
        <w:rPr>
          <w:rFonts w:ascii="Arial" w:hAnsi="Arial" w:cs="Arial"/>
        </w:rPr>
        <w:t>топырақ</w:t>
      </w:r>
      <w:proofErr w:type="spellEnd"/>
      <w:r w:rsidRPr="00DF204C">
        <w:rPr>
          <w:rFonts w:ascii="Arial" w:hAnsi="Arial" w:cs="Arial"/>
        </w:rPr>
        <w:t xml:space="preserve"> (</w:t>
      </w:r>
      <w:proofErr w:type="spellStart"/>
      <w:r w:rsidRPr="00DF204C">
        <w:rPr>
          <w:rFonts w:ascii="Arial" w:hAnsi="Arial" w:cs="Arial"/>
        </w:rPr>
        <w:t>жер</w:t>
      </w:r>
      <w:proofErr w:type="spellEnd"/>
      <w:r w:rsidRPr="00DF204C">
        <w:rPr>
          <w:rFonts w:ascii="Arial" w:hAnsi="Arial" w:cs="Arial"/>
        </w:rPr>
        <w:t xml:space="preserve"> </w:t>
      </w:r>
      <w:proofErr w:type="spellStart"/>
      <w:r w:rsidRPr="00DF204C">
        <w:rPr>
          <w:rFonts w:ascii="Arial" w:hAnsi="Arial" w:cs="Arial"/>
        </w:rPr>
        <w:t>бөлу</w:t>
      </w:r>
      <w:proofErr w:type="spellEnd"/>
      <w:r w:rsidRPr="00DF204C">
        <w:rPr>
          <w:rFonts w:ascii="Arial" w:hAnsi="Arial" w:cs="Arial"/>
        </w:rPr>
        <w:t xml:space="preserve">, </w:t>
      </w:r>
      <w:proofErr w:type="spellStart"/>
      <w:r w:rsidRPr="00DF204C">
        <w:rPr>
          <w:rFonts w:ascii="Arial" w:hAnsi="Arial" w:cs="Arial"/>
        </w:rPr>
        <w:t>ластану</w:t>
      </w:r>
      <w:proofErr w:type="spellEnd"/>
      <w:r w:rsidRPr="00DF204C">
        <w:rPr>
          <w:rFonts w:ascii="Arial" w:hAnsi="Arial" w:cs="Arial"/>
        </w:rPr>
        <w:t>);</w:t>
      </w:r>
    </w:p>
    <w:p w14:paraId="399557D2" w14:textId="77777777" w:rsidR="00DF204C" w:rsidRPr="00DF204C" w:rsidRDefault="00DF204C" w:rsidP="0049023B">
      <w:pPr>
        <w:jc w:val="both"/>
        <w:rPr>
          <w:rFonts w:ascii="Arial" w:hAnsi="Arial" w:cs="Arial"/>
          <w:lang w:val="kk-KZ"/>
        </w:rPr>
      </w:pPr>
      <w:r w:rsidRPr="00DF204C">
        <w:rPr>
          <w:rFonts w:ascii="Arial" w:hAnsi="Arial" w:cs="Arial"/>
          <w:lang w:val="kk-KZ"/>
        </w:rPr>
        <w:t>–</w:t>
      </w:r>
      <w:r w:rsidRPr="00DF204C">
        <w:rPr>
          <w:rFonts w:ascii="Arial" w:hAnsi="Arial" w:cs="Arial"/>
          <w:lang w:val="kk-KZ"/>
        </w:rPr>
        <w:tab/>
        <w:t>биоәралуандылық/биологиялық ресурстар  -  өсімдіктер,  жануарлар  (тіршілік  ортасының бұзылуы, алаңдаушылық факторлары).</w:t>
      </w:r>
    </w:p>
    <w:p w14:paraId="17E9AB70" w14:textId="77777777" w:rsidR="00DF204C" w:rsidRPr="00DF204C" w:rsidRDefault="00DF204C" w:rsidP="0049023B">
      <w:pPr>
        <w:jc w:val="both"/>
        <w:rPr>
          <w:rFonts w:ascii="Arial" w:hAnsi="Arial" w:cs="Arial"/>
        </w:rPr>
      </w:pPr>
      <w:r w:rsidRPr="00DF204C">
        <w:rPr>
          <w:rFonts w:ascii="Arial" w:hAnsi="Arial" w:cs="Arial"/>
          <w:lang/>
        </w:rPr>
        <w:t xml:space="preserve">Елеулі әсерлерді бағалау нәтижелері (табиғи ортаның компоненттеріне) </w:t>
      </w:r>
      <w:r w:rsidRPr="00DF204C">
        <w:rPr>
          <w:rFonts w:ascii="Arial" w:hAnsi="Arial" w:cs="Arial"/>
          <w:lang w:val="kk-KZ"/>
        </w:rPr>
        <w:t>3</w:t>
      </w:r>
      <w:r w:rsidRPr="00DF204C">
        <w:rPr>
          <w:rFonts w:ascii="Arial" w:hAnsi="Arial" w:cs="Arial"/>
          <w:lang/>
        </w:rPr>
        <w:t>-кестеде берілген</w:t>
      </w:r>
      <w:r w:rsidRPr="00DF204C">
        <w:rPr>
          <w:rFonts w:ascii="Arial" w:hAnsi="Arial" w:cs="Arial"/>
        </w:rPr>
        <w:t>.</w:t>
      </w:r>
    </w:p>
    <w:p w14:paraId="7A62AA25" w14:textId="77777777" w:rsidR="00DF204C" w:rsidRPr="00DF204C" w:rsidRDefault="00DF204C" w:rsidP="00DF204C">
      <w:pPr>
        <w:pStyle w:val="NAMEOFTABLES"/>
        <w:rPr>
          <w:rFonts w:cs="Arial"/>
        </w:rPr>
      </w:pPr>
      <w:r w:rsidRPr="00DF204C">
        <w:rPr>
          <w:rFonts w:cs="Arial"/>
        </w:rPr>
        <w:t>3</w:t>
      </w:r>
      <w:r w:rsidRPr="00DF204C">
        <w:rPr>
          <w:rFonts w:cs="Arial"/>
          <w:lang w:val="kk-KZ"/>
        </w:rPr>
        <w:t xml:space="preserve"> Кесте.</w:t>
      </w:r>
      <w:r w:rsidRPr="00DF204C">
        <w:rPr>
          <w:rFonts w:cs="Arial"/>
        </w:rPr>
        <w:tab/>
      </w:r>
      <w:r w:rsidRPr="00DF204C">
        <w:rPr>
          <w:rFonts w:cs="Arial"/>
          <w:bCs/>
          <w:lang/>
        </w:rPr>
        <w:t>Табиғи орта компоненттеріне елеулі әсерлерді бағалау нәтижелері</w:t>
      </w:r>
      <w:r w:rsidRPr="00DF204C">
        <w:rPr>
          <w:rFonts w:cs="Arial"/>
        </w:rPr>
        <w:t xml:space="preserve"> </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155"/>
        <w:gridCol w:w="4256"/>
      </w:tblGrid>
      <w:tr w:rsidR="00DF204C" w:rsidRPr="00DF204C" w14:paraId="32957BB7" w14:textId="77777777" w:rsidTr="00A83A3C">
        <w:trPr>
          <w:cantSplit/>
          <w:tblHeader/>
          <w:jc w:val="center"/>
        </w:trPr>
        <w:tc>
          <w:tcPr>
            <w:tcW w:w="2739" w:type="pct"/>
            <w:shd w:val="clear" w:color="auto" w:fill="BFBFBF"/>
            <w:vAlign w:val="center"/>
          </w:tcPr>
          <w:p w14:paraId="36265211" w14:textId="77777777" w:rsidR="00DF204C" w:rsidRPr="00DF204C" w:rsidRDefault="00DF204C" w:rsidP="00A83A3C">
            <w:pPr>
              <w:pStyle w:val="TEXTOFTABLES"/>
              <w:rPr>
                <w:rFonts w:cs="Arial"/>
                <w:b/>
                <w:lang w:val="kk-KZ"/>
              </w:rPr>
            </w:pPr>
            <w:r w:rsidRPr="00DF204C">
              <w:rPr>
                <w:rFonts w:cs="Arial"/>
                <w:b/>
                <w:lang w:val="kk-KZ"/>
              </w:rPr>
              <w:t>Әсер ету түрі</w:t>
            </w:r>
          </w:p>
        </w:tc>
        <w:tc>
          <w:tcPr>
            <w:tcW w:w="2261" w:type="pct"/>
            <w:shd w:val="clear" w:color="auto" w:fill="BFBFBF"/>
            <w:vAlign w:val="center"/>
          </w:tcPr>
          <w:p w14:paraId="77271D21" w14:textId="77777777" w:rsidR="00DF204C" w:rsidRPr="00DF204C" w:rsidRDefault="00DF204C" w:rsidP="00A83A3C">
            <w:pPr>
              <w:pStyle w:val="TEXTOFTABLES"/>
              <w:rPr>
                <w:rFonts w:cs="Arial"/>
                <w:b/>
                <w:lang w:val="kk-KZ"/>
              </w:rPr>
            </w:pPr>
            <w:r w:rsidRPr="00DF204C">
              <w:rPr>
                <w:rFonts w:cs="Arial"/>
                <w:b/>
                <w:lang w:val="kk-KZ"/>
              </w:rPr>
              <w:t>Әсерлердің маңыздылық санаты</w:t>
            </w:r>
          </w:p>
        </w:tc>
      </w:tr>
      <w:tr w:rsidR="00DF204C" w:rsidRPr="00DF204C" w14:paraId="4BA71852" w14:textId="77777777" w:rsidTr="00A83A3C">
        <w:trPr>
          <w:cantSplit/>
          <w:jc w:val="center"/>
        </w:trPr>
        <w:tc>
          <w:tcPr>
            <w:tcW w:w="5000" w:type="pct"/>
            <w:gridSpan w:val="2"/>
            <w:vAlign w:val="center"/>
          </w:tcPr>
          <w:p w14:paraId="2BB7F7B8" w14:textId="77777777" w:rsidR="00DF204C" w:rsidRPr="00DF204C" w:rsidRDefault="00DF204C" w:rsidP="00A83A3C">
            <w:pPr>
              <w:pStyle w:val="TEXTOFTABLES"/>
              <w:rPr>
                <w:rFonts w:cs="Arial"/>
                <w:b/>
                <w:i/>
                <w:lang w:val="kk-KZ"/>
              </w:rPr>
            </w:pPr>
            <w:r w:rsidRPr="00DF204C">
              <w:rPr>
                <w:rFonts w:cs="Arial"/>
                <w:b/>
                <w:bCs/>
                <w:lang w:val="kk-KZ"/>
              </w:rPr>
              <w:t>Атмосфералық ауа</w:t>
            </w:r>
          </w:p>
        </w:tc>
      </w:tr>
      <w:tr w:rsidR="00DF204C" w:rsidRPr="00DF204C" w14:paraId="2C928074" w14:textId="77777777" w:rsidTr="00A83A3C">
        <w:trPr>
          <w:cantSplit/>
          <w:jc w:val="center"/>
        </w:trPr>
        <w:tc>
          <w:tcPr>
            <w:tcW w:w="2739" w:type="pct"/>
            <w:vAlign w:val="center"/>
          </w:tcPr>
          <w:p w14:paraId="645CF0C2" w14:textId="77777777" w:rsidR="00DF204C" w:rsidRPr="00DF204C" w:rsidRDefault="00DF204C" w:rsidP="00A83A3C">
            <w:pPr>
              <w:pStyle w:val="TEXTOFTABLES"/>
              <w:rPr>
                <w:rFonts w:cs="Arial"/>
                <w:bCs/>
                <w:lang w:val="kk-KZ"/>
              </w:rPr>
            </w:pPr>
            <w:r w:rsidRPr="00DF204C">
              <w:rPr>
                <w:rFonts w:cs="Arial"/>
                <w:bCs/>
                <w:lang w:val="kk-KZ"/>
              </w:rPr>
              <w:t>Атмосфералық ауаның ластануы</w:t>
            </w:r>
          </w:p>
        </w:tc>
        <w:tc>
          <w:tcPr>
            <w:tcW w:w="2261" w:type="pct"/>
            <w:shd w:val="clear" w:color="auto" w:fill="E2EFD9"/>
            <w:vAlign w:val="center"/>
          </w:tcPr>
          <w:p w14:paraId="5C8D1CB0" w14:textId="77777777" w:rsidR="00DF204C" w:rsidRPr="00DF204C" w:rsidRDefault="00DF204C" w:rsidP="00A83A3C">
            <w:pPr>
              <w:pStyle w:val="TEXTOFTABLES"/>
              <w:rPr>
                <w:rFonts w:cs="Arial"/>
                <w:i/>
                <w:iCs/>
                <w:lang w:val="en-US"/>
              </w:rPr>
            </w:pPr>
            <w:r w:rsidRPr="00DF204C">
              <w:rPr>
                <w:rFonts w:cs="Arial"/>
                <w:i/>
                <w:lang w:val="kk-KZ"/>
              </w:rPr>
              <w:t xml:space="preserve"> Маңыздылығы төмен</w:t>
            </w:r>
            <w:r w:rsidRPr="00DF204C">
              <w:rPr>
                <w:rFonts w:cs="Arial"/>
                <w:i/>
                <w:lang w:val="en-US"/>
              </w:rPr>
              <w:t xml:space="preserve"> </w:t>
            </w:r>
          </w:p>
        </w:tc>
      </w:tr>
      <w:tr w:rsidR="00DF204C" w:rsidRPr="00DF204C" w14:paraId="164EA233" w14:textId="77777777" w:rsidTr="00A83A3C">
        <w:trPr>
          <w:cantSplit/>
          <w:jc w:val="center"/>
        </w:trPr>
        <w:tc>
          <w:tcPr>
            <w:tcW w:w="5000" w:type="pct"/>
            <w:gridSpan w:val="2"/>
            <w:vAlign w:val="center"/>
          </w:tcPr>
          <w:p w14:paraId="0B56A6EE" w14:textId="77777777" w:rsidR="00DF204C" w:rsidRPr="00DF204C" w:rsidRDefault="00DF204C" w:rsidP="00A83A3C">
            <w:pPr>
              <w:pStyle w:val="TEXTOFTABLES"/>
              <w:rPr>
                <w:rFonts w:cs="Arial"/>
                <w:b/>
                <w:i/>
                <w:lang w:val="kk-KZ"/>
              </w:rPr>
            </w:pPr>
            <w:r w:rsidRPr="00DF204C">
              <w:rPr>
                <w:rFonts w:cs="Arial"/>
                <w:b/>
                <w:bCs/>
                <w:lang w:val="kk-KZ"/>
              </w:rPr>
              <w:t>Жер асты сулары</w:t>
            </w:r>
          </w:p>
        </w:tc>
      </w:tr>
      <w:tr w:rsidR="00DF204C" w:rsidRPr="00DF204C" w14:paraId="06195CEF" w14:textId="77777777" w:rsidTr="00A83A3C">
        <w:trPr>
          <w:cantSplit/>
          <w:jc w:val="center"/>
        </w:trPr>
        <w:tc>
          <w:tcPr>
            <w:tcW w:w="2739" w:type="pct"/>
            <w:vAlign w:val="center"/>
          </w:tcPr>
          <w:p w14:paraId="61B138AC" w14:textId="77777777" w:rsidR="00DF204C" w:rsidRPr="00DF204C" w:rsidRDefault="00DF204C" w:rsidP="00A83A3C">
            <w:pPr>
              <w:pStyle w:val="TEXTOFTABLES"/>
              <w:rPr>
                <w:rFonts w:cs="Arial"/>
                <w:lang w:val="kk-KZ"/>
              </w:rPr>
            </w:pPr>
            <w:r w:rsidRPr="00DF204C">
              <w:rPr>
                <w:rFonts w:cs="Arial"/>
                <w:lang w:val="kk-KZ"/>
              </w:rPr>
              <w:t>Гидродинамикалық режимнің бұзылуы</w:t>
            </w:r>
          </w:p>
        </w:tc>
        <w:tc>
          <w:tcPr>
            <w:tcW w:w="2261" w:type="pct"/>
            <w:shd w:val="clear" w:color="auto" w:fill="E2EFD9"/>
            <w:vAlign w:val="center"/>
          </w:tcPr>
          <w:p w14:paraId="66D7F686" w14:textId="77777777" w:rsidR="00DF204C" w:rsidRPr="00DF204C" w:rsidRDefault="00DF204C" w:rsidP="00A83A3C">
            <w:pPr>
              <w:pStyle w:val="TEXTOFTABLES"/>
              <w:rPr>
                <w:rFonts w:cs="Arial"/>
                <w:i/>
                <w:lang w:val="en-US"/>
              </w:rPr>
            </w:pPr>
            <w:r w:rsidRPr="00DF204C">
              <w:rPr>
                <w:rFonts w:cs="Arial"/>
                <w:i/>
                <w:lang w:val="kk-KZ"/>
              </w:rPr>
              <w:t>Маңыздылығы төмен</w:t>
            </w:r>
            <w:r w:rsidRPr="00DF204C">
              <w:rPr>
                <w:rFonts w:cs="Arial"/>
                <w:i/>
                <w:lang w:val="en-US"/>
              </w:rPr>
              <w:t xml:space="preserve"> </w:t>
            </w:r>
          </w:p>
        </w:tc>
      </w:tr>
      <w:tr w:rsidR="00DF204C" w:rsidRPr="00DF204C" w14:paraId="585B3E9A" w14:textId="77777777" w:rsidTr="00A83A3C">
        <w:trPr>
          <w:cantSplit/>
          <w:jc w:val="center"/>
        </w:trPr>
        <w:tc>
          <w:tcPr>
            <w:tcW w:w="2739" w:type="pct"/>
            <w:vAlign w:val="center"/>
          </w:tcPr>
          <w:p w14:paraId="160EDFAB" w14:textId="77777777" w:rsidR="00DF204C" w:rsidRPr="00DF204C" w:rsidRDefault="00DF204C" w:rsidP="00A83A3C">
            <w:pPr>
              <w:pStyle w:val="TEXTOFTABLES"/>
              <w:rPr>
                <w:rFonts w:cs="Arial"/>
                <w:lang w:val="kk-KZ"/>
              </w:rPr>
            </w:pPr>
            <w:r w:rsidRPr="00DF204C">
              <w:rPr>
                <w:rFonts w:cs="Arial"/>
                <w:lang w:val="kk-KZ"/>
              </w:rPr>
              <w:t>Жер асты суларының ластануы</w:t>
            </w:r>
          </w:p>
        </w:tc>
        <w:tc>
          <w:tcPr>
            <w:tcW w:w="2261" w:type="pct"/>
            <w:shd w:val="clear" w:color="auto" w:fill="E2EFD9"/>
            <w:vAlign w:val="center"/>
          </w:tcPr>
          <w:p w14:paraId="53A7685B" w14:textId="77777777" w:rsidR="00DF204C" w:rsidRPr="00DF204C" w:rsidRDefault="00DF204C" w:rsidP="00A83A3C">
            <w:pPr>
              <w:pStyle w:val="TEXTOFTABLES"/>
              <w:rPr>
                <w:rFonts w:cs="Arial"/>
                <w:i/>
                <w:lang w:val="en-US"/>
              </w:rPr>
            </w:pPr>
            <w:r w:rsidRPr="00DF204C">
              <w:rPr>
                <w:rFonts w:cs="Arial"/>
                <w:i/>
                <w:lang w:val="kk-KZ"/>
              </w:rPr>
              <w:t>Маңыздылығы төмен</w:t>
            </w:r>
            <w:r w:rsidRPr="00DF204C">
              <w:rPr>
                <w:rFonts w:cs="Arial"/>
                <w:i/>
                <w:lang w:val="en-US"/>
              </w:rPr>
              <w:t xml:space="preserve"> </w:t>
            </w:r>
          </w:p>
        </w:tc>
      </w:tr>
      <w:tr w:rsidR="00DF204C" w:rsidRPr="00DF204C" w14:paraId="4DDAB4A5" w14:textId="77777777" w:rsidTr="00A83A3C">
        <w:trPr>
          <w:cantSplit/>
          <w:jc w:val="center"/>
        </w:trPr>
        <w:tc>
          <w:tcPr>
            <w:tcW w:w="5000" w:type="pct"/>
            <w:gridSpan w:val="2"/>
            <w:vAlign w:val="center"/>
          </w:tcPr>
          <w:p w14:paraId="3F7D8817" w14:textId="77777777" w:rsidR="00DF204C" w:rsidRPr="00DF204C" w:rsidRDefault="00DF204C" w:rsidP="00A83A3C">
            <w:pPr>
              <w:pStyle w:val="TEXTOFTABLES"/>
              <w:rPr>
                <w:rFonts w:cs="Arial"/>
                <w:b/>
                <w:bCs/>
                <w:i/>
                <w:lang w:val="en-US"/>
              </w:rPr>
            </w:pPr>
            <w:r w:rsidRPr="00DF204C">
              <w:rPr>
                <w:rFonts w:cs="Arial"/>
                <w:b/>
                <w:lang w:val="kk-KZ"/>
              </w:rPr>
              <w:t>Геологиялық орта</w:t>
            </w:r>
            <w:r w:rsidRPr="00DF204C">
              <w:rPr>
                <w:rFonts w:cs="Arial"/>
                <w:b/>
                <w:lang w:val="en-US"/>
              </w:rPr>
              <w:t xml:space="preserve"> (</w:t>
            </w:r>
            <w:r w:rsidRPr="00DF204C">
              <w:rPr>
                <w:rFonts w:cs="Arial"/>
                <w:b/>
                <w:lang w:val="kk-KZ"/>
              </w:rPr>
              <w:t>жер қойнауы</w:t>
            </w:r>
            <w:r w:rsidRPr="00DF204C">
              <w:rPr>
                <w:rFonts w:cs="Arial"/>
                <w:b/>
                <w:lang w:val="en-US"/>
              </w:rPr>
              <w:t>)</w:t>
            </w:r>
          </w:p>
        </w:tc>
      </w:tr>
      <w:tr w:rsidR="00DF204C" w:rsidRPr="00DF204C" w14:paraId="2939B1CC" w14:textId="77777777" w:rsidTr="00A83A3C">
        <w:trPr>
          <w:cantSplit/>
          <w:jc w:val="center"/>
        </w:trPr>
        <w:tc>
          <w:tcPr>
            <w:tcW w:w="2739" w:type="pct"/>
            <w:vAlign w:val="center"/>
          </w:tcPr>
          <w:p w14:paraId="5A50F30F" w14:textId="77777777" w:rsidR="00DF204C" w:rsidRPr="00DF204C" w:rsidRDefault="00DF204C" w:rsidP="00A83A3C">
            <w:pPr>
              <w:pStyle w:val="TEXTOFTABLES"/>
              <w:rPr>
                <w:rFonts w:cs="Arial"/>
                <w:lang w:val="kk-KZ"/>
              </w:rPr>
            </w:pPr>
            <w:r w:rsidRPr="00DF204C">
              <w:rPr>
                <w:rFonts w:cs="Arial"/>
                <w:lang w:val="kk-KZ"/>
              </w:rPr>
              <w:t>Механикалық бұзылыс</w:t>
            </w:r>
          </w:p>
        </w:tc>
        <w:tc>
          <w:tcPr>
            <w:tcW w:w="2261" w:type="pct"/>
            <w:shd w:val="clear" w:color="auto" w:fill="E2EFD9"/>
            <w:vAlign w:val="center"/>
          </w:tcPr>
          <w:p w14:paraId="6E896D79" w14:textId="77777777" w:rsidR="00DF204C" w:rsidRPr="00DF204C" w:rsidRDefault="00DF204C" w:rsidP="00A83A3C">
            <w:pPr>
              <w:pStyle w:val="TEXTOFTABLES"/>
              <w:rPr>
                <w:rFonts w:cs="Arial"/>
                <w:bCs/>
                <w:i/>
                <w:lang w:val="en-US"/>
              </w:rPr>
            </w:pPr>
            <w:r w:rsidRPr="00DF204C">
              <w:rPr>
                <w:rFonts w:cs="Arial"/>
                <w:bCs/>
                <w:i/>
                <w:lang w:val="kk-KZ"/>
              </w:rPr>
              <w:t>Маңыздылығы төмен</w:t>
            </w:r>
            <w:r w:rsidRPr="00DF204C">
              <w:rPr>
                <w:rFonts w:cs="Arial"/>
                <w:bCs/>
                <w:i/>
                <w:lang w:val="en-US"/>
              </w:rPr>
              <w:t xml:space="preserve"> </w:t>
            </w:r>
          </w:p>
        </w:tc>
      </w:tr>
      <w:tr w:rsidR="00DF204C" w:rsidRPr="00DF204C" w14:paraId="2D9A95D7" w14:textId="77777777" w:rsidTr="00A83A3C">
        <w:trPr>
          <w:cantSplit/>
          <w:jc w:val="center"/>
        </w:trPr>
        <w:tc>
          <w:tcPr>
            <w:tcW w:w="2739" w:type="pct"/>
            <w:vAlign w:val="center"/>
          </w:tcPr>
          <w:p w14:paraId="256695E2" w14:textId="77777777" w:rsidR="00DF204C" w:rsidRPr="00DF204C" w:rsidRDefault="00DF204C" w:rsidP="00A83A3C">
            <w:pPr>
              <w:pStyle w:val="TEXTOFTABLES"/>
              <w:rPr>
                <w:rFonts w:cs="Arial"/>
                <w:lang w:val="kk-KZ"/>
              </w:rPr>
            </w:pPr>
            <w:r w:rsidRPr="00DF204C">
              <w:rPr>
                <w:rFonts w:cs="Arial"/>
                <w:lang w:val="kk-KZ"/>
              </w:rPr>
              <w:t>Экзогенді процестердің дамуы</w:t>
            </w:r>
          </w:p>
        </w:tc>
        <w:tc>
          <w:tcPr>
            <w:tcW w:w="2261" w:type="pct"/>
            <w:shd w:val="clear" w:color="auto" w:fill="E2EFD9"/>
            <w:vAlign w:val="center"/>
          </w:tcPr>
          <w:p w14:paraId="6B90D079" w14:textId="77777777" w:rsidR="00DF204C" w:rsidRPr="00DF204C" w:rsidRDefault="00DF204C" w:rsidP="00A83A3C">
            <w:pPr>
              <w:pStyle w:val="TEXTOFTABLES"/>
              <w:rPr>
                <w:rFonts w:cs="Arial"/>
                <w:bCs/>
                <w:i/>
                <w:lang w:val="en-US"/>
              </w:rPr>
            </w:pPr>
            <w:r w:rsidRPr="00DF204C">
              <w:rPr>
                <w:rFonts w:cs="Arial"/>
                <w:bCs/>
                <w:i/>
                <w:lang w:val="kk-KZ"/>
              </w:rPr>
              <w:t>Маңыздылығы төмен</w:t>
            </w:r>
            <w:r w:rsidRPr="00DF204C">
              <w:rPr>
                <w:rFonts w:cs="Arial"/>
                <w:bCs/>
                <w:i/>
                <w:lang w:val="en-US"/>
              </w:rPr>
              <w:t xml:space="preserve"> </w:t>
            </w:r>
          </w:p>
        </w:tc>
      </w:tr>
      <w:tr w:rsidR="00DF204C" w:rsidRPr="00DF204C" w14:paraId="3F743944" w14:textId="77777777" w:rsidTr="00A83A3C">
        <w:trPr>
          <w:cantSplit/>
          <w:jc w:val="center"/>
        </w:trPr>
        <w:tc>
          <w:tcPr>
            <w:tcW w:w="5000" w:type="pct"/>
            <w:gridSpan w:val="2"/>
            <w:vAlign w:val="center"/>
          </w:tcPr>
          <w:p w14:paraId="1E731187" w14:textId="77777777" w:rsidR="00DF204C" w:rsidRPr="00DF204C" w:rsidRDefault="00DF204C" w:rsidP="00A83A3C">
            <w:pPr>
              <w:pStyle w:val="TEXTOFTABLES"/>
              <w:rPr>
                <w:rFonts w:cs="Arial"/>
                <w:b/>
                <w:i/>
                <w:lang w:val="kk-KZ"/>
              </w:rPr>
            </w:pPr>
            <w:r w:rsidRPr="00DF204C">
              <w:rPr>
                <w:rFonts w:cs="Arial"/>
                <w:b/>
                <w:bCs/>
                <w:lang w:val="kk-KZ"/>
              </w:rPr>
              <w:t>Топырақ</w:t>
            </w:r>
            <w:r w:rsidRPr="00DF204C">
              <w:rPr>
                <w:rFonts w:cs="Arial"/>
                <w:b/>
                <w:bCs/>
                <w:lang w:val="en-US"/>
              </w:rPr>
              <w:t xml:space="preserve">. </w:t>
            </w:r>
            <w:r w:rsidRPr="00DF204C">
              <w:rPr>
                <w:rFonts w:cs="Arial"/>
                <w:b/>
                <w:bCs/>
                <w:lang w:val="kk-KZ"/>
              </w:rPr>
              <w:t>Жер ресурстары</w:t>
            </w:r>
          </w:p>
        </w:tc>
      </w:tr>
      <w:tr w:rsidR="00DF204C" w:rsidRPr="00DF204C" w14:paraId="50E90DB2" w14:textId="77777777" w:rsidTr="00A83A3C">
        <w:trPr>
          <w:cantSplit/>
          <w:jc w:val="center"/>
        </w:trPr>
        <w:tc>
          <w:tcPr>
            <w:tcW w:w="2739" w:type="pct"/>
            <w:vAlign w:val="center"/>
          </w:tcPr>
          <w:p w14:paraId="68C5BBA5" w14:textId="77777777" w:rsidR="00DF204C" w:rsidRPr="00DF204C" w:rsidRDefault="00DF204C" w:rsidP="00A83A3C">
            <w:pPr>
              <w:pStyle w:val="TEXTOFTABLES"/>
              <w:rPr>
                <w:rFonts w:cs="Arial"/>
                <w:lang w:val="kk-KZ"/>
              </w:rPr>
            </w:pPr>
            <w:r w:rsidRPr="00DF204C">
              <w:rPr>
                <w:rFonts w:cs="Arial"/>
                <w:lang w:val="kk-KZ"/>
              </w:rPr>
              <w:t>Механикалық бұзылыс</w:t>
            </w:r>
          </w:p>
        </w:tc>
        <w:tc>
          <w:tcPr>
            <w:tcW w:w="2261" w:type="pct"/>
            <w:shd w:val="clear" w:color="auto" w:fill="FFFFCC"/>
            <w:vAlign w:val="center"/>
          </w:tcPr>
          <w:p w14:paraId="04BC8FE6" w14:textId="77777777" w:rsidR="00DF204C" w:rsidRPr="00DF204C" w:rsidRDefault="00DF204C" w:rsidP="00A83A3C">
            <w:pPr>
              <w:pStyle w:val="TEXTOFTABLES"/>
              <w:rPr>
                <w:rFonts w:cs="Arial"/>
                <w:i/>
                <w:lang w:val="kk-KZ"/>
              </w:rPr>
            </w:pPr>
            <w:r w:rsidRPr="00DF204C">
              <w:rPr>
                <w:rFonts w:cs="Arial"/>
                <w:i/>
                <w:lang w:val="kk-KZ"/>
              </w:rPr>
              <w:t>Маңыздылығы орташа</w:t>
            </w:r>
          </w:p>
        </w:tc>
      </w:tr>
      <w:tr w:rsidR="00DF204C" w:rsidRPr="00DF204C" w14:paraId="5BCCC58D" w14:textId="77777777" w:rsidTr="00A83A3C">
        <w:trPr>
          <w:cantSplit/>
          <w:jc w:val="center"/>
        </w:trPr>
        <w:tc>
          <w:tcPr>
            <w:tcW w:w="2739" w:type="pct"/>
            <w:vAlign w:val="center"/>
          </w:tcPr>
          <w:p w14:paraId="17BF46C6" w14:textId="77777777" w:rsidR="00DF204C" w:rsidRPr="00DF204C" w:rsidRDefault="00DF204C" w:rsidP="00A83A3C">
            <w:pPr>
              <w:pStyle w:val="TEXTOFTABLES"/>
              <w:rPr>
                <w:rFonts w:cs="Arial"/>
              </w:rPr>
            </w:pPr>
            <w:proofErr w:type="spellStart"/>
            <w:r w:rsidRPr="00DF204C">
              <w:rPr>
                <w:rFonts w:cs="Arial"/>
              </w:rPr>
              <w:t>Эроз</w:t>
            </w:r>
            <w:proofErr w:type="spellEnd"/>
            <w:r w:rsidRPr="00DF204C">
              <w:rPr>
                <w:rFonts w:cs="Arial"/>
                <w:lang w:val="kk-KZ"/>
              </w:rPr>
              <w:t>иялық процестер</w:t>
            </w:r>
            <w:r w:rsidRPr="00DF204C">
              <w:rPr>
                <w:rFonts w:cs="Arial"/>
              </w:rPr>
              <w:t xml:space="preserve">. </w:t>
            </w:r>
            <w:r w:rsidRPr="00DF204C">
              <w:rPr>
                <w:rFonts w:cs="Arial"/>
                <w:lang w:val="kk-KZ"/>
              </w:rPr>
              <w:t>Химиялық ластану</w:t>
            </w:r>
            <w:r w:rsidRPr="00DF204C">
              <w:rPr>
                <w:rFonts w:cs="Arial"/>
              </w:rPr>
              <w:t>.</w:t>
            </w:r>
          </w:p>
        </w:tc>
        <w:tc>
          <w:tcPr>
            <w:tcW w:w="2261" w:type="pct"/>
            <w:shd w:val="clear" w:color="auto" w:fill="E2EFD9"/>
            <w:vAlign w:val="center"/>
          </w:tcPr>
          <w:p w14:paraId="200ADCFE" w14:textId="77777777" w:rsidR="00DF204C" w:rsidRPr="00DF204C" w:rsidRDefault="00DF204C" w:rsidP="00A83A3C">
            <w:pPr>
              <w:pStyle w:val="TEXTOFTABLES"/>
              <w:rPr>
                <w:rFonts w:cs="Arial"/>
                <w:i/>
                <w:lang w:val="en-US"/>
              </w:rPr>
            </w:pPr>
            <w:r w:rsidRPr="00DF204C">
              <w:rPr>
                <w:rFonts w:cs="Arial"/>
                <w:i/>
                <w:lang w:val="kk-KZ"/>
              </w:rPr>
              <w:t>Маңыздылығы төмен</w:t>
            </w:r>
            <w:r w:rsidRPr="00DF204C">
              <w:rPr>
                <w:rFonts w:cs="Arial"/>
                <w:i/>
                <w:lang w:val="en-US"/>
              </w:rPr>
              <w:t xml:space="preserve"> </w:t>
            </w:r>
          </w:p>
        </w:tc>
      </w:tr>
      <w:tr w:rsidR="00DF204C" w:rsidRPr="00DF204C" w14:paraId="2579D55B" w14:textId="77777777" w:rsidTr="00A83A3C">
        <w:trPr>
          <w:cantSplit/>
          <w:jc w:val="center"/>
        </w:trPr>
        <w:tc>
          <w:tcPr>
            <w:tcW w:w="2739" w:type="pct"/>
            <w:vAlign w:val="center"/>
          </w:tcPr>
          <w:p w14:paraId="59C3A4C9" w14:textId="77777777" w:rsidR="00DF204C" w:rsidRPr="00DF204C" w:rsidRDefault="00DF204C" w:rsidP="00A83A3C">
            <w:pPr>
              <w:pStyle w:val="TEXTOFTABLES"/>
              <w:rPr>
                <w:rFonts w:cs="Arial"/>
              </w:rPr>
            </w:pPr>
            <w:r w:rsidRPr="00DF204C">
              <w:rPr>
                <w:rFonts w:cs="Arial"/>
                <w:lang w:val="kk-KZ"/>
              </w:rPr>
              <w:t>Жер бөлу</w:t>
            </w:r>
            <w:r w:rsidRPr="00DF204C">
              <w:rPr>
                <w:rFonts w:cs="Arial"/>
              </w:rPr>
              <w:t xml:space="preserve">. </w:t>
            </w:r>
            <w:r w:rsidRPr="00DF204C">
              <w:rPr>
                <w:rFonts w:cs="Arial"/>
                <w:lang w:val="kk-KZ"/>
              </w:rPr>
              <w:t>Жол дигрессиясы</w:t>
            </w:r>
            <w:r w:rsidRPr="00DF204C">
              <w:rPr>
                <w:rFonts w:cs="Arial"/>
              </w:rPr>
              <w:t>.</w:t>
            </w:r>
          </w:p>
        </w:tc>
        <w:tc>
          <w:tcPr>
            <w:tcW w:w="2261" w:type="pct"/>
            <w:shd w:val="clear" w:color="auto" w:fill="E2EFD9"/>
            <w:vAlign w:val="center"/>
          </w:tcPr>
          <w:p w14:paraId="4195A8CF" w14:textId="77777777" w:rsidR="00DF204C" w:rsidRPr="00DF204C" w:rsidRDefault="00DF204C" w:rsidP="00A83A3C">
            <w:pPr>
              <w:pStyle w:val="TEXTOFTABLES"/>
              <w:rPr>
                <w:rFonts w:cs="Arial"/>
                <w:i/>
                <w:lang w:val="en-US"/>
              </w:rPr>
            </w:pPr>
            <w:r w:rsidRPr="00DF204C">
              <w:rPr>
                <w:rFonts w:cs="Arial"/>
                <w:i/>
                <w:lang w:val="kk-KZ"/>
              </w:rPr>
              <w:t>Маңыздылығы төмен</w:t>
            </w:r>
            <w:r w:rsidRPr="00DF204C">
              <w:rPr>
                <w:rFonts w:cs="Arial"/>
                <w:i/>
                <w:lang w:val="en-US"/>
              </w:rPr>
              <w:t xml:space="preserve"> </w:t>
            </w:r>
          </w:p>
        </w:tc>
      </w:tr>
      <w:tr w:rsidR="00DF204C" w:rsidRPr="00DF204C" w14:paraId="2BA9B788" w14:textId="77777777" w:rsidTr="00A83A3C">
        <w:trPr>
          <w:cantSplit/>
          <w:jc w:val="center"/>
        </w:trPr>
        <w:tc>
          <w:tcPr>
            <w:tcW w:w="5000" w:type="pct"/>
            <w:gridSpan w:val="2"/>
            <w:vAlign w:val="center"/>
          </w:tcPr>
          <w:p w14:paraId="4DFADAD3" w14:textId="77777777" w:rsidR="00DF204C" w:rsidRPr="00DF204C" w:rsidRDefault="00DF204C" w:rsidP="00A83A3C">
            <w:pPr>
              <w:pStyle w:val="TEXTOFTABLES"/>
              <w:rPr>
                <w:rFonts w:cs="Arial"/>
                <w:b/>
                <w:i/>
                <w:iCs/>
                <w:lang w:val="kk-KZ"/>
              </w:rPr>
            </w:pPr>
            <w:r w:rsidRPr="00DF204C">
              <w:rPr>
                <w:rFonts w:cs="Arial"/>
                <w:b/>
                <w:bCs/>
                <w:lang w:val="kk-KZ"/>
              </w:rPr>
              <w:t>БИОӘРАЛУАНДЫЛЫҚ</w:t>
            </w:r>
          </w:p>
        </w:tc>
      </w:tr>
      <w:tr w:rsidR="00DF204C" w:rsidRPr="00DF204C" w14:paraId="7EC868C7" w14:textId="77777777" w:rsidTr="00A83A3C">
        <w:trPr>
          <w:cantSplit/>
          <w:jc w:val="center"/>
        </w:trPr>
        <w:tc>
          <w:tcPr>
            <w:tcW w:w="5000" w:type="pct"/>
            <w:gridSpan w:val="2"/>
            <w:vAlign w:val="center"/>
          </w:tcPr>
          <w:p w14:paraId="28F29EF2" w14:textId="77777777" w:rsidR="00DF204C" w:rsidRPr="00DF204C" w:rsidRDefault="00DF204C" w:rsidP="00A83A3C">
            <w:pPr>
              <w:pStyle w:val="TEXTOFTABLES"/>
              <w:rPr>
                <w:rFonts w:cs="Arial"/>
                <w:b/>
                <w:i/>
                <w:iCs/>
                <w:lang w:val="kk-KZ"/>
              </w:rPr>
            </w:pPr>
            <w:r w:rsidRPr="00DF204C">
              <w:rPr>
                <w:rFonts w:cs="Arial"/>
                <w:b/>
                <w:bCs/>
                <w:i/>
                <w:iCs/>
                <w:lang w:val="kk-KZ"/>
              </w:rPr>
              <w:t>Өсімдік</w:t>
            </w:r>
          </w:p>
        </w:tc>
      </w:tr>
      <w:tr w:rsidR="00DF204C" w:rsidRPr="00DF204C" w14:paraId="77CE8D1D" w14:textId="77777777" w:rsidTr="00A83A3C">
        <w:trPr>
          <w:cantSplit/>
          <w:jc w:val="center"/>
        </w:trPr>
        <w:tc>
          <w:tcPr>
            <w:tcW w:w="2739" w:type="pct"/>
            <w:vAlign w:val="center"/>
          </w:tcPr>
          <w:p w14:paraId="69688357" w14:textId="77777777" w:rsidR="00DF204C" w:rsidRPr="00DF204C" w:rsidRDefault="00DF204C" w:rsidP="00A83A3C">
            <w:pPr>
              <w:pStyle w:val="TEXTOFTABLES"/>
              <w:rPr>
                <w:rFonts w:cs="Arial"/>
                <w:lang w:val="en-US"/>
              </w:rPr>
            </w:pPr>
            <w:r w:rsidRPr="00DF204C">
              <w:rPr>
                <w:rFonts w:cs="Arial"/>
                <w:lang w:val="kk-KZ"/>
              </w:rPr>
              <w:t>Механикалық бұзылыс</w:t>
            </w:r>
            <w:r w:rsidRPr="00DF204C">
              <w:rPr>
                <w:rFonts w:cs="Arial"/>
                <w:lang w:val="en-US"/>
              </w:rPr>
              <w:t xml:space="preserve">. </w:t>
            </w:r>
          </w:p>
        </w:tc>
        <w:tc>
          <w:tcPr>
            <w:tcW w:w="2261" w:type="pct"/>
            <w:shd w:val="clear" w:color="auto" w:fill="FFFFCC"/>
            <w:vAlign w:val="center"/>
          </w:tcPr>
          <w:p w14:paraId="698393EB" w14:textId="77777777" w:rsidR="00DF204C" w:rsidRPr="00DF204C" w:rsidRDefault="00DF204C" w:rsidP="00A83A3C">
            <w:pPr>
              <w:pStyle w:val="TEXTOFTABLES"/>
              <w:rPr>
                <w:rFonts w:cs="Arial"/>
                <w:i/>
                <w:iCs/>
                <w:lang w:val="kk-KZ"/>
              </w:rPr>
            </w:pPr>
            <w:r w:rsidRPr="00DF204C">
              <w:rPr>
                <w:rFonts w:cs="Arial"/>
                <w:i/>
                <w:lang w:val="kk-KZ"/>
              </w:rPr>
              <w:t xml:space="preserve"> Маңыздылығы орташа</w:t>
            </w:r>
          </w:p>
        </w:tc>
      </w:tr>
      <w:tr w:rsidR="00DF204C" w:rsidRPr="00DF204C" w14:paraId="2FD00D19" w14:textId="77777777" w:rsidTr="00A83A3C">
        <w:trPr>
          <w:cantSplit/>
          <w:jc w:val="center"/>
        </w:trPr>
        <w:tc>
          <w:tcPr>
            <w:tcW w:w="2739" w:type="pct"/>
            <w:vAlign w:val="center"/>
          </w:tcPr>
          <w:p w14:paraId="4A087D35" w14:textId="77777777" w:rsidR="00DF204C" w:rsidRPr="00DF204C" w:rsidRDefault="00DF204C" w:rsidP="00A83A3C">
            <w:pPr>
              <w:pStyle w:val="TEXTOFTABLES"/>
              <w:rPr>
                <w:rFonts w:cs="Arial"/>
              </w:rPr>
            </w:pPr>
            <w:r w:rsidRPr="00DF204C">
              <w:rPr>
                <w:rFonts w:cs="Arial"/>
                <w:lang w:val="kk-KZ"/>
              </w:rPr>
              <w:t xml:space="preserve">Құрылыс техникасы мен көліктер қозғалысы </w:t>
            </w:r>
          </w:p>
        </w:tc>
        <w:tc>
          <w:tcPr>
            <w:tcW w:w="2261" w:type="pct"/>
            <w:shd w:val="clear" w:color="auto" w:fill="E2EFD9"/>
            <w:vAlign w:val="center"/>
          </w:tcPr>
          <w:p w14:paraId="42B834D8" w14:textId="77777777" w:rsidR="00DF204C" w:rsidRPr="00DF204C" w:rsidRDefault="00DF204C" w:rsidP="00A83A3C">
            <w:pPr>
              <w:pStyle w:val="TEXTOFTABLES"/>
              <w:rPr>
                <w:rFonts w:cs="Arial"/>
                <w:i/>
                <w:iCs/>
                <w:lang w:val="en-US"/>
              </w:rPr>
            </w:pPr>
            <w:r w:rsidRPr="00DF204C">
              <w:rPr>
                <w:rFonts w:cs="Arial"/>
                <w:i/>
                <w:iCs/>
                <w:lang w:val="kk-KZ"/>
              </w:rPr>
              <w:t>Маңыздылығы төмен</w:t>
            </w:r>
            <w:r w:rsidRPr="00DF204C">
              <w:rPr>
                <w:rFonts w:cs="Arial"/>
                <w:i/>
                <w:iCs/>
                <w:lang w:val="en-US"/>
              </w:rPr>
              <w:t xml:space="preserve"> </w:t>
            </w:r>
          </w:p>
        </w:tc>
      </w:tr>
      <w:tr w:rsidR="00DF204C" w:rsidRPr="00DF204C" w14:paraId="46F4E7FB" w14:textId="77777777" w:rsidTr="00A83A3C">
        <w:trPr>
          <w:cantSplit/>
          <w:jc w:val="center"/>
        </w:trPr>
        <w:tc>
          <w:tcPr>
            <w:tcW w:w="2739" w:type="pct"/>
            <w:vAlign w:val="center"/>
          </w:tcPr>
          <w:p w14:paraId="5B934E9F" w14:textId="77777777" w:rsidR="00DF204C" w:rsidRPr="00DF204C" w:rsidRDefault="00DF204C" w:rsidP="00A83A3C">
            <w:pPr>
              <w:pStyle w:val="TEXTOFTABLES"/>
              <w:rPr>
                <w:rFonts w:cs="Arial"/>
                <w:lang w:val="kk-KZ"/>
              </w:rPr>
            </w:pPr>
            <w:r w:rsidRPr="00DF204C">
              <w:rPr>
                <w:rFonts w:cs="Arial"/>
                <w:lang w:val="kk-KZ"/>
              </w:rPr>
              <w:t>Химиялық ластану</w:t>
            </w:r>
          </w:p>
        </w:tc>
        <w:tc>
          <w:tcPr>
            <w:tcW w:w="2261" w:type="pct"/>
            <w:shd w:val="clear" w:color="auto" w:fill="E2EFD9"/>
            <w:vAlign w:val="center"/>
          </w:tcPr>
          <w:p w14:paraId="3D3C2219" w14:textId="77777777" w:rsidR="00DF204C" w:rsidRPr="00DF204C" w:rsidRDefault="00DF204C" w:rsidP="00A83A3C">
            <w:pPr>
              <w:pStyle w:val="TEXTOFTABLES"/>
              <w:rPr>
                <w:rFonts w:cs="Arial"/>
                <w:i/>
                <w:iCs/>
                <w:lang w:val="en-US"/>
              </w:rPr>
            </w:pPr>
            <w:r w:rsidRPr="00DF204C">
              <w:rPr>
                <w:rFonts w:cs="Arial"/>
                <w:i/>
                <w:iCs/>
                <w:lang w:val="kk-KZ"/>
              </w:rPr>
              <w:t>Маңыздылығы төмен</w:t>
            </w:r>
            <w:r w:rsidRPr="00DF204C">
              <w:rPr>
                <w:rFonts w:cs="Arial"/>
                <w:i/>
                <w:iCs/>
                <w:lang w:val="en-US"/>
              </w:rPr>
              <w:t xml:space="preserve"> </w:t>
            </w:r>
          </w:p>
        </w:tc>
      </w:tr>
      <w:tr w:rsidR="00DF204C" w:rsidRPr="00DF204C" w14:paraId="596B2022" w14:textId="77777777" w:rsidTr="00A83A3C">
        <w:trPr>
          <w:cantSplit/>
          <w:jc w:val="center"/>
        </w:trPr>
        <w:tc>
          <w:tcPr>
            <w:tcW w:w="5000" w:type="pct"/>
            <w:gridSpan w:val="2"/>
            <w:vAlign w:val="center"/>
          </w:tcPr>
          <w:p w14:paraId="3C746C4A" w14:textId="77777777" w:rsidR="00DF204C" w:rsidRPr="00DF204C" w:rsidRDefault="00DF204C" w:rsidP="00A83A3C">
            <w:pPr>
              <w:pStyle w:val="TEXTOFTABLES"/>
              <w:rPr>
                <w:rFonts w:cs="Arial"/>
                <w:b/>
                <w:i/>
                <w:iCs/>
                <w:lang w:val="kk-KZ"/>
              </w:rPr>
            </w:pPr>
            <w:r w:rsidRPr="00DF204C">
              <w:rPr>
                <w:rFonts w:cs="Arial"/>
                <w:b/>
                <w:bCs/>
                <w:i/>
                <w:iCs/>
                <w:lang w:val="kk-KZ"/>
              </w:rPr>
              <w:t>Жануарлар дүниесі</w:t>
            </w:r>
          </w:p>
        </w:tc>
      </w:tr>
      <w:tr w:rsidR="00DF204C" w:rsidRPr="00DF204C" w14:paraId="2E9C013A" w14:textId="77777777" w:rsidTr="00A83A3C">
        <w:trPr>
          <w:cantSplit/>
          <w:jc w:val="center"/>
        </w:trPr>
        <w:tc>
          <w:tcPr>
            <w:tcW w:w="2739" w:type="pct"/>
            <w:vAlign w:val="center"/>
          </w:tcPr>
          <w:p w14:paraId="7DBC9C9A" w14:textId="77777777" w:rsidR="00DF204C" w:rsidRPr="00DF204C" w:rsidRDefault="00DF204C" w:rsidP="00A83A3C">
            <w:pPr>
              <w:pStyle w:val="TEXTOFTABLES"/>
              <w:rPr>
                <w:rFonts w:cs="Arial"/>
              </w:rPr>
            </w:pPr>
            <w:r w:rsidRPr="00DF204C">
              <w:rPr>
                <w:rFonts w:cs="Arial"/>
                <w:lang/>
              </w:rPr>
              <w:t>(Мекен ету ортасының бұзылуы және жоғалуы)</w:t>
            </w:r>
          </w:p>
        </w:tc>
        <w:tc>
          <w:tcPr>
            <w:tcW w:w="2261" w:type="pct"/>
            <w:shd w:val="clear" w:color="auto" w:fill="FFFFCC"/>
            <w:vAlign w:val="center"/>
          </w:tcPr>
          <w:p w14:paraId="47D0C17F" w14:textId="77777777" w:rsidR="00DF204C" w:rsidRPr="00DF204C" w:rsidRDefault="00DF204C" w:rsidP="00A83A3C">
            <w:pPr>
              <w:pStyle w:val="TEXTOFTABLES"/>
              <w:rPr>
                <w:rFonts w:cs="Arial"/>
                <w:i/>
                <w:iCs/>
                <w:lang w:val="en-US"/>
              </w:rPr>
            </w:pPr>
            <w:r w:rsidRPr="00DF204C">
              <w:rPr>
                <w:rFonts w:cs="Arial"/>
                <w:i/>
                <w:iCs/>
                <w:lang w:val="kk-KZ"/>
              </w:rPr>
              <w:t>Маңыздылығы орташа</w:t>
            </w:r>
            <w:r w:rsidRPr="00DF204C" w:rsidDel="00524B5A">
              <w:rPr>
                <w:rFonts w:cs="Arial"/>
                <w:i/>
                <w:iCs/>
                <w:lang w:val="en-US"/>
              </w:rPr>
              <w:t xml:space="preserve"> </w:t>
            </w:r>
          </w:p>
        </w:tc>
      </w:tr>
      <w:tr w:rsidR="00DF204C" w:rsidRPr="00DF204C" w14:paraId="616BEC90" w14:textId="77777777" w:rsidTr="00A83A3C">
        <w:trPr>
          <w:cantSplit/>
          <w:jc w:val="center"/>
        </w:trPr>
        <w:tc>
          <w:tcPr>
            <w:tcW w:w="2739" w:type="pct"/>
            <w:vAlign w:val="center"/>
          </w:tcPr>
          <w:p w14:paraId="31E7CA9D" w14:textId="77777777" w:rsidR="00DF204C" w:rsidRPr="00DF204C" w:rsidRDefault="00DF204C" w:rsidP="00A83A3C">
            <w:pPr>
              <w:pStyle w:val="TEXTOFTABLES"/>
              <w:rPr>
                <w:rFonts w:cs="Arial"/>
                <w:bCs/>
                <w:lang w:val="kk-KZ"/>
              </w:rPr>
            </w:pPr>
            <w:r w:rsidRPr="00DF204C">
              <w:rPr>
                <w:rFonts w:cs="Arial"/>
                <w:bCs/>
                <w:lang w:val="kk-KZ"/>
              </w:rPr>
              <w:t>Физикалық факторлар</w:t>
            </w:r>
          </w:p>
        </w:tc>
        <w:tc>
          <w:tcPr>
            <w:tcW w:w="2261" w:type="pct"/>
            <w:shd w:val="clear" w:color="auto" w:fill="E2EFD9"/>
            <w:vAlign w:val="center"/>
          </w:tcPr>
          <w:p w14:paraId="2454B9E3" w14:textId="77777777" w:rsidR="00DF204C" w:rsidRPr="00DF204C" w:rsidRDefault="00DF204C" w:rsidP="00A83A3C">
            <w:pPr>
              <w:pStyle w:val="TEXTOFTABLES"/>
              <w:rPr>
                <w:rFonts w:cs="Arial"/>
                <w:i/>
                <w:iCs/>
                <w:lang w:val="kk-KZ"/>
              </w:rPr>
            </w:pPr>
            <w:r w:rsidRPr="00DF204C">
              <w:rPr>
                <w:rFonts w:cs="Arial"/>
                <w:i/>
                <w:iCs/>
                <w:lang w:val="kk-KZ"/>
              </w:rPr>
              <w:t>Маңыздылығы төмен</w:t>
            </w:r>
          </w:p>
        </w:tc>
      </w:tr>
    </w:tbl>
    <w:p w14:paraId="56EE71A4" w14:textId="77777777" w:rsidR="00DF204C" w:rsidRPr="00DF204C" w:rsidRDefault="00DF204C" w:rsidP="00DF204C">
      <w:pPr>
        <w:rPr>
          <w:rFonts w:ascii="Arial" w:hAnsi="Arial" w:cs="Arial"/>
          <w:szCs w:val="20"/>
        </w:rPr>
      </w:pPr>
      <w:r w:rsidRPr="00DF204C">
        <w:rPr>
          <w:rFonts w:ascii="Arial" w:hAnsi="Arial" w:cs="Arial"/>
          <w:szCs w:val="20"/>
          <w:lang w:val="kk-KZ"/>
        </w:rPr>
        <w:t xml:space="preserve">Кестеде берілген </w:t>
      </w:r>
      <w:r w:rsidRPr="00DF204C">
        <w:rPr>
          <w:rFonts w:ascii="Arial" w:hAnsi="Arial" w:cs="Arial"/>
          <w:szCs w:val="20"/>
          <w:lang/>
        </w:rPr>
        <w:t>әсерді бағалау нәтижелері ЖГӨЗ құрылысы кезінде орташа және төмен маңыздылықтың әсері күтілетінін көрсетеді</w:t>
      </w:r>
      <w:r w:rsidRPr="00DF204C">
        <w:rPr>
          <w:rFonts w:ascii="Arial" w:hAnsi="Arial" w:cs="Arial"/>
          <w:szCs w:val="20"/>
          <w:lang w:val="kk-KZ"/>
        </w:rPr>
        <w:t xml:space="preserve">. </w:t>
      </w:r>
      <w:r w:rsidRPr="00DF204C">
        <w:rPr>
          <w:rFonts w:ascii="Arial" w:hAnsi="Arial" w:cs="Arial"/>
          <w:szCs w:val="20"/>
        </w:rPr>
        <w:t xml:space="preserve">. </w:t>
      </w:r>
    </w:p>
    <w:p w14:paraId="2315FD96" w14:textId="77777777" w:rsidR="00DF204C" w:rsidRPr="00DF204C" w:rsidRDefault="00DF204C" w:rsidP="0049023B">
      <w:pPr>
        <w:pStyle w:val="a5"/>
        <w:numPr>
          <w:ilvl w:val="0"/>
          <w:numId w:val="1"/>
        </w:numPr>
        <w:spacing w:after="120"/>
        <w:ind w:left="567" w:hanging="567"/>
        <w:jc w:val="both"/>
        <w:rPr>
          <w:rFonts w:ascii="Arial" w:hAnsi="Arial" w:cs="Arial"/>
          <w:b/>
          <w:bCs/>
        </w:rPr>
      </w:pPr>
      <w:r w:rsidRPr="00DF204C">
        <w:rPr>
          <w:rFonts w:ascii="Arial" w:hAnsi="Arial" w:cs="Arial"/>
          <w:b/>
          <w:bCs/>
        </w:rPr>
        <w:t>ЕЛЕУЛІ</w:t>
      </w:r>
      <w:r w:rsidRPr="00DF204C">
        <w:rPr>
          <w:rFonts w:ascii="Arial" w:hAnsi="Arial" w:cs="Arial"/>
          <w:b/>
          <w:bCs/>
        </w:rPr>
        <w:tab/>
        <w:t>ӘСЕРЛЕРДІҢ</w:t>
      </w:r>
      <w:r w:rsidRPr="00DF204C">
        <w:rPr>
          <w:rFonts w:ascii="Arial" w:hAnsi="Arial" w:cs="Arial"/>
          <w:b/>
          <w:bCs/>
        </w:rPr>
        <w:tab/>
        <w:t>АЛДЫН</w:t>
      </w:r>
      <w:r w:rsidRPr="00DF204C">
        <w:rPr>
          <w:rFonts w:ascii="Arial" w:hAnsi="Arial" w:cs="Arial"/>
          <w:b/>
          <w:bCs/>
        </w:rPr>
        <w:tab/>
        <w:t>АЛУ,</w:t>
      </w:r>
      <w:r w:rsidRPr="00DF204C">
        <w:rPr>
          <w:rFonts w:ascii="Arial" w:hAnsi="Arial" w:cs="Arial"/>
          <w:b/>
          <w:bCs/>
        </w:rPr>
        <w:tab/>
        <w:t>АЗАЙТУ,</w:t>
      </w:r>
      <w:r w:rsidRPr="00DF204C">
        <w:rPr>
          <w:rFonts w:ascii="Arial" w:hAnsi="Arial" w:cs="Arial"/>
          <w:b/>
          <w:bCs/>
        </w:rPr>
        <w:tab/>
        <w:t>БӘСЕҢДЕТУ</w:t>
      </w:r>
      <w:r w:rsidRPr="00DF204C">
        <w:rPr>
          <w:rFonts w:ascii="Arial" w:hAnsi="Arial" w:cs="Arial"/>
          <w:b/>
          <w:bCs/>
        </w:rPr>
        <w:tab/>
        <w:t xml:space="preserve">ЖӨНІНДЕГІ ШАРАЛАР </w:t>
      </w:r>
    </w:p>
    <w:p w14:paraId="1DAE3B03" w14:textId="77777777" w:rsidR="00DF204C" w:rsidRPr="00DF204C" w:rsidRDefault="00DF204C" w:rsidP="0049023B">
      <w:pPr>
        <w:spacing w:after="120" w:line="240" w:lineRule="auto"/>
        <w:jc w:val="both"/>
        <w:rPr>
          <w:rFonts w:ascii="Arial" w:hAnsi="Arial" w:cs="Arial"/>
          <w:lang w:val="kk-KZ"/>
        </w:rPr>
      </w:pPr>
      <w:proofErr w:type="spellStart"/>
      <w:r w:rsidRPr="00DF204C">
        <w:rPr>
          <w:rFonts w:ascii="Arial" w:hAnsi="Arial" w:cs="Arial"/>
        </w:rPr>
        <w:t>Қызметтің</w:t>
      </w:r>
      <w:proofErr w:type="spellEnd"/>
      <w:r w:rsidRPr="00DF204C">
        <w:rPr>
          <w:rFonts w:ascii="Arial" w:hAnsi="Arial" w:cs="Arial"/>
        </w:rPr>
        <w:t xml:space="preserve"> </w:t>
      </w:r>
      <w:proofErr w:type="spellStart"/>
      <w:r w:rsidRPr="00DF204C">
        <w:rPr>
          <w:rFonts w:ascii="Arial" w:hAnsi="Arial" w:cs="Arial"/>
        </w:rPr>
        <w:t>бастамашысы</w:t>
      </w:r>
      <w:proofErr w:type="spellEnd"/>
      <w:r w:rsidRPr="00DF204C">
        <w:rPr>
          <w:rFonts w:ascii="Arial" w:hAnsi="Arial" w:cs="Arial"/>
        </w:rPr>
        <w:t xml:space="preserve"> ЖГӨЗ </w:t>
      </w:r>
      <w:proofErr w:type="spellStart"/>
      <w:r w:rsidRPr="00DF204C">
        <w:rPr>
          <w:rFonts w:ascii="Arial" w:hAnsi="Arial" w:cs="Arial"/>
        </w:rPr>
        <w:t>құрылысымен</w:t>
      </w:r>
      <w:proofErr w:type="spellEnd"/>
      <w:r w:rsidRPr="00DF204C">
        <w:rPr>
          <w:rFonts w:ascii="Arial" w:hAnsi="Arial" w:cs="Arial"/>
        </w:rPr>
        <w:t xml:space="preserve"> </w:t>
      </w:r>
      <w:proofErr w:type="spellStart"/>
      <w:r w:rsidRPr="00DF204C">
        <w:rPr>
          <w:rFonts w:ascii="Arial" w:hAnsi="Arial" w:cs="Arial"/>
        </w:rPr>
        <w:t>байланысты</w:t>
      </w:r>
      <w:proofErr w:type="spellEnd"/>
      <w:r w:rsidRPr="00DF204C">
        <w:rPr>
          <w:rFonts w:ascii="Arial" w:hAnsi="Arial" w:cs="Arial"/>
        </w:rPr>
        <w:t xml:space="preserve"> </w:t>
      </w:r>
      <w:proofErr w:type="spellStart"/>
      <w:r w:rsidRPr="00DF204C">
        <w:rPr>
          <w:rFonts w:ascii="Arial" w:hAnsi="Arial" w:cs="Arial"/>
        </w:rPr>
        <w:t>жұмыстарды</w:t>
      </w:r>
      <w:proofErr w:type="spellEnd"/>
      <w:r w:rsidRPr="00DF204C">
        <w:rPr>
          <w:rFonts w:ascii="Arial" w:hAnsi="Arial" w:cs="Arial"/>
        </w:rPr>
        <w:t xml:space="preserve"> </w:t>
      </w:r>
      <w:proofErr w:type="spellStart"/>
      <w:r w:rsidRPr="00DF204C">
        <w:rPr>
          <w:rFonts w:ascii="Arial" w:hAnsi="Arial" w:cs="Arial"/>
        </w:rPr>
        <w:t>жүргізудің</w:t>
      </w:r>
      <w:proofErr w:type="spellEnd"/>
      <w:r w:rsidRPr="00DF204C">
        <w:rPr>
          <w:rFonts w:ascii="Arial" w:hAnsi="Arial" w:cs="Arial"/>
        </w:rPr>
        <w:t xml:space="preserve"> </w:t>
      </w:r>
      <w:proofErr w:type="spellStart"/>
      <w:r w:rsidRPr="00DF204C">
        <w:rPr>
          <w:rFonts w:ascii="Arial" w:hAnsi="Arial" w:cs="Arial"/>
        </w:rPr>
        <w:t>күрделілігін</w:t>
      </w:r>
      <w:proofErr w:type="spellEnd"/>
      <w:r w:rsidRPr="00DF204C">
        <w:rPr>
          <w:rFonts w:ascii="Arial" w:hAnsi="Arial" w:cs="Arial"/>
        </w:rPr>
        <w:t xml:space="preserve"> </w:t>
      </w:r>
      <w:proofErr w:type="spellStart"/>
      <w:r w:rsidRPr="00DF204C">
        <w:rPr>
          <w:rFonts w:ascii="Arial" w:hAnsi="Arial" w:cs="Arial"/>
        </w:rPr>
        <w:t>толық</w:t>
      </w:r>
      <w:proofErr w:type="spellEnd"/>
      <w:r w:rsidRPr="00DF204C">
        <w:rPr>
          <w:rFonts w:ascii="Arial" w:hAnsi="Arial" w:cs="Arial"/>
        </w:rPr>
        <w:t xml:space="preserve"> </w:t>
      </w:r>
      <w:proofErr w:type="spellStart"/>
      <w:r w:rsidRPr="00DF204C">
        <w:rPr>
          <w:rFonts w:ascii="Arial" w:hAnsi="Arial" w:cs="Arial"/>
        </w:rPr>
        <w:t>түсінеді</w:t>
      </w:r>
      <w:proofErr w:type="spellEnd"/>
      <w:r w:rsidRPr="00DF204C">
        <w:rPr>
          <w:rFonts w:ascii="Arial" w:hAnsi="Arial" w:cs="Arial"/>
        </w:rPr>
        <w:t xml:space="preserve"> </w:t>
      </w:r>
      <w:proofErr w:type="spellStart"/>
      <w:r w:rsidRPr="00DF204C">
        <w:rPr>
          <w:rFonts w:ascii="Arial" w:hAnsi="Arial" w:cs="Arial"/>
        </w:rPr>
        <w:t>және</w:t>
      </w:r>
      <w:proofErr w:type="spellEnd"/>
      <w:r w:rsidRPr="00DF204C">
        <w:rPr>
          <w:rFonts w:ascii="Arial" w:hAnsi="Arial" w:cs="Arial"/>
        </w:rPr>
        <w:t xml:space="preserve"> </w:t>
      </w:r>
      <w:proofErr w:type="spellStart"/>
      <w:r w:rsidRPr="00DF204C">
        <w:rPr>
          <w:rFonts w:ascii="Arial" w:hAnsi="Arial" w:cs="Arial"/>
        </w:rPr>
        <w:t>жоспарланған</w:t>
      </w:r>
      <w:proofErr w:type="spellEnd"/>
      <w:r w:rsidRPr="00DF204C">
        <w:rPr>
          <w:rFonts w:ascii="Arial" w:hAnsi="Arial" w:cs="Arial"/>
        </w:rPr>
        <w:t xml:space="preserve"> </w:t>
      </w:r>
      <w:proofErr w:type="spellStart"/>
      <w:r w:rsidRPr="00DF204C">
        <w:rPr>
          <w:rFonts w:ascii="Arial" w:hAnsi="Arial" w:cs="Arial"/>
        </w:rPr>
        <w:t>жұмыстардан</w:t>
      </w:r>
      <w:proofErr w:type="spellEnd"/>
      <w:r w:rsidRPr="00DF204C">
        <w:rPr>
          <w:rFonts w:ascii="Arial" w:hAnsi="Arial" w:cs="Arial"/>
        </w:rPr>
        <w:t xml:space="preserve"> ҚО-</w:t>
      </w:r>
      <w:proofErr w:type="spellStart"/>
      <w:r w:rsidRPr="00DF204C">
        <w:rPr>
          <w:rFonts w:ascii="Arial" w:hAnsi="Arial" w:cs="Arial"/>
        </w:rPr>
        <w:t>ға</w:t>
      </w:r>
      <w:proofErr w:type="spellEnd"/>
      <w:r w:rsidRPr="00DF204C">
        <w:rPr>
          <w:rFonts w:ascii="Arial" w:hAnsi="Arial" w:cs="Arial"/>
        </w:rPr>
        <w:t xml:space="preserve"> </w:t>
      </w:r>
      <w:proofErr w:type="spellStart"/>
      <w:r w:rsidRPr="00DF204C">
        <w:rPr>
          <w:rFonts w:ascii="Arial" w:hAnsi="Arial" w:cs="Arial"/>
        </w:rPr>
        <w:t>әсерді</w:t>
      </w:r>
      <w:proofErr w:type="spellEnd"/>
      <w:r w:rsidRPr="00DF204C">
        <w:rPr>
          <w:rFonts w:ascii="Arial" w:hAnsi="Arial" w:cs="Arial"/>
        </w:rPr>
        <w:t xml:space="preserve"> </w:t>
      </w:r>
      <w:proofErr w:type="spellStart"/>
      <w:r w:rsidRPr="00DF204C">
        <w:rPr>
          <w:rFonts w:ascii="Arial" w:hAnsi="Arial" w:cs="Arial"/>
        </w:rPr>
        <w:t>төмендету</w:t>
      </w:r>
      <w:proofErr w:type="spellEnd"/>
      <w:r w:rsidRPr="00DF204C">
        <w:rPr>
          <w:rFonts w:ascii="Arial" w:hAnsi="Arial" w:cs="Arial"/>
        </w:rPr>
        <w:t xml:space="preserve"> </w:t>
      </w:r>
      <w:proofErr w:type="spellStart"/>
      <w:r w:rsidRPr="00DF204C">
        <w:rPr>
          <w:rFonts w:ascii="Arial" w:hAnsi="Arial" w:cs="Arial"/>
        </w:rPr>
        <w:t>үшін</w:t>
      </w:r>
      <w:proofErr w:type="spellEnd"/>
      <w:r w:rsidRPr="00DF204C">
        <w:rPr>
          <w:rFonts w:ascii="Arial" w:hAnsi="Arial" w:cs="Arial"/>
        </w:rPr>
        <w:t xml:space="preserve"> </w:t>
      </w:r>
      <w:proofErr w:type="spellStart"/>
      <w:r w:rsidRPr="00DF204C">
        <w:rPr>
          <w:rFonts w:ascii="Arial" w:hAnsi="Arial" w:cs="Arial"/>
        </w:rPr>
        <w:t>барлық</w:t>
      </w:r>
      <w:proofErr w:type="spellEnd"/>
      <w:r w:rsidRPr="00DF204C">
        <w:rPr>
          <w:rFonts w:ascii="Arial" w:hAnsi="Arial" w:cs="Arial"/>
        </w:rPr>
        <w:t xml:space="preserve"> </w:t>
      </w:r>
      <w:proofErr w:type="spellStart"/>
      <w:r w:rsidRPr="00DF204C">
        <w:rPr>
          <w:rFonts w:ascii="Arial" w:hAnsi="Arial" w:cs="Arial"/>
        </w:rPr>
        <w:t>қажетті</w:t>
      </w:r>
      <w:proofErr w:type="spellEnd"/>
      <w:r w:rsidRPr="00DF204C">
        <w:rPr>
          <w:rFonts w:ascii="Arial" w:hAnsi="Arial" w:cs="Arial"/>
        </w:rPr>
        <w:t xml:space="preserve"> </w:t>
      </w:r>
      <w:proofErr w:type="spellStart"/>
      <w:r w:rsidRPr="00DF204C">
        <w:rPr>
          <w:rFonts w:ascii="Arial" w:hAnsi="Arial" w:cs="Arial"/>
        </w:rPr>
        <w:t>шараларды</w:t>
      </w:r>
      <w:proofErr w:type="spellEnd"/>
      <w:r w:rsidRPr="00DF204C">
        <w:rPr>
          <w:rFonts w:ascii="Arial" w:hAnsi="Arial" w:cs="Arial"/>
        </w:rPr>
        <w:t xml:space="preserve"> </w:t>
      </w:r>
      <w:proofErr w:type="spellStart"/>
      <w:r w:rsidRPr="00DF204C">
        <w:rPr>
          <w:rFonts w:ascii="Arial" w:hAnsi="Arial" w:cs="Arial"/>
        </w:rPr>
        <w:t>көздейді</w:t>
      </w:r>
      <w:proofErr w:type="spellEnd"/>
      <w:r w:rsidRPr="00DF204C">
        <w:rPr>
          <w:rFonts w:ascii="Arial" w:hAnsi="Arial" w:cs="Arial"/>
        </w:rPr>
        <w:t>.</w:t>
      </w:r>
    </w:p>
    <w:p w14:paraId="401A9B8F" w14:textId="77777777" w:rsidR="00DF204C" w:rsidRPr="00DF204C" w:rsidRDefault="00DF204C" w:rsidP="0049023B">
      <w:pPr>
        <w:spacing w:after="120" w:line="240" w:lineRule="auto"/>
        <w:jc w:val="both"/>
        <w:rPr>
          <w:rFonts w:ascii="Arial" w:hAnsi="Arial" w:cs="Arial"/>
          <w:lang w:val="kk-KZ"/>
        </w:rPr>
      </w:pPr>
      <w:r w:rsidRPr="00DF204C">
        <w:rPr>
          <w:rFonts w:ascii="Arial" w:hAnsi="Arial" w:cs="Arial"/>
          <w:lang w:val="kk-KZ"/>
        </w:rPr>
        <w:t>Барлық жобалық құжаттар қоршаған ортаны қорғау жөніндегі   ҚР талаптарын ескере отырып әзірленетін болады.</w:t>
      </w:r>
    </w:p>
    <w:p w14:paraId="57CEA300" w14:textId="77777777" w:rsidR="00DF204C" w:rsidRPr="00DF204C" w:rsidRDefault="00DF204C" w:rsidP="0049023B">
      <w:pPr>
        <w:spacing w:after="120" w:line="240" w:lineRule="auto"/>
        <w:jc w:val="both"/>
        <w:rPr>
          <w:rFonts w:ascii="Arial" w:hAnsi="Arial" w:cs="Arial"/>
          <w:lang w:val="kk-KZ"/>
        </w:rPr>
      </w:pPr>
      <w:proofErr w:type="spellStart"/>
      <w:r w:rsidRPr="00DF204C">
        <w:rPr>
          <w:rFonts w:ascii="Arial" w:hAnsi="Arial" w:cs="Arial"/>
        </w:rPr>
        <w:lastRenderedPageBreak/>
        <w:t>Жобалық</w:t>
      </w:r>
      <w:proofErr w:type="spellEnd"/>
      <w:r w:rsidRPr="00DF204C">
        <w:rPr>
          <w:rFonts w:ascii="Arial" w:hAnsi="Arial" w:cs="Arial"/>
        </w:rPr>
        <w:t xml:space="preserve"> </w:t>
      </w:r>
      <w:proofErr w:type="spellStart"/>
      <w:r w:rsidRPr="00DF204C">
        <w:rPr>
          <w:rFonts w:ascii="Arial" w:hAnsi="Arial" w:cs="Arial"/>
        </w:rPr>
        <w:t>шешімдерде</w:t>
      </w:r>
      <w:proofErr w:type="spellEnd"/>
      <w:r w:rsidRPr="00DF204C">
        <w:rPr>
          <w:rFonts w:ascii="Arial" w:hAnsi="Arial" w:cs="Arial"/>
        </w:rPr>
        <w:t xml:space="preserve"> </w:t>
      </w:r>
      <w:proofErr w:type="spellStart"/>
      <w:r w:rsidRPr="00DF204C">
        <w:rPr>
          <w:rFonts w:ascii="Arial" w:hAnsi="Arial" w:cs="Arial"/>
        </w:rPr>
        <w:t>көзделген</w:t>
      </w:r>
      <w:proofErr w:type="spellEnd"/>
      <w:r w:rsidRPr="00DF204C">
        <w:rPr>
          <w:rFonts w:ascii="Arial" w:hAnsi="Arial" w:cs="Arial"/>
        </w:rPr>
        <w:t xml:space="preserve">, ЖГӨЗ   </w:t>
      </w:r>
      <w:proofErr w:type="spellStart"/>
      <w:r w:rsidRPr="00DF204C">
        <w:rPr>
          <w:rFonts w:ascii="Arial" w:hAnsi="Arial" w:cs="Arial"/>
        </w:rPr>
        <w:t>құрылысы</w:t>
      </w:r>
      <w:proofErr w:type="spellEnd"/>
      <w:r w:rsidRPr="00DF204C">
        <w:rPr>
          <w:rFonts w:ascii="Arial" w:hAnsi="Arial" w:cs="Arial"/>
        </w:rPr>
        <w:t xml:space="preserve"> </w:t>
      </w:r>
      <w:proofErr w:type="spellStart"/>
      <w:r w:rsidRPr="00DF204C">
        <w:rPr>
          <w:rFonts w:ascii="Arial" w:hAnsi="Arial" w:cs="Arial"/>
        </w:rPr>
        <w:t>кезінде</w:t>
      </w:r>
      <w:proofErr w:type="spellEnd"/>
      <w:r w:rsidRPr="00DF204C">
        <w:rPr>
          <w:rFonts w:ascii="Arial" w:hAnsi="Arial" w:cs="Arial"/>
        </w:rPr>
        <w:t xml:space="preserve"> </w:t>
      </w:r>
      <w:proofErr w:type="spellStart"/>
      <w:r w:rsidRPr="00DF204C">
        <w:rPr>
          <w:rFonts w:ascii="Arial" w:hAnsi="Arial" w:cs="Arial"/>
        </w:rPr>
        <w:t>табиғат</w:t>
      </w:r>
      <w:proofErr w:type="spellEnd"/>
      <w:r w:rsidRPr="00DF204C">
        <w:rPr>
          <w:rFonts w:ascii="Arial" w:hAnsi="Arial" w:cs="Arial"/>
        </w:rPr>
        <w:t xml:space="preserve"> </w:t>
      </w:r>
      <w:proofErr w:type="spellStart"/>
      <w:r w:rsidRPr="00DF204C">
        <w:rPr>
          <w:rFonts w:ascii="Arial" w:hAnsi="Arial" w:cs="Arial"/>
        </w:rPr>
        <w:t>қорғау</w:t>
      </w:r>
      <w:proofErr w:type="spellEnd"/>
      <w:r w:rsidRPr="00DF204C">
        <w:rPr>
          <w:rFonts w:ascii="Arial" w:hAnsi="Arial" w:cs="Arial"/>
        </w:rPr>
        <w:t xml:space="preserve"> </w:t>
      </w:r>
      <w:proofErr w:type="spellStart"/>
      <w:r w:rsidRPr="00DF204C">
        <w:rPr>
          <w:rFonts w:ascii="Arial" w:hAnsi="Arial" w:cs="Arial"/>
        </w:rPr>
        <w:t>талаптарының</w:t>
      </w:r>
      <w:proofErr w:type="spellEnd"/>
      <w:r w:rsidRPr="00DF204C">
        <w:rPr>
          <w:rFonts w:ascii="Arial" w:hAnsi="Arial" w:cs="Arial"/>
        </w:rPr>
        <w:t xml:space="preserve"> </w:t>
      </w:r>
      <w:proofErr w:type="spellStart"/>
      <w:r w:rsidRPr="00DF204C">
        <w:rPr>
          <w:rFonts w:ascii="Arial" w:hAnsi="Arial" w:cs="Arial"/>
        </w:rPr>
        <w:t>сақталуын</w:t>
      </w:r>
      <w:proofErr w:type="spellEnd"/>
      <w:r w:rsidRPr="00DF204C">
        <w:rPr>
          <w:rFonts w:ascii="Arial" w:hAnsi="Arial" w:cs="Arial"/>
        </w:rPr>
        <w:t xml:space="preserve"> </w:t>
      </w:r>
      <w:proofErr w:type="spellStart"/>
      <w:r w:rsidRPr="00DF204C">
        <w:rPr>
          <w:rFonts w:ascii="Arial" w:hAnsi="Arial" w:cs="Arial"/>
        </w:rPr>
        <w:t>қамтамасыз</w:t>
      </w:r>
      <w:proofErr w:type="spellEnd"/>
      <w:r w:rsidRPr="00DF204C">
        <w:rPr>
          <w:rFonts w:ascii="Arial" w:hAnsi="Arial" w:cs="Arial"/>
        </w:rPr>
        <w:t xml:space="preserve"> </w:t>
      </w:r>
      <w:proofErr w:type="spellStart"/>
      <w:r w:rsidRPr="00DF204C">
        <w:rPr>
          <w:rFonts w:ascii="Arial" w:hAnsi="Arial" w:cs="Arial"/>
        </w:rPr>
        <w:t>ететін</w:t>
      </w:r>
      <w:proofErr w:type="spellEnd"/>
      <w:r w:rsidRPr="00DF204C">
        <w:rPr>
          <w:rFonts w:ascii="Arial" w:hAnsi="Arial" w:cs="Arial"/>
        </w:rPr>
        <w:t xml:space="preserve"> </w:t>
      </w:r>
      <w:proofErr w:type="spellStart"/>
      <w:r w:rsidRPr="00DF204C">
        <w:rPr>
          <w:rFonts w:ascii="Arial" w:hAnsi="Arial" w:cs="Arial"/>
        </w:rPr>
        <w:t>негізгі</w:t>
      </w:r>
      <w:proofErr w:type="spellEnd"/>
      <w:r w:rsidRPr="00DF204C">
        <w:rPr>
          <w:rFonts w:ascii="Arial" w:hAnsi="Arial" w:cs="Arial"/>
        </w:rPr>
        <w:t xml:space="preserve"> </w:t>
      </w:r>
      <w:proofErr w:type="spellStart"/>
      <w:r w:rsidRPr="00DF204C">
        <w:rPr>
          <w:rFonts w:ascii="Arial" w:hAnsi="Arial" w:cs="Arial"/>
        </w:rPr>
        <w:t>іс-шаралар</w:t>
      </w:r>
      <w:proofErr w:type="spellEnd"/>
      <w:r w:rsidRPr="00DF204C">
        <w:rPr>
          <w:rFonts w:ascii="Arial" w:hAnsi="Arial" w:cs="Arial"/>
        </w:rPr>
        <w:t xml:space="preserve"> </w:t>
      </w:r>
      <w:proofErr w:type="spellStart"/>
      <w:r w:rsidRPr="00DF204C">
        <w:rPr>
          <w:rFonts w:ascii="Arial" w:hAnsi="Arial" w:cs="Arial"/>
        </w:rPr>
        <w:t>ұйымдастырушылық</w:t>
      </w:r>
      <w:proofErr w:type="spellEnd"/>
      <w:r w:rsidRPr="00DF204C">
        <w:rPr>
          <w:rFonts w:ascii="Arial" w:hAnsi="Arial" w:cs="Arial"/>
        </w:rPr>
        <w:t xml:space="preserve">, </w:t>
      </w:r>
      <w:proofErr w:type="spellStart"/>
      <w:r w:rsidRPr="00DF204C">
        <w:rPr>
          <w:rFonts w:ascii="Arial" w:hAnsi="Arial" w:cs="Arial"/>
        </w:rPr>
        <w:t>жоспарлау</w:t>
      </w:r>
      <w:proofErr w:type="spellEnd"/>
      <w:r w:rsidRPr="00DF204C">
        <w:rPr>
          <w:rFonts w:ascii="Arial" w:hAnsi="Arial" w:cs="Arial"/>
        </w:rPr>
        <w:t xml:space="preserve"> </w:t>
      </w:r>
      <w:proofErr w:type="spellStart"/>
      <w:r w:rsidRPr="00DF204C">
        <w:rPr>
          <w:rFonts w:ascii="Arial" w:hAnsi="Arial" w:cs="Arial"/>
        </w:rPr>
        <w:t>және</w:t>
      </w:r>
      <w:proofErr w:type="spellEnd"/>
      <w:r w:rsidRPr="00DF204C">
        <w:rPr>
          <w:rFonts w:ascii="Arial" w:hAnsi="Arial" w:cs="Arial"/>
        </w:rPr>
        <w:t xml:space="preserve"> </w:t>
      </w:r>
      <w:proofErr w:type="spellStart"/>
      <w:r w:rsidRPr="00DF204C">
        <w:rPr>
          <w:rFonts w:ascii="Arial" w:hAnsi="Arial" w:cs="Arial"/>
        </w:rPr>
        <w:t>техникалық</w:t>
      </w:r>
      <w:proofErr w:type="spellEnd"/>
      <w:r w:rsidRPr="00DF204C">
        <w:rPr>
          <w:rFonts w:ascii="Arial" w:hAnsi="Arial" w:cs="Arial"/>
        </w:rPr>
        <w:t xml:space="preserve"> (</w:t>
      </w:r>
      <w:proofErr w:type="spellStart"/>
      <w:r w:rsidRPr="00DF204C">
        <w:rPr>
          <w:rFonts w:ascii="Arial" w:hAnsi="Arial" w:cs="Arial"/>
        </w:rPr>
        <w:t>арнайы</w:t>
      </w:r>
      <w:proofErr w:type="spellEnd"/>
      <w:r w:rsidRPr="00DF204C">
        <w:rPr>
          <w:rFonts w:ascii="Arial" w:hAnsi="Arial" w:cs="Arial"/>
        </w:rPr>
        <w:t xml:space="preserve">) </w:t>
      </w:r>
      <w:proofErr w:type="spellStart"/>
      <w:r w:rsidRPr="00DF204C">
        <w:rPr>
          <w:rFonts w:ascii="Arial" w:hAnsi="Arial" w:cs="Arial"/>
        </w:rPr>
        <w:t>шараларға</w:t>
      </w:r>
      <w:proofErr w:type="spellEnd"/>
      <w:r w:rsidRPr="00DF204C">
        <w:rPr>
          <w:rFonts w:ascii="Arial" w:hAnsi="Arial" w:cs="Arial"/>
        </w:rPr>
        <w:t xml:space="preserve"> </w:t>
      </w:r>
      <w:proofErr w:type="spellStart"/>
      <w:r w:rsidRPr="00DF204C">
        <w:rPr>
          <w:rFonts w:ascii="Arial" w:hAnsi="Arial" w:cs="Arial"/>
        </w:rPr>
        <w:t>жатқызылуы</w:t>
      </w:r>
      <w:proofErr w:type="spellEnd"/>
      <w:r w:rsidRPr="00DF204C">
        <w:rPr>
          <w:rFonts w:ascii="Arial" w:hAnsi="Arial" w:cs="Arial"/>
        </w:rPr>
        <w:t xml:space="preserve"> </w:t>
      </w:r>
      <w:proofErr w:type="spellStart"/>
      <w:r w:rsidRPr="00DF204C">
        <w:rPr>
          <w:rFonts w:ascii="Arial" w:hAnsi="Arial" w:cs="Arial"/>
        </w:rPr>
        <w:t>мүмкін</w:t>
      </w:r>
      <w:proofErr w:type="spellEnd"/>
      <w:r w:rsidRPr="00DF204C">
        <w:rPr>
          <w:rFonts w:ascii="Arial" w:hAnsi="Arial" w:cs="Arial"/>
        </w:rPr>
        <w:t xml:space="preserve">, </w:t>
      </w:r>
      <w:proofErr w:type="spellStart"/>
      <w:r w:rsidRPr="00DF204C">
        <w:rPr>
          <w:rFonts w:ascii="Arial" w:hAnsi="Arial" w:cs="Arial"/>
        </w:rPr>
        <w:t>бірақ</w:t>
      </w:r>
      <w:proofErr w:type="spellEnd"/>
      <w:r w:rsidRPr="00DF204C">
        <w:rPr>
          <w:rFonts w:ascii="Arial" w:hAnsi="Arial" w:cs="Arial"/>
        </w:rPr>
        <w:t xml:space="preserve"> </w:t>
      </w:r>
      <w:proofErr w:type="spellStart"/>
      <w:r w:rsidRPr="00DF204C">
        <w:rPr>
          <w:rFonts w:ascii="Arial" w:hAnsi="Arial" w:cs="Arial"/>
        </w:rPr>
        <w:t>іс</w:t>
      </w:r>
      <w:proofErr w:type="spellEnd"/>
      <w:r w:rsidRPr="00DF204C">
        <w:rPr>
          <w:rFonts w:ascii="Arial" w:hAnsi="Arial" w:cs="Arial"/>
        </w:rPr>
        <w:t xml:space="preserve"> </w:t>
      </w:r>
      <w:proofErr w:type="spellStart"/>
      <w:r w:rsidRPr="00DF204C">
        <w:rPr>
          <w:rFonts w:ascii="Arial" w:hAnsi="Arial" w:cs="Arial"/>
        </w:rPr>
        <w:t>жүзінде</w:t>
      </w:r>
      <w:proofErr w:type="spellEnd"/>
      <w:r w:rsidRPr="00DF204C">
        <w:rPr>
          <w:rFonts w:ascii="Arial" w:hAnsi="Arial" w:cs="Arial"/>
        </w:rPr>
        <w:t xml:space="preserve"> </w:t>
      </w:r>
      <w:proofErr w:type="spellStart"/>
      <w:r w:rsidRPr="00DF204C">
        <w:rPr>
          <w:rFonts w:ascii="Arial" w:hAnsi="Arial" w:cs="Arial"/>
        </w:rPr>
        <w:t>олардың</w:t>
      </w:r>
      <w:proofErr w:type="spellEnd"/>
      <w:r w:rsidRPr="00DF204C">
        <w:rPr>
          <w:rFonts w:ascii="Arial" w:hAnsi="Arial" w:cs="Arial"/>
        </w:rPr>
        <w:t xml:space="preserve"> </w:t>
      </w:r>
      <w:proofErr w:type="spellStart"/>
      <w:r w:rsidRPr="00DF204C">
        <w:rPr>
          <w:rFonts w:ascii="Arial" w:hAnsi="Arial" w:cs="Arial"/>
        </w:rPr>
        <w:t>барлығы</w:t>
      </w:r>
      <w:proofErr w:type="spellEnd"/>
      <w:r w:rsidRPr="00DF204C">
        <w:rPr>
          <w:rFonts w:ascii="Arial" w:hAnsi="Arial" w:cs="Arial"/>
        </w:rPr>
        <w:t xml:space="preserve"> </w:t>
      </w:r>
      <w:proofErr w:type="spellStart"/>
      <w:r w:rsidRPr="00DF204C">
        <w:rPr>
          <w:rFonts w:ascii="Arial" w:hAnsi="Arial" w:cs="Arial"/>
        </w:rPr>
        <w:t>табиғи</w:t>
      </w:r>
      <w:proofErr w:type="spellEnd"/>
      <w:r w:rsidRPr="00DF204C">
        <w:rPr>
          <w:rFonts w:ascii="Arial" w:hAnsi="Arial" w:cs="Arial"/>
        </w:rPr>
        <w:t xml:space="preserve"> </w:t>
      </w:r>
      <w:proofErr w:type="spellStart"/>
      <w:r w:rsidRPr="00DF204C">
        <w:rPr>
          <w:rFonts w:ascii="Arial" w:hAnsi="Arial" w:cs="Arial"/>
        </w:rPr>
        <w:t>ортаның</w:t>
      </w:r>
      <w:proofErr w:type="spellEnd"/>
      <w:r w:rsidRPr="00DF204C">
        <w:rPr>
          <w:rFonts w:ascii="Arial" w:hAnsi="Arial" w:cs="Arial"/>
        </w:rPr>
        <w:t xml:space="preserve"> </w:t>
      </w:r>
      <w:proofErr w:type="spellStart"/>
      <w:r w:rsidRPr="00DF204C">
        <w:rPr>
          <w:rFonts w:ascii="Arial" w:hAnsi="Arial" w:cs="Arial"/>
        </w:rPr>
        <w:t>компоненттеріне</w:t>
      </w:r>
      <w:proofErr w:type="spellEnd"/>
      <w:r w:rsidRPr="00DF204C">
        <w:rPr>
          <w:rFonts w:ascii="Arial" w:hAnsi="Arial" w:cs="Arial"/>
        </w:rPr>
        <w:t xml:space="preserve"> </w:t>
      </w:r>
      <w:proofErr w:type="spellStart"/>
      <w:r w:rsidRPr="00DF204C">
        <w:rPr>
          <w:rFonts w:ascii="Arial" w:hAnsi="Arial" w:cs="Arial"/>
        </w:rPr>
        <w:t>ықтимал</w:t>
      </w:r>
      <w:proofErr w:type="spellEnd"/>
      <w:r w:rsidRPr="00DF204C">
        <w:rPr>
          <w:rFonts w:ascii="Arial" w:hAnsi="Arial" w:cs="Arial"/>
        </w:rPr>
        <w:t xml:space="preserve"> </w:t>
      </w:r>
      <w:proofErr w:type="spellStart"/>
      <w:r w:rsidRPr="00DF204C">
        <w:rPr>
          <w:rFonts w:ascii="Arial" w:hAnsi="Arial" w:cs="Arial"/>
        </w:rPr>
        <w:t>теріс</w:t>
      </w:r>
      <w:proofErr w:type="spellEnd"/>
      <w:r w:rsidRPr="00DF204C">
        <w:rPr>
          <w:rFonts w:ascii="Arial" w:hAnsi="Arial" w:cs="Arial"/>
        </w:rPr>
        <w:t xml:space="preserve"> </w:t>
      </w:r>
      <w:proofErr w:type="spellStart"/>
      <w:r w:rsidRPr="00DF204C">
        <w:rPr>
          <w:rFonts w:ascii="Arial" w:hAnsi="Arial" w:cs="Arial"/>
        </w:rPr>
        <w:t>әсерді</w:t>
      </w:r>
      <w:proofErr w:type="spellEnd"/>
      <w:r w:rsidRPr="00DF204C">
        <w:rPr>
          <w:rFonts w:ascii="Arial" w:hAnsi="Arial" w:cs="Arial"/>
        </w:rPr>
        <w:t xml:space="preserve"> </w:t>
      </w:r>
      <w:proofErr w:type="spellStart"/>
      <w:r w:rsidRPr="00DF204C">
        <w:rPr>
          <w:rFonts w:ascii="Arial" w:hAnsi="Arial" w:cs="Arial"/>
        </w:rPr>
        <w:t>азайтуға</w:t>
      </w:r>
      <w:proofErr w:type="spellEnd"/>
      <w:r w:rsidRPr="00DF204C">
        <w:rPr>
          <w:rFonts w:ascii="Arial" w:hAnsi="Arial" w:cs="Arial"/>
        </w:rPr>
        <w:t xml:space="preserve"> </w:t>
      </w:r>
      <w:proofErr w:type="spellStart"/>
      <w:r w:rsidRPr="00DF204C">
        <w:rPr>
          <w:rFonts w:ascii="Arial" w:hAnsi="Arial" w:cs="Arial"/>
        </w:rPr>
        <w:t>немесе</w:t>
      </w:r>
      <w:proofErr w:type="spellEnd"/>
      <w:r w:rsidRPr="00DF204C">
        <w:rPr>
          <w:rFonts w:ascii="Arial" w:hAnsi="Arial" w:cs="Arial"/>
        </w:rPr>
        <w:t xml:space="preserve"> </w:t>
      </w:r>
      <w:proofErr w:type="spellStart"/>
      <w:r w:rsidRPr="00DF204C">
        <w:rPr>
          <w:rFonts w:ascii="Arial" w:hAnsi="Arial" w:cs="Arial"/>
        </w:rPr>
        <w:t>болдырмауға</w:t>
      </w:r>
      <w:proofErr w:type="spellEnd"/>
      <w:r w:rsidRPr="00DF204C">
        <w:rPr>
          <w:rFonts w:ascii="Arial" w:hAnsi="Arial" w:cs="Arial"/>
        </w:rPr>
        <w:t xml:space="preserve"> </w:t>
      </w:r>
      <w:proofErr w:type="spellStart"/>
      <w:r w:rsidRPr="00DF204C">
        <w:rPr>
          <w:rFonts w:ascii="Arial" w:hAnsi="Arial" w:cs="Arial"/>
        </w:rPr>
        <w:t>бағытталған</w:t>
      </w:r>
      <w:proofErr w:type="spellEnd"/>
      <w:r w:rsidRPr="00DF204C">
        <w:rPr>
          <w:rFonts w:ascii="Arial" w:hAnsi="Arial" w:cs="Arial"/>
        </w:rPr>
        <w:t>:</w:t>
      </w:r>
    </w:p>
    <w:p w14:paraId="2D501FFA" w14:textId="77777777" w:rsidR="00DF204C" w:rsidRPr="00DF204C" w:rsidRDefault="00DF204C" w:rsidP="0049023B">
      <w:pPr>
        <w:pStyle w:val="MARKER1"/>
        <w:rPr>
          <w:rFonts w:cs="Arial"/>
        </w:rPr>
      </w:pPr>
      <w:proofErr w:type="spellStart"/>
      <w:r w:rsidRPr="00DF204C">
        <w:rPr>
          <w:rFonts w:cs="Arial"/>
        </w:rPr>
        <w:t>атмосфералық</w:t>
      </w:r>
      <w:proofErr w:type="spellEnd"/>
      <w:r w:rsidRPr="00DF204C">
        <w:rPr>
          <w:rFonts w:cs="Arial"/>
        </w:rPr>
        <w:t xml:space="preserve"> </w:t>
      </w:r>
      <w:proofErr w:type="spellStart"/>
      <w:r w:rsidRPr="00DF204C">
        <w:rPr>
          <w:rFonts w:cs="Arial"/>
        </w:rPr>
        <w:t>ауа</w:t>
      </w:r>
      <w:proofErr w:type="spellEnd"/>
      <w:r w:rsidRPr="00DF204C">
        <w:rPr>
          <w:rFonts w:cs="Arial"/>
          <w:lang w:val="kk-KZ"/>
        </w:rPr>
        <w:t>;</w:t>
      </w:r>
    </w:p>
    <w:p w14:paraId="75E77FA7" w14:textId="77777777" w:rsidR="00DF204C" w:rsidRPr="00DF204C" w:rsidRDefault="00DF204C" w:rsidP="0049023B">
      <w:pPr>
        <w:pStyle w:val="MARKER1"/>
        <w:rPr>
          <w:rFonts w:cs="Arial"/>
        </w:rPr>
      </w:pPr>
      <w:proofErr w:type="spellStart"/>
      <w:r w:rsidRPr="00DF204C">
        <w:rPr>
          <w:rFonts w:cs="Arial"/>
        </w:rPr>
        <w:t>жер</w:t>
      </w:r>
      <w:proofErr w:type="spellEnd"/>
      <w:r w:rsidRPr="00DF204C">
        <w:rPr>
          <w:rFonts w:cs="Arial"/>
        </w:rPr>
        <w:t xml:space="preserve"> </w:t>
      </w:r>
      <w:proofErr w:type="spellStart"/>
      <w:r w:rsidRPr="00DF204C">
        <w:rPr>
          <w:rFonts w:cs="Arial"/>
        </w:rPr>
        <w:t>үсті</w:t>
      </w:r>
      <w:proofErr w:type="spellEnd"/>
      <w:r w:rsidRPr="00DF204C">
        <w:rPr>
          <w:rFonts w:cs="Arial"/>
        </w:rPr>
        <w:t xml:space="preserve"> </w:t>
      </w:r>
      <w:proofErr w:type="spellStart"/>
      <w:r w:rsidRPr="00DF204C">
        <w:rPr>
          <w:rFonts w:cs="Arial"/>
        </w:rPr>
        <w:t>және</w:t>
      </w:r>
      <w:proofErr w:type="spellEnd"/>
      <w:r w:rsidRPr="00DF204C">
        <w:rPr>
          <w:rFonts w:cs="Arial"/>
        </w:rPr>
        <w:t xml:space="preserve"> </w:t>
      </w:r>
      <w:proofErr w:type="spellStart"/>
      <w:r w:rsidRPr="00DF204C">
        <w:rPr>
          <w:rFonts w:cs="Arial"/>
        </w:rPr>
        <w:t>жер</w:t>
      </w:r>
      <w:proofErr w:type="spellEnd"/>
      <w:r w:rsidRPr="00DF204C">
        <w:rPr>
          <w:rFonts w:cs="Arial"/>
        </w:rPr>
        <w:t xml:space="preserve"> </w:t>
      </w:r>
      <w:proofErr w:type="spellStart"/>
      <w:r w:rsidRPr="00DF204C">
        <w:rPr>
          <w:rFonts w:cs="Arial"/>
        </w:rPr>
        <w:t>асты</w:t>
      </w:r>
      <w:proofErr w:type="spellEnd"/>
      <w:r w:rsidRPr="00DF204C">
        <w:rPr>
          <w:rFonts w:cs="Arial"/>
        </w:rPr>
        <w:t xml:space="preserve"> </w:t>
      </w:r>
      <w:proofErr w:type="spellStart"/>
      <w:r w:rsidRPr="00DF204C">
        <w:rPr>
          <w:rFonts w:cs="Arial"/>
        </w:rPr>
        <w:t>сулар</w:t>
      </w:r>
      <w:proofErr w:type="spellEnd"/>
      <w:r w:rsidRPr="00DF204C">
        <w:rPr>
          <w:rFonts w:cs="Arial"/>
          <w:lang w:val="kk-KZ"/>
        </w:rPr>
        <w:t>ы;</w:t>
      </w:r>
    </w:p>
    <w:p w14:paraId="4D190E99" w14:textId="77777777" w:rsidR="00DF204C" w:rsidRPr="00DF204C" w:rsidRDefault="00DF204C" w:rsidP="0049023B">
      <w:pPr>
        <w:pStyle w:val="MARKER1"/>
        <w:rPr>
          <w:rFonts w:cs="Arial"/>
        </w:rPr>
      </w:pPr>
      <w:r w:rsidRPr="00DF204C">
        <w:rPr>
          <w:rFonts w:cs="Arial"/>
        </w:rPr>
        <w:tab/>
      </w:r>
      <w:proofErr w:type="spellStart"/>
      <w:r w:rsidRPr="00DF204C">
        <w:rPr>
          <w:rFonts w:cs="Arial"/>
        </w:rPr>
        <w:t>топырақ</w:t>
      </w:r>
      <w:proofErr w:type="spellEnd"/>
      <w:r w:rsidRPr="00DF204C">
        <w:rPr>
          <w:rFonts w:cs="Arial"/>
        </w:rPr>
        <w:t>;</w:t>
      </w:r>
    </w:p>
    <w:p w14:paraId="5551D0D5" w14:textId="77777777" w:rsidR="00DF204C" w:rsidRPr="00DF204C" w:rsidRDefault="00DF204C" w:rsidP="0049023B">
      <w:pPr>
        <w:pStyle w:val="MARKER1"/>
        <w:rPr>
          <w:rFonts w:cs="Arial"/>
        </w:rPr>
      </w:pPr>
      <w:r w:rsidRPr="00DF204C">
        <w:rPr>
          <w:rFonts w:cs="Arial"/>
        </w:rPr>
        <w:tab/>
      </w:r>
      <w:proofErr w:type="spellStart"/>
      <w:r w:rsidRPr="00DF204C">
        <w:rPr>
          <w:rFonts w:cs="Arial"/>
        </w:rPr>
        <w:t>өсімдік</w:t>
      </w:r>
      <w:proofErr w:type="spellEnd"/>
      <w:r w:rsidRPr="00DF204C">
        <w:rPr>
          <w:rFonts w:cs="Arial"/>
        </w:rPr>
        <w:t xml:space="preserve"> </w:t>
      </w:r>
      <w:proofErr w:type="spellStart"/>
      <w:r w:rsidRPr="00DF204C">
        <w:rPr>
          <w:rFonts w:cs="Arial"/>
        </w:rPr>
        <w:t>жамылғысы</w:t>
      </w:r>
      <w:proofErr w:type="spellEnd"/>
      <w:r w:rsidRPr="00DF204C">
        <w:rPr>
          <w:rFonts w:cs="Arial"/>
        </w:rPr>
        <w:t>;</w:t>
      </w:r>
    </w:p>
    <w:p w14:paraId="3EC55FA2" w14:textId="77777777" w:rsidR="00DF204C" w:rsidRPr="00DF204C" w:rsidRDefault="00DF204C" w:rsidP="0049023B">
      <w:pPr>
        <w:pStyle w:val="MARKER1"/>
        <w:rPr>
          <w:rFonts w:cs="Arial"/>
        </w:rPr>
      </w:pPr>
      <w:r w:rsidRPr="00DF204C">
        <w:rPr>
          <w:rFonts w:cs="Arial"/>
        </w:rPr>
        <w:tab/>
      </w:r>
      <w:proofErr w:type="spellStart"/>
      <w:r w:rsidRPr="00DF204C">
        <w:rPr>
          <w:rFonts w:cs="Arial"/>
        </w:rPr>
        <w:t>жануарлар</w:t>
      </w:r>
      <w:proofErr w:type="spellEnd"/>
      <w:r w:rsidRPr="00DF204C">
        <w:rPr>
          <w:rFonts w:cs="Arial"/>
        </w:rPr>
        <w:t xml:space="preserve"> </w:t>
      </w:r>
      <w:proofErr w:type="spellStart"/>
      <w:r w:rsidRPr="00DF204C">
        <w:rPr>
          <w:rFonts w:cs="Arial"/>
        </w:rPr>
        <w:t>дүниесі</w:t>
      </w:r>
      <w:proofErr w:type="spellEnd"/>
    </w:p>
    <w:p w14:paraId="5BB24CA5" w14:textId="05D4F24B" w:rsidR="00DF204C" w:rsidRPr="0049023B" w:rsidRDefault="00DF204C" w:rsidP="0049023B">
      <w:pPr>
        <w:pStyle w:val="MARKER1"/>
        <w:rPr>
          <w:rFonts w:cs="Arial"/>
        </w:rPr>
      </w:pPr>
      <w:r w:rsidRPr="00DF204C">
        <w:rPr>
          <w:rFonts w:cs="Arial"/>
        </w:rPr>
        <w:tab/>
      </w:r>
      <w:proofErr w:type="spellStart"/>
      <w:r w:rsidRPr="00DF204C">
        <w:rPr>
          <w:rFonts w:cs="Arial"/>
        </w:rPr>
        <w:t>жер</w:t>
      </w:r>
      <w:proofErr w:type="spellEnd"/>
      <w:r w:rsidRPr="00DF204C">
        <w:rPr>
          <w:rFonts w:cs="Arial"/>
        </w:rPr>
        <w:t xml:space="preserve"> </w:t>
      </w:r>
      <w:proofErr w:type="spellStart"/>
      <w:r w:rsidRPr="00DF204C">
        <w:rPr>
          <w:rFonts w:cs="Arial"/>
        </w:rPr>
        <w:t>қойнауы</w:t>
      </w:r>
      <w:proofErr w:type="spellEnd"/>
      <w:r w:rsidRPr="00DF204C">
        <w:rPr>
          <w:rFonts w:cs="Arial"/>
        </w:rPr>
        <w:t>.</w:t>
      </w:r>
    </w:p>
    <w:p w14:paraId="623331E0" w14:textId="77777777" w:rsidR="00DF204C" w:rsidRPr="00DF204C" w:rsidRDefault="00DF204C" w:rsidP="0049023B">
      <w:pPr>
        <w:pStyle w:val="MARKER1"/>
        <w:ind w:left="113"/>
        <w:rPr>
          <w:rFonts w:cs="Arial"/>
        </w:rPr>
      </w:pPr>
      <w:proofErr w:type="spellStart"/>
      <w:r w:rsidRPr="00DF204C">
        <w:rPr>
          <w:rFonts w:cs="Arial"/>
        </w:rPr>
        <w:t>Төменде</w:t>
      </w:r>
      <w:proofErr w:type="spellEnd"/>
      <w:r w:rsidRPr="00DF204C">
        <w:rPr>
          <w:rFonts w:cs="Arial"/>
        </w:rPr>
        <w:t xml:space="preserve"> </w:t>
      </w:r>
      <w:proofErr w:type="spellStart"/>
      <w:r w:rsidRPr="00DF204C">
        <w:rPr>
          <w:rFonts w:cs="Arial"/>
        </w:rPr>
        <w:t>жоспарланған</w:t>
      </w:r>
      <w:proofErr w:type="spellEnd"/>
      <w:r w:rsidRPr="00DF204C">
        <w:rPr>
          <w:rFonts w:cs="Arial"/>
        </w:rPr>
        <w:t xml:space="preserve"> </w:t>
      </w:r>
      <w:proofErr w:type="spellStart"/>
      <w:r w:rsidRPr="00DF204C">
        <w:rPr>
          <w:rFonts w:cs="Arial"/>
        </w:rPr>
        <w:t>жұмыстардың</w:t>
      </w:r>
      <w:proofErr w:type="spellEnd"/>
      <w:r w:rsidRPr="00DF204C">
        <w:rPr>
          <w:rFonts w:cs="Arial"/>
        </w:rPr>
        <w:t xml:space="preserve"> </w:t>
      </w:r>
      <w:proofErr w:type="spellStart"/>
      <w:r w:rsidRPr="00DF204C">
        <w:rPr>
          <w:rFonts w:cs="Arial"/>
        </w:rPr>
        <w:t>теріс</w:t>
      </w:r>
      <w:proofErr w:type="spellEnd"/>
      <w:r w:rsidRPr="00DF204C">
        <w:rPr>
          <w:rFonts w:cs="Arial"/>
        </w:rPr>
        <w:t xml:space="preserve"> </w:t>
      </w:r>
      <w:proofErr w:type="spellStart"/>
      <w:r w:rsidRPr="00DF204C">
        <w:rPr>
          <w:rFonts w:cs="Arial"/>
        </w:rPr>
        <w:t>әсерін</w:t>
      </w:r>
      <w:proofErr w:type="spellEnd"/>
      <w:r w:rsidRPr="00DF204C">
        <w:rPr>
          <w:rFonts w:cs="Arial"/>
        </w:rPr>
        <w:t xml:space="preserve"> </w:t>
      </w:r>
      <w:proofErr w:type="spellStart"/>
      <w:r w:rsidRPr="00DF204C">
        <w:rPr>
          <w:rFonts w:cs="Arial"/>
        </w:rPr>
        <w:t>азайтуға</w:t>
      </w:r>
      <w:proofErr w:type="spellEnd"/>
      <w:r w:rsidRPr="00DF204C">
        <w:rPr>
          <w:rFonts w:cs="Arial"/>
        </w:rPr>
        <w:t xml:space="preserve"> </w:t>
      </w:r>
      <w:proofErr w:type="spellStart"/>
      <w:r w:rsidRPr="00DF204C">
        <w:rPr>
          <w:rFonts w:cs="Arial"/>
        </w:rPr>
        <w:t>мүмкіндік</w:t>
      </w:r>
      <w:proofErr w:type="spellEnd"/>
      <w:r w:rsidRPr="00DF204C">
        <w:rPr>
          <w:rFonts w:cs="Arial"/>
        </w:rPr>
        <w:t xml:space="preserve"> </w:t>
      </w:r>
      <w:proofErr w:type="spellStart"/>
      <w:r w:rsidRPr="00DF204C">
        <w:rPr>
          <w:rFonts w:cs="Arial"/>
        </w:rPr>
        <w:t>беретін</w:t>
      </w:r>
      <w:proofErr w:type="spellEnd"/>
      <w:r w:rsidRPr="00DF204C">
        <w:rPr>
          <w:rFonts w:cs="Arial"/>
        </w:rPr>
        <w:t xml:space="preserve"> </w:t>
      </w:r>
      <w:proofErr w:type="spellStart"/>
      <w:r w:rsidRPr="00DF204C">
        <w:rPr>
          <w:rFonts w:cs="Arial"/>
        </w:rPr>
        <w:t>негізгі</w:t>
      </w:r>
      <w:proofErr w:type="spellEnd"/>
      <w:r w:rsidRPr="00DF204C">
        <w:rPr>
          <w:rFonts w:cs="Arial"/>
        </w:rPr>
        <w:t xml:space="preserve"> </w:t>
      </w:r>
      <w:proofErr w:type="spellStart"/>
      <w:r w:rsidRPr="00DF204C">
        <w:rPr>
          <w:rFonts w:cs="Arial"/>
        </w:rPr>
        <w:t>іс</w:t>
      </w:r>
      <w:proofErr w:type="spellEnd"/>
      <w:r w:rsidRPr="00DF204C">
        <w:rPr>
          <w:rFonts w:cs="Arial"/>
        </w:rPr>
        <w:t xml:space="preserve">- </w:t>
      </w:r>
      <w:proofErr w:type="spellStart"/>
      <w:r w:rsidRPr="00DF204C">
        <w:rPr>
          <w:rFonts w:cs="Arial"/>
        </w:rPr>
        <w:t>шаралардың</w:t>
      </w:r>
      <w:proofErr w:type="spellEnd"/>
      <w:r w:rsidRPr="00DF204C">
        <w:rPr>
          <w:rFonts w:cs="Arial"/>
        </w:rPr>
        <w:t xml:space="preserve"> </w:t>
      </w:r>
      <w:proofErr w:type="spellStart"/>
      <w:r w:rsidRPr="00DF204C">
        <w:rPr>
          <w:rFonts w:cs="Arial"/>
        </w:rPr>
        <w:t>тізбесі</w:t>
      </w:r>
      <w:proofErr w:type="spellEnd"/>
      <w:r w:rsidRPr="00DF204C">
        <w:rPr>
          <w:rFonts w:cs="Arial"/>
        </w:rPr>
        <w:t xml:space="preserve"> </w:t>
      </w:r>
      <w:proofErr w:type="spellStart"/>
      <w:r w:rsidRPr="00DF204C">
        <w:rPr>
          <w:rFonts w:cs="Arial"/>
        </w:rPr>
        <w:t>келтірілген</w:t>
      </w:r>
      <w:proofErr w:type="spellEnd"/>
      <w:r w:rsidRPr="00DF204C">
        <w:rPr>
          <w:rFonts w:cs="Arial"/>
        </w:rPr>
        <w:t xml:space="preserve">. </w:t>
      </w:r>
      <w:proofErr w:type="spellStart"/>
      <w:r w:rsidRPr="00DF204C">
        <w:rPr>
          <w:rFonts w:cs="Arial"/>
        </w:rPr>
        <w:t>Жобалық</w:t>
      </w:r>
      <w:proofErr w:type="spellEnd"/>
      <w:r w:rsidRPr="00DF204C">
        <w:rPr>
          <w:rFonts w:cs="Arial"/>
        </w:rPr>
        <w:t xml:space="preserve"> </w:t>
      </w:r>
      <w:proofErr w:type="spellStart"/>
      <w:r w:rsidRPr="00DF204C">
        <w:rPr>
          <w:rFonts w:cs="Arial"/>
        </w:rPr>
        <w:t>шешімдерде</w:t>
      </w:r>
      <w:proofErr w:type="spellEnd"/>
      <w:r w:rsidRPr="00DF204C">
        <w:rPr>
          <w:rFonts w:cs="Arial"/>
        </w:rPr>
        <w:t xml:space="preserve"> </w:t>
      </w:r>
      <w:proofErr w:type="spellStart"/>
      <w:r w:rsidRPr="00DF204C">
        <w:rPr>
          <w:rFonts w:cs="Arial"/>
        </w:rPr>
        <w:t>физикалық</w:t>
      </w:r>
      <w:proofErr w:type="spellEnd"/>
      <w:r w:rsidRPr="00DF204C">
        <w:rPr>
          <w:rFonts w:cs="Arial"/>
        </w:rPr>
        <w:t xml:space="preserve"> </w:t>
      </w:r>
      <w:proofErr w:type="spellStart"/>
      <w:r w:rsidRPr="00DF204C">
        <w:rPr>
          <w:rFonts w:cs="Arial"/>
        </w:rPr>
        <w:t>факторлардың</w:t>
      </w:r>
      <w:proofErr w:type="spellEnd"/>
      <w:r w:rsidRPr="00DF204C">
        <w:rPr>
          <w:rFonts w:cs="Arial"/>
        </w:rPr>
        <w:t xml:space="preserve"> </w:t>
      </w:r>
      <w:proofErr w:type="spellStart"/>
      <w:r w:rsidRPr="00DF204C">
        <w:rPr>
          <w:rFonts w:cs="Arial"/>
        </w:rPr>
        <w:t>өндіріс</w:t>
      </w:r>
      <w:proofErr w:type="spellEnd"/>
      <w:r w:rsidRPr="00DF204C">
        <w:rPr>
          <w:rFonts w:cs="Arial"/>
        </w:rPr>
        <w:t xml:space="preserve"> </w:t>
      </w:r>
      <w:proofErr w:type="spellStart"/>
      <w:r w:rsidRPr="00DF204C">
        <w:rPr>
          <w:rFonts w:cs="Arial"/>
        </w:rPr>
        <w:t>және</w:t>
      </w:r>
      <w:proofErr w:type="spellEnd"/>
      <w:r w:rsidRPr="00DF204C">
        <w:rPr>
          <w:rFonts w:cs="Arial"/>
        </w:rPr>
        <w:t xml:space="preserve"> </w:t>
      </w:r>
      <w:proofErr w:type="spellStart"/>
      <w:r w:rsidRPr="00DF204C">
        <w:rPr>
          <w:rFonts w:cs="Arial"/>
        </w:rPr>
        <w:t>тұтыну</w:t>
      </w:r>
      <w:proofErr w:type="spellEnd"/>
      <w:r w:rsidRPr="00DF204C">
        <w:rPr>
          <w:rFonts w:cs="Arial"/>
        </w:rPr>
        <w:t xml:space="preserve"> </w:t>
      </w:r>
      <w:proofErr w:type="spellStart"/>
      <w:r w:rsidRPr="00DF204C">
        <w:rPr>
          <w:rFonts w:cs="Arial"/>
        </w:rPr>
        <w:t>қалдықтарының</w:t>
      </w:r>
      <w:proofErr w:type="spellEnd"/>
      <w:r w:rsidRPr="00DF204C">
        <w:rPr>
          <w:rFonts w:cs="Arial"/>
        </w:rPr>
        <w:t xml:space="preserve"> </w:t>
      </w:r>
      <w:proofErr w:type="spellStart"/>
      <w:r w:rsidRPr="00DF204C">
        <w:rPr>
          <w:rFonts w:cs="Arial"/>
        </w:rPr>
        <w:t>пайда</w:t>
      </w:r>
      <w:proofErr w:type="spellEnd"/>
      <w:r w:rsidRPr="00DF204C">
        <w:rPr>
          <w:rFonts w:cs="Arial"/>
        </w:rPr>
        <w:t xml:space="preserve"> </w:t>
      </w:r>
      <w:proofErr w:type="spellStart"/>
      <w:r w:rsidRPr="00DF204C">
        <w:rPr>
          <w:rFonts w:cs="Arial"/>
        </w:rPr>
        <w:t>болуынан</w:t>
      </w:r>
      <w:proofErr w:type="spellEnd"/>
      <w:r w:rsidRPr="00DF204C">
        <w:rPr>
          <w:rFonts w:cs="Arial"/>
        </w:rPr>
        <w:t xml:space="preserve">   </w:t>
      </w:r>
      <w:proofErr w:type="spellStart"/>
      <w:r w:rsidRPr="00DF204C">
        <w:rPr>
          <w:rFonts w:cs="Arial"/>
        </w:rPr>
        <w:t>туындайтын</w:t>
      </w:r>
      <w:proofErr w:type="spellEnd"/>
      <w:r w:rsidRPr="00DF204C">
        <w:rPr>
          <w:rFonts w:cs="Arial"/>
        </w:rPr>
        <w:t xml:space="preserve">   </w:t>
      </w:r>
      <w:proofErr w:type="spellStart"/>
      <w:r w:rsidRPr="00DF204C">
        <w:rPr>
          <w:rFonts w:cs="Arial"/>
        </w:rPr>
        <w:t>әсерді</w:t>
      </w:r>
      <w:proofErr w:type="spellEnd"/>
      <w:r w:rsidRPr="00DF204C">
        <w:rPr>
          <w:rFonts w:cs="Arial"/>
        </w:rPr>
        <w:t xml:space="preserve"> </w:t>
      </w:r>
      <w:proofErr w:type="spellStart"/>
      <w:r w:rsidRPr="00DF204C">
        <w:rPr>
          <w:rFonts w:cs="Arial"/>
        </w:rPr>
        <w:t>азайту</w:t>
      </w:r>
      <w:proofErr w:type="spellEnd"/>
      <w:r w:rsidRPr="00DF204C">
        <w:rPr>
          <w:rFonts w:cs="Arial"/>
        </w:rPr>
        <w:t xml:space="preserve"> </w:t>
      </w:r>
      <w:proofErr w:type="spellStart"/>
      <w:r w:rsidRPr="00DF204C">
        <w:rPr>
          <w:rFonts w:cs="Arial"/>
        </w:rPr>
        <w:t>жөніндегі</w:t>
      </w:r>
      <w:proofErr w:type="spellEnd"/>
      <w:r w:rsidRPr="00DF204C">
        <w:rPr>
          <w:rFonts w:cs="Arial"/>
        </w:rPr>
        <w:t xml:space="preserve"> </w:t>
      </w:r>
      <w:proofErr w:type="spellStart"/>
      <w:r w:rsidRPr="00DF204C">
        <w:rPr>
          <w:rFonts w:cs="Arial"/>
        </w:rPr>
        <w:t>шаралар</w:t>
      </w:r>
      <w:proofErr w:type="spellEnd"/>
      <w:r w:rsidRPr="00DF204C">
        <w:rPr>
          <w:rFonts w:cs="Arial"/>
        </w:rPr>
        <w:t xml:space="preserve"> да </w:t>
      </w:r>
      <w:proofErr w:type="spellStart"/>
      <w:r w:rsidRPr="00DF204C">
        <w:rPr>
          <w:rFonts w:cs="Arial"/>
        </w:rPr>
        <w:t>көзделген</w:t>
      </w:r>
      <w:proofErr w:type="spellEnd"/>
      <w:r w:rsidRPr="00DF204C">
        <w:rPr>
          <w:rFonts w:cs="Arial"/>
          <w:lang w:val="kk-KZ"/>
        </w:rPr>
        <w:t>:</w:t>
      </w:r>
    </w:p>
    <w:p w14:paraId="610D59B5" w14:textId="77777777" w:rsidR="00DF204C" w:rsidRPr="00DF204C" w:rsidRDefault="00DF204C" w:rsidP="0049023B">
      <w:pPr>
        <w:pStyle w:val="MARKER1"/>
        <w:rPr>
          <w:rFonts w:cs="Arial"/>
        </w:rPr>
      </w:pPr>
      <w:proofErr w:type="spellStart"/>
      <w:r w:rsidRPr="00DF204C">
        <w:rPr>
          <w:rFonts w:cs="Arial"/>
        </w:rPr>
        <w:t>барлық</w:t>
      </w:r>
      <w:proofErr w:type="spellEnd"/>
      <w:r w:rsidRPr="00DF204C">
        <w:rPr>
          <w:rFonts w:cs="Arial"/>
        </w:rPr>
        <w:t xml:space="preserve"> </w:t>
      </w:r>
      <w:proofErr w:type="spellStart"/>
      <w:r w:rsidRPr="00DF204C">
        <w:rPr>
          <w:rFonts w:cs="Arial"/>
        </w:rPr>
        <w:t>жұмыстарды</w:t>
      </w:r>
      <w:proofErr w:type="spellEnd"/>
      <w:r w:rsidRPr="00DF204C">
        <w:rPr>
          <w:rFonts w:cs="Arial"/>
        </w:rPr>
        <w:t xml:space="preserve"> КО </w:t>
      </w:r>
      <w:proofErr w:type="spellStart"/>
      <w:r w:rsidRPr="00DF204C">
        <w:rPr>
          <w:rFonts w:cs="Arial"/>
        </w:rPr>
        <w:t>қорғау</w:t>
      </w:r>
      <w:proofErr w:type="spellEnd"/>
      <w:r w:rsidRPr="00DF204C">
        <w:rPr>
          <w:rFonts w:cs="Arial"/>
        </w:rPr>
        <w:t xml:space="preserve"> </w:t>
      </w:r>
      <w:proofErr w:type="spellStart"/>
      <w:r w:rsidRPr="00DF204C">
        <w:rPr>
          <w:rFonts w:cs="Arial"/>
        </w:rPr>
        <w:t>бағытындағы</w:t>
      </w:r>
      <w:proofErr w:type="spellEnd"/>
      <w:r w:rsidRPr="00DF204C">
        <w:rPr>
          <w:rFonts w:cs="Arial"/>
        </w:rPr>
        <w:t xml:space="preserve"> ҚР </w:t>
      </w:r>
      <w:proofErr w:type="spellStart"/>
      <w:r w:rsidRPr="00DF204C">
        <w:rPr>
          <w:rFonts w:cs="Arial"/>
        </w:rPr>
        <w:t>заңнамасына</w:t>
      </w:r>
      <w:proofErr w:type="spellEnd"/>
      <w:r w:rsidRPr="00DF204C">
        <w:rPr>
          <w:rFonts w:cs="Arial"/>
        </w:rPr>
        <w:t xml:space="preserve"> </w:t>
      </w:r>
      <w:proofErr w:type="spellStart"/>
      <w:r w:rsidRPr="00DF204C">
        <w:rPr>
          <w:rFonts w:cs="Arial"/>
        </w:rPr>
        <w:t>сәйкес</w:t>
      </w:r>
      <w:proofErr w:type="spellEnd"/>
      <w:r w:rsidRPr="00DF204C">
        <w:rPr>
          <w:rFonts w:cs="Arial"/>
        </w:rPr>
        <w:t xml:space="preserve"> </w:t>
      </w:r>
      <w:proofErr w:type="spellStart"/>
      <w:r w:rsidRPr="00DF204C">
        <w:rPr>
          <w:rFonts w:cs="Arial"/>
        </w:rPr>
        <w:t>жүргізу</w:t>
      </w:r>
      <w:proofErr w:type="spellEnd"/>
      <w:r w:rsidRPr="00DF204C">
        <w:rPr>
          <w:rFonts w:cs="Arial"/>
        </w:rPr>
        <w:t>;</w:t>
      </w:r>
    </w:p>
    <w:p w14:paraId="58374DD8" w14:textId="77777777" w:rsidR="00DF204C" w:rsidRPr="00DF204C" w:rsidRDefault="00DF204C" w:rsidP="0049023B">
      <w:pPr>
        <w:pStyle w:val="MARKER1"/>
        <w:rPr>
          <w:rFonts w:cs="Arial"/>
        </w:rPr>
      </w:pPr>
      <w:r w:rsidRPr="00DF204C">
        <w:rPr>
          <w:rFonts w:cs="Arial"/>
        </w:rPr>
        <w:tab/>
      </w:r>
      <w:proofErr w:type="spellStart"/>
      <w:r w:rsidRPr="00DF204C">
        <w:rPr>
          <w:rFonts w:cs="Arial"/>
        </w:rPr>
        <w:t>құрылыс</w:t>
      </w:r>
      <w:proofErr w:type="spellEnd"/>
      <w:r w:rsidRPr="00DF204C">
        <w:rPr>
          <w:rFonts w:cs="Arial"/>
        </w:rPr>
        <w:t xml:space="preserve"> </w:t>
      </w:r>
      <w:proofErr w:type="spellStart"/>
      <w:r w:rsidRPr="00DF204C">
        <w:rPr>
          <w:rFonts w:cs="Arial"/>
        </w:rPr>
        <w:t>алаңын</w:t>
      </w:r>
      <w:proofErr w:type="spellEnd"/>
      <w:r w:rsidRPr="00DF204C">
        <w:rPr>
          <w:rFonts w:cs="Arial"/>
        </w:rPr>
        <w:t xml:space="preserve"> </w:t>
      </w:r>
      <w:proofErr w:type="spellStart"/>
      <w:r w:rsidRPr="00DF204C">
        <w:rPr>
          <w:rFonts w:cs="Arial"/>
        </w:rPr>
        <w:t>жайластыру</w:t>
      </w:r>
      <w:proofErr w:type="spellEnd"/>
      <w:r w:rsidRPr="00DF204C">
        <w:rPr>
          <w:rFonts w:cs="Arial"/>
        </w:rPr>
        <w:t xml:space="preserve">, </w:t>
      </w:r>
      <w:proofErr w:type="spellStart"/>
      <w:r w:rsidRPr="00DF204C">
        <w:rPr>
          <w:rFonts w:cs="Arial"/>
        </w:rPr>
        <w:t>рельефті</w:t>
      </w:r>
      <w:proofErr w:type="spellEnd"/>
      <w:r w:rsidRPr="00DF204C">
        <w:rPr>
          <w:rFonts w:cs="Arial"/>
        </w:rPr>
        <w:t xml:space="preserve">, </w:t>
      </w:r>
      <w:proofErr w:type="spellStart"/>
      <w:r w:rsidRPr="00DF204C">
        <w:rPr>
          <w:rFonts w:cs="Arial"/>
        </w:rPr>
        <w:t>гидрологиялық</w:t>
      </w:r>
      <w:proofErr w:type="spellEnd"/>
      <w:r w:rsidRPr="00DF204C">
        <w:rPr>
          <w:rFonts w:cs="Arial"/>
        </w:rPr>
        <w:t xml:space="preserve">, </w:t>
      </w:r>
      <w:proofErr w:type="spellStart"/>
      <w:r w:rsidRPr="00DF204C">
        <w:rPr>
          <w:rFonts w:cs="Arial"/>
        </w:rPr>
        <w:t>климаттық</w:t>
      </w:r>
      <w:proofErr w:type="spellEnd"/>
      <w:r w:rsidRPr="00DF204C">
        <w:rPr>
          <w:rFonts w:cs="Arial"/>
        </w:rPr>
        <w:t xml:space="preserve"> </w:t>
      </w:r>
      <w:proofErr w:type="spellStart"/>
      <w:r w:rsidRPr="00DF204C">
        <w:rPr>
          <w:rFonts w:cs="Arial"/>
        </w:rPr>
        <w:t>жағдайларды</w:t>
      </w:r>
      <w:proofErr w:type="spellEnd"/>
      <w:r w:rsidRPr="00DF204C">
        <w:rPr>
          <w:rFonts w:cs="Arial"/>
        </w:rPr>
        <w:t xml:space="preserve"> </w:t>
      </w:r>
      <w:proofErr w:type="spellStart"/>
      <w:r w:rsidRPr="00DF204C">
        <w:rPr>
          <w:rFonts w:cs="Arial"/>
        </w:rPr>
        <w:t>ескере</w:t>
      </w:r>
      <w:proofErr w:type="spellEnd"/>
      <w:r w:rsidRPr="00DF204C">
        <w:rPr>
          <w:rFonts w:cs="Arial"/>
        </w:rPr>
        <w:t xml:space="preserve"> </w:t>
      </w:r>
      <w:proofErr w:type="spellStart"/>
      <w:r w:rsidRPr="00DF204C">
        <w:rPr>
          <w:rFonts w:cs="Arial"/>
        </w:rPr>
        <w:t>отырып</w:t>
      </w:r>
      <w:proofErr w:type="spellEnd"/>
      <w:r w:rsidRPr="00DF204C">
        <w:rPr>
          <w:rFonts w:cs="Arial"/>
        </w:rPr>
        <w:t xml:space="preserve">, </w:t>
      </w:r>
      <w:proofErr w:type="spellStart"/>
      <w:r w:rsidRPr="00DF204C">
        <w:rPr>
          <w:rFonts w:cs="Arial"/>
        </w:rPr>
        <w:t>ғимараттар</w:t>
      </w:r>
      <w:proofErr w:type="spellEnd"/>
      <w:r w:rsidRPr="00DF204C">
        <w:rPr>
          <w:rFonts w:cs="Arial"/>
        </w:rPr>
        <w:t xml:space="preserve"> мен </w:t>
      </w:r>
      <w:proofErr w:type="spellStart"/>
      <w:r w:rsidRPr="00DF204C">
        <w:rPr>
          <w:rFonts w:cs="Arial"/>
        </w:rPr>
        <w:t>құрылыстарды</w:t>
      </w:r>
      <w:proofErr w:type="spellEnd"/>
      <w:r w:rsidRPr="00DF204C">
        <w:rPr>
          <w:rFonts w:cs="Arial"/>
        </w:rPr>
        <w:t xml:space="preserve"> </w:t>
      </w:r>
      <w:proofErr w:type="spellStart"/>
      <w:r w:rsidRPr="00DF204C">
        <w:rPr>
          <w:rFonts w:cs="Arial"/>
        </w:rPr>
        <w:t>орналастыру</w:t>
      </w:r>
      <w:proofErr w:type="spellEnd"/>
      <w:r w:rsidRPr="00DF204C">
        <w:rPr>
          <w:rFonts w:cs="Arial"/>
        </w:rPr>
        <w:t xml:space="preserve"> </w:t>
      </w:r>
      <w:proofErr w:type="spellStart"/>
      <w:r w:rsidRPr="00DF204C">
        <w:rPr>
          <w:rFonts w:cs="Arial"/>
        </w:rPr>
        <w:t>және</w:t>
      </w:r>
      <w:proofErr w:type="spellEnd"/>
      <w:r w:rsidRPr="00DF204C">
        <w:rPr>
          <w:rFonts w:cs="Arial"/>
        </w:rPr>
        <w:t xml:space="preserve"> ҚО-</w:t>
      </w:r>
      <w:proofErr w:type="spellStart"/>
      <w:r w:rsidRPr="00DF204C">
        <w:rPr>
          <w:rFonts w:cs="Arial"/>
        </w:rPr>
        <w:t>ға</w:t>
      </w:r>
      <w:proofErr w:type="spellEnd"/>
      <w:r w:rsidRPr="00DF204C">
        <w:rPr>
          <w:rFonts w:cs="Arial"/>
        </w:rPr>
        <w:t xml:space="preserve"> (ЛЗ </w:t>
      </w:r>
      <w:proofErr w:type="spellStart"/>
      <w:r w:rsidRPr="00DF204C">
        <w:rPr>
          <w:rFonts w:cs="Arial"/>
        </w:rPr>
        <w:t>шығарындылары</w:t>
      </w:r>
      <w:proofErr w:type="spellEnd"/>
      <w:r w:rsidRPr="00DF204C">
        <w:rPr>
          <w:rFonts w:cs="Arial"/>
        </w:rPr>
        <w:t xml:space="preserve">, </w:t>
      </w:r>
      <w:proofErr w:type="spellStart"/>
      <w:r w:rsidRPr="00DF204C">
        <w:rPr>
          <w:rFonts w:cs="Arial"/>
        </w:rPr>
        <w:t>сарқынды</w:t>
      </w:r>
      <w:proofErr w:type="spellEnd"/>
      <w:r w:rsidRPr="00DF204C">
        <w:rPr>
          <w:rFonts w:cs="Arial"/>
        </w:rPr>
        <w:t xml:space="preserve"> </w:t>
      </w:r>
      <w:proofErr w:type="spellStart"/>
      <w:r w:rsidRPr="00DF204C">
        <w:rPr>
          <w:rFonts w:cs="Arial"/>
        </w:rPr>
        <w:t>сулар</w:t>
      </w:r>
      <w:proofErr w:type="spellEnd"/>
      <w:r w:rsidRPr="00DF204C">
        <w:rPr>
          <w:rFonts w:cs="Arial"/>
        </w:rPr>
        <w:t xml:space="preserve">, </w:t>
      </w:r>
      <w:proofErr w:type="spellStart"/>
      <w:r w:rsidRPr="00DF204C">
        <w:rPr>
          <w:rFonts w:cs="Arial"/>
        </w:rPr>
        <w:t>қалдықтар</w:t>
      </w:r>
      <w:proofErr w:type="spellEnd"/>
      <w:r w:rsidRPr="00DF204C">
        <w:rPr>
          <w:rFonts w:cs="Arial"/>
        </w:rPr>
        <w:t xml:space="preserve">, шу) </w:t>
      </w:r>
      <w:proofErr w:type="spellStart"/>
      <w:r w:rsidRPr="00DF204C">
        <w:rPr>
          <w:rFonts w:cs="Arial"/>
        </w:rPr>
        <w:t>және</w:t>
      </w:r>
      <w:proofErr w:type="spellEnd"/>
      <w:r w:rsidRPr="00DF204C">
        <w:rPr>
          <w:rFonts w:cs="Arial"/>
        </w:rPr>
        <w:t xml:space="preserve"> </w:t>
      </w:r>
      <w:proofErr w:type="spellStart"/>
      <w:r w:rsidRPr="00DF204C">
        <w:rPr>
          <w:rFonts w:cs="Arial"/>
        </w:rPr>
        <w:t>жақын</w:t>
      </w:r>
      <w:proofErr w:type="spellEnd"/>
      <w:r w:rsidRPr="00DF204C">
        <w:rPr>
          <w:rFonts w:cs="Arial"/>
        </w:rPr>
        <w:t xml:space="preserve"> </w:t>
      </w:r>
      <w:proofErr w:type="spellStart"/>
      <w:r w:rsidRPr="00DF204C">
        <w:rPr>
          <w:rFonts w:cs="Arial"/>
        </w:rPr>
        <w:t>маңдағы</w:t>
      </w:r>
      <w:proofErr w:type="spellEnd"/>
      <w:r w:rsidRPr="00DF204C">
        <w:rPr>
          <w:rFonts w:cs="Arial"/>
        </w:rPr>
        <w:t xml:space="preserve"> </w:t>
      </w:r>
      <w:proofErr w:type="spellStart"/>
      <w:r w:rsidRPr="00DF204C">
        <w:rPr>
          <w:rFonts w:cs="Arial"/>
        </w:rPr>
        <w:t>қоныстану</w:t>
      </w:r>
      <w:proofErr w:type="spellEnd"/>
      <w:r w:rsidRPr="00DF204C">
        <w:rPr>
          <w:rFonts w:cs="Arial"/>
        </w:rPr>
        <w:t xml:space="preserve"> </w:t>
      </w:r>
      <w:proofErr w:type="spellStart"/>
      <w:r w:rsidRPr="00DF204C">
        <w:rPr>
          <w:rFonts w:cs="Arial"/>
        </w:rPr>
        <w:t>аумағына</w:t>
      </w:r>
      <w:proofErr w:type="spellEnd"/>
      <w:r w:rsidRPr="00DF204C">
        <w:rPr>
          <w:rFonts w:cs="Arial"/>
        </w:rPr>
        <w:t xml:space="preserve"> </w:t>
      </w:r>
      <w:proofErr w:type="spellStart"/>
      <w:r w:rsidRPr="00DF204C">
        <w:rPr>
          <w:rFonts w:cs="Arial"/>
        </w:rPr>
        <w:t>кері</w:t>
      </w:r>
      <w:proofErr w:type="spellEnd"/>
      <w:r w:rsidRPr="00DF204C">
        <w:rPr>
          <w:rFonts w:cs="Arial"/>
        </w:rPr>
        <w:t xml:space="preserve"> </w:t>
      </w:r>
      <w:proofErr w:type="spellStart"/>
      <w:r w:rsidRPr="00DF204C">
        <w:rPr>
          <w:rFonts w:cs="Arial"/>
        </w:rPr>
        <w:t>әсерді</w:t>
      </w:r>
      <w:proofErr w:type="spellEnd"/>
      <w:r w:rsidRPr="00DF204C">
        <w:rPr>
          <w:rFonts w:cs="Arial"/>
        </w:rPr>
        <w:t xml:space="preserve"> </w:t>
      </w:r>
      <w:proofErr w:type="spellStart"/>
      <w:r w:rsidRPr="00DF204C">
        <w:rPr>
          <w:rFonts w:cs="Arial"/>
        </w:rPr>
        <w:t>азайту</w:t>
      </w:r>
      <w:proofErr w:type="spellEnd"/>
      <w:r w:rsidRPr="00DF204C">
        <w:rPr>
          <w:rFonts w:cs="Arial"/>
        </w:rPr>
        <w:t>;</w:t>
      </w:r>
    </w:p>
    <w:p w14:paraId="5CB2302F" w14:textId="77777777" w:rsidR="00DF204C" w:rsidRPr="00DF204C" w:rsidRDefault="00DF204C" w:rsidP="0049023B">
      <w:pPr>
        <w:pStyle w:val="MARKER1"/>
        <w:rPr>
          <w:rFonts w:cs="Arial"/>
        </w:rPr>
      </w:pPr>
      <w:r w:rsidRPr="00DF204C">
        <w:rPr>
          <w:rFonts w:cs="Arial"/>
        </w:rPr>
        <w:tab/>
      </w:r>
      <w:proofErr w:type="spellStart"/>
      <w:r w:rsidRPr="00DF204C">
        <w:rPr>
          <w:rFonts w:cs="Arial"/>
        </w:rPr>
        <w:t>құрылыс</w:t>
      </w:r>
      <w:proofErr w:type="spellEnd"/>
      <w:r w:rsidRPr="00DF204C">
        <w:rPr>
          <w:rFonts w:cs="Arial"/>
        </w:rPr>
        <w:t xml:space="preserve"> </w:t>
      </w:r>
      <w:proofErr w:type="spellStart"/>
      <w:r w:rsidRPr="00DF204C">
        <w:rPr>
          <w:rFonts w:cs="Arial"/>
        </w:rPr>
        <w:t>кезінде</w:t>
      </w:r>
      <w:proofErr w:type="spellEnd"/>
      <w:r w:rsidRPr="00DF204C">
        <w:rPr>
          <w:rFonts w:cs="Arial"/>
        </w:rPr>
        <w:t xml:space="preserve"> </w:t>
      </w:r>
      <w:proofErr w:type="spellStart"/>
      <w:r w:rsidRPr="00DF204C">
        <w:rPr>
          <w:rFonts w:cs="Arial"/>
        </w:rPr>
        <w:t>заманауи</w:t>
      </w:r>
      <w:proofErr w:type="spellEnd"/>
      <w:r w:rsidRPr="00DF204C">
        <w:rPr>
          <w:rFonts w:cs="Arial"/>
        </w:rPr>
        <w:t xml:space="preserve"> техника мен </w:t>
      </w:r>
      <w:proofErr w:type="spellStart"/>
      <w:r w:rsidRPr="00DF204C">
        <w:rPr>
          <w:rFonts w:cs="Arial"/>
        </w:rPr>
        <w:t>жабдықтарды</w:t>
      </w:r>
      <w:proofErr w:type="spellEnd"/>
      <w:r w:rsidRPr="00DF204C">
        <w:rPr>
          <w:rFonts w:cs="Arial"/>
        </w:rPr>
        <w:t xml:space="preserve"> </w:t>
      </w:r>
      <w:proofErr w:type="spellStart"/>
      <w:r w:rsidRPr="00DF204C">
        <w:rPr>
          <w:rFonts w:cs="Arial"/>
        </w:rPr>
        <w:t>қолдану</w:t>
      </w:r>
      <w:proofErr w:type="spellEnd"/>
      <w:r w:rsidRPr="00DF204C">
        <w:rPr>
          <w:rFonts w:cs="Arial"/>
        </w:rPr>
        <w:t>;</w:t>
      </w:r>
    </w:p>
    <w:p w14:paraId="3AEF5750" w14:textId="77777777" w:rsidR="00DF204C" w:rsidRPr="00DF204C" w:rsidRDefault="00DF204C" w:rsidP="0049023B">
      <w:pPr>
        <w:pStyle w:val="MARKER1"/>
        <w:rPr>
          <w:rFonts w:cs="Arial"/>
        </w:rPr>
      </w:pPr>
      <w:r w:rsidRPr="00DF204C">
        <w:rPr>
          <w:rFonts w:cs="Arial"/>
        </w:rPr>
        <w:tab/>
      </w:r>
      <w:proofErr w:type="spellStart"/>
      <w:r w:rsidRPr="00DF204C">
        <w:rPr>
          <w:rFonts w:cs="Arial"/>
        </w:rPr>
        <w:t>Құрылыс</w:t>
      </w:r>
      <w:proofErr w:type="spellEnd"/>
      <w:r w:rsidRPr="00DF204C">
        <w:rPr>
          <w:rFonts w:cs="Arial"/>
        </w:rPr>
        <w:t xml:space="preserve">  </w:t>
      </w:r>
      <w:proofErr w:type="spellStart"/>
      <w:r w:rsidRPr="00DF204C">
        <w:rPr>
          <w:rFonts w:cs="Arial"/>
        </w:rPr>
        <w:t>жұмыстарын</w:t>
      </w:r>
      <w:proofErr w:type="spellEnd"/>
      <w:r w:rsidRPr="00DF204C">
        <w:rPr>
          <w:rFonts w:cs="Arial"/>
        </w:rPr>
        <w:t xml:space="preserve">  </w:t>
      </w:r>
      <w:proofErr w:type="spellStart"/>
      <w:r w:rsidRPr="00DF204C">
        <w:rPr>
          <w:rFonts w:cs="Arial"/>
        </w:rPr>
        <w:t>тиімді</w:t>
      </w:r>
      <w:proofErr w:type="spellEnd"/>
      <w:r w:rsidRPr="00DF204C">
        <w:rPr>
          <w:rFonts w:cs="Arial"/>
        </w:rPr>
        <w:t xml:space="preserve">  </w:t>
      </w:r>
      <w:proofErr w:type="spellStart"/>
      <w:r w:rsidRPr="00DF204C">
        <w:rPr>
          <w:rFonts w:cs="Arial"/>
        </w:rPr>
        <w:t>ұйымдастыру</w:t>
      </w:r>
      <w:proofErr w:type="spellEnd"/>
      <w:r w:rsidRPr="00DF204C">
        <w:rPr>
          <w:rFonts w:cs="Arial"/>
        </w:rPr>
        <w:t xml:space="preserve">  </w:t>
      </w:r>
      <w:proofErr w:type="spellStart"/>
      <w:r w:rsidRPr="00DF204C">
        <w:rPr>
          <w:rFonts w:cs="Arial"/>
        </w:rPr>
        <w:t>және</w:t>
      </w:r>
      <w:proofErr w:type="spellEnd"/>
      <w:r w:rsidRPr="00DF204C">
        <w:rPr>
          <w:rFonts w:cs="Arial"/>
        </w:rPr>
        <w:t xml:space="preserve">  </w:t>
      </w:r>
      <w:proofErr w:type="spellStart"/>
      <w:r w:rsidRPr="00DF204C">
        <w:rPr>
          <w:rFonts w:cs="Arial"/>
        </w:rPr>
        <w:t>құрылыс</w:t>
      </w:r>
      <w:proofErr w:type="spellEnd"/>
      <w:r w:rsidRPr="00DF204C">
        <w:rPr>
          <w:rFonts w:cs="Arial"/>
        </w:rPr>
        <w:t xml:space="preserve">  </w:t>
      </w:r>
      <w:proofErr w:type="spellStart"/>
      <w:r w:rsidRPr="00DF204C">
        <w:rPr>
          <w:rFonts w:cs="Arial"/>
        </w:rPr>
        <w:t>жұмыстарының</w:t>
      </w:r>
      <w:proofErr w:type="spellEnd"/>
      <w:r w:rsidRPr="00DF204C">
        <w:rPr>
          <w:rFonts w:cs="Arial"/>
        </w:rPr>
        <w:t xml:space="preserve">  </w:t>
      </w:r>
      <w:proofErr w:type="spellStart"/>
      <w:r w:rsidRPr="00DF204C">
        <w:rPr>
          <w:rFonts w:cs="Arial"/>
        </w:rPr>
        <w:t>ұзақтығын</w:t>
      </w:r>
      <w:proofErr w:type="spellEnd"/>
      <w:r w:rsidRPr="00DF204C">
        <w:rPr>
          <w:rFonts w:cs="Arial"/>
        </w:rPr>
        <w:t xml:space="preserve"> </w:t>
      </w:r>
      <w:proofErr w:type="spellStart"/>
      <w:r w:rsidRPr="00DF204C">
        <w:rPr>
          <w:rFonts w:cs="Arial"/>
        </w:rPr>
        <w:t>төмендету</w:t>
      </w:r>
      <w:proofErr w:type="spellEnd"/>
      <w:r w:rsidRPr="00DF204C">
        <w:rPr>
          <w:rFonts w:cs="Arial"/>
        </w:rPr>
        <w:t xml:space="preserve"> </w:t>
      </w:r>
      <w:proofErr w:type="spellStart"/>
      <w:r w:rsidRPr="00DF204C">
        <w:rPr>
          <w:rFonts w:cs="Arial"/>
        </w:rPr>
        <w:t>қоршаған</w:t>
      </w:r>
      <w:proofErr w:type="spellEnd"/>
      <w:r w:rsidRPr="00DF204C">
        <w:rPr>
          <w:rFonts w:cs="Arial"/>
        </w:rPr>
        <w:t xml:space="preserve"> </w:t>
      </w:r>
      <w:proofErr w:type="spellStart"/>
      <w:r w:rsidRPr="00DF204C">
        <w:rPr>
          <w:rFonts w:cs="Arial"/>
        </w:rPr>
        <w:t>ортаға</w:t>
      </w:r>
      <w:proofErr w:type="spellEnd"/>
      <w:r w:rsidRPr="00DF204C">
        <w:rPr>
          <w:rFonts w:cs="Arial"/>
        </w:rPr>
        <w:t xml:space="preserve"> </w:t>
      </w:r>
      <w:proofErr w:type="spellStart"/>
      <w:r w:rsidRPr="00DF204C">
        <w:rPr>
          <w:rFonts w:cs="Arial"/>
        </w:rPr>
        <w:t>әсерді</w:t>
      </w:r>
      <w:proofErr w:type="spellEnd"/>
      <w:r w:rsidRPr="00DF204C">
        <w:rPr>
          <w:rFonts w:cs="Arial"/>
        </w:rPr>
        <w:t xml:space="preserve"> </w:t>
      </w:r>
      <w:proofErr w:type="spellStart"/>
      <w:r w:rsidRPr="00DF204C">
        <w:rPr>
          <w:rFonts w:cs="Arial"/>
        </w:rPr>
        <w:t>төмендетуге</w:t>
      </w:r>
      <w:proofErr w:type="spellEnd"/>
      <w:r w:rsidRPr="00DF204C">
        <w:rPr>
          <w:rFonts w:cs="Arial"/>
        </w:rPr>
        <w:t xml:space="preserve"> </w:t>
      </w:r>
      <w:proofErr w:type="spellStart"/>
      <w:r w:rsidRPr="00DF204C">
        <w:rPr>
          <w:rFonts w:cs="Arial"/>
        </w:rPr>
        <w:t>мүмкіндік</w:t>
      </w:r>
      <w:proofErr w:type="spellEnd"/>
      <w:r w:rsidRPr="00DF204C">
        <w:rPr>
          <w:rFonts w:cs="Arial"/>
        </w:rPr>
        <w:t xml:space="preserve"> </w:t>
      </w:r>
      <w:proofErr w:type="spellStart"/>
      <w:r w:rsidRPr="00DF204C">
        <w:rPr>
          <w:rFonts w:cs="Arial"/>
        </w:rPr>
        <w:t>береді</w:t>
      </w:r>
      <w:proofErr w:type="spellEnd"/>
      <w:r w:rsidRPr="00DF204C">
        <w:rPr>
          <w:rFonts w:cs="Arial"/>
        </w:rPr>
        <w:t>;</w:t>
      </w:r>
    </w:p>
    <w:p w14:paraId="0AF5628B" w14:textId="77777777" w:rsidR="00DF204C" w:rsidRPr="00DF204C" w:rsidRDefault="00DF204C" w:rsidP="0049023B">
      <w:pPr>
        <w:pStyle w:val="MARKER1"/>
        <w:rPr>
          <w:rFonts w:cs="Arial"/>
        </w:rPr>
      </w:pPr>
      <w:r w:rsidRPr="00DF204C">
        <w:rPr>
          <w:rFonts w:cs="Arial"/>
        </w:rPr>
        <w:tab/>
      </w:r>
      <w:proofErr w:type="spellStart"/>
      <w:r w:rsidRPr="00DF204C">
        <w:rPr>
          <w:rFonts w:cs="Arial"/>
        </w:rPr>
        <w:t>Бөлінген</w:t>
      </w:r>
      <w:proofErr w:type="spellEnd"/>
      <w:r w:rsidRPr="00DF204C">
        <w:rPr>
          <w:rFonts w:cs="Arial"/>
        </w:rPr>
        <w:t xml:space="preserve"> </w:t>
      </w:r>
      <w:proofErr w:type="spellStart"/>
      <w:r w:rsidRPr="00DF204C">
        <w:rPr>
          <w:rFonts w:cs="Arial"/>
        </w:rPr>
        <w:t>учаскенің</w:t>
      </w:r>
      <w:proofErr w:type="spellEnd"/>
      <w:r w:rsidRPr="00DF204C">
        <w:rPr>
          <w:rFonts w:cs="Arial"/>
        </w:rPr>
        <w:t xml:space="preserve"> </w:t>
      </w:r>
      <w:proofErr w:type="spellStart"/>
      <w:r w:rsidRPr="00DF204C">
        <w:rPr>
          <w:rFonts w:cs="Arial"/>
        </w:rPr>
        <w:t>шекарасында</w:t>
      </w:r>
      <w:proofErr w:type="spellEnd"/>
      <w:r w:rsidRPr="00DF204C">
        <w:rPr>
          <w:rFonts w:cs="Arial"/>
        </w:rPr>
        <w:t xml:space="preserve"> </w:t>
      </w:r>
      <w:proofErr w:type="spellStart"/>
      <w:r w:rsidRPr="00DF204C">
        <w:rPr>
          <w:rFonts w:cs="Arial"/>
        </w:rPr>
        <w:t>жұмыстар</w:t>
      </w:r>
      <w:proofErr w:type="spellEnd"/>
      <w:r w:rsidRPr="00DF204C">
        <w:rPr>
          <w:rFonts w:cs="Arial"/>
        </w:rPr>
        <w:t xml:space="preserve"> </w:t>
      </w:r>
      <w:proofErr w:type="spellStart"/>
      <w:r w:rsidRPr="00DF204C">
        <w:rPr>
          <w:rFonts w:cs="Arial"/>
        </w:rPr>
        <w:t>жүргізу</w:t>
      </w:r>
      <w:proofErr w:type="spellEnd"/>
      <w:r w:rsidRPr="00DF204C">
        <w:rPr>
          <w:rFonts w:cs="Arial"/>
        </w:rPr>
        <w:t>;</w:t>
      </w:r>
    </w:p>
    <w:p w14:paraId="02D2371B" w14:textId="77777777" w:rsidR="00DF204C" w:rsidRPr="00DF204C" w:rsidRDefault="00DF204C" w:rsidP="0049023B">
      <w:pPr>
        <w:pStyle w:val="MARKER1"/>
        <w:rPr>
          <w:rFonts w:cs="Arial"/>
        </w:rPr>
      </w:pPr>
      <w:r w:rsidRPr="00DF204C">
        <w:rPr>
          <w:rFonts w:cs="Arial"/>
        </w:rPr>
        <w:tab/>
      </w:r>
      <w:proofErr w:type="spellStart"/>
      <w:r w:rsidRPr="00DF204C">
        <w:rPr>
          <w:rFonts w:cs="Arial"/>
        </w:rPr>
        <w:t>Жолдардан</w:t>
      </w:r>
      <w:proofErr w:type="spellEnd"/>
      <w:r w:rsidRPr="00DF204C">
        <w:rPr>
          <w:rFonts w:cs="Arial"/>
        </w:rPr>
        <w:t xml:space="preserve"> </w:t>
      </w:r>
      <w:proofErr w:type="spellStart"/>
      <w:r w:rsidRPr="00DF204C">
        <w:rPr>
          <w:rFonts w:cs="Arial"/>
        </w:rPr>
        <w:t>тыс</w:t>
      </w:r>
      <w:proofErr w:type="spellEnd"/>
      <w:r w:rsidRPr="00DF204C">
        <w:rPr>
          <w:rFonts w:cs="Arial"/>
        </w:rPr>
        <w:t xml:space="preserve"> </w:t>
      </w:r>
      <w:proofErr w:type="spellStart"/>
      <w:r w:rsidRPr="00DF204C">
        <w:rPr>
          <w:rFonts w:cs="Arial"/>
        </w:rPr>
        <w:t>жерлерде</w:t>
      </w:r>
      <w:proofErr w:type="spellEnd"/>
      <w:r w:rsidRPr="00DF204C">
        <w:rPr>
          <w:rFonts w:cs="Arial"/>
        </w:rPr>
        <w:t xml:space="preserve"> </w:t>
      </w:r>
      <w:proofErr w:type="spellStart"/>
      <w:r w:rsidRPr="00DF204C">
        <w:rPr>
          <w:rFonts w:cs="Arial"/>
        </w:rPr>
        <w:t>көлік</w:t>
      </w:r>
      <w:proofErr w:type="spellEnd"/>
      <w:r w:rsidRPr="00DF204C">
        <w:rPr>
          <w:rFonts w:cs="Arial"/>
        </w:rPr>
        <w:t xml:space="preserve"> </w:t>
      </w:r>
      <w:proofErr w:type="spellStart"/>
      <w:r w:rsidRPr="00DF204C">
        <w:rPr>
          <w:rFonts w:cs="Arial"/>
        </w:rPr>
        <w:t>қозғалысына</w:t>
      </w:r>
      <w:proofErr w:type="spellEnd"/>
      <w:r w:rsidRPr="00DF204C">
        <w:rPr>
          <w:rFonts w:cs="Arial"/>
        </w:rPr>
        <w:t xml:space="preserve"> </w:t>
      </w:r>
      <w:proofErr w:type="spellStart"/>
      <w:r w:rsidRPr="00DF204C">
        <w:rPr>
          <w:rFonts w:cs="Arial"/>
        </w:rPr>
        <w:t>тыйым</w:t>
      </w:r>
      <w:proofErr w:type="spellEnd"/>
      <w:r w:rsidRPr="00DF204C">
        <w:rPr>
          <w:rFonts w:cs="Arial"/>
        </w:rPr>
        <w:t xml:space="preserve"> салу;</w:t>
      </w:r>
    </w:p>
    <w:p w14:paraId="5598BAA8" w14:textId="77777777" w:rsidR="00DF204C" w:rsidRPr="00DF204C" w:rsidRDefault="00DF204C" w:rsidP="0049023B">
      <w:pPr>
        <w:pStyle w:val="MARKER1"/>
        <w:rPr>
          <w:rFonts w:cs="Arial"/>
        </w:rPr>
      </w:pPr>
      <w:r w:rsidRPr="00DF204C">
        <w:rPr>
          <w:rFonts w:cs="Arial"/>
        </w:rPr>
        <w:tab/>
      </w:r>
      <w:proofErr w:type="spellStart"/>
      <w:r w:rsidRPr="00DF204C">
        <w:rPr>
          <w:rFonts w:cs="Arial"/>
        </w:rPr>
        <w:t>Жер</w:t>
      </w:r>
      <w:proofErr w:type="spellEnd"/>
      <w:r w:rsidRPr="00DF204C">
        <w:rPr>
          <w:rFonts w:cs="Arial"/>
        </w:rPr>
        <w:t xml:space="preserve">  </w:t>
      </w:r>
      <w:proofErr w:type="spellStart"/>
      <w:r w:rsidRPr="00DF204C">
        <w:rPr>
          <w:rFonts w:cs="Arial"/>
        </w:rPr>
        <w:t>учаскелерін</w:t>
      </w:r>
      <w:proofErr w:type="spellEnd"/>
      <w:r w:rsidRPr="00DF204C">
        <w:rPr>
          <w:rFonts w:cs="Arial"/>
        </w:rPr>
        <w:t xml:space="preserve"> </w:t>
      </w:r>
      <w:proofErr w:type="spellStart"/>
      <w:r w:rsidRPr="00DF204C">
        <w:rPr>
          <w:rFonts w:cs="Arial"/>
        </w:rPr>
        <w:t>бөлу</w:t>
      </w:r>
      <w:proofErr w:type="spellEnd"/>
      <w:r w:rsidRPr="00DF204C">
        <w:rPr>
          <w:rFonts w:cs="Arial"/>
        </w:rPr>
        <w:t xml:space="preserve">  </w:t>
      </w:r>
      <w:proofErr w:type="spellStart"/>
      <w:r w:rsidRPr="00DF204C">
        <w:rPr>
          <w:rFonts w:cs="Arial"/>
        </w:rPr>
        <w:t>шекарасы</w:t>
      </w:r>
      <w:proofErr w:type="spellEnd"/>
      <w:r w:rsidRPr="00DF204C">
        <w:rPr>
          <w:rFonts w:cs="Arial"/>
        </w:rPr>
        <w:t xml:space="preserve"> </w:t>
      </w:r>
      <w:proofErr w:type="spellStart"/>
      <w:r w:rsidRPr="00DF204C">
        <w:rPr>
          <w:rFonts w:cs="Arial"/>
        </w:rPr>
        <w:t>шегінде</w:t>
      </w:r>
      <w:proofErr w:type="spellEnd"/>
      <w:r w:rsidRPr="00DF204C">
        <w:rPr>
          <w:rFonts w:cs="Arial"/>
        </w:rPr>
        <w:t xml:space="preserve">  </w:t>
      </w:r>
      <w:proofErr w:type="spellStart"/>
      <w:r w:rsidRPr="00DF204C">
        <w:rPr>
          <w:rFonts w:cs="Arial"/>
        </w:rPr>
        <w:t>құрылыс</w:t>
      </w:r>
      <w:proofErr w:type="spellEnd"/>
      <w:r w:rsidRPr="00DF204C">
        <w:rPr>
          <w:rFonts w:cs="Arial"/>
        </w:rPr>
        <w:t xml:space="preserve"> </w:t>
      </w:r>
      <w:proofErr w:type="spellStart"/>
      <w:r w:rsidRPr="00DF204C">
        <w:rPr>
          <w:rFonts w:cs="Arial"/>
        </w:rPr>
        <w:t>жұмыстарының</w:t>
      </w:r>
      <w:proofErr w:type="spellEnd"/>
      <w:r w:rsidRPr="00DF204C">
        <w:rPr>
          <w:rFonts w:cs="Arial"/>
        </w:rPr>
        <w:t xml:space="preserve"> </w:t>
      </w:r>
      <w:proofErr w:type="spellStart"/>
      <w:r w:rsidRPr="00DF204C">
        <w:rPr>
          <w:rFonts w:cs="Arial"/>
        </w:rPr>
        <w:t>жүргізілуіне</w:t>
      </w:r>
      <w:proofErr w:type="spellEnd"/>
      <w:r w:rsidRPr="00DF204C">
        <w:rPr>
          <w:rFonts w:cs="Arial"/>
        </w:rPr>
        <w:t xml:space="preserve"> </w:t>
      </w:r>
      <w:proofErr w:type="spellStart"/>
      <w:r w:rsidRPr="00DF204C">
        <w:rPr>
          <w:rFonts w:cs="Arial"/>
        </w:rPr>
        <w:t>тұрақты</w:t>
      </w:r>
      <w:proofErr w:type="spellEnd"/>
      <w:r w:rsidRPr="00DF204C">
        <w:rPr>
          <w:rFonts w:cs="Arial"/>
        </w:rPr>
        <w:t xml:space="preserve"> </w:t>
      </w:r>
      <w:proofErr w:type="spellStart"/>
      <w:r w:rsidRPr="00DF204C">
        <w:rPr>
          <w:rFonts w:cs="Arial"/>
        </w:rPr>
        <w:t>бақылауды</w:t>
      </w:r>
      <w:proofErr w:type="spellEnd"/>
      <w:r w:rsidRPr="00DF204C">
        <w:rPr>
          <w:rFonts w:cs="Arial"/>
        </w:rPr>
        <w:t xml:space="preserve"> </w:t>
      </w:r>
      <w:proofErr w:type="spellStart"/>
      <w:r w:rsidRPr="00DF204C">
        <w:rPr>
          <w:rFonts w:cs="Arial"/>
        </w:rPr>
        <w:t>жүзеге</w:t>
      </w:r>
      <w:proofErr w:type="spellEnd"/>
      <w:r w:rsidRPr="00DF204C">
        <w:rPr>
          <w:rFonts w:cs="Arial"/>
        </w:rPr>
        <w:t xml:space="preserve"> </w:t>
      </w:r>
      <w:proofErr w:type="spellStart"/>
      <w:r w:rsidRPr="00DF204C">
        <w:rPr>
          <w:rFonts w:cs="Arial"/>
        </w:rPr>
        <w:t>асыру</w:t>
      </w:r>
      <w:proofErr w:type="spellEnd"/>
      <w:r w:rsidRPr="00DF204C">
        <w:rPr>
          <w:rFonts w:cs="Arial"/>
        </w:rPr>
        <w:t>;</w:t>
      </w:r>
    </w:p>
    <w:p w14:paraId="5F3DB38C" w14:textId="77777777" w:rsidR="00DF204C" w:rsidRPr="00DF204C" w:rsidRDefault="00DF204C" w:rsidP="0049023B">
      <w:pPr>
        <w:pStyle w:val="MARKER1"/>
        <w:rPr>
          <w:rFonts w:cs="Arial"/>
        </w:rPr>
      </w:pPr>
      <w:r w:rsidRPr="00DF204C">
        <w:rPr>
          <w:rFonts w:cs="Arial"/>
        </w:rPr>
        <w:tab/>
      </w:r>
      <w:proofErr w:type="spellStart"/>
      <w:r w:rsidRPr="00DF204C">
        <w:rPr>
          <w:rFonts w:cs="Arial"/>
        </w:rPr>
        <w:t>Құрылыс</w:t>
      </w:r>
      <w:proofErr w:type="spellEnd"/>
      <w:r w:rsidRPr="00DF204C">
        <w:rPr>
          <w:rFonts w:cs="Arial"/>
        </w:rPr>
        <w:t xml:space="preserve"> </w:t>
      </w:r>
      <w:proofErr w:type="spellStart"/>
      <w:r w:rsidRPr="00DF204C">
        <w:rPr>
          <w:rFonts w:cs="Arial"/>
        </w:rPr>
        <w:t>алаңына</w:t>
      </w:r>
      <w:proofErr w:type="spellEnd"/>
      <w:r w:rsidRPr="00DF204C">
        <w:rPr>
          <w:rFonts w:cs="Arial"/>
        </w:rPr>
        <w:t xml:space="preserve"> </w:t>
      </w:r>
      <w:proofErr w:type="spellStart"/>
      <w:r w:rsidRPr="00DF204C">
        <w:rPr>
          <w:rFonts w:cs="Arial"/>
        </w:rPr>
        <w:t>іргелес</w:t>
      </w:r>
      <w:proofErr w:type="spellEnd"/>
      <w:r w:rsidRPr="00DF204C">
        <w:rPr>
          <w:rFonts w:cs="Arial"/>
        </w:rPr>
        <w:t xml:space="preserve"> </w:t>
      </w:r>
      <w:proofErr w:type="spellStart"/>
      <w:r w:rsidRPr="00DF204C">
        <w:rPr>
          <w:rFonts w:cs="Arial"/>
        </w:rPr>
        <w:t>аумақтарды</w:t>
      </w:r>
      <w:proofErr w:type="spellEnd"/>
      <w:r w:rsidRPr="00DF204C">
        <w:rPr>
          <w:rFonts w:cs="Arial"/>
        </w:rPr>
        <w:t xml:space="preserve"> таза </w:t>
      </w:r>
      <w:proofErr w:type="spellStart"/>
      <w:r w:rsidRPr="00DF204C">
        <w:rPr>
          <w:rFonts w:cs="Arial"/>
        </w:rPr>
        <w:t>ұстау</w:t>
      </w:r>
      <w:proofErr w:type="spellEnd"/>
      <w:r w:rsidRPr="00DF204C">
        <w:rPr>
          <w:rFonts w:cs="Arial"/>
        </w:rPr>
        <w:t>;</w:t>
      </w:r>
    </w:p>
    <w:p w14:paraId="5D1DDDA5" w14:textId="77777777" w:rsidR="00DF204C" w:rsidRPr="00DF204C" w:rsidRDefault="00DF204C" w:rsidP="0049023B">
      <w:pPr>
        <w:pStyle w:val="MARKER1"/>
        <w:rPr>
          <w:rFonts w:cs="Arial"/>
        </w:rPr>
      </w:pPr>
      <w:r w:rsidRPr="00DF204C">
        <w:rPr>
          <w:rFonts w:cs="Arial"/>
        </w:rPr>
        <w:tab/>
      </w:r>
      <w:proofErr w:type="spellStart"/>
      <w:r w:rsidRPr="00DF204C">
        <w:rPr>
          <w:rFonts w:cs="Arial"/>
        </w:rPr>
        <w:t>Сарқынды</w:t>
      </w:r>
      <w:proofErr w:type="spellEnd"/>
      <w:r w:rsidRPr="00DF204C">
        <w:rPr>
          <w:rFonts w:cs="Arial"/>
        </w:rPr>
        <w:t xml:space="preserve"> </w:t>
      </w:r>
      <w:proofErr w:type="spellStart"/>
      <w:r w:rsidRPr="00DF204C">
        <w:rPr>
          <w:rFonts w:cs="Arial"/>
        </w:rPr>
        <w:t>сулар</w:t>
      </w:r>
      <w:proofErr w:type="spellEnd"/>
      <w:r w:rsidRPr="00DF204C">
        <w:rPr>
          <w:rFonts w:cs="Arial"/>
        </w:rPr>
        <w:t xml:space="preserve"> мен </w:t>
      </w:r>
      <w:proofErr w:type="spellStart"/>
      <w:r w:rsidRPr="00DF204C">
        <w:rPr>
          <w:rFonts w:cs="Arial"/>
        </w:rPr>
        <w:t>қалдықтарды</w:t>
      </w:r>
      <w:proofErr w:type="spellEnd"/>
      <w:r w:rsidRPr="00DF204C">
        <w:rPr>
          <w:rFonts w:cs="Arial"/>
        </w:rPr>
        <w:t xml:space="preserve"> </w:t>
      </w:r>
      <w:proofErr w:type="spellStart"/>
      <w:r w:rsidRPr="00DF204C">
        <w:rPr>
          <w:rFonts w:cs="Arial"/>
        </w:rPr>
        <w:t>жер</w:t>
      </w:r>
      <w:proofErr w:type="spellEnd"/>
      <w:r w:rsidRPr="00DF204C">
        <w:rPr>
          <w:rFonts w:cs="Arial"/>
        </w:rPr>
        <w:t xml:space="preserve"> </w:t>
      </w:r>
      <w:proofErr w:type="spellStart"/>
      <w:r w:rsidRPr="00DF204C">
        <w:rPr>
          <w:rFonts w:cs="Arial"/>
        </w:rPr>
        <w:t>бедеріне</w:t>
      </w:r>
      <w:proofErr w:type="spellEnd"/>
      <w:r w:rsidRPr="00DF204C">
        <w:rPr>
          <w:rFonts w:cs="Arial"/>
        </w:rPr>
        <w:t xml:space="preserve"> </w:t>
      </w:r>
      <w:proofErr w:type="spellStart"/>
      <w:r w:rsidRPr="00DF204C">
        <w:rPr>
          <w:rFonts w:cs="Arial"/>
        </w:rPr>
        <w:t>ағызуға</w:t>
      </w:r>
      <w:proofErr w:type="spellEnd"/>
      <w:r w:rsidRPr="00DF204C">
        <w:rPr>
          <w:rFonts w:cs="Arial"/>
        </w:rPr>
        <w:t xml:space="preserve"> </w:t>
      </w:r>
      <w:proofErr w:type="spellStart"/>
      <w:r w:rsidRPr="00DF204C">
        <w:rPr>
          <w:rFonts w:cs="Arial"/>
        </w:rPr>
        <w:t>тыйым</w:t>
      </w:r>
      <w:proofErr w:type="spellEnd"/>
      <w:r w:rsidRPr="00DF204C">
        <w:rPr>
          <w:rFonts w:cs="Arial"/>
        </w:rPr>
        <w:t xml:space="preserve"> салу;</w:t>
      </w:r>
    </w:p>
    <w:p w14:paraId="5DCCF056" w14:textId="77777777" w:rsidR="00DF204C" w:rsidRPr="00DF204C" w:rsidRDefault="00DF204C" w:rsidP="0049023B">
      <w:pPr>
        <w:pStyle w:val="MARKER1"/>
        <w:rPr>
          <w:rFonts w:cs="Arial"/>
        </w:rPr>
      </w:pPr>
      <w:r w:rsidRPr="00DF204C">
        <w:rPr>
          <w:rFonts w:cs="Arial"/>
        </w:rPr>
        <w:tab/>
      </w:r>
      <w:proofErr w:type="spellStart"/>
      <w:r w:rsidRPr="00DF204C">
        <w:rPr>
          <w:rFonts w:cs="Arial"/>
        </w:rPr>
        <w:t>Жақын</w:t>
      </w:r>
      <w:proofErr w:type="spellEnd"/>
      <w:r w:rsidRPr="00DF204C">
        <w:rPr>
          <w:rFonts w:cs="Arial"/>
        </w:rPr>
        <w:t xml:space="preserve">  </w:t>
      </w:r>
      <w:proofErr w:type="spellStart"/>
      <w:r w:rsidRPr="00DF204C">
        <w:rPr>
          <w:rFonts w:cs="Arial"/>
        </w:rPr>
        <w:t>арадағы</w:t>
      </w:r>
      <w:proofErr w:type="spellEnd"/>
      <w:r w:rsidRPr="00DF204C">
        <w:rPr>
          <w:rFonts w:cs="Arial"/>
        </w:rPr>
        <w:t xml:space="preserve">  су  </w:t>
      </w:r>
      <w:proofErr w:type="spellStart"/>
      <w:r w:rsidRPr="00DF204C">
        <w:rPr>
          <w:rFonts w:cs="Arial"/>
        </w:rPr>
        <w:t>ағындарына</w:t>
      </w:r>
      <w:proofErr w:type="spellEnd"/>
      <w:r w:rsidRPr="00DF204C">
        <w:rPr>
          <w:rFonts w:cs="Arial"/>
        </w:rPr>
        <w:t xml:space="preserve">  </w:t>
      </w:r>
      <w:proofErr w:type="spellStart"/>
      <w:r w:rsidRPr="00DF204C">
        <w:rPr>
          <w:rFonts w:cs="Arial"/>
        </w:rPr>
        <w:t>және</w:t>
      </w:r>
      <w:proofErr w:type="spellEnd"/>
      <w:r w:rsidRPr="00DF204C">
        <w:rPr>
          <w:rFonts w:cs="Arial"/>
        </w:rPr>
        <w:t xml:space="preserve">  </w:t>
      </w:r>
      <w:proofErr w:type="spellStart"/>
      <w:r w:rsidRPr="00DF204C">
        <w:rPr>
          <w:rFonts w:cs="Arial"/>
        </w:rPr>
        <w:t>жерасты</w:t>
      </w:r>
      <w:proofErr w:type="spellEnd"/>
      <w:r w:rsidRPr="00DF204C">
        <w:rPr>
          <w:rFonts w:cs="Arial"/>
        </w:rPr>
        <w:t xml:space="preserve">  </w:t>
      </w:r>
      <w:proofErr w:type="spellStart"/>
      <w:r w:rsidRPr="00DF204C">
        <w:rPr>
          <w:rFonts w:cs="Arial"/>
        </w:rPr>
        <w:t>суларының</w:t>
      </w:r>
      <w:proofErr w:type="spellEnd"/>
      <w:r w:rsidRPr="00DF204C">
        <w:rPr>
          <w:rFonts w:cs="Arial"/>
        </w:rPr>
        <w:t xml:space="preserve">  </w:t>
      </w:r>
      <w:proofErr w:type="spellStart"/>
      <w:r w:rsidRPr="00DF204C">
        <w:rPr>
          <w:rFonts w:cs="Arial"/>
        </w:rPr>
        <w:t>ластануына</w:t>
      </w:r>
      <w:proofErr w:type="spellEnd"/>
      <w:r w:rsidRPr="00DF204C">
        <w:rPr>
          <w:rFonts w:cs="Arial"/>
        </w:rPr>
        <w:t xml:space="preserve">  </w:t>
      </w:r>
      <w:proofErr w:type="spellStart"/>
      <w:r w:rsidRPr="00DF204C">
        <w:rPr>
          <w:rFonts w:cs="Arial"/>
        </w:rPr>
        <w:t>теріс</w:t>
      </w:r>
      <w:proofErr w:type="spellEnd"/>
      <w:r w:rsidRPr="00DF204C">
        <w:rPr>
          <w:rFonts w:cs="Arial"/>
        </w:rPr>
        <w:t xml:space="preserve">  </w:t>
      </w:r>
      <w:proofErr w:type="spellStart"/>
      <w:r w:rsidRPr="00DF204C">
        <w:rPr>
          <w:rFonts w:cs="Arial"/>
        </w:rPr>
        <w:t>әсерін</w:t>
      </w:r>
      <w:proofErr w:type="spellEnd"/>
      <w:r w:rsidRPr="00DF204C">
        <w:rPr>
          <w:rFonts w:cs="Arial"/>
        </w:rPr>
        <w:t xml:space="preserve"> </w:t>
      </w:r>
      <w:proofErr w:type="spellStart"/>
      <w:r w:rsidRPr="00DF204C">
        <w:rPr>
          <w:rFonts w:cs="Arial"/>
        </w:rPr>
        <w:t>болдырмайтын</w:t>
      </w:r>
      <w:proofErr w:type="spellEnd"/>
      <w:r w:rsidRPr="00DF204C">
        <w:rPr>
          <w:rFonts w:cs="Arial"/>
        </w:rPr>
        <w:t xml:space="preserve"> </w:t>
      </w:r>
      <w:proofErr w:type="spellStart"/>
      <w:r w:rsidRPr="00DF204C">
        <w:rPr>
          <w:rFonts w:cs="Arial"/>
        </w:rPr>
        <w:t>жаңбыр</w:t>
      </w:r>
      <w:proofErr w:type="spellEnd"/>
      <w:r w:rsidRPr="00DF204C">
        <w:rPr>
          <w:rFonts w:cs="Arial"/>
        </w:rPr>
        <w:t xml:space="preserve">, </w:t>
      </w:r>
      <w:proofErr w:type="spellStart"/>
      <w:r w:rsidRPr="00DF204C">
        <w:rPr>
          <w:rFonts w:cs="Arial"/>
        </w:rPr>
        <w:t>нөсер</w:t>
      </w:r>
      <w:proofErr w:type="spellEnd"/>
      <w:r w:rsidRPr="00DF204C">
        <w:rPr>
          <w:rFonts w:cs="Arial"/>
        </w:rPr>
        <w:t xml:space="preserve"> </w:t>
      </w:r>
      <w:proofErr w:type="spellStart"/>
      <w:r w:rsidRPr="00DF204C">
        <w:rPr>
          <w:rFonts w:cs="Arial"/>
        </w:rPr>
        <w:t>және</w:t>
      </w:r>
      <w:proofErr w:type="spellEnd"/>
      <w:r w:rsidRPr="00DF204C">
        <w:rPr>
          <w:rFonts w:cs="Arial"/>
        </w:rPr>
        <w:t xml:space="preserve"> </w:t>
      </w:r>
      <w:proofErr w:type="spellStart"/>
      <w:r w:rsidRPr="00DF204C">
        <w:rPr>
          <w:rFonts w:cs="Arial"/>
        </w:rPr>
        <w:t>еріген</w:t>
      </w:r>
      <w:proofErr w:type="spellEnd"/>
      <w:r w:rsidRPr="00DF204C">
        <w:rPr>
          <w:rFonts w:cs="Arial"/>
        </w:rPr>
        <w:t xml:space="preserve"> </w:t>
      </w:r>
      <w:proofErr w:type="spellStart"/>
      <w:r w:rsidRPr="00DF204C">
        <w:rPr>
          <w:rFonts w:cs="Arial"/>
        </w:rPr>
        <w:t>жерүсті</w:t>
      </w:r>
      <w:proofErr w:type="spellEnd"/>
      <w:r w:rsidRPr="00DF204C">
        <w:rPr>
          <w:rFonts w:cs="Arial"/>
        </w:rPr>
        <w:t xml:space="preserve"> </w:t>
      </w:r>
      <w:proofErr w:type="spellStart"/>
      <w:r w:rsidRPr="00DF204C">
        <w:rPr>
          <w:rFonts w:cs="Arial"/>
        </w:rPr>
        <w:t>суларының</w:t>
      </w:r>
      <w:proofErr w:type="spellEnd"/>
      <w:r w:rsidRPr="00DF204C">
        <w:rPr>
          <w:rFonts w:cs="Arial"/>
        </w:rPr>
        <w:t xml:space="preserve"> </w:t>
      </w:r>
      <w:proofErr w:type="spellStart"/>
      <w:r w:rsidRPr="00DF204C">
        <w:rPr>
          <w:rFonts w:cs="Arial"/>
        </w:rPr>
        <w:t>ағынын</w:t>
      </w:r>
      <w:proofErr w:type="spellEnd"/>
      <w:r w:rsidRPr="00DF204C">
        <w:rPr>
          <w:rFonts w:cs="Arial"/>
        </w:rPr>
        <w:t xml:space="preserve"> </w:t>
      </w:r>
      <w:proofErr w:type="spellStart"/>
      <w:r w:rsidRPr="00DF204C">
        <w:rPr>
          <w:rFonts w:cs="Arial"/>
        </w:rPr>
        <w:t>бұруды</w:t>
      </w:r>
      <w:proofErr w:type="spellEnd"/>
      <w:r w:rsidRPr="00DF204C">
        <w:rPr>
          <w:rFonts w:cs="Arial"/>
        </w:rPr>
        <w:t xml:space="preserve"> </w:t>
      </w:r>
      <w:proofErr w:type="spellStart"/>
      <w:r w:rsidRPr="00DF204C">
        <w:rPr>
          <w:rFonts w:cs="Arial"/>
        </w:rPr>
        <w:t>ұйымдастыру</w:t>
      </w:r>
      <w:proofErr w:type="spellEnd"/>
      <w:r w:rsidRPr="00DF204C">
        <w:rPr>
          <w:rFonts w:cs="Arial"/>
        </w:rPr>
        <w:t>;</w:t>
      </w:r>
    </w:p>
    <w:p w14:paraId="1A2CF494" w14:textId="77777777" w:rsidR="00DF204C" w:rsidRPr="00DF204C" w:rsidRDefault="00DF204C" w:rsidP="0049023B">
      <w:pPr>
        <w:pStyle w:val="MARKER1"/>
        <w:rPr>
          <w:rFonts w:cs="Arial"/>
        </w:rPr>
      </w:pPr>
      <w:r w:rsidRPr="00DF204C">
        <w:rPr>
          <w:rFonts w:cs="Arial"/>
        </w:rPr>
        <w:tab/>
      </w:r>
      <w:proofErr w:type="spellStart"/>
      <w:r w:rsidRPr="00DF204C">
        <w:rPr>
          <w:rFonts w:cs="Arial"/>
        </w:rPr>
        <w:t>Ауыз</w:t>
      </w:r>
      <w:proofErr w:type="spellEnd"/>
      <w:r w:rsidRPr="00DF204C">
        <w:rPr>
          <w:rFonts w:cs="Arial"/>
        </w:rPr>
        <w:t xml:space="preserve"> су </w:t>
      </w:r>
      <w:proofErr w:type="spellStart"/>
      <w:r w:rsidRPr="00DF204C">
        <w:rPr>
          <w:rFonts w:cs="Arial"/>
        </w:rPr>
        <w:t>сапасындағы</w:t>
      </w:r>
      <w:proofErr w:type="spellEnd"/>
      <w:r w:rsidRPr="00DF204C">
        <w:rPr>
          <w:rFonts w:cs="Arial"/>
        </w:rPr>
        <w:t xml:space="preserve"> суды </w:t>
      </w:r>
      <w:proofErr w:type="spellStart"/>
      <w:r w:rsidRPr="00DF204C">
        <w:rPr>
          <w:rFonts w:cs="Arial"/>
        </w:rPr>
        <w:t>өндірістік</w:t>
      </w:r>
      <w:proofErr w:type="spellEnd"/>
      <w:r w:rsidRPr="00DF204C">
        <w:rPr>
          <w:rFonts w:cs="Arial"/>
        </w:rPr>
        <w:t xml:space="preserve"> </w:t>
      </w:r>
      <w:proofErr w:type="spellStart"/>
      <w:r w:rsidRPr="00DF204C">
        <w:rPr>
          <w:rFonts w:cs="Arial"/>
        </w:rPr>
        <w:t>қажеттіліктерге</w:t>
      </w:r>
      <w:proofErr w:type="spellEnd"/>
      <w:r w:rsidRPr="00DF204C">
        <w:rPr>
          <w:rFonts w:cs="Arial"/>
        </w:rPr>
        <w:t xml:space="preserve"> </w:t>
      </w:r>
      <w:proofErr w:type="spellStart"/>
      <w:r w:rsidRPr="00DF204C">
        <w:rPr>
          <w:rFonts w:cs="Arial"/>
        </w:rPr>
        <w:t>пайдалануды</w:t>
      </w:r>
      <w:proofErr w:type="spellEnd"/>
      <w:r w:rsidRPr="00DF204C">
        <w:rPr>
          <w:rFonts w:cs="Arial"/>
        </w:rPr>
        <w:t xml:space="preserve"> </w:t>
      </w:r>
      <w:proofErr w:type="spellStart"/>
      <w:r w:rsidRPr="00DF204C">
        <w:rPr>
          <w:rFonts w:cs="Arial"/>
        </w:rPr>
        <w:t>болдырмау</w:t>
      </w:r>
      <w:proofErr w:type="spellEnd"/>
      <w:r w:rsidRPr="00DF204C">
        <w:rPr>
          <w:rFonts w:cs="Arial"/>
        </w:rPr>
        <w:t>;</w:t>
      </w:r>
    </w:p>
    <w:p w14:paraId="49AF835E" w14:textId="77777777" w:rsidR="00DF204C" w:rsidRPr="00DF204C" w:rsidRDefault="00DF204C" w:rsidP="0049023B">
      <w:pPr>
        <w:pStyle w:val="MARKER1"/>
        <w:rPr>
          <w:rFonts w:cs="Arial"/>
        </w:rPr>
      </w:pPr>
      <w:r w:rsidRPr="00DF204C">
        <w:rPr>
          <w:rFonts w:cs="Arial"/>
        </w:rPr>
        <w:tab/>
      </w:r>
      <w:proofErr w:type="spellStart"/>
      <w:r w:rsidRPr="00DF204C">
        <w:rPr>
          <w:rFonts w:cs="Arial"/>
        </w:rPr>
        <w:t>Жер</w:t>
      </w:r>
      <w:proofErr w:type="spellEnd"/>
      <w:r w:rsidRPr="00DF204C">
        <w:rPr>
          <w:rFonts w:cs="Arial"/>
        </w:rPr>
        <w:t xml:space="preserve"> </w:t>
      </w:r>
      <w:proofErr w:type="spellStart"/>
      <w:r w:rsidRPr="00DF204C">
        <w:rPr>
          <w:rFonts w:cs="Arial"/>
        </w:rPr>
        <w:t>ресурстарын</w:t>
      </w:r>
      <w:proofErr w:type="spellEnd"/>
      <w:r w:rsidRPr="00DF204C">
        <w:rPr>
          <w:rFonts w:cs="Arial"/>
        </w:rPr>
        <w:t xml:space="preserve"> </w:t>
      </w:r>
      <w:proofErr w:type="spellStart"/>
      <w:r w:rsidRPr="00DF204C">
        <w:rPr>
          <w:rFonts w:cs="Arial"/>
        </w:rPr>
        <w:t>сақтау</w:t>
      </w:r>
      <w:proofErr w:type="spellEnd"/>
      <w:r w:rsidRPr="00DF204C">
        <w:rPr>
          <w:rFonts w:cs="Arial"/>
        </w:rPr>
        <w:t xml:space="preserve"> </w:t>
      </w:r>
      <w:proofErr w:type="spellStart"/>
      <w:r w:rsidRPr="00DF204C">
        <w:rPr>
          <w:rFonts w:cs="Arial"/>
        </w:rPr>
        <w:t>және</w:t>
      </w:r>
      <w:proofErr w:type="spellEnd"/>
      <w:r w:rsidRPr="00DF204C">
        <w:rPr>
          <w:rFonts w:cs="Arial"/>
        </w:rPr>
        <w:t xml:space="preserve"> </w:t>
      </w:r>
      <w:proofErr w:type="spellStart"/>
      <w:r w:rsidRPr="00DF204C">
        <w:rPr>
          <w:rFonts w:cs="Arial"/>
        </w:rPr>
        <w:t>ұтымды</w:t>
      </w:r>
      <w:proofErr w:type="spellEnd"/>
      <w:r w:rsidRPr="00DF204C">
        <w:rPr>
          <w:rFonts w:cs="Arial"/>
        </w:rPr>
        <w:t xml:space="preserve"> </w:t>
      </w:r>
      <w:proofErr w:type="spellStart"/>
      <w:r w:rsidRPr="00DF204C">
        <w:rPr>
          <w:rFonts w:cs="Arial"/>
        </w:rPr>
        <w:t>пайдалану</w:t>
      </w:r>
      <w:proofErr w:type="spellEnd"/>
      <w:r w:rsidRPr="00DF204C">
        <w:rPr>
          <w:rFonts w:cs="Arial"/>
        </w:rPr>
        <w:t xml:space="preserve"> </w:t>
      </w:r>
      <w:proofErr w:type="spellStart"/>
      <w:r w:rsidRPr="00DF204C">
        <w:rPr>
          <w:rFonts w:cs="Arial"/>
        </w:rPr>
        <w:t>мақсатында</w:t>
      </w:r>
      <w:proofErr w:type="spellEnd"/>
      <w:r w:rsidRPr="00DF204C">
        <w:rPr>
          <w:rFonts w:cs="Arial"/>
        </w:rPr>
        <w:t xml:space="preserve"> </w:t>
      </w:r>
      <w:proofErr w:type="spellStart"/>
      <w:r w:rsidRPr="00DF204C">
        <w:rPr>
          <w:rFonts w:cs="Arial"/>
        </w:rPr>
        <w:t>құрылыс</w:t>
      </w:r>
      <w:proofErr w:type="spellEnd"/>
      <w:r w:rsidRPr="00DF204C">
        <w:rPr>
          <w:rFonts w:cs="Arial"/>
        </w:rPr>
        <w:t xml:space="preserve"> </w:t>
      </w:r>
      <w:proofErr w:type="spellStart"/>
      <w:r w:rsidRPr="00DF204C">
        <w:rPr>
          <w:rFonts w:cs="Arial"/>
        </w:rPr>
        <w:t>кезінде</w:t>
      </w:r>
      <w:proofErr w:type="spellEnd"/>
      <w:r w:rsidRPr="00DF204C">
        <w:rPr>
          <w:rFonts w:cs="Arial"/>
        </w:rPr>
        <w:t xml:space="preserve"> </w:t>
      </w:r>
      <w:proofErr w:type="spellStart"/>
      <w:r w:rsidRPr="00DF204C">
        <w:rPr>
          <w:rFonts w:cs="Arial"/>
        </w:rPr>
        <w:t>жұмыс</w:t>
      </w:r>
      <w:proofErr w:type="spellEnd"/>
      <w:r w:rsidRPr="00DF204C">
        <w:rPr>
          <w:rFonts w:cs="Arial"/>
        </w:rPr>
        <w:t xml:space="preserve"> </w:t>
      </w:r>
      <w:proofErr w:type="spellStart"/>
      <w:r w:rsidRPr="00DF204C">
        <w:rPr>
          <w:rFonts w:cs="Arial"/>
        </w:rPr>
        <w:t>аймағының</w:t>
      </w:r>
      <w:proofErr w:type="spellEnd"/>
      <w:r w:rsidRPr="00DF204C">
        <w:rPr>
          <w:rFonts w:cs="Arial"/>
        </w:rPr>
        <w:t xml:space="preserve"> </w:t>
      </w:r>
      <w:proofErr w:type="spellStart"/>
      <w:r w:rsidRPr="00DF204C">
        <w:rPr>
          <w:rFonts w:cs="Arial"/>
        </w:rPr>
        <w:t>оңтайлы</w:t>
      </w:r>
      <w:proofErr w:type="spellEnd"/>
      <w:r w:rsidRPr="00DF204C">
        <w:rPr>
          <w:rFonts w:cs="Arial"/>
        </w:rPr>
        <w:t xml:space="preserve"> </w:t>
      </w:r>
      <w:proofErr w:type="spellStart"/>
      <w:r w:rsidRPr="00DF204C">
        <w:rPr>
          <w:rFonts w:cs="Arial"/>
        </w:rPr>
        <w:t>мөлшерлерін</w:t>
      </w:r>
      <w:proofErr w:type="spellEnd"/>
      <w:r w:rsidRPr="00DF204C">
        <w:rPr>
          <w:rFonts w:cs="Arial"/>
        </w:rPr>
        <w:t xml:space="preserve"> </w:t>
      </w:r>
      <w:proofErr w:type="spellStart"/>
      <w:r w:rsidRPr="00DF204C">
        <w:rPr>
          <w:rFonts w:cs="Arial"/>
        </w:rPr>
        <w:t>таңдау</w:t>
      </w:r>
      <w:proofErr w:type="spellEnd"/>
      <w:r w:rsidRPr="00DF204C">
        <w:rPr>
          <w:rFonts w:cs="Arial"/>
        </w:rPr>
        <w:t>;</w:t>
      </w:r>
    </w:p>
    <w:p w14:paraId="6D4F906D" w14:textId="77777777" w:rsidR="00DF204C" w:rsidRPr="00DF204C" w:rsidRDefault="00DF204C" w:rsidP="0049023B">
      <w:pPr>
        <w:pStyle w:val="MARKER1"/>
        <w:rPr>
          <w:rFonts w:cs="Arial"/>
        </w:rPr>
      </w:pPr>
      <w:r w:rsidRPr="00DF204C">
        <w:rPr>
          <w:rFonts w:cs="Arial"/>
        </w:rPr>
        <w:tab/>
      </w:r>
      <w:proofErr w:type="spellStart"/>
      <w:r w:rsidRPr="00DF204C">
        <w:rPr>
          <w:rFonts w:cs="Arial"/>
        </w:rPr>
        <w:t>Техникалық</w:t>
      </w:r>
      <w:proofErr w:type="spellEnd"/>
      <w:r w:rsidRPr="00DF204C">
        <w:rPr>
          <w:rFonts w:cs="Arial"/>
        </w:rPr>
        <w:t xml:space="preserve"> </w:t>
      </w:r>
      <w:proofErr w:type="spellStart"/>
      <w:r w:rsidRPr="00DF204C">
        <w:rPr>
          <w:rFonts w:cs="Arial"/>
        </w:rPr>
        <w:t>шешiмдерге</w:t>
      </w:r>
      <w:proofErr w:type="spellEnd"/>
      <w:r w:rsidRPr="00DF204C">
        <w:rPr>
          <w:rFonts w:cs="Arial"/>
        </w:rPr>
        <w:t xml:space="preserve"> </w:t>
      </w:r>
      <w:proofErr w:type="spellStart"/>
      <w:r w:rsidRPr="00DF204C">
        <w:rPr>
          <w:rFonts w:cs="Arial"/>
        </w:rPr>
        <w:t>сәйкес</w:t>
      </w:r>
      <w:proofErr w:type="spellEnd"/>
      <w:r w:rsidRPr="00DF204C">
        <w:rPr>
          <w:rFonts w:cs="Arial"/>
        </w:rPr>
        <w:t xml:space="preserve">,   </w:t>
      </w:r>
      <w:proofErr w:type="spellStart"/>
      <w:r w:rsidRPr="00DF204C">
        <w:rPr>
          <w:rFonts w:cs="Arial"/>
        </w:rPr>
        <w:t>ыңғайлы</w:t>
      </w:r>
      <w:proofErr w:type="spellEnd"/>
      <w:r w:rsidRPr="00DF204C">
        <w:rPr>
          <w:rFonts w:cs="Arial"/>
        </w:rPr>
        <w:t xml:space="preserve"> </w:t>
      </w:r>
      <w:proofErr w:type="spellStart"/>
      <w:r w:rsidRPr="00DF204C">
        <w:rPr>
          <w:rFonts w:cs="Arial"/>
        </w:rPr>
        <w:t>және</w:t>
      </w:r>
      <w:proofErr w:type="spellEnd"/>
      <w:r w:rsidRPr="00DF204C">
        <w:rPr>
          <w:rFonts w:cs="Arial"/>
        </w:rPr>
        <w:t xml:space="preserve"> </w:t>
      </w:r>
      <w:proofErr w:type="spellStart"/>
      <w:r w:rsidRPr="00DF204C">
        <w:rPr>
          <w:rFonts w:cs="Arial"/>
        </w:rPr>
        <w:t>орынды</w:t>
      </w:r>
      <w:proofErr w:type="spellEnd"/>
      <w:r w:rsidRPr="00DF204C">
        <w:rPr>
          <w:rFonts w:cs="Arial"/>
        </w:rPr>
        <w:t xml:space="preserve"> </w:t>
      </w:r>
      <w:proofErr w:type="spellStart"/>
      <w:r w:rsidRPr="00DF204C">
        <w:rPr>
          <w:rFonts w:cs="Arial"/>
        </w:rPr>
        <w:t>кiрме</w:t>
      </w:r>
      <w:proofErr w:type="spellEnd"/>
      <w:r w:rsidRPr="00DF204C">
        <w:rPr>
          <w:rFonts w:cs="Arial"/>
        </w:rPr>
        <w:t xml:space="preserve"> </w:t>
      </w:r>
      <w:proofErr w:type="spellStart"/>
      <w:r w:rsidRPr="00DF204C">
        <w:rPr>
          <w:rFonts w:cs="Arial"/>
        </w:rPr>
        <w:t>автожолдар</w:t>
      </w:r>
      <w:proofErr w:type="spellEnd"/>
      <w:r w:rsidRPr="00DF204C">
        <w:rPr>
          <w:rFonts w:cs="Arial"/>
        </w:rPr>
        <w:t xml:space="preserve"> салу. </w:t>
      </w:r>
      <w:proofErr w:type="spellStart"/>
      <w:r w:rsidRPr="00DF204C">
        <w:rPr>
          <w:rFonts w:cs="Arial"/>
        </w:rPr>
        <w:t>Кірме</w:t>
      </w:r>
      <w:proofErr w:type="spellEnd"/>
      <w:r w:rsidRPr="00DF204C">
        <w:rPr>
          <w:rFonts w:cs="Arial"/>
        </w:rPr>
        <w:t xml:space="preserve"> </w:t>
      </w:r>
      <w:proofErr w:type="spellStart"/>
      <w:r w:rsidRPr="00DF204C">
        <w:rPr>
          <w:rFonts w:cs="Arial"/>
        </w:rPr>
        <w:t>және</w:t>
      </w:r>
      <w:proofErr w:type="spellEnd"/>
      <w:r w:rsidRPr="00DF204C">
        <w:rPr>
          <w:rFonts w:cs="Arial"/>
        </w:rPr>
        <w:t xml:space="preserve"> </w:t>
      </w:r>
      <w:proofErr w:type="spellStart"/>
      <w:r w:rsidRPr="00DF204C">
        <w:rPr>
          <w:rFonts w:cs="Arial"/>
        </w:rPr>
        <w:t>алаңішілік</w:t>
      </w:r>
      <w:proofErr w:type="spellEnd"/>
      <w:r w:rsidRPr="00DF204C">
        <w:rPr>
          <w:rFonts w:cs="Arial"/>
        </w:rPr>
        <w:t xml:space="preserve"> </w:t>
      </w:r>
      <w:proofErr w:type="spellStart"/>
      <w:r w:rsidRPr="00DF204C">
        <w:rPr>
          <w:rFonts w:cs="Arial"/>
        </w:rPr>
        <w:t>жолдардың</w:t>
      </w:r>
      <w:proofErr w:type="spellEnd"/>
      <w:r w:rsidRPr="00DF204C">
        <w:rPr>
          <w:rFonts w:cs="Arial"/>
        </w:rPr>
        <w:t xml:space="preserve"> </w:t>
      </w:r>
      <w:proofErr w:type="spellStart"/>
      <w:r w:rsidRPr="00DF204C">
        <w:rPr>
          <w:rFonts w:cs="Arial"/>
        </w:rPr>
        <w:t>жай-күйін</w:t>
      </w:r>
      <w:proofErr w:type="spellEnd"/>
      <w:r w:rsidRPr="00DF204C">
        <w:rPr>
          <w:rFonts w:cs="Arial"/>
        </w:rPr>
        <w:t xml:space="preserve"> </w:t>
      </w:r>
      <w:proofErr w:type="spellStart"/>
      <w:r w:rsidRPr="00DF204C">
        <w:rPr>
          <w:rFonts w:cs="Arial"/>
        </w:rPr>
        <w:t>қадағалау</w:t>
      </w:r>
      <w:proofErr w:type="spellEnd"/>
      <w:r w:rsidRPr="00DF204C">
        <w:rPr>
          <w:rFonts w:cs="Arial"/>
        </w:rPr>
        <w:t>;</w:t>
      </w:r>
    </w:p>
    <w:p w14:paraId="2064994A" w14:textId="77777777" w:rsidR="00DF204C" w:rsidRPr="00DF204C" w:rsidRDefault="00DF204C" w:rsidP="0049023B">
      <w:pPr>
        <w:pStyle w:val="MARKER1"/>
        <w:rPr>
          <w:rFonts w:cs="Arial"/>
        </w:rPr>
      </w:pPr>
      <w:r w:rsidRPr="00DF204C">
        <w:rPr>
          <w:rFonts w:cs="Arial"/>
        </w:rPr>
        <w:tab/>
      </w:r>
      <w:proofErr w:type="spellStart"/>
      <w:r w:rsidRPr="00DF204C">
        <w:rPr>
          <w:rFonts w:cs="Arial"/>
        </w:rPr>
        <w:t>Пайдаланылған</w:t>
      </w:r>
      <w:proofErr w:type="spellEnd"/>
      <w:r w:rsidRPr="00DF204C">
        <w:rPr>
          <w:rFonts w:cs="Arial"/>
        </w:rPr>
        <w:t xml:space="preserve">  </w:t>
      </w:r>
      <w:proofErr w:type="spellStart"/>
      <w:r w:rsidRPr="00DF204C">
        <w:rPr>
          <w:rFonts w:cs="Arial"/>
        </w:rPr>
        <w:t>газдардағы</w:t>
      </w:r>
      <w:proofErr w:type="spellEnd"/>
      <w:r w:rsidRPr="00DF204C">
        <w:rPr>
          <w:rFonts w:cs="Arial"/>
        </w:rPr>
        <w:t xml:space="preserve">  </w:t>
      </w:r>
      <w:proofErr w:type="spellStart"/>
      <w:r w:rsidRPr="00DF204C">
        <w:rPr>
          <w:rFonts w:cs="Arial"/>
        </w:rPr>
        <w:t>шудың</w:t>
      </w:r>
      <w:proofErr w:type="spellEnd"/>
      <w:r w:rsidRPr="00DF204C">
        <w:rPr>
          <w:rFonts w:cs="Arial"/>
        </w:rPr>
        <w:t xml:space="preserve">  </w:t>
      </w:r>
      <w:proofErr w:type="spellStart"/>
      <w:r w:rsidRPr="00DF204C">
        <w:rPr>
          <w:rFonts w:cs="Arial"/>
        </w:rPr>
        <w:t>және</w:t>
      </w:r>
      <w:proofErr w:type="spellEnd"/>
      <w:r w:rsidRPr="00DF204C">
        <w:rPr>
          <w:rFonts w:cs="Arial"/>
        </w:rPr>
        <w:t xml:space="preserve">  </w:t>
      </w:r>
      <w:proofErr w:type="spellStart"/>
      <w:r w:rsidRPr="00DF204C">
        <w:rPr>
          <w:rFonts w:cs="Arial"/>
        </w:rPr>
        <w:t>зиянды</w:t>
      </w:r>
      <w:proofErr w:type="spellEnd"/>
      <w:r w:rsidRPr="00DF204C">
        <w:rPr>
          <w:rFonts w:cs="Arial"/>
        </w:rPr>
        <w:t xml:space="preserve">  </w:t>
      </w:r>
      <w:proofErr w:type="spellStart"/>
      <w:r w:rsidRPr="00DF204C">
        <w:rPr>
          <w:rFonts w:cs="Arial"/>
        </w:rPr>
        <w:t>заттар</w:t>
      </w:r>
      <w:proofErr w:type="spellEnd"/>
      <w:r w:rsidRPr="00DF204C">
        <w:rPr>
          <w:rFonts w:cs="Arial"/>
        </w:rPr>
        <w:t xml:space="preserve">  </w:t>
      </w:r>
      <w:proofErr w:type="spellStart"/>
      <w:r w:rsidRPr="00DF204C">
        <w:rPr>
          <w:rFonts w:cs="Arial"/>
        </w:rPr>
        <w:t>құрамының</w:t>
      </w:r>
      <w:proofErr w:type="spellEnd"/>
      <w:r w:rsidRPr="00DF204C">
        <w:rPr>
          <w:rFonts w:cs="Arial"/>
        </w:rPr>
        <w:t xml:space="preserve">  </w:t>
      </w:r>
      <w:proofErr w:type="spellStart"/>
      <w:r w:rsidRPr="00DF204C">
        <w:rPr>
          <w:rFonts w:cs="Arial"/>
        </w:rPr>
        <w:t>рұқсат</w:t>
      </w:r>
      <w:proofErr w:type="spellEnd"/>
      <w:r w:rsidRPr="00DF204C">
        <w:rPr>
          <w:rFonts w:cs="Arial"/>
        </w:rPr>
        <w:t xml:space="preserve">  </w:t>
      </w:r>
      <w:proofErr w:type="spellStart"/>
      <w:r w:rsidRPr="00DF204C">
        <w:rPr>
          <w:rFonts w:cs="Arial"/>
        </w:rPr>
        <w:t>етілген</w:t>
      </w:r>
      <w:proofErr w:type="spellEnd"/>
      <w:r w:rsidRPr="00DF204C">
        <w:rPr>
          <w:rFonts w:cs="Arial"/>
        </w:rPr>
        <w:t xml:space="preserve"> </w:t>
      </w:r>
      <w:proofErr w:type="spellStart"/>
      <w:r w:rsidRPr="00DF204C">
        <w:rPr>
          <w:rFonts w:cs="Arial"/>
        </w:rPr>
        <w:t>көрсеткіштері</w:t>
      </w:r>
      <w:proofErr w:type="spellEnd"/>
      <w:r w:rsidRPr="00DF204C">
        <w:rPr>
          <w:rFonts w:cs="Arial"/>
        </w:rPr>
        <w:t xml:space="preserve"> бар </w:t>
      </w:r>
      <w:proofErr w:type="spellStart"/>
      <w:r w:rsidRPr="00DF204C">
        <w:rPr>
          <w:rFonts w:cs="Arial"/>
        </w:rPr>
        <w:t>жарамды</w:t>
      </w:r>
      <w:proofErr w:type="spellEnd"/>
      <w:r w:rsidRPr="00DF204C">
        <w:rPr>
          <w:rFonts w:cs="Arial"/>
        </w:rPr>
        <w:t xml:space="preserve"> техника мен </w:t>
      </w:r>
      <w:proofErr w:type="spellStart"/>
      <w:r w:rsidRPr="00DF204C">
        <w:rPr>
          <w:rFonts w:cs="Arial"/>
        </w:rPr>
        <w:t>жабдықтарды</w:t>
      </w:r>
      <w:proofErr w:type="spellEnd"/>
      <w:r w:rsidRPr="00DF204C">
        <w:rPr>
          <w:rFonts w:cs="Arial"/>
        </w:rPr>
        <w:t xml:space="preserve"> </w:t>
      </w:r>
      <w:proofErr w:type="spellStart"/>
      <w:r w:rsidRPr="00DF204C">
        <w:rPr>
          <w:rFonts w:cs="Arial"/>
        </w:rPr>
        <w:t>пайдалану</w:t>
      </w:r>
      <w:proofErr w:type="spellEnd"/>
      <w:r w:rsidRPr="00DF204C">
        <w:rPr>
          <w:rFonts w:cs="Arial"/>
        </w:rPr>
        <w:t>;</w:t>
      </w:r>
    </w:p>
    <w:p w14:paraId="4E5970BE" w14:textId="77777777" w:rsidR="00DF204C" w:rsidRPr="00DF204C" w:rsidRDefault="00DF204C" w:rsidP="0049023B">
      <w:pPr>
        <w:pStyle w:val="MARKER1"/>
        <w:rPr>
          <w:rFonts w:cs="Arial"/>
        </w:rPr>
      </w:pPr>
      <w:proofErr w:type="spellStart"/>
      <w:r w:rsidRPr="00DF204C">
        <w:rPr>
          <w:rFonts w:cs="Arial"/>
        </w:rPr>
        <w:t>Арнайы</w:t>
      </w:r>
      <w:proofErr w:type="spellEnd"/>
      <w:r w:rsidRPr="00DF204C">
        <w:rPr>
          <w:rFonts w:cs="Arial"/>
        </w:rPr>
        <w:t xml:space="preserve">  </w:t>
      </w:r>
      <w:proofErr w:type="spellStart"/>
      <w:r w:rsidRPr="00DF204C">
        <w:rPr>
          <w:rFonts w:cs="Arial"/>
        </w:rPr>
        <w:t>алаңдарда</w:t>
      </w:r>
      <w:proofErr w:type="spellEnd"/>
      <w:r w:rsidRPr="00DF204C">
        <w:rPr>
          <w:rFonts w:cs="Arial"/>
        </w:rPr>
        <w:t>/</w:t>
      </w:r>
      <w:proofErr w:type="spellStart"/>
      <w:r w:rsidRPr="00DF204C">
        <w:rPr>
          <w:rFonts w:cs="Arial"/>
        </w:rPr>
        <w:t>бокстарда</w:t>
      </w:r>
      <w:proofErr w:type="spellEnd"/>
      <w:r w:rsidRPr="00DF204C">
        <w:rPr>
          <w:rFonts w:cs="Arial"/>
        </w:rPr>
        <w:t xml:space="preserve"> </w:t>
      </w:r>
      <w:proofErr w:type="spellStart"/>
      <w:r w:rsidRPr="00DF204C">
        <w:rPr>
          <w:rFonts w:cs="Arial"/>
        </w:rPr>
        <w:t>немесе</w:t>
      </w:r>
      <w:proofErr w:type="spellEnd"/>
      <w:r w:rsidRPr="00DF204C">
        <w:rPr>
          <w:rFonts w:cs="Arial"/>
        </w:rPr>
        <w:t xml:space="preserve">  </w:t>
      </w:r>
      <w:proofErr w:type="spellStart"/>
      <w:r w:rsidRPr="00DF204C">
        <w:rPr>
          <w:rFonts w:cs="Arial"/>
        </w:rPr>
        <w:t>арнайы</w:t>
      </w:r>
      <w:proofErr w:type="spellEnd"/>
      <w:r w:rsidRPr="00DF204C">
        <w:rPr>
          <w:rFonts w:cs="Arial"/>
        </w:rPr>
        <w:t xml:space="preserve">  </w:t>
      </w:r>
      <w:proofErr w:type="spellStart"/>
      <w:r w:rsidRPr="00DF204C">
        <w:rPr>
          <w:rFonts w:cs="Arial"/>
        </w:rPr>
        <w:t>ұйымдарда</w:t>
      </w:r>
      <w:proofErr w:type="spellEnd"/>
      <w:r w:rsidRPr="00DF204C">
        <w:rPr>
          <w:rFonts w:cs="Arial"/>
        </w:rPr>
        <w:t xml:space="preserve"> техника  мен  </w:t>
      </w:r>
      <w:proofErr w:type="spellStart"/>
      <w:r w:rsidRPr="00DF204C">
        <w:rPr>
          <w:rFonts w:cs="Arial"/>
        </w:rPr>
        <w:t>көлікке</w:t>
      </w:r>
      <w:proofErr w:type="spellEnd"/>
      <w:r w:rsidRPr="00DF204C">
        <w:rPr>
          <w:rFonts w:cs="Arial"/>
        </w:rPr>
        <w:t xml:space="preserve">  </w:t>
      </w:r>
      <w:proofErr w:type="spellStart"/>
      <w:r w:rsidRPr="00DF204C">
        <w:rPr>
          <w:rFonts w:cs="Arial"/>
        </w:rPr>
        <w:t>тұрақты</w:t>
      </w:r>
      <w:proofErr w:type="spellEnd"/>
      <w:r w:rsidRPr="00DF204C">
        <w:rPr>
          <w:rFonts w:cs="Arial"/>
        </w:rPr>
        <w:t xml:space="preserve"> </w:t>
      </w:r>
      <w:proofErr w:type="spellStart"/>
      <w:r w:rsidRPr="00DF204C">
        <w:rPr>
          <w:rFonts w:cs="Arial"/>
        </w:rPr>
        <w:t>және</w:t>
      </w:r>
      <w:proofErr w:type="spellEnd"/>
      <w:r w:rsidRPr="00DF204C">
        <w:rPr>
          <w:rFonts w:cs="Arial"/>
        </w:rPr>
        <w:t xml:space="preserve"> </w:t>
      </w:r>
      <w:proofErr w:type="spellStart"/>
      <w:r w:rsidRPr="00DF204C">
        <w:rPr>
          <w:rFonts w:cs="Arial"/>
        </w:rPr>
        <w:t>тиісті</w:t>
      </w:r>
      <w:proofErr w:type="spellEnd"/>
      <w:r w:rsidRPr="00DF204C">
        <w:rPr>
          <w:rFonts w:cs="Arial"/>
        </w:rPr>
        <w:t xml:space="preserve"> </w:t>
      </w:r>
      <w:proofErr w:type="spellStart"/>
      <w:r w:rsidRPr="00DF204C">
        <w:rPr>
          <w:rFonts w:cs="Arial"/>
        </w:rPr>
        <w:t>техникалық</w:t>
      </w:r>
      <w:proofErr w:type="spellEnd"/>
      <w:r w:rsidRPr="00DF204C">
        <w:rPr>
          <w:rFonts w:cs="Arial"/>
        </w:rPr>
        <w:t xml:space="preserve"> </w:t>
      </w:r>
      <w:proofErr w:type="spellStart"/>
      <w:r w:rsidRPr="00DF204C">
        <w:rPr>
          <w:rFonts w:cs="Arial"/>
        </w:rPr>
        <w:t>қызмет</w:t>
      </w:r>
      <w:proofErr w:type="spellEnd"/>
      <w:r w:rsidRPr="00DF204C">
        <w:rPr>
          <w:rFonts w:cs="Arial"/>
        </w:rPr>
        <w:t xml:space="preserve"> </w:t>
      </w:r>
      <w:proofErr w:type="spellStart"/>
      <w:r w:rsidRPr="00DF204C">
        <w:rPr>
          <w:rFonts w:cs="Arial"/>
        </w:rPr>
        <w:t>көрсетуді</w:t>
      </w:r>
      <w:proofErr w:type="spellEnd"/>
      <w:r w:rsidRPr="00DF204C">
        <w:rPr>
          <w:rFonts w:cs="Arial"/>
        </w:rPr>
        <w:t xml:space="preserve"> </w:t>
      </w:r>
      <w:proofErr w:type="spellStart"/>
      <w:r w:rsidRPr="00DF204C">
        <w:rPr>
          <w:rFonts w:cs="Arial"/>
        </w:rPr>
        <w:t>қамтамасыз</w:t>
      </w:r>
      <w:proofErr w:type="spellEnd"/>
      <w:r w:rsidRPr="00DF204C">
        <w:rPr>
          <w:rFonts w:cs="Arial"/>
        </w:rPr>
        <w:t xml:space="preserve"> </w:t>
      </w:r>
      <w:proofErr w:type="spellStart"/>
      <w:r w:rsidRPr="00DF204C">
        <w:rPr>
          <w:rFonts w:cs="Arial"/>
        </w:rPr>
        <w:t>ету</w:t>
      </w:r>
      <w:proofErr w:type="spellEnd"/>
      <w:r w:rsidRPr="00DF204C">
        <w:rPr>
          <w:rFonts w:cs="Arial"/>
        </w:rPr>
        <w:t>;</w:t>
      </w:r>
    </w:p>
    <w:p w14:paraId="58470017" w14:textId="77777777" w:rsidR="00DF204C" w:rsidRPr="00DF204C" w:rsidRDefault="00DF204C" w:rsidP="0049023B">
      <w:pPr>
        <w:pStyle w:val="MARKER1"/>
        <w:rPr>
          <w:rFonts w:cs="Arial"/>
        </w:rPr>
      </w:pPr>
      <w:r w:rsidRPr="00DF204C">
        <w:rPr>
          <w:rFonts w:cs="Arial"/>
        </w:rPr>
        <w:tab/>
      </w:r>
      <w:proofErr w:type="spellStart"/>
      <w:r w:rsidRPr="00DF204C">
        <w:rPr>
          <w:rFonts w:cs="Arial"/>
        </w:rPr>
        <w:t>Пайдаланылған</w:t>
      </w:r>
      <w:proofErr w:type="spellEnd"/>
      <w:r w:rsidRPr="00DF204C">
        <w:rPr>
          <w:rFonts w:cs="Arial"/>
        </w:rPr>
        <w:t xml:space="preserve"> </w:t>
      </w:r>
      <w:proofErr w:type="spellStart"/>
      <w:r w:rsidRPr="00DF204C">
        <w:rPr>
          <w:rFonts w:cs="Arial"/>
        </w:rPr>
        <w:t>газдарды</w:t>
      </w:r>
      <w:proofErr w:type="spellEnd"/>
      <w:r w:rsidRPr="00DF204C">
        <w:rPr>
          <w:rFonts w:cs="Arial"/>
        </w:rPr>
        <w:t xml:space="preserve"> </w:t>
      </w:r>
      <w:proofErr w:type="spellStart"/>
      <w:r w:rsidRPr="00DF204C">
        <w:rPr>
          <w:rFonts w:cs="Arial"/>
        </w:rPr>
        <w:t>мерзімді</w:t>
      </w:r>
      <w:proofErr w:type="spellEnd"/>
      <w:r w:rsidRPr="00DF204C">
        <w:rPr>
          <w:rFonts w:cs="Arial"/>
        </w:rPr>
        <w:t xml:space="preserve"> </w:t>
      </w:r>
      <w:proofErr w:type="spellStart"/>
      <w:r w:rsidRPr="00DF204C">
        <w:rPr>
          <w:rFonts w:cs="Arial"/>
        </w:rPr>
        <w:t>тексеру</w:t>
      </w:r>
      <w:proofErr w:type="spellEnd"/>
      <w:r w:rsidRPr="00DF204C">
        <w:rPr>
          <w:rFonts w:cs="Arial"/>
        </w:rPr>
        <w:t xml:space="preserve">, </w:t>
      </w:r>
      <w:proofErr w:type="spellStart"/>
      <w:r w:rsidRPr="00DF204C">
        <w:rPr>
          <w:rFonts w:cs="Arial"/>
        </w:rPr>
        <w:t>көлік</w:t>
      </w:r>
      <w:proofErr w:type="spellEnd"/>
      <w:r w:rsidRPr="00DF204C">
        <w:rPr>
          <w:rFonts w:cs="Arial"/>
        </w:rPr>
        <w:t xml:space="preserve"> </w:t>
      </w:r>
      <w:proofErr w:type="spellStart"/>
      <w:r w:rsidRPr="00DF204C">
        <w:rPr>
          <w:rFonts w:cs="Arial"/>
        </w:rPr>
        <w:t>құралдарына</w:t>
      </w:r>
      <w:proofErr w:type="spellEnd"/>
      <w:r w:rsidRPr="00DF204C">
        <w:rPr>
          <w:rFonts w:cs="Arial"/>
        </w:rPr>
        <w:t xml:space="preserve"> </w:t>
      </w:r>
      <w:proofErr w:type="spellStart"/>
      <w:r w:rsidRPr="00DF204C">
        <w:rPr>
          <w:rFonts w:cs="Arial"/>
        </w:rPr>
        <w:t>техникалық</w:t>
      </w:r>
      <w:proofErr w:type="spellEnd"/>
      <w:r w:rsidRPr="00DF204C">
        <w:rPr>
          <w:rFonts w:cs="Arial"/>
        </w:rPr>
        <w:t xml:space="preserve"> </w:t>
      </w:r>
      <w:proofErr w:type="spellStart"/>
      <w:r w:rsidRPr="00DF204C">
        <w:rPr>
          <w:rFonts w:cs="Arial"/>
        </w:rPr>
        <w:t>қызмет</w:t>
      </w:r>
      <w:proofErr w:type="spellEnd"/>
      <w:r w:rsidRPr="00DF204C">
        <w:rPr>
          <w:rFonts w:cs="Arial"/>
        </w:rPr>
        <w:t xml:space="preserve"> </w:t>
      </w:r>
      <w:proofErr w:type="spellStart"/>
      <w:r w:rsidRPr="00DF204C">
        <w:rPr>
          <w:rFonts w:cs="Arial"/>
        </w:rPr>
        <w:t>көрсету</w:t>
      </w:r>
      <w:proofErr w:type="spellEnd"/>
      <w:r w:rsidRPr="00DF204C">
        <w:rPr>
          <w:rFonts w:cs="Arial"/>
        </w:rPr>
        <w:t>.</w:t>
      </w:r>
    </w:p>
    <w:p w14:paraId="36DB4EBE" w14:textId="77777777" w:rsidR="00DF204C" w:rsidRPr="00DF204C" w:rsidRDefault="00DF204C" w:rsidP="0049023B">
      <w:pPr>
        <w:pStyle w:val="MARKER1"/>
        <w:rPr>
          <w:rFonts w:cs="Arial"/>
        </w:rPr>
      </w:pPr>
      <w:proofErr w:type="spellStart"/>
      <w:r w:rsidRPr="00DF204C">
        <w:rPr>
          <w:rFonts w:cs="Arial"/>
        </w:rPr>
        <w:t>Жабдық</w:t>
      </w:r>
      <w:proofErr w:type="spellEnd"/>
      <w:r w:rsidRPr="00DF204C">
        <w:rPr>
          <w:rFonts w:cs="Arial"/>
        </w:rPr>
        <w:t xml:space="preserve"> </w:t>
      </w:r>
      <w:proofErr w:type="spellStart"/>
      <w:r w:rsidRPr="00DF204C">
        <w:rPr>
          <w:rFonts w:cs="Arial"/>
        </w:rPr>
        <w:t>ұзақ</w:t>
      </w:r>
      <w:proofErr w:type="spellEnd"/>
      <w:r w:rsidRPr="00DF204C">
        <w:rPr>
          <w:rFonts w:cs="Arial"/>
        </w:rPr>
        <w:t xml:space="preserve"> </w:t>
      </w:r>
      <w:proofErr w:type="spellStart"/>
      <w:r w:rsidRPr="00DF204C">
        <w:rPr>
          <w:rFonts w:cs="Arial"/>
        </w:rPr>
        <w:t>уақыт</w:t>
      </w:r>
      <w:proofErr w:type="spellEnd"/>
      <w:r w:rsidRPr="00DF204C">
        <w:rPr>
          <w:rFonts w:cs="Arial"/>
        </w:rPr>
        <w:t xml:space="preserve"> </w:t>
      </w:r>
      <w:proofErr w:type="spellStart"/>
      <w:r w:rsidRPr="00DF204C">
        <w:rPr>
          <w:rFonts w:cs="Arial"/>
        </w:rPr>
        <w:t>пайдаланылмағанда</w:t>
      </w:r>
      <w:proofErr w:type="spellEnd"/>
      <w:r w:rsidRPr="00DF204C">
        <w:rPr>
          <w:rFonts w:cs="Arial"/>
        </w:rPr>
        <w:t xml:space="preserve"> </w:t>
      </w:r>
      <w:proofErr w:type="spellStart"/>
      <w:r w:rsidRPr="00DF204C">
        <w:rPr>
          <w:rFonts w:cs="Arial"/>
        </w:rPr>
        <w:t>қозғалтқыштарды</w:t>
      </w:r>
      <w:proofErr w:type="spellEnd"/>
      <w:r w:rsidRPr="00DF204C">
        <w:rPr>
          <w:rFonts w:cs="Arial"/>
        </w:rPr>
        <w:t xml:space="preserve"> </w:t>
      </w:r>
      <w:proofErr w:type="spellStart"/>
      <w:r w:rsidRPr="00DF204C">
        <w:rPr>
          <w:rFonts w:cs="Arial"/>
        </w:rPr>
        <w:t>ажырату</w:t>
      </w:r>
      <w:proofErr w:type="spellEnd"/>
      <w:r w:rsidRPr="00DF204C">
        <w:rPr>
          <w:rFonts w:cs="Arial"/>
        </w:rPr>
        <w:t>;</w:t>
      </w:r>
    </w:p>
    <w:p w14:paraId="1668A771" w14:textId="77777777" w:rsidR="00DF204C" w:rsidRPr="00DF204C" w:rsidRDefault="00DF204C" w:rsidP="0049023B">
      <w:pPr>
        <w:pStyle w:val="MARKER1"/>
        <w:rPr>
          <w:rFonts w:cs="Arial"/>
        </w:rPr>
      </w:pPr>
      <w:r w:rsidRPr="00DF204C">
        <w:rPr>
          <w:rFonts w:cs="Arial"/>
        </w:rPr>
        <w:tab/>
      </w:r>
      <w:proofErr w:type="spellStart"/>
      <w:r w:rsidRPr="00DF204C">
        <w:rPr>
          <w:rFonts w:cs="Arial"/>
        </w:rPr>
        <w:t>Құрылыс</w:t>
      </w:r>
      <w:proofErr w:type="spellEnd"/>
      <w:r w:rsidRPr="00DF204C">
        <w:rPr>
          <w:rFonts w:cs="Arial"/>
        </w:rPr>
        <w:t xml:space="preserve"> </w:t>
      </w:r>
      <w:proofErr w:type="spellStart"/>
      <w:r w:rsidRPr="00DF204C">
        <w:rPr>
          <w:rFonts w:cs="Arial"/>
        </w:rPr>
        <w:t>алаңынан</w:t>
      </w:r>
      <w:proofErr w:type="spellEnd"/>
      <w:r w:rsidRPr="00DF204C">
        <w:rPr>
          <w:rFonts w:cs="Arial"/>
        </w:rPr>
        <w:t xml:space="preserve"> </w:t>
      </w:r>
      <w:proofErr w:type="spellStart"/>
      <w:r w:rsidRPr="00DF204C">
        <w:rPr>
          <w:rFonts w:cs="Arial"/>
        </w:rPr>
        <w:t>шығу</w:t>
      </w:r>
      <w:proofErr w:type="spellEnd"/>
      <w:r w:rsidRPr="00DF204C">
        <w:rPr>
          <w:rFonts w:cs="Arial"/>
        </w:rPr>
        <w:t xml:space="preserve"> </w:t>
      </w:r>
      <w:proofErr w:type="spellStart"/>
      <w:r w:rsidRPr="00DF204C">
        <w:rPr>
          <w:rFonts w:cs="Arial"/>
        </w:rPr>
        <w:t>кезінде</w:t>
      </w:r>
      <w:proofErr w:type="spellEnd"/>
      <w:r w:rsidRPr="00DF204C">
        <w:rPr>
          <w:rFonts w:cs="Arial"/>
        </w:rPr>
        <w:t xml:space="preserve"> </w:t>
      </w:r>
      <w:proofErr w:type="spellStart"/>
      <w:r w:rsidRPr="00DF204C">
        <w:rPr>
          <w:rFonts w:cs="Arial"/>
        </w:rPr>
        <w:t>автомобильдер</w:t>
      </w:r>
      <w:proofErr w:type="spellEnd"/>
      <w:r w:rsidRPr="00DF204C">
        <w:rPr>
          <w:rFonts w:cs="Arial"/>
        </w:rPr>
        <w:t xml:space="preserve"> мен </w:t>
      </w:r>
      <w:proofErr w:type="spellStart"/>
      <w:r w:rsidRPr="00DF204C">
        <w:rPr>
          <w:rFonts w:cs="Arial"/>
        </w:rPr>
        <w:t>құрылыс</w:t>
      </w:r>
      <w:proofErr w:type="spellEnd"/>
      <w:r w:rsidRPr="00DF204C">
        <w:rPr>
          <w:rFonts w:cs="Arial"/>
        </w:rPr>
        <w:t xml:space="preserve"> </w:t>
      </w:r>
      <w:proofErr w:type="spellStart"/>
      <w:r w:rsidRPr="00DF204C">
        <w:rPr>
          <w:rFonts w:cs="Arial"/>
        </w:rPr>
        <w:t>техникасының</w:t>
      </w:r>
      <w:proofErr w:type="spellEnd"/>
      <w:r w:rsidRPr="00DF204C">
        <w:rPr>
          <w:rFonts w:cs="Arial"/>
        </w:rPr>
        <w:t xml:space="preserve"> </w:t>
      </w:r>
      <w:proofErr w:type="spellStart"/>
      <w:r w:rsidRPr="00DF204C">
        <w:rPr>
          <w:rFonts w:cs="Arial"/>
        </w:rPr>
        <w:t>дөңгелектерін</w:t>
      </w:r>
      <w:proofErr w:type="spellEnd"/>
      <w:r w:rsidRPr="00DF204C">
        <w:rPr>
          <w:rFonts w:cs="Arial"/>
        </w:rPr>
        <w:t xml:space="preserve"> </w:t>
      </w:r>
      <w:proofErr w:type="spellStart"/>
      <w:r w:rsidRPr="00DF204C">
        <w:rPr>
          <w:rFonts w:cs="Arial"/>
        </w:rPr>
        <w:t>жууға</w:t>
      </w:r>
      <w:proofErr w:type="spellEnd"/>
      <w:r w:rsidRPr="00DF204C">
        <w:rPr>
          <w:rFonts w:cs="Arial"/>
        </w:rPr>
        <w:t xml:space="preserve"> </w:t>
      </w:r>
      <w:proofErr w:type="spellStart"/>
      <w:r w:rsidRPr="00DF204C">
        <w:rPr>
          <w:rFonts w:cs="Arial"/>
        </w:rPr>
        <w:t>арналған</w:t>
      </w:r>
      <w:proofErr w:type="spellEnd"/>
      <w:r w:rsidRPr="00DF204C">
        <w:rPr>
          <w:rFonts w:cs="Arial"/>
        </w:rPr>
        <w:t xml:space="preserve"> </w:t>
      </w:r>
      <w:proofErr w:type="spellStart"/>
      <w:r w:rsidRPr="00DF204C">
        <w:rPr>
          <w:rFonts w:cs="Arial"/>
        </w:rPr>
        <w:t>уақытша</w:t>
      </w:r>
      <w:proofErr w:type="spellEnd"/>
      <w:r w:rsidRPr="00DF204C">
        <w:rPr>
          <w:rFonts w:cs="Arial"/>
        </w:rPr>
        <w:t xml:space="preserve"> </w:t>
      </w:r>
      <w:proofErr w:type="spellStart"/>
      <w:r w:rsidRPr="00DF204C">
        <w:rPr>
          <w:rFonts w:cs="Arial"/>
        </w:rPr>
        <w:t>алаңдар</w:t>
      </w:r>
      <w:proofErr w:type="spellEnd"/>
      <w:r w:rsidRPr="00DF204C">
        <w:rPr>
          <w:rFonts w:cs="Arial"/>
        </w:rPr>
        <w:t xml:space="preserve"> </w:t>
      </w:r>
      <w:proofErr w:type="spellStart"/>
      <w:r w:rsidRPr="00DF204C">
        <w:rPr>
          <w:rFonts w:cs="Arial"/>
        </w:rPr>
        <w:t>орнату</w:t>
      </w:r>
      <w:proofErr w:type="spellEnd"/>
      <w:r w:rsidRPr="00DF204C">
        <w:rPr>
          <w:rFonts w:cs="Arial"/>
        </w:rPr>
        <w:t>;</w:t>
      </w:r>
    </w:p>
    <w:p w14:paraId="47EC5A6A" w14:textId="77777777" w:rsidR="00DF204C" w:rsidRPr="00DF204C" w:rsidRDefault="00DF204C" w:rsidP="0049023B">
      <w:pPr>
        <w:pStyle w:val="MARKER1"/>
        <w:rPr>
          <w:rFonts w:cs="Arial"/>
        </w:rPr>
      </w:pPr>
      <w:r w:rsidRPr="00DF204C">
        <w:rPr>
          <w:rFonts w:cs="Arial"/>
        </w:rPr>
        <w:tab/>
        <w:t xml:space="preserve">ЖЖМ, </w:t>
      </w:r>
      <w:proofErr w:type="spellStart"/>
      <w:r w:rsidRPr="00DF204C">
        <w:rPr>
          <w:rFonts w:cs="Arial"/>
        </w:rPr>
        <w:t>материалдар</w:t>
      </w:r>
      <w:proofErr w:type="spellEnd"/>
      <w:r w:rsidRPr="00DF204C">
        <w:rPr>
          <w:rFonts w:cs="Arial"/>
        </w:rPr>
        <w:t xml:space="preserve"> мен </w:t>
      </w:r>
      <w:proofErr w:type="spellStart"/>
      <w:r w:rsidRPr="00DF204C">
        <w:rPr>
          <w:rFonts w:cs="Arial"/>
        </w:rPr>
        <w:t>жабдықтарды</w:t>
      </w:r>
      <w:proofErr w:type="spellEnd"/>
      <w:r w:rsidRPr="00DF204C">
        <w:rPr>
          <w:rFonts w:cs="Arial"/>
        </w:rPr>
        <w:t xml:space="preserve"> </w:t>
      </w:r>
      <w:proofErr w:type="spellStart"/>
      <w:r w:rsidRPr="00DF204C">
        <w:rPr>
          <w:rFonts w:cs="Arial"/>
        </w:rPr>
        <w:t>сақтау</w:t>
      </w:r>
      <w:proofErr w:type="spellEnd"/>
      <w:r w:rsidRPr="00DF204C">
        <w:rPr>
          <w:rFonts w:cs="Arial"/>
        </w:rPr>
        <w:t xml:space="preserve">, </w:t>
      </w:r>
      <w:proofErr w:type="spellStart"/>
      <w:r w:rsidRPr="00DF204C">
        <w:rPr>
          <w:rFonts w:cs="Arial"/>
        </w:rPr>
        <w:t>қалдықтарды</w:t>
      </w:r>
      <w:proofErr w:type="spellEnd"/>
      <w:r w:rsidRPr="00DF204C">
        <w:rPr>
          <w:rFonts w:cs="Arial"/>
        </w:rPr>
        <w:t xml:space="preserve"> </w:t>
      </w:r>
      <w:proofErr w:type="spellStart"/>
      <w:r w:rsidRPr="00DF204C">
        <w:rPr>
          <w:rFonts w:cs="Arial"/>
        </w:rPr>
        <w:t>жинау</w:t>
      </w:r>
      <w:proofErr w:type="spellEnd"/>
      <w:r w:rsidRPr="00DF204C">
        <w:rPr>
          <w:rFonts w:cs="Arial"/>
        </w:rPr>
        <w:t xml:space="preserve"> </w:t>
      </w:r>
      <w:proofErr w:type="spellStart"/>
      <w:r w:rsidRPr="00DF204C">
        <w:rPr>
          <w:rFonts w:cs="Arial"/>
        </w:rPr>
        <w:t>учаскелерін</w:t>
      </w:r>
      <w:proofErr w:type="spellEnd"/>
      <w:r w:rsidRPr="00DF204C">
        <w:rPr>
          <w:rFonts w:cs="Arial"/>
        </w:rPr>
        <w:t xml:space="preserve"> ҚО-</w:t>
      </w:r>
      <w:proofErr w:type="spellStart"/>
      <w:r w:rsidRPr="00DF204C">
        <w:rPr>
          <w:rFonts w:cs="Arial"/>
        </w:rPr>
        <w:t>ға</w:t>
      </w:r>
      <w:proofErr w:type="spellEnd"/>
      <w:r w:rsidRPr="00DF204C">
        <w:rPr>
          <w:rFonts w:cs="Arial"/>
        </w:rPr>
        <w:t xml:space="preserve"> </w:t>
      </w:r>
      <w:proofErr w:type="spellStart"/>
      <w:r w:rsidRPr="00DF204C">
        <w:rPr>
          <w:rFonts w:cs="Arial"/>
        </w:rPr>
        <w:t>ең</w:t>
      </w:r>
      <w:proofErr w:type="spellEnd"/>
      <w:r w:rsidRPr="00DF204C">
        <w:rPr>
          <w:rFonts w:cs="Arial"/>
        </w:rPr>
        <w:t xml:space="preserve"> аз </w:t>
      </w:r>
      <w:proofErr w:type="spellStart"/>
      <w:r w:rsidRPr="00DF204C">
        <w:rPr>
          <w:rFonts w:cs="Arial"/>
        </w:rPr>
        <w:t>теріс</w:t>
      </w:r>
      <w:proofErr w:type="spellEnd"/>
      <w:r w:rsidRPr="00DF204C">
        <w:rPr>
          <w:rFonts w:cs="Arial"/>
        </w:rPr>
        <w:t xml:space="preserve"> </w:t>
      </w:r>
      <w:proofErr w:type="spellStart"/>
      <w:r w:rsidRPr="00DF204C">
        <w:rPr>
          <w:rFonts w:cs="Arial"/>
        </w:rPr>
        <w:t>әсерді</w:t>
      </w:r>
      <w:proofErr w:type="spellEnd"/>
      <w:r w:rsidRPr="00DF204C">
        <w:rPr>
          <w:rFonts w:cs="Arial"/>
        </w:rPr>
        <w:t xml:space="preserve"> </w:t>
      </w:r>
      <w:proofErr w:type="spellStart"/>
      <w:r w:rsidRPr="00DF204C">
        <w:rPr>
          <w:rFonts w:cs="Arial"/>
        </w:rPr>
        <w:t>ескере</w:t>
      </w:r>
      <w:proofErr w:type="spellEnd"/>
      <w:r w:rsidRPr="00DF204C">
        <w:rPr>
          <w:rFonts w:cs="Arial"/>
        </w:rPr>
        <w:t xml:space="preserve"> </w:t>
      </w:r>
      <w:proofErr w:type="spellStart"/>
      <w:r w:rsidRPr="00DF204C">
        <w:rPr>
          <w:rFonts w:cs="Arial"/>
        </w:rPr>
        <w:t>отырып</w:t>
      </w:r>
      <w:proofErr w:type="spellEnd"/>
      <w:r w:rsidRPr="00DF204C">
        <w:rPr>
          <w:rFonts w:cs="Arial"/>
        </w:rPr>
        <w:t xml:space="preserve"> </w:t>
      </w:r>
      <w:proofErr w:type="spellStart"/>
      <w:r w:rsidRPr="00DF204C">
        <w:rPr>
          <w:rFonts w:cs="Arial"/>
        </w:rPr>
        <w:t>ұйымдастыру</w:t>
      </w:r>
      <w:proofErr w:type="spellEnd"/>
      <w:r w:rsidRPr="00DF204C">
        <w:rPr>
          <w:rFonts w:cs="Arial"/>
        </w:rPr>
        <w:t xml:space="preserve"> (</w:t>
      </w:r>
      <w:proofErr w:type="spellStart"/>
      <w:r w:rsidRPr="00DF204C">
        <w:rPr>
          <w:rFonts w:cs="Arial"/>
        </w:rPr>
        <w:t>арнайы</w:t>
      </w:r>
      <w:proofErr w:type="spellEnd"/>
      <w:r w:rsidRPr="00DF204C">
        <w:rPr>
          <w:rFonts w:cs="Arial"/>
        </w:rPr>
        <w:t xml:space="preserve"> </w:t>
      </w:r>
      <w:proofErr w:type="spellStart"/>
      <w:r w:rsidRPr="00DF204C">
        <w:rPr>
          <w:rFonts w:cs="Arial"/>
        </w:rPr>
        <w:t>сыйымдылықтарды</w:t>
      </w:r>
      <w:proofErr w:type="spellEnd"/>
      <w:r w:rsidRPr="00DF204C">
        <w:rPr>
          <w:rFonts w:cs="Arial"/>
        </w:rPr>
        <w:t xml:space="preserve">, </w:t>
      </w:r>
      <w:proofErr w:type="spellStart"/>
      <w:r w:rsidRPr="00DF204C">
        <w:rPr>
          <w:rFonts w:cs="Arial"/>
        </w:rPr>
        <w:t>арнайы</w:t>
      </w:r>
      <w:proofErr w:type="spellEnd"/>
      <w:r w:rsidRPr="00DF204C">
        <w:rPr>
          <w:rFonts w:cs="Arial"/>
        </w:rPr>
        <w:t xml:space="preserve"> </w:t>
      </w:r>
      <w:proofErr w:type="spellStart"/>
      <w:r w:rsidRPr="00DF204C">
        <w:rPr>
          <w:rFonts w:cs="Arial"/>
        </w:rPr>
        <w:t>жабдықталған</w:t>
      </w:r>
      <w:proofErr w:type="spellEnd"/>
      <w:r w:rsidRPr="00DF204C">
        <w:rPr>
          <w:rFonts w:cs="Arial"/>
        </w:rPr>
        <w:t xml:space="preserve"> </w:t>
      </w:r>
      <w:proofErr w:type="spellStart"/>
      <w:r w:rsidRPr="00DF204C">
        <w:rPr>
          <w:rFonts w:cs="Arial"/>
        </w:rPr>
        <w:t>алаңдарды</w:t>
      </w:r>
      <w:proofErr w:type="spellEnd"/>
      <w:r w:rsidRPr="00DF204C">
        <w:rPr>
          <w:rFonts w:cs="Arial"/>
        </w:rPr>
        <w:t xml:space="preserve">, </w:t>
      </w:r>
      <w:proofErr w:type="spellStart"/>
      <w:r w:rsidRPr="00DF204C">
        <w:rPr>
          <w:rFonts w:cs="Arial"/>
        </w:rPr>
        <w:t>қоршауларды</w:t>
      </w:r>
      <w:proofErr w:type="spellEnd"/>
      <w:r w:rsidRPr="00DF204C">
        <w:rPr>
          <w:rFonts w:cs="Arial"/>
        </w:rPr>
        <w:t xml:space="preserve"> </w:t>
      </w:r>
      <w:proofErr w:type="spellStart"/>
      <w:r w:rsidRPr="00DF204C">
        <w:rPr>
          <w:rFonts w:cs="Arial"/>
        </w:rPr>
        <w:t>және</w:t>
      </w:r>
      <w:proofErr w:type="spellEnd"/>
      <w:r w:rsidRPr="00DF204C">
        <w:rPr>
          <w:rFonts w:cs="Arial"/>
        </w:rPr>
        <w:t xml:space="preserve"> </w:t>
      </w:r>
      <w:proofErr w:type="spellStart"/>
      <w:r w:rsidRPr="00DF204C">
        <w:rPr>
          <w:rFonts w:cs="Arial"/>
        </w:rPr>
        <w:t>т.б</w:t>
      </w:r>
      <w:proofErr w:type="spellEnd"/>
      <w:r w:rsidRPr="00DF204C">
        <w:rPr>
          <w:rFonts w:cs="Arial"/>
        </w:rPr>
        <w:t xml:space="preserve">. </w:t>
      </w:r>
      <w:proofErr w:type="spellStart"/>
      <w:r w:rsidRPr="00DF204C">
        <w:rPr>
          <w:rFonts w:cs="Arial"/>
        </w:rPr>
        <w:t>қоса</w:t>
      </w:r>
      <w:proofErr w:type="spellEnd"/>
      <w:r w:rsidRPr="00DF204C">
        <w:rPr>
          <w:rFonts w:cs="Arial"/>
        </w:rPr>
        <w:t xml:space="preserve"> </w:t>
      </w:r>
      <w:proofErr w:type="spellStart"/>
      <w:r w:rsidRPr="00DF204C">
        <w:rPr>
          <w:rFonts w:cs="Arial"/>
        </w:rPr>
        <w:t>алғанда</w:t>
      </w:r>
      <w:proofErr w:type="spellEnd"/>
      <w:r w:rsidRPr="00DF204C">
        <w:rPr>
          <w:rFonts w:cs="Arial"/>
        </w:rPr>
        <w:t>);</w:t>
      </w:r>
    </w:p>
    <w:p w14:paraId="51556F78" w14:textId="77777777" w:rsidR="00DF204C" w:rsidRPr="00DF204C" w:rsidRDefault="00DF204C" w:rsidP="0049023B">
      <w:pPr>
        <w:pStyle w:val="MARKER1"/>
        <w:rPr>
          <w:rFonts w:cs="Arial"/>
        </w:rPr>
      </w:pPr>
      <w:r w:rsidRPr="00DF204C">
        <w:rPr>
          <w:rFonts w:cs="Arial"/>
        </w:rPr>
        <w:lastRenderedPageBreak/>
        <w:tab/>
      </w:r>
      <w:r w:rsidRPr="00DF204C">
        <w:rPr>
          <w:rFonts w:cs="Arial"/>
        </w:rPr>
        <w:tab/>
        <w:t xml:space="preserve">Техника мен </w:t>
      </w:r>
      <w:proofErr w:type="spellStart"/>
      <w:r w:rsidRPr="00DF204C">
        <w:rPr>
          <w:rFonts w:cs="Arial"/>
        </w:rPr>
        <w:t>жабдықтарды</w:t>
      </w:r>
      <w:proofErr w:type="spellEnd"/>
      <w:r w:rsidRPr="00DF204C">
        <w:rPr>
          <w:rFonts w:cs="Arial"/>
        </w:rPr>
        <w:t xml:space="preserve"> </w:t>
      </w:r>
      <w:proofErr w:type="spellStart"/>
      <w:r w:rsidRPr="00DF204C">
        <w:rPr>
          <w:rFonts w:cs="Arial"/>
        </w:rPr>
        <w:t>тұғырықтарды</w:t>
      </w:r>
      <w:proofErr w:type="spellEnd"/>
      <w:r w:rsidRPr="00DF204C">
        <w:rPr>
          <w:rFonts w:cs="Arial"/>
        </w:rPr>
        <w:t xml:space="preserve"> </w:t>
      </w:r>
      <w:proofErr w:type="spellStart"/>
      <w:r w:rsidRPr="00DF204C">
        <w:rPr>
          <w:rFonts w:cs="Arial"/>
        </w:rPr>
        <w:t>пайдалана</w:t>
      </w:r>
      <w:proofErr w:type="spellEnd"/>
      <w:r w:rsidRPr="00DF204C">
        <w:rPr>
          <w:rFonts w:cs="Arial"/>
        </w:rPr>
        <w:t xml:space="preserve"> </w:t>
      </w:r>
      <w:proofErr w:type="spellStart"/>
      <w:r w:rsidRPr="00DF204C">
        <w:rPr>
          <w:rFonts w:cs="Arial"/>
        </w:rPr>
        <w:t>отырып</w:t>
      </w:r>
      <w:proofErr w:type="spellEnd"/>
      <w:r w:rsidRPr="00DF204C">
        <w:rPr>
          <w:rFonts w:cs="Arial"/>
        </w:rPr>
        <w:t xml:space="preserve"> </w:t>
      </w:r>
      <w:proofErr w:type="spellStart"/>
      <w:r w:rsidRPr="00DF204C">
        <w:rPr>
          <w:rFonts w:cs="Arial"/>
        </w:rPr>
        <w:t>немесе</w:t>
      </w:r>
      <w:proofErr w:type="spellEnd"/>
      <w:r w:rsidRPr="00DF204C">
        <w:rPr>
          <w:rFonts w:cs="Arial"/>
        </w:rPr>
        <w:t xml:space="preserve"> </w:t>
      </w:r>
      <w:proofErr w:type="spellStart"/>
      <w:r w:rsidRPr="00DF204C">
        <w:rPr>
          <w:rFonts w:cs="Arial"/>
        </w:rPr>
        <w:t>арнайы</w:t>
      </w:r>
      <w:proofErr w:type="spellEnd"/>
      <w:r w:rsidRPr="00DF204C">
        <w:rPr>
          <w:rFonts w:cs="Arial"/>
        </w:rPr>
        <w:t xml:space="preserve"> </w:t>
      </w:r>
      <w:proofErr w:type="spellStart"/>
      <w:r w:rsidRPr="00DF204C">
        <w:rPr>
          <w:rFonts w:cs="Arial"/>
        </w:rPr>
        <w:t>ұйымдарда</w:t>
      </w:r>
      <w:proofErr w:type="spellEnd"/>
      <w:r w:rsidRPr="00DF204C">
        <w:rPr>
          <w:rFonts w:cs="Arial"/>
        </w:rPr>
        <w:t xml:space="preserve"> </w:t>
      </w:r>
      <w:proofErr w:type="spellStart"/>
      <w:r w:rsidRPr="00DF204C">
        <w:rPr>
          <w:rFonts w:cs="Arial"/>
        </w:rPr>
        <w:t>толтыру</w:t>
      </w:r>
      <w:proofErr w:type="spellEnd"/>
      <w:r w:rsidRPr="00DF204C">
        <w:rPr>
          <w:rFonts w:cs="Arial"/>
        </w:rPr>
        <w:t>;</w:t>
      </w:r>
    </w:p>
    <w:p w14:paraId="55A23C10" w14:textId="77777777" w:rsidR="00DF204C" w:rsidRPr="00DF204C" w:rsidRDefault="00DF204C" w:rsidP="0049023B">
      <w:pPr>
        <w:pStyle w:val="MARKER1"/>
        <w:rPr>
          <w:rFonts w:cs="Arial"/>
        </w:rPr>
      </w:pPr>
      <w:r w:rsidRPr="00DF204C">
        <w:rPr>
          <w:rFonts w:cs="Arial"/>
        </w:rPr>
        <w:tab/>
      </w:r>
      <w:proofErr w:type="spellStart"/>
      <w:r w:rsidRPr="00DF204C">
        <w:rPr>
          <w:rFonts w:cs="Arial"/>
        </w:rPr>
        <w:t>Сапалы</w:t>
      </w:r>
      <w:proofErr w:type="spellEnd"/>
      <w:r w:rsidRPr="00DF204C">
        <w:rPr>
          <w:rFonts w:cs="Arial"/>
        </w:rPr>
        <w:t xml:space="preserve">  ЖЖМ  </w:t>
      </w:r>
      <w:proofErr w:type="spellStart"/>
      <w:r w:rsidRPr="00DF204C">
        <w:rPr>
          <w:rFonts w:cs="Arial"/>
        </w:rPr>
        <w:t>пайдалану</w:t>
      </w:r>
      <w:proofErr w:type="spellEnd"/>
      <w:r w:rsidRPr="00DF204C">
        <w:rPr>
          <w:rFonts w:cs="Arial"/>
        </w:rPr>
        <w:t xml:space="preserve">.  </w:t>
      </w:r>
      <w:proofErr w:type="spellStart"/>
      <w:r w:rsidRPr="00DF204C">
        <w:rPr>
          <w:rFonts w:cs="Arial"/>
        </w:rPr>
        <w:t>Көлік</w:t>
      </w:r>
      <w:proofErr w:type="spellEnd"/>
      <w:r w:rsidRPr="00DF204C">
        <w:rPr>
          <w:rFonts w:cs="Arial"/>
        </w:rPr>
        <w:t xml:space="preserve">  </w:t>
      </w:r>
      <w:proofErr w:type="spellStart"/>
      <w:r w:rsidRPr="00DF204C">
        <w:rPr>
          <w:rFonts w:cs="Arial"/>
        </w:rPr>
        <w:t>құралдарының</w:t>
      </w:r>
      <w:proofErr w:type="spellEnd"/>
      <w:r w:rsidRPr="00DF204C">
        <w:rPr>
          <w:rFonts w:cs="Arial"/>
        </w:rPr>
        <w:t xml:space="preserve">  </w:t>
      </w:r>
      <w:proofErr w:type="spellStart"/>
      <w:r w:rsidRPr="00DF204C">
        <w:rPr>
          <w:rFonts w:cs="Arial"/>
        </w:rPr>
        <w:t>тұрағы</w:t>
      </w:r>
      <w:proofErr w:type="spellEnd"/>
      <w:r w:rsidRPr="00DF204C">
        <w:rPr>
          <w:rFonts w:cs="Arial"/>
        </w:rPr>
        <w:t xml:space="preserve">,  </w:t>
      </w:r>
      <w:proofErr w:type="spellStart"/>
      <w:r w:rsidRPr="00DF204C">
        <w:rPr>
          <w:rFonts w:cs="Arial"/>
        </w:rPr>
        <w:t>жөндеу</w:t>
      </w:r>
      <w:proofErr w:type="spellEnd"/>
      <w:r w:rsidRPr="00DF204C">
        <w:rPr>
          <w:rFonts w:cs="Arial"/>
        </w:rPr>
        <w:t xml:space="preserve">  </w:t>
      </w:r>
      <w:proofErr w:type="spellStart"/>
      <w:r w:rsidRPr="00DF204C">
        <w:rPr>
          <w:rFonts w:cs="Arial"/>
        </w:rPr>
        <w:t>және</w:t>
      </w:r>
      <w:proofErr w:type="spellEnd"/>
      <w:r w:rsidRPr="00DF204C">
        <w:rPr>
          <w:rFonts w:cs="Arial"/>
        </w:rPr>
        <w:t xml:space="preserve">  </w:t>
      </w:r>
      <w:proofErr w:type="spellStart"/>
      <w:r w:rsidRPr="00DF204C">
        <w:rPr>
          <w:rFonts w:cs="Arial"/>
        </w:rPr>
        <w:t>жанармай</w:t>
      </w:r>
      <w:proofErr w:type="spellEnd"/>
      <w:r w:rsidRPr="00DF204C">
        <w:rPr>
          <w:rFonts w:cs="Arial"/>
        </w:rPr>
        <w:t xml:space="preserve">  </w:t>
      </w:r>
      <w:proofErr w:type="spellStart"/>
      <w:r w:rsidRPr="00DF204C">
        <w:rPr>
          <w:rFonts w:cs="Arial"/>
        </w:rPr>
        <w:t>құю</w:t>
      </w:r>
      <w:proofErr w:type="spellEnd"/>
      <w:r w:rsidRPr="00DF204C">
        <w:rPr>
          <w:rFonts w:cs="Arial"/>
        </w:rPr>
        <w:t xml:space="preserve"> </w:t>
      </w:r>
      <w:proofErr w:type="spellStart"/>
      <w:r w:rsidRPr="00DF204C">
        <w:rPr>
          <w:rFonts w:cs="Arial"/>
        </w:rPr>
        <w:t>орындарында</w:t>
      </w:r>
      <w:proofErr w:type="spellEnd"/>
      <w:r w:rsidRPr="00DF204C">
        <w:rPr>
          <w:rFonts w:cs="Arial"/>
        </w:rPr>
        <w:t xml:space="preserve"> ЖЖМ-</w:t>
      </w:r>
      <w:proofErr w:type="spellStart"/>
      <w:r w:rsidRPr="00DF204C">
        <w:rPr>
          <w:rFonts w:cs="Arial"/>
        </w:rPr>
        <w:t>дың</w:t>
      </w:r>
      <w:proofErr w:type="spellEnd"/>
      <w:r w:rsidRPr="00DF204C">
        <w:rPr>
          <w:rFonts w:cs="Arial"/>
        </w:rPr>
        <w:t xml:space="preserve"> </w:t>
      </w:r>
      <w:proofErr w:type="spellStart"/>
      <w:r w:rsidRPr="00DF204C">
        <w:rPr>
          <w:rFonts w:cs="Arial"/>
        </w:rPr>
        <w:t>пайдаланылуын</w:t>
      </w:r>
      <w:proofErr w:type="spellEnd"/>
      <w:r w:rsidRPr="00DF204C">
        <w:rPr>
          <w:rFonts w:cs="Arial"/>
        </w:rPr>
        <w:t xml:space="preserve"> </w:t>
      </w:r>
      <w:proofErr w:type="spellStart"/>
      <w:r w:rsidRPr="00DF204C">
        <w:rPr>
          <w:rFonts w:cs="Arial"/>
        </w:rPr>
        <w:t>тұрақты</w:t>
      </w:r>
      <w:proofErr w:type="spellEnd"/>
      <w:r w:rsidRPr="00DF204C">
        <w:rPr>
          <w:rFonts w:cs="Arial"/>
        </w:rPr>
        <w:t xml:space="preserve"> </w:t>
      </w:r>
      <w:proofErr w:type="spellStart"/>
      <w:r w:rsidRPr="00DF204C">
        <w:rPr>
          <w:rFonts w:cs="Arial"/>
        </w:rPr>
        <w:t>бақылау</w:t>
      </w:r>
      <w:proofErr w:type="spellEnd"/>
      <w:r w:rsidRPr="00DF204C">
        <w:rPr>
          <w:rFonts w:cs="Arial"/>
        </w:rPr>
        <w:t>;</w:t>
      </w:r>
    </w:p>
    <w:p w14:paraId="4BE71A1D" w14:textId="77777777" w:rsidR="00DF204C" w:rsidRPr="00DF204C" w:rsidRDefault="00DF204C" w:rsidP="0049023B">
      <w:pPr>
        <w:pStyle w:val="MARKER1"/>
        <w:rPr>
          <w:rFonts w:cs="Arial"/>
        </w:rPr>
      </w:pPr>
      <w:r w:rsidRPr="00DF204C">
        <w:rPr>
          <w:rFonts w:cs="Arial"/>
        </w:rPr>
        <w:tab/>
      </w:r>
      <w:proofErr w:type="spellStart"/>
      <w:r w:rsidRPr="00DF204C">
        <w:rPr>
          <w:rFonts w:cs="Arial"/>
        </w:rPr>
        <w:t>Құрылыс</w:t>
      </w:r>
      <w:proofErr w:type="spellEnd"/>
      <w:r w:rsidRPr="00DF204C">
        <w:rPr>
          <w:rFonts w:cs="Arial"/>
        </w:rPr>
        <w:t xml:space="preserve"> </w:t>
      </w:r>
      <w:proofErr w:type="spellStart"/>
      <w:r w:rsidRPr="00DF204C">
        <w:rPr>
          <w:rFonts w:cs="Arial"/>
        </w:rPr>
        <w:t>кезінде</w:t>
      </w:r>
      <w:proofErr w:type="spellEnd"/>
      <w:r w:rsidRPr="00DF204C">
        <w:rPr>
          <w:rFonts w:cs="Arial"/>
        </w:rPr>
        <w:t xml:space="preserve"> </w:t>
      </w:r>
      <w:proofErr w:type="spellStart"/>
      <w:r w:rsidRPr="00DF204C">
        <w:rPr>
          <w:rFonts w:cs="Arial"/>
        </w:rPr>
        <w:t>эрозияға</w:t>
      </w:r>
      <w:proofErr w:type="spellEnd"/>
      <w:r w:rsidRPr="00DF204C">
        <w:rPr>
          <w:rFonts w:cs="Arial"/>
        </w:rPr>
        <w:t xml:space="preserve"> </w:t>
      </w:r>
      <w:proofErr w:type="spellStart"/>
      <w:r w:rsidRPr="00DF204C">
        <w:rPr>
          <w:rFonts w:cs="Arial"/>
        </w:rPr>
        <w:t>қарсы</w:t>
      </w:r>
      <w:proofErr w:type="spellEnd"/>
      <w:r w:rsidRPr="00DF204C">
        <w:rPr>
          <w:rFonts w:cs="Arial"/>
        </w:rPr>
        <w:t xml:space="preserve"> </w:t>
      </w:r>
      <w:proofErr w:type="spellStart"/>
      <w:r w:rsidRPr="00DF204C">
        <w:rPr>
          <w:rFonts w:cs="Arial"/>
        </w:rPr>
        <w:t>іс-шаралар</w:t>
      </w:r>
      <w:proofErr w:type="spellEnd"/>
      <w:r w:rsidRPr="00DF204C">
        <w:rPr>
          <w:rFonts w:cs="Arial"/>
        </w:rPr>
        <w:t xml:space="preserve"> </w:t>
      </w:r>
      <w:proofErr w:type="spellStart"/>
      <w:r w:rsidRPr="00DF204C">
        <w:rPr>
          <w:rFonts w:cs="Arial"/>
        </w:rPr>
        <w:t>кешенін</w:t>
      </w:r>
      <w:proofErr w:type="spellEnd"/>
      <w:r w:rsidRPr="00DF204C">
        <w:rPr>
          <w:rFonts w:cs="Arial"/>
        </w:rPr>
        <w:t xml:space="preserve"> </w:t>
      </w:r>
      <w:proofErr w:type="spellStart"/>
      <w:r w:rsidRPr="00DF204C">
        <w:rPr>
          <w:rFonts w:cs="Arial"/>
        </w:rPr>
        <w:t>қолдану</w:t>
      </w:r>
      <w:proofErr w:type="spellEnd"/>
      <w:r w:rsidRPr="00DF204C">
        <w:rPr>
          <w:rFonts w:cs="Arial"/>
        </w:rPr>
        <w:t>;</w:t>
      </w:r>
    </w:p>
    <w:p w14:paraId="7BE19E60" w14:textId="77777777" w:rsidR="00DF204C" w:rsidRPr="00DF204C" w:rsidRDefault="00DF204C" w:rsidP="0049023B">
      <w:pPr>
        <w:pStyle w:val="MARKER1"/>
        <w:rPr>
          <w:rFonts w:cs="Arial"/>
        </w:rPr>
      </w:pPr>
      <w:r w:rsidRPr="00DF204C">
        <w:rPr>
          <w:rFonts w:cs="Arial"/>
        </w:rPr>
        <w:tab/>
      </w:r>
      <w:proofErr w:type="spellStart"/>
      <w:r w:rsidRPr="00DF204C">
        <w:rPr>
          <w:rFonts w:cs="Arial"/>
        </w:rPr>
        <w:t>Жер</w:t>
      </w:r>
      <w:proofErr w:type="spellEnd"/>
      <w:r w:rsidRPr="00DF204C">
        <w:rPr>
          <w:rFonts w:cs="Arial"/>
        </w:rPr>
        <w:t xml:space="preserve"> </w:t>
      </w:r>
      <w:proofErr w:type="spellStart"/>
      <w:r w:rsidRPr="00DF204C">
        <w:rPr>
          <w:rFonts w:cs="Arial"/>
        </w:rPr>
        <w:t>қазу</w:t>
      </w:r>
      <w:proofErr w:type="spellEnd"/>
      <w:r w:rsidRPr="00DF204C">
        <w:rPr>
          <w:rFonts w:cs="Arial"/>
        </w:rPr>
        <w:t xml:space="preserve"> </w:t>
      </w:r>
      <w:proofErr w:type="spellStart"/>
      <w:r w:rsidRPr="00DF204C">
        <w:rPr>
          <w:rFonts w:cs="Arial"/>
        </w:rPr>
        <w:t>және</w:t>
      </w:r>
      <w:proofErr w:type="spellEnd"/>
      <w:r w:rsidRPr="00DF204C">
        <w:rPr>
          <w:rFonts w:cs="Arial"/>
        </w:rPr>
        <w:t xml:space="preserve"> </w:t>
      </w:r>
      <w:proofErr w:type="spellStart"/>
      <w:r w:rsidRPr="00DF204C">
        <w:rPr>
          <w:rFonts w:cs="Arial"/>
        </w:rPr>
        <w:t>тиеу-түсіру</w:t>
      </w:r>
      <w:proofErr w:type="spellEnd"/>
      <w:r w:rsidRPr="00DF204C">
        <w:rPr>
          <w:rFonts w:cs="Arial"/>
        </w:rPr>
        <w:t xml:space="preserve"> </w:t>
      </w:r>
      <w:proofErr w:type="spellStart"/>
      <w:r w:rsidRPr="00DF204C">
        <w:rPr>
          <w:rFonts w:cs="Arial"/>
        </w:rPr>
        <w:t>жұмыстарын</w:t>
      </w:r>
      <w:proofErr w:type="spellEnd"/>
      <w:r w:rsidRPr="00DF204C">
        <w:rPr>
          <w:rFonts w:cs="Arial"/>
        </w:rPr>
        <w:t xml:space="preserve"> </w:t>
      </w:r>
      <w:proofErr w:type="spellStart"/>
      <w:r w:rsidRPr="00DF204C">
        <w:rPr>
          <w:rFonts w:cs="Arial"/>
        </w:rPr>
        <w:t>жүргізу</w:t>
      </w:r>
      <w:proofErr w:type="spellEnd"/>
      <w:r w:rsidRPr="00DF204C">
        <w:rPr>
          <w:rFonts w:cs="Arial"/>
        </w:rPr>
        <w:t xml:space="preserve"> </w:t>
      </w:r>
      <w:proofErr w:type="spellStart"/>
      <w:r w:rsidRPr="00DF204C">
        <w:rPr>
          <w:rFonts w:cs="Arial"/>
        </w:rPr>
        <w:t>кезінде</w:t>
      </w:r>
      <w:proofErr w:type="spellEnd"/>
      <w:r w:rsidRPr="00DF204C">
        <w:rPr>
          <w:rFonts w:cs="Arial"/>
        </w:rPr>
        <w:t xml:space="preserve"> </w:t>
      </w:r>
      <w:proofErr w:type="spellStart"/>
      <w:r w:rsidRPr="00DF204C">
        <w:rPr>
          <w:rFonts w:cs="Arial"/>
        </w:rPr>
        <w:t>шаңды</w:t>
      </w:r>
      <w:proofErr w:type="spellEnd"/>
      <w:r w:rsidRPr="00DF204C">
        <w:rPr>
          <w:rFonts w:cs="Arial"/>
        </w:rPr>
        <w:t xml:space="preserve"> басу;</w:t>
      </w:r>
    </w:p>
    <w:p w14:paraId="1985D2E5" w14:textId="77777777" w:rsidR="00DF204C" w:rsidRPr="00DF204C" w:rsidRDefault="00DF204C" w:rsidP="0049023B">
      <w:pPr>
        <w:pStyle w:val="MARKER1"/>
        <w:rPr>
          <w:rFonts w:cs="Arial"/>
        </w:rPr>
      </w:pPr>
      <w:r w:rsidRPr="00DF204C">
        <w:rPr>
          <w:rFonts w:cs="Arial"/>
        </w:rPr>
        <w:tab/>
      </w:r>
      <w:proofErr w:type="spellStart"/>
      <w:r w:rsidRPr="00DF204C">
        <w:rPr>
          <w:rFonts w:cs="Arial"/>
        </w:rPr>
        <w:t>Тасымалдау</w:t>
      </w:r>
      <w:proofErr w:type="spellEnd"/>
      <w:r w:rsidRPr="00DF204C">
        <w:rPr>
          <w:rFonts w:cs="Arial"/>
        </w:rPr>
        <w:t xml:space="preserve"> </w:t>
      </w:r>
      <w:proofErr w:type="spellStart"/>
      <w:r w:rsidRPr="00DF204C">
        <w:rPr>
          <w:rFonts w:cs="Arial"/>
        </w:rPr>
        <w:t>кезінде</w:t>
      </w:r>
      <w:proofErr w:type="spellEnd"/>
      <w:r w:rsidRPr="00DF204C">
        <w:rPr>
          <w:rFonts w:cs="Arial"/>
        </w:rPr>
        <w:t xml:space="preserve"> </w:t>
      </w:r>
      <w:proofErr w:type="spellStart"/>
      <w:r w:rsidRPr="00DF204C">
        <w:rPr>
          <w:rFonts w:cs="Arial"/>
        </w:rPr>
        <w:t>желдену</w:t>
      </w:r>
      <w:proofErr w:type="spellEnd"/>
      <w:r w:rsidRPr="00DF204C">
        <w:rPr>
          <w:rFonts w:cs="Arial"/>
        </w:rPr>
        <w:t xml:space="preserve"> мен </w:t>
      </w:r>
      <w:proofErr w:type="spellStart"/>
      <w:r w:rsidRPr="00DF204C">
        <w:rPr>
          <w:rFonts w:cs="Arial"/>
        </w:rPr>
        <w:t>жоғалтуды</w:t>
      </w:r>
      <w:proofErr w:type="spellEnd"/>
      <w:r w:rsidRPr="00DF204C">
        <w:rPr>
          <w:rFonts w:cs="Arial"/>
        </w:rPr>
        <w:t xml:space="preserve"> </w:t>
      </w:r>
      <w:proofErr w:type="spellStart"/>
      <w:r w:rsidRPr="00DF204C">
        <w:rPr>
          <w:rFonts w:cs="Arial"/>
        </w:rPr>
        <w:t>болдырмау</w:t>
      </w:r>
      <w:proofErr w:type="spellEnd"/>
      <w:r w:rsidRPr="00DF204C">
        <w:rPr>
          <w:rFonts w:cs="Arial"/>
        </w:rPr>
        <w:t xml:space="preserve"> </w:t>
      </w:r>
      <w:proofErr w:type="spellStart"/>
      <w:r w:rsidRPr="00DF204C">
        <w:rPr>
          <w:rFonts w:cs="Arial"/>
        </w:rPr>
        <w:t>үшін</w:t>
      </w:r>
      <w:proofErr w:type="spellEnd"/>
      <w:r w:rsidRPr="00DF204C">
        <w:rPr>
          <w:rFonts w:cs="Arial"/>
        </w:rPr>
        <w:t xml:space="preserve"> </w:t>
      </w:r>
      <w:proofErr w:type="spellStart"/>
      <w:r w:rsidRPr="00DF204C">
        <w:rPr>
          <w:rFonts w:cs="Arial"/>
        </w:rPr>
        <w:t>сусымалы</w:t>
      </w:r>
      <w:proofErr w:type="spellEnd"/>
      <w:r w:rsidRPr="00DF204C">
        <w:rPr>
          <w:rFonts w:cs="Arial"/>
        </w:rPr>
        <w:t xml:space="preserve"> </w:t>
      </w:r>
      <w:proofErr w:type="spellStart"/>
      <w:r w:rsidRPr="00DF204C">
        <w:rPr>
          <w:rFonts w:cs="Arial"/>
        </w:rPr>
        <w:t>жүктерді</w:t>
      </w:r>
      <w:proofErr w:type="spellEnd"/>
      <w:r w:rsidRPr="00DF204C">
        <w:rPr>
          <w:rFonts w:cs="Arial"/>
        </w:rPr>
        <w:t xml:space="preserve"> жабу;</w:t>
      </w:r>
    </w:p>
    <w:p w14:paraId="3DF86525" w14:textId="77777777" w:rsidR="00DF204C" w:rsidRPr="00DF204C" w:rsidRDefault="00DF204C" w:rsidP="0049023B">
      <w:pPr>
        <w:pStyle w:val="MARKER1"/>
        <w:rPr>
          <w:rFonts w:cs="Arial"/>
        </w:rPr>
      </w:pPr>
      <w:r w:rsidRPr="00DF204C">
        <w:rPr>
          <w:rFonts w:cs="Arial"/>
        </w:rPr>
        <w:tab/>
      </w:r>
      <w:proofErr w:type="spellStart"/>
      <w:r w:rsidRPr="00DF204C">
        <w:rPr>
          <w:rFonts w:cs="Arial"/>
        </w:rPr>
        <w:t>Қазақстан</w:t>
      </w:r>
      <w:proofErr w:type="spellEnd"/>
      <w:r w:rsidRPr="00DF204C">
        <w:rPr>
          <w:rFonts w:cs="Arial"/>
        </w:rPr>
        <w:t xml:space="preserve">  </w:t>
      </w:r>
      <w:proofErr w:type="spellStart"/>
      <w:r w:rsidRPr="00DF204C">
        <w:rPr>
          <w:rFonts w:cs="Arial"/>
        </w:rPr>
        <w:t>Республикасының</w:t>
      </w:r>
      <w:proofErr w:type="spellEnd"/>
      <w:r w:rsidRPr="00DF204C">
        <w:rPr>
          <w:rFonts w:cs="Arial"/>
        </w:rPr>
        <w:t xml:space="preserve">  </w:t>
      </w:r>
      <w:proofErr w:type="spellStart"/>
      <w:r w:rsidRPr="00DF204C">
        <w:rPr>
          <w:rFonts w:cs="Arial"/>
        </w:rPr>
        <w:t>заңнамасына</w:t>
      </w:r>
      <w:proofErr w:type="spellEnd"/>
      <w:r w:rsidRPr="00DF204C">
        <w:rPr>
          <w:rFonts w:cs="Arial"/>
        </w:rPr>
        <w:t xml:space="preserve">  </w:t>
      </w:r>
      <w:proofErr w:type="spellStart"/>
      <w:r w:rsidRPr="00DF204C">
        <w:rPr>
          <w:rFonts w:cs="Arial"/>
        </w:rPr>
        <w:t>сәйкес</w:t>
      </w:r>
      <w:proofErr w:type="spellEnd"/>
      <w:r w:rsidRPr="00DF204C">
        <w:rPr>
          <w:rFonts w:cs="Arial"/>
        </w:rPr>
        <w:t xml:space="preserve">  </w:t>
      </w:r>
      <w:proofErr w:type="spellStart"/>
      <w:r w:rsidRPr="00DF204C">
        <w:rPr>
          <w:rFonts w:cs="Arial"/>
        </w:rPr>
        <w:t>сарқынды</w:t>
      </w:r>
      <w:proofErr w:type="spellEnd"/>
      <w:r w:rsidRPr="00DF204C">
        <w:rPr>
          <w:rFonts w:cs="Arial"/>
        </w:rPr>
        <w:t xml:space="preserve">  </w:t>
      </w:r>
      <w:proofErr w:type="spellStart"/>
      <w:r w:rsidRPr="00DF204C">
        <w:rPr>
          <w:rFonts w:cs="Arial"/>
        </w:rPr>
        <w:t>сулар</w:t>
      </w:r>
      <w:proofErr w:type="spellEnd"/>
      <w:r w:rsidRPr="00DF204C">
        <w:rPr>
          <w:rFonts w:cs="Arial"/>
        </w:rPr>
        <w:t xml:space="preserve">  мен  </w:t>
      </w:r>
      <w:proofErr w:type="spellStart"/>
      <w:r w:rsidRPr="00DF204C">
        <w:rPr>
          <w:rFonts w:cs="Arial"/>
        </w:rPr>
        <w:t>қалдықтарды</w:t>
      </w:r>
      <w:proofErr w:type="spellEnd"/>
      <w:r w:rsidRPr="00DF204C">
        <w:rPr>
          <w:rFonts w:cs="Arial"/>
        </w:rPr>
        <w:t xml:space="preserve"> </w:t>
      </w:r>
      <w:proofErr w:type="spellStart"/>
      <w:r w:rsidRPr="00DF204C">
        <w:rPr>
          <w:rFonts w:cs="Arial"/>
        </w:rPr>
        <w:t>жинауға</w:t>
      </w:r>
      <w:proofErr w:type="spellEnd"/>
      <w:r w:rsidRPr="00DF204C">
        <w:rPr>
          <w:rFonts w:cs="Arial"/>
        </w:rPr>
        <w:t xml:space="preserve"> </w:t>
      </w:r>
      <w:proofErr w:type="spellStart"/>
      <w:r w:rsidRPr="00DF204C">
        <w:rPr>
          <w:rFonts w:cs="Arial"/>
        </w:rPr>
        <w:t>және</w:t>
      </w:r>
      <w:proofErr w:type="spellEnd"/>
      <w:r w:rsidRPr="00DF204C">
        <w:rPr>
          <w:rFonts w:cs="Arial"/>
        </w:rPr>
        <w:t xml:space="preserve"> </w:t>
      </w:r>
      <w:proofErr w:type="spellStart"/>
      <w:r w:rsidRPr="00DF204C">
        <w:rPr>
          <w:rFonts w:cs="Arial"/>
        </w:rPr>
        <w:t>уақытша</w:t>
      </w:r>
      <w:proofErr w:type="spellEnd"/>
      <w:r w:rsidRPr="00DF204C">
        <w:rPr>
          <w:rFonts w:cs="Arial"/>
        </w:rPr>
        <w:t xml:space="preserve"> </w:t>
      </w:r>
      <w:proofErr w:type="spellStart"/>
      <w:r w:rsidRPr="00DF204C">
        <w:rPr>
          <w:rFonts w:cs="Arial"/>
        </w:rPr>
        <w:t>сақтауға</w:t>
      </w:r>
      <w:proofErr w:type="spellEnd"/>
      <w:r w:rsidRPr="00DF204C">
        <w:rPr>
          <w:rFonts w:cs="Arial"/>
        </w:rPr>
        <w:t xml:space="preserve"> </w:t>
      </w:r>
      <w:proofErr w:type="spellStart"/>
      <w:r w:rsidRPr="00DF204C">
        <w:rPr>
          <w:rFonts w:cs="Arial"/>
        </w:rPr>
        <w:t>арналған</w:t>
      </w:r>
      <w:proofErr w:type="spellEnd"/>
      <w:r w:rsidRPr="00DF204C">
        <w:rPr>
          <w:rFonts w:cs="Arial"/>
        </w:rPr>
        <w:t xml:space="preserve"> </w:t>
      </w:r>
      <w:proofErr w:type="spellStart"/>
      <w:r w:rsidRPr="00DF204C">
        <w:rPr>
          <w:rFonts w:cs="Arial"/>
        </w:rPr>
        <w:t>арнайы</w:t>
      </w:r>
      <w:proofErr w:type="spellEnd"/>
      <w:r w:rsidRPr="00DF204C">
        <w:rPr>
          <w:rFonts w:cs="Arial"/>
        </w:rPr>
        <w:t xml:space="preserve"> </w:t>
      </w:r>
      <w:proofErr w:type="spellStart"/>
      <w:r w:rsidRPr="00DF204C">
        <w:rPr>
          <w:rFonts w:cs="Arial"/>
        </w:rPr>
        <w:t>орындарды</w:t>
      </w:r>
      <w:proofErr w:type="spellEnd"/>
      <w:r w:rsidRPr="00DF204C">
        <w:rPr>
          <w:rFonts w:cs="Arial"/>
        </w:rPr>
        <w:t xml:space="preserve"> </w:t>
      </w:r>
      <w:proofErr w:type="spellStart"/>
      <w:r w:rsidRPr="00DF204C">
        <w:rPr>
          <w:rFonts w:cs="Arial"/>
        </w:rPr>
        <w:t>жайластыру</w:t>
      </w:r>
      <w:proofErr w:type="spellEnd"/>
      <w:r w:rsidRPr="00DF204C">
        <w:rPr>
          <w:rFonts w:cs="Arial"/>
        </w:rPr>
        <w:t xml:space="preserve">. ҚО </w:t>
      </w:r>
      <w:proofErr w:type="spellStart"/>
      <w:r w:rsidRPr="00DF204C">
        <w:rPr>
          <w:rFonts w:cs="Arial"/>
        </w:rPr>
        <w:t>үшін</w:t>
      </w:r>
      <w:proofErr w:type="spellEnd"/>
      <w:r w:rsidRPr="00DF204C">
        <w:rPr>
          <w:rFonts w:cs="Arial"/>
        </w:rPr>
        <w:t xml:space="preserve"> </w:t>
      </w:r>
      <w:proofErr w:type="spellStart"/>
      <w:r w:rsidRPr="00DF204C">
        <w:rPr>
          <w:rFonts w:cs="Arial"/>
        </w:rPr>
        <w:t>қауіпсіз</w:t>
      </w:r>
      <w:proofErr w:type="spellEnd"/>
      <w:r w:rsidRPr="00DF204C">
        <w:rPr>
          <w:rFonts w:cs="Arial"/>
        </w:rPr>
        <w:t xml:space="preserve"> </w:t>
      </w:r>
      <w:proofErr w:type="spellStart"/>
      <w:r w:rsidRPr="00DF204C">
        <w:rPr>
          <w:rFonts w:cs="Arial"/>
        </w:rPr>
        <w:t>сарқынды</w:t>
      </w:r>
      <w:proofErr w:type="spellEnd"/>
      <w:r w:rsidRPr="00DF204C">
        <w:rPr>
          <w:rFonts w:cs="Arial"/>
        </w:rPr>
        <w:t xml:space="preserve"> </w:t>
      </w:r>
      <w:proofErr w:type="spellStart"/>
      <w:r w:rsidRPr="00DF204C">
        <w:rPr>
          <w:rFonts w:cs="Arial"/>
        </w:rPr>
        <w:t>сулар</w:t>
      </w:r>
      <w:proofErr w:type="spellEnd"/>
      <w:r w:rsidRPr="00DF204C">
        <w:rPr>
          <w:rFonts w:cs="Arial"/>
        </w:rPr>
        <w:t xml:space="preserve"> мен </w:t>
      </w:r>
      <w:proofErr w:type="spellStart"/>
      <w:r w:rsidRPr="00DF204C">
        <w:rPr>
          <w:rFonts w:cs="Arial"/>
        </w:rPr>
        <w:t>қалдықтарды</w:t>
      </w:r>
      <w:proofErr w:type="spellEnd"/>
      <w:r w:rsidRPr="00DF204C">
        <w:rPr>
          <w:rFonts w:cs="Arial"/>
        </w:rPr>
        <w:t xml:space="preserve"> </w:t>
      </w:r>
      <w:proofErr w:type="spellStart"/>
      <w:r w:rsidRPr="00DF204C">
        <w:rPr>
          <w:rFonts w:cs="Arial"/>
        </w:rPr>
        <w:t>жинау</w:t>
      </w:r>
      <w:proofErr w:type="spellEnd"/>
      <w:r w:rsidRPr="00DF204C">
        <w:rPr>
          <w:rFonts w:cs="Arial"/>
        </w:rPr>
        <w:t xml:space="preserve">, </w:t>
      </w:r>
      <w:proofErr w:type="spellStart"/>
      <w:r w:rsidRPr="00DF204C">
        <w:rPr>
          <w:rFonts w:cs="Arial"/>
        </w:rPr>
        <w:t>сақтау</w:t>
      </w:r>
      <w:proofErr w:type="spellEnd"/>
      <w:r w:rsidRPr="00DF204C">
        <w:rPr>
          <w:rFonts w:cs="Arial"/>
        </w:rPr>
        <w:t xml:space="preserve"> </w:t>
      </w:r>
      <w:proofErr w:type="spellStart"/>
      <w:r w:rsidRPr="00DF204C">
        <w:rPr>
          <w:rFonts w:cs="Arial"/>
        </w:rPr>
        <w:t>және</w:t>
      </w:r>
      <w:proofErr w:type="spellEnd"/>
      <w:r w:rsidRPr="00DF204C">
        <w:rPr>
          <w:rFonts w:cs="Arial"/>
        </w:rPr>
        <w:t xml:space="preserve"> </w:t>
      </w:r>
      <w:proofErr w:type="spellStart"/>
      <w:r w:rsidRPr="00DF204C">
        <w:rPr>
          <w:rFonts w:cs="Arial"/>
        </w:rPr>
        <w:t>құрылыс</w:t>
      </w:r>
      <w:proofErr w:type="spellEnd"/>
      <w:r w:rsidRPr="00DF204C">
        <w:rPr>
          <w:rFonts w:cs="Arial"/>
        </w:rPr>
        <w:t xml:space="preserve"> </w:t>
      </w:r>
      <w:proofErr w:type="spellStart"/>
      <w:r w:rsidRPr="00DF204C">
        <w:rPr>
          <w:rFonts w:cs="Arial"/>
        </w:rPr>
        <w:t>аумағынан</w:t>
      </w:r>
      <w:proofErr w:type="spellEnd"/>
      <w:r w:rsidRPr="00DF204C">
        <w:rPr>
          <w:rFonts w:cs="Arial"/>
        </w:rPr>
        <w:t xml:space="preserve"> </w:t>
      </w:r>
      <w:proofErr w:type="spellStart"/>
      <w:r w:rsidRPr="00DF204C">
        <w:rPr>
          <w:rFonts w:cs="Arial"/>
        </w:rPr>
        <w:t>шығару</w:t>
      </w:r>
      <w:proofErr w:type="spellEnd"/>
      <w:r w:rsidRPr="00DF204C">
        <w:rPr>
          <w:rFonts w:cs="Arial"/>
        </w:rPr>
        <w:t>;</w:t>
      </w:r>
    </w:p>
    <w:p w14:paraId="7D4D20FE" w14:textId="77777777" w:rsidR="00DF204C" w:rsidRPr="00DF204C" w:rsidRDefault="00DF204C" w:rsidP="0049023B">
      <w:pPr>
        <w:pStyle w:val="MARKER1"/>
        <w:rPr>
          <w:rFonts w:cs="Arial"/>
        </w:rPr>
      </w:pPr>
      <w:r w:rsidRPr="00DF204C">
        <w:rPr>
          <w:rFonts w:cs="Arial"/>
        </w:rPr>
        <w:tab/>
      </w:r>
      <w:proofErr w:type="spellStart"/>
      <w:r w:rsidRPr="00DF204C">
        <w:rPr>
          <w:rFonts w:cs="Arial"/>
        </w:rPr>
        <w:t>Сарқынды</w:t>
      </w:r>
      <w:proofErr w:type="spellEnd"/>
      <w:r w:rsidRPr="00DF204C">
        <w:rPr>
          <w:rFonts w:cs="Arial"/>
        </w:rPr>
        <w:t xml:space="preserve"> </w:t>
      </w:r>
      <w:proofErr w:type="spellStart"/>
      <w:r w:rsidRPr="00DF204C">
        <w:rPr>
          <w:rFonts w:cs="Arial"/>
        </w:rPr>
        <w:t>сулар</w:t>
      </w:r>
      <w:proofErr w:type="spellEnd"/>
      <w:r w:rsidRPr="00DF204C">
        <w:rPr>
          <w:rFonts w:cs="Arial"/>
        </w:rPr>
        <w:t xml:space="preserve"> мен </w:t>
      </w:r>
      <w:proofErr w:type="spellStart"/>
      <w:r w:rsidRPr="00DF204C">
        <w:rPr>
          <w:rFonts w:cs="Arial"/>
        </w:rPr>
        <w:t>қалдықтардың</w:t>
      </w:r>
      <w:proofErr w:type="spellEnd"/>
      <w:r w:rsidRPr="00DF204C">
        <w:rPr>
          <w:rFonts w:cs="Arial"/>
        </w:rPr>
        <w:t xml:space="preserve"> </w:t>
      </w:r>
      <w:proofErr w:type="spellStart"/>
      <w:r w:rsidRPr="00DF204C">
        <w:rPr>
          <w:rFonts w:cs="Arial"/>
        </w:rPr>
        <w:t>пайда</w:t>
      </w:r>
      <w:proofErr w:type="spellEnd"/>
      <w:r w:rsidRPr="00DF204C">
        <w:rPr>
          <w:rFonts w:cs="Arial"/>
        </w:rPr>
        <w:t xml:space="preserve"> </w:t>
      </w:r>
      <w:proofErr w:type="spellStart"/>
      <w:r w:rsidRPr="00DF204C">
        <w:rPr>
          <w:rFonts w:cs="Arial"/>
        </w:rPr>
        <w:t>болуын</w:t>
      </w:r>
      <w:proofErr w:type="spellEnd"/>
      <w:r w:rsidRPr="00DF204C">
        <w:rPr>
          <w:rFonts w:cs="Arial"/>
        </w:rPr>
        <w:t xml:space="preserve">, </w:t>
      </w:r>
      <w:proofErr w:type="spellStart"/>
      <w:r w:rsidRPr="00DF204C">
        <w:rPr>
          <w:rFonts w:cs="Arial"/>
        </w:rPr>
        <w:t>сақталуын</w:t>
      </w:r>
      <w:proofErr w:type="spellEnd"/>
      <w:r w:rsidRPr="00DF204C">
        <w:rPr>
          <w:rFonts w:cs="Arial"/>
        </w:rPr>
        <w:t xml:space="preserve">, </w:t>
      </w:r>
      <w:proofErr w:type="spellStart"/>
      <w:r w:rsidRPr="00DF204C">
        <w:rPr>
          <w:rFonts w:cs="Arial"/>
        </w:rPr>
        <w:t>орналастырылуын</w:t>
      </w:r>
      <w:proofErr w:type="spellEnd"/>
      <w:r w:rsidRPr="00DF204C">
        <w:rPr>
          <w:rFonts w:cs="Arial"/>
        </w:rPr>
        <w:t xml:space="preserve"> </w:t>
      </w:r>
      <w:proofErr w:type="spellStart"/>
      <w:r w:rsidRPr="00DF204C">
        <w:rPr>
          <w:rFonts w:cs="Arial"/>
        </w:rPr>
        <w:t>және</w:t>
      </w:r>
      <w:proofErr w:type="spellEnd"/>
      <w:r w:rsidRPr="00DF204C">
        <w:rPr>
          <w:rFonts w:cs="Arial"/>
        </w:rPr>
        <w:t xml:space="preserve"> </w:t>
      </w:r>
      <w:proofErr w:type="spellStart"/>
      <w:r w:rsidRPr="00DF204C">
        <w:rPr>
          <w:rFonts w:cs="Arial"/>
        </w:rPr>
        <w:t>шығарылуын</w:t>
      </w:r>
      <w:proofErr w:type="spellEnd"/>
      <w:r w:rsidRPr="00DF204C">
        <w:rPr>
          <w:rFonts w:cs="Arial"/>
        </w:rPr>
        <w:t xml:space="preserve"> </w:t>
      </w:r>
      <w:proofErr w:type="spellStart"/>
      <w:r w:rsidRPr="00DF204C">
        <w:rPr>
          <w:rFonts w:cs="Arial"/>
        </w:rPr>
        <w:t>есепке</w:t>
      </w:r>
      <w:proofErr w:type="spellEnd"/>
      <w:r w:rsidRPr="00DF204C">
        <w:rPr>
          <w:rFonts w:cs="Arial"/>
        </w:rPr>
        <w:t xml:space="preserve"> </w:t>
      </w:r>
      <w:proofErr w:type="spellStart"/>
      <w:r w:rsidRPr="00DF204C">
        <w:rPr>
          <w:rFonts w:cs="Arial"/>
        </w:rPr>
        <w:t>алуды</w:t>
      </w:r>
      <w:proofErr w:type="spellEnd"/>
      <w:r w:rsidRPr="00DF204C">
        <w:rPr>
          <w:rFonts w:cs="Arial"/>
        </w:rPr>
        <w:t xml:space="preserve"> </w:t>
      </w:r>
      <w:proofErr w:type="spellStart"/>
      <w:r w:rsidRPr="00DF204C">
        <w:rPr>
          <w:rFonts w:cs="Arial"/>
        </w:rPr>
        <w:t>жүргізу</w:t>
      </w:r>
      <w:proofErr w:type="spellEnd"/>
      <w:r w:rsidRPr="00DF204C">
        <w:rPr>
          <w:rFonts w:cs="Arial"/>
        </w:rPr>
        <w:t>;</w:t>
      </w:r>
    </w:p>
    <w:p w14:paraId="12F7A756" w14:textId="77777777" w:rsidR="00DF204C" w:rsidRPr="00DF204C" w:rsidRDefault="00DF204C" w:rsidP="0049023B">
      <w:pPr>
        <w:pStyle w:val="MARKER1"/>
        <w:rPr>
          <w:rFonts w:cs="Arial"/>
        </w:rPr>
      </w:pPr>
      <w:r w:rsidRPr="00DF204C">
        <w:rPr>
          <w:rFonts w:cs="Arial"/>
        </w:rPr>
        <w:tab/>
      </w:r>
      <w:r w:rsidRPr="00DF204C">
        <w:rPr>
          <w:rFonts w:cs="Arial"/>
        </w:rPr>
        <w:tab/>
      </w:r>
      <w:proofErr w:type="spellStart"/>
      <w:r w:rsidRPr="00DF204C">
        <w:rPr>
          <w:rFonts w:cs="Arial"/>
        </w:rPr>
        <w:t>Жұмыс</w:t>
      </w:r>
      <w:proofErr w:type="spellEnd"/>
      <w:r w:rsidRPr="00DF204C">
        <w:rPr>
          <w:rFonts w:cs="Arial"/>
        </w:rPr>
        <w:t xml:space="preserve">  </w:t>
      </w:r>
      <w:proofErr w:type="spellStart"/>
      <w:r w:rsidRPr="00DF204C">
        <w:rPr>
          <w:rFonts w:cs="Arial"/>
        </w:rPr>
        <w:t>орындары</w:t>
      </w:r>
      <w:proofErr w:type="spellEnd"/>
      <w:r w:rsidRPr="00DF204C">
        <w:rPr>
          <w:rFonts w:cs="Arial"/>
        </w:rPr>
        <w:t xml:space="preserve">  мен  </w:t>
      </w:r>
      <w:proofErr w:type="spellStart"/>
      <w:r w:rsidRPr="00DF204C">
        <w:rPr>
          <w:rFonts w:cs="Arial"/>
        </w:rPr>
        <w:t>құрылыс</w:t>
      </w:r>
      <w:proofErr w:type="spellEnd"/>
      <w:r w:rsidRPr="00DF204C">
        <w:rPr>
          <w:rFonts w:cs="Arial"/>
        </w:rPr>
        <w:t xml:space="preserve">  </w:t>
      </w:r>
      <w:proofErr w:type="spellStart"/>
      <w:r w:rsidRPr="00DF204C">
        <w:rPr>
          <w:rFonts w:cs="Arial"/>
        </w:rPr>
        <w:t>алаңдарын</w:t>
      </w:r>
      <w:proofErr w:type="spellEnd"/>
      <w:r w:rsidRPr="00DF204C">
        <w:rPr>
          <w:rFonts w:cs="Arial"/>
        </w:rPr>
        <w:t xml:space="preserve">  </w:t>
      </w:r>
      <w:proofErr w:type="spellStart"/>
      <w:r w:rsidRPr="00DF204C">
        <w:rPr>
          <w:rFonts w:cs="Arial"/>
        </w:rPr>
        <w:t>тұрмыстық</w:t>
      </w:r>
      <w:proofErr w:type="spellEnd"/>
      <w:r w:rsidRPr="00DF204C">
        <w:rPr>
          <w:rFonts w:cs="Arial"/>
        </w:rPr>
        <w:t xml:space="preserve">  </w:t>
      </w:r>
      <w:proofErr w:type="spellStart"/>
      <w:r w:rsidRPr="00DF204C">
        <w:rPr>
          <w:rFonts w:cs="Arial"/>
        </w:rPr>
        <w:t>және</w:t>
      </w:r>
      <w:proofErr w:type="spellEnd"/>
      <w:r w:rsidRPr="00DF204C">
        <w:rPr>
          <w:rFonts w:cs="Arial"/>
        </w:rPr>
        <w:t xml:space="preserve">  </w:t>
      </w:r>
      <w:proofErr w:type="spellStart"/>
      <w:r w:rsidRPr="00DF204C">
        <w:rPr>
          <w:rFonts w:cs="Arial"/>
        </w:rPr>
        <w:t>құрылыс</w:t>
      </w:r>
      <w:proofErr w:type="spellEnd"/>
      <w:r w:rsidRPr="00DF204C">
        <w:rPr>
          <w:rFonts w:cs="Arial"/>
        </w:rPr>
        <w:t xml:space="preserve">  </w:t>
      </w:r>
      <w:proofErr w:type="spellStart"/>
      <w:r w:rsidRPr="00DF204C">
        <w:rPr>
          <w:rFonts w:cs="Arial"/>
        </w:rPr>
        <w:t>қалдықтарына</w:t>
      </w:r>
      <w:proofErr w:type="spellEnd"/>
      <w:r w:rsidRPr="00DF204C">
        <w:rPr>
          <w:rFonts w:cs="Arial"/>
        </w:rPr>
        <w:t xml:space="preserve"> </w:t>
      </w:r>
      <w:proofErr w:type="spellStart"/>
      <w:r w:rsidRPr="00DF204C">
        <w:rPr>
          <w:rFonts w:cs="Arial"/>
        </w:rPr>
        <w:t>арналған</w:t>
      </w:r>
      <w:proofErr w:type="spellEnd"/>
      <w:r w:rsidRPr="00DF204C">
        <w:rPr>
          <w:rFonts w:cs="Arial"/>
        </w:rPr>
        <w:t xml:space="preserve"> </w:t>
      </w:r>
      <w:proofErr w:type="spellStart"/>
      <w:r w:rsidRPr="00DF204C">
        <w:rPr>
          <w:rFonts w:cs="Arial"/>
        </w:rPr>
        <w:t>инвентарлық</w:t>
      </w:r>
      <w:proofErr w:type="spellEnd"/>
      <w:r w:rsidRPr="00DF204C">
        <w:rPr>
          <w:rFonts w:cs="Arial"/>
        </w:rPr>
        <w:t xml:space="preserve"> </w:t>
      </w:r>
      <w:proofErr w:type="spellStart"/>
      <w:r w:rsidRPr="00DF204C">
        <w:rPr>
          <w:rFonts w:cs="Arial"/>
        </w:rPr>
        <w:t>контейнерлермен</w:t>
      </w:r>
      <w:proofErr w:type="spellEnd"/>
      <w:r w:rsidRPr="00DF204C">
        <w:rPr>
          <w:rFonts w:cs="Arial"/>
        </w:rPr>
        <w:t xml:space="preserve"> </w:t>
      </w:r>
      <w:proofErr w:type="spellStart"/>
      <w:r w:rsidRPr="00DF204C">
        <w:rPr>
          <w:rFonts w:cs="Arial"/>
        </w:rPr>
        <w:t>жарақтандыру</w:t>
      </w:r>
      <w:proofErr w:type="spellEnd"/>
      <w:r w:rsidRPr="00DF204C">
        <w:rPr>
          <w:rFonts w:cs="Arial"/>
        </w:rPr>
        <w:t xml:space="preserve">, </w:t>
      </w:r>
      <w:proofErr w:type="spellStart"/>
      <w:r w:rsidRPr="00DF204C">
        <w:rPr>
          <w:rFonts w:cs="Arial"/>
        </w:rPr>
        <w:t>қалдықтарға</w:t>
      </w:r>
      <w:proofErr w:type="spellEnd"/>
      <w:r w:rsidRPr="00DF204C">
        <w:rPr>
          <w:rFonts w:cs="Arial"/>
        </w:rPr>
        <w:t xml:space="preserve"> </w:t>
      </w:r>
      <w:proofErr w:type="spellStart"/>
      <w:r w:rsidRPr="00DF204C">
        <w:rPr>
          <w:rFonts w:cs="Arial"/>
        </w:rPr>
        <w:t>арналған</w:t>
      </w:r>
      <w:proofErr w:type="spellEnd"/>
      <w:r w:rsidRPr="00DF204C">
        <w:rPr>
          <w:rFonts w:cs="Arial"/>
        </w:rPr>
        <w:t xml:space="preserve"> </w:t>
      </w:r>
      <w:proofErr w:type="spellStart"/>
      <w:r w:rsidRPr="00DF204C">
        <w:rPr>
          <w:rFonts w:cs="Arial"/>
        </w:rPr>
        <w:t>арнайы</w:t>
      </w:r>
      <w:proofErr w:type="spellEnd"/>
      <w:r w:rsidRPr="00DF204C">
        <w:rPr>
          <w:rFonts w:cs="Arial"/>
        </w:rPr>
        <w:t xml:space="preserve"> </w:t>
      </w:r>
      <w:proofErr w:type="spellStart"/>
      <w:r w:rsidRPr="00DF204C">
        <w:rPr>
          <w:rFonts w:cs="Arial"/>
        </w:rPr>
        <w:t>ыдыстардың</w:t>
      </w:r>
      <w:proofErr w:type="spellEnd"/>
      <w:r w:rsidRPr="00DF204C">
        <w:rPr>
          <w:rFonts w:cs="Arial"/>
        </w:rPr>
        <w:t xml:space="preserve"> (</w:t>
      </w:r>
      <w:proofErr w:type="spellStart"/>
      <w:r w:rsidRPr="00DF204C">
        <w:rPr>
          <w:rFonts w:cs="Arial"/>
        </w:rPr>
        <w:t>контейнерлер</w:t>
      </w:r>
      <w:proofErr w:type="spellEnd"/>
      <w:r w:rsidRPr="00DF204C">
        <w:rPr>
          <w:rFonts w:cs="Arial"/>
        </w:rPr>
        <w:t xml:space="preserve">, </w:t>
      </w:r>
      <w:proofErr w:type="spellStart"/>
      <w:r w:rsidRPr="00DF204C">
        <w:rPr>
          <w:rFonts w:cs="Arial"/>
        </w:rPr>
        <w:t>бункерлер</w:t>
      </w:r>
      <w:proofErr w:type="spellEnd"/>
      <w:r w:rsidRPr="00DF204C">
        <w:rPr>
          <w:rFonts w:cs="Arial"/>
        </w:rPr>
        <w:t xml:space="preserve">) </w:t>
      </w:r>
      <w:proofErr w:type="spellStart"/>
      <w:r w:rsidRPr="00DF204C">
        <w:rPr>
          <w:rFonts w:cs="Arial"/>
        </w:rPr>
        <w:t>жеткілікті</w:t>
      </w:r>
      <w:proofErr w:type="spellEnd"/>
      <w:r w:rsidRPr="00DF204C">
        <w:rPr>
          <w:rFonts w:cs="Arial"/>
        </w:rPr>
        <w:t xml:space="preserve"> </w:t>
      </w:r>
      <w:proofErr w:type="spellStart"/>
      <w:r w:rsidRPr="00DF204C">
        <w:rPr>
          <w:rFonts w:cs="Arial"/>
        </w:rPr>
        <w:t>санын</w:t>
      </w:r>
      <w:proofErr w:type="spellEnd"/>
      <w:r w:rsidRPr="00DF204C">
        <w:rPr>
          <w:rFonts w:cs="Arial"/>
        </w:rPr>
        <w:t xml:space="preserve"> </w:t>
      </w:r>
      <w:proofErr w:type="spellStart"/>
      <w:r w:rsidRPr="00DF204C">
        <w:rPr>
          <w:rFonts w:cs="Arial"/>
        </w:rPr>
        <w:t>пайдалану</w:t>
      </w:r>
      <w:proofErr w:type="spellEnd"/>
      <w:r w:rsidRPr="00DF204C">
        <w:rPr>
          <w:rFonts w:cs="Arial"/>
        </w:rPr>
        <w:t>.;</w:t>
      </w:r>
    </w:p>
    <w:p w14:paraId="41DB59D8" w14:textId="77777777" w:rsidR="00DF204C" w:rsidRPr="00DF204C" w:rsidRDefault="00DF204C" w:rsidP="0049023B">
      <w:pPr>
        <w:pStyle w:val="MARKER1"/>
        <w:rPr>
          <w:rFonts w:cs="Arial"/>
        </w:rPr>
      </w:pPr>
      <w:r w:rsidRPr="00DF204C">
        <w:rPr>
          <w:rFonts w:cs="Arial"/>
        </w:rPr>
        <w:tab/>
      </w:r>
      <w:proofErr w:type="spellStart"/>
      <w:r w:rsidRPr="00DF204C">
        <w:rPr>
          <w:rFonts w:cs="Arial"/>
        </w:rPr>
        <w:t>Қалдықтарды</w:t>
      </w:r>
      <w:proofErr w:type="spellEnd"/>
      <w:r w:rsidRPr="00DF204C">
        <w:rPr>
          <w:rFonts w:cs="Arial"/>
        </w:rPr>
        <w:t xml:space="preserve"> </w:t>
      </w:r>
      <w:proofErr w:type="spellStart"/>
      <w:r w:rsidRPr="00DF204C">
        <w:rPr>
          <w:rFonts w:cs="Arial"/>
        </w:rPr>
        <w:t>қайта</w:t>
      </w:r>
      <w:proofErr w:type="spellEnd"/>
      <w:r w:rsidRPr="00DF204C">
        <w:rPr>
          <w:rFonts w:cs="Arial"/>
        </w:rPr>
        <w:t xml:space="preserve"> </w:t>
      </w:r>
      <w:proofErr w:type="spellStart"/>
      <w:r w:rsidRPr="00DF204C">
        <w:rPr>
          <w:rFonts w:cs="Arial"/>
        </w:rPr>
        <w:t>өңдеуге</w:t>
      </w:r>
      <w:proofErr w:type="spellEnd"/>
      <w:r w:rsidRPr="00DF204C">
        <w:rPr>
          <w:rFonts w:cs="Arial"/>
        </w:rPr>
        <w:t xml:space="preserve"> </w:t>
      </w:r>
      <w:proofErr w:type="spellStart"/>
      <w:r w:rsidRPr="00DF204C">
        <w:rPr>
          <w:rFonts w:cs="Arial"/>
        </w:rPr>
        <w:t>және</w:t>
      </w:r>
      <w:proofErr w:type="spellEnd"/>
      <w:r w:rsidRPr="00DF204C">
        <w:rPr>
          <w:rFonts w:cs="Arial"/>
        </w:rPr>
        <w:t xml:space="preserve"> </w:t>
      </w:r>
      <w:proofErr w:type="spellStart"/>
      <w:r w:rsidRPr="00DF204C">
        <w:rPr>
          <w:rFonts w:cs="Arial"/>
        </w:rPr>
        <w:t>басқа</w:t>
      </w:r>
      <w:proofErr w:type="spellEnd"/>
      <w:r w:rsidRPr="00DF204C">
        <w:rPr>
          <w:rFonts w:cs="Arial"/>
        </w:rPr>
        <w:t xml:space="preserve"> </w:t>
      </w:r>
      <w:proofErr w:type="spellStart"/>
      <w:r w:rsidRPr="00DF204C">
        <w:rPr>
          <w:rFonts w:cs="Arial"/>
        </w:rPr>
        <w:t>ұйымдарға</w:t>
      </w:r>
      <w:proofErr w:type="spellEnd"/>
      <w:r w:rsidRPr="00DF204C">
        <w:rPr>
          <w:rFonts w:cs="Arial"/>
        </w:rPr>
        <w:t xml:space="preserve"> </w:t>
      </w:r>
      <w:proofErr w:type="spellStart"/>
      <w:r w:rsidRPr="00DF204C">
        <w:rPr>
          <w:rFonts w:cs="Arial"/>
        </w:rPr>
        <w:t>қайта</w:t>
      </w:r>
      <w:proofErr w:type="spellEnd"/>
      <w:r w:rsidRPr="00DF204C">
        <w:rPr>
          <w:rFonts w:cs="Arial"/>
        </w:rPr>
        <w:t xml:space="preserve"> </w:t>
      </w:r>
      <w:proofErr w:type="spellStart"/>
      <w:r w:rsidRPr="00DF204C">
        <w:rPr>
          <w:rFonts w:cs="Arial"/>
        </w:rPr>
        <w:t>пайдалануға</w:t>
      </w:r>
      <w:proofErr w:type="spellEnd"/>
      <w:r w:rsidRPr="00DF204C">
        <w:rPr>
          <w:rFonts w:cs="Arial"/>
        </w:rPr>
        <w:t xml:space="preserve"> </w:t>
      </w:r>
      <w:proofErr w:type="spellStart"/>
      <w:r w:rsidRPr="00DF204C">
        <w:rPr>
          <w:rFonts w:cs="Arial"/>
        </w:rPr>
        <w:t>уақытылы</w:t>
      </w:r>
      <w:proofErr w:type="spellEnd"/>
      <w:r w:rsidRPr="00DF204C">
        <w:rPr>
          <w:rFonts w:cs="Arial"/>
        </w:rPr>
        <w:t xml:space="preserve"> </w:t>
      </w:r>
      <w:proofErr w:type="spellStart"/>
      <w:r w:rsidRPr="00DF204C">
        <w:rPr>
          <w:rFonts w:cs="Arial"/>
        </w:rPr>
        <w:t>беруді</w:t>
      </w:r>
      <w:proofErr w:type="spellEnd"/>
      <w:r w:rsidRPr="00DF204C">
        <w:rPr>
          <w:rFonts w:cs="Arial"/>
        </w:rPr>
        <w:t xml:space="preserve"> </w:t>
      </w:r>
      <w:proofErr w:type="spellStart"/>
      <w:r w:rsidRPr="00DF204C">
        <w:rPr>
          <w:rFonts w:cs="Arial"/>
        </w:rPr>
        <w:t>ұйымдастыру</w:t>
      </w:r>
      <w:proofErr w:type="spellEnd"/>
      <w:r w:rsidRPr="00DF204C">
        <w:rPr>
          <w:rFonts w:cs="Arial"/>
        </w:rPr>
        <w:t>;</w:t>
      </w:r>
    </w:p>
    <w:p w14:paraId="171297E0" w14:textId="77777777" w:rsidR="00DF204C" w:rsidRPr="00DF204C" w:rsidRDefault="00DF204C" w:rsidP="0049023B">
      <w:pPr>
        <w:pStyle w:val="MARKER1"/>
        <w:rPr>
          <w:rFonts w:cs="Arial"/>
        </w:rPr>
      </w:pPr>
      <w:r w:rsidRPr="00DF204C">
        <w:rPr>
          <w:rFonts w:cs="Arial"/>
        </w:rPr>
        <w:tab/>
      </w:r>
      <w:proofErr w:type="spellStart"/>
      <w:r w:rsidRPr="00DF204C">
        <w:rPr>
          <w:rFonts w:cs="Arial"/>
        </w:rPr>
        <w:t>Орларды</w:t>
      </w:r>
      <w:proofErr w:type="spellEnd"/>
      <w:r w:rsidRPr="00DF204C">
        <w:rPr>
          <w:rFonts w:cs="Arial"/>
        </w:rPr>
        <w:t xml:space="preserve">,  </w:t>
      </w:r>
      <w:proofErr w:type="spellStart"/>
      <w:r w:rsidRPr="00DF204C">
        <w:rPr>
          <w:rFonts w:cs="Arial"/>
        </w:rPr>
        <w:t>шұңқырларды</w:t>
      </w:r>
      <w:proofErr w:type="spellEnd"/>
      <w:r w:rsidRPr="00DF204C">
        <w:rPr>
          <w:rFonts w:cs="Arial"/>
        </w:rPr>
        <w:t xml:space="preserve">  </w:t>
      </w:r>
      <w:proofErr w:type="spellStart"/>
      <w:r w:rsidRPr="00DF204C">
        <w:rPr>
          <w:rFonts w:cs="Arial"/>
        </w:rPr>
        <w:t>және</w:t>
      </w:r>
      <w:proofErr w:type="spellEnd"/>
      <w:r w:rsidRPr="00DF204C">
        <w:rPr>
          <w:rFonts w:cs="Arial"/>
        </w:rPr>
        <w:t xml:space="preserve">  </w:t>
      </w:r>
      <w:proofErr w:type="spellStart"/>
      <w:r w:rsidRPr="00DF204C">
        <w:rPr>
          <w:rFonts w:cs="Arial"/>
        </w:rPr>
        <w:t>т.б</w:t>
      </w:r>
      <w:proofErr w:type="spellEnd"/>
      <w:r w:rsidRPr="00DF204C">
        <w:rPr>
          <w:rFonts w:cs="Arial"/>
        </w:rPr>
        <w:t xml:space="preserve">.  </w:t>
      </w:r>
      <w:proofErr w:type="spellStart"/>
      <w:r w:rsidRPr="00DF204C">
        <w:rPr>
          <w:rFonts w:cs="Arial"/>
        </w:rPr>
        <w:t>қайта</w:t>
      </w:r>
      <w:proofErr w:type="spellEnd"/>
      <w:r w:rsidRPr="00DF204C">
        <w:rPr>
          <w:rFonts w:cs="Arial"/>
        </w:rPr>
        <w:t xml:space="preserve">  жабу  </w:t>
      </w:r>
      <w:proofErr w:type="spellStart"/>
      <w:r w:rsidRPr="00DF204C">
        <w:rPr>
          <w:rFonts w:cs="Arial"/>
        </w:rPr>
        <w:t>үшін</w:t>
      </w:r>
      <w:proofErr w:type="spellEnd"/>
      <w:r w:rsidRPr="00DF204C">
        <w:rPr>
          <w:rFonts w:cs="Arial"/>
        </w:rPr>
        <w:t xml:space="preserve">  </w:t>
      </w:r>
      <w:proofErr w:type="spellStart"/>
      <w:r w:rsidRPr="00DF204C">
        <w:rPr>
          <w:rFonts w:cs="Arial"/>
        </w:rPr>
        <w:t>тығыздығы</w:t>
      </w:r>
      <w:proofErr w:type="spellEnd"/>
      <w:r w:rsidRPr="00DF204C">
        <w:rPr>
          <w:rFonts w:cs="Arial"/>
        </w:rPr>
        <w:t xml:space="preserve">  мен  </w:t>
      </w:r>
      <w:proofErr w:type="spellStart"/>
      <w:r w:rsidRPr="00DF204C">
        <w:rPr>
          <w:rFonts w:cs="Arial"/>
        </w:rPr>
        <w:t>көтергіш</w:t>
      </w:r>
      <w:proofErr w:type="spellEnd"/>
      <w:r w:rsidRPr="00DF204C">
        <w:rPr>
          <w:rFonts w:cs="Arial"/>
        </w:rPr>
        <w:t xml:space="preserve">  </w:t>
      </w:r>
      <w:proofErr w:type="spellStart"/>
      <w:r w:rsidRPr="00DF204C">
        <w:rPr>
          <w:rFonts w:cs="Arial"/>
        </w:rPr>
        <w:t>қабілеті</w:t>
      </w:r>
      <w:proofErr w:type="spellEnd"/>
      <w:r w:rsidRPr="00DF204C">
        <w:rPr>
          <w:rFonts w:cs="Arial"/>
        </w:rPr>
        <w:t xml:space="preserve"> </w:t>
      </w:r>
      <w:proofErr w:type="spellStart"/>
      <w:r w:rsidRPr="00DF204C">
        <w:rPr>
          <w:rFonts w:cs="Arial"/>
        </w:rPr>
        <w:t>бойынша</w:t>
      </w:r>
      <w:proofErr w:type="spellEnd"/>
      <w:r w:rsidRPr="00DF204C">
        <w:rPr>
          <w:rFonts w:cs="Arial"/>
        </w:rPr>
        <w:t xml:space="preserve"> </w:t>
      </w:r>
      <w:proofErr w:type="spellStart"/>
      <w:r w:rsidRPr="00DF204C">
        <w:rPr>
          <w:rFonts w:cs="Arial"/>
        </w:rPr>
        <w:t>оларға</w:t>
      </w:r>
      <w:proofErr w:type="spellEnd"/>
      <w:r w:rsidRPr="00DF204C">
        <w:rPr>
          <w:rFonts w:cs="Arial"/>
        </w:rPr>
        <w:t xml:space="preserve"> </w:t>
      </w:r>
      <w:proofErr w:type="spellStart"/>
      <w:r w:rsidRPr="00DF204C">
        <w:rPr>
          <w:rFonts w:cs="Arial"/>
        </w:rPr>
        <w:t>сәйкес</w:t>
      </w:r>
      <w:proofErr w:type="spellEnd"/>
      <w:r w:rsidRPr="00DF204C">
        <w:rPr>
          <w:rFonts w:cs="Arial"/>
        </w:rPr>
        <w:t xml:space="preserve"> </w:t>
      </w:r>
      <w:proofErr w:type="spellStart"/>
      <w:r w:rsidRPr="00DF204C">
        <w:rPr>
          <w:rFonts w:cs="Arial"/>
        </w:rPr>
        <w:t>келетін</w:t>
      </w:r>
      <w:proofErr w:type="spellEnd"/>
      <w:r w:rsidRPr="00DF204C">
        <w:rPr>
          <w:rFonts w:cs="Arial"/>
        </w:rPr>
        <w:t xml:space="preserve"> «</w:t>
      </w:r>
      <w:proofErr w:type="spellStart"/>
      <w:r w:rsidRPr="00DF204C">
        <w:rPr>
          <w:rFonts w:cs="Arial"/>
        </w:rPr>
        <w:t>өз</w:t>
      </w:r>
      <w:proofErr w:type="spellEnd"/>
      <w:r w:rsidRPr="00DF204C">
        <w:rPr>
          <w:rFonts w:cs="Arial"/>
        </w:rPr>
        <w:t xml:space="preserve"> </w:t>
      </w:r>
      <w:proofErr w:type="spellStart"/>
      <w:r w:rsidRPr="00DF204C">
        <w:rPr>
          <w:rFonts w:cs="Arial"/>
        </w:rPr>
        <w:t>топырағын</w:t>
      </w:r>
      <w:proofErr w:type="spellEnd"/>
      <w:r w:rsidRPr="00DF204C">
        <w:rPr>
          <w:rFonts w:cs="Arial"/>
        </w:rPr>
        <w:t xml:space="preserve">» </w:t>
      </w:r>
      <w:proofErr w:type="spellStart"/>
      <w:r w:rsidRPr="00DF204C">
        <w:rPr>
          <w:rFonts w:cs="Arial"/>
        </w:rPr>
        <w:t>пайдалану</w:t>
      </w:r>
      <w:proofErr w:type="spellEnd"/>
      <w:r w:rsidRPr="00DF204C">
        <w:rPr>
          <w:rFonts w:cs="Arial"/>
        </w:rPr>
        <w:t>;</w:t>
      </w:r>
    </w:p>
    <w:p w14:paraId="3F592F23" w14:textId="77777777" w:rsidR="00DF204C" w:rsidRPr="00DF204C" w:rsidRDefault="00DF204C" w:rsidP="0049023B">
      <w:pPr>
        <w:pStyle w:val="MARKER1"/>
        <w:rPr>
          <w:rFonts w:cs="Arial"/>
        </w:rPr>
      </w:pPr>
      <w:r w:rsidRPr="00DF204C">
        <w:rPr>
          <w:rFonts w:cs="Arial"/>
        </w:rPr>
        <w:tab/>
        <w:t xml:space="preserve">ҚР  </w:t>
      </w:r>
      <w:proofErr w:type="spellStart"/>
      <w:r w:rsidRPr="00DF204C">
        <w:rPr>
          <w:rFonts w:cs="Arial"/>
        </w:rPr>
        <w:t>және</w:t>
      </w:r>
      <w:proofErr w:type="spellEnd"/>
      <w:r w:rsidRPr="00DF204C">
        <w:rPr>
          <w:rFonts w:cs="Arial"/>
        </w:rPr>
        <w:t xml:space="preserve">  </w:t>
      </w:r>
      <w:proofErr w:type="spellStart"/>
      <w:r w:rsidRPr="00DF204C">
        <w:rPr>
          <w:rFonts w:cs="Arial"/>
        </w:rPr>
        <w:t>т.б</w:t>
      </w:r>
      <w:proofErr w:type="spellEnd"/>
      <w:r w:rsidRPr="00DF204C">
        <w:rPr>
          <w:rFonts w:cs="Arial"/>
        </w:rPr>
        <w:t xml:space="preserve">.  </w:t>
      </w:r>
      <w:proofErr w:type="spellStart"/>
      <w:r w:rsidRPr="00DF204C">
        <w:rPr>
          <w:rFonts w:cs="Arial"/>
        </w:rPr>
        <w:t>талаптарға</w:t>
      </w:r>
      <w:proofErr w:type="spellEnd"/>
      <w:r w:rsidRPr="00DF204C">
        <w:rPr>
          <w:rFonts w:cs="Arial"/>
        </w:rPr>
        <w:t xml:space="preserve">  </w:t>
      </w:r>
      <w:proofErr w:type="spellStart"/>
      <w:r w:rsidRPr="00DF204C">
        <w:rPr>
          <w:rFonts w:cs="Arial"/>
        </w:rPr>
        <w:t>сәйкес</w:t>
      </w:r>
      <w:proofErr w:type="spellEnd"/>
      <w:r w:rsidRPr="00DF204C">
        <w:rPr>
          <w:rFonts w:cs="Arial"/>
        </w:rPr>
        <w:t xml:space="preserve">,  </w:t>
      </w:r>
      <w:proofErr w:type="spellStart"/>
      <w:r w:rsidRPr="00DF204C">
        <w:rPr>
          <w:rFonts w:cs="Arial"/>
        </w:rPr>
        <w:t>жұмыстарды</w:t>
      </w:r>
      <w:proofErr w:type="spellEnd"/>
      <w:r w:rsidRPr="00DF204C">
        <w:rPr>
          <w:rFonts w:cs="Arial"/>
        </w:rPr>
        <w:t xml:space="preserve">  </w:t>
      </w:r>
      <w:proofErr w:type="spellStart"/>
      <w:r w:rsidRPr="00DF204C">
        <w:rPr>
          <w:rFonts w:cs="Arial"/>
        </w:rPr>
        <w:t>жүргізу</w:t>
      </w:r>
      <w:proofErr w:type="spellEnd"/>
      <w:r w:rsidRPr="00DF204C">
        <w:rPr>
          <w:rFonts w:cs="Arial"/>
        </w:rPr>
        <w:t xml:space="preserve">  </w:t>
      </w:r>
      <w:proofErr w:type="spellStart"/>
      <w:r w:rsidRPr="00DF204C">
        <w:rPr>
          <w:rFonts w:cs="Arial"/>
        </w:rPr>
        <w:t>алдында</w:t>
      </w:r>
      <w:proofErr w:type="spellEnd"/>
      <w:r w:rsidRPr="00DF204C">
        <w:rPr>
          <w:rFonts w:cs="Arial"/>
        </w:rPr>
        <w:t xml:space="preserve">  </w:t>
      </w:r>
      <w:proofErr w:type="spellStart"/>
      <w:r w:rsidRPr="00DF204C">
        <w:rPr>
          <w:rFonts w:cs="Arial"/>
        </w:rPr>
        <w:t>топырақтың</w:t>
      </w:r>
      <w:proofErr w:type="spellEnd"/>
      <w:r w:rsidRPr="00DF204C">
        <w:rPr>
          <w:rFonts w:cs="Arial"/>
        </w:rPr>
        <w:t xml:space="preserve">  </w:t>
      </w:r>
      <w:proofErr w:type="spellStart"/>
      <w:r w:rsidRPr="00DF204C">
        <w:rPr>
          <w:rFonts w:cs="Arial"/>
        </w:rPr>
        <w:t>құнарлы</w:t>
      </w:r>
      <w:proofErr w:type="spellEnd"/>
      <w:r w:rsidRPr="00DF204C">
        <w:rPr>
          <w:rFonts w:cs="Arial"/>
        </w:rPr>
        <w:t xml:space="preserve"> </w:t>
      </w:r>
      <w:proofErr w:type="spellStart"/>
      <w:r w:rsidRPr="00DF204C">
        <w:rPr>
          <w:rFonts w:cs="Arial"/>
        </w:rPr>
        <w:t>қабатын</w:t>
      </w:r>
      <w:proofErr w:type="spellEnd"/>
      <w:r w:rsidRPr="00DF204C">
        <w:rPr>
          <w:rFonts w:cs="Arial"/>
        </w:rPr>
        <w:t xml:space="preserve"> </w:t>
      </w:r>
      <w:proofErr w:type="spellStart"/>
      <w:r w:rsidRPr="00DF204C">
        <w:rPr>
          <w:rFonts w:cs="Arial"/>
        </w:rPr>
        <w:t>алу</w:t>
      </w:r>
      <w:proofErr w:type="spellEnd"/>
      <w:r w:rsidRPr="00DF204C">
        <w:rPr>
          <w:rFonts w:cs="Arial"/>
          <w:lang w:val="kk-KZ"/>
        </w:rPr>
        <w:t>;</w:t>
      </w:r>
    </w:p>
    <w:p w14:paraId="5B72257C" w14:textId="77777777" w:rsidR="00DF204C" w:rsidRPr="00DF204C" w:rsidRDefault="00DF204C" w:rsidP="0049023B">
      <w:pPr>
        <w:pStyle w:val="MARKER1"/>
        <w:rPr>
          <w:rFonts w:cs="Arial"/>
        </w:rPr>
      </w:pPr>
      <w:r w:rsidRPr="00DF204C">
        <w:rPr>
          <w:rFonts w:cs="Arial"/>
        </w:rPr>
        <w:tab/>
      </w:r>
      <w:proofErr w:type="spellStart"/>
      <w:r w:rsidRPr="00DF204C">
        <w:rPr>
          <w:rFonts w:cs="Arial"/>
        </w:rPr>
        <w:t>Құрылыс</w:t>
      </w:r>
      <w:proofErr w:type="spellEnd"/>
      <w:r w:rsidRPr="00DF204C">
        <w:rPr>
          <w:rFonts w:cs="Arial"/>
        </w:rPr>
        <w:t xml:space="preserve"> </w:t>
      </w:r>
      <w:proofErr w:type="spellStart"/>
      <w:r w:rsidRPr="00DF204C">
        <w:rPr>
          <w:rFonts w:cs="Arial"/>
        </w:rPr>
        <w:t>аяқталғаннан</w:t>
      </w:r>
      <w:proofErr w:type="spellEnd"/>
      <w:r w:rsidRPr="00DF204C">
        <w:rPr>
          <w:rFonts w:cs="Arial"/>
        </w:rPr>
        <w:t xml:space="preserve"> </w:t>
      </w:r>
      <w:proofErr w:type="spellStart"/>
      <w:r w:rsidRPr="00DF204C">
        <w:rPr>
          <w:rFonts w:cs="Arial"/>
        </w:rPr>
        <w:t>кейін</w:t>
      </w:r>
      <w:proofErr w:type="spellEnd"/>
      <w:r w:rsidRPr="00DF204C">
        <w:rPr>
          <w:rFonts w:cs="Arial"/>
        </w:rPr>
        <w:t xml:space="preserve"> ҚР </w:t>
      </w:r>
      <w:proofErr w:type="spellStart"/>
      <w:r w:rsidRPr="00DF204C">
        <w:rPr>
          <w:rFonts w:cs="Arial"/>
        </w:rPr>
        <w:t>заңнамасының</w:t>
      </w:r>
      <w:proofErr w:type="spellEnd"/>
      <w:r w:rsidRPr="00DF204C">
        <w:rPr>
          <w:rFonts w:cs="Arial"/>
        </w:rPr>
        <w:t xml:space="preserve"> </w:t>
      </w:r>
      <w:proofErr w:type="spellStart"/>
      <w:r w:rsidRPr="00DF204C">
        <w:rPr>
          <w:rFonts w:cs="Arial"/>
        </w:rPr>
        <w:t>талаптарына</w:t>
      </w:r>
      <w:proofErr w:type="spellEnd"/>
      <w:r w:rsidRPr="00DF204C">
        <w:rPr>
          <w:rFonts w:cs="Arial"/>
        </w:rPr>
        <w:t xml:space="preserve"> </w:t>
      </w:r>
      <w:proofErr w:type="spellStart"/>
      <w:r w:rsidRPr="00DF204C">
        <w:rPr>
          <w:rFonts w:cs="Arial"/>
        </w:rPr>
        <w:t>сәйкес</w:t>
      </w:r>
      <w:proofErr w:type="spellEnd"/>
      <w:r w:rsidRPr="00DF204C">
        <w:rPr>
          <w:rFonts w:cs="Arial"/>
        </w:rPr>
        <w:t xml:space="preserve">, </w:t>
      </w:r>
      <w:proofErr w:type="spellStart"/>
      <w:r w:rsidRPr="00DF204C">
        <w:rPr>
          <w:rFonts w:cs="Arial"/>
        </w:rPr>
        <w:t>құрылыс</w:t>
      </w:r>
      <w:proofErr w:type="spellEnd"/>
      <w:r w:rsidRPr="00DF204C">
        <w:rPr>
          <w:rFonts w:cs="Arial"/>
        </w:rPr>
        <w:t xml:space="preserve"> </w:t>
      </w:r>
      <w:proofErr w:type="spellStart"/>
      <w:r w:rsidRPr="00DF204C">
        <w:rPr>
          <w:rFonts w:cs="Arial"/>
        </w:rPr>
        <w:t>барысында</w:t>
      </w:r>
      <w:proofErr w:type="spellEnd"/>
      <w:r w:rsidRPr="00DF204C">
        <w:rPr>
          <w:rFonts w:cs="Arial"/>
        </w:rPr>
        <w:t xml:space="preserve"> </w:t>
      </w:r>
      <w:proofErr w:type="spellStart"/>
      <w:r w:rsidRPr="00DF204C">
        <w:rPr>
          <w:rFonts w:cs="Arial"/>
        </w:rPr>
        <w:t>бүлінген</w:t>
      </w:r>
      <w:proofErr w:type="spellEnd"/>
      <w:r w:rsidRPr="00DF204C">
        <w:rPr>
          <w:rFonts w:cs="Arial"/>
        </w:rPr>
        <w:t xml:space="preserve"> </w:t>
      </w:r>
      <w:proofErr w:type="spellStart"/>
      <w:r w:rsidRPr="00DF204C">
        <w:rPr>
          <w:rFonts w:cs="Arial"/>
        </w:rPr>
        <w:t>аумақтарды</w:t>
      </w:r>
      <w:proofErr w:type="spellEnd"/>
      <w:r w:rsidRPr="00DF204C">
        <w:rPr>
          <w:rFonts w:cs="Arial"/>
        </w:rPr>
        <w:t xml:space="preserve"> </w:t>
      </w:r>
      <w:proofErr w:type="spellStart"/>
      <w:r w:rsidRPr="00DF204C">
        <w:rPr>
          <w:rFonts w:cs="Arial"/>
        </w:rPr>
        <w:t>жайластыру</w:t>
      </w:r>
      <w:proofErr w:type="spellEnd"/>
      <w:r w:rsidRPr="00DF204C">
        <w:rPr>
          <w:rFonts w:cs="Arial"/>
        </w:rPr>
        <w:t xml:space="preserve"> </w:t>
      </w:r>
      <w:proofErr w:type="spellStart"/>
      <w:r w:rsidRPr="00DF204C">
        <w:rPr>
          <w:rFonts w:cs="Arial"/>
        </w:rPr>
        <w:t>және</w:t>
      </w:r>
      <w:proofErr w:type="spellEnd"/>
      <w:r w:rsidRPr="00DF204C">
        <w:rPr>
          <w:rFonts w:cs="Arial"/>
        </w:rPr>
        <w:t xml:space="preserve"> </w:t>
      </w:r>
      <w:proofErr w:type="spellStart"/>
      <w:r w:rsidRPr="00DF204C">
        <w:rPr>
          <w:rFonts w:cs="Arial"/>
        </w:rPr>
        <w:t>жерлерді</w:t>
      </w:r>
      <w:proofErr w:type="spellEnd"/>
      <w:r w:rsidRPr="00DF204C">
        <w:rPr>
          <w:rFonts w:cs="Arial"/>
        </w:rPr>
        <w:t xml:space="preserve"> </w:t>
      </w:r>
      <w:proofErr w:type="spellStart"/>
      <w:r w:rsidRPr="00DF204C">
        <w:rPr>
          <w:rFonts w:cs="Arial"/>
        </w:rPr>
        <w:t>қалпына</w:t>
      </w:r>
      <w:proofErr w:type="spellEnd"/>
      <w:r w:rsidRPr="00DF204C">
        <w:rPr>
          <w:rFonts w:cs="Arial"/>
        </w:rPr>
        <w:t xml:space="preserve"> </w:t>
      </w:r>
      <w:proofErr w:type="spellStart"/>
      <w:r w:rsidRPr="00DF204C">
        <w:rPr>
          <w:rFonts w:cs="Arial"/>
        </w:rPr>
        <w:t>келтіру</w:t>
      </w:r>
      <w:proofErr w:type="spellEnd"/>
      <w:r w:rsidRPr="00DF204C">
        <w:rPr>
          <w:rFonts w:cs="Arial"/>
        </w:rPr>
        <w:t xml:space="preserve"> </w:t>
      </w:r>
      <w:proofErr w:type="spellStart"/>
      <w:r w:rsidRPr="00DF204C">
        <w:rPr>
          <w:rFonts w:cs="Arial"/>
        </w:rPr>
        <w:t>жұмыстарын</w:t>
      </w:r>
      <w:proofErr w:type="spellEnd"/>
      <w:r w:rsidRPr="00DF204C">
        <w:rPr>
          <w:rFonts w:cs="Arial"/>
        </w:rPr>
        <w:t xml:space="preserve"> </w:t>
      </w:r>
      <w:proofErr w:type="spellStart"/>
      <w:r w:rsidRPr="00DF204C">
        <w:rPr>
          <w:rFonts w:cs="Arial"/>
        </w:rPr>
        <w:t>орындау</w:t>
      </w:r>
      <w:proofErr w:type="spellEnd"/>
      <w:r w:rsidRPr="00DF204C">
        <w:rPr>
          <w:rFonts w:cs="Arial"/>
        </w:rPr>
        <w:t>;</w:t>
      </w:r>
    </w:p>
    <w:p w14:paraId="5453A4F3" w14:textId="77777777" w:rsidR="00DF204C" w:rsidRPr="00DF204C" w:rsidRDefault="00DF204C" w:rsidP="0049023B">
      <w:pPr>
        <w:pStyle w:val="MARKER1"/>
        <w:rPr>
          <w:rFonts w:eastAsia="Cascadia Mono SemiBold" w:cs="Arial"/>
          <w:lang/>
        </w:rPr>
      </w:pPr>
      <w:r w:rsidRPr="00DF204C">
        <w:rPr>
          <w:rFonts w:eastAsia="Cascadia Mono SemiBold" w:cs="Arial"/>
          <w:lang/>
        </w:rPr>
        <w:t>Қолданыстағы ерекше қорғалатын табиғи аумақтардан (ЕҚТА), су қорғау аймақтары мен белдеулерінен тыс алаңдарды таңдау;</w:t>
      </w:r>
    </w:p>
    <w:p w14:paraId="27EBDABE" w14:textId="77777777" w:rsidR="00DF204C" w:rsidRPr="00DF204C" w:rsidRDefault="00DF204C" w:rsidP="0049023B">
      <w:pPr>
        <w:pStyle w:val="MARKER1"/>
        <w:rPr>
          <w:rFonts w:eastAsia="Cascadia Mono SemiBold" w:cs="Arial"/>
          <w:lang/>
        </w:rPr>
      </w:pPr>
      <w:r w:rsidRPr="00DF204C">
        <w:rPr>
          <w:rFonts w:eastAsia="Cascadia Mono SemiBold" w:cs="Arial"/>
          <w:lang/>
        </w:rPr>
        <w:t>Құрылыс жер бөлу шегіндегі өнеркәсіп жерлерінде жүргізілетін болады. Табиғи мекендеу орындары ең аз дәрежеде тиісілетін болады.</w:t>
      </w:r>
    </w:p>
    <w:p w14:paraId="1E33640C" w14:textId="77777777" w:rsidR="00DF204C" w:rsidRPr="00DF204C" w:rsidRDefault="00DF204C" w:rsidP="0049023B">
      <w:pPr>
        <w:pStyle w:val="MARKER1"/>
        <w:rPr>
          <w:rFonts w:eastAsia="Cascadia Mono SemiBold" w:cs="Arial"/>
          <w:lang/>
        </w:rPr>
      </w:pPr>
      <w:r w:rsidRPr="00DF204C">
        <w:rPr>
          <w:rFonts w:eastAsia="Cascadia Mono SemiBold" w:cs="Arial"/>
          <w:lang/>
        </w:rPr>
        <w:t>ҚР заңнамасына сәйкес қоршаған ортаны қорғау (биологиялық әралуандылықты сақтау)</w:t>
      </w:r>
    </w:p>
    <w:p w14:paraId="3491DC9A" w14:textId="77777777" w:rsidR="00DF204C" w:rsidRPr="00DF204C" w:rsidRDefault="00DF204C" w:rsidP="0049023B">
      <w:pPr>
        <w:spacing w:after="120" w:line="240" w:lineRule="auto"/>
        <w:jc w:val="both"/>
        <w:rPr>
          <w:rFonts w:ascii="Arial" w:hAnsi="Arial" w:cs="Arial"/>
          <w:lang w:val="kk-KZ"/>
        </w:rPr>
      </w:pPr>
      <w:r w:rsidRPr="00DF204C">
        <w:rPr>
          <w:rFonts w:ascii="Arial" w:hAnsi="Arial" w:cs="Arial"/>
          <w:lang/>
        </w:rPr>
        <w:t>бойынша талаптарды ескере отырып, құрылыс алаңын дайындауды жүргізу;</w:t>
      </w:r>
    </w:p>
    <w:p w14:paraId="5AC8DB48" w14:textId="77777777" w:rsidR="00DF204C" w:rsidRPr="00DF204C" w:rsidRDefault="00DF204C" w:rsidP="0049023B">
      <w:pPr>
        <w:spacing w:after="120" w:line="240" w:lineRule="auto"/>
        <w:jc w:val="both"/>
        <w:rPr>
          <w:rFonts w:ascii="Arial" w:hAnsi="Arial" w:cs="Arial"/>
          <w:lang/>
        </w:rPr>
      </w:pPr>
      <w:r w:rsidRPr="00DF204C">
        <w:rPr>
          <w:rFonts w:ascii="Arial" w:hAnsi="Arial" w:cs="Arial"/>
          <w:lang/>
        </w:rPr>
        <w:t>–</w:t>
      </w:r>
      <w:r w:rsidRPr="00DF204C">
        <w:rPr>
          <w:rFonts w:ascii="Arial" w:hAnsi="Arial" w:cs="Arial"/>
          <w:lang/>
        </w:rPr>
        <w:tab/>
        <w:t>Құрылыс учаскелерінде түнгі уақытта жарықты барынша азайту</w:t>
      </w:r>
    </w:p>
    <w:p w14:paraId="6691431A" w14:textId="77777777" w:rsidR="00DF204C" w:rsidRPr="00DF204C" w:rsidRDefault="00DF204C" w:rsidP="0049023B">
      <w:pPr>
        <w:spacing w:after="120" w:line="240" w:lineRule="auto"/>
        <w:jc w:val="both"/>
        <w:rPr>
          <w:rFonts w:ascii="Arial" w:hAnsi="Arial" w:cs="Arial"/>
          <w:lang w:val="kk-KZ"/>
        </w:rPr>
      </w:pPr>
      <w:r w:rsidRPr="00DF204C">
        <w:rPr>
          <w:rFonts w:ascii="Arial" w:hAnsi="Arial" w:cs="Arial"/>
          <w:lang/>
        </w:rPr>
        <w:t>–</w:t>
      </w:r>
      <w:r w:rsidRPr="00DF204C">
        <w:rPr>
          <w:rFonts w:ascii="Arial" w:hAnsi="Arial" w:cs="Arial"/>
          <w:lang/>
        </w:rPr>
        <w:tab/>
        <w:t>Жобада   көлемді-жоспарлау   шешімдері   әзірленеді,   орын-жайларды   тиісті   дыбыстық оқшаулау көзделеді. Заманауи терезелер мен олардың жақсы дыбыс оқшаулағышы бар қабырғаларға жанасу тораптары қолданылады.</w:t>
      </w:r>
    </w:p>
    <w:p w14:paraId="6DC83680" w14:textId="77777777" w:rsidR="00DF204C" w:rsidRPr="00DF204C" w:rsidRDefault="00DF204C" w:rsidP="0049023B">
      <w:pPr>
        <w:spacing w:after="120" w:line="240" w:lineRule="auto"/>
        <w:jc w:val="both"/>
        <w:rPr>
          <w:rFonts w:ascii="Arial" w:hAnsi="Arial" w:cs="Arial"/>
          <w:lang/>
        </w:rPr>
      </w:pPr>
      <w:r w:rsidRPr="00DF204C">
        <w:rPr>
          <w:rFonts w:ascii="Arial" w:hAnsi="Arial" w:cs="Arial"/>
          <w:lang/>
        </w:rPr>
        <w:t>–</w:t>
      </w:r>
      <w:r w:rsidRPr="00DF204C">
        <w:rPr>
          <w:rFonts w:ascii="Arial" w:hAnsi="Arial" w:cs="Arial"/>
          <w:lang/>
        </w:rPr>
        <w:tab/>
        <w:t>Жануарлардың   өздеріне   қауіп   төндіретін   объектілерге   (қалдықтарды   орналастыру орындары, алау алаңы және т.б.) кіруін болдырмау.;</w:t>
      </w:r>
    </w:p>
    <w:p w14:paraId="34DFC895" w14:textId="77777777" w:rsidR="00DF204C" w:rsidRPr="00DF204C" w:rsidRDefault="00DF204C" w:rsidP="0049023B">
      <w:pPr>
        <w:spacing w:after="120" w:line="240" w:lineRule="auto"/>
        <w:jc w:val="both"/>
        <w:rPr>
          <w:rFonts w:ascii="Arial" w:hAnsi="Arial" w:cs="Arial"/>
          <w:lang w:val="kk-KZ"/>
        </w:rPr>
      </w:pPr>
      <w:r w:rsidRPr="00DF204C">
        <w:rPr>
          <w:rFonts w:ascii="Arial" w:hAnsi="Arial" w:cs="Arial"/>
          <w:lang/>
        </w:rPr>
        <w:t>–</w:t>
      </w:r>
      <w:r w:rsidRPr="00DF204C">
        <w:rPr>
          <w:rFonts w:ascii="Arial" w:hAnsi="Arial" w:cs="Arial"/>
          <w:lang/>
        </w:rPr>
        <w:tab/>
        <w:t>Құрылыс учаскелерінде жануарларды тартуға, тамақтандыруға немесе ұстауға жол бермеу;</w:t>
      </w:r>
    </w:p>
    <w:p w14:paraId="081ECE2E" w14:textId="77777777" w:rsidR="00DF204C" w:rsidRPr="00DF204C" w:rsidRDefault="00DF204C" w:rsidP="0049023B">
      <w:pPr>
        <w:spacing w:after="120" w:line="240" w:lineRule="auto"/>
        <w:jc w:val="both"/>
        <w:rPr>
          <w:rFonts w:ascii="Arial" w:hAnsi="Arial" w:cs="Arial"/>
          <w:lang/>
        </w:rPr>
      </w:pPr>
      <w:r w:rsidRPr="00DF204C">
        <w:rPr>
          <w:rFonts w:ascii="Arial" w:hAnsi="Arial" w:cs="Arial"/>
          <w:lang/>
        </w:rPr>
        <w:t>–</w:t>
      </w:r>
      <w:r w:rsidRPr="00DF204C">
        <w:rPr>
          <w:rFonts w:ascii="Arial" w:hAnsi="Arial" w:cs="Arial"/>
          <w:lang/>
        </w:rPr>
        <w:tab/>
        <w:t>Құрылыс алаңына іргелес аумақтарды таза ұстау;</w:t>
      </w:r>
    </w:p>
    <w:p w14:paraId="20D86A38" w14:textId="77777777" w:rsidR="00DF204C" w:rsidRPr="00DF204C" w:rsidRDefault="00DF204C" w:rsidP="0049023B">
      <w:pPr>
        <w:spacing w:after="120" w:line="240" w:lineRule="auto"/>
        <w:jc w:val="both"/>
        <w:rPr>
          <w:rFonts w:ascii="Arial" w:hAnsi="Arial" w:cs="Arial"/>
          <w:lang w:val="kk-KZ"/>
        </w:rPr>
      </w:pPr>
      <w:r w:rsidRPr="00DF204C">
        <w:rPr>
          <w:rFonts w:ascii="Arial" w:hAnsi="Arial" w:cs="Arial"/>
          <w:lang/>
        </w:rPr>
        <w:t>–</w:t>
      </w:r>
      <w:r w:rsidRPr="00DF204C">
        <w:rPr>
          <w:rFonts w:ascii="Arial" w:hAnsi="Arial" w:cs="Arial"/>
          <w:lang/>
        </w:rPr>
        <w:tab/>
        <w:t>Қозғалтқыштарды шығару жүйелері үшін сөндіргіштерді пайдалану.</w:t>
      </w:r>
    </w:p>
    <w:p w14:paraId="296F9FF7" w14:textId="77777777" w:rsidR="00DF204C" w:rsidRPr="00DF204C" w:rsidRDefault="00DF204C" w:rsidP="0049023B">
      <w:pPr>
        <w:spacing w:after="120" w:line="240" w:lineRule="auto"/>
        <w:jc w:val="both"/>
        <w:rPr>
          <w:rFonts w:ascii="Arial" w:hAnsi="Arial" w:cs="Arial"/>
          <w:lang w:val="kk-KZ"/>
        </w:rPr>
      </w:pPr>
      <w:r w:rsidRPr="00DF204C">
        <w:rPr>
          <w:rFonts w:ascii="Arial" w:hAnsi="Arial" w:cs="Arial"/>
          <w:lang/>
        </w:rPr>
        <w:t>–</w:t>
      </w:r>
      <w:r w:rsidRPr="00DF204C">
        <w:rPr>
          <w:rFonts w:ascii="Arial" w:hAnsi="Arial" w:cs="Arial"/>
          <w:lang/>
        </w:rPr>
        <w:tab/>
        <w:t>Жануарлардың түсу ықтималдығын төмендету үшін орларды ашық түрде ұстау ұзақтығын қысқарту;</w:t>
      </w:r>
    </w:p>
    <w:p w14:paraId="3A58945B" w14:textId="77777777" w:rsidR="00DF204C" w:rsidRPr="00DF204C" w:rsidRDefault="00DF204C" w:rsidP="0049023B">
      <w:pPr>
        <w:spacing w:after="120" w:line="240" w:lineRule="auto"/>
        <w:jc w:val="both"/>
        <w:rPr>
          <w:rFonts w:ascii="Arial" w:hAnsi="Arial" w:cs="Arial"/>
          <w:lang/>
        </w:rPr>
      </w:pPr>
      <w:r w:rsidRPr="00DF204C">
        <w:rPr>
          <w:rFonts w:ascii="Arial" w:hAnsi="Arial" w:cs="Arial"/>
          <w:lang/>
        </w:rPr>
        <w:t>–</w:t>
      </w:r>
      <w:r w:rsidRPr="00DF204C">
        <w:rPr>
          <w:rFonts w:ascii="Arial" w:hAnsi="Arial" w:cs="Arial"/>
          <w:lang/>
        </w:rPr>
        <w:tab/>
        <w:t>Жануарлардың  қырылуының  алдын  алу  және  шаңдануды  азайту  мақсатында  жобада автокөліктің жылдамдық режимін бақылау;</w:t>
      </w:r>
    </w:p>
    <w:p w14:paraId="734047CA" w14:textId="77777777" w:rsidR="00DF204C" w:rsidRPr="00DF204C" w:rsidRDefault="00DF204C" w:rsidP="0049023B">
      <w:pPr>
        <w:spacing w:after="120" w:line="240" w:lineRule="auto"/>
        <w:jc w:val="both"/>
        <w:rPr>
          <w:rFonts w:ascii="Arial" w:hAnsi="Arial" w:cs="Arial"/>
          <w:lang/>
        </w:rPr>
      </w:pPr>
      <w:r w:rsidRPr="00DF204C">
        <w:rPr>
          <w:rFonts w:ascii="Arial" w:hAnsi="Arial" w:cs="Arial"/>
          <w:lang/>
        </w:rPr>
        <w:lastRenderedPageBreak/>
        <w:t>–</w:t>
      </w:r>
      <w:r w:rsidRPr="00DF204C">
        <w:rPr>
          <w:rFonts w:ascii="Arial" w:hAnsi="Arial" w:cs="Arial"/>
          <w:lang/>
        </w:rPr>
        <w:tab/>
        <w:t>Бүлінген жерлерді қалпына келтіру жөніндегі іс-шараларды орындау;</w:t>
      </w:r>
    </w:p>
    <w:p w14:paraId="040EFD55" w14:textId="77777777" w:rsidR="00DF204C" w:rsidRPr="00DF204C" w:rsidRDefault="00DF204C" w:rsidP="0049023B">
      <w:pPr>
        <w:spacing w:after="120" w:line="240" w:lineRule="auto"/>
        <w:jc w:val="both"/>
        <w:rPr>
          <w:rFonts w:ascii="Arial" w:hAnsi="Arial" w:cs="Arial"/>
          <w:lang/>
        </w:rPr>
      </w:pPr>
      <w:r w:rsidRPr="00DF204C">
        <w:rPr>
          <w:rFonts w:ascii="Arial" w:hAnsi="Arial" w:cs="Arial"/>
          <w:lang/>
        </w:rPr>
        <w:t>–</w:t>
      </w:r>
      <w:r w:rsidRPr="00DF204C">
        <w:rPr>
          <w:rFonts w:ascii="Arial" w:hAnsi="Arial" w:cs="Arial"/>
          <w:lang/>
        </w:rPr>
        <w:tab/>
        <w:t>Жануарларды аулауға және атуға тыйым салу (персоналдың қауіпсіздігін қамтамасыз ету үшін қажетті жағдайларды қоспағанда).</w:t>
      </w:r>
    </w:p>
    <w:sectPr w:rsidR="00DF204C" w:rsidRPr="00DF204C" w:rsidSect="0049023B">
      <w:footerReference w:type="default" r:id="rId10"/>
      <w:pgSz w:w="11906" w:h="16838"/>
      <w:pgMar w:top="1134" w:right="850"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FC977" w14:textId="77777777" w:rsidR="00DF204C" w:rsidRDefault="00DF204C" w:rsidP="00DF204C">
      <w:pPr>
        <w:spacing w:after="0" w:line="240" w:lineRule="auto"/>
      </w:pPr>
      <w:r>
        <w:separator/>
      </w:r>
    </w:p>
  </w:endnote>
  <w:endnote w:type="continuationSeparator" w:id="0">
    <w:p w14:paraId="0686F866" w14:textId="77777777" w:rsidR="00DF204C" w:rsidRDefault="00DF204C" w:rsidP="00DF2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scadia Mono SemiBold">
    <w:charset w:val="CC"/>
    <w:family w:val="modern"/>
    <w:pitch w:val="fixed"/>
    <w:sig w:usb0="A1002AFF" w:usb1="C200F9FB" w:usb2="0004002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1C661" w14:textId="77777777" w:rsidR="00DF204C" w:rsidRDefault="00DF204C">
    <w:pPr>
      <w:widowControl w:val="0"/>
      <w:autoSpaceDE w:val="0"/>
      <w:autoSpaceDN w:val="0"/>
      <w:adjustRightInd w:val="0"/>
      <w:spacing w:after="0" w:line="200" w:lineRule="exact"/>
      <w:rPr>
        <w:rFonts w:ascii="Times New Roman" w:hAnsi="Times New Roman"/>
        <w:szCs w:val="20"/>
      </w:rPr>
    </w:pPr>
    <w:r>
      <w:rPr>
        <w:noProof/>
      </w:rPr>
      <w:pict w14:anchorId="338176A7">
        <v:shape id="_x0000_s2053" style="position:absolute;margin-left:69.5pt;margin-top:789pt;width:456.65pt;height:1pt;z-index:-251655168;mso-position-horizontal-relative:page;mso-position-vertical-relative:page" coordsize="9133,20" o:allowincell="f" path="m,hhl9133,e" filled="f" strokeweight=".54325mm">
          <v:path arrowok="t"/>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B5988" w14:textId="77777777" w:rsidR="00DF204C" w:rsidRDefault="00DF204C" w:rsidP="00DF204C">
      <w:pPr>
        <w:spacing w:after="0" w:line="240" w:lineRule="auto"/>
      </w:pPr>
      <w:r>
        <w:separator/>
      </w:r>
    </w:p>
  </w:footnote>
  <w:footnote w:type="continuationSeparator" w:id="0">
    <w:p w14:paraId="12A254FB" w14:textId="77777777" w:rsidR="00DF204C" w:rsidRDefault="00DF204C" w:rsidP="00DF20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56847"/>
    <w:multiLevelType w:val="hybridMultilevel"/>
    <w:tmpl w:val="950216BC"/>
    <w:lvl w:ilvl="0" w:tplc="4CA81D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DC0058"/>
    <w:multiLevelType w:val="hybridMultilevel"/>
    <w:tmpl w:val="A62EC92C"/>
    <w:lvl w:ilvl="0" w:tplc="4CA81D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B175DA"/>
    <w:multiLevelType w:val="hybridMultilevel"/>
    <w:tmpl w:val="0FD4A514"/>
    <w:lvl w:ilvl="0" w:tplc="4CA81D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3494E9E"/>
    <w:multiLevelType w:val="hybridMultilevel"/>
    <w:tmpl w:val="B0B48250"/>
    <w:lvl w:ilvl="0" w:tplc="4CA81D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3C101F"/>
    <w:multiLevelType w:val="multilevel"/>
    <w:tmpl w:val="335CB222"/>
    <w:lvl w:ilvl="0">
      <w:start w:val="1"/>
      <w:numFmt w:val="decimal"/>
      <w:lvlText w:val="%1."/>
      <w:lvlJc w:val="left"/>
      <w:pPr>
        <w:ind w:left="360" w:hanging="360"/>
      </w:pPr>
      <w:rPr>
        <w:rFonts w:ascii="Arial" w:hAnsi="Arial" w:cs="Arial"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6B1724B"/>
    <w:multiLevelType w:val="hybridMultilevel"/>
    <w:tmpl w:val="0D80405C"/>
    <w:lvl w:ilvl="0" w:tplc="4CA81D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A24051F"/>
    <w:multiLevelType w:val="hybridMultilevel"/>
    <w:tmpl w:val="5912845E"/>
    <w:lvl w:ilvl="0" w:tplc="4CA81D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84E032A"/>
    <w:multiLevelType w:val="hybridMultilevel"/>
    <w:tmpl w:val="31B2D9D2"/>
    <w:lvl w:ilvl="0" w:tplc="4CA81D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D9A374A"/>
    <w:multiLevelType w:val="multilevel"/>
    <w:tmpl w:val="3E2EC248"/>
    <w:lvl w:ilvl="0">
      <w:start w:val="1"/>
      <w:numFmt w:val="decimal"/>
      <w:pStyle w:val="1"/>
      <w:lvlText w:val="%1."/>
      <w:lvlJc w:val="left"/>
      <w:pPr>
        <w:tabs>
          <w:tab w:val="num" w:pos="284"/>
        </w:tabs>
        <w:ind w:left="284" w:hanging="284"/>
      </w:pPr>
      <w:rPr>
        <w:rFonts w:hint="default"/>
      </w:rPr>
    </w:lvl>
    <w:lvl w:ilvl="1">
      <w:start w:val="1"/>
      <w:numFmt w:val="decimal"/>
      <w:pStyle w:val="2"/>
      <w:lvlText w:val="%1.%2."/>
      <w:lvlJc w:val="left"/>
      <w:pPr>
        <w:tabs>
          <w:tab w:val="num" w:pos="510"/>
        </w:tabs>
        <w:ind w:left="510" w:hanging="510"/>
      </w:pPr>
      <w:rPr>
        <w:rFonts w:hint="default"/>
      </w:rPr>
    </w:lvl>
    <w:lvl w:ilvl="2">
      <w:start w:val="1"/>
      <w:numFmt w:val="decimal"/>
      <w:pStyle w:val="3"/>
      <w:lvlText w:val="%1.%2.%3."/>
      <w:lvlJc w:val="left"/>
      <w:pPr>
        <w:tabs>
          <w:tab w:val="num" w:pos="680"/>
        </w:tabs>
        <w:ind w:left="680" w:hanging="680"/>
      </w:pPr>
      <w:rPr>
        <w:rFonts w:hint="default"/>
      </w:rPr>
    </w:lvl>
    <w:lvl w:ilvl="3">
      <w:start w:val="1"/>
      <w:numFmt w:val="decimal"/>
      <w:pStyle w:val="4"/>
      <w:lvlText w:val="%1.%2.%3.%4."/>
      <w:lvlJc w:val="left"/>
      <w:pPr>
        <w:tabs>
          <w:tab w:val="num" w:pos="1418"/>
        </w:tabs>
        <w:ind w:left="1418" w:hanging="141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9" w15:restartNumberingAfterBreak="0">
    <w:nsid w:val="61245FE7"/>
    <w:multiLevelType w:val="hybridMultilevel"/>
    <w:tmpl w:val="EA7EA61A"/>
    <w:lvl w:ilvl="0" w:tplc="A0708D0A">
      <w:start w:val="1"/>
      <w:numFmt w:val="bullet"/>
      <w:pStyle w:val="MARKER1"/>
      <w:lvlText w:val="–"/>
      <w:lvlJc w:val="left"/>
      <w:pPr>
        <w:tabs>
          <w:tab w:val="num" w:pos="454"/>
        </w:tabs>
        <w:ind w:left="454" w:hanging="341"/>
      </w:pPr>
      <w:rPr>
        <w:rFonts w:ascii="Arial" w:eastAsia="Times New Roman" w:hAnsi="Arial" w:hint="default"/>
        <w:b w:val="0"/>
        <w:i w:val="0"/>
        <w:color w:val="auto"/>
        <w:sz w:val="20"/>
        <w:szCs w:val="20"/>
      </w:rPr>
    </w:lvl>
    <w:lvl w:ilvl="1" w:tplc="2C8C3E54">
      <w:start w:val="1"/>
      <w:numFmt w:val="bullet"/>
      <w:lvlText w:val="o"/>
      <w:lvlJc w:val="left"/>
      <w:pPr>
        <w:tabs>
          <w:tab w:val="num" w:pos="1894"/>
        </w:tabs>
        <w:ind w:left="1894" w:hanging="360"/>
      </w:pPr>
      <w:rPr>
        <w:rFonts w:ascii="Courier New" w:hAnsi="Courier New" w:cs="Courier New" w:hint="default"/>
      </w:rPr>
    </w:lvl>
    <w:lvl w:ilvl="2" w:tplc="A1082FC0" w:tentative="1">
      <w:start w:val="1"/>
      <w:numFmt w:val="bullet"/>
      <w:lvlText w:val=""/>
      <w:lvlJc w:val="left"/>
      <w:pPr>
        <w:tabs>
          <w:tab w:val="num" w:pos="2614"/>
        </w:tabs>
        <w:ind w:left="2614" w:hanging="360"/>
      </w:pPr>
      <w:rPr>
        <w:rFonts w:ascii="Wingdings" w:hAnsi="Wingdings" w:hint="default"/>
      </w:rPr>
    </w:lvl>
    <w:lvl w:ilvl="3" w:tplc="497686B4" w:tentative="1">
      <w:start w:val="1"/>
      <w:numFmt w:val="bullet"/>
      <w:lvlText w:val=""/>
      <w:lvlJc w:val="left"/>
      <w:pPr>
        <w:tabs>
          <w:tab w:val="num" w:pos="3334"/>
        </w:tabs>
        <w:ind w:left="3334" w:hanging="360"/>
      </w:pPr>
      <w:rPr>
        <w:rFonts w:ascii="Symbol" w:hAnsi="Symbol" w:hint="default"/>
      </w:rPr>
    </w:lvl>
    <w:lvl w:ilvl="4" w:tplc="246C90D8" w:tentative="1">
      <w:start w:val="1"/>
      <w:numFmt w:val="bullet"/>
      <w:lvlText w:val="o"/>
      <w:lvlJc w:val="left"/>
      <w:pPr>
        <w:tabs>
          <w:tab w:val="num" w:pos="4054"/>
        </w:tabs>
        <w:ind w:left="4054" w:hanging="360"/>
      </w:pPr>
      <w:rPr>
        <w:rFonts w:ascii="Courier New" w:hAnsi="Courier New" w:cs="Courier New" w:hint="default"/>
      </w:rPr>
    </w:lvl>
    <w:lvl w:ilvl="5" w:tplc="296C8740" w:tentative="1">
      <w:start w:val="1"/>
      <w:numFmt w:val="bullet"/>
      <w:lvlText w:val=""/>
      <w:lvlJc w:val="left"/>
      <w:pPr>
        <w:tabs>
          <w:tab w:val="num" w:pos="4774"/>
        </w:tabs>
        <w:ind w:left="4774" w:hanging="360"/>
      </w:pPr>
      <w:rPr>
        <w:rFonts w:ascii="Wingdings" w:hAnsi="Wingdings" w:hint="default"/>
      </w:rPr>
    </w:lvl>
    <w:lvl w:ilvl="6" w:tplc="1EFE4DFE" w:tentative="1">
      <w:start w:val="1"/>
      <w:numFmt w:val="bullet"/>
      <w:lvlText w:val=""/>
      <w:lvlJc w:val="left"/>
      <w:pPr>
        <w:tabs>
          <w:tab w:val="num" w:pos="5494"/>
        </w:tabs>
        <w:ind w:left="5494" w:hanging="360"/>
      </w:pPr>
      <w:rPr>
        <w:rFonts w:ascii="Symbol" w:hAnsi="Symbol" w:hint="default"/>
      </w:rPr>
    </w:lvl>
    <w:lvl w:ilvl="7" w:tplc="8E8AAA1C" w:tentative="1">
      <w:start w:val="1"/>
      <w:numFmt w:val="bullet"/>
      <w:lvlText w:val="o"/>
      <w:lvlJc w:val="left"/>
      <w:pPr>
        <w:tabs>
          <w:tab w:val="num" w:pos="6214"/>
        </w:tabs>
        <w:ind w:left="6214" w:hanging="360"/>
      </w:pPr>
      <w:rPr>
        <w:rFonts w:ascii="Courier New" w:hAnsi="Courier New" w:cs="Courier New" w:hint="default"/>
      </w:rPr>
    </w:lvl>
    <w:lvl w:ilvl="8" w:tplc="95B240E8" w:tentative="1">
      <w:start w:val="1"/>
      <w:numFmt w:val="bullet"/>
      <w:lvlText w:val=""/>
      <w:lvlJc w:val="left"/>
      <w:pPr>
        <w:tabs>
          <w:tab w:val="num" w:pos="6934"/>
        </w:tabs>
        <w:ind w:left="6934" w:hanging="360"/>
      </w:pPr>
      <w:rPr>
        <w:rFonts w:ascii="Wingdings" w:hAnsi="Wingdings" w:hint="default"/>
      </w:rPr>
    </w:lvl>
  </w:abstractNum>
  <w:abstractNum w:abstractNumId="10" w15:restartNumberingAfterBreak="0">
    <w:nsid w:val="7F7F0A71"/>
    <w:multiLevelType w:val="multilevel"/>
    <w:tmpl w:val="7996E2A6"/>
    <w:lvl w:ilvl="0">
      <w:start w:val="5"/>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55459534">
    <w:abstractNumId w:val="4"/>
  </w:num>
  <w:num w:numId="2" w16cid:durableId="1878853260">
    <w:abstractNumId w:val="1"/>
  </w:num>
  <w:num w:numId="3" w16cid:durableId="1369259816">
    <w:abstractNumId w:val="2"/>
  </w:num>
  <w:num w:numId="4" w16cid:durableId="1328946460">
    <w:abstractNumId w:val="6"/>
  </w:num>
  <w:num w:numId="5" w16cid:durableId="1309936261">
    <w:abstractNumId w:val="3"/>
  </w:num>
  <w:num w:numId="6" w16cid:durableId="1669747296">
    <w:abstractNumId w:val="0"/>
  </w:num>
  <w:num w:numId="7" w16cid:durableId="1278833144">
    <w:abstractNumId w:val="7"/>
  </w:num>
  <w:num w:numId="8" w16cid:durableId="1725636701">
    <w:abstractNumId w:val="5"/>
  </w:num>
  <w:num w:numId="9" w16cid:durableId="1737118531">
    <w:abstractNumId w:val="9"/>
  </w:num>
  <w:num w:numId="10" w16cid:durableId="153836478">
    <w:abstractNumId w:val="8"/>
  </w:num>
  <w:num w:numId="11" w16cid:durableId="15716939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08"/>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0D19"/>
    <w:rsid w:val="0000285F"/>
    <w:rsid w:val="00011760"/>
    <w:rsid w:val="00031459"/>
    <w:rsid w:val="00046C6B"/>
    <w:rsid w:val="001A4DED"/>
    <w:rsid w:val="001E7D09"/>
    <w:rsid w:val="0020476D"/>
    <w:rsid w:val="00227E20"/>
    <w:rsid w:val="002706AC"/>
    <w:rsid w:val="002A46C0"/>
    <w:rsid w:val="003768C2"/>
    <w:rsid w:val="003B292B"/>
    <w:rsid w:val="0049023B"/>
    <w:rsid w:val="004C3A50"/>
    <w:rsid w:val="006274A9"/>
    <w:rsid w:val="00694B95"/>
    <w:rsid w:val="006A46F2"/>
    <w:rsid w:val="006C1176"/>
    <w:rsid w:val="007E3E81"/>
    <w:rsid w:val="0080380A"/>
    <w:rsid w:val="00853D62"/>
    <w:rsid w:val="008B2CBB"/>
    <w:rsid w:val="0091465B"/>
    <w:rsid w:val="009518BD"/>
    <w:rsid w:val="009840AD"/>
    <w:rsid w:val="00A914E0"/>
    <w:rsid w:val="00B221D3"/>
    <w:rsid w:val="00B50A49"/>
    <w:rsid w:val="00B80538"/>
    <w:rsid w:val="00BB2A10"/>
    <w:rsid w:val="00C53013"/>
    <w:rsid w:val="00D165D7"/>
    <w:rsid w:val="00D43B85"/>
    <w:rsid w:val="00D625E7"/>
    <w:rsid w:val="00DF204C"/>
    <w:rsid w:val="00E11873"/>
    <w:rsid w:val="00E95ED9"/>
    <w:rsid w:val="00F11987"/>
    <w:rsid w:val="00F744F5"/>
    <w:rsid w:val="00FA0D19"/>
    <w:rsid w:val="00FD10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F0AE8D6"/>
  <w15:docId w15:val="{E6794DC5-CC16-471B-81E7-D8E8E93F3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40AD"/>
  </w:style>
  <w:style w:type="paragraph" w:styleId="1">
    <w:name w:val="heading 1"/>
    <w:basedOn w:val="a"/>
    <w:next w:val="a"/>
    <w:link w:val="10"/>
    <w:qFormat/>
    <w:rsid w:val="00DF204C"/>
    <w:pPr>
      <w:widowControl w:val="0"/>
      <w:numPr>
        <w:numId w:val="10"/>
      </w:numPr>
      <w:tabs>
        <w:tab w:val="clear" w:pos="284"/>
        <w:tab w:val="left" w:pos="567"/>
      </w:tabs>
      <w:spacing w:before="240" w:after="240" w:line="240" w:lineRule="auto"/>
      <w:ind w:left="567" w:hanging="567"/>
      <w:jc w:val="both"/>
      <w:outlineLvl w:val="0"/>
    </w:pPr>
    <w:rPr>
      <w:rFonts w:ascii="Arial" w:eastAsia="Times New Roman" w:hAnsi="Arial" w:cs="Arial"/>
      <w:b/>
      <w:bCs/>
      <w:caps/>
      <w:kern w:val="32"/>
      <w:szCs w:val="32"/>
      <w:lang w:eastAsia="ru-RU"/>
    </w:rPr>
  </w:style>
  <w:style w:type="paragraph" w:styleId="2">
    <w:name w:val="heading 2"/>
    <w:basedOn w:val="a"/>
    <w:next w:val="a"/>
    <w:link w:val="20"/>
    <w:qFormat/>
    <w:rsid w:val="00DF204C"/>
    <w:pPr>
      <w:widowControl w:val="0"/>
      <w:numPr>
        <w:ilvl w:val="1"/>
        <w:numId w:val="10"/>
      </w:numPr>
      <w:tabs>
        <w:tab w:val="clear" w:pos="510"/>
        <w:tab w:val="left" w:pos="851"/>
      </w:tabs>
      <w:spacing w:before="240" w:after="180" w:line="240" w:lineRule="auto"/>
      <w:ind w:left="851" w:hanging="851"/>
      <w:jc w:val="both"/>
      <w:outlineLvl w:val="1"/>
    </w:pPr>
    <w:rPr>
      <w:rFonts w:ascii="Arial" w:eastAsia="Times New Roman" w:hAnsi="Arial" w:cs="Arial"/>
      <w:b/>
      <w:bCs/>
      <w:iCs/>
      <w:sz w:val="20"/>
      <w:szCs w:val="28"/>
      <w:lang w:eastAsia="ru-RU"/>
    </w:rPr>
  </w:style>
  <w:style w:type="paragraph" w:styleId="3">
    <w:name w:val="heading 3"/>
    <w:basedOn w:val="a"/>
    <w:next w:val="a"/>
    <w:link w:val="30"/>
    <w:qFormat/>
    <w:rsid w:val="00DF204C"/>
    <w:pPr>
      <w:widowControl w:val="0"/>
      <w:numPr>
        <w:ilvl w:val="2"/>
        <w:numId w:val="10"/>
      </w:numPr>
      <w:tabs>
        <w:tab w:val="left" w:pos="1134"/>
      </w:tabs>
      <w:spacing w:before="240" w:after="120" w:line="240" w:lineRule="auto"/>
      <w:jc w:val="both"/>
      <w:outlineLvl w:val="2"/>
    </w:pPr>
    <w:rPr>
      <w:rFonts w:ascii="Arial" w:eastAsia="Times New Roman" w:hAnsi="Arial" w:cs="Arial"/>
      <w:b/>
      <w:bCs/>
      <w:sz w:val="20"/>
      <w:szCs w:val="26"/>
      <w:lang w:eastAsia="ru-RU"/>
    </w:rPr>
  </w:style>
  <w:style w:type="paragraph" w:styleId="4">
    <w:name w:val="heading 4"/>
    <w:basedOn w:val="a"/>
    <w:next w:val="a"/>
    <w:link w:val="40"/>
    <w:qFormat/>
    <w:rsid w:val="00DF204C"/>
    <w:pPr>
      <w:widowControl w:val="0"/>
      <w:numPr>
        <w:ilvl w:val="3"/>
        <w:numId w:val="10"/>
      </w:numPr>
      <w:spacing w:before="240" w:after="60" w:line="240" w:lineRule="auto"/>
      <w:jc w:val="both"/>
      <w:outlineLvl w:val="3"/>
    </w:pPr>
    <w:rPr>
      <w:rFonts w:ascii="Arial" w:eastAsia="Times New Roman" w:hAnsi="Arial" w:cs="Times New Roman"/>
      <w:bCs/>
      <w:i/>
      <w:sz w:val="20"/>
      <w:szCs w:val="28"/>
      <w:lang w:eastAsia="ru-RU"/>
    </w:rPr>
  </w:style>
  <w:style w:type="paragraph" w:styleId="5">
    <w:name w:val="heading 5"/>
    <w:basedOn w:val="a"/>
    <w:next w:val="a"/>
    <w:link w:val="50"/>
    <w:uiPriority w:val="9"/>
    <w:semiHidden/>
    <w:unhideWhenUsed/>
    <w:qFormat/>
    <w:rsid w:val="00DF204C"/>
    <w:pPr>
      <w:keepNext/>
      <w:keepLines/>
      <w:spacing w:before="80" w:after="40" w:line="240" w:lineRule="auto"/>
      <w:jc w:val="both"/>
      <w:outlineLvl w:val="4"/>
    </w:pPr>
    <w:rPr>
      <w:rFonts w:ascii="Arial" w:eastAsia="Times New Roman" w:hAnsi="Arial" w:cs="Times New Roman"/>
      <w:color w:val="2F5496"/>
      <w:kern w:val="2"/>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0D1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A0D19"/>
    <w:rPr>
      <w:rFonts w:ascii="Tahoma" w:hAnsi="Tahoma" w:cs="Tahoma"/>
      <w:sz w:val="16"/>
      <w:szCs w:val="16"/>
    </w:rPr>
  </w:style>
  <w:style w:type="paragraph" w:styleId="a5">
    <w:name w:val="List Paragraph"/>
    <w:basedOn w:val="a"/>
    <w:uiPriority w:val="34"/>
    <w:qFormat/>
    <w:rsid w:val="00C53013"/>
    <w:pPr>
      <w:ind w:left="720"/>
      <w:contextualSpacing/>
    </w:pPr>
  </w:style>
  <w:style w:type="character" w:styleId="a6">
    <w:name w:val="Strong"/>
    <w:basedOn w:val="a0"/>
    <w:uiPriority w:val="22"/>
    <w:qFormat/>
    <w:rsid w:val="006A46F2"/>
    <w:rPr>
      <w:b/>
      <w:bCs/>
    </w:rPr>
  </w:style>
  <w:style w:type="paragraph" w:styleId="a7">
    <w:name w:val="Normal (Web)"/>
    <w:basedOn w:val="a"/>
    <w:uiPriority w:val="99"/>
    <w:unhideWhenUsed/>
    <w:rsid w:val="006A46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D165D7"/>
    <w:rPr>
      <w:color w:val="0000FF" w:themeColor="hyperlink"/>
      <w:u w:val="single"/>
    </w:rPr>
  </w:style>
  <w:style w:type="character" w:styleId="a9">
    <w:name w:val="Unresolved Mention"/>
    <w:basedOn w:val="a0"/>
    <w:uiPriority w:val="99"/>
    <w:semiHidden/>
    <w:unhideWhenUsed/>
    <w:rsid w:val="00D165D7"/>
    <w:rPr>
      <w:color w:val="605E5C"/>
      <w:shd w:val="clear" w:color="auto" w:fill="E1DFDD"/>
    </w:rPr>
  </w:style>
  <w:style w:type="character" w:customStyle="1" w:styleId="10">
    <w:name w:val="Заголовок 1 Знак"/>
    <w:basedOn w:val="a0"/>
    <w:link w:val="1"/>
    <w:rsid w:val="00DF204C"/>
    <w:rPr>
      <w:rFonts w:ascii="Arial" w:eastAsia="Times New Roman" w:hAnsi="Arial" w:cs="Arial"/>
      <w:b/>
      <w:bCs/>
      <w:caps/>
      <w:kern w:val="32"/>
      <w:szCs w:val="32"/>
      <w:lang w:eastAsia="ru-RU"/>
    </w:rPr>
  </w:style>
  <w:style w:type="character" w:customStyle="1" w:styleId="20">
    <w:name w:val="Заголовок 2 Знак"/>
    <w:basedOn w:val="a0"/>
    <w:link w:val="2"/>
    <w:rsid w:val="00DF204C"/>
    <w:rPr>
      <w:rFonts w:ascii="Arial" w:eastAsia="Times New Roman" w:hAnsi="Arial" w:cs="Arial"/>
      <w:b/>
      <w:bCs/>
      <w:iCs/>
      <w:sz w:val="20"/>
      <w:szCs w:val="28"/>
      <w:lang w:eastAsia="ru-RU"/>
    </w:rPr>
  </w:style>
  <w:style w:type="character" w:customStyle="1" w:styleId="30">
    <w:name w:val="Заголовок 3 Знак"/>
    <w:basedOn w:val="a0"/>
    <w:link w:val="3"/>
    <w:rsid w:val="00DF204C"/>
    <w:rPr>
      <w:rFonts w:ascii="Arial" w:eastAsia="Times New Roman" w:hAnsi="Arial" w:cs="Arial"/>
      <w:b/>
      <w:bCs/>
      <w:sz w:val="20"/>
      <w:szCs w:val="26"/>
      <w:lang w:eastAsia="ru-RU"/>
    </w:rPr>
  </w:style>
  <w:style w:type="character" w:customStyle="1" w:styleId="40">
    <w:name w:val="Заголовок 4 Знак"/>
    <w:basedOn w:val="a0"/>
    <w:link w:val="4"/>
    <w:rsid w:val="00DF204C"/>
    <w:rPr>
      <w:rFonts w:ascii="Arial" w:eastAsia="Times New Roman" w:hAnsi="Arial" w:cs="Times New Roman"/>
      <w:bCs/>
      <w:i/>
      <w:sz w:val="20"/>
      <w:szCs w:val="28"/>
      <w:lang w:eastAsia="ru-RU"/>
    </w:rPr>
  </w:style>
  <w:style w:type="character" w:customStyle="1" w:styleId="50">
    <w:name w:val="Заголовок 5 Знак"/>
    <w:basedOn w:val="a0"/>
    <w:link w:val="5"/>
    <w:uiPriority w:val="9"/>
    <w:semiHidden/>
    <w:rsid w:val="00DF204C"/>
    <w:rPr>
      <w:rFonts w:ascii="Arial" w:eastAsia="Times New Roman" w:hAnsi="Arial" w:cs="Times New Roman"/>
      <w:color w:val="2F5496"/>
      <w:kern w:val="2"/>
      <w:sz w:val="20"/>
    </w:rPr>
  </w:style>
  <w:style w:type="paragraph" w:customStyle="1" w:styleId="MARKER1">
    <w:name w:val="**MARKER_1"/>
    <w:basedOn w:val="a"/>
    <w:link w:val="MARKER10"/>
    <w:rsid w:val="00DF204C"/>
    <w:pPr>
      <w:numPr>
        <w:numId w:val="9"/>
      </w:numPr>
      <w:spacing w:after="120" w:line="240" w:lineRule="auto"/>
      <w:jc w:val="both"/>
    </w:pPr>
    <w:rPr>
      <w:rFonts w:ascii="Arial" w:eastAsia="Times New Roman" w:hAnsi="Arial" w:cs="Times New Roman"/>
      <w:sz w:val="20"/>
      <w:szCs w:val="20"/>
      <w:lang w:eastAsia="ru-RU"/>
    </w:rPr>
  </w:style>
  <w:style w:type="character" w:customStyle="1" w:styleId="MARKER10">
    <w:name w:val="**MARKER_1 Знак Знак"/>
    <w:link w:val="MARKER1"/>
    <w:rsid w:val="00DF204C"/>
    <w:rPr>
      <w:rFonts w:ascii="Arial" w:eastAsia="Times New Roman" w:hAnsi="Arial" w:cs="Times New Roman"/>
      <w:sz w:val="20"/>
      <w:szCs w:val="20"/>
      <w:lang w:eastAsia="ru-RU"/>
    </w:rPr>
  </w:style>
  <w:style w:type="paragraph" w:customStyle="1" w:styleId="NAMEOFFIGURES">
    <w:name w:val="**NAME OF FIGURES"/>
    <w:basedOn w:val="a"/>
    <w:rsid w:val="00DF204C"/>
    <w:pPr>
      <w:spacing w:before="120" w:after="120" w:line="240" w:lineRule="auto"/>
      <w:ind w:left="1701" w:hanging="1701"/>
      <w:jc w:val="both"/>
      <w:outlineLvl w:val="7"/>
    </w:pPr>
    <w:rPr>
      <w:rFonts w:ascii="Arial" w:eastAsia="Times New Roman" w:hAnsi="Arial" w:cs="Times New Roman"/>
      <w:b/>
      <w:sz w:val="20"/>
      <w:szCs w:val="20"/>
      <w:lang w:eastAsia="ru-RU"/>
    </w:rPr>
  </w:style>
  <w:style w:type="paragraph" w:customStyle="1" w:styleId="NAMEOFTABLES">
    <w:name w:val="**NAME OF TABLES"/>
    <w:basedOn w:val="a"/>
    <w:rsid w:val="00DF204C"/>
    <w:pPr>
      <w:widowControl w:val="0"/>
      <w:spacing w:before="120" w:after="120" w:line="240" w:lineRule="auto"/>
      <w:ind w:left="1701" w:hanging="1701"/>
      <w:jc w:val="both"/>
      <w:outlineLvl w:val="8"/>
    </w:pPr>
    <w:rPr>
      <w:rFonts w:ascii="Arial" w:eastAsia="Times New Roman" w:hAnsi="Arial" w:cs="Times New Roman"/>
      <w:b/>
      <w:sz w:val="18"/>
      <w:szCs w:val="20"/>
      <w:lang w:eastAsia="ru-RU"/>
    </w:rPr>
  </w:style>
  <w:style w:type="paragraph" w:customStyle="1" w:styleId="TEXTOFTABLES">
    <w:name w:val="**TEXT OF TABLES"/>
    <w:basedOn w:val="a"/>
    <w:link w:val="TEXTOFTABLES0"/>
    <w:rsid w:val="00DF204C"/>
    <w:pPr>
      <w:widowControl w:val="0"/>
      <w:spacing w:before="10" w:after="10" w:line="240" w:lineRule="auto"/>
      <w:jc w:val="center"/>
    </w:pPr>
    <w:rPr>
      <w:rFonts w:ascii="Arial" w:eastAsia="Times New Roman" w:hAnsi="Arial" w:cs="Times New Roman"/>
      <w:sz w:val="16"/>
      <w:szCs w:val="20"/>
      <w:lang w:eastAsia="ru-RU"/>
    </w:rPr>
  </w:style>
  <w:style w:type="character" w:customStyle="1" w:styleId="TEXTOFTABLES0">
    <w:name w:val="**TEXT OF TABLES Знак Знак"/>
    <w:link w:val="TEXTOFTABLES"/>
    <w:rsid w:val="00DF204C"/>
    <w:rPr>
      <w:rFonts w:ascii="Arial" w:eastAsia="Times New Roman" w:hAnsi="Arial" w:cs="Times New Roman"/>
      <w:sz w:val="16"/>
      <w:szCs w:val="20"/>
      <w:lang w:eastAsia="ru-RU"/>
    </w:rPr>
  </w:style>
  <w:style w:type="paragraph" w:styleId="aa">
    <w:name w:val="header"/>
    <w:basedOn w:val="a"/>
    <w:link w:val="ab"/>
    <w:uiPriority w:val="99"/>
    <w:unhideWhenUsed/>
    <w:rsid w:val="00DF204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F204C"/>
  </w:style>
  <w:style w:type="paragraph" w:styleId="ac">
    <w:name w:val="footer"/>
    <w:basedOn w:val="a"/>
    <w:link w:val="ad"/>
    <w:uiPriority w:val="99"/>
    <w:unhideWhenUsed/>
    <w:rsid w:val="00DF204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F204C"/>
  </w:style>
  <w:style w:type="character" w:styleId="ae">
    <w:name w:val="annotation reference"/>
    <w:basedOn w:val="a0"/>
    <w:uiPriority w:val="99"/>
    <w:semiHidden/>
    <w:unhideWhenUsed/>
    <w:rsid w:val="00DF204C"/>
    <w:rPr>
      <w:sz w:val="16"/>
      <w:szCs w:val="16"/>
    </w:rPr>
  </w:style>
  <w:style w:type="paragraph" w:styleId="af">
    <w:name w:val="annotation text"/>
    <w:basedOn w:val="a"/>
    <w:link w:val="af0"/>
    <w:uiPriority w:val="99"/>
    <w:semiHidden/>
    <w:unhideWhenUsed/>
    <w:rsid w:val="00DF204C"/>
    <w:pPr>
      <w:spacing w:line="240" w:lineRule="auto"/>
    </w:pPr>
    <w:rPr>
      <w:sz w:val="20"/>
      <w:szCs w:val="20"/>
    </w:rPr>
  </w:style>
  <w:style w:type="character" w:customStyle="1" w:styleId="af0">
    <w:name w:val="Текст примечания Знак"/>
    <w:basedOn w:val="a0"/>
    <w:link w:val="af"/>
    <w:uiPriority w:val="99"/>
    <w:semiHidden/>
    <w:rsid w:val="00DF204C"/>
    <w:rPr>
      <w:sz w:val="20"/>
      <w:szCs w:val="20"/>
    </w:rPr>
  </w:style>
  <w:style w:type="paragraph" w:styleId="af1">
    <w:name w:val="annotation subject"/>
    <w:basedOn w:val="af"/>
    <w:next w:val="af"/>
    <w:link w:val="af2"/>
    <w:uiPriority w:val="99"/>
    <w:semiHidden/>
    <w:unhideWhenUsed/>
    <w:rsid w:val="00DF204C"/>
    <w:rPr>
      <w:b/>
      <w:bCs/>
    </w:rPr>
  </w:style>
  <w:style w:type="character" w:customStyle="1" w:styleId="af2">
    <w:name w:val="Тема примечания Знак"/>
    <w:basedOn w:val="af0"/>
    <w:link w:val="af1"/>
    <w:uiPriority w:val="99"/>
    <w:semiHidden/>
    <w:rsid w:val="00DF20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014">
      <w:bodyDiv w:val="1"/>
      <w:marLeft w:val="0"/>
      <w:marRight w:val="0"/>
      <w:marTop w:val="0"/>
      <w:marBottom w:val="0"/>
      <w:divBdr>
        <w:top w:val="none" w:sz="0" w:space="0" w:color="auto"/>
        <w:left w:val="none" w:sz="0" w:space="0" w:color="auto"/>
        <w:bottom w:val="none" w:sz="0" w:space="0" w:color="auto"/>
        <w:right w:val="none" w:sz="0" w:space="0" w:color="auto"/>
      </w:divBdr>
    </w:div>
    <w:div w:id="155193937">
      <w:bodyDiv w:val="1"/>
      <w:marLeft w:val="0"/>
      <w:marRight w:val="0"/>
      <w:marTop w:val="0"/>
      <w:marBottom w:val="0"/>
      <w:divBdr>
        <w:top w:val="none" w:sz="0" w:space="0" w:color="auto"/>
        <w:left w:val="none" w:sz="0" w:space="0" w:color="auto"/>
        <w:bottom w:val="none" w:sz="0" w:space="0" w:color="auto"/>
        <w:right w:val="none" w:sz="0" w:space="0" w:color="auto"/>
      </w:divBdr>
    </w:div>
    <w:div w:id="351421655">
      <w:bodyDiv w:val="1"/>
      <w:marLeft w:val="0"/>
      <w:marRight w:val="0"/>
      <w:marTop w:val="0"/>
      <w:marBottom w:val="0"/>
      <w:divBdr>
        <w:top w:val="none" w:sz="0" w:space="0" w:color="auto"/>
        <w:left w:val="none" w:sz="0" w:space="0" w:color="auto"/>
        <w:bottom w:val="none" w:sz="0" w:space="0" w:color="auto"/>
        <w:right w:val="none" w:sz="0" w:space="0" w:color="auto"/>
      </w:divBdr>
    </w:div>
    <w:div w:id="469590827">
      <w:bodyDiv w:val="1"/>
      <w:marLeft w:val="0"/>
      <w:marRight w:val="0"/>
      <w:marTop w:val="0"/>
      <w:marBottom w:val="0"/>
      <w:divBdr>
        <w:top w:val="none" w:sz="0" w:space="0" w:color="auto"/>
        <w:left w:val="none" w:sz="0" w:space="0" w:color="auto"/>
        <w:bottom w:val="none" w:sz="0" w:space="0" w:color="auto"/>
        <w:right w:val="none" w:sz="0" w:space="0" w:color="auto"/>
      </w:divBdr>
    </w:div>
    <w:div w:id="499465713">
      <w:bodyDiv w:val="1"/>
      <w:marLeft w:val="0"/>
      <w:marRight w:val="0"/>
      <w:marTop w:val="0"/>
      <w:marBottom w:val="0"/>
      <w:divBdr>
        <w:top w:val="none" w:sz="0" w:space="0" w:color="auto"/>
        <w:left w:val="none" w:sz="0" w:space="0" w:color="auto"/>
        <w:bottom w:val="none" w:sz="0" w:space="0" w:color="auto"/>
        <w:right w:val="none" w:sz="0" w:space="0" w:color="auto"/>
      </w:divBdr>
    </w:div>
    <w:div w:id="511604109">
      <w:bodyDiv w:val="1"/>
      <w:marLeft w:val="0"/>
      <w:marRight w:val="0"/>
      <w:marTop w:val="0"/>
      <w:marBottom w:val="0"/>
      <w:divBdr>
        <w:top w:val="none" w:sz="0" w:space="0" w:color="auto"/>
        <w:left w:val="none" w:sz="0" w:space="0" w:color="auto"/>
        <w:bottom w:val="none" w:sz="0" w:space="0" w:color="auto"/>
        <w:right w:val="none" w:sz="0" w:space="0" w:color="auto"/>
      </w:divBdr>
    </w:div>
    <w:div w:id="727338568">
      <w:bodyDiv w:val="1"/>
      <w:marLeft w:val="0"/>
      <w:marRight w:val="0"/>
      <w:marTop w:val="0"/>
      <w:marBottom w:val="0"/>
      <w:divBdr>
        <w:top w:val="none" w:sz="0" w:space="0" w:color="auto"/>
        <w:left w:val="none" w:sz="0" w:space="0" w:color="auto"/>
        <w:bottom w:val="none" w:sz="0" w:space="0" w:color="auto"/>
        <w:right w:val="none" w:sz="0" w:space="0" w:color="auto"/>
      </w:divBdr>
    </w:div>
    <w:div w:id="768164333">
      <w:bodyDiv w:val="1"/>
      <w:marLeft w:val="0"/>
      <w:marRight w:val="0"/>
      <w:marTop w:val="0"/>
      <w:marBottom w:val="0"/>
      <w:divBdr>
        <w:top w:val="none" w:sz="0" w:space="0" w:color="auto"/>
        <w:left w:val="none" w:sz="0" w:space="0" w:color="auto"/>
        <w:bottom w:val="none" w:sz="0" w:space="0" w:color="auto"/>
        <w:right w:val="none" w:sz="0" w:space="0" w:color="auto"/>
      </w:divBdr>
    </w:div>
    <w:div w:id="943414641">
      <w:bodyDiv w:val="1"/>
      <w:marLeft w:val="0"/>
      <w:marRight w:val="0"/>
      <w:marTop w:val="0"/>
      <w:marBottom w:val="0"/>
      <w:divBdr>
        <w:top w:val="none" w:sz="0" w:space="0" w:color="auto"/>
        <w:left w:val="none" w:sz="0" w:space="0" w:color="auto"/>
        <w:bottom w:val="none" w:sz="0" w:space="0" w:color="auto"/>
        <w:right w:val="none" w:sz="0" w:space="0" w:color="auto"/>
      </w:divBdr>
    </w:div>
    <w:div w:id="1350332233">
      <w:bodyDiv w:val="1"/>
      <w:marLeft w:val="0"/>
      <w:marRight w:val="0"/>
      <w:marTop w:val="0"/>
      <w:marBottom w:val="0"/>
      <w:divBdr>
        <w:top w:val="none" w:sz="0" w:space="0" w:color="auto"/>
        <w:left w:val="none" w:sz="0" w:space="0" w:color="auto"/>
        <w:bottom w:val="none" w:sz="0" w:space="0" w:color="auto"/>
        <w:right w:val="none" w:sz="0" w:space="0" w:color="auto"/>
      </w:divBdr>
    </w:div>
    <w:div w:id="1735539592">
      <w:bodyDiv w:val="1"/>
      <w:marLeft w:val="0"/>
      <w:marRight w:val="0"/>
      <w:marTop w:val="0"/>
      <w:marBottom w:val="0"/>
      <w:divBdr>
        <w:top w:val="none" w:sz="0" w:space="0" w:color="auto"/>
        <w:left w:val="none" w:sz="0" w:space="0" w:color="auto"/>
        <w:bottom w:val="none" w:sz="0" w:space="0" w:color="auto"/>
        <w:right w:val="none" w:sz="0" w:space="0" w:color="auto"/>
      </w:divBdr>
    </w:div>
    <w:div w:id="209670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vedur@kazgpz.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9</Pages>
  <Words>2684</Words>
  <Characters>15301</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KAPE LLC</Company>
  <LinksUpToDate>false</LinksUpToDate>
  <CharactersWithSpaces>17950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a.kalabayeva</dc:creator>
  <cp:keywords/>
  <dc:description/>
  <cp:lastModifiedBy>Скольcкая Елена</cp:lastModifiedBy>
  <cp:revision>29</cp:revision>
  <dcterms:created xsi:type="dcterms:W3CDTF">2025-08-28T09:08:00Z</dcterms:created>
  <dcterms:modified xsi:type="dcterms:W3CDTF">2025-08-28T12:13:00Z</dcterms:modified>
</cp:coreProperties>
</file>