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EDBF6F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Нетехническое резюме</w:t>
      </w:r>
    </w:p>
    <w:p w14:paraId="30D60AEC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E6DD47B" w14:textId="77777777" w:rsidR="00275351" w:rsidRPr="00275351" w:rsidRDefault="00275351" w:rsidP="00F062E0">
      <w:pPr>
        <w:autoSpaceDE w:val="0"/>
        <w:autoSpaceDN w:val="0"/>
        <w:adjustRightInd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1) описание предполагаемого места осуществления намечаемой деятельности</w:t>
      </w:r>
    </w:p>
    <w:p w14:paraId="46B6AABF" w14:textId="181BD760" w:rsidR="008E5D9A" w:rsidRPr="008E5D9A" w:rsidRDefault="008E5D9A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D9A">
        <w:rPr>
          <w:rFonts w:ascii="Times New Roman" w:eastAsia="Times New Roman" w:hAnsi="Times New Roman" w:cs="Times New Roman"/>
          <w:sz w:val="24"/>
          <w:szCs w:val="24"/>
        </w:rPr>
        <w:t>В административном отношении месторождение Юго-Западный Карабулак расположено</w:t>
      </w:r>
      <w:r w:rsidRPr="008E5D9A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8E5D9A">
        <w:rPr>
          <w:rFonts w:ascii="Times New Roman" w:eastAsia="Times New Roman" w:hAnsi="Times New Roman" w:cs="Times New Roman"/>
          <w:sz w:val="24"/>
          <w:szCs w:val="24"/>
        </w:rPr>
        <w:t xml:space="preserve">в Улытауском районе 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Улытауской</w:t>
      </w:r>
      <w:r w:rsidRPr="008E5D9A">
        <w:rPr>
          <w:rFonts w:ascii="Times New Roman" w:eastAsia="Times New Roman" w:hAnsi="Times New Roman" w:cs="Times New Roman"/>
          <w:sz w:val="24"/>
          <w:szCs w:val="24"/>
        </w:rPr>
        <w:t xml:space="preserve"> области.</w:t>
      </w:r>
    </w:p>
    <w:p w14:paraId="68C1456A" w14:textId="77777777" w:rsidR="008E5D9A" w:rsidRPr="008E5D9A" w:rsidRDefault="008E5D9A" w:rsidP="00F062E0">
      <w:pPr>
        <w:widowControl w:val="0"/>
        <w:autoSpaceDE w:val="0"/>
        <w:autoSpaceDN w:val="0"/>
        <w:spacing w:before="1"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D9A">
        <w:rPr>
          <w:rFonts w:ascii="Times New Roman" w:eastAsia="Times New Roman" w:hAnsi="Times New Roman" w:cs="Times New Roman"/>
          <w:sz w:val="24"/>
          <w:szCs w:val="24"/>
        </w:rPr>
        <w:t>В географическом отношении площадь работ расположена в южной части Тургайской низменности, в северо-западной части Арыскумского прогиба.</w:t>
      </w:r>
    </w:p>
    <w:p w14:paraId="5990E027" w14:textId="01462116" w:rsidR="008E5D9A" w:rsidRPr="008E5D9A" w:rsidRDefault="008E5D9A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8E5D9A">
        <w:rPr>
          <w:rFonts w:ascii="Times New Roman" w:eastAsia="Times New Roman" w:hAnsi="Times New Roman" w:cs="Times New Roman"/>
          <w:sz w:val="24"/>
          <w:szCs w:val="24"/>
        </w:rPr>
        <w:t>Ближайшими населенными</w:t>
      </w:r>
      <w:r w:rsidRPr="008E5D9A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E5D9A">
        <w:rPr>
          <w:rFonts w:ascii="Times New Roman" w:eastAsia="Times New Roman" w:hAnsi="Times New Roman" w:cs="Times New Roman"/>
          <w:sz w:val="24"/>
          <w:szCs w:val="24"/>
        </w:rPr>
        <w:t>пунктами</w:t>
      </w:r>
      <w:r w:rsidRPr="008E5D9A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E5D9A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8E5D9A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E5D9A">
        <w:rPr>
          <w:rFonts w:ascii="Times New Roman" w:eastAsia="Times New Roman" w:hAnsi="Times New Roman" w:cs="Times New Roman"/>
          <w:sz w:val="24"/>
          <w:szCs w:val="24"/>
        </w:rPr>
        <w:t>железнодорожными</w:t>
      </w:r>
      <w:r w:rsidRPr="008E5D9A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E5D9A">
        <w:rPr>
          <w:rFonts w:ascii="Times New Roman" w:eastAsia="Times New Roman" w:hAnsi="Times New Roman" w:cs="Times New Roman"/>
          <w:sz w:val="24"/>
          <w:szCs w:val="24"/>
        </w:rPr>
        <w:t>станциями</w:t>
      </w:r>
      <w:r w:rsidRPr="008E5D9A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8E5D9A">
        <w:rPr>
          <w:rFonts w:ascii="Times New Roman" w:eastAsia="Times New Roman" w:hAnsi="Times New Roman" w:cs="Times New Roman"/>
          <w:sz w:val="24"/>
          <w:szCs w:val="24"/>
        </w:rPr>
        <w:t>являются</w:t>
      </w:r>
      <w:r w:rsidRPr="008E5D9A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8E5D9A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8E5D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E5D9A">
        <w:rPr>
          <w:rFonts w:ascii="Times New Roman" w:eastAsia="Times New Roman" w:hAnsi="Times New Roman" w:cs="Times New Roman"/>
          <w:sz w:val="24"/>
          <w:szCs w:val="24"/>
        </w:rPr>
        <w:t>Кызылорда</w:t>
      </w:r>
      <w:r w:rsidRPr="008E5D9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E5D9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E5D9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E5D9A">
        <w:rPr>
          <w:rFonts w:ascii="Times New Roman" w:eastAsia="Times New Roman" w:hAnsi="Times New Roman" w:cs="Times New Roman"/>
          <w:sz w:val="24"/>
          <w:szCs w:val="24"/>
        </w:rPr>
        <w:t>югу</w:t>
      </w:r>
      <w:r w:rsidRPr="008E5D9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E5D9A">
        <w:rPr>
          <w:rFonts w:ascii="Times New Roman" w:eastAsia="Times New Roman" w:hAnsi="Times New Roman" w:cs="Times New Roman"/>
          <w:sz w:val="24"/>
          <w:szCs w:val="24"/>
        </w:rPr>
        <w:t>210</w:t>
      </w:r>
      <w:r w:rsidRPr="008E5D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E5D9A">
        <w:rPr>
          <w:rFonts w:ascii="Times New Roman" w:eastAsia="Times New Roman" w:hAnsi="Times New Roman" w:cs="Times New Roman"/>
          <w:sz w:val="24"/>
          <w:szCs w:val="24"/>
        </w:rPr>
        <w:t>км,</w:t>
      </w:r>
      <w:r w:rsidRPr="008E5D9A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8E5D9A">
        <w:rPr>
          <w:rFonts w:ascii="Times New Roman" w:eastAsia="Times New Roman" w:hAnsi="Times New Roman" w:cs="Times New Roman"/>
          <w:sz w:val="24"/>
          <w:szCs w:val="24"/>
        </w:rPr>
        <w:t>ж.д.</w:t>
      </w:r>
      <w:r w:rsidRPr="008E5D9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E5D9A">
        <w:rPr>
          <w:rFonts w:ascii="Times New Roman" w:eastAsia="Times New Roman" w:hAnsi="Times New Roman" w:cs="Times New Roman"/>
          <w:sz w:val="24"/>
          <w:szCs w:val="24"/>
        </w:rPr>
        <w:t>станция</w:t>
      </w:r>
      <w:r w:rsidRPr="008E5D9A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8E5D9A">
        <w:rPr>
          <w:rFonts w:ascii="Times New Roman" w:eastAsia="Times New Roman" w:hAnsi="Times New Roman" w:cs="Times New Roman"/>
          <w:sz w:val="24"/>
          <w:szCs w:val="24"/>
        </w:rPr>
        <w:t>Жосалы</w:t>
      </w:r>
      <w:r w:rsidRPr="008E5D9A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8E5D9A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8E5D9A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8E5D9A">
        <w:rPr>
          <w:rFonts w:ascii="Times New Roman" w:eastAsia="Times New Roman" w:hAnsi="Times New Roman" w:cs="Times New Roman"/>
          <w:sz w:val="24"/>
          <w:szCs w:val="24"/>
        </w:rPr>
        <w:t>юго-западу</w:t>
      </w:r>
      <w:r w:rsidRPr="008E5D9A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8E5D9A">
        <w:rPr>
          <w:rFonts w:ascii="Times New Roman" w:eastAsia="Times New Roman" w:hAnsi="Times New Roman" w:cs="Times New Roman"/>
          <w:sz w:val="24"/>
          <w:szCs w:val="24"/>
        </w:rPr>
        <w:t>145</w:t>
      </w:r>
      <w:r w:rsidRPr="008E5D9A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8E5D9A">
        <w:rPr>
          <w:rFonts w:ascii="Times New Roman" w:eastAsia="Times New Roman" w:hAnsi="Times New Roman" w:cs="Times New Roman"/>
          <w:sz w:val="24"/>
          <w:szCs w:val="24"/>
        </w:rPr>
        <w:t xml:space="preserve">км в Кызылординской области, </w:t>
      </w:r>
      <w:r w:rsidRPr="008E5D9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Жангильдинский сельский округ 54,63 км в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val="kk-KZ"/>
        </w:rPr>
        <w:t>Улытауско</w:t>
      </w:r>
      <w:r w:rsidRPr="008E5D9A">
        <w:rPr>
          <w:rFonts w:ascii="Times New Roman" w:eastAsia="Calibri" w:hAnsi="Times New Roman" w:cs="Times New Roman"/>
          <w:color w:val="000000"/>
          <w:sz w:val="24"/>
          <w:szCs w:val="24"/>
        </w:rPr>
        <w:t>й области.</w:t>
      </w:r>
    </w:p>
    <w:p w14:paraId="6B1F3D18" w14:textId="77777777" w:rsidR="004333ED" w:rsidRPr="004333ED" w:rsidRDefault="004333ED" w:rsidP="00F062E0">
      <w:pPr>
        <w:autoSpaceDE w:val="0"/>
        <w:autoSpaceDN w:val="0"/>
        <w:adjustRightInd w:val="0"/>
        <w:spacing w:after="0" w:line="240" w:lineRule="auto"/>
        <w:ind w:right="297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4333ED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Основным направлением деятельности компании - добыча нефти и газа. </w:t>
      </w:r>
    </w:p>
    <w:p w14:paraId="2BB6BF7D" w14:textId="224FC99B" w:rsidR="00275351" w:rsidRDefault="00275351" w:rsidP="00F062E0">
      <w:pPr>
        <w:autoSpaceDE w:val="0"/>
        <w:autoSpaceDN w:val="0"/>
        <w:adjustRightInd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2) описание затрагиваемой территории с указанием численности ее населения, участков, на которых могут быть обнаружены выбросы, сбросы и иные негативные воздействия намечаемой деятельности на окружающую среду, с учетом их характеристик и способности переноса в окружающую среду; участков извлечения природных ресурсов и захоронения отходов; </w:t>
      </w:r>
    </w:p>
    <w:p w14:paraId="30ED3B18" w14:textId="454B2903" w:rsidR="008E5D9A" w:rsidRPr="008E5D9A" w:rsidRDefault="008E5D9A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E5D9A">
        <w:rPr>
          <w:rFonts w:ascii="Times New Roman" w:eastAsia="Calibri" w:hAnsi="Times New Roman" w:cs="Times New Roman"/>
          <w:sz w:val="24"/>
          <w:szCs w:val="24"/>
        </w:rPr>
        <w:t>В географическом отношении площадь работ расположена в южной части Тургайской низменности, в северо-западной части Арыскумского прогиба.</w:t>
      </w:r>
    </w:p>
    <w:p w14:paraId="69680904" w14:textId="1800C610" w:rsidR="002F56DB" w:rsidRPr="002F56DB" w:rsidRDefault="002F56DB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 xml:space="preserve">Растительный и животный мир, наличие заповедных территорий - скудный полупустынного типа. Район относится к пустынной и полупустынной зонам с типичными для них растительностью и животным миром. Для района характерны сильные ветра: летом- западные, юго-западные, в остальное время года северные и северо-восточные, скорость 3-4 м/сек. </w:t>
      </w:r>
    </w:p>
    <w:p w14:paraId="60DF6120" w14:textId="497D2536" w:rsidR="008E5D9A" w:rsidRPr="008E5D9A" w:rsidRDefault="008E5D9A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8E5D9A">
        <w:rPr>
          <w:rFonts w:ascii="Times New Roman" w:eastAsia="Calibri" w:hAnsi="Times New Roman" w:cs="Times New Roman"/>
          <w:spacing w:val="-2"/>
          <w:sz w:val="24"/>
          <w:szCs w:val="24"/>
        </w:rPr>
        <w:t>Расположение</w:t>
      </w:r>
      <w:r w:rsidRPr="008E5D9A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2"/>
          <w:sz w:val="24"/>
          <w:szCs w:val="24"/>
        </w:rPr>
        <w:t>соседних</w:t>
      </w:r>
      <w:r w:rsidRPr="008E5D9A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2"/>
          <w:sz w:val="24"/>
          <w:szCs w:val="24"/>
        </w:rPr>
        <w:t>нефтепромыслов:</w:t>
      </w:r>
      <w:r w:rsidRPr="008E5D9A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2"/>
          <w:sz w:val="24"/>
          <w:szCs w:val="24"/>
        </w:rPr>
        <w:t>Северо-Западный</w:t>
      </w:r>
      <w:r w:rsidRPr="008E5D9A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2"/>
          <w:sz w:val="24"/>
          <w:szCs w:val="24"/>
        </w:rPr>
        <w:t>Кызылкия</w:t>
      </w:r>
      <w:r w:rsidRPr="008E5D9A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2"/>
          <w:sz w:val="24"/>
          <w:szCs w:val="24"/>
        </w:rPr>
        <w:t>–</w:t>
      </w:r>
      <w:r w:rsidRPr="008E5D9A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2"/>
          <w:sz w:val="24"/>
          <w:szCs w:val="24"/>
        </w:rPr>
        <w:t>24</w:t>
      </w:r>
      <w:r w:rsidRPr="008E5D9A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2"/>
          <w:sz w:val="24"/>
          <w:szCs w:val="24"/>
        </w:rPr>
        <w:t>км,</w:t>
      </w:r>
      <w:r w:rsidRPr="008E5D9A">
        <w:rPr>
          <w:rFonts w:ascii="Times New Roman" w:eastAsia="Calibri" w:hAnsi="Times New Roman" w:cs="Times New Roman"/>
          <w:spacing w:val="-13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Майбулак </w:t>
      </w:r>
      <w:r w:rsidRPr="008E5D9A">
        <w:rPr>
          <w:rFonts w:ascii="Times New Roman" w:eastAsia="Calibri" w:hAnsi="Times New Roman" w:cs="Times New Roman"/>
          <w:sz w:val="24"/>
          <w:szCs w:val="24"/>
        </w:rPr>
        <w:t>–</w:t>
      </w:r>
      <w:r w:rsidRPr="008E5D9A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z w:val="24"/>
          <w:szCs w:val="24"/>
        </w:rPr>
        <w:t>28</w:t>
      </w:r>
      <w:r w:rsidRPr="008E5D9A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z w:val="24"/>
          <w:szCs w:val="24"/>
        </w:rPr>
        <w:t>км,</w:t>
      </w:r>
      <w:r w:rsidRPr="008E5D9A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z w:val="24"/>
          <w:szCs w:val="24"/>
        </w:rPr>
        <w:t>Арыскум</w:t>
      </w:r>
      <w:r w:rsidRPr="008E5D9A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z w:val="24"/>
          <w:szCs w:val="24"/>
        </w:rPr>
        <w:t>–</w:t>
      </w:r>
      <w:r w:rsidRPr="008E5D9A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z w:val="24"/>
          <w:szCs w:val="24"/>
        </w:rPr>
        <w:t>40км,</w:t>
      </w:r>
      <w:r w:rsidRPr="008E5D9A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z w:val="24"/>
          <w:szCs w:val="24"/>
        </w:rPr>
        <w:t>Кумколь</w:t>
      </w:r>
      <w:r w:rsidRPr="008E5D9A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z w:val="24"/>
          <w:szCs w:val="24"/>
        </w:rPr>
        <w:t>–</w:t>
      </w:r>
      <w:r w:rsidRPr="008E5D9A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z w:val="24"/>
          <w:szCs w:val="24"/>
        </w:rPr>
        <w:t>75</w:t>
      </w:r>
      <w:r w:rsidRPr="008E5D9A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z w:val="24"/>
          <w:szCs w:val="24"/>
        </w:rPr>
        <w:t>км</w:t>
      </w:r>
      <w:r w:rsidRPr="008E5D9A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z w:val="24"/>
          <w:szCs w:val="24"/>
        </w:rPr>
        <w:t>к</w:t>
      </w:r>
      <w:r w:rsidRPr="008E5D9A">
        <w:rPr>
          <w:rFonts w:ascii="Times New Roman" w:eastAsia="Calibri" w:hAnsi="Times New Roman" w:cs="Times New Roman"/>
          <w:spacing w:val="-14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z w:val="24"/>
          <w:szCs w:val="24"/>
        </w:rPr>
        <w:t>востоку.</w:t>
      </w:r>
      <w:r w:rsidRPr="008E5D9A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z w:val="24"/>
          <w:szCs w:val="24"/>
        </w:rPr>
        <w:t>Нефтепровод</w:t>
      </w:r>
      <w:r w:rsidRPr="008E5D9A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z w:val="24"/>
          <w:szCs w:val="24"/>
        </w:rPr>
        <w:t>Кумколь-Каракойын</w:t>
      </w:r>
      <w:r w:rsidRPr="008E5D9A">
        <w:rPr>
          <w:rFonts w:ascii="Times New Roman" w:eastAsia="Calibri" w:hAnsi="Times New Roman" w:cs="Times New Roman"/>
          <w:spacing w:val="-15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z w:val="24"/>
          <w:szCs w:val="24"/>
        </w:rPr>
        <w:t xml:space="preserve">врезан </w:t>
      </w:r>
      <w:r w:rsidRPr="008E5D9A">
        <w:rPr>
          <w:rFonts w:ascii="Times New Roman" w:eastAsia="Calibri" w:hAnsi="Times New Roman" w:cs="Times New Roman"/>
          <w:spacing w:val="-4"/>
          <w:sz w:val="24"/>
          <w:szCs w:val="24"/>
        </w:rPr>
        <w:t>в магистральный</w:t>
      </w:r>
      <w:r w:rsidRPr="008E5D9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4"/>
          <w:sz w:val="24"/>
          <w:szCs w:val="24"/>
        </w:rPr>
        <w:t>нефтепровод</w:t>
      </w:r>
      <w:r w:rsidRPr="008E5D9A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4"/>
          <w:sz w:val="24"/>
          <w:szCs w:val="24"/>
        </w:rPr>
        <w:t>на</w:t>
      </w:r>
      <w:r w:rsidRPr="008E5D9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4"/>
          <w:sz w:val="24"/>
          <w:szCs w:val="24"/>
        </w:rPr>
        <w:t>участке</w:t>
      </w:r>
      <w:r w:rsidRPr="008E5D9A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4"/>
          <w:sz w:val="24"/>
          <w:szCs w:val="24"/>
        </w:rPr>
        <w:t>«Павлодар-Шымкент».</w:t>
      </w:r>
      <w:r w:rsidRPr="008E5D9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4"/>
          <w:sz w:val="24"/>
          <w:szCs w:val="24"/>
        </w:rPr>
        <w:t>Выход</w:t>
      </w:r>
      <w:r w:rsidRPr="008E5D9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4"/>
          <w:sz w:val="24"/>
          <w:szCs w:val="24"/>
        </w:rPr>
        <w:t>на</w:t>
      </w:r>
      <w:r w:rsidRPr="008E5D9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экспортный маршрут </w:t>
      </w:r>
      <w:r w:rsidRPr="008E5D9A">
        <w:rPr>
          <w:rFonts w:ascii="Times New Roman" w:eastAsia="Calibri" w:hAnsi="Times New Roman" w:cs="Times New Roman"/>
          <w:spacing w:val="-2"/>
          <w:sz w:val="24"/>
          <w:szCs w:val="24"/>
        </w:rPr>
        <w:t>возможен</w:t>
      </w:r>
      <w:r w:rsidRPr="008E5D9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2"/>
          <w:sz w:val="24"/>
          <w:szCs w:val="24"/>
        </w:rPr>
        <w:t>по</w:t>
      </w:r>
      <w:r w:rsidRPr="008E5D9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2"/>
          <w:sz w:val="24"/>
          <w:szCs w:val="24"/>
        </w:rPr>
        <w:t>нефтепроводу</w:t>
      </w:r>
      <w:r w:rsidRPr="008E5D9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2"/>
          <w:sz w:val="24"/>
          <w:szCs w:val="24"/>
        </w:rPr>
        <w:t>Кумколь-Атасу-Алашанькоу</w:t>
      </w:r>
      <w:r w:rsidRPr="008E5D9A">
        <w:rPr>
          <w:rFonts w:ascii="Times New Roman" w:eastAsia="Calibri" w:hAnsi="Times New Roman" w:cs="Times New Roman"/>
          <w:spacing w:val="-11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2"/>
          <w:sz w:val="24"/>
          <w:szCs w:val="24"/>
        </w:rPr>
        <w:t>с пунктом</w:t>
      </w:r>
      <w:r w:rsidRPr="008E5D9A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2"/>
          <w:sz w:val="24"/>
          <w:szCs w:val="24"/>
        </w:rPr>
        <w:t>приема</w:t>
      </w:r>
      <w:r w:rsidRPr="008E5D9A">
        <w:rPr>
          <w:rFonts w:ascii="Times New Roman" w:eastAsia="Calibri" w:hAnsi="Times New Roman" w:cs="Times New Roman"/>
          <w:spacing w:val="-8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2"/>
          <w:sz w:val="24"/>
          <w:szCs w:val="24"/>
        </w:rPr>
        <w:t>и подготовки</w:t>
      </w:r>
      <w:r w:rsidRPr="008E5D9A">
        <w:rPr>
          <w:rFonts w:ascii="Times New Roman" w:eastAsia="Calibri" w:hAnsi="Times New Roman" w:cs="Times New Roman"/>
          <w:spacing w:val="-6"/>
          <w:sz w:val="24"/>
          <w:szCs w:val="24"/>
        </w:rPr>
        <w:t xml:space="preserve"> </w:t>
      </w:r>
      <w:r w:rsidRPr="008E5D9A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нефти </w:t>
      </w:r>
      <w:r w:rsidRPr="008E5D9A">
        <w:rPr>
          <w:rFonts w:ascii="Times New Roman" w:eastAsia="Calibri" w:hAnsi="Times New Roman" w:cs="Times New Roman"/>
          <w:sz w:val="24"/>
          <w:szCs w:val="24"/>
        </w:rPr>
        <w:t>на нефтепромысле Кумколь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4F67691F" w14:textId="1288A735" w:rsidR="002F56DB" w:rsidRPr="002F56DB" w:rsidRDefault="002F56DB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Дорожная сеть представлена межпромысловыми песчано-гравийными и грунтовыми дорогами. Грунтовые дороги труднопроходимы в зимний период из-за снежных заносов и непроходимы в период весенней распутицы.</w:t>
      </w:r>
    </w:p>
    <w:p w14:paraId="4D38A91F" w14:textId="77777777" w:rsidR="002F56DB" w:rsidRPr="002F56DB" w:rsidRDefault="002F56DB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Почвы в районе работ серо-бурые, пустынные, представлены суглинками;</w:t>
      </w:r>
    </w:p>
    <w:p w14:paraId="11BCE275" w14:textId="77777777" w:rsidR="002F56DB" w:rsidRPr="002F56DB" w:rsidRDefault="002F56DB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 xml:space="preserve">Растительность чахлая полупустынного типа. </w:t>
      </w:r>
    </w:p>
    <w:p w14:paraId="16484DF7" w14:textId="77777777" w:rsidR="002F56DB" w:rsidRPr="002F56DB" w:rsidRDefault="002F56DB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Агрохимическая характеристика почв отсутствует.</w:t>
      </w:r>
    </w:p>
    <w:p w14:paraId="6EE3BDB1" w14:textId="77777777" w:rsidR="002F56DB" w:rsidRPr="002F56DB" w:rsidRDefault="002F56DB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Природно-климатические условия района работ – южная, степная подзона.</w:t>
      </w:r>
    </w:p>
    <w:p w14:paraId="31F11BA6" w14:textId="77777777" w:rsidR="002F56DB" w:rsidRPr="002F56DB" w:rsidRDefault="002F56DB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</w:rPr>
      </w:pPr>
      <w:r w:rsidRPr="002F56DB">
        <w:rPr>
          <w:rFonts w:ascii="Times New Roman" w:eastAsia="Times New Roman" w:hAnsi="Times New Roman" w:cs="Times New Roman"/>
          <w:sz w:val="24"/>
        </w:rPr>
        <w:t>Рельеф местности – слабовсхолмленная равнина.</w:t>
      </w:r>
    </w:p>
    <w:p w14:paraId="31699656" w14:textId="0FC362EA" w:rsidR="0046747A" w:rsidRPr="00F062E0" w:rsidRDefault="00275351" w:rsidP="00F062E0">
      <w:pPr>
        <w:pStyle w:val="TableParagraph"/>
        <w:tabs>
          <w:tab w:val="left" w:pos="844"/>
          <w:tab w:val="left" w:pos="1006"/>
          <w:tab w:val="left" w:pos="1335"/>
          <w:tab w:val="left" w:pos="1425"/>
        </w:tabs>
        <w:ind w:right="297"/>
        <w:rPr>
          <w:rFonts w:ascii="Times New Roman" w:eastAsia="Calibri" w:hAnsi="Times New Roman" w:cs="Times New Roman"/>
          <w:sz w:val="24"/>
          <w:szCs w:val="24"/>
        </w:rPr>
      </w:pPr>
      <w:r w:rsidRPr="00275351"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Географические координаты:</w:t>
      </w:r>
      <w:r w:rsidRPr="00F062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062E0" w:rsidRPr="00F062E0">
        <w:rPr>
          <w:rFonts w:ascii="Times New Roman" w:eastAsia="Calibri" w:hAnsi="Times New Roman" w:cs="Times New Roman"/>
          <w:sz w:val="24"/>
          <w:szCs w:val="24"/>
        </w:rPr>
        <w:t xml:space="preserve">46.6784 </w:t>
      </w:r>
      <w:r w:rsidR="00F062E0" w:rsidRPr="00F062E0">
        <w:rPr>
          <w:rFonts w:ascii="Times New Roman" w:eastAsia="Calibri" w:hAnsi="Times New Roman" w:cs="Times New Roman"/>
          <w:spacing w:val="-1"/>
          <w:sz w:val="24"/>
          <w:szCs w:val="24"/>
        </w:rPr>
        <w:t>с.ш.</w:t>
      </w:r>
      <w:r w:rsidR="00F062E0">
        <w:rPr>
          <w:rFonts w:ascii="Times New Roman" w:eastAsia="Calibri" w:hAnsi="Times New Roman" w:cs="Times New Roman"/>
          <w:spacing w:val="-1"/>
          <w:sz w:val="24"/>
          <w:szCs w:val="24"/>
          <w:lang w:val="kk-KZ"/>
        </w:rPr>
        <w:t xml:space="preserve"> </w:t>
      </w:r>
      <w:r w:rsidR="00F062E0" w:rsidRPr="00F062E0">
        <w:rPr>
          <w:rFonts w:ascii="Times New Roman" w:eastAsia="Calibri" w:hAnsi="Times New Roman" w:cs="Times New Roman"/>
          <w:sz w:val="24"/>
          <w:szCs w:val="24"/>
        </w:rPr>
        <w:t>64.7083 в.д.</w:t>
      </w:r>
    </w:p>
    <w:p w14:paraId="1849425C" w14:textId="115603AD" w:rsidR="004A36F0" w:rsidRPr="0046747A" w:rsidRDefault="00275351" w:rsidP="00F062E0">
      <w:pPr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В атмосферу при проведении данных видов работ </w:t>
      </w: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будут выделяться: </w:t>
      </w:r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Железо (II, III) оксиды (диЖелезо триоксид, Железа оксид) /в пересчете на железо/ (274), Марганец и его соединения /в пересчете на марганца (IV) оксид/ (327), Азота (IV) диоксид (Азота диоксид) (4), Азот (II) оксид (Азота оксид) (6) Углерод (Сажа, Углерод черный) ( 583), Сера диоксид (Ангидрид сернистый, Сернистый газ, Сера (IV) оксид) (516), Сероводород (Дигидросульфид) ( 518), Углерод оксид (Окись углерода, Угарный газ) (584), Фтористые газообразные соединения /в пересчете на фтор/ (617), Фториды неорганические плохо растворимые - (алюминия фторид, кальция фторид, натрия гексафторалюминат) (Фториды неорганические плохо растворимые /в пересчете на фтор/) (615), Смесь углеводородов предельных С1-С5 (1502*), Смесь углеводородов предельных С6-С10 (1503*), Проп-2-ен-1-аль (Акролеин, Акрилальдегид) (474), Формальдегид (Метаналь) (609), Масло минеральное нефтяное (веретенное, машинное, цилиндровое и др.) (716*),  Алканы С12-19 /в пересчете на С/ (Углеводороды предельные С12-С19 (в пересчете на С); Растворитель РПК-265П) (10), Взвешенные частицы (116), Пыль неорганическая, содержащая двуокись кремния в %: 70-20 ( шамот, цемент, пыль цементного производства - глина, глинистый сланец, доменный шлак, песок, клинкер, </w:t>
      </w:r>
      <w:r w:rsidR="0046747A" w:rsidRPr="004674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зола, кремнезем, зола углей казахстанских месторождений) (494) , Пыль абразивная (Корунд белый, Монокорунд) (1027*).</w:t>
      </w:r>
    </w:p>
    <w:p w14:paraId="7A344947" w14:textId="77777777" w:rsidR="00275351" w:rsidRPr="00275351" w:rsidRDefault="00275351" w:rsidP="00F062E0">
      <w:pPr>
        <w:autoSpaceDE w:val="0"/>
        <w:autoSpaceDN w:val="0"/>
        <w:adjustRightInd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масштабам распространения загрязнения атмосферного воздуха выбросы в период проведения планируемых работ относится к локальному типу загрязнения. Интенсивность воздействия на атмосферный воздух находится в пределах допустимых норм, изменения природной среды не выходят за существующие пределы естественной природной изменчивости. </w:t>
      </w:r>
    </w:p>
    <w:p w14:paraId="42EC19A3" w14:textId="1B978A2D" w:rsidR="00275351" w:rsidRPr="00275351" w:rsidRDefault="004A36F0" w:rsidP="00F062E0">
      <w:pPr>
        <w:autoSpaceDE w:val="0"/>
        <w:autoSpaceDN w:val="0"/>
        <w:adjustRightInd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</w:t>
      </w:r>
      <w:r w:rsidR="00275351"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объект не предполагает забор воды из поверхностных водных источников и сбросов непосредственно в поверхностные и подземные водные объекты, поэтому прямого воздействия на водные ресурсы не оказывает. Также намечаемая деятельность не предполагает загрязнение токсичными компонентами подземных вод. </w:t>
      </w:r>
    </w:p>
    <w:p w14:paraId="76A0565B" w14:textId="77777777" w:rsidR="00275351" w:rsidRPr="00275351" w:rsidRDefault="00275351" w:rsidP="00F062E0">
      <w:pPr>
        <w:autoSpaceDE w:val="0"/>
        <w:autoSpaceDN w:val="0"/>
        <w:adjustRightInd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Предполагаемые к образованию в результате планируемой деятельности отходы будут накапливаться в специально отведенных местах и по мере накопления будут передаваться для дальнейшей утилизации, переработки или захоронения сторонним организациям (коммунальные службы, специализированные предприятия по переработке вторичного сырья и т.п.) согласно договора. </w:t>
      </w:r>
    </w:p>
    <w:p w14:paraId="001DE097" w14:textId="77777777" w:rsidR="00275351" w:rsidRPr="00EE59A1" w:rsidRDefault="00275351" w:rsidP="00F062E0">
      <w:pPr>
        <w:autoSpaceDE w:val="0"/>
        <w:autoSpaceDN w:val="0"/>
        <w:adjustRightInd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Pr="00EE59A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) наименование инициатора намечаемой деятельности, его контактные данные: </w:t>
      </w:r>
    </w:p>
    <w:p w14:paraId="5A833B41" w14:textId="461BB8E4" w:rsidR="00F062E0" w:rsidRPr="00F062E0" w:rsidRDefault="00F062E0" w:rsidP="00F062E0">
      <w:pPr>
        <w:autoSpaceDE w:val="0"/>
        <w:autoSpaceDN w:val="0"/>
        <w:adjustRightInd w:val="0"/>
        <w:spacing w:after="0" w:line="240" w:lineRule="auto"/>
        <w:ind w:right="297"/>
        <w:rPr>
          <w:rFonts w:ascii="Times New Roman" w:eastAsia="Calibri" w:hAnsi="Times New Roman" w:cs="Times New Roman"/>
          <w:sz w:val="24"/>
          <w:szCs w:val="24"/>
          <w:lang w:val="kk-KZ"/>
        </w:rPr>
      </w:pPr>
      <w:r w:rsidRPr="00F062E0">
        <w:rPr>
          <w:rFonts w:ascii="Times New Roman" w:eastAsia="Calibri" w:hAnsi="Times New Roman" w:cs="Times New Roman"/>
          <w:sz w:val="24"/>
          <w:szCs w:val="24"/>
          <w:lang w:val="kk-KZ"/>
        </w:rPr>
        <w:t>«Петро Қазақстан Құмкөл Ресорсиз» АҚ, Қызылорда облысы, Қызылорда қ.,  Қазыбек би көшесі, 13</w:t>
      </w:r>
      <w:r>
        <w:rPr>
          <w:rFonts w:ascii="Times New Roman" w:eastAsia="Calibri" w:hAnsi="Times New Roman" w:cs="Times New Roman"/>
          <w:sz w:val="24"/>
          <w:szCs w:val="24"/>
          <w:lang w:val="kk-KZ"/>
        </w:rPr>
        <w:t>.</w:t>
      </w:r>
    </w:p>
    <w:p w14:paraId="3BD60A3C" w14:textId="6058A7EF" w:rsidR="00275351" w:rsidRDefault="00275351" w:rsidP="00F062E0">
      <w:pPr>
        <w:tabs>
          <w:tab w:val="left" w:pos="284"/>
        </w:tabs>
        <w:spacing w:after="0" w:line="276" w:lineRule="auto"/>
        <w:ind w:right="29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краткое описание намечаемой деятельности: </w:t>
      </w:r>
    </w:p>
    <w:p w14:paraId="6E348360" w14:textId="77777777" w:rsidR="00F062E0" w:rsidRPr="00F062E0" w:rsidRDefault="00F062E0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E0">
        <w:rPr>
          <w:rFonts w:ascii="Times New Roman" w:eastAsia="Times New Roman" w:hAnsi="Times New Roman" w:cs="Times New Roman"/>
          <w:sz w:val="24"/>
          <w:szCs w:val="24"/>
        </w:rPr>
        <w:t>АО «Петро Казахстан Кумколь Ресорсиз» ведет промышленную разработку месторождения Юго-Западный Карабулак на основании Контракта с МЭ РК № 3939-УВС                         от 12.08.2013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Срок</w:t>
      </w:r>
      <w:r w:rsidRPr="00F062E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действия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контракта</w:t>
      </w:r>
      <w:r w:rsidRPr="00F062E0">
        <w:rPr>
          <w:rFonts w:ascii="Times New Roman" w:eastAsia="Times New Roman" w:hAnsi="Times New Roman" w:cs="Times New Roman"/>
          <w:spacing w:val="-16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062E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недропользование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до</w:t>
      </w:r>
      <w:r w:rsidRPr="00F062E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2038</w:t>
      </w:r>
      <w:r w:rsidRPr="00F062E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6FA0FDD2" w14:textId="77777777" w:rsidR="00F062E0" w:rsidRPr="00F062E0" w:rsidRDefault="00F062E0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F062E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рамках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обустройства</w:t>
      </w:r>
      <w:r w:rsidRPr="00F062E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месторождения</w:t>
      </w:r>
      <w:r w:rsidRPr="00F062E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F062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2016</w:t>
      </w:r>
      <w:r w:rsidRPr="00F062E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году</w:t>
      </w:r>
      <w:r w:rsidRPr="00F062E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был</w:t>
      </w:r>
      <w:r w:rsidRPr="00F062E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запущен</w:t>
      </w:r>
      <w:r w:rsidRPr="00F062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объект</w:t>
      </w:r>
      <w:r w:rsidRPr="00F062E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УПСВ</w:t>
      </w:r>
      <w:r w:rsidRPr="00F062E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(установка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предварительного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сброса</w:t>
      </w:r>
      <w:r w:rsidRPr="00F062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воды)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с двумя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резервуарами РВС для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пластовой</w:t>
      </w:r>
      <w:r w:rsidRPr="00F062E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воды</w:t>
      </w:r>
      <w:r w:rsidRPr="00F062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объемом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1000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м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t>3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,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62E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062E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введена</w:t>
      </w:r>
      <w:r w:rsidRPr="00F062E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062E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эксплуатацию</w:t>
      </w:r>
      <w:r w:rsidRPr="00F062E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БКНС</w:t>
      </w:r>
      <w:r w:rsidRPr="00F062E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(блочно-кустовая</w:t>
      </w:r>
      <w:r w:rsidRPr="00F062E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насосная</w:t>
      </w:r>
      <w:r w:rsidRPr="00F062E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станция)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F062E0">
        <w:rPr>
          <w:rFonts w:ascii="Times New Roman" w:eastAsia="Times New Roman" w:hAnsi="Times New Roman" w:cs="Times New Roman"/>
          <w:spacing w:val="-14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закачки</w:t>
      </w:r>
      <w:r w:rsidRPr="00F062E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воды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в пласт и поддержания пластового давления. БКНС оборудована 3 бустерными и 3 нагнетательными насосами на 1 ВРП (водораспределительный пункт) с подключенными линиями к 4</w:t>
      </w:r>
      <w:r w:rsidRPr="00F062E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нагнетательным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скважинам.</w:t>
      </w:r>
    </w:p>
    <w:p w14:paraId="0E365C8D" w14:textId="77777777" w:rsidR="00F062E0" w:rsidRPr="00F062E0" w:rsidRDefault="00F062E0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E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062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2017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выполнен</w:t>
      </w:r>
      <w:r w:rsidRPr="00F062E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отчет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«Пересчет</w:t>
      </w:r>
      <w:r w:rsidRPr="00F062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запасов</w:t>
      </w:r>
      <w:r w:rsidRPr="00F062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нефти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растворенного</w:t>
      </w:r>
      <w:r w:rsidRPr="00F062E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газа</w:t>
      </w:r>
      <w:r w:rsidRPr="00F062E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 xml:space="preserve">месторождения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Юго-Западный Карабулак по состоянию на 02.01.2017 г.», утвержденный протоколом ГКЗ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РК №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1879-17-У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декабря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2017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году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ГКЗ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РК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Протоколом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2021-19-У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от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08.02.2019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г.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на основании</w:t>
      </w:r>
      <w:r w:rsidRPr="00F062E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результатов</w:t>
      </w:r>
      <w:r w:rsidRPr="00F062E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обнаружения</w:t>
      </w:r>
      <w:r w:rsidRPr="00F062E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притоков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нефти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после</w:t>
      </w:r>
      <w:r w:rsidRPr="00F062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повторных</w:t>
      </w:r>
      <w:r w:rsidRPr="00F062E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испытаний</w:t>
      </w:r>
      <w:r w:rsidRPr="00F062E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 xml:space="preserve">отложений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палеозоя,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а</w:t>
      </w:r>
      <w:r w:rsidRPr="00F062E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также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продуктивных</w:t>
      </w:r>
      <w:r w:rsidRPr="00F062E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горизонтов</w:t>
      </w:r>
      <w:r w:rsidRPr="00F062E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нижнего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мела, утвержден</w:t>
      </w:r>
      <w:r w:rsidRPr="00F062E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прирост</w:t>
      </w:r>
      <w:r w:rsidRPr="00F062E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запасов</w:t>
      </w:r>
      <w:r w:rsidRPr="00F062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нефти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и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растворенного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газа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состоянию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изученности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01.03.2018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г.</w:t>
      </w:r>
    </w:p>
    <w:p w14:paraId="5689390E" w14:textId="77777777" w:rsidR="00F062E0" w:rsidRPr="00F062E0" w:rsidRDefault="00F062E0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E0">
        <w:rPr>
          <w:rFonts w:ascii="Times New Roman" w:eastAsia="Times New Roman" w:hAnsi="Times New Roman" w:cs="Times New Roman"/>
          <w:sz w:val="24"/>
          <w:szCs w:val="24"/>
        </w:rPr>
        <w:t>На месторождении Юго-Западный Карабулак введены в эксплуатацию замерные установки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(ЗУ)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Спутник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1,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Спутник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№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2.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середине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2019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была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введена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062E0">
        <w:rPr>
          <w:rFonts w:ascii="Times New Roman" w:eastAsia="Times New Roman" w:hAnsi="Times New Roman" w:cs="Times New Roman"/>
          <w:spacing w:val="-1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эксплуатацию замерная установка (ЗУ) Спутник № 3. Все скважины месторождения подключены к ЗУ выкидными</w:t>
      </w:r>
      <w:r w:rsidRPr="00F062E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линиями.</w:t>
      </w:r>
    </w:p>
    <w:p w14:paraId="695EB1E3" w14:textId="77777777" w:rsidR="00F062E0" w:rsidRPr="00F062E0" w:rsidRDefault="00F062E0" w:rsidP="00F062E0">
      <w:pPr>
        <w:widowControl w:val="0"/>
        <w:autoSpaceDE w:val="0"/>
        <w:autoSpaceDN w:val="0"/>
        <w:spacing w:after="0" w:line="240" w:lineRule="auto"/>
        <w:ind w:right="2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Запасы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нефти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начальные:</w:t>
      </w:r>
    </w:p>
    <w:p w14:paraId="70DB4F91" w14:textId="77777777" w:rsidR="00F062E0" w:rsidRPr="00F062E0" w:rsidRDefault="00F062E0" w:rsidP="00F062E0">
      <w:pPr>
        <w:widowControl w:val="0"/>
        <w:numPr>
          <w:ilvl w:val="0"/>
          <w:numId w:val="28"/>
        </w:numPr>
        <w:tabs>
          <w:tab w:val="left" w:pos="1159"/>
        </w:tabs>
        <w:autoSpaceDE w:val="0"/>
        <w:autoSpaceDN w:val="0"/>
        <w:spacing w:after="0" w:line="240" w:lineRule="auto"/>
        <w:ind w:left="0" w:right="29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категория В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+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С1</w:t>
      </w:r>
      <w:r w:rsidRPr="00F062E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–</w:t>
      </w:r>
      <w:r w:rsidRPr="00F062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геологические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7738</w:t>
      </w:r>
      <w:r w:rsidRPr="00F062E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тыс. тонн,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извлекаемые</w:t>
      </w:r>
      <w:r w:rsidRPr="00F062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3147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тыс.</w:t>
      </w:r>
      <w:r w:rsidRPr="00F062E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>т;</w:t>
      </w:r>
    </w:p>
    <w:p w14:paraId="2888626A" w14:textId="77777777" w:rsidR="00F062E0" w:rsidRPr="00F062E0" w:rsidRDefault="00F062E0" w:rsidP="00F062E0">
      <w:pPr>
        <w:widowControl w:val="0"/>
        <w:numPr>
          <w:ilvl w:val="0"/>
          <w:numId w:val="28"/>
        </w:numPr>
        <w:tabs>
          <w:tab w:val="left" w:pos="1159"/>
        </w:tabs>
        <w:autoSpaceDE w:val="0"/>
        <w:autoSpaceDN w:val="0"/>
        <w:spacing w:after="0" w:line="240" w:lineRule="auto"/>
        <w:ind w:left="0" w:right="297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категория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С2</w:t>
      </w:r>
      <w:r w:rsidRPr="00F062E0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–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геологические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198 тыс. тонн,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извлекаемые 21 тыс.</w:t>
      </w:r>
      <w:r w:rsidRPr="00F062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>т.</w:t>
      </w:r>
    </w:p>
    <w:p w14:paraId="1334565A" w14:textId="77777777" w:rsidR="00F062E0" w:rsidRPr="00F062E0" w:rsidRDefault="00F062E0" w:rsidP="00F062E0">
      <w:pPr>
        <w:widowControl w:val="0"/>
        <w:autoSpaceDE w:val="0"/>
        <w:autoSpaceDN w:val="0"/>
        <w:spacing w:before="57" w:after="0" w:line="275" w:lineRule="exact"/>
        <w:ind w:right="297"/>
        <w:rPr>
          <w:rFonts w:ascii="Times New Roman" w:eastAsia="Times New Roman" w:hAnsi="Times New Roman" w:cs="Times New Roman"/>
          <w:sz w:val="24"/>
          <w:szCs w:val="24"/>
        </w:rPr>
      </w:pP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Запасы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газа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растворенного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нефти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начальные:</w:t>
      </w:r>
    </w:p>
    <w:p w14:paraId="59E16601" w14:textId="77777777" w:rsidR="00F062E0" w:rsidRPr="00F062E0" w:rsidRDefault="00F062E0" w:rsidP="00F062E0">
      <w:pPr>
        <w:widowControl w:val="0"/>
        <w:numPr>
          <w:ilvl w:val="0"/>
          <w:numId w:val="28"/>
        </w:numPr>
        <w:tabs>
          <w:tab w:val="left" w:pos="1159"/>
        </w:tabs>
        <w:autoSpaceDE w:val="0"/>
        <w:autoSpaceDN w:val="0"/>
        <w:spacing w:after="0" w:line="275" w:lineRule="exact"/>
        <w:ind w:left="0" w:right="297" w:firstLine="0"/>
        <w:rPr>
          <w:rFonts w:ascii="Times New Roman" w:eastAsia="Times New Roman" w:hAnsi="Times New Roman" w:cs="Times New Roman"/>
          <w:sz w:val="24"/>
          <w:szCs w:val="24"/>
        </w:rPr>
      </w:pP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категория</w:t>
      </w:r>
      <w:r w:rsidRPr="00F062E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В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+</w:t>
      </w:r>
      <w:r w:rsidRPr="00F062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С1</w:t>
      </w:r>
      <w:r w:rsidRPr="00F062E0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–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геологические</w:t>
      </w:r>
      <w:r w:rsidRPr="00F062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564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млн.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м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t>3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Pr="00F062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извлекаемые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240,8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млн.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м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</w:rPr>
        <w:t>3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>;</w:t>
      </w:r>
    </w:p>
    <w:p w14:paraId="37130DC1" w14:textId="77777777" w:rsidR="00F062E0" w:rsidRPr="00F062E0" w:rsidRDefault="00F062E0" w:rsidP="00F062E0">
      <w:pPr>
        <w:widowControl w:val="0"/>
        <w:numPr>
          <w:ilvl w:val="0"/>
          <w:numId w:val="28"/>
        </w:numPr>
        <w:tabs>
          <w:tab w:val="left" w:pos="1159"/>
        </w:tabs>
        <w:autoSpaceDE w:val="0"/>
        <w:autoSpaceDN w:val="0"/>
        <w:spacing w:before="7" w:after="0" w:line="240" w:lineRule="auto"/>
        <w:ind w:left="0" w:right="297" w:firstLine="0"/>
        <w:rPr>
          <w:rFonts w:ascii="Times New Roman" w:eastAsia="Times New Roman" w:hAnsi="Times New Roman" w:cs="Times New Roman"/>
          <w:sz w:val="24"/>
          <w:szCs w:val="24"/>
        </w:rPr>
      </w:pP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категория</w:t>
      </w:r>
      <w:r w:rsidRPr="00F062E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С2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– геологические</w:t>
      </w:r>
      <w:r w:rsidRPr="00F062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7,8 млн.</w:t>
      </w:r>
      <w:r w:rsidRPr="00F062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м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  <w:vertAlign w:val="superscript"/>
        </w:rPr>
        <w:t>3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,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извлекаемые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0,9</w:t>
      </w:r>
      <w:r w:rsidRPr="00F062E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млн.</w:t>
      </w:r>
      <w:r w:rsidRPr="00F062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>м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  <w:vertAlign w:val="superscript"/>
        </w:rPr>
        <w:t>3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>.</w:t>
      </w:r>
    </w:p>
    <w:p w14:paraId="2C6C9C5C" w14:textId="77777777" w:rsidR="00F062E0" w:rsidRPr="00F062E0" w:rsidRDefault="00F062E0" w:rsidP="00F062E0">
      <w:pPr>
        <w:widowControl w:val="0"/>
        <w:autoSpaceDE w:val="0"/>
        <w:autoSpaceDN w:val="0"/>
        <w:spacing w:before="8" w:after="0" w:line="240" w:lineRule="auto"/>
        <w:ind w:right="297"/>
        <w:rPr>
          <w:rFonts w:ascii="Times New Roman" w:eastAsia="Times New Roman" w:hAnsi="Times New Roman" w:cs="Times New Roman"/>
          <w:sz w:val="24"/>
          <w:szCs w:val="24"/>
        </w:rPr>
      </w:pPr>
    </w:p>
    <w:p w14:paraId="5DB74179" w14:textId="77777777" w:rsidR="00F062E0" w:rsidRPr="00F062E0" w:rsidRDefault="00F062E0" w:rsidP="00F062E0">
      <w:pPr>
        <w:widowControl w:val="0"/>
        <w:autoSpaceDE w:val="0"/>
        <w:autoSpaceDN w:val="0"/>
        <w:spacing w:before="1" w:after="0" w:line="240" w:lineRule="auto"/>
        <w:ind w:left="1024" w:right="29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На месторождении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выделены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три</w:t>
      </w:r>
      <w:r w:rsidRPr="00F062E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объекта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разработки:</w:t>
      </w:r>
    </w:p>
    <w:p w14:paraId="5A57A6CE" w14:textId="77777777" w:rsidR="00F062E0" w:rsidRPr="00F062E0" w:rsidRDefault="00F062E0" w:rsidP="00F062E0">
      <w:pPr>
        <w:widowControl w:val="0"/>
        <w:numPr>
          <w:ilvl w:val="0"/>
          <w:numId w:val="28"/>
        </w:numPr>
        <w:tabs>
          <w:tab w:val="left" w:pos="142"/>
        </w:tabs>
        <w:autoSpaceDE w:val="0"/>
        <w:autoSpaceDN w:val="0"/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I</w:t>
      </w:r>
      <w:r w:rsidRPr="00F062E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объект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– основная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нефтяная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залежь</w:t>
      </w:r>
      <w:r w:rsidRPr="00F062E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горизонта</w:t>
      </w:r>
      <w:r w:rsidRPr="00F062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М-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>II;</w:t>
      </w:r>
    </w:p>
    <w:p w14:paraId="6FA72398" w14:textId="77777777" w:rsidR="00F062E0" w:rsidRPr="00F062E0" w:rsidRDefault="00F062E0" w:rsidP="00F062E0">
      <w:pPr>
        <w:widowControl w:val="0"/>
        <w:numPr>
          <w:ilvl w:val="0"/>
          <w:numId w:val="28"/>
        </w:numPr>
        <w:tabs>
          <w:tab w:val="left" w:pos="142"/>
          <w:tab w:val="left" w:pos="1218"/>
        </w:tabs>
        <w:autoSpaceDE w:val="0"/>
        <w:autoSpaceDN w:val="0"/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E0">
        <w:rPr>
          <w:rFonts w:ascii="Times New Roman" w:eastAsia="Times New Roman" w:hAnsi="Times New Roman" w:cs="Times New Roman"/>
          <w:sz w:val="24"/>
          <w:szCs w:val="24"/>
        </w:rPr>
        <w:t>II объект – объединяет нефтяную залежь горизонта М-II в районе скважин ЗК-1 и нефтяную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залежь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горизонта</w:t>
      </w:r>
      <w:r w:rsidRPr="00F062E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PZ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районе</w:t>
      </w:r>
      <w:r w:rsidRPr="00F062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скважины</w:t>
      </w:r>
      <w:r w:rsidRPr="00F062E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ЗК-19;</w:t>
      </w:r>
    </w:p>
    <w:p w14:paraId="7A0D7A99" w14:textId="77777777" w:rsidR="00F062E0" w:rsidRPr="00F062E0" w:rsidRDefault="00F062E0" w:rsidP="00F062E0">
      <w:pPr>
        <w:widowControl w:val="0"/>
        <w:numPr>
          <w:ilvl w:val="0"/>
          <w:numId w:val="28"/>
        </w:numPr>
        <w:tabs>
          <w:tab w:val="left" w:pos="142"/>
        </w:tabs>
        <w:autoSpaceDE w:val="0"/>
        <w:autoSpaceDN w:val="0"/>
        <w:spacing w:after="0" w:line="240" w:lineRule="auto"/>
        <w:ind w:left="0" w:right="-143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III</w:t>
      </w:r>
      <w:r w:rsidRPr="00F062E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объект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–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возвратный</w:t>
      </w:r>
      <w:r w:rsidRPr="00F062E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–</w:t>
      </w:r>
      <w:r w:rsidRPr="00F062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нефтяная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залежь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горизонта</w:t>
      </w:r>
      <w:r w:rsidRPr="00F062E0">
        <w:rPr>
          <w:rFonts w:ascii="Times New Roman" w:eastAsia="Times New Roman" w:hAnsi="Times New Roman" w:cs="Times New Roman"/>
          <w:spacing w:val="-1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Ю-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>I.</w:t>
      </w:r>
    </w:p>
    <w:p w14:paraId="72252D80" w14:textId="77777777" w:rsidR="00F062E0" w:rsidRPr="00F062E0" w:rsidRDefault="00F062E0" w:rsidP="00F062E0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lastRenderedPageBreak/>
        <w:t>Разработка I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объекта запроектирована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с поддержанием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пластового давления путём закачки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попутной</w:t>
      </w:r>
      <w:r w:rsidRPr="00F062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воды.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Разработка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II</w:t>
      </w:r>
      <w:r w:rsidRPr="00F062E0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и III</w:t>
      </w:r>
      <w:r w:rsidRPr="00F062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объектов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запроектирована</w:t>
      </w:r>
      <w:r w:rsidRPr="00F062E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режиме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истощения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 xml:space="preserve">пластовой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энергии.</w:t>
      </w:r>
    </w:p>
    <w:p w14:paraId="174F7353" w14:textId="77777777" w:rsidR="00F062E0" w:rsidRPr="00F062E0" w:rsidRDefault="00F062E0" w:rsidP="00F062E0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Месторождение Юго-Западный Карабулак находится на этапе промышленной разработки.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В</w:t>
      </w:r>
      <w:r w:rsidRPr="00F062E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настоящее</w:t>
      </w:r>
      <w:r w:rsidRPr="00F062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время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близлежащие,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обустроенные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месторождения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АО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«Петро Казахстан</w:t>
      </w:r>
      <w:r w:rsidRPr="00F062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Кумколь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Ресорсиз»</w:t>
      </w:r>
      <w:r w:rsidRPr="00F062E0">
        <w:rPr>
          <w:rFonts w:ascii="Times New Roman" w:eastAsia="Times New Roman" w:hAnsi="Times New Roman" w:cs="Times New Roman"/>
          <w:spacing w:val="-11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>– Кумколь, Арыскум, Кызылкия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имеют развитую производственную инфраструктуру,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позволяющую</w:t>
      </w:r>
      <w:r w:rsidRPr="00F062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обеспечивать бесперебойное ведение производственных процессов приема и подготовки</w:t>
      </w:r>
      <w:r w:rsidRPr="00F062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нефти,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F062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утилизации</w:t>
      </w:r>
      <w:r w:rsidRPr="00F062E0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попутного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газа.</w:t>
      </w:r>
    </w:p>
    <w:p w14:paraId="5E07F950" w14:textId="77777777" w:rsidR="00F062E0" w:rsidRPr="00F062E0" w:rsidRDefault="00F062E0" w:rsidP="00F062E0">
      <w:pPr>
        <w:widowControl w:val="0"/>
        <w:tabs>
          <w:tab w:val="left" w:pos="142"/>
        </w:tabs>
        <w:autoSpaceDE w:val="0"/>
        <w:autoSpaceDN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062E0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месторождении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Юго-Западный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Карабулак введен</w:t>
      </w:r>
      <w:r w:rsidRPr="00F062E0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эксплуатацию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 xml:space="preserve">межпромысловый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трубопровод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Юго-Западный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Карабулак – Северо-Западный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Кызылкия</w:t>
      </w:r>
      <w:r w:rsidRPr="00F062E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– Арыскум,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по которому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 xml:space="preserve">добываемая продукция транспортируется на м/р Арыскум, где имеется инфраструктура для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подготовки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нефти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и газа.</w:t>
      </w:r>
      <w:r w:rsidRPr="00F062E0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Попутно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добываемый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сырой</w:t>
      </w:r>
      <w:r w:rsidRPr="00F062E0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газ</w:t>
      </w:r>
      <w:r w:rsidRPr="00F062E0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направляется</w:t>
      </w:r>
      <w:r w:rsidRPr="00F062E0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по</w:t>
      </w:r>
      <w:r w:rsidRPr="00F062E0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>газопроводу</w:t>
      </w:r>
      <w:r w:rsidRPr="00F062E0">
        <w:rPr>
          <w:rFonts w:ascii="Times New Roman" w:eastAsia="Times New Roman" w:hAnsi="Times New Roman" w:cs="Times New Roman"/>
          <w:spacing w:val="-12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Северо-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Западный Кызылкия – Кызылкия – далее используется по целевому назначению на объектах утилизации</w:t>
      </w:r>
      <w:r w:rsidRPr="00F062E0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F062E0">
        <w:rPr>
          <w:rFonts w:ascii="Times New Roman" w:eastAsia="Times New Roman" w:hAnsi="Times New Roman" w:cs="Times New Roman"/>
          <w:sz w:val="24"/>
          <w:szCs w:val="24"/>
        </w:rPr>
        <w:t>газа.</w:t>
      </w:r>
    </w:p>
    <w:p w14:paraId="1A163BCD" w14:textId="6B659958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5) краткое описание существенных воздействий намечаемой деятельности на окружающую среду, включая воздействия на следующие природные компоненты и иные объекты </w:t>
      </w:r>
    </w:p>
    <w:p w14:paraId="6200E42A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Воздействие проектируемого объекта на здоровье населения находится на низком уровне в связи со значительным удалением ближайших населенных пунктов от промплощадки намечаемой деятельности. Прогноз социально-экономических последствий от деятельности предприятия – благоприятный. </w:t>
      </w:r>
    </w:p>
    <w:p w14:paraId="573DFE0A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Рассматриваемая территория находится вне земель государственного лесного фонда и особо охраняемых природных территорий Республики Казахстан. Животные и растительность, занесенные в Красную книгу РК на рассматриваемой территории отсутствуют. В целом воздействие намечаемой деятельности на природное состояние растительного и животного мира оценено как незначительное и не приведет к необратимым последствиям. </w:t>
      </w:r>
    </w:p>
    <w:p w14:paraId="0047BD39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Почвенно-растительный покров. В рамках проекта установлено, что воздействие на почвенно-растительный покров носит допустимый характер при соблюдении мероприятий по восстановлению нарушенных земель (проведении рекультивации). </w:t>
      </w:r>
    </w:p>
    <w:p w14:paraId="25B789E2" w14:textId="4AD4023E" w:rsidR="0046747A" w:rsidRPr="0046747A" w:rsidRDefault="0046747A" w:rsidP="00AA15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46747A">
        <w:rPr>
          <w:rFonts w:ascii="Times New Roman" w:eastAsia="Times New Roman" w:hAnsi="Times New Roman" w:cs="Times New Roman"/>
          <w:bCs/>
          <w:sz w:val="24"/>
          <w:szCs w:val="24"/>
        </w:rPr>
        <w:t xml:space="preserve">В процессе производственной деятельности </w:t>
      </w:r>
      <w:r w:rsidR="00B2342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АО</w:t>
      </w:r>
      <w:r w:rsidRPr="0046747A">
        <w:rPr>
          <w:rFonts w:ascii="Times New Roman" w:eastAsia="Times New Roman" w:hAnsi="Times New Roman" w:cs="Times New Roman"/>
          <w:bCs/>
          <w:sz w:val="24"/>
          <w:szCs w:val="24"/>
        </w:rPr>
        <w:t xml:space="preserve"> «ПК</w:t>
      </w:r>
      <w:r w:rsidR="00B23422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>КР</w:t>
      </w:r>
      <w:r w:rsidRPr="0046747A">
        <w:rPr>
          <w:rFonts w:ascii="Times New Roman" w:eastAsia="Times New Roman" w:hAnsi="Times New Roman" w:cs="Times New Roman"/>
          <w:bCs/>
          <w:sz w:val="24"/>
          <w:szCs w:val="24"/>
        </w:rPr>
        <w:t>» образуются сточные воды. Образующиеся на предприятии хозяйственно-бытовые сточные воды будут сбрасываться в гидроизолированный септик. Оператор объекта полностью передаёт все сточные воды специализированным организациям. Сброса сточных вод в водные объекты и на рельеф местности не предполагаются.</w:t>
      </w:r>
    </w:p>
    <w:p w14:paraId="0D3175FA" w14:textId="77777777" w:rsidR="0046747A" w:rsidRPr="0046747A" w:rsidRDefault="0046747A" w:rsidP="00AA1531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6747A">
        <w:rPr>
          <w:rFonts w:ascii="Times New Roman" w:eastAsia="Times New Roman" w:hAnsi="Times New Roman" w:cs="Times New Roman"/>
          <w:bCs/>
          <w:sz w:val="24"/>
          <w:szCs w:val="24"/>
        </w:rPr>
        <w:t>Воздействие на водный бассейн деятельностью предприятия исключено. Проведение мониторинга воздействия на поверхностные воды не требуется.</w:t>
      </w:r>
    </w:p>
    <w:p w14:paraId="1F9EF296" w14:textId="14AD4B86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6) информация о предельных количественных и качественных показателях эмиссий, физических воздействий на окружающую среду, предельном количестве накопления отходов, а также их захоронения, если оно планируется в рамках намечаемой деятельности </w:t>
      </w:r>
    </w:p>
    <w:p w14:paraId="44AA026D" w14:textId="77777777" w:rsidR="00B23422" w:rsidRPr="00B23422" w:rsidRDefault="00B23422" w:rsidP="00B23422">
      <w:pPr>
        <w:widowControl w:val="0"/>
        <w:autoSpaceDE w:val="0"/>
        <w:autoSpaceDN w:val="0"/>
        <w:spacing w:before="4" w:after="0" w:line="232" w:lineRule="auto"/>
        <w:ind w:right="517"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bookmarkStart w:id="0" w:name="_Hlk206429933"/>
      <w:r w:rsidRPr="00B23422">
        <w:rPr>
          <w:rFonts w:ascii="Times New Roman" w:eastAsia="Times New Roman" w:hAnsi="Times New Roman" w:cs="Times New Roman"/>
          <w:bCs/>
          <w:iCs/>
          <w:sz w:val="24"/>
          <w:szCs w:val="24"/>
        </w:rPr>
        <w:t>Итого в</w:t>
      </w:r>
      <w:r w:rsidRPr="00B23422">
        <w:rPr>
          <w:rFonts w:ascii="Times New Roman" w:eastAsia="Times New Roman" w:hAnsi="Times New Roman" w:cs="Times New Roman"/>
          <w:bCs/>
          <w:iCs/>
          <w:spacing w:val="4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bCs/>
          <w:iCs/>
          <w:sz w:val="24"/>
          <w:szCs w:val="24"/>
        </w:rPr>
        <w:t>2026</w:t>
      </w:r>
      <w:r w:rsidRPr="00B23422">
        <w:rPr>
          <w:rFonts w:ascii="Times New Roman" w:eastAsia="Times New Roman" w:hAnsi="Times New Roman" w:cs="Times New Roman"/>
          <w:bCs/>
          <w:iCs/>
          <w:spacing w:val="4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bCs/>
          <w:iCs/>
          <w:sz w:val="24"/>
          <w:szCs w:val="24"/>
        </w:rPr>
        <w:t>году</w:t>
      </w:r>
      <w:r w:rsidRPr="00B23422">
        <w:rPr>
          <w:rFonts w:ascii="Times New Roman" w:eastAsia="Times New Roman" w:hAnsi="Times New Roman" w:cs="Times New Roman"/>
          <w:bCs/>
          <w:iCs/>
          <w:spacing w:val="4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bCs/>
          <w:iCs/>
          <w:sz w:val="24"/>
          <w:szCs w:val="24"/>
        </w:rPr>
        <w:t>источниками</w:t>
      </w:r>
      <w:r w:rsidRPr="00B23422">
        <w:rPr>
          <w:rFonts w:ascii="Times New Roman" w:eastAsia="Times New Roman" w:hAnsi="Times New Roman" w:cs="Times New Roman"/>
          <w:bCs/>
          <w:iCs/>
          <w:spacing w:val="4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bCs/>
          <w:iCs/>
          <w:sz w:val="24"/>
          <w:szCs w:val="24"/>
        </w:rPr>
        <w:t>предприятия от эксплуатации с включением КРС, СМР будет</w:t>
      </w:r>
      <w:r w:rsidRPr="00B23422">
        <w:rPr>
          <w:rFonts w:ascii="Times New Roman" w:eastAsia="Times New Roman" w:hAnsi="Times New Roman" w:cs="Times New Roman"/>
          <w:bCs/>
          <w:iCs/>
          <w:spacing w:val="4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выброшено ~ </w:t>
      </w:r>
      <w:r w:rsidRPr="00B23422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158,5268</w:t>
      </w:r>
      <w:r w:rsidRPr="00B23422">
        <w:rPr>
          <w:rFonts w:ascii="Times New Roman" w:eastAsia="Times New Roman" w:hAnsi="Times New Roman" w:cs="Times New Roman"/>
          <w:bCs/>
          <w:iCs/>
          <w:color w:val="000000"/>
        </w:rPr>
        <w:t xml:space="preserve"> </w:t>
      </w:r>
      <w:r w:rsidRPr="00B23422">
        <w:rPr>
          <w:rFonts w:ascii="Times New Roman" w:eastAsia="Times New Roman" w:hAnsi="Times New Roman" w:cs="Times New Roman"/>
          <w:bCs/>
          <w:iCs/>
          <w:sz w:val="24"/>
          <w:szCs w:val="24"/>
        </w:rPr>
        <w:t>т/год. Из них:</w:t>
      </w:r>
    </w:p>
    <w:tbl>
      <w:tblPr>
        <w:tblStyle w:val="TableNormal"/>
        <w:tblW w:w="0" w:type="auto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0"/>
        <w:gridCol w:w="5811"/>
        <w:gridCol w:w="1743"/>
        <w:gridCol w:w="1475"/>
      </w:tblGrid>
      <w:tr w:rsidR="00B23422" w:rsidRPr="00B23422" w14:paraId="5F390BCF" w14:textId="77777777" w:rsidTr="00B23422">
        <w:trPr>
          <w:trHeight w:val="503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2BEF0E" w14:textId="77777777" w:rsidR="00B23422" w:rsidRPr="00B23422" w:rsidRDefault="00B23422" w:rsidP="00B23422">
            <w:pPr>
              <w:spacing w:line="250" w:lineRule="exact"/>
              <w:ind w:right="38"/>
              <w:jc w:val="center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10"/>
              </w:rPr>
              <w:t xml:space="preserve">№ </w:t>
            </w:r>
            <w:r w:rsidRPr="00B23422">
              <w:rPr>
                <w:rFonts w:ascii="Times New Roman" w:eastAsia="Times New Roman" w:hAnsi="Times New Roman"/>
                <w:spacing w:val="-4"/>
              </w:rPr>
              <w:t>п/п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7ED5A9" w14:textId="77777777" w:rsidR="00B23422" w:rsidRPr="00B23422" w:rsidRDefault="00B23422" w:rsidP="00B23422">
            <w:pPr>
              <w:spacing w:before="1"/>
              <w:ind w:left="220"/>
              <w:jc w:val="center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2"/>
              </w:rPr>
              <w:t>проект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D78B9C" w14:textId="77777777" w:rsidR="00B23422" w:rsidRPr="00B23422" w:rsidRDefault="00B23422" w:rsidP="00B23422">
            <w:pPr>
              <w:spacing w:before="1"/>
              <w:ind w:left="96"/>
              <w:jc w:val="center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2"/>
              </w:rPr>
              <w:t>г/сек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13C9FF" w14:textId="77777777" w:rsidR="00B23422" w:rsidRPr="00B23422" w:rsidRDefault="00B23422" w:rsidP="00B23422">
            <w:pPr>
              <w:spacing w:before="1"/>
              <w:ind w:left="94"/>
              <w:jc w:val="center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5"/>
              </w:rPr>
              <w:t>т/г</w:t>
            </w:r>
          </w:p>
        </w:tc>
      </w:tr>
      <w:tr w:rsidR="00B23422" w:rsidRPr="00B23422" w14:paraId="085EB806" w14:textId="77777777" w:rsidTr="00B23422">
        <w:trPr>
          <w:trHeight w:val="251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86EBAD" w14:textId="77777777" w:rsidR="00B23422" w:rsidRPr="00B23422" w:rsidRDefault="00B23422" w:rsidP="00B23422">
            <w:pPr>
              <w:spacing w:line="232" w:lineRule="exact"/>
              <w:ind w:right="95"/>
              <w:jc w:val="right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5"/>
              </w:rPr>
              <w:t>1.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0C1FC5" w14:textId="77777777" w:rsidR="00B23422" w:rsidRPr="00B23422" w:rsidRDefault="00B23422" w:rsidP="00B23422">
            <w:pPr>
              <w:spacing w:line="232" w:lineRule="exact"/>
              <w:ind w:left="220"/>
              <w:rPr>
                <w:rFonts w:ascii="Times New Roman" w:eastAsia="Times New Roman" w:hAnsi="Times New Roman"/>
                <w:lang w:val="ru-RU"/>
              </w:rPr>
            </w:pPr>
            <w:r w:rsidRPr="00B23422">
              <w:rPr>
                <w:rFonts w:ascii="Times New Roman" w:eastAsia="Times New Roman" w:hAnsi="Times New Roman"/>
                <w:lang w:val="ru-RU"/>
              </w:rPr>
              <w:t>Эксплуатация</w:t>
            </w:r>
            <w:r w:rsidRPr="00B23422">
              <w:rPr>
                <w:rFonts w:ascii="Times New Roman" w:eastAsia="Times New Roman" w:hAnsi="Times New Roman"/>
                <w:spacing w:val="-8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м/р</w:t>
            </w:r>
            <w:r w:rsidRPr="00B23422">
              <w:rPr>
                <w:rFonts w:ascii="Times New Roman" w:eastAsia="Times New Roman" w:hAnsi="Times New Roman"/>
                <w:spacing w:val="-10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Юго-Западный</w:t>
            </w:r>
            <w:r w:rsidRPr="00B23422">
              <w:rPr>
                <w:rFonts w:ascii="Times New Roman" w:eastAsia="Times New Roman" w:hAnsi="Times New Roman"/>
                <w:spacing w:val="-6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spacing w:val="-2"/>
                <w:lang w:val="ru-RU"/>
              </w:rPr>
              <w:t>Карабулак</w:t>
            </w:r>
          </w:p>
        </w:tc>
        <w:tc>
          <w:tcPr>
            <w:tcW w:w="17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D2B8CD4" w14:textId="77777777" w:rsidR="00B23422" w:rsidRPr="00B23422" w:rsidRDefault="00B23422" w:rsidP="00B23422">
            <w:pPr>
              <w:spacing w:line="232" w:lineRule="exact"/>
              <w:jc w:val="center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</w:rPr>
              <w:t>9,61366432856</w:t>
            </w:r>
          </w:p>
        </w:tc>
        <w:tc>
          <w:tcPr>
            <w:tcW w:w="14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AC666B3" w14:textId="77777777" w:rsidR="00B23422" w:rsidRPr="00B23422" w:rsidRDefault="00B23422" w:rsidP="00B23422">
            <w:pPr>
              <w:spacing w:line="232" w:lineRule="exact"/>
              <w:ind w:left="94"/>
              <w:jc w:val="center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</w:rPr>
              <w:t>9,92648188966</w:t>
            </w:r>
          </w:p>
        </w:tc>
      </w:tr>
      <w:tr w:rsidR="00B23422" w:rsidRPr="00B23422" w14:paraId="50000E28" w14:textId="77777777" w:rsidTr="00B23422">
        <w:trPr>
          <w:trHeight w:val="251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4C66D3C" w14:textId="77777777" w:rsidR="00B23422" w:rsidRPr="00B23422" w:rsidRDefault="00B23422" w:rsidP="00B23422">
            <w:pPr>
              <w:spacing w:line="232" w:lineRule="exact"/>
              <w:ind w:right="95"/>
              <w:jc w:val="right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5"/>
              </w:rPr>
              <w:t>2.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597355" w14:textId="77777777" w:rsidR="00B23422" w:rsidRPr="00B23422" w:rsidRDefault="00B23422" w:rsidP="00B23422">
            <w:pPr>
              <w:spacing w:line="232" w:lineRule="exact"/>
              <w:ind w:left="220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</w:rPr>
              <w:t>При</w:t>
            </w:r>
            <w:r w:rsidRPr="00B23422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B23422">
              <w:rPr>
                <w:rFonts w:ascii="Times New Roman" w:eastAsia="Times New Roman" w:hAnsi="Times New Roman"/>
              </w:rPr>
              <w:t>капитальном</w:t>
            </w:r>
            <w:r w:rsidRPr="00B23422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B23422">
              <w:rPr>
                <w:rFonts w:ascii="Times New Roman" w:eastAsia="Times New Roman" w:hAnsi="Times New Roman"/>
              </w:rPr>
              <w:t>ремонте</w:t>
            </w:r>
            <w:r w:rsidRPr="00B23422">
              <w:rPr>
                <w:rFonts w:ascii="Times New Roman" w:eastAsia="Times New Roman" w:hAnsi="Times New Roman"/>
                <w:spacing w:val="-5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spacing w:val="-2"/>
              </w:rPr>
              <w:t>скважин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AA6A3A" w14:textId="77777777" w:rsidR="00B23422" w:rsidRPr="00B23422" w:rsidRDefault="00B23422" w:rsidP="00B23422">
            <w:pPr>
              <w:spacing w:line="232" w:lineRule="exact"/>
              <w:jc w:val="center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</w:rPr>
              <w:t>14,73999473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BA37EB" w14:textId="77777777" w:rsidR="00B23422" w:rsidRPr="00B23422" w:rsidRDefault="00B23422" w:rsidP="00B23422">
            <w:pPr>
              <w:spacing w:line="232" w:lineRule="exact"/>
              <w:ind w:left="94" w:right="1"/>
              <w:jc w:val="center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</w:rPr>
              <w:t>10,87271202</w:t>
            </w:r>
          </w:p>
        </w:tc>
      </w:tr>
      <w:tr w:rsidR="00B23422" w:rsidRPr="00B23422" w14:paraId="65E99D88" w14:textId="77777777" w:rsidTr="00B23422">
        <w:trPr>
          <w:trHeight w:val="784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2C01EE" w14:textId="77777777" w:rsidR="00B23422" w:rsidRPr="00B23422" w:rsidRDefault="00B23422" w:rsidP="00B23422">
            <w:pPr>
              <w:spacing w:line="251" w:lineRule="exact"/>
              <w:ind w:right="95"/>
              <w:jc w:val="right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5"/>
              </w:rPr>
              <w:t>3.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52C26F" w14:textId="77777777" w:rsidR="00B23422" w:rsidRPr="00B23422" w:rsidRDefault="00B23422" w:rsidP="00B23422">
            <w:pPr>
              <w:spacing w:before="5" w:line="232" w:lineRule="auto"/>
              <w:ind w:left="220" w:right="128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lang w:val="ru-RU"/>
              </w:rPr>
              <w:t>Подъездная</w:t>
            </w:r>
            <w:r w:rsidRPr="00B23422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дорога</w:t>
            </w:r>
            <w:r w:rsidRPr="00B23422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к</w:t>
            </w:r>
            <w:r w:rsidRPr="00B23422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скважине</w:t>
            </w:r>
            <w:r w:rsidRPr="00B23422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№70</w:t>
            </w:r>
            <w:r w:rsidRPr="00B23422">
              <w:rPr>
                <w:rFonts w:ascii="Times New Roman" w:eastAsia="Times New Roman" w:hAnsi="Times New Roman"/>
                <w:spacing w:val="-2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на</w:t>
            </w:r>
            <w:r w:rsidRPr="00B23422">
              <w:rPr>
                <w:rFonts w:ascii="Times New Roman" w:eastAsia="Times New Roman" w:hAnsi="Times New Roman"/>
                <w:spacing w:val="-1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месторождении Юго-Западный</w:t>
            </w:r>
            <w:r w:rsidRPr="00B23422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Карабулак.</w:t>
            </w:r>
            <w:r w:rsidRPr="00B23422">
              <w:rPr>
                <w:rFonts w:ascii="Times New Roman" w:eastAsia="Times New Roman" w:hAnsi="Times New Roman"/>
                <w:spacing w:val="-3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</w:rPr>
              <w:t>Улытауского</w:t>
            </w:r>
            <w:r w:rsidRPr="00B23422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B23422">
              <w:rPr>
                <w:rFonts w:ascii="Times New Roman" w:eastAsia="Times New Roman" w:hAnsi="Times New Roman"/>
              </w:rPr>
              <w:t>район</w:t>
            </w:r>
            <w:r w:rsidRPr="00B23422">
              <w:rPr>
                <w:rFonts w:ascii="Times New Roman" w:eastAsia="Times New Roman" w:hAnsi="Times New Roman"/>
                <w:spacing w:val="-4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spacing w:val="-2"/>
              </w:rPr>
              <w:t>области</w:t>
            </w:r>
          </w:p>
          <w:p w14:paraId="5DF9CDED" w14:textId="77777777" w:rsidR="00B23422" w:rsidRPr="00B23422" w:rsidRDefault="00B23422" w:rsidP="00B23422">
            <w:pPr>
              <w:spacing w:line="241" w:lineRule="exact"/>
              <w:ind w:left="220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</w:rPr>
              <w:t>Улытау»</w:t>
            </w:r>
            <w:r w:rsidRPr="00B23422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B23422">
              <w:rPr>
                <w:rFonts w:ascii="Times New Roman" w:eastAsia="Times New Roman" w:hAnsi="Times New Roman"/>
              </w:rPr>
              <w:t>на</w:t>
            </w:r>
            <w:r w:rsidRPr="00B23422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B23422">
              <w:rPr>
                <w:rFonts w:ascii="Times New Roman" w:eastAsia="Times New Roman" w:hAnsi="Times New Roman"/>
              </w:rPr>
              <w:t>период</w:t>
            </w:r>
            <w:r w:rsidRPr="00B23422">
              <w:rPr>
                <w:rFonts w:ascii="Times New Roman" w:eastAsia="Times New Roman" w:hAnsi="Times New Roman"/>
                <w:spacing w:val="53"/>
              </w:rPr>
              <w:t xml:space="preserve"> </w:t>
            </w:r>
            <w:r w:rsidRPr="00B23422">
              <w:rPr>
                <w:rFonts w:ascii="Times New Roman" w:eastAsia="Times New Roman" w:hAnsi="Times New Roman"/>
              </w:rPr>
              <w:t>строительство</w:t>
            </w:r>
            <w:r w:rsidRPr="00B23422">
              <w:rPr>
                <w:rFonts w:ascii="Times New Roman" w:eastAsia="Times New Roman" w:hAnsi="Times New Roman"/>
                <w:spacing w:val="-6"/>
              </w:rPr>
              <w:t xml:space="preserve"> </w:t>
            </w:r>
            <w:r w:rsidRPr="00B23422">
              <w:rPr>
                <w:rFonts w:ascii="Times New Roman" w:eastAsia="Times New Roman" w:hAnsi="Times New Roman"/>
              </w:rPr>
              <w:t>2026</w:t>
            </w:r>
            <w:r w:rsidRPr="00B23422">
              <w:rPr>
                <w:rFonts w:ascii="Times New Roman" w:eastAsia="Times New Roman" w:hAnsi="Times New Roman"/>
                <w:spacing w:val="-5"/>
              </w:rPr>
              <w:t xml:space="preserve"> год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DE060" w14:textId="77777777" w:rsidR="00B23422" w:rsidRPr="00B23422" w:rsidRDefault="00B23422" w:rsidP="00B23422">
            <w:pPr>
              <w:spacing w:line="251" w:lineRule="exact"/>
              <w:ind w:left="665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2"/>
              </w:rPr>
              <w:t>0,045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75B690" w14:textId="77777777" w:rsidR="00B23422" w:rsidRPr="00B23422" w:rsidRDefault="00B23422" w:rsidP="00B23422">
            <w:pPr>
              <w:spacing w:line="251" w:lineRule="exact"/>
              <w:ind w:left="94" w:right="1"/>
              <w:jc w:val="center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2"/>
              </w:rPr>
              <w:t>0,0195</w:t>
            </w:r>
          </w:p>
        </w:tc>
      </w:tr>
      <w:tr w:rsidR="00B23422" w:rsidRPr="00B23422" w14:paraId="50928BE3" w14:textId="77777777" w:rsidTr="00B23422">
        <w:trPr>
          <w:trHeight w:val="783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E4D67D6" w14:textId="77777777" w:rsidR="00B23422" w:rsidRPr="00B23422" w:rsidRDefault="00B23422" w:rsidP="00B23422">
            <w:pPr>
              <w:spacing w:line="251" w:lineRule="exact"/>
              <w:ind w:right="95"/>
              <w:jc w:val="right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5"/>
              </w:rPr>
              <w:t>4.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955922" w14:textId="77777777" w:rsidR="00B23422" w:rsidRPr="00B23422" w:rsidRDefault="00B23422" w:rsidP="00B23422">
            <w:pPr>
              <w:spacing w:before="4" w:line="232" w:lineRule="auto"/>
              <w:ind w:left="220"/>
              <w:rPr>
                <w:rFonts w:ascii="Times New Roman" w:eastAsia="Times New Roman" w:hAnsi="Times New Roman"/>
                <w:lang w:val="ru-RU"/>
              </w:rPr>
            </w:pPr>
            <w:r w:rsidRPr="00B23422">
              <w:rPr>
                <w:rFonts w:ascii="Times New Roman" w:eastAsia="Times New Roman" w:hAnsi="Times New Roman"/>
                <w:lang w:val="ru-RU"/>
              </w:rPr>
              <w:t>Строительство</w:t>
            </w:r>
            <w:r w:rsidRPr="00B23422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выкидных</w:t>
            </w:r>
            <w:r w:rsidRPr="00B23422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линий</w:t>
            </w:r>
            <w:r w:rsidRPr="00B23422">
              <w:rPr>
                <w:rFonts w:ascii="Times New Roman" w:eastAsia="Times New Roman" w:hAnsi="Times New Roman"/>
                <w:spacing w:val="80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от скважин</w:t>
            </w:r>
            <w:r w:rsidRPr="00B23422">
              <w:rPr>
                <w:rFonts w:ascii="Times New Roman" w:eastAsia="Times New Roman" w:hAnsi="Times New Roman"/>
                <w:spacing w:val="65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№53,</w:t>
            </w:r>
            <w:r w:rsidRPr="00B23422">
              <w:rPr>
                <w:rFonts w:ascii="Times New Roman" w:eastAsia="Times New Roman" w:hAnsi="Times New Roman"/>
                <w:spacing w:val="66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72</w:t>
            </w:r>
            <w:r w:rsidRPr="00B23422">
              <w:rPr>
                <w:rFonts w:ascii="Times New Roman" w:eastAsia="Times New Roman" w:hAnsi="Times New Roman"/>
                <w:spacing w:val="65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на</w:t>
            </w:r>
            <w:r w:rsidRPr="00B23422">
              <w:rPr>
                <w:rFonts w:ascii="Times New Roman" w:eastAsia="Times New Roman" w:hAnsi="Times New Roman"/>
                <w:spacing w:val="67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месторождении</w:t>
            </w:r>
            <w:r w:rsidRPr="00B23422">
              <w:rPr>
                <w:rFonts w:ascii="Times New Roman" w:eastAsia="Times New Roman" w:hAnsi="Times New Roman"/>
                <w:spacing w:val="66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Юго-</w:t>
            </w:r>
            <w:r w:rsidRPr="00B23422">
              <w:rPr>
                <w:rFonts w:ascii="Times New Roman" w:eastAsia="Times New Roman" w:hAnsi="Times New Roman"/>
                <w:spacing w:val="-2"/>
                <w:lang w:val="ru-RU"/>
              </w:rPr>
              <w:t>Западный</w:t>
            </w:r>
          </w:p>
          <w:p w14:paraId="1E891F68" w14:textId="77777777" w:rsidR="00B23422" w:rsidRPr="00B23422" w:rsidRDefault="00B23422" w:rsidP="00B23422">
            <w:pPr>
              <w:spacing w:line="241" w:lineRule="exact"/>
              <w:ind w:left="220"/>
              <w:rPr>
                <w:rFonts w:ascii="Times New Roman" w:eastAsia="Times New Roman" w:hAnsi="Times New Roman"/>
                <w:lang w:val="ru-RU"/>
              </w:rPr>
            </w:pPr>
            <w:r w:rsidRPr="00B23422">
              <w:rPr>
                <w:rFonts w:ascii="Times New Roman" w:eastAsia="Times New Roman" w:hAnsi="Times New Roman"/>
                <w:lang w:val="ru-RU"/>
              </w:rPr>
              <w:t>Карабулак.</w:t>
            </w:r>
            <w:r w:rsidRPr="00B23422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Улытауского</w:t>
            </w:r>
            <w:r w:rsidRPr="00B23422">
              <w:rPr>
                <w:rFonts w:ascii="Times New Roman" w:eastAsia="Times New Roman" w:hAnsi="Times New Roman"/>
                <w:spacing w:val="-7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района</w:t>
            </w:r>
            <w:r w:rsidRPr="00B23422">
              <w:rPr>
                <w:rFonts w:ascii="Times New Roman" w:eastAsia="Times New Roman" w:hAnsi="Times New Roman"/>
                <w:spacing w:val="-4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области</w:t>
            </w:r>
            <w:r w:rsidRPr="00B23422">
              <w:rPr>
                <w:rFonts w:ascii="Times New Roman" w:eastAsia="Times New Roman" w:hAnsi="Times New Roman"/>
                <w:spacing w:val="-5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spacing w:val="-2"/>
                <w:lang w:val="ru-RU"/>
              </w:rPr>
              <w:t>Улытау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D869926" w14:textId="77777777" w:rsidR="00B23422" w:rsidRPr="00B23422" w:rsidRDefault="00B23422" w:rsidP="00B23422">
            <w:pPr>
              <w:spacing w:line="274" w:lineRule="exact"/>
              <w:ind w:left="284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2"/>
              </w:rPr>
              <w:t>1,172922824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ADFB67" w14:textId="77777777" w:rsidR="00B23422" w:rsidRPr="00B23422" w:rsidRDefault="00B23422" w:rsidP="00B23422">
            <w:pPr>
              <w:spacing w:line="274" w:lineRule="exact"/>
              <w:ind w:left="94" w:right="2"/>
              <w:jc w:val="center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2"/>
              </w:rPr>
              <w:t>0,207765764</w:t>
            </w:r>
          </w:p>
        </w:tc>
      </w:tr>
      <w:tr w:rsidR="00B23422" w:rsidRPr="00B23422" w14:paraId="236B12F7" w14:textId="77777777" w:rsidTr="00B23422">
        <w:trPr>
          <w:trHeight w:val="509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0D6BD8" w14:textId="77777777" w:rsidR="00B23422" w:rsidRPr="00B23422" w:rsidRDefault="00B23422" w:rsidP="00B23422">
            <w:pPr>
              <w:spacing w:line="251" w:lineRule="exact"/>
              <w:ind w:right="95"/>
              <w:jc w:val="right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5"/>
              </w:rPr>
              <w:t>5.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EEF1EC" w14:textId="77777777" w:rsidR="00B23422" w:rsidRPr="00B23422" w:rsidRDefault="00B23422" w:rsidP="00B23422">
            <w:pPr>
              <w:spacing w:before="1" w:line="263" w:lineRule="exact"/>
              <w:ind w:left="220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lang w:val="ru-RU"/>
              </w:rPr>
              <w:t>Электроснабжение</w:t>
            </w:r>
            <w:r w:rsidRPr="00B23422">
              <w:rPr>
                <w:rFonts w:ascii="Times New Roman" w:eastAsia="Times New Roman" w:hAnsi="Times New Roman"/>
                <w:spacing w:val="26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spacing w:val="-2"/>
                <w:lang w:val="ru-RU"/>
              </w:rPr>
              <w:t xml:space="preserve">скважин №53,72 </w:t>
            </w:r>
            <w:r w:rsidRPr="00B23422">
              <w:rPr>
                <w:rFonts w:ascii="Times New Roman" w:eastAsia="Times New Roman" w:hAnsi="Times New Roman"/>
                <w:spacing w:val="-10"/>
                <w:lang w:val="ru-RU"/>
              </w:rPr>
              <w:t xml:space="preserve">и </w:t>
            </w:r>
            <w:r w:rsidRPr="00B23422">
              <w:rPr>
                <w:rFonts w:ascii="Times New Roman" w:eastAsia="Times New Roman" w:hAnsi="Times New Roman"/>
                <w:spacing w:val="-5"/>
                <w:lang w:val="ru-RU"/>
              </w:rPr>
              <w:t>55 на</w:t>
            </w:r>
            <w:r w:rsidRPr="00B23422">
              <w:rPr>
                <w:rFonts w:ascii="Times New Roman" w:eastAsia="Times New Roman" w:hAnsi="Times New Roman"/>
                <w:lang w:val="ru-RU"/>
              </w:rPr>
              <w:tab/>
            </w:r>
            <w:r w:rsidRPr="00B23422">
              <w:rPr>
                <w:rFonts w:ascii="Times New Roman" w:eastAsia="Times New Roman" w:hAnsi="Times New Roman"/>
                <w:spacing w:val="-2"/>
                <w:lang w:val="ru-RU"/>
              </w:rPr>
              <w:t>месторождении</w:t>
            </w:r>
            <w:r w:rsidRPr="00B23422">
              <w:rPr>
                <w:rFonts w:ascii="Times New Roman" w:eastAsia="Times New Roman" w:hAnsi="Times New Roman"/>
                <w:lang w:val="ru-RU"/>
              </w:rPr>
              <w:t xml:space="preserve"> Ю</w:t>
            </w:r>
            <w:r w:rsidRPr="00B23422">
              <w:rPr>
                <w:rFonts w:ascii="Times New Roman" w:eastAsia="Times New Roman" w:hAnsi="Times New Roman"/>
                <w:spacing w:val="-4"/>
                <w:lang w:val="ru-RU"/>
              </w:rPr>
              <w:t>го-З</w:t>
            </w:r>
            <w:r w:rsidRPr="00B23422">
              <w:rPr>
                <w:rFonts w:ascii="Times New Roman" w:eastAsia="Times New Roman" w:hAnsi="Times New Roman"/>
                <w:spacing w:val="-2"/>
                <w:lang w:val="ru-RU"/>
              </w:rPr>
              <w:t>ападный</w:t>
            </w:r>
            <w:r w:rsidRPr="00B23422">
              <w:rPr>
                <w:rFonts w:ascii="Times New Roman" w:eastAsia="Times New Roman" w:hAnsi="Times New Roman"/>
                <w:lang w:val="ru-RU"/>
              </w:rPr>
              <w:t xml:space="preserve"> К</w:t>
            </w:r>
            <w:r w:rsidRPr="00B23422">
              <w:rPr>
                <w:rFonts w:ascii="Times New Roman" w:eastAsia="Times New Roman" w:hAnsi="Times New Roman"/>
                <w:spacing w:val="-2"/>
                <w:lang w:val="ru-RU"/>
              </w:rPr>
              <w:t>арабулак.</w:t>
            </w:r>
            <w:r w:rsidRPr="00B23422">
              <w:rPr>
                <w:rFonts w:ascii="Times New Roman" w:eastAsia="Times New Roman" w:hAnsi="Times New Roman"/>
                <w:lang w:val="ru-RU"/>
              </w:rPr>
              <w:tab/>
            </w:r>
            <w:r w:rsidRPr="00B23422">
              <w:rPr>
                <w:rFonts w:ascii="Times New Roman" w:eastAsia="Times New Roman" w:hAnsi="Times New Roman"/>
              </w:rPr>
              <w:t>У</w:t>
            </w:r>
            <w:r w:rsidRPr="00B23422">
              <w:rPr>
                <w:rFonts w:ascii="Times New Roman" w:eastAsia="Times New Roman" w:hAnsi="Times New Roman"/>
                <w:spacing w:val="-2"/>
              </w:rPr>
              <w:t xml:space="preserve">лытауского </w:t>
            </w:r>
            <w:r w:rsidRPr="00B23422">
              <w:rPr>
                <w:rFonts w:ascii="Times New Roman" w:eastAsia="Times New Roman" w:hAnsi="Times New Roman"/>
              </w:rPr>
              <w:t>района области Улытау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C3A3E7" w14:textId="77777777" w:rsidR="00B23422" w:rsidRPr="00B23422" w:rsidRDefault="00B23422" w:rsidP="00B23422">
            <w:pPr>
              <w:spacing w:line="275" w:lineRule="exact"/>
              <w:ind w:left="284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2"/>
              </w:rPr>
              <w:t>1,674766776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73C575" w14:textId="77777777" w:rsidR="00B23422" w:rsidRPr="00B23422" w:rsidRDefault="00B23422" w:rsidP="00B23422">
            <w:pPr>
              <w:spacing w:line="275" w:lineRule="exact"/>
              <w:ind w:left="94" w:right="2"/>
              <w:jc w:val="center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2"/>
              </w:rPr>
              <w:t>0,247925205</w:t>
            </w:r>
          </w:p>
        </w:tc>
      </w:tr>
      <w:tr w:rsidR="00B23422" w:rsidRPr="00B23422" w14:paraId="4F16FF5C" w14:textId="77777777" w:rsidTr="00B23422">
        <w:trPr>
          <w:trHeight w:val="580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C35223" w14:textId="77777777" w:rsidR="00B23422" w:rsidRPr="00B23422" w:rsidRDefault="00B23422" w:rsidP="00B23422">
            <w:pPr>
              <w:spacing w:before="1"/>
              <w:ind w:right="95"/>
              <w:jc w:val="right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5"/>
              </w:rPr>
              <w:lastRenderedPageBreak/>
              <w:t>6.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93302B3" w14:textId="77777777" w:rsidR="00B23422" w:rsidRPr="00B23422" w:rsidRDefault="00B23422" w:rsidP="00B23422">
            <w:pPr>
              <w:spacing w:line="262" w:lineRule="exact"/>
              <w:ind w:left="220" w:right="125"/>
              <w:jc w:val="both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lang w:val="ru-RU"/>
              </w:rPr>
              <w:t>Подъездные дороги к скважинам №53, 72</w:t>
            </w:r>
            <w:r w:rsidRPr="00B23422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 xml:space="preserve">на месторождении Юго-Западный Карабулак. </w:t>
            </w:r>
            <w:r w:rsidRPr="00B23422">
              <w:rPr>
                <w:rFonts w:ascii="Times New Roman" w:eastAsia="Times New Roman" w:hAnsi="Times New Roman"/>
              </w:rPr>
              <w:t>Улытауского района области Улытау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B5BC7" w14:textId="77777777" w:rsidR="00B23422" w:rsidRPr="00B23422" w:rsidRDefault="00B23422" w:rsidP="00B23422">
            <w:pPr>
              <w:spacing w:before="1"/>
              <w:ind w:left="464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2"/>
              </w:rPr>
              <w:t>0,621947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9FCB776" w14:textId="77777777" w:rsidR="00B23422" w:rsidRPr="00B23422" w:rsidRDefault="00B23422" w:rsidP="00B23422">
            <w:pPr>
              <w:spacing w:before="1"/>
              <w:ind w:left="94" w:right="2"/>
              <w:jc w:val="center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2"/>
              </w:rPr>
              <w:t>0,806043312</w:t>
            </w:r>
          </w:p>
        </w:tc>
      </w:tr>
      <w:tr w:rsidR="00B23422" w:rsidRPr="00B23422" w14:paraId="46EB28B7" w14:textId="77777777" w:rsidTr="00B23422">
        <w:trPr>
          <w:trHeight w:val="525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4F4FED" w14:textId="77777777" w:rsidR="00B23422" w:rsidRPr="00B23422" w:rsidRDefault="00B23422" w:rsidP="00B23422">
            <w:pPr>
              <w:spacing w:line="251" w:lineRule="exact"/>
              <w:ind w:right="95"/>
              <w:jc w:val="right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5"/>
              </w:rPr>
              <w:t>7.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BA1954" w14:textId="77777777" w:rsidR="00B23422" w:rsidRPr="00B23422" w:rsidRDefault="00B23422" w:rsidP="00B23422">
            <w:pPr>
              <w:tabs>
                <w:tab w:val="left" w:pos="1249"/>
                <w:tab w:val="left" w:pos="4508"/>
                <w:tab w:val="left" w:pos="5564"/>
              </w:tabs>
              <w:spacing w:line="260" w:lineRule="exact"/>
              <w:ind w:left="220" w:right="132"/>
              <w:rPr>
                <w:rFonts w:ascii="Times New Roman" w:eastAsia="Times New Roman" w:hAnsi="Times New Roman"/>
                <w:spacing w:val="-12"/>
                <w:lang w:val="ru-RU"/>
              </w:rPr>
            </w:pPr>
            <w:r w:rsidRPr="00B23422">
              <w:rPr>
                <w:rFonts w:ascii="Times New Roman" w:eastAsia="Times New Roman" w:hAnsi="Times New Roman"/>
                <w:lang w:val="ru-RU"/>
              </w:rPr>
              <w:t>Дополнение</w:t>
            </w:r>
            <w:r w:rsidRPr="00B23422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к</w:t>
            </w:r>
            <w:r w:rsidRPr="00B23422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групповому</w:t>
            </w:r>
            <w:r w:rsidRPr="00B23422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техническому</w:t>
            </w:r>
            <w:r w:rsidRPr="00B23422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>проекту</w:t>
            </w:r>
            <w:r w:rsidRPr="00B23422">
              <w:rPr>
                <w:rFonts w:ascii="Times New Roman" w:eastAsia="Times New Roman" w:hAnsi="Times New Roman"/>
                <w:spacing w:val="40"/>
                <w:lang w:val="ru-RU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lang w:val="ru-RU"/>
              </w:rPr>
              <w:t xml:space="preserve">на </w:t>
            </w:r>
            <w:r w:rsidRPr="00B23422">
              <w:rPr>
                <w:rFonts w:ascii="Times New Roman" w:eastAsia="Times New Roman" w:hAnsi="Times New Roman"/>
                <w:spacing w:val="-2"/>
                <w:lang w:val="ru-RU"/>
              </w:rPr>
              <w:t>бурение</w:t>
            </w:r>
            <w:r w:rsidRPr="00B23422">
              <w:rPr>
                <w:rFonts w:ascii="Times New Roman" w:eastAsia="Times New Roman" w:hAnsi="Times New Roman"/>
                <w:lang w:val="ru-RU"/>
              </w:rPr>
              <w:tab/>
            </w:r>
            <w:r w:rsidRPr="00B23422">
              <w:rPr>
                <w:rFonts w:ascii="Times New Roman" w:eastAsia="Times New Roman" w:hAnsi="Times New Roman"/>
                <w:spacing w:val="-2"/>
                <w:lang w:val="ru-RU"/>
              </w:rPr>
              <w:t>разведочно-эксплуатационных</w:t>
            </w:r>
            <w:r w:rsidRPr="00B23422">
              <w:rPr>
                <w:rFonts w:ascii="Times New Roman" w:eastAsia="Times New Roman" w:hAnsi="Times New Roman"/>
                <w:lang w:val="ru-RU"/>
              </w:rPr>
              <w:tab/>
            </w:r>
            <w:r w:rsidRPr="00B23422">
              <w:rPr>
                <w:rFonts w:ascii="Times New Roman" w:eastAsia="Times New Roman" w:hAnsi="Times New Roman"/>
                <w:spacing w:val="-2"/>
                <w:lang w:val="ru-RU"/>
              </w:rPr>
              <w:t>скважин</w:t>
            </w:r>
            <w:r w:rsidRPr="00B23422">
              <w:rPr>
                <w:rFonts w:ascii="Times New Roman" w:eastAsia="Times New Roman" w:hAnsi="Times New Roman"/>
                <w:lang w:val="ru-RU"/>
              </w:rPr>
              <w:tab/>
            </w:r>
            <w:r w:rsidRPr="00B23422">
              <w:rPr>
                <w:rFonts w:ascii="Times New Roman" w:eastAsia="Times New Roman" w:hAnsi="Times New Roman"/>
                <w:spacing w:val="-12"/>
                <w:lang w:val="ru-RU"/>
              </w:rPr>
              <w:t>с</w:t>
            </w:r>
          </w:p>
          <w:p w14:paraId="276A8A60" w14:textId="77777777" w:rsidR="00B23422" w:rsidRPr="00B23422" w:rsidRDefault="00B23422" w:rsidP="00B23422">
            <w:pPr>
              <w:tabs>
                <w:tab w:val="left" w:pos="1566"/>
                <w:tab w:val="left" w:pos="2343"/>
                <w:tab w:val="left" w:pos="2806"/>
                <w:tab w:val="left" w:pos="3586"/>
                <w:tab w:val="left" w:pos="4046"/>
                <w:tab w:val="left" w:pos="4523"/>
                <w:tab w:val="left" w:pos="4907"/>
                <w:tab w:val="left" w:pos="5447"/>
              </w:tabs>
              <w:spacing w:before="3" w:line="232" w:lineRule="auto"/>
              <w:ind w:left="220" w:right="125"/>
              <w:rPr>
                <w:rFonts w:ascii="Times New Roman" w:eastAsia="Times New Roman" w:hAnsi="Times New Roman"/>
                <w:lang w:val="ru-RU"/>
              </w:rPr>
            </w:pPr>
            <w:r w:rsidRPr="00B23422">
              <w:rPr>
                <w:rFonts w:ascii="Times New Roman" w:eastAsia="Times New Roman" w:hAnsi="Times New Roman"/>
                <w:spacing w:val="-2"/>
                <w:lang w:val="ru-RU"/>
              </w:rPr>
              <w:t>проектной</w:t>
            </w:r>
            <w:r w:rsidRPr="00B23422">
              <w:rPr>
                <w:rFonts w:ascii="Times New Roman" w:eastAsia="Times New Roman" w:hAnsi="Times New Roman"/>
                <w:lang w:val="ru-RU"/>
              </w:rPr>
              <w:tab/>
            </w:r>
            <w:r w:rsidRPr="00B23422">
              <w:rPr>
                <w:rFonts w:ascii="Times New Roman" w:eastAsia="Times New Roman" w:hAnsi="Times New Roman"/>
                <w:spacing w:val="-2"/>
                <w:lang w:val="ru-RU"/>
              </w:rPr>
              <w:t>глубиной</w:t>
            </w:r>
            <w:r w:rsidRPr="00B23422">
              <w:rPr>
                <w:rFonts w:ascii="Times New Roman" w:eastAsia="Times New Roman" w:hAnsi="Times New Roman"/>
                <w:lang w:val="ru-RU"/>
              </w:rPr>
              <w:tab/>
            </w:r>
            <w:r w:rsidRPr="00B23422">
              <w:rPr>
                <w:rFonts w:ascii="Times New Roman" w:eastAsia="Times New Roman" w:hAnsi="Times New Roman"/>
                <w:spacing w:val="-4"/>
                <w:lang w:val="ru-RU"/>
              </w:rPr>
              <w:t>1600</w:t>
            </w:r>
            <w:r w:rsidRPr="00B23422">
              <w:rPr>
                <w:rFonts w:ascii="Times New Roman" w:eastAsia="Times New Roman" w:hAnsi="Times New Roman"/>
                <w:lang w:val="ru-RU"/>
              </w:rPr>
              <w:tab/>
            </w:r>
            <w:r w:rsidRPr="00B23422">
              <w:rPr>
                <w:rFonts w:ascii="Times New Roman" w:eastAsia="Times New Roman" w:hAnsi="Times New Roman"/>
                <w:spacing w:val="-10"/>
                <w:lang w:val="ru-RU"/>
              </w:rPr>
              <w:t>м</w:t>
            </w:r>
            <w:r w:rsidRPr="00B23422">
              <w:rPr>
                <w:rFonts w:ascii="Times New Roman" w:eastAsia="Times New Roman" w:hAnsi="Times New Roman"/>
                <w:lang w:val="ru-RU"/>
              </w:rPr>
              <w:tab/>
            </w:r>
            <w:r w:rsidRPr="00B23422">
              <w:rPr>
                <w:rFonts w:ascii="Times New Roman" w:eastAsia="Times New Roman" w:hAnsi="Times New Roman"/>
                <w:spacing w:val="-2"/>
                <w:lang w:val="ru-RU"/>
              </w:rPr>
              <w:t>(±250</w:t>
            </w:r>
            <w:r w:rsidRPr="00B23422">
              <w:rPr>
                <w:rFonts w:ascii="Times New Roman" w:eastAsia="Times New Roman" w:hAnsi="Times New Roman"/>
                <w:lang w:val="ru-RU"/>
              </w:rPr>
              <w:tab/>
            </w:r>
            <w:r w:rsidRPr="00B23422">
              <w:rPr>
                <w:rFonts w:ascii="Times New Roman" w:eastAsia="Times New Roman" w:hAnsi="Times New Roman"/>
                <w:spacing w:val="-6"/>
                <w:lang w:val="ru-RU"/>
              </w:rPr>
              <w:t>м)</w:t>
            </w:r>
            <w:r w:rsidRPr="00B23422">
              <w:rPr>
                <w:rFonts w:ascii="Times New Roman" w:eastAsia="Times New Roman" w:hAnsi="Times New Roman"/>
                <w:lang w:val="ru-RU"/>
              </w:rPr>
              <w:tab/>
            </w:r>
            <w:r w:rsidRPr="00B23422">
              <w:rPr>
                <w:rFonts w:ascii="Times New Roman" w:eastAsia="Times New Roman" w:hAnsi="Times New Roman"/>
                <w:spacing w:val="-6"/>
                <w:lang w:val="ru-RU"/>
              </w:rPr>
              <w:t xml:space="preserve">на </w:t>
            </w:r>
            <w:r w:rsidRPr="00B23422">
              <w:rPr>
                <w:rFonts w:ascii="Times New Roman" w:eastAsia="Times New Roman" w:hAnsi="Times New Roman"/>
                <w:spacing w:val="-2"/>
                <w:lang w:val="ru-RU"/>
              </w:rPr>
              <w:t>месторождении</w:t>
            </w:r>
            <w:r w:rsidRPr="00B23422">
              <w:rPr>
                <w:rFonts w:ascii="Times New Roman" w:eastAsia="Times New Roman" w:hAnsi="Times New Roman"/>
                <w:lang w:val="ru-RU"/>
              </w:rPr>
              <w:t xml:space="preserve"> «Юго-</w:t>
            </w:r>
            <w:r w:rsidRPr="00B23422">
              <w:rPr>
                <w:rFonts w:ascii="Times New Roman" w:eastAsia="Times New Roman" w:hAnsi="Times New Roman"/>
                <w:spacing w:val="-2"/>
                <w:lang w:val="ru-RU"/>
              </w:rPr>
              <w:t>Западный</w:t>
            </w:r>
            <w:r w:rsidRPr="00B23422">
              <w:rPr>
                <w:rFonts w:ascii="Times New Roman" w:eastAsia="Times New Roman" w:hAnsi="Times New Roman"/>
                <w:lang w:val="ru-RU"/>
              </w:rPr>
              <w:tab/>
              <w:t xml:space="preserve"> </w:t>
            </w:r>
            <w:r w:rsidRPr="00B23422">
              <w:rPr>
                <w:rFonts w:ascii="Times New Roman" w:eastAsia="Times New Roman" w:hAnsi="Times New Roman"/>
                <w:spacing w:val="-2"/>
                <w:lang w:val="ru-RU"/>
              </w:rPr>
              <w:t>Карабулак»</w:t>
            </w:r>
          </w:p>
          <w:p w14:paraId="3D4B5D11" w14:textId="77777777" w:rsidR="00B23422" w:rsidRPr="00B23422" w:rsidRDefault="00B23422" w:rsidP="00B23422">
            <w:pPr>
              <w:tabs>
                <w:tab w:val="left" w:pos="1249"/>
                <w:tab w:val="left" w:pos="4508"/>
                <w:tab w:val="left" w:pos="5564"/>
              </w:tabs>
              <w:spacing w:line="260" w:lineRule="exact"/>
              <w:ind w:left="220" w:right="132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</w:rPr>
              <w:t>контрактной</w:t>
            </w:r>
            <w:r w:rsidRPr="00B23422">
              <w:rPr>
                <w:rFonts w:ascii="Times New Roman" w:eastAsia="Times New Roman" w:hAnsi="Times New Roman"/>
                <w:spacing w:val="-9"/>
              </w:rPr>
              <w:t xml:space="preserve"> </w:t>
            </w:r>
            <w:r w:rsidRPr="00B23422">
              <w:rPr>
                <w:rFonts w:ascii="Times New Roman" w:eastAsia="Times New Roman" w:hAnsi="Times New Roman"/>
              </w:rPr>
              <w:t>территории</w:t>
            </w:r>
            <w:r w:rsidRPr="00B23422">
              <w:rPr>
                <w:rFonts w:ascii="Times New Roman" w:eastAsia="Times New Roman" w:hAnsi="Times New Roman"/>
                <w:spacing w:val="-8"/>
              </w:rPr>
              <w:t xml:space="preserve"> </w:t>
            </w:r>
            <w:r w:rsidRPr="00B23422">
              <w:rPr>
                <w:rFonts w:ascii="Times New Roman" w:eastAsia="Times New Roman" w:hAnsi="Times New Roman"/>
                <w:spacing w:val="-4"/>
              </w:rPr>
              <w:t>3939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F3E2700" w14:textId="77777777" w:rsidR="00B23422" w:rsidRPr="00B23422" w:rsidRDefault="00B23422" w:rsidP="00B23422">
            <w:pPr>
              <w:spacing w:line="275" w:lineRule="exact"/>
              <w:ind w:left="284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2"/>
              </w:rPr>
              <w:t>27,65491896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6AEBF6" w14:textId="77777777" w:rsidR="00B23422" w:rsidRPr="00B23422" w:rsidRDefault="00B23422" w:rsidP="00B23422">
            <w:pPr>
              <w:spacing w:line="275" w:lineRule="exact"/>
              <w:ind w:left="94" w:right="2"/>
              <w:jc w:val="center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  <w:spacing w:val="-2"/>
              </w:rPr>
              <w:t>136,4415394</w:t>
            </w:r>
          </w:p>
        </w:tc>
      </w:tr>
      <w:tr w:rsidR="00B23422" w:rsidRPr="00B23422" w14:paraId="10FEFDF7" w14:textId="77777777" w:rsidTr="00B23422">
        <w:trPr>
          <w:trHeight w:val="126"/>
          <w:jc w:val="center"/>
        </w:trPr>
        <w:tc>
          <w:tcPr>
            <w:tcW w:w="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5C0FB" w14:textId="77777777" w:rsidR="00B23422" w:rsidRPr="00B23422" w:rsidRDefault="00B23422" w:rsidP="00B23422">
            <w:pPr>
              <w:spacing w:line="251" w:lineRule="exact"/>
              <w:ind w:right="95"/>
              <w:jc w:val="right"/>
              <w:rPr>
                <w:rFonts w:ascii="Times New Roman" w:eastAsia="Times New Roman" w:hAnsi="Times New Roman"/>
                <w:spacing w:val="-5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449487C" w14:textId="77777777" w:rsidR="00B23422" w:rsidRPr="00B23422" w:rsidRDefault="00B23422" w:rsidP="00B23422">
            <w:pPr>
              <w:tabs>
                <w:tab w:val="left" w:pos="1249"/>
                <w:tab w:val="left" w:pos="4508"/>
                <w:tab w:val="left" w:pos="5564"/>
              </w:tabs>
              <w:spacing w:line="260" w:lineRule="exact"/>
              <w:ind w:left="220" w:right="132"/>
              <w:rPr>
                <w:rFonts w:ascii="Times New Roman" w:eastAsia="Times New Roman" w:hAnsi="Times New Roman"/>
              </w:rPr>
            </w:pPr>
            <w:r w:rsidRPr="00B23422">
              <w:rPr>
                <w:rFonts w:ascii="Times New Roman" w:eastAsia="Times New Roman" w:hAnsi="Times New Roman"/>
              </w:rPr>
              <w:t>Всего:</w:t>
            </w:r>
          </w:p>
        </w:tc>
        <w:tc>
          <w:tcPr>
            <w:tcW w:w="1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6E74B8" w14:textId="77777777" w:rsidR="00B23422" w:rsidRPr="00B23422" w:rsidRDefault="00B23422" w:rsidP="00B2342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23422">
              <w:rPr>
                <w:rFonts w:ascii="Times New Roman" w:eastAsia="Times New Roman" w:hAnsi="Times New Roman"/>
                <w:color w:val="000000"/>
              </w:rPr>
              <w:t>55,52321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808F1C" w14:textId="77777777" w:rsidR="00B23422" w:rsidRPr="00B23422" w:rsidRDefault="00B23422" w:rsidP="00B23422">
            <w:pPr>
              <w:jc w:val="center"/>
              <w:rPr>
                <w:rFonts w:ascii="Times New Roman" w:eastAsia="Times New Roman" w:hAnsi="Times New Roman"/>
                <w:color w:val="000000"/>
              </w:rPr>
            </w:pPr>
            <w:r w:rsidRPr="00B23422">
              <w:rPr>
                <w:rFonts w:ascii="Times New Roman" w:eastAsia="Times New Roman" w:hAnsi="Times New Roman"/>
                <w:color w:val="000000"/>
              </w:rPr>
              <w:t>158,522</w:t>
            </w:r>
          </w:p>
        </w:tc>
      </w:tr>
    </w:tbl>
    <w:p w14:paraId="54F88150" w14:textId="77777777" w:rsidR="00B23422" w:rsidRPr="00B23422" w:rsidRDefault="00B23422" w:rsidP="00B23422">
      <w:pPr>
        <w:widowControl w:val="0"/>
        <w:autoSpaceDE w:val="0"/>
        <w:autoSpaceDN w:val="0"/>
        <w:spacing w:before="88"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23422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2342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месторождении</w:t>
      </w:r>
      <w:r w:rsidRPr="00B2342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Юго-Западный</w:t>
      </w:r>
      <w:r w:rsidRPr="00B2342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Карабулак</w:t>
      </w:r>
      <w:r w:rsidRPr="00B2342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всего</w:t>
      </w:r>
      <w:r w:rsidRPr="00B2342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46</w:t>
      </w:r>
      <w:r w:rsidRPr="00B2342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источников,</w:t>
      </w:r>
      <w:r w:rsidRPr="00B2342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из</w:t>
      </w:r>
      <w:r w:rsidRPr="00B2342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которых</w:t>
      </w:r>
      <w:r w:rsidRPr="00B2342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10 организованных</w:t>
      </w:r>
      <w:r w:rsidRPr="00B23422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источников</w:t>
      </w:r>
      <w:r w:rsidRPr="00B2342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2342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36</w:t>
      </w:r>
      <w:r w:rsidRPr="00B2342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неорганизованный,</w:t>
      </w:r>
      <w:r w:rsidRPr="00B2342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2342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23422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дополнительно</w:t>
      </w:r>
      <w:r w:rsidRPr="00B23422">
        <w:rPr>
          <w:rFonts w:ascii="Times New Roman" w:eastAsia="Times New Roman" w:hAnsi="Times New Roman" w:cs="Times New Roman"/>
          <w:spacing w:val="6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58</w:t>
      </w:r>
      <w:r w:rsidRPr="00B23422">
        <w:rPr>
          <w:rFonts w:ascii="Times New Roman" w:eastAsia="Times New Roman" w:hAnsi="Times New Roman" w:cs="Times New Roman"/>
          <w:spacing w:val="7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pacing w:val="-2"/>
          <w:sz w:val="24"/>
          <w:szCs w:val="24"/>
        </w:rPr>
        <w:t>неорганизованных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 xml:space="preserve"> источников</w:t>
      </w:r>
      <w:r w:rsidRPr="00B23422">
        <w:rPr>
          <w:rFonts w:ascii="Times New Roman" w:eastAsia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ЗРА</w:t>
      </w:r>
      <w:r w:rsidRPr="00B23422">
        <w:rPr>
          <w:rFonts w:ascii="Times New Roman" w:eastAsia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23422">
        <w:rPr>
          <w:rFonts w:ascii="Times New Roman" w:eastAsia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ФС,</w:t>
      </w:r>
      <w:r w:rsidRPr="00B23422">
        <w:rPr>
          <w:rFonts w:ascii="Times New Roman" w:eastAsia="Times New Roman" w:hAnsi="Times New Roman" w:cs="Times New Roman"/>
          <w:spacing w:val="80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которые</w:t>
      </w:r>
      <w:r w:rsidRPr="00B23422">
        <w:rPr>
          <w:rFonts w:ascii="Times New Roman" w:eastAsia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B23422">
        <w:rPr>
          <w:rFonts w:ascii="Times New Roman" w:eastAsia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нормируются</w:t>
      </w:r>
      <w:r w:rsidRPr="00B23422">
        <w:rPr>
          <w:rFonts w:ascii="Times New Roman" w:eastAsia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B23422">
        <w:rPr>
          <w:rFonts w:ascii="Times New Roman" w:eastAsia="Times New Roman" w:hAnsi="Times New Roman" w:cs="Times New Roman"/>
          <w:spacing w:val="75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B23422">
        <w:rPr>
          <w:rFonts w:ascii="Times New Roman" w:eastAsia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включаются</w:t>
      </w:r>
      <w:r w:rsidRPr="00B23422">
        <w:rPr>
          <w:rFonts w:ascii="Times New Roman" w:eastAsia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B23422">
        <w:rPr>
          <w:rFonts w:ascii="Times New Roman" w:eastAsia="Times New Roman" w:hAnsi="Times New Roman" w:cs="Times New Roman"/>
          <w:spacing w:val="78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ПЭК</w:t>
      </w:r>
      <w:r w:rsidRPr="00B23422">
        <w:rPr>
          <w:rFonts w:ascii="Times New Roman" w:eastAsia="Times New Roman" w:hAnsi="Times New Roman" w:cs="Times New Roman"/>
          <w:spacing w:val="79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(так</w:t>
      </w:r>
      <w:r w:rsidRPr="00B23422">
        <w:rPr>
          <w:rFonts w:ascii="Times New Roman" w:eastAsia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>как</w:t>
      </w:r>
      <w:r w:rsidRPr="00B23422">
        <w:rPr>
          <w:rFonts w:ascii="Times New Roman" w:eastAsia="Times New Roman" w:hAnsi="Times New Roman" w:cs="Times New Roman"/>
          <w:spacing w:val="77"/>
          <w:w w:val="150"/>
          <w:sz w:val="24"/>
          <w:szCs w:val="24"/>
        </w:rPr>
        <w:t xml:space="preserve"> </w:t>
      </w:r>
      <w:r w:rsidRPr="00B23422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B23422">
        <w:rPr>
          <w:rFonts w:ascii="Times New Roman" w:eastAsia="Times New Roman" w:hAnsi="Times New Roman" w:cs="Times New Roman"/>
          <w:spacing w:val="-2"/>
          <w:sz w:val="24"/>
          <w:szCs w:val="24"/>
        </w:rPr>
        <w:t>рассчитывается).</w:t>
      </w:r>
    </w:p>
    <w:p w14:paraId="7A62272D" w14:textId="526F6A79" w:rsidR="00B23422" w:rsidRPr="00B23422" w:rsidRDefault="00B23422" w:rsidP="00B23422">
      <w:pPr>
        <w:widowControl w:val="0"/>
        <w:tabs>
          <w:tab w:val="left" w:pos="10065"/>
        </w:tabs>
        <w:autoSpaceDE w:val="0"/>
        <w:autoSpaceDN w:val="0"/>
        <w:spacing w:before="72" w:after="0" w:line="240" w:lineRule="auto"/>
        <w:ind w:right="-143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B23422">
        <w:rPr>
          <w:rFonts w:ascii="Times New Roman" w:eastAsia="Times New Roman" w:hAnsi="Times New Roman" w:cs="Times New Roman"/>
          <w:sz w:val="24"/>
          <w:szCs w:val="24"/>
        </w:rPr>
        <w:t>При разработке проекта нормативов НДВ установлено, что при капитальном ремонте скважин всего 7 источников, из которых 6 организованных и 1 неорганизованный</w:t>
      </w:r>
      <w:r w:rsidRPr="00B23422">
        <w:rPr>
          <w:rFonts w:ascii="Times New Roman" w:eastAsia="Times New Roman" w:hAnsi="Times New Roman" w:cs="Times New Roman"/>
          <w:sz w:val="24"/>
          <w:szCs w:val="24"/>
          <w:lang w:val="kk-KZ"/>
        </w:rPr>
        <w:t>.</w:t>
      </w:r>
      <w:bookmarkEnd w:id="0"/>
    </w:p>
    <w:p w14:paraId="707A05E1" w14:textId="2C9C11C3" w:rsidR="00AA1531" w:rsidRPr="00287D35" w:rsidRDefault="00287D35" w:rsidP="00AA15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A1531">
        <w:rPr>
          <w:rFonts w:ascii="Times New Roman" w:hAnsi="Times New Roman" w:cs="Times New Roman"/>
          <w:sz w:val="24"/>
          <w:szCs w:val="24"/>
        </w:rPr>
        <w:t>Отходы, образующейся на период экс</w:t>
      </w:r>
      <w:r w:rsidRPr="00287D35">
        <w:rPr>
          <w:rFonts w:ascii="Times New Roman" w:hAnsi="Times New Roman" w:cs="Times New Roman"/>
          <w:sz w:val="24"/>
          <w:szCs w:val="24"/>
        </w:rPr>
        <w:t>п</w:t>
      </w:r>
      <w:r w:rsidRPr="00AA1531">
        <w:rPr>
          <w:rFonts w:ascii="Times New Roman" w:hAnsi="Times New Roman" w:cs="Times New Roman"/>
          <w:sz w:val="24"/>
          <w:szCs w:val="24"/>
        </w:rPr>
        <w:t xml:space="preserve">луатации </w:t>
      </w:r>
      <w:r w:rsidR="00B23422">
        <w:rPr>
          <w:rFonts w:ascii="Times New Roman" w:hAnsi="Times New Roman" w:cs="Times New Roman"/>
          <w:sz w:val="24"/>
          <w:szCs w:val="24"/>
          <w:lang w:val="kk-KZ"/>
        </w:rPr>
        <w:t>Юго-Восточный Карабулак</w:t>
      </w:r>
      <w:r w:rsidRPr="00287D35">
        <w:rPr>
          <w:rFonts w:ascii="Times New Roman" w:hAnsi="Times New Roman" w:cs="Times New Roman"/>
          <w:sz w:val="24"/>
          <w:szCs w:val="24"/>
        </w:rPr>
        <w:t>:</w:t>
      </w:r>
    </w:p>
    <w:p w14:paraId="4EAF26A7" w14:textId="72FC41A6" w:rsidR="00B23422" w:rsidRPr="00B23422" w:rsidRDefault="00B23422" w:rsidP="00287D3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pacing w:val="-1"/>
        </w:rPr>
      </w:pPr>
      <w:r w:rsidRPr="00B23422">
        <w:rPr>
          <w:rFonts w:ascii="Times New Roman" w:eastAsia="Calibri" w:hAnsi="Times New Roman" w:cs="Times New Roman"/>
          <w:spacing w:val="-1"/>
        </w:rPr>
        <w:t>Огарки</w:t>
      </w:r>
      <w:r w:rsidRPr="00B23422">
        <w:rPr>
          <w:rFonts w:ascii="Times New Roman" w:eastAsia="Calibri" w:hAnsi="Times New Roman" w:cs="Times New Roman"/>
        </w:rPr>
        <w:t xml:space="preserve"> </w:t>
      </w:r>
      <w:r w:rsidRPr="00B23422">
        <w:rPr>
          <w:rFonts w:ascii="Times New Roman" w:eastAsia="Calibri" w:hAnsi="Times New Roman" w:cs="Times New Roman"/>
          <w:spacing w:val="-1"/>
        </w:rPr>
        <w:t>электродов (отходы</w:t>
      </w:r>
      <w:r w:rsidRPr="00B23422">
        <w:rPr>
          <w:rFonts w:ascii="Times New Roman" w:eastAsia="Calibri" w:hAnsi="Times New Roman" w:cs="Times New Roman"/>
        </w:rPr>
        <w:t xml:space="preserve"> </w:t>
      </w:r>
      <w:r w:rsidRPr="00B23422">
        <w:rPr>
          <w:rFonts w:ascii="Times New Roman" w:eastAsia="Calibri" w:hAnsi="Times New Roman" w:cs="Times New Roman"/>
          <w:spacing w:val="-1"/>
        </w:rPr>
        <w:t>сварки)</w:t>
      </w:r>
      <w:r>
        <w:rPr>
          <w:rFonts w:ascii="Times New Roman" w:eastAsia="Calibri" w:hAnsi="Times New Roman" w:cs="Times New Roman"/>
          <w:spacing w:val="-1"/>
          <w:lang w:val="kk-KZ"/>
        </w:rPr>
        <w:t xml:space="preserve"> – 0,002 т</w:t>
      </w:r>
      <w:r>
        <w:rPr>
          <w:rFonts w:ascii="Times New Roman" w:eastAsia="Calibri" w:hAnsi="Times New Roman" w:cs="Times New Roman"/>
          <w:spacing w:val="-1"/>
        </w:rPr>
        <w:t xml:space="preserve">, </w:t>
      </w:r>
      <w:r w:rsidRPr="00B23422">
        <w:rPr>
          <w:rFonts w:ascii="Times New Roman" w:eastAsia="Calibri" w:hAnsi="Times New Roman" w:cs="Times New Roman"/>
          <w:spacing w:val="-1"/>
        </w:rPr>
        <w:t>Строительные</w:t>
      </w:r>
      <w:r w:rsidRPr="00B23422">
        <w:rPr>
          <w:rFonts w:ascii="Times New Roman" w:eastAsia="Calibri" w:hAnsi="Times New Roman" w:cs="Times New Roman"/>
          <w:spacing w:val="-2"/>
        </w:rPr>
        <w:t xml:space="preserve"> </w:t>
      </w:r>
      <w:r w:rsidRPr="00B23422">
        <w:rPr>
          <w:rFonts w:ascii="Times New Roman" w:eastAsia="Calibri" w:hAnsi="Times New Roman" w:cs="Times New Roman"/>
          <w:spacing w:val="-1"/>
        </w:rPr>
        <w:t>отходы</w:t>
      </w:r>
      <w:r>
        <w:rPr>
          <w:rFonts w:ascii="Times New Roman" w:eastAsia="Calibri" w:hAnsi="Times New Roman" w:cs="Times New Roman"/>
          <w:spacing w:val="-1"/>
        </w:rPr>
        <w:t xml:space="preserve"> – 0,296 т, </w:t>
      </w:r>
      <w:r w:rsidRPr="00B23422">
        <w:rPr>
          <w:rFonts w:ascii="Times New Roman" w:eastAsia="Calibri" w:hAnsi="Times New Roman" w:cs="Times New Roman"/>
          <w:spacing w:val="-1"/>
        </w:rPr>
        <w:t>Отходы</w:t>
      </w:r>
      <w:r w:rsidRPr="00B23422">
        <w:rPr>
          <w:rFonts w:ascii="Times New Roman" w:eastAsia="Calibri" w:hAnsi="Times New Roman" w:cs="Times New Roman"/>
        </w:rPr>
        <w:t xml:space="preserve"> </w:t>
      </w:r>
      <w:r w:rsidRPr="00B23422">
        <w:rPr>
          <w:rFonts w:ascii="Times New Roman" w:eastAsia="Calibri" w:hAnsi="Times New Roman" w:cs="Times New Roman"/>
          <w:spacing w:val="-1"/>
        </w:rPr>
        <w:t>полимеров этилена,</w:t>
      </w:r>
      <w:r w:rsidRPr="00B23422">
        <w:rPr>
          <w:rFonts w:ascii="Times New Roman" w:eastAsia="Calibri" w:hAnsi="Times New Roman" w:cs="Times New Roman"/>
        </w:rPr>
        <w:t xml:space="preserve"> </w:t>
      </w:r>
      <w:r w:rsidRPr="00B23422">
        <w:rPr>
          <w:rFonts w:ascii="Times New Roman" w:eastAsia="Calibri" w:hAnsi="Times New Roman" w:cs="Times New Roman"/>
          <w:spacing w:val="-1"/>
        </w:rPr>
        <w:t>пластика</w:t>
      </w:r>
      <w:r w:rsidRPr="00B23422">
        <w:rPr>
          <w:rFonts w:ascii="Times New Roman" w:eastAsia="Calibri" w:hAnsi="Times New Roman" w:cs="Times New Roman"/>
        </w:rPr>
        <w:t xml:space="preserve"> </w:t>
      </w:r>
      <w:r w:rsidRPr="00B23422">
        <w:rPr>
          <w:rFonts w:ascii="Times New Roman" w:eastAsia="Calibri" w:hAnsi="Times New Roman" w:cs="Times New Roman"/>
          <w:spacing w:val="-1"/>
        </w:rPr>
        <w:t>(пластмассы)</w:t>
      </w:r>
      <w:r>
        <w:rPr>
          <w:rFonts w:ascii="Times New Roman" w:eastAsia="Calibri" w:hAnsi="Times New Roman" w:cs="Times New Roman"/>
          <w:spacing w:val="-1"/>
        </w:rPr>
        <w:t xml:space="preserve"> – 0,0276 т, ТБО – 19,45 т, </w:t>
      </w:r>
      <w:r w:rsidRPr="00B23422">
        <w:rPr>
          <w:rFonts w:ascii="Times New Roman" w:eastAsia="Calibri" w:hAnsi="Times New Roman" w:cs="Times New Roman"/>
          <w:spacing w:val="-1"/>
        </w:rPr>
        <w:t>Медицинские</w:t>
      </w:r>
      <w:r w:rsidRPr="00B23422">
        <w:rPr>
          <w:rFonts w:ascii="Times New Roman" w:eastAsia="Calibri" w:hAnsi="Times New Roman" w:cs="Times New Roman"/>
        </w:rPr>
        <w:t xml:space="preserve"> </w:t>
      </w:r>
      <w:r w:rsidRPr="00B23422">
        <w:rPr>
          <w:rFonts w:ascii="Times New Roman" w:eastAsia="Calibri" w:hAnsi="Times New Roman" w:cs="Times New Roman"/>
          <w:spacing w:val="-1"/>
        </w:rPr>
        <w:t>отходы</w:t>
      </w:r>
      <w:r>
        <w:rPr>
          <w:rFonts w:ascii="Times New Roman" w:eastAsia="Calibri" w:hAnsi="Times New Roman" w:cs="Times New Roman"/>
          <w:spacing w:val="-1"/>
        </w:rPr>
        <w:t xml:space="preserve"> – 0,0026 т, </w:t>
      </w:r>
      <w:r w:rsidRPr="00B23422">
        <w:rPr>
          <w:rFonts w:ascii="Times New Roman" w:eastAsia="Calibri" w:hAnsi="Times New Roman" w:cs="Times New Roman"/>
          <w:spacing w:val="-1"/>
        </w:rPr>
        <w:t>Отходы</w:t>
      </w:r>
      <w:r w:rsidRPr="00B23422">
        <w:rPr>
          <w:rFonts w:ascii="Times New Roman" w:eastAsia="Calibri" w:hAnsi="Times New Roman" w:cs="Times New Roman"/>
        </w:rPr>
        <w:t xml:space="preserve"> </w:t>
      </w:r>
      <w:r w:rsidRPr="00B23422">
        <w:rPr>
          <w:rFonts w:ascii="Times New Roman" w:eastAsia="Calibri" w:hAnsi="Times New Roman" w:cs="Times New Roman"/>
          <w:spacing w:val="-1"/>
        </w:rPr>
        <w:t>ЛКМ</w:t>
      </w:r>
      <w:r>
        <w:rPr>
          <w:rFonts w:ascii="Times New Roman" w:eastAsia="Calibri" w:hAnsi="Times New Roman" w:cs="Times New Roman"/>
          <w:spacing w:val="-1"/>
        </w:rPr>
        <w:t xml:space="preserve"> – 0,072 т, </w:t>
      </w:r>
      <w:r w:rsidRPr="00B23422">
        <w:rPr>
          <w:rFonts w:ascii="Times New Roman" w:eastAsia="Calibri" w:hAnsi="Times New Roman" w:cs="Times New Roman"/>
          <w:spacing w:val="-1"/>
        </w:rPr>
        <w:t>Отработанные</w:t>
      </w:r>
      <w:r w:rsidRPr="00B23422">
        <w:rPr>
          <w:rFonts w:ascii="Times New Roman" w:eastAsia="Calibri" w:hAnsi="Times New Roman" w:cs="Times New Roman"/>
        </w:rPr>
        <w:t xml:space="preserve"> </w:t>
      </w:r>
      <w:r w:rsidRPr="00B23422">
        <w:rPr>
          <w:rFonts w:ascii="Times New Roman" w:eastAsia="Calibri" w:hAnsi="Times New Roman" w:cs="Times New Roman"/>
          <w:spacing w:val="-1"/>
        </w:rPr>
        <w:t>аккумуляторы</w:t>
      </w:r>
      <w:r>
        <w:rPr>
          <w:rFonts w:ascii="Times New Roman" w:eastAsia="Calibri" w:hAnsi="Times New Roman" w:cs="Times New Roman"/>
          <w:spacing w:val="-1"/>
        </w:rPr>
        <w:t xml:space="preserve"> – 0,008 т, </w:t>
      </w:r>
      <w:r w:rsidRPr="00B23422">
        <w:rPr>
          <w:rFonts w:ascii="Times New Roman" w:eastAsia="Calibri" w:hAnsi="Times New Roman" w:cs="Times New Roman"/>
          <w:spacing w:val="-1"/>
        </w:rPr>
        <w:t>Масляные</w:t>
      </w:r>
      <w:r w:rsidRPr="00B23422">
        <w:rPr>
          <w:rFonts w:ascii="Times New Roman" w:eastAsia="Calibri" w:hAnsi="Times New Roman" w:cs="Times New Roman"/>
          <w:spacing w:val="-2"/>
        </w:rPr>
        <w:t xml:space="preserve"> </w:t>
      </w:r>
      <w:r w:rsidRPr="00B23422">
        <w:rPr>
          <w:rFonts w:ascii="Times New Roman" w:eastAsia="Calibri" w:hAnsi="Times New Roman" w:cs="Times New Roman"/>
          <w:spacing w:val="-1"/>
        </w:rPr>
        <w:t>фильтры</w:t>
      </w:r>
      <w:r>
        <w:rPr>
          <w:rFonts w:ascii="Times New Roman" w:eastAsia="Calibri" w:hAnsi="Times New Roman" w:cs="Times New Roman"/>
          <w:spacing w:val="-1"/>
        </w:rPr>
        <w:t xml:space="preserve"> – 0,2 т, </w:t>
      </w:r>
      <w:r w:rsidRPr="00B23422">
        <w:rPr>
          <w:rFonts w:ascii="Times New Roman" w:eastAsia="Calibri" w:hAnsi="Times New Roman" w:cs="Times New Roman"/>
          <w:spacing w:val="-1"/>
        </w:rPr>
        <w:t>Отработанные</w:t>
      </w:r>
      <w:r w:rsidRPr="00B23422">
        <w:rPr>
          <w:rFonts w:ascii="Times New Roman" w:eastAsia="Calibri" w:hAnsi="Times New Roman" w:cs="Times New Roman"/>
        </w:rPr>
        <w:t xml:space="preserve"> </w:t>
      </w:r>
      <w:r w:rsidRPr="00B23422">
        <w:rPr>
          <w:rFonts w:ascii="Times New Roman" w:eastAsia="Calibri" w:hAnsi="Times New Roman" w:cs="Times New Roman"/>
          <w:spacing w:val="-1"/>
        </w:rPr>
        <w:t>масла</w:t>
      </w:r>
      <w:r>
        <w:rPr>
          <w:rFonts w:ascii="Times New Roman" w:eastAsia="Calibri" w:hAnsi="Times New Roman" w:cs="Times New Roman"/>
          <w:spacing w:val="-1"/>
        </w:rPr>
        <w:t xml:space="preserve"> – 0,0233 т, </w:t>
      </w:r>
      <w:r w:rsidRPr="00B23422">
        <w:rPr>
          <w:rFonts w:ascii="Times New Roman" w:eastAsia="Calibri" w:hAnsi="Times New Roman" w:cs="Times New Roman"/>
          <w:spacing w:val="-1"/>
        </w:rPr>
        <w:t>Промасленная</w:t>
      </w:r>
      <w:r w:rsidRPr="00B23422">
        <w:rPr>
          <w:rFonts w:ascii="Times New Roman" w:eastAsia="Calibri" w:hAnsi="Times New Roman" w:cs="Times New Roman"/>
        </w:rPr>
        <w:t xml:space="preserve"> </w:t>
      </w:r>
      <w:r w:rsidRPr="00B23422">
        <w:rPr>
          <w:rFonts w:ascii="Times New Roman" w:eastAsia="Calibri" w:hAnsi="Times New Roman" w:cs="Times New Roman"/>
          <w:spacing w:val="-1"/>
        </w:rPr>
        <w:t>ветошь</w:t>
      </w:r>
      <w:r>
        <w:rPr>
          <w:rFonts w:ascii="Times New Roman" w:eastAsia="Calibri" w:hAnsi="Times New Roman" w:cs="Times New Roman"/>
          <w:spacing w:val="-1"/>
        </w:rPr>
        <w:t xml:space="preserve"> -0,127 т, </w:t>
      </w:r>
      <w:r w:rsidRPr="00B23422">
        <w:rPr>
          <w:rFonts w:ascii="Times New Roman" w:eastAsia="Calibri" w:hAnsi="Times New Roman" w:cs="Times New Roman"/>
          <w:spacing w:val="-1"/>
        </w:rPr>
        <w:t>Нефтешлам</w:t>
      </w:r>
      <w:r>
        <w:rPr>
          <w:rFonts w:ascii="Times New Roman" w:eastAsia="Calibri" w:hAnsi="Times New Roman" w:cs="Times New Roman"/>
          <w:spacing w:val="-1"/>
        </w:rPr>
        <w:t xml:space="preserve"> – 258,584 т, замазученный грунт – 1050 т, </w:t>
      </w:r>
      <w:r w:rsidRPr="00B23422">
        <w:rPr>
          <w:rFonts w:ascii="Times New Roman" w:eastAsia="Calibri" w:hAnsi="Times New Roman" w:cs="Times New Roman"/>
          <w:spacing w:val="-1"/>
        </w:rPr>
        <w:t>Люминесцентные</w:t>
      </w:r>
      <w:r w:rsidRPr="00B23422">
        <w:rPr>
          <w:rFonts w:ascii="Times New Roman" w:eastAsia="Calibri" w:hAnsi="Times New Roman" w:cs="Times New Roman"/>
        </w:rPr>
        <w:t xml:space="preserve"> </w:t>
      </w:r>
      <w:r w:rsidRPr="00B23422">
        <w:rPr>
          <w:rFonts w:ascii="Times New Roman" w:eastAsia="Calibri" w:hAnsi="Times New Roman" w:cs="Times New Roman"/>
          <w:spacing w:val="-1"/>
        </w:rPr>
        <w:t>лампы</w:t>
      </w:r>
      <w:r w:rsidRPr="00B23422">
        <w:rPr>
          <w:rFonts w:ascii="Times New Roman" w:eastAsia="Calibri" w:hAnsi="Times New Roman" w:cs="Times New Roman"/>
          <w:spacing w:val="-2"/>
        </w:rPr>
        <w:t xml:space="preserve"> </w:t>
      </w:r>
      <w:r w:rsidRPr="00B23422">
        <w:rPr>
          <w:rFonts w:ascii="Times New Roman" w:eastAsia="Calibri" w:hAnsi="Times New Roman" w:cs="Times New Roman"/>
        </w:rPr>
        <w:t xml:space="preserve">и </w:t>
      </w:r>
      <w:r w:rsidRPr="00B23422">
        <w:rPr>
          <w:rFonts w:ascii="Times New Roman" w:eastAsia="Calibri" w:hAnsi="Times New Roman" w:cs="Times New Roman"/>
          <w:spacing w:val="-1"/>
        </w:rPr>
        <w:t>другие</w:t>
      </w:r>
      <w:r w:rsidRPr="00B23422">
        <w:rPr>
          <w:rFonts w:ascii="Times New Roman" w:eastAsia="Calibri" w:hAnsi="Times New Roman" w:cs="Times New Roman"/>
        </w:rPr>
        <w:t xml:space="preserve"> </w:t>
      </w:r>
      <w:r w:rsidRPr="00B23422">
        <w:rPr>
          <w:rFonts w:ascii="Times New Roman" w:eastAsia="Calibri" w:hAnsi="Times New Roman" w:cs="Times New Roman"/>
          <w:spacing w:val="-1"/>
        </w:rPr>
        <w:t>ртутьсодержащие</w:t>
      </w:r>
      <w:r w:rsidRPr="00B23422">
        <w:rPr>
          <w:rFonts w:ascii="Times New Roman" w:eastAsia="Calibri" w:hAnsi="Times New Roman" w:cs="Times New Roman"/>
          <w:spacing w:val="35"/>
        </w:rPr>
        <w:t xml:space="preserve"> </w:t>
      </w:r>
      <w:r w:rsidRPr="00B23422">
        <w:rPr>
          <w:rFonts w:ascii="Times New Roman" w:eastAsia="Calibri" w:hAnsi="Times New Roman" w:cs="Times New Roman"/>
        </w:rPr>
        <w:t>отходы</w:t>
      </w:r>
      <w:r>
        <w:rPr>
          <w:rFonts w:ascii="Times New Roman" w:eastAsia="Calibri" w:hAnsi="Times New Roman" w:cs="Times New Roman"/>
        </w:rPr>
        <w:t xml:space="preserve"> – 0,007 т, </w:t>
      </w:r>
      <w:r w:rsidRPr="00B23422">
        <w:rPr>
          <w:rFonts w:ascii="Times New Roman" w:eastAsia="Calibri" w:hAnsi="Times New Roman" w:cs="Times New Roman"/>
          <w:spacing w:val="-1"/>
        </w:rPr>
        <w:t>Бочки</w:t>
      </w:r>
      <w:r w:rsidRPr="00B23422">
        <w:rPr>
          <w:rFonts w:ascii="Times New Roman" w:eastAsia="Calibri" w:hAnsi="Times New Roman" w:cs="Times New Roman"/>
        </w:rPr>
        <w:t xml:space="preserve"> </w:t>
      </w:r>
      <w:r w:rsidRPr="00B23422">
        <w:rPr>
          <w:rFonts w:ascii="Times New Roman" w:eastAsia="Calibri" w:hAnsi="Times New Roman" w:cs="Times New Roman"/>
          <w:spacing w:val="-1"/>
        </w:rPr>
        <w:t>металлические</w:t>
      </w:r>
      <w:r w:rsidRPr="00B23422">
        <w:rPr>
          <w:rFonts w:ascii="Times New Roman" w:eastAsia="Calibri" w:hAnsi="Times New Roman" w:cs="Times New Roman"/>
        </w:rPr>
        <w:t xml:space="preserve"> </w:t>
      </w:r>
      <w:r w:rsidRPr="00B23422">
        <w:rPr>
          <w:rFonts w:ascii="Times New Roman" w:eastAsia="Calibri" w:hAnsi="Times New Roman" w:cs="Times New Roman"/>
          <w:spacing w:val="-1"/>
        </w:rPr>
        <w:t>из-под</w:t>
      </w:r>
      <w:r w:rsidRPr="00B23422">
        <w:rPr>
          <w:rFonts w:ascii="Times New Roman" w:eastAsia="Calibri" w:hAnsi="Times New Roman" w:cs="Times New Roman"/>
        </w:rPr>
        <w:t xml:space="preserve"> </w:t>
      </w:r>
      <w:r w:rsidRPr="00B23422">
        <w:rPr>
          <w:rFonts w:ascii="Times New Roman" w:eastAsia="Calibri" w:hAnsi="Times New Roman" w:cs="Times New Roman"/>
          <w:spacing w:val="-1"/>
        </w:rPr>
        <w:t>хим.</w:t>
      </w:r>
      <w:r w:rsidRPr="00B23422">
        <w:rPr>
          <w:rFonts w:ascii="Times New Roman" w:eastAsia="Calibri" w:hAnsi="Times New Roman" w:cs="Times New Roman"/>
        </w:rPr>
        <w:t xml:space="preserve"> </w:t>
      </w:r>
      <w:r w:rsidRPr="00B23422">
        <w:rPr>
          <w:rFonts w:ascii="Times New Roman" w:eastAsia="Calibri" w:hAnsi="Times New Roman" w:cs="Times New Roman"/>
          <w:spacing w:val="-1"/>
        </w:rPr>
        <w:t>реактивов</w:t>
      </w:r>
      <w:r>
        <w:rPr>
          <w:rFonts w:ascii="Times New Roman" w:eastAsia="Calibri" w:hAnsi="Times New Roman" w:cs="Times New Roman"/>
          <w:spacing w:val="-1"/>
        </w:rPr>
        <w:t xml:space="preserve"> – 6 т, </w:t>
      </w:r>
    </w:p>
    <w:p w14:paraId="4783BB40" w14:textId="77777777" w:rsidR="00AA1531" w:rsidRPr="00AA1531" w:rsidRDefault="00AA1531" w:rsidP="00AA153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A1531">
        <w:rPr>
          <w:rFonts w:ascii="Times New Roman" w:hAnsi="Times New Roman" w:cs="Times New Roman"/>
          <w:i/>
          <w:iCs/>
          <w:sz w:val="24"/>
          <w:szCs w:val="24"/>
        </w:rPr>
        <w:t>*** Буровые отходы направляются на участок переработки отходов бурения на 44 км автодороги м/р Кызылкия</w:t>
      </w:r>
    </w:p>
    <w:p w14:paraId="068089E6" w14:textId="1045137E" w:rsidR="00AA1531" w:rsidRPr="00AA1531" w:rsidRDefault="00AA1531" w:rsidP="00AA1531">
      <w:pPr>
        <w:widowControl w:val="0"/>
        <w:autoSpaceDE w:val="0"/>
        <w:autoSpaceDN w:val="0"/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AA1531">
        <w:rPr>
          <w:rFonts w:ascii="Times New Roman" w:hAnsi="Times New Roman" w:cs="Times New Roman"/>
          <w:i/>
          <w:iCs/>
          <w:sz w:val="24"/>
          <w:szCs w:val="24"/>
        </w:rPr>
        <w:t>(совместная собственность АО «ПККР» и КФ «ПКВИ») на переработку для последующего повторного использования.</w:t>
      </w:r>
    </w:p>
    <w:p w14:paraId="2D148A06" w14:textId="36B92624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7) информация: о вероятности возникновения аварий и опасных природных явлений, характерных соответственно для намечаемой деятельности и предполагаемого места ее осуществления; о возможных существенных вредных воздействиях на окружающую среду, связанных с рисками возникновения аварий и опасных природных явлений; о мерах по предотвращению аварий и опасных природных явлений и ликвидации их последствий, включая оповещение населения. Основными причинами возникновения аварийных ситуаций на территории месторождений могут являться нарушения технологических процессов на предприятии, механические ошибки обслуживающего персонала, нарушение противопожарных правил и правил техники безопасности, отключение систем энергоснабжения. </w:t>
      </w:r>
    </w:p>
    <w:p w14:paraId="07FFDC7A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Анализ сценариев наиболее вероятных аварийных ситуаций констатирует о возможности возникновения локальной по характеру аварии, которая не приведет к катастрофическим или необратимым последствиям. </w:t>
      </w:r>
    </w:p>
    <w:p w14:paraId="61FB17E4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учетом вероятности возникновения аварийных ситуаций, одним из эффективных методов минимизации ущерба от потенциальных аварий является готовность к ним, разработка сценариев возможного развития событий при аварии и сценариев реагирования на них. </w:t>
      </w:r>
    </w:p>
    <w:p w14:paraId="78D05EC4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Основными мерами предупреждения возможных аварийных ситуаций является строгое исполнение технологической и производственной дисциплины, выполнение проектных решений и оперативный контроль. </w:t>
      </w:r>
    </w:p>
    <w:p w14:paraId="6CD07658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Руководство предприятия в полной мере должно осознавать свою ответственность по данной проблеме, и обеспечить безопасность намечаемой деятельности, взаимодействуя с органами надзора и инспекциями, отвечающими за экологическую безопасность и здоровье местного населения и работающего персонала, соблюдать все нормативные требования Республики Казахстан к инженерно-экологической безопасности ведения работ на всех этапах осуществляемой деятельности. </w:t>
      </w:r>
    </w:p>
    <w:p w14:paraId="1458F29A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Строгое соблюдение всех правил технической безопасности и своевременное применение мероприятий по локализации и ликвидации последствий аварийных ситуаций позволят </w:t>
      </w: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дополнительно уменьшить их возможные негативные влияния на окружающую среду, снизить уровни экологического риска. </w:t>
      </w:r>
    </w:p>
    <w:p w14:paraId="335FAF53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8) краткое описание: мер по предотвращению, сокращению, смягчению выявленных существенных воздействий намечаемой деятельности на окружающую среду;</w:t>
      </w:r>
    </w:p>
    <w:p w14:paraId="78D5D186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Основные мероприятия по снижению или исключению воздействий: </w:t>
      </w:r>
    </w:p>
    <w:p w14:paraId="3DD401BC" w14:textId="77777777" w:rsidR="00275351" w:rsidRPr="00275351" w:rsidRDefault="00275351" w:rsidP="002753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планируемых работ в пределах отведенного земельного участка; </w:t>
      </w:r>
    </w:p>
    <w:p w14:paraId="09534D1C" w14:textId="77777777" w:rsidR="00275351" w:rsidRPr="00275351" w:rsidRDefault="00275351" w:rsidP="00275351">
      <w:pPr>
        <w:numPr>
          <w:ilvl w:val="0"/>
          <w:numId w:val="3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своевременного технического обслуживания и ремонта используемой техники; </w:t>
      </w:r>
    </w:p>
    <w:p w14:paraId="5BC1ED68" w14:textId="77777777" w:rsidR="00275351" w:rsidRPr="00275351" w:rsidRDefault="00275351" w:rsidP="00275351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обеспечение технологического контроля за соблюдением технологии производственного процесса и технологическими характеристиками оборудования; </w:t>
      </w:r>
    </w:p>
    <w:p w14:paraId="39BD9E80" w14:textId="77777777" w:rsidR="00275351" w:rsidRPr="00275351" w:rsidRDefault="00275351" w:rsidP="00275351">
      <w:pPr>
        <w:numPr>
          <w:ilvl w:val="0"/>
          <w:numId w:val="4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системы упорядоченного движения автотранспорта и техники на территории объекта; </w:t>
      </w:r>
    </w:p>
    <w:p w14:paraId="3A7667AC" w14:textId="77777777" w:rsidR="00275351" w:rsidRPr="00275351" w:rsidRDefault="00275351" w:rsidP="00275351">
      <w:pPr>
        <w:numPr>
          <w:ilvl w:val="0"/>
          <w:numId w:val="4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контроль за объемами водопотребления и водоотведения; </w:t>
      </w:r>
    </w:p>
    <w:p w14:paraId="6B73FCC9" w14:textId="77777777" w:rsidR="00275351" w:rsidRPr="00275351" w:rsidRDefault="00275351" w:rsidP="00275351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организация системы сбора и хранения отходов, образующихся при эксплуатации; </w:t>
      </w:r>
    </w:p>
    <w:p w14:paraId="5BB599E9" w14:textId="77777777" w:rsidR="00275351" w:rsidRPr="00275351" w:rsidRDefault="00275351" w:rsidP="00275351">
      <w:pPr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содержание отведенного земельного участка в состоянии, пригодном для дальнейшего использования его по назначению; </w:t>
      </w:r>
    </w:p>
    <w:p w14:paraId="60DE7940" w14:textId="77777777" w:rsidR="00275351" w:rsidRPr="00275351" w:rsidRDefault="00275351" w:rsidP="00275351">
      <w:pPr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озеленения и благоустройства территории предприятия; </w:t>
      </w:r>
    </w:p>
    <w:p w14:paraId="51DE84E2" w14:textId="77777777" w:rsidR="00275351" w:rsidRPr="00275351" w:rsidRDefault="00275351" w:rsidP="00275351">
      <w:pPr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соблюдение установленных норм и правил природопользования; </w:t>
      </w:r>
    </w:p>
    <w:p w14:paraId="609CBCDF" w14:textId="77777777" w:rsidR="00275351" w:rsidRPr="00275351" w:rsidRDefault="00275351" w:rsidP="00275351">
      <w:pPr>
        <w:numPr>
          <w:ilvl w:val="0"/>
          <w:numId w:val="5"/>
        </w:numPr>
        <w:autoSpaceDE w:val="0"/>
        <w:autoSpaceDN w:val="0"/>
        <w:adjustRightInd w:val="0"/>
        <w:spacing w:after="57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экологическое сопровождение всех видов производственной деятельности; </w:t>
      </w:r>
    </w:p>
    <w:p w14:paraId="7806B0FE" w14:textId="77777777" w:rsidR="00275351" w:rsidRPr="00275351" w:rsidRDefault="00275351" w:rsidP="00275351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проведение просветительской работы экологического содержания в области бережного отношения и сохранения атмосферного воздуха, водных объектов, почв и земельных ресурсов, растительного и животного мира. </w:t>
      </w:r>
    </w:p>
    <w:p w14:paraId="33C0F563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Краткое описание мер по компенсации потерь биоразнообразия: </w:t>
      </w:r>
    </w:p>
    <w:p w14:paraId="0C92AD36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Принятые проектные решения по реализации намечаемой деятельности не приведут к потере биоразнообразия и исчезновению отдельных видов представителей флоры и фауны. </w:t>
      </w:r>
    </w:p>
    <w:p w14:paraId="720BA6B6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Краткое описание возможных необратимых воздействий намечаемой деятельности на окружающую среду: </w:t>
      </w:r>
    </w:p>
    <w:p w14:paraId="440799DD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Оценка воздействия на окружающую среду показывает, что намечаемая деятельность не окажет критического или необратимого воздействия на окружающую среду территории, которая окажется под воздействием намечаемой деятельности. Предпосылок к потере устойчивости экологических систем района, проведения планируемых работ не установлено. Ожидаемые воздействия не приведут к необратимым изменениям экосистем. </w:t>
      </w:r>
    </w:p>
    <w:p w14:paraId="72A695F7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Краткое описание способов и мер восстановления окружающей среды в случаях прекращения намечаемой деятельности: </w:t>
      </w:r>
    </w:p>
    <w:p w14:paraId="7BD40708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 прекращении намечаемой деятельности будут проведены следующие мероприятия: вывоз с территории отходов, бытовых стоков и т.п. согласно договоров; проведение технической и биологической рекультивации. </w:t>
      </w:r>
    </w:p>
    <w:p w14:paraId="101ECA1A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9) список источников информации, полученной в ходе выполнения оценки воздействия на окружающую среду.</w:t>
      </w:r>
    </w:p>
    <w:p w14:paraId="083BF53B" w14:textId="09544A3E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7535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Источники информации: действующие экологические, санитарно-гигиенические и другие нормы и правила Республики Казахстан; методологическая документация, действующая на территории Республики Казахстан; общедоступные источники информации в интернет-ресурсах официальных сайтов соответствующих ведомств, а также данные сайт</w:t>
      </w:r>
      <w:r w:rsidR="00970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 </w:t>
      </w:r>
      <w:hyperlink r:id="rId5" w:history="1">
        <w:r w:rsidR="0097077A" w:rsidRPr="00066B84">
          <w:rPr>
            <w:rStyle w:val="a9"/>
            <w:rFonts w:ascii="Times New Roman" w:eastAsia="Times New Roman" w:hAnsi="Times New Roman" w:cs="Times New Roman"/>
            <w:sz w:val="24"/>
            <w:szCs w:val="24"/>
            <w:lang w:eastAsia="ru-RU"/>
          </w:rPr>
          <w:t>https://ndbecology.gov.kz/</w:t>
        </w:r>
      </w:hyperlink>
      <w:r w:rsidR="0097077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</w:p>
    <w:p w14:paraId="7F3B8B3B" w14:textId="77777777" w:rsidR="00275351" w:rsidRPr="00275351" w:rsidRDefault="00275351" w:rsidP="00275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595C7B" w14:textId="3D7F8A4E" w:rsidR="00275351" w:rsidRPr="00231D71" w:rsidRDefault="00275351" w:rsidP="00231D71">
      <w:pPr>
        <w:pStyle w:val="TableParagraph"/>
        <w:spacing w:line="267" w:lineRule="exact"/>
        <w:ind w:left="99"/>
        <w:rPr>
          <w:rFonts w:ascii="Times New Roman" w:hAnsi="Times New Roman" w:cs="Times New Roman"/>
          <w:lang w:val="en-US"/>
        </w:rPr>
      </w:pPr>
      <w:r w:rsidRPr="00275351">
        <w:rPr>
          <w:rFonts w:ascii="Times New Roman" w:eastAsia="Times New Roman" w:hAnsi="Times New Roman" w:cs="Times New Roman"/>
          <w:color w:val="869AB8"/>
          <w:sz w:val="24"/>
          <w:szCs w:val="24"/>
          <w:shd w:val="clear" w:color="auto" w:fill="FFFFFF"/>
          <w:lang w:eastAsia="ru-RU"/>
        </w:rPr>
        <w:t xml:space="preserve">№ регистрации: </w:t>
      </w:r>
      <w:r w:rsidR="00231D71" w:rsidRPr="00231D71">
        <w:rPr>
          <w:rFonts w:ascii="Times New Roman" w:eastAsia="Calibri" w:hAnsi="Times New Roman" w:cs="Times New Roman"/>
          <w:lang w:val="en-US"/>
        </w:rPr>
        <w:t>940540</w:t>
      </w:r>
      <w:bookmarkStart w:id="1" w:name="_GoBack"/>
      <w:bookmarkEnd w:id="1"/>
      <w:r w:rsidR="00231D71" w:rsidRPr="00231D71">
        <w:rPr>
          <w:rFonts w:ascii="Times New Roman" w:eastAsia="Calibri" w:hAnsi="Times New Roman" w:cs="Times New Roman"/>
          <w:sz w:val="24"/>
          <w:lang w:val="en-US"/>
        </w:rPr>
        <w:t>000210</w:t>
      </w:r>
    </w:p>
    <w:p w14:paraId="375EC770" w14:textId="77777777" w:rsidR="003A6254" w:rsidRPr="00BF27E3" w:rsidRDefault="003A6254" w:rsidP="00BF27E3">
      <w:pPr>
        <w:ind w:right="-143" w:firstLine="709"/>
        <w:rPr>
          <w:rFonts w:ascii="Times New Roman" w:hAnsi="Times New Roman" w:cs="Times New Roman"/>
          <w:sz w:val="24"/>
          <w:szCs w:val="24"/>
        </w:rPr>
      </w:pPr>
    </w:p>
    <w:sectPr w:rsidR="003A6254" w:rsidRPr="00BF27E3" w:rsidSect="00231D7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43200"/>
    <w:multiLevelType w:val="singleLevel"/>
    <w:tmpl w:val="A0FC4AD8"/>
    <w:lvl w:ilvl="0">
      <w:start w:val="1"/>
      <w:numFmt w:val="bullet"/>
      <w:lvlText w:val=""/>
      <w:lvlJc w:val="left"/>
      <w:pPr>
        <w:tabs>
          <w:tab w:val="num" w:pos="530"/>
        </w:tabs>
        <w:ind w:left="357" w:hanging="187"/>
      </w:pPr>
      <w:rPr>
        <w:rFonts w:ascii="Symbol" w:hAnsi="Symbol" w:hint="default"/>
      </w:rPr>
    </w:lvl>
  </w:abstractNum>
  <w:abstractNum w:abstractNumId="1" w15:restartNumberingAfterBreak="0">
    <w:nsid w:val="05791345"/>
    <w:multiLevelType w:val="hybridMultilevel"/>
    <w:tmpl w:val="0E506B3E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" w15:restartNumberingAfterBreak="0">
    <w:nsid w:val="1E0146A5"/>
    <w:multiLevelType w:val="hybridMultilevel"/>
    <w:tmpl w:val="89F881D6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3" w15:restartNumberingAfterBreak="0">
    <w:nsid w:val="22AF5C04"/>
    <w:multiLevelType w:val="hybridMultilevel"/>
    <w:tmpl w:val="97CC07B6"/>
    <w:lvl w:ilvl="0" w:tplc="041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235A5B7E"/>
    <w:multiLevelType w:val="multilevel"/>
    <w:tmpl w:val="21DA34FE"/>
    <w:lvl w:ilvl="0">
      <w:start w:val="1"/>
      <w:numFmt w:val="decimal"/>
      <w:lvlText w:val="%1."/>
      <w:lvlJc w:val="left"/>
      <w:pPr>
        <w:ind w:left="5321" w:hanging="360"/>
      </w:pPr>
    </w:lvl>
    <w:lvl w:ilvl="1">
      <w:start w:val="1"/>
      <w:numFmt w:val="decimal"/>
      <w:isLgl/>
      <w:lvlText w:val="%1.%2"/>
      <w:lvlJc w:val="left"/>
      <w:pPr>
        <w:ind w:left="5321" w:hanging="360"/>
      </w:pPr>
    </w:lvl>
    <w:lvl w:ilvl="2">
      <w:start w:val="1"/>
      <w:numFmt w:val="decimal"/>
      <w:isLgl/>
      <w:lvlText w:val="%1.%2.%3"/>
      <w:lvlJc w:val="left"/>
      <w:pPr>
        <w:ind w:left="5681" w:hanging="720"/>
      </w:pPr>
    </w:lvl>
    <w:lvl w:ilvl="3">
      <w:start w:val="1"/>
      <w:numFmt w:val="decimal"/>
      <w:isLgl/>
      <w:lvlText w:val="%1.%2.%3.%4"/>
      <w:lvlJc w:val="left"/>
      <w:pPr>
        <w:ind w:left="5681" w:hanging="720"/>
      </w:pPr>
    </w:lvl>
    <w:lvl w:ilvl="4">
      <w:start w:val="1"/>
      <w:numFmt w:val="decimal"/>
      <w:isLgl/>
      <w:lvlText w:val="%1.%2.%3.%4.%5"/>
      <w:lvlJc w:val="left"/>
      <w:pPr>
        <w:ind w:left="6041" w:hanging="1080"/>
      </w:pPr>
    </w:lvl>
    <w:lvl w:ilvl="5">
      <w:start w:val="1"/>
      <w:numFmt w:val="decimal"/>
      <w:isLgl/>
      <w:lvlText w:val="%1.%2.%3.%4.%5.%6"/>
      <w:lvlJc w:val="left"/>
      <w:pPr>
        <w:ind w:left="6041" w:hanging="1080"/>
      </w:pPr>
    </w:lvl>
    <w:lvl w:ilvl="6">
      <w:start w:val="1"/>
      <w:numFmt w:val="decimal"/>
      <w:isLgl/>
      <w:lvlText w:val="%1.%2.%3.%4.%5.%6.%7"/>
      <w:lvlJc w:val="left"/>
      <w:pPr>
        <w:ind w:left="6401" w:hanging="1440"/>
      </w:pPr>
    </w:lvl>
    <w:lvl w:ilvl="7">
      <w:start w:val="1"/>
      <w:numFmt w:val="decimal"/>
      <w:isLgl/>
      <w:lvlText w:val="%1.%2.%3.%4.%5.%6.%7.%8"/>
      <w:lvlJc w:val="left"/>
      <w:pPr>
        <w:ind w:left="6401" w:hanging="1440"/>
      </w:pPr>
    </w:lvl>
    <w:lvl w:ilvl="8">
      <w:start w:val="1"/>
      <w:numFmt w:val="decimal"/>
      <w:isLgl/>
      <w:lvlText w:val="%1.%2.%3.%4.%5.%6.%7.%8.%9"/>
      <w:lvlJc w:val="left"/>
      <w:pPr>
        <w:ind w:left="6761" w:hanging="1800"/>
      </w:pPr>
    </w:lvl>
  </w:abstractNum>
  <w:abstractNum w:abstractNumId="5" w15:restartNumberingAfterBreak="0">
    <w:nsid w:val="3E9A695A"/>
    <w:multiLevelType w:val="hybridMultilevel"/>
    <w:tmpl w:val="D80E1B38"/>
    <w:lvl w:ilvl="0" w:tplc="91BC4AEC">
      <w:numFmt w:val="bullet"/>
      <w:lvlText w:val="-"/>
      <w:lvlJc w:val="left"/>
      <w:pPr>
        <w:ind w:left="424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E12E500">
      <w:numFmt w:val="bullet"/>
      <w:lvlText w:val="•"/>
      <w:lvlJc w:val="left"/>
      <w:pPr>
        <w:ind w:left="1427" w:hanging="137"/>
      </w:pPr>
      <w:rPr>
        <w:lang w:val="ru-RU" w:eastAsia="en-US" w:bidi="ar-SA"/>
      </w:rPr>
    </w:lvl>
    <w:lvl w:ilvl="2" w:tplc="B58E9D38">
      <w:numFmt w:val="bullet"/>
      <w:lvlText w:val="•"/>
      <w:lvlJc w:val="left"/>
      <w:pPr>
        <w:ind w:left="2434" w:hanging="137"/>
      </w:pPr>
      <w:rPr>
        <w:lang w:val="ru-RU" w:eastAsia="en-US" w:bidi="ar-SA"/>
      </w:rPr>
    </w:lvl>
    <w:lvl w:ilvl="3" w:tplc="19B6B098">
      <w:numFmt w:val="bullet"/>
      <w:lvlText w:val="•"/>
      <w:lvlJc w:val="left"/>
      <w:pPr>
        <w:ind w:left="3442" w:hanging="137"/>
      </w:pPr>
      <w:rPr>
        <w:lang w:val="ru-RU" w:eastAsia="en-US" w:bidi="ar-SA"/>
      </w:rPr>
    </w:lvl>
    <w:lvl w:ilvl="4" w:tplc="59DCE896">
      <w:numFmt w:val="bullet"/>
      <w:lvlText w:val="•"/>
      <w:lvlJc w:val="left"/>
      <w:pPr>
        <w:ind w:left="4449" w:hanging="137"/>
      </w:pPr>
      <w:rPr>
        <w:lang w:val="ru-RU" w:eastAsia="en-US" w:bidi="ar-SA"/>
      </w:rPr>
    </w:lvl>
    <w:lvl w:ilvl="5" w:tplc="67D8330E">
      <w:numFmt w:val="bullet"/>
      <w:lvlText w:val="•"/>
      <w:lvlJc w:val="left"/>
      <w:pPr>
        <w:ind w:left="5457" w:hanging="137"/>
      </w:pPr>
      <w:rPr>
        <w:lang w:val="ru-RU" w:eastAsia="en-US" w:bidi="ar-SA"/>
      </w:rPr>
    </w:lvl>
    <w:lvl w:ilvl="6" w:tplc="F566FB04">
      <w:numFmt w:val="bullet"/>
      <w:lvlText w:val="•"/>
      <w:lvlJc w:val="left"/>
      <w:pPr>
        <w:ind w:left="6464" w:hanging="137"/>
      </w:pPr>
      <w:rPr>
        <w:lang w:val="ru-RU" w:eastAsia="en-US" w:bidi="ar-SA"/>
      </w:rPr>
    </w:lvl>
    <w:lvl w:ilvl="7" w:tplc="54B03A80">
      <w:numFmt w:val="bullet"/>
      <w:lvlText w:val="•"/>
      <w:lvlJc w:val="left"/>
      <w:pPr>
        <w:ind w:left="7471" w:hanging="137"/>
      </w:pPr>
      <w:rPr>
        <w:lang w:val="ru-RU" w:eastAsia="en-US" w:bidi="ar-SA"/>
      </w:rPr>
    </w:lvl>
    <w:lvl w:ilvl="8" w:tplc="C5F6F652">
      <w:numFmt w:val="bullet"/>
      <w:lvlText w:val="•"/>
      <w:lvlJc w:val="left"/>
      <w:pPr>
        <w:ind w:left="8479" w:hanging="137"/>
      </w:pPr>
      <w:rPr>
        <w:lang w:val="ru-RU" w:eastAsia="en-US" w:bidi="ar-SA"/>
      </w:rPr>
    </w:lvl>
  </w:abstractNum>
  <w:abstractNum w:abstractNumId="6" w15:restartNumberingAfterBreak="0">
    <w:nsid w:val="49127A78"/>
    <w:multiLevelType w:val="hybridMultilevel"/>
    <w:tmpl w:val="1B063960"/>
    <w:lvl w:ilvl="0" w:tplc="64044F1E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9F9E16A4">
      <w:numFmt w:val="bullet"/>
      <w:lvlText w:val=""/>
      <w:lvlJc w:val="left"/>
      <w:pPr>
        <w:ind w:left="1862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2" w:tplc="F60CDDBA">
      <w:numFmt w:val="bullet"/>
      <w:lvlText w:val="•"/>
      <w:lvlJc w:val="left"/>
      <w:pPr>
        <w:ind w:left="2876" w:hanging="360"/>
      </w:pPr>
      <w:rPr>
        <w:rFonts w:hint="default"/>
        <w:lang w:val="ru-RU" w:eastAsia="en-US" w:bidi="ar-SA"/>
      </w:rPr>
    </w:lvl>
    <w:lvl w:ilvl="3" w:tplc="DC4E19A2">
      <w:numFmt w:val="bullet"/>
      <w:lvlText w:val="•"/>
      <w:lvlJc w:val="left"/>
      <w:pPr>
        <w:ind w:left="3892" w:hanging="360"/>
      </w:pPr>
      <w:rPr>
        <w:rFonts w:hint="default"/>
        <w:lang w:val="ru-RU" w:eastAsia="en-US" w:bidi="ar-SA"/>
      </w:rPr>
    </w:lvl>
    <w:lvl w:ilvl="4" w:tplc="BAACFDF4">
      <w:numFmt w:val="bullet"/>
      <w:lvlText w:val="•"/>
      <w:lvlJc w:val="left"/>
      <w:pPr>
        <w:ind w:left="4908" w:hanging="360"/>
      </w:pPr>
      <w:rPr>
        <w:rFonts w:hint="default"/>
        <w:lang w:val="ru-RU" w:eastAsia="en-US" w:bidi="ar-SA"/>
      </w:rPr>
    </w:lvl>
    <w:lvl w:ilvl="5" w:tplc="20829570">
      <w:numFmt w:val="bullet"/>
      <w:lvlText w:val="•"/>
      <w:lvlJc w:val="left"/>
      <w:pPr>
        <w:ind w:left="5924" w:hanging="360"/>
      </w:pPr>
      <w:rPr>
        <w:rFonts w:hint="default"/>
        <w:lang w:val="ru-RU" w:eastAsia="en-US" w:bidi="ar-SA"/>
      </w:rPr>
    </w:lvl>
    <w:lvl w:ilvl="6" w:tplc="7174F5AE">
      <w:numFmt w:val="bullet"/>
      <w:lvlText w:val="•"/>
      <w:lvlJc w:val="left"/>
      <w:pPr>
        <w:ind w:left="6940" w:hanging="360"/>
      </w:pPr>
      <w:rPr>
        <w:rFonts w:hint="default"/>
        <w:lang w:val="ru-RU" w:eastAsia="en-US" w:bidi="ar-SA"/>
      </w:rPr>
    </w:lvl>
    <w:lvl w:ilvl="7" w:tplc="9EA48572">
      <w:numFmt w:val="bullet"/>
      <w:lvlText w:val="•"/>
      <w:lvlJc w:val="left"/>
      <w:pPr>
        <w:ind w:left="7956" w:hanging="360"/>
      </w:pPr>
      <w:rPr>
        <w:rFonts w:hint="default"/>
        <w:lang w:val="ru-RU" w:eastAsia="en-US" w:bidi="ar-SA"/>
      </w:rPr>
    </w:lvl>
    <w:lvl w:ilvl="8" w:tplc="F5E291EE">
      <w:numFmt w:val="bullet"/>
      <w:lvlText w:val="•"/>
      <w:lvlJc w:val="left"/>
      <w:pPr>
        <w:ind w:left="8972" w:hanging="360"/>
      </w:pPr>
      <w:rPr>
        <w:rFonts w:hint="default"/>
        <w:lang w:val="ru-RU" w:eastAsia="en-US" w:bidi="ar-SA"/>
      </w:rPr>
    </w:lvl>
  </w:abstractNum>
  <w:abstractNum w:abstractNumId="7" w15:restartNumberingAfterBreak="0">
    <w:nsid w:val="4A2A0053"/>
    <w:multiLevelType w:val="hybridMultilevel"/>
    <w:tmpl w:val="4E50B5D6"/>
    <w:lvl w:ilvl="0" w:tplc="563002E8"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4B0F4558"/>
    <w:multiLevelType w:val="multilevel"/>
    <w:tmpl w:val="CAD6EDE6"/>
    <w:lvl w:ilvl="0">
      <w:start w:val="1"/>
      <w:numFmt w:val="decimal"/>
      <w:lvlText w:val="%1."/>
      <w:lvlJc w:val="left"/>
      <w:pPr>
        <w:ind w:left="2244" w:hanging="366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77" w:hanging="495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40" w:hanging="495"/>
      </w:pPr>
      <w:rPr>
        <w:lang w:val="ru-RU" w:eastAsia="en-US" w:bidi="ar-SA"/>
      </w:rPr>
    </w:lvl>
    <w:lvl w:ilvl="3">
      <w:numFmt w:val="bullet"/>
      <w:lvlText w:val="•"/>
      <w:lvlJc w:val="left"/>
      <w:pPr>
        <w:ind w:left="3221" w:hanging="495"/>
      </w:pPr>
      <w:rPr>
        <w:lang w:val="ru-RU" w:eastAsia="en-US" w:bidi="ar-SA"/>
      </w:rPr>
    </w:lvl>
    <w:lvl w:ilvl="4">
      <w:numFmt w:val="bullet"/>
      <w:lvlText w:val="•"/>
      <w:lvlJc w:val="left"/>
      <w:pPr>
        <w:ind w:left="4202" w:hanging="495"/>
      </w:pPr>
      <w:rPr>
        <w:lang w:val="ru-RU" w:eastAsia="en-US" w:bidi="ar-SA"/>
      </w:rPr>
    </w:lvl>
    <w:lvl w:ilvl="5">
      <w:numFmt w:val="bullet"/>
      <w:lvlText w:val="•"/>
      <w:lvlJc w:val="left"/>
      <w:pPr>
        <w:ind w:left="5183" w:hanging="495"/>
      </w:pPr>
      <w:rPr>
        <w:lang w:val="ru-RU" w:eastAsia="en-US" w:bidi="ar-SA"/>
      </w:rPr>
    </w:lvl>
    <w:lvl w:ilvl="6">
      <w:numFmt w:val="bullet"/>
      <w:lvlText w:val="•"/>
      <w:lvlJc w:val="left"/>
      <w:pPr>
        <w:ind w:left="6164" w:hanging="495"/>
      </w:pPr>
      <w:rPr>
        <w:lang w:val="ru-RU" w:eastAsia="en-US" w:bidi="ar-SA"/>
      </w:rPr>
    </w:lvl>
    <w:lvl w:ilvl="7">
      <w:numFmt w:val="bullet"/>
      <w:lvlText w:val="•"/>
      <w:lvlJc w:val="left"/>
      <w:pPr>
        <w:ind w:left="7145" w:hanging="495"/>
      </w:pPr>
      <w:rPr>
        <w:lang w:val="ru-RU" w:eastAsia="en-US" w:bidi="ar-SA"/>
      </w:rPr>
    </w:lvl>
    <w:lvl w:ilvl="8">
      <w:numFmt w:val="bullet"/>
      <w:lvlText w:val="•"/>
      <w:lvlJc w:val="left"/>
      <w:pPr>
        <w:ind w:left="8126" w:hanging="495"/>
      </w:pPr>
      <w:rPr>
        <w:lang w:val="ru-RU" w:eastAsia="en-US" w:bidi="ar-SA"/>
      </w:rPr>
    </w:lvl>
  </w:abstractNum>
  <w:abstractNum w:abstractNumId="9" w15:restartNumberingAfterBreak="0">
    <w:nsid w:val="4BA1307F"/>
    <w:multiLevelType w:val="hybridMultilevel"/>
    <w:tmpl w:val="D3620EEC"/>
    <w:lvl w:ilvl="0" w:tplc="73003F40">
      <w:start w:val="1"/>
      <w:numFmt w:val="decimal"/>
      <w:lvlText w:val="%1."/>
      <w:lvlJc w:val="left"/>
      <w:pPr>
        <w:ind w:left="1211" w:hanging="360"/>
      </w:p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4BE438A3"/>
    <w:multiLevelType w:val="hybridMultilevel"/>
    <w:tmpl w:val="EC16C020"/>
    <w:lvl w:ilvl="0" w:tplc="2C44AF8C">
      <w:numFmt w:val="bullet"/>
      <w:lvlText w:val="-"/>
      <w:lvlJc w:val="left"/>
      <w:pPr>
        <w:ind w:left="316" w:hanging="18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2F68C0E">
      <w:numFmt w:val="bullet"/>
      <w:lvlText w:val="•"/>
      <w:lvlJc w:val="left"/>
      <w:pPr>
        <w:ind w:left="1342" w:hanging="183"/>
      </w:pPr>
      <w:rPr>
        <w:lang w:val="ru-RU" w:eastAsia="en-US" w:bidi="ar-SA"/>
      </w:rPr>
    </w:lvl>
    <w:lvl w:ilvl="2" w:tplc="90940ECC">
      <w:numFmt w:val="bullet"/>
      <w:lvlText w:val="•"/>
      <w:lvlJc w:val="left"/>
      <w:pPr>
        <w:ind w:left="2365" w:hanging="183"/>
      </w:pPr>
      <w:rPr>
        <w:lang w:val="ru-RU" w:eastAsia="en-US" w:bidi="ar-SA"/>
      </w:rPr>
    </w:lvl>
    <w:lvl w:ilvl="3" w:tplc="1F6E016E">
      <w:numFmt w:val="bullet"/>
      <w:lvlText w:val="•"/>
      <w:lvlJc w:val="left"/>
      <w:pPr>
        <w:ind w:left="3388" w:hanging="183"/>
      </w:pPr>
      <w:rPr>
        <w:lang w:val="ru-RU" w:eastAsia="en-US" w:bidi="ar-SA"/>
      </w:rPr>
    </w:lvl>
    <w:lvl w:ilvl="4" w:tplc="46BC08C6">
      <w:numFmt w:val="bullet"/>
      <w:lvlText w:val="•"/>
      <w:lvlJc w:val="left"/>
      <w:pPr>
        <w:ind w:left="4411" w:hanging="183"/>
      </w:pPr>
      <w:rPr>
        <w:lang w:val="ru-RU" w:eastAsia="en-US" w:bidi="ar-SA"/>
      </w:rPr>
    </w:lvl>
    <w:lvl w:ilvl="5" w:tplc="FC0CE4CA">
      <w:numFmt w:val="bullet"/>
      <w:lvlText w:val="•"/>
      <w:lvlJc w:val="left"/>
      <w:pPr>
        <w:ind w:left="5434" w:hanging="183"/>
      </w:pPr>
      <w:rPr>
        <w:lang w:val="ru-RU" w:eastAsia="en-US" w:bidi="ar-SA"/>
      </w:rPr>
    </w:lvl>
    <w:lvl w:ilvl="6" w:tplc="CEECEB20">
      <w:numFmt w:val="bullet"/>
      <w:lvlText w:val="•"/>
      <w:lvlJc w:val="left"/>
      <w:pPr>
        <w:ind w:left="6457" w:hanging="183"/>
      </w:pPr>
      <w:rPr>
        <w:lang w:val="ru-RU" w:eastAsia="en-US" w:bidi="ar-SA"/>
      </w:rPr>
    </w:lvl>
    <w:lvl w:ilvl="7" w:tplc="E870985E">
      <w:numFmt w:val="bullet"/>
      <w:lvlText w:val="•"/>
      <w:lvlJc w:val="left"/>
      <w:pPr>
        <w:ind w:left="7480" w:hanging="183"/>
      </w:pPr>
      <w:rPr>
        <w:lang w:val="ru-RU" w:eastAsia="en-US" w:bidi="ar-SA"/>
      </w:rPr>
    </w:lvl>
    <w:lvl w:ilvl="8" w:tplc="DB98F070">
      <w:numFmt w:val="bullet"/>
      <w:lvlText w:val="•"/>
      <w:lvlJc w:val="left"/>
      <w:pPr>
        <w:ind w:left="8503" w:hanging="183"/>
      </w:pPr>
      <w:rPr>
        <w:lang w:val="ru-RU" w:eastAsia="en-US" w:bidi="ar-SA"/>
      </w:rPr>
    </w:lvl>
  </w:abstractNum>
  <w:abstractNum w:abstractNumId="11" w15:restartNumberingAfterBreak="0">
    <w:nsid w:val="519A3EA7"/>
    <w:multiLevelType w:val="hybridMultilevel"/>
    <w:tmpl w:val="AE8A9286"/>
    <w:lvl w:ilvl="0" w:tplc="8406721A">
      <w:numFmt w:val="bullet"/>
      <w:lvlText w:val=""/>
      <w:lvlJc w:val="left"/>
      <w:pPr>
        <w:ind w:left="321" w:hanging="21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EAB26CF0">
      <w:numFmt w:val="bullet"/>
      <w:lvlText w:val="•"/>
      <w:lvlJc w:val="left"/>
      <w:pPr>
        <w:ind w:left="1342" w:hanging="217"/>
      </w:pPr>
      <w:rPr>
        <w:lang w:val="ru-RU" w:eastAsia="en-US" w:bidi="ar-SA"/>
      </w:rPr>
    </w:lvl>
    <w:lvl w:ilvl="2" w:tplc="A996844C">
      <w:numFmt w:val="bullet"/>
      <w:lvlText w:val="•"/>
      <w:lvlJc w:val="left"/>
      <w:pPr>
        <w:ind w:left="2365" w:hanging="217"/>
      </w:pPr>
      <w:rPr>
        <w:lang w:val="ru-RU" w:eastAsia="en-US" w:bidi="ar-SA"/>
      </w:rPr>
    </w:lvl>
    <w:lvl w:ilvl="3" w:tplc="C1F4407C">
      <w:numFmt w:val="bullet"/>
      <w:lvlText w:val="•"/>
      <w:lvlJc w:val="left"/>
      <w:pPr>
        <w:ind w:left="3388" w:hanging="217"/>
      </w:pPr>
      <w:rPr>
        <w:lang w:val="ru-RU" w:eastAsia="en-US" w:bidi="ar-SA"/>
      </w:rPr>
    </w:lvl>
    <w:lvl w:ilvl="4" w:tplc="5B6212D0">
      <w:numFmt w:val="bullet"/>
      <w:lvlText w:val="•"/>
      <w:lvlJc w:val="left"/>
      <w:pPr>
        <w:ind w:left="4411" w:hanging="217"/>
      </w:pPr>
      <w:rPr>
        <w:lang w:val="ru-RU" w:eastAsia="en-US" w:bidi="ar-SA"/>
      </w:rPr>
    </w:lvl>
    <w:lvl w:ilvl="5" w:tplc="35961EC6">
      <w:numFmt w:val="bullet"/>
      <w:lvlText w:val="•"/>
      <w:lvlJc w:val="left"/>
      <w:pPr>
        <w:ind w:left="5434" w:hanging="217"/>
      </w:pPr>
      <w:rPr>
        <w:lang w:val="ru-RU" w:eastAsia="en-US" w:bidi="ar-SA"/>
      </w:rPr>
    </w:lvl>
    <w:lvl w:ilvl="6" w:tplc="131EDE92">
      <w:numFmt w:val="bullet"/>
      <w:lvlText w:val="•"/>
      <w:lvlJc w:val="left"/>
      <w:pPr>
        <w:ind w:left="6457" w:hanging="217"/>
      </w:pPr>
      <w:rPr>
        <w:lang w:val="ru-RU" w:eastAsia="en-US" w:bidi="ar-SA"/>
      </w:rPr>
    </w:lvl>
    <w:lvl w:ilvl="7" w:tplc="0F8E24B0">
      <w:numFmt w:val="bullet"/>
      <w:lvlText w:val="•"/>
      <w:lvlJc w:val="left"/>
      <w:pPr>
        <w:ind w:left="7480" w:hanging="217"/>
      </w:pPr>
      <w:rPr>
        <w:lang w:val="ru-RU" w:eastAsia="en-US" w:bidi="ar-SA"/>
      </w:rPr>
    </w:lvl>
    <w:lvl w:ilvl="8" w:tplc="B6FC589C">
      <w:numFmt w:val="bullet"/>
      <w:lvlText w:val="•"/>
      <w:lvlJc w:val="left"/>
      <w:pPr>
        <w:ind w:left="8503" w:hanging="217"/>
      </w:pPr>
      <w:rPr>
        <w:lang w:val="ru-RU" w:eastAsia="en-US" w:bidi="ar-SA"/>
      </w:rPr>
    </w:lvl>
  </w:abstractNum>
  <w:abstractNum w:abstractNumId="12" w15:restartNumberingAfterBreak="0">
    <w:nsid w:val="523A3D66"/>
    <w:multiLevelType w:val="hybridMultilevel"/>
    <w:tmpl w:val="AC28FDCE"/>
    <w:lvl w:ilvl="0" w:tplc="0419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3" w15:restartNumberingAfterBreak="0">
    <w:nsid w:val="52FB388A"/>
    <w:multiLevelType w:val="hybridMultilevel"/>
    <w:tmpl w:val="A3520522"/>
    <w:lvl w:ilvl="0" w:tplc="590ED222">
      <w:numFmt w:val="bullet"/>
      <w:lvlText w:val="•"/>
      <w:lvlJc w:val="left"/>
      <w:pPr>
        <w:ind w:left="141" w:hanging="132"/>
      </w:pPr>
      <w:rPr>
        <w:rFonts w:ascii="Times New Roman" w:eastAsia="Times New Roman" w:hAnsi="Times New Roman" w:cs="Times New Roman" w:hint="default"/>
        <w:w w:val="98"/>
        <w:sz w:val="22"/>
        <w:szCs w:val="22"/>
        <w:lang w:val="ru-RU" w:eastAsia="en-US" w:bidi="ar-SA"/>
      </w:rPr>
    </w:lvl>
    <w:lvl w:ilvl="1" w:tplc="EA36A8B6">
      <w:numFmt w:val="bullet"/>
      <w:lvlText w:val="•"/>
      <w:lvlJc w:val="left"/>
      <w:pPr>
        <w:ind w:left="1205" w:hanging="132"/>
      </w:pPr>
      <w:rPr>
        <w:rFonts w:hint="default"/>
        <w:lang w:val="ru-RU" w:eastAsia="en-US" w:bidi="ar-SA"/>
      </w:rPr>
    </w:lvl>
    <w:lvl w:ilvl="2" w:tplc="B986E772">
      <w:numFmt w:val="bullet"/>
      <w:lvlText w:val="•"/>
      <w:lvlJc w:val="left"/>
      <w:pPr>
        <w:ind w:left="2271" w:hanging="132"/>
      </w:pPr>
      <w:rPr>
        <w:rFonts w:hint="default"/>
        <w:lang w:val="ru-RU" w:eastAsia="en-US" w:bidi="ar-SA"/>
      </w:rPr>
    </w:lvl>
    <w:lvl w:ilvl="3" w:tplc="88328916">
      <w:numFmt w:val="bullet"/>
      <w:lvlText w:val="•"/>
      <w:lvlJc w:val="left"/>
      <w:pPr>
        <w:ind w:left="3337" w:hanging="132"/>
      </w:pPr>
      <w:rPr>
        <w:rFonts w:hint="default"/>
        <w:lang w:val="ru-RU" w:eastAsia="en-US" w:bidi="ar-SA"/>
      </w:rPr>
    </w:lvl>
    <w:lvl w:ilvl="4" w:tplc="8AEAC50A">
      <w:numFmt w:val="bullet"/>
      <w:lvlText w:val="•"/>
      <w:lvlJc w:val="left"/>
      <w:pPr>
        <w:ind w:left="4403" w:hanging="132"/>
      </w:pPr>
      <w:rPr>
        <w:rFonts w:hint="default"/>
        <w:lang w:val="ru-RU" w:eastAsia="en-US" w:bidi="ar-SA"/>
      </w:rPr>
    </w:lvl>
    <w:lvl w:ilvl="5" w:tplc="AACE1636">
      <w:numFmt w:val="bullet"/>
      <w:lvlText w:val="•"/>
      <w:lvlJc w:val="left"/>
      <w:pPr>
        <w:ind w:left="5469" w:hanging="132"/>
      </w:pPr>
      <w:rPr>
        <w:rFonts w:hint="default"/>
        <w:lang w:val="ru-RU" w:eastAsia="en-US" w:bidi="ar-SA"/>
      </w:rPr>
    </w:lvl>
    <w:lvl w:ilvl="6" w:tplc="885A872C">
      <w:numFmt w:val="bullet"/>
      <w:lvlText w:val="•"/>
      <w:lvlJc w:val="left"/>
      <w:pPr>
        <w:ind w:left="6535" w:hanging="132"/>
      </w:pPr>
      <w:rPr>
        <w:rFonts w:hint="default"/>
        <w:lang w:val="ru-RU" w:eastAsia="en-US" w:bidi="ar-SA"/>
      </w:rPr>
    </w:lvl>
    <w:lvl w:ilvl="7" w:tplc="40AA3E8C">
      <w:numFmt w:val="bullet"/>
      <w:lvlText w:val="•"/>
      <w:lvlJc w:val="left"/>
      <w:pPr>
        <w:ind w:left="7601" w:hanging="132"/>
      </w:pPr>
      <w:rPr>
        <w:rFonts w:hint="default"/>
        <w:lang w:val="ru-RU" w:eastAsia="en-US" w:bidi="ar-SA"/>
      </w:rPr>
    </w:lvl>
    <w:lvl w:ilvl="8" w:tplc="01846B3A">
      <w:numFmt w:val="bullet"/>
      <w:lvlText w:val="•"/>
      <w:lvlJc w:val="left"/>
      <w:pPr>
        <w:ind w:left="8667" w:hanging="132"/>
      </w:pPr>
      <w:rPr>
        <w:rFonts w:hint="default"/>
        <w:lang w:val="ru-RU" w:eastAsia="en-US" w:bidi="ar-SA"/>
      </w:rPr>
    </w:lvl>
  </w:abstractNum>
  <w:abstractNum w:abstractNumId="14" w15:restartNumberingAfterBreak="0">
    <w:nsid w:val="567E54EC"/>
    <w:multiLevelType w:val="hybridMultilevel"/>
    <w:tmpl w:val="1A9651CE"/>
    <w:lvl w:ilvl="0" w:tplc="F8E8A100">
      <w:start w:val="1"/>
      <w:numFmt w:val="decimal"/>
      <w:lvlText w:val="%1."/>
      <w:lvlJc w:val="left"/>
      <w:pPr>
        <w:ind w:left="575" w:hanging="360"/>
      </w:pPr>
    </w:lvl>
    <w:lvl w:ilvl="1" w:tplc="04190019">
      <w:start w:val="1"/>
      <w:numFmt w:val="lowerLetter"/>
      <w:lvlText w:val="%2."/>
      <w:lvlJc w:val="left"/>
      <w:pPr>
        <w:ind w:left="1295" w:hanging="360"/>
      </w:pPr>
    </w:lvl>
    <w:lvl w:ilvl="2" w:tplc="0419001B">
      <w:start w:val="1"/>
      <w:numFmt w:val="lowerRoman"/>
      <w:lvlText w:val="%3."/>
      <w:lvlJc w:val="right"/>
      <w:pPr>
        <w:ind w:left="2015" w:hanging="180"/>
      </w:pPr>
    </w:lvl>
    <w:lvl w:ilvl="3" w:tplc="0419000F">
      <w:start w:val="1"/>
      <w:numFmt w:val="decimal"/>
      <w:lvlText w:val="%4."/>
      <w:lvlJc w:val="left"/>
      <w:pPr>
        <w:ind w:left="2735" w:hanging="360"/>
      </w:pPr>
    </w:lvl>
    <w:lvl w:ilvl="4" w:tplc="04190019">
      <w:start w:val="1"/>
      <w:numFmt w:val="lowerLetter"/>
      <w:lvlText w:val="%5."/>
      <w:lvlJc w:val="left"/>
      <w:pPr>
        <w:ind w:left="3455" w:hanging="360"/>
      </w:pPr>
    </w:lvl>
    <w:lvl w:ilvl="5" w:tplc="0419001B">
      <w:start w:val="1"/>
      <w:numFmt w:val="lowerRoman"/>
      <w:lvlText w:val="%6."/>
      <w:lvlJc w:val="right"/>
      <w:pPr>
        <w:ind w:left="4175" w:hanging="180"/>
      </w:pPr>
    </w:lvl>
    <w:lvl w:ilvl="6" w:tplc="0419000F">
      <w:start w:val="1"/>
      <w:numFmt w:val="decimal"/>
      <w:lvlText w:val="%7."/>
      <w:lvlJc w:val="left"/>
      <w:pPr>
        <w:ind w:left="4895" w:hanging="360"/>
      </w:pPr>
    </w:lvl>
    <w:lvl w:ilvl="7" w:tplc="04190019">
      <w:start w:val="1"/>
      <w:numFmt w:val="lowerLetter"/>
      <w:lvlText w:val="%8."/>
      <w:lvlJc w:val="left"/>
      <w:pPr>
        <w:ind w:left="5615" w:hanging="360"/>
      </w:pPr>
    </w:lvl>
    <w:lvl w:ilvl="8" w:tplc="0419001B">
      <w:start w:val="1"/>
      <w:numFmt w:val="lowerRoman"/>
      <w:lvlText w:val="%9."/>
      <w:lvlJc w:val="right"/>
      <w:pPr>
        <w:ind w:left="6335" w:hanging="180"/>
      </w:pPr>
    </w:lvl>
  </w:abstractNum>
  <w:abstractNum w:abstractNumId="15" w15:restartNumberingAfterBreak="0">
    <w:nsid w:val="59DD4C65"/>
    <w:multiLevelType w:val="hybridMultilevel"/>
    <w:tmpl w:val="EFAE857E"/>
    <w:lvl w:ilvl="0" w:tplc="BB8EDA40">
      <w:numFmt w:val="bullet"/>
      <w:lvlText w:val="-"/>
      <w:lvlJc w:val="left"/>
      <w:pPr>
        <w:ind w:left="496" w:hanging="16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5A9EE812">
      <w:numFmt w:val="bullet"/>
      <w:lvlText w:val="•"/>
      <w:lvlJc w:val="left"/>
      <w:pPr>
        <w:ind w:left="1506" w:hanging="164"/>
      </w:pPr>
      <w:rPr>
        <w:lang w:val="ru-RU" w:eastAsia="en-US" w:bidi="ar-SA"/>
      </w:rPr>
    </w:lvl>
    <w:lvl w:ilvl="2" w:tplc="B164D956">
      <w:numFmt w:val="bullet"/>
      <w:lvlText w:val="•"/>
      <w:lvlJc w:val="left"/>
      <w:pPr>
        <w:ind w:left="2513" w:hanging="164"/>
      </w:pPr>
      <w:rPr>
        <w:lang w:val="ru-RU" w:eastAsia="en-US" w:bidi="ar-SA"/>
      </w:rPr>
    </w:lvl>
    <w:lvl w:ilvl="3" w:tplc="531489D4">
      <w:numFmt w:val="bullet"/>
      <w:lvlText w:val="•"/>
      <w:lvlJc w:val="left"/>
      <w:pPr>
        <w:ind w:left="3520" w:hanging="164"/>
      </w:pPr>
      <w:rPr>
        <w:lang w:val="ru-RU" w:eastAsia="en-US" w:bidi="ar-SA"/>
      </w:rPr>
    </w:lvl>
    <w:lvl w:ilvl="4" w:tplc="1EA4CFE0">
      <w:numFmt w:val="bullet"/>
      <w:lvlText w:val="•"/>
      <w:lvlJc w:val="left"/>
      <w:pPr>
        <w:ind w:left="4527" w:hanging="164"/>
      </w:pPr>
      <w:rPr>
        <w:lang w:val="ru-RU" w:eastAsia="en-US" w:bidi="ar-SA"/>
      </w:rPr>
    </w:lvl>
    <w:lvl w:ilvl="5" w:tplc="563E092E">
      <w:numFmt w:val="bullet"/>
      <w:lvlText w:val="•"/>
      <w:lvlJc w:val="left"/>
      <w:pPr>
        <w:ind w:left="5534" w:hanging="164"/>
      </w:pPr>
      <w:rPr>
        <w:lang w:val="ru-RU" w:eastAsia="en-US" w:bidi="ar-SA"/>
      </w:rPr>
    </w:lvl>
    <w:lvl w:ilvl="6" w:tplc="7480D354">
      <w:numFmt w:val="bullet"/>
      <w:lvlText w:val="•"/>
      <w:lvlJc w:val="left"/>
      <w:pPr>
        <w:ind w:left="6541" w:hanging="164"/>
      </w:pPr>
      <w:rPr>
        <w:lang w:val="ru-RU" w:eastAsia="en-US" w:bidi="ar-SA"/>
      </w:rPr>
    </w:lvl>
    <w:lvl w:ilvl="7" w:tplc="C9A097A2">
      <w:numFmt w:val="bullet"/>
      <w:lvlText w:val="•"/>
      <w:lvlJc w:val="left"/>
      <w:pPr>
        <w:ind w:left="7548" w:hanging="164"/>
      </w:pPr>
      <w:rPr>
        <w:lang w:val="ru-RU" w:eastAsia="en-US" w:bidi="ar-SA"/>
      </w:rPr>
    </w:lvl>
    <w:lvl w:ilvl="8" w:tplc="BB0A0462">
      <w:numFmt w:val="bullet"/>
      <w:lvlText w:val="•"/>
      <w:lvlJc w:val="left"/>
      <w:pPr>
        <w:ind w:left="8555" w:hanging="164"/>
      </w:pPr>
      <w:rPr>
        <w:lang w:val="ru-RU" w:eastAsia="en-US" w:bidi="ar-SA"/>
      </w:rPr>
    </w:lvl>
  </w:abstractNum>
  <w:abstractNum w:abstractNumId="16" w15:restartNumberingAfterBreak="0">
    <w:nsid w:val="5C917B99"/>
    <w:multiLevelType w:val="hybridMultilevel"/>
    <w:tmpl w:val="F864A33A"/>
    <w:lvl w:ilvl="0" w:tplc="5D1EA6FE">
      <w:start w:val="1"/>
      <w:numFmt w:val="decimal"/>
      <w:lvlText w:val="%1)"/>
      <w:lvlJc w:val="left"/>
      <w:pPr>
        <w:ind w:left="316" w:hanging="38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D54E9298">
      <w:numFmt w:val="bullet"/>
      <w:lvlText w:val="•"/>
      <w:lvlJc w:val="left"/>
      <w:pPr>
        <w:ind w:left="1342" w:hanging="380"/>
      </w:pPr>
      <w:rPr>
        <w:lang w:val="ru-RU" w:eastAsia="en-US" w:bidi="ar-SA"/>
      </w:rPr>
    </w:lvl>
    <w:lvl w:ilvl="2" w:tplc="74A436D6">
      <w:numFmt w:val="bullet"/>
      <w:lvlText w:val="•"/>
      <w:lvlJc w:val="left"/>
      <w:pPr>
        <w:ind w:left="2365" w:hanging="380"/>
      </w:pPr>
      <w:rPr>
        <w:lang w:val="ru-RU" w:eastAsia="en-US" w:bidi="ar-SA"/>
      </w:rPr>
    </w:lvl>
    <w:lvl w:ilvl="3" w:tplc="3B5A75BA">
      <w:numFmt w:val="bullet"/>
      <w:lvlText w:val="•"/>
      <w:lvlJc w:val="left"/>
      <w:pPr>
        <w:ind w:left="3388" w:hanging="380"/>
      </w:pPr>
      <w:rPr>
        <w:lang w:val="ru-RU" w:eastAsia="en-US" w:bidi="ar-SA"/>
      </w:rPr>
    </w:lvl>
    <w:lvl w:ilvl="4" w:tplc="0660CF34">
      <w:numFmt w:val="bullet"/>
      <w:lvlText w:val="•"/>
      <w:lvlJc w:val="left"/>
      <w:pPr>
        <w:ind w:left="4411" w:hanging="380"/>
      </w:pPr>
      <w:rPr>
        <w:lang w:val="ru-RU" w:eastAsia="en-US" w:bidi="ar-SA"/>
      </w:rPr>
    </w:lvl>
    <w:lvl w:ilvl="5" w:tplc="B2504A56">
      <w:numFmt w:val="bullet"/>
      <w:lvlText w:val="•"/>
      <w:lvlJc w:val="left"/>
      <w:pPr>
        <w:ind w:left="5434" w:hanging="380"/>
      </w:pPr>
      <w:rPr>
        <w:lang w:val="ru-RU" w:eastAsia="en-US" w:bidi="ar-SA"/>
      </w:rPr>
    </w:lvl>
    <w:lvl w:ilvl="6" w:tplc="3EBE5E68">
      <w:numFmt w:val="bullet"/>
      <w:lvlText w:val="•"/>
      <w:lvlJc w:val="left"/>
      <w:pPr>
        <w:ind w:left="6457" w:hanging="380"/>
      </w:pPr>
      <w:rPr>
        <w:lang w:val="ru-RU" w:eastAsia="en-US" w:bidi="ar-SA"/>
      </w:rPr>
    </w:lvl>
    <w:lvl w:ilvl="7" w:tplc="2390AE5E">
      <w:numFmt w:val="bullet"/>
      <w:lvlText w:val="•"/>
      <w:lvlJc w:val="left"/>
      <w:pPr>
        <w:ind w:left="7480" w:hanging="380"/>
      </w:pPr>
      <w:rPr>
        <w:lang w:val="ru-RU" w:eastAsia="en-US" w:bidi="ar-SA"/>
      </w:rPr>
    </w:lvl>
    <w:lvl w:ilvl="8" w:tplc="C52A971C">
      <w:numFmt w:val="bullet"/>
      <w:lvlText w:val="•"/>
      <w:lvlJc w:val="left"/>
      <w:pPr>
        <w:ind w:left="8503" w:hanging="380"/>
      </w:pPr>
      <w:rPr>
        <w:lang w:val="ru-RU" w:eastAsia="en-US" w:bidi="ar-SA"/>
      </w:rPr>
    </w:lvl>
  </w:abstractNum>
  <w:abstractNum w:abstractNumId="17" w15:restartNumberingAfterBreak="0">
    <w:nsid w:val="5C950070"/>
    <w:multiLevelType w:val="hybridMultilevel"/>
    <w:tmpl w:val="FEF23896"/>
    <w:lvl w:ilvl="0" w:tplc="3EF81802">
      <w:start w:val="1"/>
      <w:numFmt w:val="decimal"/>
      <w:lvlText w:val="%1."/>
      <w:lvlJc w:val="left"/>
      <w:pPr>
        <w:ind w:left="1428" w:hanging="363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en-US" w:bidi="ar-SA"/>
      </w:rPr>
    </w:lvl>
    <w:lvl w:ilvl="1" w:tplc="52FCE9DE">
      <w:numFmt w:val="bullet"/>
      <w:lvlText w:val="•"/>
      <w:lvlJc w:val="left"/>
      <w:pPr>
        <w:ind w:left="3240" w:hanging="363"/>
      </w:pPr>
      <w:rPr>
        <w:rFonts w:hint="default"/>
        <w:lang w:val="ru-RU" w:eastAsia="en-US" w:bidi="ar-SA"/>
      </w:rPr>
    </w:lvl>
    <w:lvl w:ilvl="2" w:tplc="90F2F9C0">
      <w:numFmt w:val="bullet"/>
      <w:lvlText w:val="•"/>
      <w:lvlJc w:val="left"/>
      <w:pPr>
        <w:ind w:left="4002" w:hanging="363"/>
      </w:pPr>
      <w:rPr>
        <w:rFonts w:hint="default"/>
        <w:lang w:val="ru-RU" w:eastAsia="en-US" w:bidi="ar-SA"/>
      </w:rPr>
    </w:lvl>
    <w:lvl w:ilvl="3" w:tplc="FE3E2E40">
      <w:numFmt w:val="bullet"/>
      <w:lvlText w:val="•"/>
      <w:lvlJc w:val="left"/>
      <w:pPr>
        <w:ind w:left="4764" w:hanging="363"/>
      </w:pPr>
      <w:rPr>
        <w:rFonts w:hint="default"/>
        <w:lang w:val="ru-RU" w:eastAsia="en-US" w:bidi="ar-SA"/>
      </w:rPr>
    </w:lvl>
    <w:lvl w:ilvl="4" w:tplc="B0E02990">
      <w:numFmt w:val="bullet"/>
      <w:lvlText w:val="•"/>
      <w:lvlJc w:val="left"/>
      <w:pPr>
        <w:ind w:left="5526" w:hanging="363"/>
      </w:pPr>
      <w:rPr>
        <w:rFonts w:hint="default"/>
        <w:lang w:val="ru-RU" w:eastAsia="en-US" w:bidi="ar-SA"/>
      </w:rPr>
    </w:lvl>
    <w:lvl w:ilvl="5" w:tplc="E2F0B052">
      <w:numFmt w:val="bullet"/>
      <w:lvlText w:val="•"/>
      <w:lvlJc w:val="left"/>
      <w:pPr>
        <w:ind w:left="6288" w:hanging="363"/>
      </w:pPr>
      <w:rPr>
        <w:rFonts w:hint="default"/>
        <w:lang w:val="ru-RU" w:eastAsia="en-US" w:bidi="ar-SA"/>
      </w:rPr>
    </w:lvl>
    <w:lvl w:ilvl="6" w:tplc="C1486072">
      <w:numFmt w:val="bullet"/>
      <w:lvlText w:val="•"/>
      <w:lvlJc w:val="left"/>
      <w:pPr>
        <w:ind w:left="7050" w:hanging="363"/>
      </w:pPr>
      <w:rPr>
        <w:rFonts w:hint="default"/>
        <w:lang w:val="ru-RU" w:eastAsia="en-US" w:bidi="ar-SA"/>
      </w:rPr>
    </w:lvl>
    <w:lvl w:ilvl="7" w:tplc="8634064C">
      <w:numFmt w:val="bullet"/>
      <w:lvlText w:val="•"/>
      <w:lvlJc w:val="left"/>
      <w:pPr>
        <w:ind w:left="7813" w:hanging="363"/>
      </w:pPr>
      <w:rPr>
        <w:rFonts w:hint="default"/>
        <w:lang w:val="ru-RU" w:eastAsia="en-US" w:bidi="ar-SA"/>
      </w:rPr>
    </w:lvl>
    <w:lvl w:ilvl="8" w:tplc="F1889B5E">
      <w:numFmt w:val="bullet"/>
      <w:lvlText w:val="•"/>
      <w:lvlJc w:val="left"/>
      <w:pPr>
        <w:ind w:left="8575" w:hanging="363"/>
      </w:pPr>
      <w:rPr>
        <w:rFonts w:hint="default"/>
        <w:lang w:val="ru-RU" w:eastAsia="en-US" w:bidi="ar-SA"/>
      </w:rPr>
    </w:lvl>
  </w:abstractNum>
  <w:abstractNum w:abstractNumId="18" w15:restartNumberingAfterBreak="0">
    <w:nsid w:val="5DC35E93"/>
    <w:multiLevelType w:val="hybridMultilevel"/>
    <w:tmpl w:val="E4505F2C"/>
    <w:lvl w:ilvl="0" w:tplc="019060F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90003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9" w15:restartNumberingAfterBreak="0">
    <w:nsid w:val="64600C18"/>
    <w:multiLevelType w:val="hybridMultilevel"/>
    <w:tmpl w:val="279E359C"/>
    <w:lvl w:ilvl="0" w:tplc="289EBEDC">
      <w:numFmt w:val="bullet"/>
      <w:lvlText w:val=""/>
      <w:lvlJc w:val="left"/>
      <w:pPr>
        <w:ind w:left="1680" w:hanging="360"/>
      </w:pPr>
      <w:rPr>
        <w:rFonts w:ascii="Symbol" w:eastAsia="Symbol" w:hAnsi="Symbol" w:cs="Symbol" w:hint="default"/>
        <w:w w:val="100"/>
        <w:sz w:val="22"/>
        <w:szCs w:val="22"/>
        <w:lang w:val="ru-RU" w:eastAsia="en-US" w:bidi="ar-SA"/>
      </w:rPr>
    </w:lvl>
    <w:lvl w:ilvl="1" w:tplc="7826D328">
      <w:numFmt w:val="bullet"/>
      <w:lvlText w:val="•"/>
      <w:lvlJc w:val="left"/>
      <w:pPr>
        <w:ind w:left="2612" w:hanging="360"/>
      </w:pPr>
      <w:rPr>
        <w:rFonts w:hint="default"/>
        <w:lang w:val="ru-RU" w:eastAsia="en-US" w:bidi="ar-SA"/>
      </w:rPr>
    </w:lvl>
    <w:lvl w:ilvl="2" w:tplc="53600046">
      <w:numFmt w:val="bullet"/>
      <w:lvlText w:val="•"/>
      <w:lvlJc w:val="left"/>
      <w:pPr>
        <w:ind w:left="3544" w:hanging="360"/>
      </w:pPr>
      <w:rPr>
        <w:rFonts w:hint="default"/>
        <w:lang w:val="ru-RU" w:eastAsia="en-US" w:bidi="ar-SA"/>
      </w:rPr>
    </w:lvl>
    <w:lvl w:ilvl="3" w:tplc="BA249866">
      <w:numFmt w:val="bullet"/>
      <w:lvlText w:val="•"/>
      <w:lvlJc w:val="left"/>
      <w:pPr>
        <w:ind w:left="4477" w:hanging="360"/>
      </w:pPr>
      <w:rPr>
        <w:rFonts w:hint="default"/>
        <w:lang w:val="ru-RU" w:eastAsia="en-US" w:bidi="ar-SA"/>
      </w:rPr>
    </w:lvl>
    <w:lvl w:ilvl="4" w:tplc="048CF128">
      <w:numFmt w:val="bullet"/>
      <w:lvlText w:val="•"/>
      <w:lvlJc w:val="left"/>
      <w:pPr>
        <w:ind w:left="5409" w:hanging="360"/>
      </w:pPr>
      <w:rPr>
        <w:rFonts w:hint="default"/>
        <w:lang w:val="ru-RU" w:eastAsia="en-US" w:bidi="ar-SA"/>
      </w:rPr>
    </w:lvl>
    <w:lvl w:ilvl="5" w:tplc="5664BDD8">
      <w:numFmt w:val="bullet"/>
      <w:lvlText w:val="•"/>
      <w:lvlJc w:val="left"/>
      <w:pPr>
        <w:ind w:left="6342" w:hanging="360"/>
      </w:pPr>
      <w:rPr>
        <w:rFonts w:hint="default"/>
        <w:lang w:val="ru-RU" w:eastAsia="en-US" w:bidi="ar-SA"/>
      </w:rPr>
    </w:lvl>
    <w:lvl w:ilvl="6" w:tplc="79BEFA2A">
      <w:numFmt w:val="bullet"/>
      <w:lvlText w:val="•"/>
      <w:lvlJc w:val="left"/>
      <w:pPr>
        <w:ind w:left="7274" w:hanging="360"/>
      </w:pPr>
      <w:rPr>
        <w:rFonts w:hint="default"/>
        <w:lang w:val="ru-RU" w:eastAsia="en-US" w:bidi="ar-SA"/>
      </w:rPr>
    </w:lvl>
    <w:lvl w:ilvl="7" w:tplc="C18CADAC">
      <w:numFmt w:val="bullet"/>
      <w:lvlText w:val="•"/>
      <w:lvlJc w:val="left"/>
      <w:pPr>
        <w:ind w:left="8206" w:hanging="360"/>
      </w:pPr>
      <w:rPr>
        <w:rFonts w:hint="default"/>
        <w:lang w:val="ru-RU" w:eastAsia="en-US" w:bidi="ar-SA"/>
      </w:rPr>
    </w:lvl>
    <w:lvl w:ilvl="8" w:tplc="2D9C1360">
      <w:numFmt w:val="bullet"/>
      <w:lvlText w:val="•"/>
      <w:lvlJc w:val="left"/>
      <w:pPr>
        <w:ind w:left="9139" w:hanging="360"/>
      </w:pPr>
      <w:rPr>
        <w:rFonts w:hint="default"/>
        <w:lang w:val="ru-RU" w:eastAsia="en-US" w:bidi="ar-SA"/>
      </w:rPr>
    </w:lvl>
  </w:abstractNum>
  <w:abstractNum w:abstractNumId="20" w15:restartNumberingAfterBreak="0">
    <w:nsid w:val="6D8F6690"/>
    <w:multiLevelType w:val="hybridMultilevel"/>
    <w:tmpl w:val="EA9AD63A"/>
    <w:lvl w:ilvl="0" w:tplc="2B88860A">
      <w:start w:val="1"/>
      <w:numFmt w:val="decimal"/>
      <w:lvlText w:val="%1."/>
      <w:lvlJc w:val="left"/>
      <w:pPr>
        <w:ind w:left="836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BC745624">
      <w:numFmt w:val="bullet"/>
      <w:lvlText w:val="•"/>
      <w:lvlJc w:val="left"/>
      <w:pPr>
        <w:ind w:left="2245" w:hanging="243"/>
      </w:pPr>
      <w:rPr>
        <w:rFonts w:hint="default"/>
        <w:lang w:val="ru-RU" w:eastAsia="en-US" w:bidi="ar-SA"/>
      </w:rPr>
    </w:lvl>
    <w:lvl w:ilvl="2" w:tplc="1478885C">
      <w:numFmt w:val="bullet"/>
      <w:lvlText w:val="•"/>
      <w:lvlJc w:val="left"/>
      <w:pPr>
        <w:ind w:left="3651" w:hanging="243"/>
      </w:pPr>
      <w:rPr>
        <w:rFonts w:hint="default"/>
        <w:lang w:val="ru-RU" w:eastAsia="en-US" w:bidi="ar-SA"/>
      </w:rPr>
    </w:lvl>
    <w:lvl w:ilvl="3" w:tplc="D9C8818C">
      <w:numFmt w:val="bullet"/>
      <w:lvlText w:val="•"/>
      <w:lvlJc w:val="left"/>
      <w:pPr>
        <w:ind w:left="5057" w:hanging="243"/>
      </w:pPr>
      <w:rPr>
        <w:rFonts w:hint="default"/>
        <w:lang w:val="ru-RU" w:eastAsia="en-US" w:bidi="ar-SA"/>
      </w:rPr>
    </w:lvl>
    <w:lvl w:ilvl="4" w:tplc="45B4825A">
      <w:numFmt w:val="bullet"/>
      <w:lvlText w:val="•"/>
      <w:lvlJc w:val="left"/>
      <w:pPr>
        <w:ind w:left="6463" w:hanging="243"/>
      </w:pPr>
      <w:rPr>
        <w:rFonts w:hint="default"/>
        <w:lang w:val="ru-RU" w:eastAsia="en-US" w:bidi="ar-SA"/>
      </w:rPr>
    </w:lvl>
    <w:lvl w:ilvl="5" w:tplc="588EBC82">
      <w:numFmt w:val="bullet"/>
      <w:lvlText w:val="•"/>
      <w:lvlJc w:val="left"/>
      <w:pPr>
        <w:ind w:left="7869" w:hanging="243"/>
      </w:pPr>
      <w:rPr>
        <w:rFonts w:hint="default"/>
        <w:lang w:val="ru-RU" w:eastAsia="en-US" w:bidi="ar-SA"/>
      </w:rPr>
    </w:lvl>
    <w:lvl w:ilvl="6" w:tplc="6624E15E">
      <w:numFmt w:val="bullet"/>
      <w:lvlText w:val="•"/>
      <w:lvlJc w:val="left"/>
      <w:pPr>
        <w:ind w:left="9275" w:hanging="243"/>
      </w:pPr>
      <w:rPr>
        <w:rFonts w:hint="default"/>
        <w:lang w:val="ru-RU" w:eastAsia="en-US" w:bidi="ar-SA"/>
      </w:rPr>
    </w:lvl>
    <w:lvl w:ilvl="7" w:tplc="61240A3A">
      <w:numFmt w:val="bullet"/>
      <w:lvlText w:val="•"/>
      <w:lvlJc w:val="left"/>
      <w:pPr>
        <w:ind w:left="10681" w:hanging="243"/>
      </w:pPr>
      <w:rPr>
        <w:rFonts w:hint="default"/>
        <w:lang w:val="ru-RU" w:eastAsia="en-US" w:bidi="ar-SA"/>
      </w:rPr>
    </w:lvl>
    <w:lvl w:ilvl="8" w:tplc="B298F094">
      <w:numFmt w:val="bullet"/>
      <w:lvlText w:val="•"/>
      <w:lvlJc w:val="left"/>
      <w:pPr>
        <w:ind w:left="12087" w:hanging="243"/>
      </w:pPr>
      <w:rPr>
        <w:rFonts w:hint="default"/>
        <w:lang w:val="ru-RU" w:eastAsia="en-US" w:bidi="ar-SA"/>
      </w:rPr>
    </w:lvl>
  </w:abstractNum>
  <w:abstractNum w:abstractNumId="21" w15:restartNumberingAfterBreak="0">
    <w:nsid w:val="79AB5607"/>
    <w:multiLevelType w:val="hybridMultilevel"/>
    <w:tmpl w:val="3202CDC6"/>
    <w:lvl w:ilvl="0" w:tplc="BE8CBB70">
      <w:start w:val="2"/>
      <w:numFmt w:val="decimal"/>
      <w:lvlText w:val="%1)"/>
      <w:lvlJc w:val="left"/>
      <w:pPr>
        <w:ind w:left="959" w:hanging="332"/>
      </w:pPr>
      <w:rPr>
        <w:rFonts w:ascii="Microsoft Sans Serif" w:eastAsia="Microsoft Sans Serif" w:hAnsi="Microsoft Sans Serif" w:cs="Microsoft Sans Serif" w:hint="default"/>
        <w:spacing w:val="0"/>
        <w:w w:val="100"/>
        <w:sz w:val="22"/>
        <w:szCs w:val="22"/>
        <w:lang w:val="ru-RU" w:eastAsia="en-US" w:bidi="ar-SA"/>
      </w:rPr>
    </w:lvl>
    <w:lvl w:ilvl="1" w:tplc="332A5320">
      <w:numFmt w:val="bullet"/>
      <w:lvlText w:val=""/>
      <w:lvlJc w:val="left"/>
      <w:pPr>
        <w:ind w:left="1680" w:hanging="360"/>
      </w:pPr>
      <w:rPr>
        <w:rFonts w:ascii="Wingdings" w:eastAsia="Wingdings" w:hAnsi="Wingdings" w:cs="Wingdings" w:hint="default"/>
        <w:w w:val="100"/>
        <w:sz w:val="22"/>
        <w:szCs w:val="22"/>
        <w:lang w:val="ru-RU" w:eastAsia="en-US" w:bidi="ar-SA"/>
      </w:rPr>
    </w:lvl>
    <w:lvl w:ilvl="2" w:tplc="695C5EBA">
      <w:numFmt w:val="bullet"/>
      <w:lvlText w:val="•"/>
      <w:lvlJc w:val="left"/>
      <w:pPr>
        <w:ind w:left="2716" w:hanging="360"/>
      </w:pPr>
      <w:rPr>
        <w:rFonts w:hint="default"/>
        <w:lang w:val="ru-RU" w:eastAsia="en-US" w:bidi="ar-SA"/>
      </w:rPr>
    </w:lvl>
    <w:lvl w:ilvl="3" w:tplc="6D18B188">
      <w:numFmt w:val="bullet"/>
      <w:lvlText w:val="•"/>
      <w:lvlJc w:val="left"/>
      <w:pPr>
        <w:ind w:left="3752" w:hanging="360"/>
      </w:pPr>
      <w:rPr>
        <w:rFonts w:hint="default"/>
        <w:lang w:val="ru-RU" w:eastAsia="en-US" w:bidi="ar-SA"/>
      </w:rPr>
    </w:lvl>
    <w:lvl w:ilvl="4" w:tplc="5C0CBDB2">
      <w:numFmt w:val="bullet"/>
      <w:lvlText w:val="•"/>
      <w:lvlJc w:val="left"/>
      <w:pPr>
        <w:ind w:left="4788" w:hanging="360"/>
      </w:pPr>
      <w:rPr>
        <w:rFonts w:hint="default"/>
        <w:lang w:val="ru-RU" w:eastAsia="en-US" w:bidi="ar-SA"/>
      </w:rPr>
    </w:lvl>
    <w:lvl w:ilvl="5" w:tplc="F5520C6C">
      <w:numFmt w:val="bullet"/>
      <w:lvlText w:val="•"/>
      <w:lvlJc w:val="left"/>
      <w:pPr>
        <w:ind w:left="5824" w:hanging="360"/>
      </w:pPr>
      <w:rPr>
        <w:rFonts w:hint="default"/>
        <w:lang w:val="ru-RU" w:eastAsia="en-US" w:bidi="ar-SA"/>
      </w:rPr>
    </w:lvl>
    <w:lvl w:ilvl="6" w:tplc="D8721EEE">
      <w:numFmt w:val="bullet"/>
      <w:lvlText w:val="•"/>
      <w:lvlJc w:val="left"/>
      <w:pPr>
        <w:ind w:left="6860" w:hanging="360"/>
      </w:pPr>
      <w:rPr>
        <w:rFonts w:hint="default"/>
        <w:lang w:val="ru-RU" w:eastAsia="en-US" w:bidi="ar-SA"/>
      </w:rPr>
    </w:lvl>
    <w:lvl w:ilvl="7" w:tplc="F1B0B492">
      <w:numFmt w:val="bullet"/>
      <w:lvlText w:val="•"/>
      <w:lvlJc w:val="left"/>
      <w:pPr>
        <w:ind w:left="7896" w:hanging="360"/>
      </w:pPr>
      <w:rPr>
        <w:rFonts w:hint="default"/>
        <w:lang w:val="ru-RU" w:eastAsia="en-US" w:bidi="ar-SA"/>
      </w:rPr>
    </w:lvl>
    <w:lvl w:ilvl="8" w:tplc="BBF4FDD2">
      <w:numFmt w:val="bullet"/>
      <w:lvlText w:val="•"/>
      <w:lvlJc w:val="left"/>
      <w:pPr>
        <w:ind w:left="8932" w:hanging="360"/>
      </w:pPr>
      <w:rPr>
        <w:rFonts w:hint="default"/>
        <w:lang w:val="ru-RU" w:eastAsia="en-US" w:bidi="ar-SA"/>
      </w:rPr>
    </w:lvl>
  </w:abstractNum>
  <w:num w:numId="1">
    <w:abstractNumId w:val="15"/>
  </w:num>
  <w:num w:numId="2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3"/>
  </w:num>
  <w:num w:numId="4">
    <w:abstractNumId w:val="2"/>
  </w:num>
  <w:num w:numId="5">
    <w:abstractNumId w:val="1"/>
  </w:num>
  <w:num w:numId="6">
    <w:abstractNumId w:val="18"/>
  </w:num>
  <w:num w:numId="7">
    <w:abstractNumId w:val="13"/>
  </w:num>
  <w:num w:numId="8">
    <w:abstractNumId w:val="20"/>
  </w:num>
  <w:num w:numId="9">
    <w:abstractNumId w:val="17"/>
  </w:num>
  <w:num w:numId="10">
    <w:abstractNumId w:val="6"/>
  </w:num>
  <w:num w:numId="11">
    <w:abstractNumId w:val="19"/>
  </w:num>
  <w:num w:numId="12">
    <w:abstractNumId w:val="21"/>
  </w:num>
  <w:num w:numId="13">
    <w:abstractNumId w:val="7"/>
  </w:num>
  <w:num w:numId="14">
    <w:abstractNumId w:val="15"/>
  </w:num>
  <w:num w:numId="15">
    <w:abstractNumId w:val="14"/>
  </w:num>
  <w:num w:numId="16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0"/>
  </w:num>
  <w:num w:numId="19">
    <w:abstractNumId w:val="9"/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6"/>
  </w:num>
  <w:num w:numId="22">
    <w:abstractNumId w:val="1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11"/>
  </w:num>
  <w:num w:numId="25">
    <w:abstractNumId w:val="0"/>
  </w:num>
  <w:num w:numId="26">
    <w:abstractNumId w:val="12"/>
  </w:num>
  <w:num w:numId="2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393"/>
    <w:rsid w:val="00154393"/>
    <w:rsid w:val="001E6CE5"/>
    <w:rsid w:val="00231D71"/>
    <w:rsid w:val="00275351"/>
    <w:rsid w:val="00287D35"/>
    <w:rsid w:val="002F56DB"/>
    <w:rsid w:val="003A6254"/>
    <w:rsid w:val="004333ED"/>
    <w:rsid w:val="0046747A"/>
    <w:rsid w:val="004A36F0"/>
    <w:rsid w:val="008E5D9A"/>
    <w:rsid w:val="0097077A"/>
    <w:rsid w:val="00990847"/>
    <w:rsid w:val="00AA1531"/>
    <w:rsid w:val="00B23422"/>
    <w:rsid w:val="00B31194"/>
    <w:rsid w:val="00BA3EA2"/>
    <w:rsid w:val="00BF27E3"/>
    <w:rsid w:val="00D0665E"/>
    <w:rsid w:val="00EE59A1"/>
    <w:rsid w:val="00F0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EA0EAB"/>
  <w15:chartTrackingRefBased/>
  <w15:docId w15:val="{D4D862B3-9F4A-4B25-92CA-29A1B296C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59A1"/>
    <w:pPr>
      <w:widowControl w:val="0"/>
      <w:autoSpaceDE w:val="0"/>
      <w:autoSpaceDN w:val="0"/>
      <w:spacing w:before="13" w:after="0" w:line="240" w:lineRule="auto"/>
      <w:ind w:left="2501"/>
      <w:jc w:val="center"/>
      <w:outlineLvl w:val="0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E59A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qFormat/>
    <w:rsid w:val="00275351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unhideWhenUsed/>
    <w:qFormat/>
    <w:rsid w:val="001E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1E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aliases w:val="strich,2nd Tier Header,маркированный,Citation List,_список,текст ГЕО,список,Liste_LMM,Абзац,PD_Bullet,Заголовок2,не удалять,Список_Заголовок_2,Reference list,Bullets H1/2,Рис. Х."/>
    <w:basedOn w:val="a"/>
    <w:link w:val="a6"/>
    <w:uiPriority w:val="1"/>
    <w:qFormat/>
    <w:rsid w:val="001E6CE5"/>
    <w:pPr>
      <w:widowControl w:val="0"/>
      <w:autoSpaceDE w:val="0"/>
      <w:autoSpaceDN w:val="0"/>
      <w:spacing w:after="0" w:line="240" w:lineRule="auto"/>
      <w:ind w:left="316" w:firstLine="566"/>
    </w:pPr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275351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275351"/>
  </w:style>
  <w:style w:type="paragraph" w:customStyle="1" w:styleId="Default">
    <w:name w:val="Default"/>
    <w:link w:val="Default0"/>
    <w:qFormat/>
    <w:rsid w:val="0027535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a6">
    <w:name w:val="Абзац списка Знак"/>
    <w:aliases w:val="strich Знак,2nd Tier Header Знак,маркированный Знак,Citation List Знак,_список Знак,текст ГЕО Знак,список Знак,Liste_LMM Знак,Абзац Знак,PD_Bullet Знак,Заголовок2 Знак,не удалять Знак,Список_Заголовок_2 Знак,Reference list Знак"/>
    <w:link w:val="a5"/>
    <w:uiPriority w:val="1"/>
    <w:locked/>
    <w:rsid w:val="00275351"/>
    <w:rPr>
      <w:rFonts w:ascii="Times New Roman" w:eastAsia="Times New Roman" w:hAnsi="Times New Roman" w:cs="Times New Roman"/>
    </w:rPr>
  </w:style>
  <w:style w:type="paragraph" w:customStyle="1" w:styleId="12">
    <w:name w:val="Название1"/>
    <w:basedOn w:val="a"/>
    <w:qFormat/>
    <w:rsid w:val="0027535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Default0">
    <w:name w:val="Default Знак"/>
    <w:link w:val="Default"/>
    <w:locked/>
    <w:rsid w:val="00275351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No Spacing"/>
    <w:aliases w:val="Для таблиц"/>
    <w:link w:val="a8"/>
    <w:uiPriority w:val="1"/>
    <w:qFormat/>
    <w:rsid w:val="0027535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8">
    <w:name w:val="Без интервала Знак"/>
    <w:aliases w:val="Для таблиц Знак"/>
    <w:link w:val="a7"/>
    <w:uiPriority w:val="1"/>
    <w:rsid w:val="00275351"/>
    <w:rPr>
      <w:rFonts w:ascii="Calibri" w:eastAsia="Calibri" w:hAnsi="Calibri" w:cs="Times New Roman"/>
    </w:rPr>
  </w:style>
  <w:style w:type="character" w:customStyle="1" w:styleId="13">
    <w:name w:val="Основной текст Знак1"/>
    <w:uiPriority w:val="99"/>
    <w:rsid w:val="00275351"/>
    <w:rPr>
      <w:rFonts w:ascii="Arial" w:hAnsi="Arial" w:cs="Arial"/>
      <w:sz w:val="19"/>
      <w:szCs w:val="19"/>
      <w:shd w:val="clear" w:color="auto" w:fill="FFFFFF"/>
    </w:rPr>
  </w:style>
  <w:style w:type="character" w:styleId="a9">
    <w:name w:val="Hyperlink"/>
    <w:uiPriority w:val="99"/>
    <w:qFormat/>
    <w:rsid w:val="00275351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EE59A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10">
    <w:name w:val="Заголовок 1 Знак"/>
    <w:basedOn w:val="a0"/>
    <w:link w:val="1"/>
    <w:uiPriority w:val="9"/>
    <w:qFormat/>
    <w:rsid w:val="00EE59A1"/>
    <w:rPr>
      <w:rFonts w:ascii="Times New Roman" w:eastAsia="Times New Roman" w:hAnsi="Times New Roman" w:cs="Times New Roman"/>
      <w:b/>
      <w:bCs/>
      <w:sz w:val="32"/>
      <w:szCs w:val="32"/>
    </w:rPr>
  </w:style>
  <w:style w:type="numbering" w:customStyle="1" w:styleId="21">
    <w:name w:val="Нет списка2"/>
    <w:next w:val="a2"/>
    <w:uiPriority w:val="99"/>
    <w:semiHidden/>
    <w:unhideWhenUsed/>
    <w:rsid w:val="00EE59A1"/>
  </w:style>
  <w:style w:type="paragraph" w:customStyle="1" w:styleId="msonormal0">
    <w:name w:val="msonormal"/>
    <w:basedOn w:val="a"/>
    <w:rsid w:val="00EE59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annotation text"/>
    <w:basedOn w:val="a"/>
    <w:link w:val="ab"/>
    <w:uiPriority w:val="99"/>
    <w:semiHidden/>
    <w:unhideWhenUsed/>
    <w:rsid w:val="00EE59A1"/>
    <w:pPr>
      <w:spacing w:line="254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EE59A1"/>
    <w:rPr>
      <w:rFonts w:ascii="Calibri" w:eastAsia="Times New Roman" w:hAnsi="Calibri" w:cs="Times New Roman"/>
      <w:sz w:val="20"/>
      <w:szCs w:val="20"/>
      <w:lang w:eastAsia="ru-RU"/>
    </w:rPr>
  </w:style>
  <w:style w:type="paragraph" w:styleId="ac">
    <w:name w:val="header"/>
    <w:basedOn w:val="a"/>
    <w:link w:val="ad"/>
    <w:uiPriority w:val="99"/>
    <w:semiHidden/>
    <w:unhideWhenUsed/>
    <w:rsid w:val="00EE59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d">
    <w:name w:val="Верхний колонтитул Знак"/>
    <w:basedOn w:val="a0"/>
    <w:link w:val="ac"/>
    <w:uiPriority w:val="99"/>
    <w:semiHidden/>
    <w:rsid w:val="00EE59A1"/>
    <w:rPr>
      <w:rFonts w:ascii="Times New Roman" w:eastAsia="Times New Roman" w:hAnsi="Times New Roman" w:cs="Times New Roman"/>
    </w:rPr>
  </w:style>
  <w:style w:type="paragraph" w:styleId="ae">
    <w:name w:val="footer"/>
    <w:basedOn w:val="a"/>
    <w:link w:val="af"/>
    <w:uiPriority w:val="99"/>
    <w:semiHidden/>
    <w:unhideWhenUsed/>
    <w:rsid w:val="00EE59A1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f">
    <w:name w:val="Нижний колонтитул Знак"/>
    <w:basedOn w:val="a0"/>
    <w:link w:val="ae"/>
    <w:uiPriority w:val="99"/>
    <w:semiHidden/>
    <w:rsid w:val="00EE59A1"/>
    <w:rPr>
      <w:rFonts w:ascii="Times New Roman" w:eastAsia="Times New Roman" w:hAnsi="Times New Roman" w:cs="Times New Roman"/>
    </w:rPr>
  </w:style>
  <w:style w:type="paragraph" w:styleId="af0">
    <w:name w:val="annotation subject"/>
    <w:basedOn w:val="aa"/>
    <w:next w:val="aa"/>
    <w:link w:val="af1"/>
    <w:uiPriority w:val="99"/>
    <w:semiHidden/>
    <w:unhideWhenUsed/>
    <w:rsid w:val="00EE59A1"/>
    <w:rPr>
      <w:b/>
      <w:bCs/>
    </w:rPr>
  </w:style>
  <w:style w:type="character" w:customStyle="1" w:styleId="af1">
    <w:name w:val="Тема примечания Знак"/>
    <w:basedOn w:val="ab"/>
    <w:link w:val="af0"/>
    <w:uiPriority w:val="99"/>
    <w:semiHidden/>
    <w:rsid w:val="00EE59A1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paragraph" w:styleId="af2">
    <w:name w:val="Balloon Text"/>
    <w:basedOn w:val="a"/>
    <w:link w:val="af3"/>
    <w:uiPriority w:val="99"/>
    <w:semiHidden/>
    <w:unhideWhenUsed/>
    <w:rsid w:val="00EE59A1"/>
    <w:pPr>
      <w:widowControl w:val="0"/>
      <w:autoSpaceDE w:val="0"/>
      <w:autoSpaceDN w:val="0"/>
      <w:spacing w:after="0" w:line="240" w:lineRule="auto"/>
    </w:pPr>
    <w:rPr>
      <w:rFonts w:ascii="Segoe UI" w:eastAsia="Times New Roman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EE59A1"/>
    <w:rPr>
      <w:rFonts w:ascii="Segoe UI" w:eastAsia="Times New Roman" w:hAnsi="Segoe UI" w:cs="Segoe UI"/>
      <w:sz w:val="18"/>
      <w:szCs w:val="18"/>
    </w:rPr>
  </w:style>
  <w:style w:type="paragraph" w:customStyle="1" w:styleId="TableParagraph">
    <w:name w:val="Table Paragraph"/>
    <w:basedOn w:val="a"/>
    <w:uiPriority w:val="1"/>
    <w:qFormat/>
    <w:rsid w:val="00EE59A1"/>
    <w:pPr>
      <w:widowControl w:val="0"/>
      <w:autoSpaceDE w:val="0"/>
      <w:autoSpaceDN w:val="0"/>
      <w:spacing w:after="0" w:line="240" w:lineRule="auto"/>
    </w:pPr>
    <w:rPr>
      <w:rFonts w:ascii="Courier New" w:eastAsia="Courier New" w:hAnsi="Courier New" w:cs="Courier New"/>
    </w:rPr>
  </w:style>
  <w:style w:type="character" w:styleId="af4">
    <w:name w:val="annotation reference"/>
    <w:basedOn w:val="a0"/>
    <w:uiPriority w:val="99"/>
    <w:semiHidden/>
    <w:unhideWhenUsed/>
    <w:rsid w:val="00EE59A1"/>
    <w:rPr>
      <w:sz w:val="16"/>
      <w:szCs w:val="16"/>
    </w:rPr>
  </w:style>
  <w:style w:type="table" w:styleId="af5">
    <w:name w:val="Table Grid"/>
    <w:basedOn w:val="a1"/>
    <w:uiPriority w:val="39"/>
    <w:qFormat/>
    <w:rsid w:val="00EE59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qFormat/>
    <w:rsid w:val="00EE59A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f6">
    <w:name w:val="Unresolved Mention"/>
    <w:basedOn w:val="a0"/>
    <w:uiPriority w:val="99"/>
    <w:semiHidden/>
    <w:unhideWhenUsed/>
    <w:rsid w:val="0097077A"/>
    <w:rPr>
      <w:color w:val="605E5C"/>
      <w:shd w:val="clear" w:color="auto" w:fill="E1DFDD"/>
    </w:rPr>
  </w:style>
  <w:style w:type="numbering" w:customStyle="1" w:styleId="31">
    <w:name w:val="Нет списка3"/>
    <w:next w:val="a2"/>
    <w:uiPriority w:val="99"/>
    <w:semiHidden/>
    <w:unhideWhenUsed/>
    <w:rsid w:val="00B23422"/>
  </w:style>
  <w:style w:type="character" w:styleId="af7">
    <w:name w:val="FollowedHyperlink"/>
    <w:basedOn w:val="a0"/>
    <w:uiPriority w:val="99"/>
    <w:semiHidden/>
    <w:unhideWhenUsed/>
    <w:rsid w:val="00B23422"/>
    <w:rPr>
      <w:color w:val="800080"/>
      <w:u w:val="single"/>
    </w:rPr>
  </w:style>
  <w:style w:type="paragraph" w:styleId="14">
    <w:name w:val="toc 1"/>
    <w:basedOn w:val="a"/>
    <w:autoRedefine/>
    <w:uiPriority w:val="1"/>
    <w:semiHidden/>
    <w:unhideWhenUsed/>
    <w:qFormat/>
    <w:rsid w:val="00B23422"/>
    <w:pPr>
      <w:widowControl w:val="0"/>
      <w:autoSpaceDE w:val="0"/>
      <w:autoSpaceDN w:val="0"/>
      <w:spacing w:after="0" w:line="240" w:lineRule="auto"/>
      <w:ind w:left="287"/>
    </w:pPr>
    <w:rPr>
      <w:rFonts w:ascii="Times New Roman" w:eastAsia="Times New Roman" w:hAnsi="Times New Roman" w:cs="Times New Roman"/>
      <w:sz w:val="24"/>
      <w:szCs w:val="24"/>
    </w:rPr>
  </w:style>
  <w:style w:type="paragraph" w:styleId="22">
    <w:name w:val="toc 2"/>
    <w:basedOn w:val="a"/>
    <w:autoRedefine/>
    <w:uiPriority w:val="1"/>
    <w:semiHidden/>
    <w:unhideWhenUsed/>
    <w:qFormat/>
    <w:rsid w:val="00B23422"/>
    <w:pPr>
      <w:widowControl w:val="0"/>
      <w:autoSpaceDE w:val="0"/>
      <w:autoSpaceDN w:val="0"/>
      <w:spacing w:after="0" w:line="240" w:lineRule="auto"/>
      <w:ind w:left="647" w:hanging="360"/>
    </w:pPr>
    <w:rPr>
      <w:rFonts w:ascii="Times New Roman" w:eastAsia="Times New Roman" w:hAnsi="Times New Roman" w:cs="Times New Roman"/>
      <w:sz w:val="24"/>
      <w:szCs w:val="24"/>
    </w:rPr>
  </w:style>
  <w:style w:type="paragraph" w:styleId="32">
    <w:name w:val="toc 3"/>
    <w:basedOn w:val="a"/>
    <w:autoRedefine/>
    <w:uiPriority w:val="1"/>
    <w:semiHidden/>
    <w:unhideWhenUsed/>
    <w:qFormat/>
    <w:rsid w:val="00B23422"/>
    <w:pPr>
      <w:widowControl w:val="0"/>
      <w:autoSpaceDE w:val="0"/>
      <w:autoSpaceDN w:val="0"/>
      <w:spacing w:after="0" w:line="240" w:lineRule="auto"/>
      <w:ind w:left="328"/>
    </w:pPr>
    <w:rPr>
      <w:rFonts w:ascii="Times New Roman" w:eastAsia="Times New Roman" w:hAnsi="Times New Roman" w:cs="Times New Roman"/>
      <w:sz w:val="24"/>
      <w:szCs w:val="24"/>
    </w:rPr>
  </w:style>
  <w:style w:type="paragraph" w:styleId="af8">
    <w:name w:val="Title"/>
    <w:basedOn w:val="a"/>
    <w:link w:val="af9"/>
    <w:uiPriority w:val="10"/>
    <w:qFormat/>
    <w:rsid w:val="00B23422"/>
    <w:pPr>
      <w:widowControl w:val="0"/>
      <w:autoSpaceDE w:val="0"/>
      <w:autoSpaceDN w:val="0"/>
      <w:spacing w:after="0" w:line="240" w:lineRule="auto"/>
      <w:ind w:left="50" w:right="272" w:hanging="4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character" w:customStyle="1" w:styleId="af9">
    <w:name w:val="Заголовок Знак"/>
    <w:basedOn w:val="a0"/>
    <w:link w:val="af8"/>
    <w:uiPriority w:val="10"/>
    <w:rsid w:val="00B23422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xl66">
    <w:name w:val="xl66"/>
    <w:basedOn w:val="a"/>
    <w:rsid w:val="00B23422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7">
    <w:name w:val="xl67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B23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B23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B234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9">
    <w:name w:val="xl79"/>
    <w:basedOn w:val="a"/>
    <w:rsid w:val="00B23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B2342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1">
    <w:name w:val="xl81"/>
    <w:basedOn w:val="a"/>
    <w:rsid w:val="00B23422"/>
    <w:pPr>
      <w:pBdr>
        <w:top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2">
    <w:name w:val="xl82"/>
    <w:basedOn w:val="a"/>
    <w:rsid w:val="00B2342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B2342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B23422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B23422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B23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8">
    <w:name w:val="xl88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B2342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B2342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1">
    <w:name w:val="xl91"/>
    <w:basedOn w:val="a"/>
    <w:rsid w:val="00B23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2">
    <w:name w:val="xl92"/>
    <w:basedOn w:val="a"/>
    <w:rsid w:val="00B23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B234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4">
    <w:name w:val="xl94"/>
    <w:basedOn w:val="a"/>
    <w:rsid w:val="00B23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B2342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96">
    <w:name w:val="xl96"/>
    <w:basedOn w:val="a"/>
    <w:rsid w:val="00B23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B234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B23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B23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B234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B23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B23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3">
    <w:name w:val="xl103"/>
    <w:basedOn w:val="a"/>
    <w:rsid w:val="00B234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B23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5">
    <w:name w:val="xl105"/>
    <w:basedOn w:val="a"/>
    <w:rsid w:val="00B23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6">
    <w:name w:val="xl106"/>
    <w:basedOn w:val="a"/>
    <w:rsid w:val="00B234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B23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B23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B234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0">
    <w:name w:val="xl110"/>
    <w:basedOn w:val="a"/>
    <w:rsid w:val="00B23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1">
    <w:name w:val="xl111"/>
    <w:basedOn w:val="a"/>
    <w:rsid w:val="00B23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B234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B23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4">
    <w:name w:val="xl114"/>
    <w:basedOn w:val="a"/>
    <w:rsid w:val="00B2342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B2342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6">
    <w:name w:val="xl116"/>
    <w:basedOn w:val="a"/>
    <w:rsid w:val="00B2342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Normal1">
    <w:name w:val="Table Normal1"/>
    <w:uiPriority w:val="2"/>
    <w:semiHidden/>
    <w:unhideWhenUsed/>
    <w:qFormat/>
    <w:rsid w:val="00B2342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38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0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7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4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ndbecology.gov.kz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5</Pages>
  <Words>2552</Words>
  <Characters>14552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22</cp:revision>
  <dcterms:created xsi:type="dcterms:W3CDTF">2024-08-07T09:55:00Z</dcterms:created>
  <dcterms:modified xsi:type="dcterms:W3CDTF">2025-10-02T10:25:00Z</dcterms:modified>
</cp:coreProperties>
</file>