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4C" w:rsidRPr="00250697" w:rsidRDefault="004F254C" w:rsidP="004F254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0697">
        <w:rPr>
          <w:rFonts w:ascii="Times New Roman" w:hAnsi="Times New Roman" w:cs="Times New Roman"/>
          <w:color w:val="auto"/>
          <w:sz w:val="24"/>
          <w:szCs w:val="24"/>
        </w:rPr>
        <w:t>КРАТКОЕ НЕТЕХНИЧЕСКОЕ РЕЗЮМЕ С ОБОБЩЕНИЕМ ИНФОРМАЦИИ</w:t>
      </w:r>
    </w:p>
    <w:p w:rsidR="004F254C" w:rsidRPr="00250697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697">
        <w:rPr>
          <w:rFonts w:ascii="Times New Roman" w:hAnsi="Times New Roman" w:cs="Times New Roman"/>
          <w:sz w:val="24"/>
          <w:szCs w:val="24"/>
        </w:rPr>
        <w:t xml:space="preserve">1) Основанием проведения экологической оценки на окружающую среду послужила намечаемая деятельность </w:t>
      </w:r>
      <w:r w:rsidRPr="00A820AE">
        <w:rPr>
          <w:rFonts w:ascii="Times New Roman" w:hAnsi="Times New Roman" w:cs="Times New Roman"/>
          <w:sz w:val="24"/>
          <w:szCs w:val="24"/>
          <w:lang w:bidi="en-US"/>
        </w:rPr>
        <w:t>ТОО «</w:t>
      </w:r>
      <w:proofErr w:type="spellStart"/>
      <w:r w:rsidRPr="00A820AE">
        <w:rPr>
          <w:rFonts w:ascii="Times New Roman" w:hAnsi="Times New Roman" w:cs="Times New Roman"/>
          <w:bCs/>
          <w:sz w:val="24"/>
          <w:szCs w:val="24"/>
          <w:lang w:val="en-US" w:bidi="en-US"/>
        </w:rPr>
        <w:t>Gl</w:t>
      </w:r>
      <w:proofErr w:type="spellEnd"/>
      <w:r w:rsidRPr="00A820AE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A820AE">
        <w:rPr>
          <w:rFonts w:ascii="Times New Roman" w:hAnsi="Times New Roman" w:cs="Times New Roman"/>
          <w:bCs/>
          <w:sz w:val="24"/>
          <w:szCs w:val="24"/>
          <w:lang w:val="en-US" w:bidi="en-US"/>
        </w:rPr>
        <w:t>gold</w:t>
      </w:r>
      <w:r w:rsidRPr="00A820AE">
        <w:rPr>
          <w:rFonts w:ascii="Times New Roman" w:hAnsi="Times New Roman" w:cs="Times New Roman"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 разведке</w:t>
      </w:r>
      <w:r w:rsidRPr="00250697">
        <w:rPr>
          <w:rFonts w:ascii="Times New Roman" w:hAnsi="Times New Roman" w:cs="Times New Roman"/>
          <w:sz w:val="24"/>
          <w:szCs w:val="24"/>
        </w:rPr>
        <w:t xml:space="preserve"> </w:t>
      </w:r>
      <w:r w:rsidRPr="007E16C9">
        <w:rPr>
          <w:rFonts w:ascii="Times New Roman" w:hAnsi="Times New Roman" w:cs="Times New Roman"/>
          <w:sz w:val="24"/>
          <w:szCs w:val="24"/>
        </w:rPr>
        <w:t xml:space="preserve">твердых полезных ископаемых </w:t>
      </w:r>
      <w:r w:rsidRPr="002D12E1">
        <w:rPr>
          <w:rFonts w:ascii="Times New Roman" w:hAnsi="Times New Roman" w:cs="Times New Roman"/>
          <w:sz w:val="24"/>
          <w:szCs w:val="24"/>
        </w:rPr>
        <w:t xml:space="preserve">на блоках </w:t>
      </w:r>
      <w:r w:rsidRPr="00A820AE">
        <w:rPr>
          <w:rFonts w:ascii="Times New Roman" w:hAnsi="Times New Roman" w:cs="Times New Roman"/>
          <w:sz w:val="24"/>
          <w:szCs w:val="24"/>
        </w:rPr>
        <w:t>M-45-98-(10б-5б-8) (частично), M-45-98-(10б-5б-9) (частично)</w:t>
      </w:r>
      <w:r w:rsidRPr="00A820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AE">
        <w:rPr>
          <w:rFonts w:ascii="Times New Roman" w:eastAsia="Calibri" w:hAnsi="Times New Roman" w:cs="Times New Roman"/>
          <w:sz w:val="24"/>
          <w:szCs w:val="24"/>
        </w:rPr>
        <w:t>в пределах листа</w:t>
      </w:r>
      <w:r w:rsidRPr="00A820AE">
        <w:rPr>
          <w:rFonts w:ascii="Times New Roman" w:hAnsi="Times New Roman" w:cs="Times New Roman"/>
          <w:sz w:val="24"/>
          <w:szCs w:val="24"/>
        </w:rPr>
        <w:t xml:space="preserve"> М-45-</w:t>
      </w:r>
      <w:r w:rsidRPr="00A820AE">
        <w:rPr>
          <w:rFonts w:ascii="Times New Roman" w:hAnsi="Times New Roman" w:cs="Times New Roman"/>
          <w:sz w:val="24"/>
          <w:szCs w:val="24"/>
          <w:lang w:val="en-US"/>
        </w:rPr>
        <w:t>XXV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(участок </w:t>
      </w:r>
      <w:proofErr w:type="spellStart"/>
      <w:r>
        <w:rPr>
          <w:rStyle w:val="2"/>
          <w:rFonts w:ascii="Times New Roman" w:hAnsi="Times New Roman" w:cs="Times New Roman"/>
          <w:sz w:val="24"/>
          <w:szCs w:val="24"/>
        </w:rPr>
        <w:t>Нарымка</w:t>
      </w:r>
      <w:proofErr w:type="spellEnd"/>
      <w:r>
        <w:rPr>
          <w:rStyle w:val="2"/>
          <w:rFonts w:ascii="Times New Roman" w:hAnsi="Times New Roman" w:cs="Times New Roman"/>
          <w:sz w:val="24"/>
          <w:szCs w:val="24"/>
        </w:rPr>
        <w:t>)</w:t>
      </w:r>
      <w:r w:rsidRPr="00A8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Нарын</w:t>
      </w:r>
      <w:r w:rsidRPr="00840714">
        <w:rPr>
          <w:rFonts w:ascii="Times New Roman" w:hAnsi="Times New Roman" w:cs="Times New Roman"/>
          <w:sz w:val="24"/>
          <w:szCs w:val="24"/>
        </w:rPr>
        <w:t>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80F97">
        <w:rPr>
          <w:rStyle w:val="2"/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Style w:val="2"/>
          <w:rFonts w:ascii="Times New Roman" w:hAnsi="Times New Roman" w:cs="Times New Roman"/>
          <w:sz w:val="24"/>
          <w:szCs w:val="24"/>
          <w:lang w:eastAsia="de-DE"/>
        </w:rPr>
        <w:t xml:space="preserve">и </w:t>
      </w:r>
      <w:proofErr w:type="spellStart"/>
      <w:r w:rsidRPr="00A820AE">
        <w:rPr>
          <w:rStyle w:val="2"/>
          <w:rFonts w:ascii="Times New Roman" w:hAnsi="Times New Roman" w:cs="Times New Roman"/>
          <w:sz w:val="24"/>
          <w:szCs w:val="24"/>
          <w:lang w:eastAsia="de-DE"/>
        </w:rPr>
        <w:t>Катон</w:t>
      </w:r>
      <w:proofErr w:type="spellEnd"/>
      <w:r w:rsidRPr="00A820AE">
        <w:rPr>
          <w:rStyle w:val="2"/>
          <w:rFonts w:ascii="Times New Roman" w:hAnsi="Times New Roman" w:cs="Times New Roman"/>
          <w:sz w:val="24"/>
          <w:szCs w:val="24"/>
          <w:lang w:eastAsia="de-DE"/>
        </w:rPr>
        <w:t>-Ка</w:t>
      </w:r>
      <w:r w:rsidRPr="00A820AE">
        <w:rPr>
          <w:rStyle w:val="2"/>
          <w:rFonts w:ascii="Times New Roman" w:hAnsi="Times New Roman" w:cs="Times New Roman"/>
          <w:sz w:val="24"/>
          <w:szCs w:val="24"/>
        </w:rPr>
        <w:t>рагайско</w:t>
      </w:r>
      <w:r>
        <w:rPr>
          <w:rStyle w:val="2"/>
          <w:rFonts w:ascii="Times New Roman" w:hAnsi="Times New Roman" w:cs="Times New Roman"/>
          <w:sz w:val="24"/>
          <w:szCs w:val="24"/>
        </w:rPr>
        <w:t>го</w:t>
      </w:r>
      <w:r w:rsidRPr="00A820A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840714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40714">
        <w:rPr>
          <w:rFonts w:ascii="Times New Roman" w:hAnsi="Times New Roman" w:cs="Times New Roman"/>
          <w:sz w:val="24"/>
          <w:szCs w:val="24"/>
        </w:rPr>
        <w:t xml:space="preserve"> Восто</w:t>
      </w:r>
      <w:r>
        <w:rPr>
          <w:rFonts w:ascii="Times New Roman" w:hAnsi="Times New Roman" w:cs="Times New Roman"/>
          <w:sz w:val="24"/>
          <w:szCs w:val="24"/>
        </w:rPr>
        <w:t>чн</w:t>
      </w:r>
      <w:r w:rsidRPr="00840714">
        <w:rPr>
          <w:rFonts w:ascii="Times New Roman" w:hAnsi="Times New Roman" w:cs="Times New Roman"/>
          <w:sz w:val="24"/>
          <w:szCs w:val="24"/>
        </w:rPr>
        <w:t>о-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40714">
        <w:rPr>
          <w:rFonts w:ascii="Times New Roman" w:hAnsi="Times New Roman" w:cs="Times New Roman"/>
          <w:sz w:val="24"/>
          <w:szCs w:val="24"/>
        </w:rPr>
        <w:t>азахстанской</w:t>
      </w:r>
      <w:r w:rsidRPr="00A820AE">
        <w:rPr>
          <w:rStyle w:val="2"/>
          <w:rFonts w:ascii="Times New Roman" w:hAnsi="Times New Roman" w:cs="Times New Roman"/>
          <w:sz w:val="24"/>
          <w:szCs w:val="24"/>
        </w:rPr>
        <w:t xml:space="preserve"> области</w:t>
      </w:r>
      <w:r w:rsidRPr="00250697">
        <w:rPr>
          <w:rFonts w:ascii="Times New Roman" w:hAnsi="Times New Roman" w:cs="Times New Roman"/>
          <w:sz w:val="24"/>
          <w:szCs w:val="24"/>
        </w:rPr>
        <w:t>.</w:t>
      </w:r>
    </w:p>
    <w:p w:rsidR="004F254C" w:rsidRPr="00F92C2C" w:rsidRDefault="004F254C" w:rsidP="004F254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468">
        <w:rPr>
          <w:rFonts w:ascii="Times New Roman" w:hAnsi="Times New Roman" w:cs="Times New Roman"/>
          <w:sz w:val="24"/>
          <w:szCs w:val="24"/>
        </w:rPr>
        <w:t>Предусматривается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92C2C">
        <w:rPr>
          <w:rFonts w:ascii="Times New Roman" w:hAnsi="Times New Roman" w:cs="Times New Roman"/>
          <w:sz w:val="24"/>
          <w:szCs w:val="24"/>
        </w:rPr>
        <w:t xml:space="preserve">роведение геологоразведочных работ в пределах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Нарымка</w:t>
      </w:r>
      <w:proofErr w:type="spellEnd"/>
      <w:r w:rsidRPr="00F92C2C">
        <w:rPr>
          <w:rFonts w:ascii="Times New Roman" w:hAnsi="Times New Roman" w:cs="Times New Roman"/>
          <w:sz w:val="24"/>
          <w:szCs w:val="24"/>
        </w:rPr>
        <w:t>, для выявления промышленных скоплений полиметаллических руд, золото и медь и попутных компонентов. Выбор методики проведения разведочных работ и объема работ на лицензионной территории</w:t>
      </w:r>
      <w:r w:rsidRPr="00E33896">
        <w:rPr>
          <w:rFonts w:ascii="Times New Roman" w:hAnsi="Times New Roman" w:cs="Times New Roman"/>
          <w:sz w:val="24"/>
          <w:szCs w:val="24"/>
        </w:rPr>
        <w:t xml:space="preserve"> </w:t>
      </w:r>
      <w:r w:rsidRPr="00B27BF2">
        <w:rPr>
          <w:rFonts w:ascii="Times New Roman" w:hAnsi="Times New Roman" w:cs="Times New Roman"/>
          <w:sz w:val="24"/>
          <w:szCs w:val="24"/>
        </w:rPr>
        <w:t xml:space="preserve">на площади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B27BF2">
        <w:rPr>
          <w:rFonts w:ascii="Times New Roman" w:hAnsi="Times New Roman" w:cs="Times New Roman"/>
          <w:sz w:val="24"/>
          <w:szCs w:val="24"/>
        </w:rPr>
        <w:t xml:space="preserve">блоков </w:t>
      </w:r>
      <w:r>
        <w:rPr>
          <w:rFonts w:ascii="Times New Roman" w:hAnsi="Times New Roman" w:cs="Times New Roman"/>
          <w:sz w:val="24"/>
          <w:szCs w:val="24"/>
        </w:rPr>
        <w:t>4,48</w:t>
      </w:r>
      <w:r w:rsidRPr="00B27BF2">
        <w:rPr>
          <w:rFonts w:ascii="Times New Roman" w:hAnsi="Times New Roman" w:cs="Times New Roman"/>
          <w:sz w:val="24"/>
          <w:szCs w:val="24"/>
        </w:rPr>
        <w:t xml:space="preserve"> км</w:t>
      </w:r>
      <w:proofErr w:type="gramStart"/>
      <w:r w:rsidRPr="00B27B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F254C" w:rsidRPr="00E16468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468">
        <w:rPr>
          <w:rFonts w:ascii="Times New Roman" w:hAnsi="Times New Roman" w:cs="Times New Roman"/>
          <w:sz w:val="24"/>
          <w:szCs w:val="24"/>
        </w:rPr>
        <w:t>Основные оценочные параметры: морфология и внутреннее строение рудных зон, мощность рудных тел, содержание золота, технологические характеристики руд, гидрогеологические и горно-геологические условия разработки, запасы руды и золота.</w:t>
      </w:r>
    </w:p>
    <w:p w:rsidR="004F254C" w:rsidRDefault="004F254C" w:rsidP="004F25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96F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Материалы по геологическому изучению района работ показывают, что на лицензионной площади обнаружено несколько проявлений и минерализаций, которые исследователи рекомендуют для поисково-оценочных работ. Выбор других альтернативных возможных мест проведения работ нет.</w:t>
      </w:r>
    </w:p>
    <w:p w:rsidR="004F254C" w:rsidRDefault="004F254C" w:rsidP="004F254C">
      <w:pPr>
        <w:spacing w:line="240" w:lineRule="auto"/>
        <w:ind w:firstLine="455"/>
        <w:contextualSpacing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B27BF2">
        <w:rPr>
          <w:rFonts w:ascii="Times New Roman" w:hAnsi="Times New Roman" w:cs="Times New Roman"/>
          <w:sz w:val="24"/>
          <w:szCs w:val="24"/>
        </w:rPr>
        <w:t xml:space="preserve">Местонахождение: месторождение </w:t>
      </w:r>
      <w:r w:rsidRPr="002D12E1">
        <w:rPr>
          <w:rFonts w:ascii="Times New Roman" w:hAnsi="Times New Roman" w:cs="Times New Roman"/>
          <w:sz w:val="24"/>
          <w:szCs w:val="24"/>
        </w:rPr>
        <w:t xml:space="preserve">на блоках </w:t>
      </w:r>
      <w:r w:rsidRPr="00A820AE">
        <w:rPr>
          <w:rFonts w:ascii="Times New Roman" w:hAnsi="Times New Roman" w:cs="Times New Roman"/>
          <w:sz w:val="24"/>
          <w:szCs w:val="24"/>
        </w:rPr>
        <w:t>M-45-98-(10б-5б-8) (частично), M-45-98-(10б-5б-9) (частично)</w:t>
      </w:r>
      <w:r w:rsidRPr="00A820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AE">
        <w:rPr>
          <w:rFonts w:ascii="Times New Roman" w:eastAsia="Calibri" w:hAnsi="Times New Roman" w:cs="Times New Roman"/>
          <w:sz w:val="24"/>
          <w:szCs w:val="24"/>
        </w:rPr>
        <w:t>в пределах листа</w:t>
      </w:r>
      <w:r w:rsidRPr="00A820AE">
        <w:rPr>
          <w:rFonts w:ascii="Times New Roman" w:hAnsi="Times New Roman" w:cs="Times New Roman"/>
          <w:sz w:val="24"/>
          <w:szCs w:val="24"/>
        </w:rPr>
        <w:t xml:space="preserve"> М-45-</w:t>
      </w:r>
      <w:r w:rsidRPr="00A820AE">
        <w:rPr>
          <w:rFonts w:ascii="Times New Roman" w:hAnsi="Times New Roman" w:cs="Times New Roman"/>
          <w:sz w:val="24"/>
          <w:szCs w:val="24"/>
          <w:lang w:val="en-US"/>
        </w:rPr>
        <w:t>XXV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(участок </w:t>
      </w:r>
      <w:proofErr w:type="spellStart"/>
      <w:r>
        <w:rPr>
          <w:rStyle w:val="2"/>
          <w:rFonts w:ascii="Times New Roman" w:hAnsi="Times New Roman" w:cs="Times New Roman"/>
          <w:sz w:val="24"/>
          <w:szCs w:val="24"/>
        </w:rPr>
        <w:t>Нарымка</w:t>
      </w:r>
      <w:proofErr w:type="spellEnd"/>
      <w:r>
        <w:rPr>
          <w:rStyle w:val="2"/>
          <w:rFonts w:ascii="Times New Roman" w:hAnsi="Times New Roman" w:cs="Times New Roman"/>
          <w:sz w:val="24"/>
          <w:szCs w:val="24"/>
        </w:rPr>
        <w:t>)</w:t>
      </w:r>
      <w:r w:rsidRPr="00A8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Нарын</w:t>
      </w:r>
      <w:r w:rsidRPr="00840714">
        <w:rPr>
          <w:rFonts w:ascii="Times New Roman" w:hAnsi="Times New Roman" w:cs="Times New Roman"/>
          <w:sz w:val="24"/>
          <w:szCs w:val="24"/>
        </w:rPr>
        <w:t>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80F97">
        <w:rPr>
          <w:rStyle w:val="2"/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Style w:val="2"/>
          <w:rFonts w:ascii="Times New Roman" w:hAnsi="Times New Roman" w:cs="Times New Roman"/>
          <w:sz w:val="24"/>
          <w:szCs w:val="24"/>
          <w:lang w:eastAsia="de-DE"/>
        </w:rPr>
        <w:t xml:space="preserve">и </w:t>
      </w:r>
      <w:proofErr w:type="spellStart"/>
      <w:r w:rsidRPr="00A820AE">
        <w:rPr>
          <w:rStyle w:val="2"/>
          <w:rFonts w:ascii="Times New Roman" w:hAnsi="Times New Roman" w:cs="Times New Roman"/>
          <w:sz w:val="24"/>
          <w:szCs w:val="24"/>
          <w:lang w:eastAsia="de-DE"/>
        </w:rPr>
        <w:t>Катон</w:t>
      </w:r>
      <w:proofErr w:type="spellEnd"/>
      <w:r w:rsidRPr="00A820AE">
        <w:rPr>
          <w:rStyle w:val="2"/>
          <w:rFonts w:ascii="Times New Roman" w:hAnsi="Times New Roman" w:cs="Times New Roman"/>
          <w:sz w:val="24"/>
          <w:szCs w:val="24"/>
          <w:lang w:eastAsia="de-DE"/>
        </w:rPr>
        <w:t>-Ка</w:t>
      </w:r>
      <w:r w:rsidRPr="00A820AE">
        <w:rPr>
          <w:rStyle w:val="2"/>
          <w:rFonts w:ascii="Times New Roman" w:hAnsi="Times New Roman" w:cs="Times New Roman"/>
          <w:sz w:val="24"/>
          <w:szCs w:val="24"/>
        </w:rPr>
        <w:t>рагайско</w:t>
      </w:r>
      <w:r>
        <w:rPr>
          <w:rStyle w:val="2"/>
          <w:rFonts w:ascii="Times New Roman" w:hAnsi="Times New Roman" w:cs="Times New Roman"/>
          <w:sz w:val="24"/>
          <w:szCs w:val="24"/>
        </w:rPr>
        <w:t>го</w:t>
      </w:r>
      <w:r w:rsidRPr="00A820A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840714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40714">
        <w:rPr>
          <w:rFonts w:ascii="Times New Roman" w:hAnsi="Times New Roman" w:cs="Times New Roman"/>
          <w:sz w:val="24"/>
          <w:szCs w:val="24"/>
        </w:rPr>
        <w:t xml:space="preserve"> Восто</w:t>
      </w:r>
      <w:r>
        <w:rPr>
          <w:rFonts w:ascii="Times New Roman" w:hAnsi="Times New Roman" w:cs="Times New Roman"/>
          <w:sz w:val="24"/>
          <w:szCs w:val="24"/>
        </w:rPr>
        <w:t>чн</w:t>
      </w:r>
      <w:r w:rsidRPr="00840714">
        <w:rPr>
          <w:rFonts w:ascii="Times New Roman" w:hAnsi="Times New Roman" w:cs="Times New Roman"/>
          <w:sz w:val="24"/>
          <w:szCs w:val="24"/>
        </w:rPr>
        <w:t>о-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40714">
        <w:rPr>
          <w:rFonts w:ascii="Times New Roman" w:hAnsi="Times New Roman" w:cs="Times New Roman"/>
          <w:sz w:val="24"/>
          <w:szCs w:val="24"/>
        </w:rPr>
        <w:t>азахстанской</w:t>
      </w:r>
      <w:r w:rsidRPr="00A820AE">
        <w:rPr>
          <w:rStyle w:val="2"/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4F254C" w:rsidRDefault="004F254C" w:rsidP="004F254C">
      <w:pPr>
        <w:spacing w:line="240" w:lineRule="auto"/>
        <w:ind w:firstLine="45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7BF2">
        <w:rPr>
          <w:rFonts w:ascii="Times New Roman" w:hAnsi="Times New Roman" w:cs="Times New Roman"/>
          <w:sz w:val="24"/>
          <w:szCs w:val="24"/>
        </w:rPr>
        <w:t xml:space="preserve">Площадь Лицензионной территории составляет </w:t>
      </w:r>
      <w:r>
        <w:rPr>
          <w:rFonts w:ascii="Times New Roman" w:hAnsi="Times New Roman" w:cs="Times New Roman"/>
          <w:sz w:val="24"/>
          <w:szCs w:val="24"/>
        </w:rPr>
        <w:t>2 блоков и равна 4,48</w:t>
      </w:r>
      <w:r w:rsidRPr="00B27BF2">
        <w:rPr>
          <w:rFonts w:ascii="Times New Roman" w:hAnsi="Times New Roman" w:cs="Times New Roman"/>
          <w:sz w:val="24"/>
          <w:szCs w:val="24"/>
        </w:rPr>
        <w:t xml:space="preserve"> км</w:t>
      </w:r>
      <w:proofErr w:type="gramStart"/>
      <w:r w:rsidRPr="00B27B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16468">
        <w:rPr>
          <w:rFonts w:ascii="Times New Roman" w:hAnsi="Times New Roman" w:cs="Times New Roman"/>
          <w:sz w:val="24"/>
          <w:szCs w:val="24"/>
        </w:rPr>
        <w:t>.</w:t>
      </w:r>
    </w:p>
    <w:p w:rsidR="004F254C" w:rsidRPr="00E16468" w:rsidRDefault="004F254C" w:rsidP="004F25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468">
        <w:rPr>
          <w:rFonts w:ascii="Times New Roman" w:hAnsi="Times New Roman" w:cs="Times New Roman"/>
          <w:sz w:val="24"/>
          <w:szCs w:val="24"/>
        </w:rPr>
        <w:t xml:space="preserve">Географические координаты блоков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46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468">
        <w:rPr>
          <w:rFonts w:ascii="Times New Roman" w:hAnsi="Times New Roman" w:cs="Times New Roman"/>
          <w:sz w:val="24"/>
          <w:szCs w:val="24"/>
        </w:rPr>
        <w:t xml:space="preserve">точек: </w:t>
      </w:r>
    </w:p>
    <w:p w:rsidR="004F254C" w:rsidRPr="006F728D" w:rsidRDefault="004F254C" w:rsidP="004F254C">
      <w:pPr>
        <w:spacing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7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A61B2B">
        <w:rPr>
          <w:rFonts w:ascii="Times New Roman" w:hAnsi="Times New Roman" w:cs="Times New Roman"/>
          <w:sz w:val="24"/>
          <w:szCs w:val="24"/>
        </w:rPr>
        <w:t>49° 18' 0.0"</w:t>
      </w:r>
      <w:r w:rsidRPr="006F7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с.ш. </w:t>
      </w:r>
      <w:r w:rsidRPr="00A61B2B">
        <w:rPr>
          <w:rFonts w:ascii="Times New Roman" w:hAnsi="Times New Roman" w:cs="Times New Roman"/>
          <w:sz w:val="24"/>
          <w:szCs w:val="24"/>
        </w:rPr>
        <w:t>84° 47' 0.0"</w:t>
      </w:r>
      <w:r w:rsidRPr="006F7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в.д.; </w:t>
      </w:r>
    </w:p>
    <w:p w:rsidR="004F254C" w:rsidRPr="006F728D" w:rsidRDefault="004F254C" w:rsidP="004F254C">
      <w:pPr>
        <w:spacing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7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A61B2B">
        <w:rPr>
          <w:rFonts w:ascii="Times New Roman" w:hAnsi="Times New Roman" w:cs="Times New Roman"/>
          <w:sz w:val="24"/>
          <w:szCs w:val="24"/>
        </w:rPr>
        <w:t>49° 19' 0.0"</w:t>
      </w:r>
      <w:r w:rsidRPr="006F7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с.ш. </w:t>
      </w:r>
      <w:r w:rsidRPr="00A61B2B">
        <w:rPr>
          <w:rFonts w:ascii="Times New Roman" w:hAnsi="Times New Roman" w:cs="Times New Roman"/>
          <w:sz w:val="24"/>
          <w:szCs w:val="24"/>
        </w:rPr>
        <w:t>84° 47' 0.0"</w:t>
      </w:r>
      <w:r w:rsidRPr="006F7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в.д.; </w:t>
      </w:r>
    </w:p>
    <w:p w:rsidR="004F254C" w:rsidRPr="006F728D" w:rsidRDefault="004F254C" w:rsidP="004F254C">
      <w:pPr>
        <w:spacing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7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Pr="00A61B2B">
        <w:rPr>
          <w:rFonts w:ascii="Times New Roman" w:hAnsi="Times New Roman" w:cs="Times New Roman"/>
          <w:sz w:val="24"/>
          <w:szCs w:val="24"/>
        </w:rPr>
        <w:t>49° 19' 0.0"</w:t>
      </w:r>
      <w:r w:rsidRPr="006F7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с.ш. </w:t>
      </w:r>
      <w:r w:rsidRPr="00A61B2B">
        <w:rPr>
          <w:rFonts w:ascii="Times New Roman" w:hAnsi="Times New Roman" w:cs="Times New Roman"/>
          <w:sz w:val="24"/>
          <w:szCs w:val="24"/>
        </w:rPr>
        <w:t>84° 49' 0.0"</w:t>
      </w:r>
      <w:r w:rsidRPr="006F7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в.д.;</w:t>
      </w:r>
    </w:p>
    <w:p w:rsidR="004F254C" w:rsidRDefault="004F254C" w:rsidP="004F254C">
      <w:pPr>
        <w:spacing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7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A61B2B">
        <w:rPr>
          <w:rFonts w:ascii="Times New Roman" w:hAnsi="Times New Roman" w:cs="Times New Roman"/>
          <w:sz w:val="24"/>
          <w:szCs w:val="24"/>
        </w:rPr>
        <w:t>49° 18' 0.0"</w:t>
      </w:r>
      <w:r w:rsidRPr="006F7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с.ш. </w:t>
      </w:r>
      <w:r w:rsidRPr="00A61B2B">
        <w:rPr>
          <w:rFonts w:ascii="Times New Roman" w:hAnsi="Times New Roman" w:cs="Times New Roman"/>
          <w:sz w:val="24"/>
          <w:szCs w:val="24"/>
        </w:rPr>
        <w:t>84° 49' 0.0"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в.д.</w:t>
      </w:r>
    </w:p>
    <w:p w:rsidR="004F254C" w:rsidRPr="00173E01" w:rsidRDefault="004F254C" w:rsidP="004F25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Ближайшими </w:t>
      </w:r>
      <w:r w:rsidRPr="001B6F98">
        <w:rPr>
          <w:rStyle w:val="Bodytext2"/>
          <w:rFonts w:eastAsiaTheme="minorHAnsi"/>
          <w:sz w:val="24"/>
          <w:szCs w:val="24"/>
        </w:rPr>
        <w:t>населенными пунктами в районе являются</w:t>
      </w:r>
      <w:r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>
        <w:rPr>
          <w:rStyle w:val="Bodytext2"/>
          <w:rFonts w:eastAsiaTheme="minorHAnsi"/>
          <w:sz w:val="24"/>
          <w:szCs w:val="24"/>
        </w:rPr>
        <w:t>п</w:t>
      </w:r>
      <w:proofErr w:type="gramStart"/>
      <w:r>
        <w:rPr>
          <w:rStyle w:val="Bodytext2"/>
          <w:rFonts w:eastAsiaTheme="minorHAnsi"/>
          <w:sz w:val="24"/>
          <w:szCs w:val="24"/>
        </w:rPr>
        <w:t>.С</w:t>
      </w:r>
      <w:proofErr w:type="gramEnd"/>
      <w:r>
        <w:rPr>
          <w:rStyle w:val="Bodytext2"/>
          <w:rFonts w:eastAsiaTheme="minorHAnsi"/>
          <w:sz w:val="24"/>
          <w:szCs w:val="24"/>
        </w:rPr>
        <w:t>олоновка</w:t>
      </w:r>
      <w:proofErr w:type="spellEnd"/>
      <w:r>
        <w:rPr>
          <w:rStyle w:val="Bodytext2"/>
          <w:rFonts w:eastAsiaTheme="minorHAnsi"/>
          <w:sz w:val="24"/>
          <w:szCs w:val="24"/>
        </w:rPr>
        <w:t xml:space="preserve"> (1.7 км, З), </w:t>
      </w:r>
      <w:proofErr w:type="spellStart"/>
      <w:r>
        <w:rPr>
          <w:rStyle w:val="Bodytext2"/>
          <w:rFonts w:eastAsiaTheme="minorHAnsi"/>
          <w:sz w:val="24"/>
          <w:szCs w:val="24"/>
        </w:rPr>
        <w:t>п.Малонарымка</w:t>
      </w:r>
      <w:proofErr w:type="spellEnd"/>
      <w:r>
        <w:rPr>
          <w:rStyle w:val="Bodytext2"/>
          <w:rFonts w:eastAsiaTheme="minorHAnsi"/>
          <w:sz w:val="24"/>
          <w:szCs w:val="24"/>
        </w:rPr>
        <w:t xml:space="preserve"> (4,6 км, Ю-З), </w:t>
      </w:r>
      <w:proofErr w:type="spellStart"/>
      <w:r>
        <w:rPr>
          <w:rStyle w:val="Bodytext2"/>
          <w:rFonts w:eastAsiaTheme="minorHAnsi"/>
          <w:sz w:val="24"/>
          <w:szCs w:val="24"/>
        </w:rPr>
        <w:t>п.Огнево</w:t>
      </w:r>
      <w:proofErr w:type="spellEnd"/>
      <w:r>
        <w:rPr>
          <w:rStyle w:val="Bodytext2"/>
          <w:rFonts w:eastAsiaTheme="minorHAnsi"/>
          <w:sz w:val="24"/>
          <w:szCs w:val="24"/>
        </w:rPr>
        <w:t xml:space="preserve"> (12,7 км, С), </w:t>
      </w:r>
      <w:proofErr w:type="spellStart"/>
      <w:r>
        <w:rPr>
          <w:rStyle w:val="Bodytext2"/>
          <w:rFonts w:eastAsiaTheme="minorHAnsi"/>
          <w:sz w:val="24"/>
          <w:szCs w:val="24"/>
        </w:rPr>
        <w:t>п.Ульяновка</w:t>
      </w:r>
      <w:proofErr w:type="spellEnd"/>
      <w:r>
        <w:rPr>
          <w:rStyle w:val="Bodytext2"/>
          <w:rFonts w:eastAsiaTheme="minorHAnsi"/>
          <w:sz w:val="24"/>
          <w:szCs w:val="24"/>
        </w:rPr>
        <w:t xml:space="preserve"> (12,8 </w:t>
      </w:r>
      <w:proofErr w:type="spellStart"/>
      <w:r>
        <w:rPr>
          <w:rStyle w:val="Bodytext2"/>
          <w:rFonts w:eastAsiaTheme="minorHAnsi"/>
          <w:sz w:val="24"/>
          <w:szCs w:val="24"/>
        </w:rPr>
        <w:t>км,С</w:t>
      </w:r>
      <w:proofErr w:type="spellEnd"/>
      <w:r>
        <w:rPr>
          <w:rStyle w:val="Bodytext2"/>
          <w:rFonts w:eastAsiaTheme="minorHAnsi"/>
          <w:sz w:val="24"/>
          <w:szCs w:val="24"/>
        </w:rPr>
        <w:t xml:space="preserve">-В) и </w:t>
      </w:r>
      <w:proofErr w:type="spellStart"/>
      <w:r>
        <w:rPr>
          <w:rStyle w:val="Bodytext2"/>
          <w:rFonts w:eastAsiaTheme="minorHAnsi"/>
          <w:sz w:val="24"/>
          <w:szCs w:val="24"/>
        </w:rPr>
        <w:t>Алтынбел</w:t>
      </w:r>
      <w:proofErr w:type="spellEnd"/>
      <w:r>
        <w:rPr>
          <w:rStyle w:val="Bodytext2"/>
          <w:rFonts w:eastAsiaTheme="minorHAnsi"/>
          <w:sz w:val="24"/>
          <w:szCs w:val="24"/>
        </w:rPr>
        <w:t xml:space="preserve"> (10 км, Ю-В).</w:t>
      </w:r>
      <w:r w:rsidRPr="00173E01">
        <w:rPr>
          <w:rStyle w:val="Bodytext2"/>
          <w:rFonts w:eastAsiaTheme="minorHAnsi"/>
          <w:sz w:val="24"/>
          <w:szCs w:val="24"/>
        </w:rPr>
        <w:t xml:space="preserve"> </w:t>
      </w:r>
      <w:r>
        <w:rPr>
          <w:rStyle w:val="Bodytext2"/>
          <w:rFonts w:eastAsiaTheme="minorHAnsi"/>
          <w:sz w:val="24"/>
          <w:szCs w:val="24"/>
        </w:rPr>
        <w:t>О</w:t>
      </w:r>
      <w:r w:rsidRPr="00173E01">
        <w:rPr>
          <w:rStyle w:val="Bodytext2"/>
          <w:rFonts w:eastAsiaTheme="minorHAnsi"/>
          <w:sz w:val="24"/>
          <w:szCs w:val="24"/>
        </w:rPr>
        <w:t>бщественные слушания</w:t>
      </w:r>
      <w:r w:rsidRPr="00173E01">
        <w:rPr>
          <w:rFonts w:ascii="Times New Roman" w:hAnsi="Times New Roman" w:cs="Times New Roman"/>
          <w:sz w:val="24"/>
          <w:szCs w:val="24"/>
        </w:rPr>
        <w:t xml:space="preserve"> посредством открытых собраний для осуществления государственной экологической экспертизы ТОО «</w:t>
      </w:r>
      <w:proofErr w:type="spellStart"/>
      <w:r w:rsidRPr="00173E01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Pr="0017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01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173E01">
        <w:rPr>
          <w:rFonts w:ascii="Times New Roman" w:hAnsi="Times New Roman" w:cs="Times New Roman"/>
          <w:sz w:val="24"/>
          <w:szCs w:val="24"/>
        </w:rPr>
        <w:t>»</w:t>
      </w:r>
      <w:r w:rsidRPr="00173E01">
        <w:rPr>
          <w:rStyle w:val="Bodytext2"/>
          <w:rFonts w:eastAsiaTheme="minorHAnsi"/>
          <w:sz w:val="24"/>
          <w:szCs w:val="24"/>
        </w:rPr>
        <w:t xml:space="preserve"> пройдут</w:t>
      </w:r>
      <w:r>
        <w:rPr>
          <w:rStyle w:val="Bodytext2"/>
          <w:rFonts w:eastAsiaTheme="minorHAnsi"/>
          <w:sz w:val="24"/>
          <w:szCs w:val="24"/>
        </w:rPr>
        <w:t xml:space="preserve"> в </w:t>
      </w:r>
      <w:proofErr w:type="spellStart"/>
      <w:r>
        <w:rPr>
          <w:rStyle w:val="Bodytext2"/>
          <w:rFonts w:eastAsiaTheme="minorHAnsi"/>
          <w:sz w:val="24"/>
          <w:szCs w:val="24"/>
        </w:rPr>
        <w:t>п</w:t>
      </w:r>
      <w:proofErr w:type="gramStart"/>
      <w:r>
        <w:rPr>
          <w:rStyle w:val="Bodytext2"/>
          <w:rFonts w:eastAsiaTheme="minorHAnsi"/>
          <w:sz w:val="24"/>
          <w:szCs w:val="24"/>
        </w:rPr>
        <w:t>.А</w:t>
      </w:r>
      <w:proofErr w:type="gramEnd"/>
      <w:r>
        <w:rPr>
          <w:rStyle w:val="Bodytext2"/>
          <w:rFonts w:eastAsiaTheme="minorHAnsi"/>
          <w:sz w:val="24"/>
          <w:szCs w:val="24"/>
        </w:rPr>
        <w:t>лтынбел</w:t>
      </w:r>
      <w:proofErr w:type="spellEnd"/>
      <w:r>
        <w:rPr>
          <w:rStyle w:val="Bodytext2"/>
          <w:rFonts w:eastAsiaTheme="minorHAnsi"/>
          <w:sz w:val="24"/>
          <w:szCs w:val="24"/>
        </w:rPr>
        <w:t>.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468">
        <w:rPr>
          <w:rFonts w:ascii="Times New Roman" w:hAnsi="Times New Roman" w:cs="Times New Roman"/>
          <w:sz w:val="24"/>
          <w:szCs w:val="24"/>
        </w:rPr>
        <w:t>Санитарно-профилактических учреждений, зон отдыха, медицинских учреждений в районе проведения геологоразведочных работ нет.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697">
        <w:rPr>
          <w:rFonts w:ascii="Times New Roman" w:hAnsi="Times New Roman" w:cs="Times New Roman"/>
          <w:sz w:val="24"/>
          <w:szCs w:val="24"/>
        </w:rPr>
        <w:t>Дополнительные участки, на которых могут быть обнаружены выбросы, сбросы 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697">
        <w:rPr>
          <w:rFonts w:ascii="Times New Roman" w:hAnsi="Times New Roman" w:cs="Times New Roman"/>
          <w:sz w:val="24"/>
          <w:szCs w:val="24"/>
        </w:rPr>
        <w:t>негативные воздействия кроме участка намечаемой деятельности не предвидится.</w:t>
      </w:r>
    </w:p>
    <w:p w:rsidR="004F254C" w:rsidRPr="00250697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697">
        <w:rPr>
          <w:rFonts w:ascii="Times New Roman" w:hAnsi="Times New Roman" w:cs="Times New Roman"/>
          <w:sz w:val="24"/>
          <w:szCs w:val="24"/>
        </w:rPr>
        <w:t xml:space="preserve">3) </w:t>
      </w:r>
      <w:r w:rsidRPr="001A12DC">
        <w:rPr>
          <w:rFonts w:ascii="Times New Roman" w:hAnsi="Times New Roman" w:cs="Times New Roman"/>
          <w:b/>
          <w:sz w:val="24"/>
          <w:szCs w:val="24"/>
        </w:rPr>
        <w:t>Инициатор намечаемой деятельности</w:t>
      </w:r>
      <w:r w:rsidRPr="00250697">
        <w:rPr>
          <w:rFonts w:ascii="Times New Roman" w:hAnsi="Times New Roman" w:cs="Times New Roman"/>
          <w:sz w:val="24"/>
          <w:szCs w:val="24"/>
        </w:rPr>
        <w:t>:</w:t>
      </w:r>
    </w:p>
    <w:p w:rsidR="004F254C" w:rsidRPr="00BC52E7" w:rsidRDefault="004F254C" w:rsidP="004F2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2E7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BC52E7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Pr="00BC5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2E7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BC52E7">
        <w:rPr>
          <w:rFonts w:ascii="Times New Roman" w:hAnsi="Times New Roman" w:cs="Times New Roman"/>
          <w:sz w:val="24"/>
          <w:szCs w:val="24"/>
        </w:rPr>
        <w:t>»</w:t>
      </w:r>
      <w:r w:rsidRPr="00BC52E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C52E7">
        <w:rPr>
          <w:rFonts w:ascii="Times New Roman" w:hAnsi="Times New Roman" w:cs="Times New Roman"/>
          <w:sz w:val="24"/>
          <w:szCs w:val="24"/>
        </w:rPr>
        <w:t>Юр</w:t>
      </w:r>
      <w:proofErr w:type="gramStart"/>
      <w:r w:rsidRPr="00BC52E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BC52E7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BC52E7">
        <w:rPr>
          <w:rFonts w:ascii="Times New Roman" w:hAnsi="Times New Roman" w:cs="Times New Roman"/>
          <w:sz w:val="24"/>
          <w:szCs w:val="24"/>
        </w:rPr>
        <w:t xml:space="preserve">: </w:t>
      </w:r>
      <w:r w:rsidRPr="00BC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020000, </w:t>
      </w:r>
      <w:proofErr w:type="spellStart"/>
      <w:r w:rsidRPr="00BC52E7">
        <w:rPr>
          <w:rFonts w:ascii="Times New Roman" w:hAnsi="Times New Roman" w:cs="Times New Roman"/>
          <w:sz w:val="24"/>
          <w:szCs w:val="24"/>
          <w:shd w:val="clear" w:color="auto" w:fill="FFFFFF"/>
        </w:rPr>
        <w:t>Акмолинская</w:t>
      </w:r>
      <w:proofErr w:type="spellEnd"/>
      <w:r w:rsidRPr="00BC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область, город Кокшетау, дачный кооператив Маяк, ул. Фруктовая, д. 167</w:t>
      </w:r>
      <w:r w:rsidRPr="00BC52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F254C" w:rsidRPr="00BC52E7" w:rsidRDefault="004F254C" w:rsidP="004F2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2E7">
        <w:rPr>
          <w:rFonts w:ascii="Times New Roman" w:hAnsi="Times New Roman" w:cs="Times New Roman"/>
          <w:sz w:val="24"/>
          <w:szCs w:val="24"/>
        </w:rPr>
        <w:t xml:space="preserve">БИН: </w:t>
      </w:r>
      <w:r w:rsidRPr="00BC52E7">
        <w:rPr>
          <w:rFonts w:ascii="Times New Roman" w:hAnsi="Times New Roman" w:cs="Times New Roman"/>
          <w:sz w:val="24"/>
          <w:szCs w:val="24"/>
          <w:shd w:val="clear" w:color="auto" w:fill="FFFFFF"/>
        </w:rPr>
        <w:t>240940025640</w:t>
      </w:r>
    </w:p>
    <w:p w:rsidR="004F254C" w:rsidRPr="00BC52E7" w:rsidRDefault="004F254C" w:rsidP="004F254C">
      <w:pPr>
        <w:shd w:val="clear" w:color="auto" w:fill="FFFFFF"/>
        <w:spacing w:after="16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Первый руководитель:</w:t>
      </w:r>
      <w:r w:rsidRPr="00BC52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C52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Токен</w:t>
      </w:r>
      <w:proofErr w:type="spellEnd"/>
      <w:r w:rsidRPr="00BC52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Гульнар</w:t>
      </w:r>
    </w:p>
    <w:p w:rsidR="004F254C" w:rsidRPr="00581790" w:rsidRDefault="004F254C" w:rsidP="004F254C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817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C52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81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C52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ilyastokken</w:t>
      </w:r>
      <w:proofErr w:type="spellEnd"/>
      <w:r w:rsidRPr="005817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@</w:t>
      </w:r>
      <w:r w:rsidRPr="00BC52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mail</w:t>
      </w:r>
      <w:r w:rsidRPr="005817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spellStart"/>
      <w:r w:rsidRPr="00BC52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ru</w:t>
      </w:r>
      <w:proofErr w:type="spellEnd"/>
    </w:p>
    <w:p w:rsidR="004F254C" w:rsidRPr="00250697" w:rsidRDefault="004F254C" w:rsidP="004F254C">
      <w:pPr>
        <w:spacing w:after="0" w:line="240" w:lineRule="auto"/>
        <w:ind w:firstLine="67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697">
        <w:rPr>
          <w:rFonts w:ascii="Times New Roman" w:hAnsi="Times New Roman" w:cs="Times New Roman"/>
          <w:sz w:val="24"/>
          <w:szCs w:val="24"/>
        </w:rPr>
        <w:t>4) Краткое описание намечаемой деятельности.</w:t>
      </w:r>
    </w:p>
    <w:p w:rsidR="004F254C" w:rsidRDefault="004F254C" w:rsidP="004F25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Pr="00250697">
        <w:rPr>
          <w:rFonts w:ascii="Times New Roman" w:hAnsi="Times New Roman" w:cs="Times New Roman"/>
          <w:sz w:val="24"/>
          <w:szCs w:val="24"/>
        </w:rPr>
        <w:t xml:space="preserve"> разведки</w:t>
      </w:r>
      <w:r>
        <w:rPr>
          <w:rFonts w:ascii="Times New Roman" w:hAnsi="Times New Roman" w:cs="Times New Roman"/>
          <w:sz w:val="24"/>
          <w:szCs w:val="24"/>
        </w:rPr>
        <w:t xml:space="preserve"> золотосодержащих руд</w:t>
      </w:r>
      <w:r w:rsidRPr="00250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Нарымка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840714">
        <w:rPr>
          <w:rFonts w:ascii="Times New Roman" w:hAnsi="Times New Roman" w:cs="Times New Roman"/>
          <w:sz w:val="24"/>
          <w:szCs w:val="24"/>
        </w:rPr>
        <w:t>Востоко-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40714">
        <w:rPr>
          <w:rFonts w:ascii="Times New Roman" w:hAnsi="Times New Roman" w:cs="Times New Roman"/>
          <w:sz w:val="24"/>
          <w:szCs w:val="24"/>
        </w:rPr>
        <w:t>азахстанской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2025-2030 </w:t>
      </w:r>
      <w:r w:rsidRPr="000054AB">
        <w:rPr>
          <w:rFonts w:ascii="Times New Roman" w:hAnsi="Times New Roman" w:cs="Times New Roman"/>
          <w:sz w:val="24"/>
          <w:szCs w:val="24"/>
        </w:rPr>
        <w:t>гг.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F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блоков </w:t>
      </w:r>
      <w:r w:rsidRPr="00840714">
        <w:rPr>
          <w:rFonts w:ascii="Times New Roman" w:hAnsi="Times New Roman" w:cs="Times New Roman"/>
          <w:sz w:val="24"/>
          <w:szCs w:val="24"/>
        </w:rPr>
        <w:t>M-45-98-(10б-5б-8) (частично), M-45-98-(10б-5б-9) (частично) в пределах листа М-45-XXV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820AE">
        <w:rPr>
          <w:rFonts w:ascii="Times New Roman" w:hAnsi="Times New Roman" w:cs="Times New Roman"/>
          <w:sz w:val="24"/>
          <w:szCs w:val="24"/>
        </w:rPr>
        <w:t>Л</w:t>
      </w:r>
      <w:r w:rsidRPr="00A820AE">
        <w:rPr>
          <w:rFonts w:ascii="Times New Roman" w:hAnsi="Times New Roman" w:cs="Times New Roman"/>
          <w:sz w:val="24"/>
          <w:szCs w:val="24"/>
          <w:lang w:val="kk-KZ"/>
        </w:rPr>
        <w:t xml:space="preserve">ицензия </w:t>
      </w:r>
      <w:r w:rsidRPr="00A820AE">
        <w:rPr>
          <w:rFonts w:ascii="Times New Roman" w:eastAsia="Calibri" w:hAnsi="Times New Roman" w:cs="Times New Roman"/>
          <w:sz w:val="24"/>
          <w:szCs w:val="24"/>
        </w:rPr>
        <w:t>№ 3134-EL от 10 февраля 2025 г.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F254C" w:rsidRPr="00C76813" w:rsidRDefault="004F254C" w:rsidP="004F254C">
      <w:pPr>
        <w:spacing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71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Работы по проекту пред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усматривается провести с</w:t>
      </w:r>
      <w:r w:rsidRPr="00771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 кв.2025 года,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76813">
        <w:rPr>
          <w:rFonts w:ascii="Times New Roman" w:hAnsi="Times New Roman" w:cs="Times New Roman"/>
          <w:sz w:val="24"/>
          <w:szCs w:val="24"/>
        </w:rPr>
        <w:t xml:space="preserve">окончание работ –  </w:t>
      </w:r>
      <w:r w:rsidRPr="00795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квартал 2030 </w:t>
      </w:r>
      <w:r w:rsidRPr="00C7681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76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Непосредственно полевые работы начнутся с мая 2026 г. Все работы, сопровождающиеся эмиссиями, предусматриваются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течени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только</w:t>
      </w:r>
      <w:r w:rsidRPr="00C76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2026 г. </w:t>
      </w:r>
      <w:r w:rsidRPr="00C7681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Полевые </w:t>
      </w:r>
      <w:r w:rsidRPr="00C76813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>геологоразведочные работы планируются выполнять в период с мая по ноябрь. Продолжительность работ в сутки 12 часов.</w:t>
      </w:r>
    </w:p>
    <w:p w:rsidR="004F254C" w:rsidRPr="00DF34DF" w:rsidRDefault="004F254C" w:rsidP="004F254C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F72D7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2025 год</w:t>
      </w:r>
      <w:r w:rsidRPr="00C7681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76813">
        <w:rPr>
          <w:rFonts w:ascii="Times New Roman" w:hAnsi="Times New Roman"/>
          <w:sz w:val="24"/>
          <w:szCs w:val="24"/>
        </w:rPr>
        <w:t>включают в себя подготовительные работы: -</w:t>
      </w:r>
      <w:r w:rsidRPr="00DF34DF">
        <w:rPr>
          <w:rFonts w:ascii="Times New Roman" w:hAnsi="Times New Roman"/>
          <w:sz w:val="24"/>
          <w:szCs w:val="24"/>
        </w:rPr>
        <w:t xml:space="preserve"> сбор и предварительный анализ имеющихся материалов по району работ; - составление Плана разведки; - разработка ОВОС и других обязательных проект</w:t>
      </w:r>
      <w:r>
        <w:rPr>
          <w:rFonts w:ascii="Times New Roman" w:hAnsi="Times New Roman"/>
          <w:sz w:val="24"/>
          <w:szCs w:val="24"/>
        </w:rPr>
        <w:t>о</w:t>
      </w:r>
      <w:r w:rsidRPr="00DF34DF">
        <w:rPr>
          <w:rFonts w:ascii="Times New Roman" w:hAnsi="Times New Roman"/>
          <w:sz w:val="24"/>
          <w:szCs w:val="24"/>
        </w:rPr>
        <w:t xml:space="preserve">в с согласованием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DF34DF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DF34DF">
        <w:rPr>
          <w:rFonts w:ascii="Times New Roman" w:hAnsi="Times New Roman"/>
          <w:sz w:val="24"/>
          <w:szCs w:val="24"/>
        </w:rPr>
        <w:t>гос</w:t>
      </w:r>
      <w:proofErr w:type="gramStart"/>
      <w:r w:rsidRPr="00DF34DF">
        <w:rPr>
          <w:rFonts w:ascii="Times New Roman" w:hAnsi="Times New Roman"/>
          <w:sz w:val="24"/>
          <w:szCs w:val="24"/>
        </w:rPr>
        <w:t>.о</w:t>
      </w:r>
      <w:proofErr w:type="gramEnd"/>
      <w:r w:rsidRPr="00DF34DF">
        <w:rPr>
          <w:rFonts w:ascii="Times New Roman" w:hAnsi="Times New Roman"/>
          <w:sz w:val="24"/>
          <w:szCs w:val="24"/>
        </w:rPr>
        <w:t>рганах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F254C" w:rsidRPr="003B3A00" w:rsidRDefault="004F254C" w:rsidP="004F254C">
      <w:pPr>
        <w:widowControl w:val="0"/>
        <w:autoSpaceDE w:val="0"/>
        <w:autoSpaceDN w:val="0"/>
        <w:adjustRightInd w:val="0"/>
        <w:spacing w:line="240" w:lineRule="auto"/>
        <w:ind w:left="17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B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2026 год</w:t>
      </w:r>
      <w:r w:rsidRPr="003B3A0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– полевые </w:t>
      </w:r>
      <w:r w:rsidRPr="006A0E0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работы </w:t>
      </w:r>
      <w:r w:rsidRPr="006A0E0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Проходка поверхностных горных выработок (шурфов, канав) механизированным способом – 1000 </w:t>
      </w:r>
      <w:r w:rsidRPr="006A0E0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0E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6A0E0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A0E05">
        <w:rPr>
          <w:rFonts w:ascii="Times New Roman" w:eastAsia="Times New Roman" w:hAnsi="Times New Roman" w:cs="Times New Roman"/>
          <w:bCs/>
          <w:sz w:val="24"/>
          <w:szCs w:val="24"/>
        </w:rPr>
        <w:t>пробование</w:t>
      </w:r>
      <w:proofErr w:type="spellEnd"/>
      <w:r w:rsidRPr="006A0E0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1000 проб.</w:t>
      </w:r>
    </w:p>
    <w:p w:rsidR="004F254C" w:rsidRDefault="004F254C" w:rsidP="004F254C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5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Pr="00F72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2027- 4 квартал 2030</w:t>
      </w:r>
      <w:r w:rsidRPr="00565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65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годах </w:t>
      </w:r>
      <w:r w:rsidRPr="00565D39">
        <w:rPr>
          <w:rFonts w:ascii="Times New Roman" w:hAnsi="Times New Roman" w:cs="Times New Roman"/>
          <w:sz w:val="24"/>
          <w:szCs w:val="24"/>
        </w:rPr>
        <w:t xml:space="preserve">выбросы в атмосферный воздух отсутствуют, т.к. в этот период Планом </w:t>
      </w:r>
      <w:proofErr w:type="spellStart"/>
      <w:r w:rsidRPr="00565D39">
        <w:rPr>
          <w:rFonts w:ascii="Times New Roman" w:hAnsi="Times New Roman" w:cs="Times New Roman"/>
          <w:sz w:val="24"/>
          <w:szCs w:val="24"/>
        </w:rPr>
        <w:t>гелого</w:t>
      </w:r>
      <w:proofErr w:type="spellEnd"/>
      <w:r w:rsidRPr="00565D39">
        <w:rPr>
          <w:rFonts w:ascii="Times New Roman" w:hAnsi="Times New Roman" w:cs="Times New Roman"/>
          <w:sz w:val="24"/>
          <w:szCs w:val="24"/>
        </w:rPr>
        <w:t>-разведочных работ</w:t>
      </w:r>
      <w:r w:rsidRPr="00565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будут проводиться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лабораторные и </w:t>
      </w:r>
      <w:r w:rsidRPr="00565D39">
        <w:rPr>
          <w:rFonts w:ascii="Times New Roman" w:hAnsi="Times New Roman" w:cs="Times New Roman"/>
          <w:color w:val="000000"/>
          <w:sz w:val="24"/>
          <w:szCs w:val="24"/>
        </w:rPr>
        <w:t>камеральные работы с подсчетом запасов по кодексу KAZRC</w:t>
      </w:r>
      <w:r w:rsidRPr="00565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F254C" w:rsidRPr="00000B64" w:rsidRDefault="004F254C" w:rsidP="004F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Все предусмотренное к использованию оборудование является современным, что свидетельствует о его соответствии современным стандартам и нормам.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Выбор технологии по геологоразведочным работам позволяет: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- сократить эмиссий в атмосферный воздух за счет снижения времени простоя и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 xml:space="preserve">оборудования «в </w:t>
      </w:r>
      <w:proofErr w:type="gramStart"/>
      <w:r w:rsidRPr="001D0C5F">
        <w:rPr>
          <w:rFonts w:ascii="Times New Roman" w:hAnsi="Times New Roman" w:cs="Times New Roman"/>
          <w:sz w:val="24"/>
          <w:szCs w:val="24"/>
        </w:rPr>
        <w:t>холостую</w:t>
      </w:r>
      <w:proofErr w:type="gramEnd"/>
      <w:r w:rsidRPr="001D0C5F">
        <w:rPr>
          <w:rFonts w:ascii="Times New Roman" w:hAnsi="Times New Roman" w:cs="Times New Roman"/>
          <w:sz w:val="24"/>
          <w:szCs w:val="24"/>
        </w:rPr>
        <w:t>», за счет неполной загруженности применяемой техники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оборудования, а также за счет пылеподавления при выполнении земляных работ;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- исключить сброс сточных вод;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- исключить размещение отходов, образующихся при проведении геологоразведочных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работ.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 xml:space="preserve">5) Учитывая прогнозные концентрации химического загрязнения атмосферы, результаты расчета рассеивания приземных концентраций </w:t>
      </w:r>
      <w:r>
        <w:rPr>
          <w:rFonts w:ascii="Times New Roman" w:hAnsi="Times New Roman" w:cs="Times New Roman"/>
          <w:sz w:val="24"/>
          <w:szCs w:val="24"/>
        </w:rPr>
        <w:t>загрязняющих веществ в атмосфер</w:t>
      </w:r>
      <w:r w:rsidRPr="001D0C5F">
        <w:rPr>
          <w:rFonts w:ascii="Times New Roman" w:hAnsi="Times New Roman" w:cs="Times New Roman"/>
          <w:sz w:val="24"/>
          <w:szCs w:val="24"/>
        </w:rPr>
        <w:t>ном воздухе, существенных воздействий на жизнь и здоровье людей, условия их проживания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и деятельности при геологоразведочных работах оказывать не будет.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 xml:space="preserve">При проведении геологоразведочных работ на выделенной </w:t>
      </w:r>
      <w:r>
        <w:rPr>
          <w:rFonts w:ascii="Times New Roman" w:hAnsi="Times New Roman" w:cs="Times New Roman"/>
          <w:sz w:val="24"/>
          <w:szCs w:val="24"/>
        </w:rPr>
        <w:t>лицензионной</w:t>
      </w:r>
      <w:r w:rsidRPr="001D0C5F">
        <w:rPr>
          <w:rFonts w:ascii="Times New Roman" w:hAnsi="Times New Roman" w:cs="Times New Roman"/>
          <w:sz w:val="24"/>
          <w:szCs w:val="24"/>
        </w:rPr>
        <w:t xml:space="preserve">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вырубки или переноса древесно-кустарниковых насаждений не предусмотрено. Химического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повреждения растительности не ожидается; кратковременное и незначительное воздействие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не приведет к изменениям в растительном покрове. После завершения работ окружающая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 xml:space="preserve">среда полностью </w:t>
      </w:r>
      <w:proofErr w:type="spellStart"/>
      <w:r w:rsidRPr="001D0C5F">
        <w:rPr>
          <w:rFonts w:ascii="Times New Roman" w:hAnsi="Times New Roman" w:cs="Times New Roman"/>
          <w:sz w:val="24"/>
          <w:szCs w:val="24"/>
        </w:rPr>
        <w:t>самовосстанавливается</w:t>
      </w:r>
      <w:proofErr w:type="spellEnd"/>
      <w:r w:rsidRPr="001D0C5F">
        <w:rPr>
          <w:rFonts w:ascii="Times New Roman" w:hAnsi="Times New Roman" w:cs="Times New Roman"/>
          <w:sz w:val="24"/>
          <w:szCs w:val="24"/>
        </w:rPr>
        <w:t>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0AE">
        <w:rPr>
          <w:rFonts w:ascii="Times New Roman" w:hAnsi="Times New Roman" w:cs="Times New Roman"/>
          <w:sz w:val="24"/>
          <w:szCs w:val="24"/>
          <w:lang w:bidi="en-US"/>
        </w:rPr>
        <w:t>ТОО «</w:t>
      </w:r>
      <w:proofErr w:type="spellStart"/>
      <w:r w:rsidRPr="00A820AE">
        <w:rPr>
          <w:rFonts w:ascii="Times New Roman" w:hAnsi="Times New Roman" w:cs="Times New Roman"/>
          <w:bCs/>
          <w:sz w:val="24"/>
          <w:szCs w:val="24"/>
          <w:lang w:val="en-US" w:bidi="en-US"/>
        </w:rPr>
        <w:t>Gl</w:t>
      </w:r>
      <w:proofErr w:type="spellEnd"/>
      <w:r w:rsidRPr="00A820AE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A820AE">
        <w:rPr>
          <w:rFonts w:ascii="Times New Roman" w:hAnsi="Times New Roman" w:cs="Times New Roman"/>
          <w:bCs/>
          <w:sz w:val="24"/>
          <w:szCs w:val="24"/>
          <w:lang w:val="en-US" w:bidi="en-US"/>
        </w:rPr>
        <w:t>gold</w:t>
      </w:r>
      <w:r w:rsidRPr="00A820AE">
        <w:rPr>
          <w:rFonts w:ascii="Times New Roman" w:hAnsi="Times New Roman" w:cs="Times New Roman"/>
          <w:sz w:val="24"/>
          <w:szCs w:val="24"/>
          <w:lang w:bidi="en-US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осуществляет проведение геологоразведочных работ в соответствии с пунктом 2 статьи 78 «Закона Республики Казахстан» №175 «Об особо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охраняемых природных территориях» от 07 июля 2006 года и принимают меры по охране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редких и находящихся под угрозой исчезновения видов растений и животных и не наносит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вред животному и растительному миру.</w:t>
      </w:r>
      <w:proofErr w:type="gramEnd"/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Воздействие на растительность при проведении геологоразведочных работ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 xml:space="preserve">разделить на две группы – уничтожение растительности и разрушение почвенного растительного покрова при выполнении подготовительных работ (расчистке дороги, </w:t>
      </w:r>
      <w:r>
        <w:rPr>
          <w:rFonts w:ascii="Times New Roman" w:hAnsi="Times New Roman" w:cs="Times New Roman"/>
          <w:sz w:val="24"/>
          <w:szCs w:val="24"/>
        </w:rPr>
        <w:t>проходке канав</w:t>
      </w:r>
      <w:r w:rsidRPr="001D0C5F">
        <w:rPr>
          <w:rFonts w:ascii="Times New Roman" w:hAnsi="Times New Roman" w:cs="Times New Roman"/>
          <w:sz w:val="24"/>
          <w:szCs w:val="24"/>
        </w:rPr>
        <w:t>) и воздействие на растительность посредством выбросов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загрязняющих веществ в окружающую среду.</w:t>
      </w:r>
    </w:p>
    <w:p w:rsidR="004F254C" w:rsidRPr="00FA661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Размещение </w:t>
      </w:r>
      <w:r>
        <w:rPr>
          <w:rFonts w:ascii="Times New Roman" w:hAnsi="Times New Roman" w:cs="Times New Roman"/>
          <w:sz w:val="24"/>
          <w:szCs w:val="24"/>
        </w:rPr>
        <w:t>полевого лагеря</w:t>
      </w:r>
      <w:r w:rsidRPr="00FA661F">
        <w:rPr>
          <w:rFonts w:ascii="Times New Roman" w:hAnsi="Times New Roman" w:cs="Times New Roman"/>
          <w:sz w:val="24"/>
          <w:szCs w:val="24"/>
        </w:rPr>
        <w:t xml:space="preserve"> будет осуществляться таким образом, чтобы исключить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61F">
        <w:rPr>
          <w:rFonts w:ascii="Times New Roman" w:hAnsi="Times New Roman" w:cs="Times New Roman"/>
          <w:sz w:val="24"/>
          <w:szCs w:val="24"/>
        </w:rPr>
        <w:t xml:space="preserve">вырубку деревьев и кустарников. По окончании </w:t>
      </w:r>
      <w:r>
        <w:rPr>
          <w:rFonts w:ascii="Times New Roman" w:hAnsi="Times New Roman" w:cs="Times New Roman"/>
          <w:sz w:val="24"/>
          <w:szCs w:val="24"/>
        </w:rPr>
        <w:t>горных</w:t>
      </w:r>
      <w:r w:rsidRPr="00FA661F">
        <w:rPr>
          <w:rFonts w:ascii="Times New Roman" w:hAnsi="Times New Roman" w:cs="Times New Roman"/>
          <w:sz w:val="24"/>
          <w:szCs w:val="24"/>
        </w:rPr>
        <w:t xml:space="preserve"> работ снятый при </w:t>
      </w:r>
      <w:r>
        <w:rPr>
          <w:rFonts w:ascii="Times New Roman" w:hAnsi="Times New Roman" w:cs="Times New Roman"/>
          <w:sz w:val="24"/>
          <w:szCs w:val="24"/>
        </w:rPr>
        <w:t>проходке канав</w:t>
      </w:r>
      <w:r w:rsidRPr="00FA661F">
        <w:rPr>
          <w:rFonts w:ascii="Times New Roman" w:hAnsi="Times New Roman" w:cs="Times New Roman"/>
          <w:sz w:val="24"/>
          <w:szCs w:val="24"/>
        </w:rPr>
        <w:t xml:space="preserve"> почвенный слой возвращается на место и </w:t>
      </w:r>
      <w:r>
        <w:rPr>
          <w:rFonts w:ascii="Times New Roman" w:hAnsi="Times New Roman" w:cs="Times New Roman"/>
          <w:sz w:val="24"/>
          <w:szCs w:val="24"/>
        </w:rPr>
        <w:t>траншеи</w:t>
      </w:r>
      <w:r w:rsidRPr="00FA661F">
        <w:rPr>
          <w:rFonts w:ascii="Times New Roman" w:hAnsi="Times New Roman" w:cs="Times New Roman"/>
          <w:sz w:val="24"/>
          <w:szCs w:val="24"/>
        </w:rPr>
        <w:t xml:space="preserve"> оставляются под </w:t>
      </w:r>
      <w:proofErr w:type="spellStart"/>
      <w:r w:rsidRPr="00FA661F">
        <w:rPr>
          <w:rFonts w:ascii="Times New Roman" w:hAnsi="Times New Roman" w:cs="Times New Roman"/>
          <w:sz w:val="24"/>
          <w:szCs w:val="24"/>
        </w:rPr>
        <w:t>самозарастание</w:t>
      </w:r>
      <w:proofErr w:type="spellEnd"/>
      <w:r w:rsidRPr="00FA661F">
        <w:rPr>
          <w:rFonts w:ascii="Times New Roman" w:hAnsi="Times New Roman" w:cs="Times New Roman"/>
          <w:sz w:val="24"/>
          <w:szCs w:val="24"/>
        </w:rPr>
        <w:t>.</w:t>
      </w:r>
    </w:p>
    <w:p w:rsidR="004F254C" w:rsidRPr="00EC2258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Как показал опыт проведения </w:t>
      </w:r>
      <w:r>
        <w:rPr>
          <w:rFonts w:ascii="Times New Roman" w:hAnsi="Times New Roman" w:cs="Times New Roman"/>
          <w:sz w:val="24"/>
          <w:szCs w:val="24"/>
        </w:rPr>
        <w:t>горн</w:t>
      </w:r>
      <w:r w:rsidRPr="00FA661F">
        <w:rPr>
          <w:rFonts w:ascii="Times New Roman" w:hAnsi="Times New Roman" w:cs="Times New Roman"/>
          <w:sz w:val="24"/>
          <w:szCs w:val="24"/>
        </w:rPr>
        <w:t>ых работ</w:t>
      </w:r>
      <w:r>
        <w:rPr>
          <w:rFonts w:ascii="Times New Roman" w:hAnsi="Times New Roman" w:cs="Times New Roman"/>
          <w:sz w:val="24"/>
          <w:szCs w:val="24"/>
        </w:rPr>
        <w:t xml:space="preserve"> (проходка канав)</w:t>
      </w:r>
      <w:r w:rsidRPr="00FA661F">
        <w:rPr>
          <w:rFonts w:ascii="Times New Roman" w:hAnsi="Times New Roman" w:cs="Times New Roman"/>
          <w:sz w:val="24"/>
          <w:szCs w:val="24"/>
        </w:rPr>
        <w:t>, восстановление растительности происходит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61F">
        <w:rPr>
          <w:rFonts w:ascii="Times New Roman" w:hAnsi="Times New Roman" w:cs="Times New Roman"/>
          <w:sz w:val="24"/>
          <w:szCs w:val="24"/>
        </w:rPr>
        <w:t>короткий период, в течение 2-3 лет нарушенный участок полностью зарастает травами и ку</w:t>
      </w:r>
      <w:r w:rsidRPr="00EC2258">
        <w:rPr>
          <w:rFonts w:ascii="Times New Roman" w:hAnsi="Times New Roman" w:cs="Times New Roman"/>
          <w:sz w:val="24"/>
          <w:szCs w:val="24"/>
        </w:rPr>
        <w:t>старниками. Таким образом, воздействие на растительность в период проведения геологоразведочных работ будет незначительным.</w:t>
      </w:r>
    </w:p>
    <w:p w:rsidR="004F254C" w:rsidRPr="00EC2258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258">
        <w:rPr>
          <w:rFonts w:ascii="Times New Roman" w:hAnsi="Times New Roman" w:cs="Times New Roman"/>
          <w:sz w:val="24"/>
          <w:szCs w:val="24"/>
        </w:rPr>
        <w:t xml:space="preserve">Влияние, оказываемое на воздушную среду в результате проведения геологоразведочных работ, связано с выбросами загрязняющих веществ в атмосферный воздух при выполнении земляных, буровых работ, доставке грузов. Ввиду </w:t>
      </w:r>
      <w:r w:rsidRPr="00EC2258">
        <w:rPr>
          <w:rFonts w:ascii="Times New Roman" w:hAnsi="Times New Roman" w:cs="Times New Roman"/>
          <w:sz w:val="24"/>
          <w:szCs w:val="24"/>
        </w:rPr>
        <w:lastRenderedPageBreak/>
        <w:t>кратковременности воздействия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258">
        <w:rPr>
          <w:rFonts w:ascii="Times New Roman" w:hAnsi="Times New Roman" w:cs="Times New Roman"/>
          <w:sz w:val="24"/>
          <w:szCs w:val="24"/>
        </w:rPr>
        <w:t>на атмосферу в процессе работ, воздействие на растительность посредством выбросов загрязняющих веществ в окружающую среду оценивается как весьма слабое.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Учитывая незначительные объемы выбросов в атмосферу, а также принятые меры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предотвращению проливов нефтепродуктов (защитные поддоны) и непродолжительный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воздействия химического повреждения растительности не ожидается.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При визуальном наблюдении редкие и исчезающие животные и птицы в районе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проведения геологоразведочных работ не наблюдаются.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0AE">
        <w:rPr>
          <w:rFonts w:ascii="Times New Roman" w:hAnsi="Times New Roman" w:cs="Times New Roman"/>
          <w:sz w:val="24"/>
          <w:szCs w:val="24"/>
          <w:lang w:bidi="en-US"/>
        </w:rPr>
        <w:t>ТОО «</w:t>
      </w:r>
      <w:proofErr w:type="spellStart"/>
      <w:r w:rsidRPr="00A820AE">
        <w:rPr>
          <w:rFonts w:ascii="Times New Roman" w:hAnsi="Times New Roman" w:cs="Times New Roman"/>
          <w:bCs/>
          <w:sz w:val="24"/>
          <w:szCs w:val="24"/>
          <w:lang w:val="en-US" w:bidi="en-US"/>
        </w:rPr>
        <w:t>Gl</w:t>
      </w:r>
      <w:proofErr w:type="spellEnd"/>
      <w:r w:rsidRPr="00A820AE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A820AE">
        <w:rPr>
          <w:rFonts w:ascii="Times New Roman" w:hAnsi="Times New Roman" w:cs="Times New Roman"/>
          <w:bCs/>
          <w:sz w:val="24"/>
          <w:szCs w:val="24"/>
          <w:lang w:val="en-US" w:bidi="en-US"/>
        </w:rPr>
        <w:t>gold</w:t>
      </w:r>
      <w:r w:rsidRPr="00A820AE">
        <w:rPr>
          <w:rFonts w:ascii="Times New Roman" w:hAnsi="Times New Roman" w:cs="Times New Roman"/>
          <w:sz w:val="24"/>
          <w:szCs w:val="24"/>
          <w:lang w:bidi="en-US"/>
        </w:rPr>
        <w:t>»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осуществляет проведение геологоразведочных работ в соответствии с пунктом 2 статьи 78 «Закона Республики Казахстан» №175 «Об особо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охраняемых природных территориях» от 07 июля 2006 года и принимают меры по охране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редких и находящихся под угрозой исчезновения видов растений и животных и не наносит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вред животному и растительному миру.</w:t>
      </w:r>
      <w:proofErr w:type="gramEnd"/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Учитывая характер воздействия, оказываемый в процессе проведения работ по разведке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на представителей животного мира, следует, что шум техники и физическое присутствие людей оказывает отпугивающее действие на представителей животного мира. Следовательно, в период проведения работ представители животного мира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менять свои пути следования, обходя участки, на которых будут присутствовать 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воздействия.</w:t>
      </w:r>
    </w:p>
    <w:p w:rsidR="004F254C" w:rsidRPr="00052D37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 xml:space="preserve">Следует учитывать, что рассматриваемая территория расположена вне особо охраняемых природных территорий, следовательно, хозяйственная деятельность на </w:t>
      </w:r>
      <w:r w:rsidRPr="00052D37">
        <w:rPr>
          <w:rFonts w:ascii="Times New Roman" w:hAnsi="Times New Roman" w:cs="Times New Roman"/>
          <w:sz w:val="24"/>
          <w:szCs w:val="24"/>
        </w:rPr>
        <w:t>данных территориях не запрещена.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D37">
        <w:rPr>
          <w:rFonts w:ascii="Times New Roman" w:hAnsi="Times New Roman" w:cs="Times New Roman"/>
          <w:sz w:val="24"/>
          <w:szCs w:val="24"/>
        </w:rPr>
        <w:t>Редкие и исчезающие животные на территории проведения геологоразведочных работ при визуальных наблюдениях установлены не были.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Проектируемая деятельность не предполагает проведения строительных работ, и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следствие не предполагает изъятие земель под объекты, изменения в землеустройстве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4F254C" w:rsidRPr="00A96FE7" w:rsidRDefault="004F254C" w:rsidP="004F25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F85">
        <w:rPr>
          <w:rFonts w:ascii="Times New Roman" w:hAnsi="Times New Roman" w:cs="Times New Roman"/>
          <w:b/>
          <w:sz w:val="24"/>
          <w:szCs w:val="24"/>
        </w:rPr>
        <w:t>АО «Национальная геологическая служба»</w:t>
      </w:r>
      <w:r w:rsidRPr="00A40F85">
        <w:rPr>
          <w:rFonts w:ascii="Times New Roman" w:hAnsi="Times New Roman" w:cs="Times New Roman"/>
          <w:sz w:val="24"/>
          <w:szCs w:val="24"/>
        </w:rPr>
        <w:t xml:space="preserve">, </w:t>
      </w:r>
      <w:r w:rsidRPr="00FC4089">
        <w:rPr>
          <w:rFonts w:ascii="Times New Roman" w:hAnsi="Times New Roman" w:cs="Times New Roman"/>
          <w:sz w:val="24"/>
          <w:szCs w:val="24"/>
        </w:rPr>
        <w:t xml:space="preserve">сообщают, что Согласно лицензии </w:t>
      </w:r>
      <w:r w:rsidRPr="00A820AE">
        <w:rPr>
          <w:rFonts w:ascii="Times New Roman" w:eastAsia="Calibri" w:hAnsi="Times New Roman" w:cs="Times New Roman"/>
          <w:sz w:val="24"/>
          <w:szCs w:val="24"/>
        </w:rPr>
        <w:t>№ 3134-EL от 10 февраля 2025 г.</w:t>
      </w:r>
      <w:r w:rsidRPr="00FC4089">
        <w:rPr>
          <w:rFonts w:ascii="Times New Roman" w:hAnsi="Times New Roman" w:cs="Times New Roman"/>
          <w:sz w:val="24"/>
          <w:szCs w:val="24"/>
        </w:rPr>
        <w:t>, в пределах указанных координат</w:t>
      </w:r>
      <w:r w:rsidRPr="00890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Нарымка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C4089">
        <w:rPr>
          <w:rFonts w:ascii="Times New Roman" w:hAnsi="Times New Roman" w:cs="Times New Roman"/>
          <w:sz w:val="24"/>
          <w:szCs w:val="24"/>
        </w:rPr>
        <w:t xml:space="preserve">, расположенного </w:t>
      </w:r>
      <w:r w:rsidRPr="00A8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Нарын</w:t>
      </w:r>
      <w:r w:rsidRPr="00840714">
        <w:rPr>
          <w:rFonts w:ascii="Times New Roman" w:hAnsi="Times New Roman" w:cs="Times New Roman"/>
          <w:sz w:val="24"/>
          <w:szCs w:val="24"/>
        </w:rPr>
        <w:t>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80F97">
        <w:rPr>
          <w:rStyle w:val="2"/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Style w:val="2"/>
          <w:rFonts w:ascii="Times New Roman" w:hAnsi="Times New Roman" w:cs="Times New Roman"/>
          <w:sz w:val="24"/>
          <w:szCs w:val="24"/>
          <w:lang w:eastAsia="de-DE"/>
        </w:rPr>
        <w:t xml:space="preserve">и </w:t>
      </w:r>
      <w:proofErr w:type="spellStart"/>
      <w:r w:rsidRPr="00A820AE">
        <w:rPr>
          <w:rStyle w:val="2"/>
          <w:rFonts w:ascii="Times New Roman" w:hAnsi="Times New Roman" w:cs="Times New Roman"/>
          <w:sz w:val="24"/>
          <w:szCs w:val="24"/>
          <w:lang w:eastAsia="de-DE"/>
        </w:rPr>
        <w:t>Катон</w:t>
      </w:r>
      <w:proofErr w:type="spellEnd"/>
      <w:r w:rsidRPr="00A820AE">
        <w:rPr>
          <w:rStyle w:val="2"/>
          <w:rFonts w:ascii="Times New Roman" w:hAnsi="Times New Roman" w:cs="Times New Roman"/>
          <w:sz w:val="24"/>
          <w:szCs w:val="24"/>
          <w:lang w:eastAsia="de-DE"/>
        </w:rPr>
        <w:t>-Ка</w:t>
      </w:r>
      <w:r w:rsidRPr="00A820AE">
        <w:rPr>
          <w:rStyle w:val="2"/>
          <w:rFonts w:ascii="Times New Roman" w:hAnsi="Times New Roman" w:cs="Times New Roman"/>
          <w:sz w:val="24"/>
          <w:szCs w:val="24"/>
        </w:rPr>
        <w:t>рагайско</w:t>
      </w:r>
      <w:r>
        <w:rPr>
          <w:rStyle w:val="2"/>
          <w:rFonts w:ascii="Times New Roman" w:hAnsi="Times New Roman" w:cs="Times New Roman"/>
          <w:sz w:val="24"/>
          <w:szCs w:val="24"/>
        </w:rPr>
        <w:t>го</w:t>
      </w:r>
      <w:r w:rsidRPr="00A820A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840714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40714">
        <w:rPr>
          <w:rFonts w:ascii="Times New Roman" w:hAnsi="Times New Roman" w:cs="Times New Roman"/>
          <w:sz w:val="24"/>
          <w:szCs w:val="24"/>
        </w:rPr>
        <w:t xml:space="preserve"> Восто</w:t>
      </w:r>
      <w:r>
        <w:rPr>
          <w:rFonts w:ascii="Times New Roman" w:hAnsi="Times New Roman" w:cs="Times New Roman"/>
          <w:sz w:val="24"/>
          <w:szCs w:val="24"/>
        </w:rPr>
        <w:t>чн</w:t>
      </w:r>
      <w:r w:rsidRPr="00840714">
        <w:rPr>
          <w:rFonts w:ascii="Times New Roman" w:hAnsi="Times New Roman" w:cs="Times New Roman"/>
          <w:sz w:val="24"/>
          <w:szCs w:val="24"/>
        </w:rPr>
        <w:t>о-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40714">
        <w:rPr>
          <w:rFonts w:ascii="Times New Roman" w:hAnsi="Times New Roman" w:cs="Times New Roman"/>
          <w:sz w:val="24"/>
          <w:szCs w:val="24"/>
        </w:rPr>
        <w:t>азахстанской</w:t>
      </w:r>
      <w:r w:rsidRPr="00A820AE">
        <w:rPr>
          <w:rStyle w:val="2"/>
          <w:rFonts w:ascii="Times New Roman" w:hAnsi="Times New Roman" w:cs="Times New Roman"/>
          <w:sz w:val="24"/>
          <w:szCs w:val="24"/>
        </w:rPr>
        <w:t xml:space="preserve"> области</w:t>
      </w:r>
      <w:r w:rsidRPr="00FC4089">
        <w:rPr>
          <w:rFonts w:ascii="Times New Roman" w:hAnsi="Times New Roman" w:cs="Times New Roman"/>
          <w:sz w:val="24"/>
          <w:szCs w:val="24"/>
        </w:rPr>
        <w:t xml:space="preserve">, </w:t>
      </w:r>
      <w:r w:rsidRPr="00FC4089">
        <w:rPr>
          <w:rFonts w:ascii="Times New Roman" w:hAnsi="Times New Roman" w:cs="Times New Roman"/>
          <w:b/>
          <w:sz w:val="24"/>
          <w:szCs w:val="24"/>
          <w:u w:val="single"/>
        </w:rPr>
        <w:t>месторождения подземных вод</w:t>
      </w:r>
      <w:r w:rsidRPr="00FC4089">
        <w:rPr>
          <w:rFonts w:ascii="Times New Roman" w:hAnsi="Times New Roman" w:cs="Times New Roman"/>
          <w:sz w:val="24"/>
          <w:szCs w:val="24"/>
        </w:rPr>
        <w:t>, предназначенные для хозяйственно-питьевого водоснабжения и состоящие на Государственном</w:t>
      </w:r>
      <w:r w:rsidRPr="00A96FE7">
        <w:rPr>
          <w:rFonts w:ascii="Times New Roman" w:hAnsi="Times New Roman" w:cs="Times New Roman"/>
          <w:sz w:val="24"/>
          <w:szCs w:val="24"/>
        </w:rPr>
        <w:t xml:space="preserve"> учете РК по состоянию на 01.01.2024 года, </w:t>
      </w:r>
      <w:r w:rsidRPr="00A96FE7">
        <w:rPr>
          <w:rFonts w:ascii="Times New Roman" w:hAnsi="Times New Roman" w:cs="Times New Roman"/>
          <w:b/>
          <w:sz w:val="24"/>
          <w:szCs w:val="24"/>
          <w:u w:val="single"/>
        </w:rPr>
        <w:t>отсутствуют</w:t>
      </w:r>
      <w:proofErr w:type="gramStart"/>
      <w:r w:rsidRPr="00A96F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6F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правка № 20-01/1818 от 2025-05-30</w:t>
      </w:r>
      <w:r w:rsidRPr="00A96FE7">
        <w:rPr>
          <w:rFonts w:ascii="Times New Roman" w:hAnsi="Times New Roman" w:cs="Times New Roman"/>
          <w:i/>
          <w:sz w:val="24"/>
          <w:szCs w:val="24"/>
        </w:rPr>
        <w:t>, прилагается)</w:t>
      </w:r>
      <w:r w:rsidRPr="00A96FE7">
        <w:rPr>
          <w:rStyle w:val="ezkurwreuab5ozgtqnkl"/>
          <w:rFonts w:ascii="Times New Roman" w:hAnsi="Times New Roman" w:cs="Times New Roman"/>
          <w:i/>
          <w:sz w:val="24"/>
          <w:szCs w:val="24"/>
        </w:rPr>
        <w:t>.</w:t>
      </w:r>
    </w:p>
    <w:p w:rsidR="004F254C" w:rsidRPr="00F821C8" w:rsidRDefault="004F254C" w:rsidP="004F25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1C8">
        <w:rPr>
          <w:rFonts w:ascii="Times New Roman" w:eastAsia="Times New Roman" w:hAnsi="Times New Roman" w:cs="Times New Roman"/>
          <w:sz w:val="24"/>
          <w:szCs w:val="24"/>
        </w:rPr>
        <w:t xml:space="preserve">Проектом планируется изучить шурфами пойму и террасовые отложения </w:t>
      </w:r>
      <w:r w:rsidRPr="00F821C8">
        <w:rPr>
          <w:rFonts w:ascii="Times New Roman" w:eastAsia="Malgun Gothic" w:hAnsi="Times New Roman" w:cs="Times New Roman"/>
          <w:sz w:val="24"/>
          <w:szCs w:val="24"/>
        </w:rPr>
        <w:t xml:space="preserve">реки </w:t>
      </w:r>
      <w:proofErr w:type="gramStart"/>
      <w:r>
        <w:rPr>
          <w:rFonts w:ascii="Times New Roman" w:eastAsia="Malgun Gothic" w:hAnsi="Times New Roman" w:cs="Times New Roman"/>
          <w:sz w:val="24"/>
          <w:szCs w:val="24"/>
        </w:rPr>
        <w:t>Киши-Нарын</w:t>
      </w:r>
      <w:proofErr w:type="gramEnd"/>
      <w:r w:rsidRPr="00F821C8">
        <w:rPr>
          <w:rFonts w:ascii="Times New Roman" w:eastAsia="Times New Roman" w:hAnsi="Times New Roman" w:cs="Times New Roman"/>
          <w:sz w:val="24"/>
          <w:szCs w:val="24"/>
        </w:rPr>
        <w:t xml:space="preserve">. Горные выработки будут проходиться на расстоянии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821C8">
        <w:rPr>
          <w:rFonts w:ascii="Times New Roman" w:eastAsia="Times New Roman" w:hAnsi="Times New Roman" w:cs="Times New Roman"/>
          <w:sz w:val="24"/>
          <w:szCs w:val="24"/>
        </w:rPr>
        <w:t xml:space="preserve">0 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более </w:t>
      </w:r>
      <w:r w:rsidRPr="00F821C8">
        <w:rPr>
          <w:rFonts w:ascii="Times New Roman" w:eastAsia="Times New Roman" w:hAnsi="Times New Roman" w:cs="Times New Roman"/>
          <w:sz w:val="24"/>
          <w:szCs w:val="24"/>
        </w:rPr>
        <w:t xml:space="preserve">от водного потока, по согласованию с уполномоченными органами. 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1C8">
        <w:rPr>
          <w:rFonts w:ascii="Times New Roman" w:hAnsi="Times New Roman" w:cs="Times New Roman"/>
          <w:sz w:val="24"/>
          <w:szCs w:val="24"/>
        </w:rPr>
        <w:t xml:space="preserve">Прямого воздействия на поверхностные водные объекты намечаемая деятельность не оказывает, т.к. реализация проекта не предусматривает сбросы загрязненных стоков в водные объекты и окружающую среду. </w:t>
      </w:r>
      <w:r w:rsidRPr="00F821C8">
        <w:rPr>
          <w:rFonts w:ascii="Times New Roman" w:eastAsia="Times New Roman" w:hAnsi="Times New Roman" w:cs="Times New Roman"/>
          <w:sz w:val="24"/>
          <w:szCs w:val="24"/>
        </w:rPr>
        <w:t xml:space="preserve">Промывка рядовых проб, отобранных в процессе поисково-оценочных работ производится не на месте работ, а на </w:t>
      </w:r>
      <w:proofErr w:type="spellStart"/>
      <w:r w:rsidRPr="00F821C8">
        <w:rPr>
          <w:rFonts w:ascii="Times New Roman" w:eastAsia="Times New Roman" w:hAnsi="Times New Roman" w:cs="Times New Roman"/>
          <w:sz w:val="24"/>
          <w:szCs w:val="24"/>
        </w:rPr>
        <w:t>пром.базе</w:t>
      </w:r>
      <w:proofErr w:type="spellEnd"/>
      <w:r w:rsidRPr="00F821C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Style w:val="Bodytext2"/>
          <w:rFonts w:eastAsiaTheme="minorHAnsi"/>
          <w:sz w:val="24"/>
          <w:szCs w:val="24"/>
        </w:rPr>
        <w:t>п</w:t>
      </w:r>
      <w:proofErr w:type="gramStart"/>
      <w:r>
        <w:rPr>
          <w:rStyle w:val="Bodytext2"/>
          <w:rFonts w:eastAsiaTheme="minorHAnsi"/>
          <w:sz w:val="24"/>
          <w:szCs w:val="24"/>
        </w:rPr>
        <w:t>.С</w:t>
      </w:r>
      <w:proofErr w:type="gramEnd"/>
      <w:r>
        <w:rPr>
          <w:rStyle w:val="Bodytext2"/>
          <w:rFonts w:eastAsiaTheme="minorHAnsi"/>
          <w:sz w:val="24"/>
          <w:szCs w:val="24"/>
        </w:rPr>
        <w:t>олоновка</w:t>
      </w:r>
      <w:proofErr w:type="spellEnd"/>
      <w:r w:rsidRPr="00F821C8">
        <w:rPr>
          <w:rFonts w:ascii="Times New Roman" w:eastAsia="Times New Roman" w:hAnsi="Times New Roman" w:cs="Times New Roman"/>
          <w:sz w:val="24"/>
          <w:szCs w:val="24"/>
        </w:rPr>
        <w:t>, что в 1</w:t>
      </w:r>
      <w:r>
        <w:rPr>
          <w:rFonts w:ascii="Times New Roman" w:eastAsia="Times New Roman" w:hAnsi="Times New Roman" w:cs="Times New Roman"/>
          <w:sz w:val="24"/>
          <w:szCs w:val="24"/>
        </w:rPr>
        <w:t>,7</w:t>
      </w:r>
      <w:r w:rsidRPr="00F821C8">
        <w:rPr>
          <w:rFonts w:ascii="Times New Roman" w:eastAsia="Times New Roman" w:hAnsi="Times New Roman" w:cs="Times New Roman"/>
          <w:sz w:val="24"/>
          <w:szCs w:val="24"/>
        </w:rPr>
        <w:t>-ти километрах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западнее</w:t>
      </w:r>
      <w:r w:rsidRPr="00F821C8">
        <w:rPr>
          <w:rFonts w:ascii="Times New Roman" w:eastAsia="Times New Roman" w:hAnsi="Times New Roman" w:cs="Times New Roman"/>
          <w:sz w:val="24"/>
          <w:szCs w:val="24"/>
        </w:rPr>
        <w:t xml:space="preserve"> от участка.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Касательно не</w:t>
      </w:r>
      <w:r w:rsidRPr="001D0C5F">
        <w:rPr>
          <w:rFonts w:ascii="Times New Roman" w:hAnsi="Times New Roman" w:cs="Times New Roman"/>
          <w:sz w:val="24"/>
          <w:szCs w:val="24"/>
        </w:rPr>
        <w:t>посредственно проведения работ, то сообщаем следующее: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153D3D">
        <w:rPr>
          <w:rFonts w:ascii="Times New Roman" w:hAnsi="Times New Roman" w:cs="Times New Roman"/>
          <w:bCs/>
          <w:sz w:val="24"/>
          <w:szCs w:val="24"/>
        </w:rPr>
        <w:t>се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планируемые</w:t>
      </w:r>
      <w:r w:rsidRPr="00153D3D">
        <w:rPr>
          <w:rFonts w:ascii="Times New Roman" w:hAnsi="Times New Roman" w:cs="Times New Roman"/>
          <w:bCs/>
          <w:sz w:val="24"/>
          <w:szCs w:val="24"/>
        </w:rPr>
        <w:t xml:space="preserve"> работы будут </w:t>
      </w:r>
      <w:proofErr w:type="gramStart"/>
      <w:r w:rsidRPr="00153D3D">
        <w:rPr>
          <w:rFonts w:ascii="Times New Roman" w:hAnsi="Times New Roman" w:cs="Times New Roman"/>
          <w:bCs/>
          <w:sz w:val="24"/>
          <w:szCs w:val="24"/>
        </w:rPr>
        <w:t>проводится</w:t>
      </w:r>
      <w:proofErr w:type="gramEnd"/>
      <w:r w:rsidRPr="00153D3D">
        <w:rPr>
          <w:rFonts w:ascii="Times New Roman" w:hAnsi="Times New Roman" w:cs="Times New Roman"/>
          <w:bCs/>
          <w:sz w:val="24"/>
          <w:szCs w:val="24"/>
        </w:rPr>
        <w:t xml:space="preserve"> за пределами </w:t>
      </w:r>
      <w:proofErr w:type="spellStart"/>
      <w:r w:rsidRPr="00153D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15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 водных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0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54C" w:rsidRPr="00B77AC6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C6">
        <w:rPr>
          <w:rFonts w:ascii="Times New Roman" w:hAnsi="Times New Roman" w:cs="Times New Roman"/>
          <w:sz w:val="24"/>
          <w:szCs w:val="24"/>
        </w:rPr>
        <w:sym w:font="Symbol" w:char="F0B7"/>
      </w:r>
      <w:r w:rsidRPr="00B77AC6">
        <w:rPr>
          <w:rFonts w:ascii="Times New Roman" w:hAnsi="Times New Roman" w:cs="Times New Roman"/>
          <w:sz w:val="24"/>
          <w:szCs w:val="24"/>
        </w:rPr>
        <w:t xml:space="preserve"> Складирование бытовых отходов в металлическом контейнере с крышкой на площадке для сбора мусора; </w:t>
      </w:r>
    </w:p>
    <w:p w:rsidR="004F254C" w:rsidRPr="00B77AC6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C6">
        <w:rPr>
          <w:rFonts w:ascii="Times New Roman" w:hAnsi="Times New Roman" w:cs="Times New Roman"/>
          <w:sz w:val="24"/>
          <w:szCs w:val="24"/>
        </w:rPr>
        <w:sym w:font="Symbol" w:char="F0B7"/>
      </w:r>
      <w:r w:rsidRPr="00B77AC6">
        <w:rPr>
          <w:rFonts w:ascii="Times New Roman" w:hAnsi="Times New Roman" w:cs="Times New Roman"/>
          <w:sz w:val="24"/>
          <w:szCs w:val="24"/>
        </w:rPr>
        <w:t xml:space="preserve"> Своевременный вывоз отходов, образующихся в период эксплуатации месторождения по договору со специализированной организацией; </w:t>
      </w:r>
    </w:p>
    <w:p w:rsidR="004F254C" w:rsidRPr="00B77AC6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C6">
        <w:rPr>
          <w:rFonts w:ascii="Times New Roman" w:hAnsi="Times New Roman" w:cs="Times New Roman"/>
          <w:sz w:val="24"/>
          <w:szCs w:val="24"/>
        </w:rPr>
        <w:sym w:font="Symbol" w:char="F0B7"/>
      </w:r>
      <w:r w:rsidRPr="00B77AC6">
        <w:rPr>
          <w:rFonts w:ascii="Times New Roman" w:hAnsi="Times New Roman" w:cs="Times New Roman"/>
          <w:sz w:val="24"/>
          <w:szCs w:val="24"/>
        </w:rPr>
        <w:t xml:space="preserve"> Для пользования рабочих предусмотреть установку туалета; </w:t>
      </w:r>
    </w:p>
    <w:p w:rsidR="004F254C" w:rsidRPr="00B77AC6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C6">
        <w:rPr>
          <w:rFonts w:ascii="Times New Roman" w:hAnsi="Times New Roman" w:cs="Times New Roman"/>
          <w:sz w:val="24"/>
          <w:szCs w:val="24"/>
        </w:rPr>
        <w:sym w:font="Symbol" w:char="F0B7"/>
      </w:r>
      <w:r w:rsidRPr="00B77AC6">
        <w:rPr>
          <w:rFonts w:ascii="Times New Roman" w:hAnsi="Times New Roman" w:cs="Times New Roman"/>
          <w:sz w:val="24"/>
          <w:szCs w:val="24"/>
        </w:rPr>
        <w:t xml:space="preserve"> Установление туалета на отдаленной площадке от водного объекта; </w:t>
      </w:r>
    </w:p>
    <w:p w:rsidR="004F254C" w:rsidRPr="00B77AC6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C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B77AC6">
        <w:rPr>
          <w:rFonts w:ascii="Times New Roman" w:hAnsi="Times New Roman" w:cs="Times New Roman"/>
          <w:sz w:val="24"/>
          <w:szCs w:val="24"/>
        </w:rPr>
        <w:t xml:space="preserve"> Своевременное осуществление вывоза стоков туалета по договору со специализированной организацией; 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AC6">
        <w:rPr>
          <w:rFonts w:ascii="Times New Roman" w:hAnsi="Times New Roman" w:cs="Times New Roman"/>
          <w:sz w:val="24"/>
          <w:szCs w:val="24"/>
        </w:rPr>
        <w:sym w:font="Symbol" w:char="F0B7"/>
      </w:r>
      <w:r w:rsidRPr="00B77AC6"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 xml:space="preserve">Заправку передвижной техники предусматривается производить на </w:t>
      </w:r>
      <w:proofErr w:type="gramStart"/>
      <w:r w:rsidRPr="001D0C5F">
        <w:rPr>
          <w:rFonts w:ascii="Times New Roman" w:hAnsi="Times New Roman" w:cs="Times New Roman"/>
          <w:sz w:val="24"/>
          <w:szCs w:val="24"/>
        </w:rPr>
        <w:t>ближайших</w:t>
      </w:r>
      <w:proofErr w:type="gramEnd"/>
      <w:r w:rsidRPr="001D0C5F">
        <w:rPr>
          <w:rFonts w:ascii="Times New Roman" w:hAnsi="Times New Roman" w:cs="Times New Roman"/>
          <w:sz w:val="24"/>
          <w:szCs w:val="24"/>
        </w:rPr>
        <w:t xml:space="preserve"> АЗС.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Стационарная техника (</w:t>
      </w:r>
      <w:r>
        <w:rPr>
          <w:rFonts w:ascii="Times New Roman" w:hAnsi="Times New Roman" w:cs="Times New Roman"/>
          <w:sz w:val="24"/>
          <w:szCs w:val="24"/>
        </w:rPr>
        <w:t>бензиновый генератор</w:t>
      </w:r>
      <w:r w:rsidRPr="001D0C5F">
        <w:rPr>
          <w:rFonts w:ascii="Times New Roman" w:hAnsi="Times New Roman" w:cs="Times New Roman"/>
          <w:sz w:val="24"/>
          <w:szCs w:val="24"/>
        </w:rPr>
        <w:t xml:space="preserve">) будет заправляться </w:t>
      </w:r>
      <w:r>
        <w:rPr>
          <w:rFonts w:ascii="Times New Roman" w:hAnsi="Times New Roman" w:cs="Times New Roman"/>
          <w:sz w:val="24"/>
          <w:szCs w:val="24"/>
        </w:rPr>
        <w:t>из пластиковых канистр</w:t>
      </w:r>
      <w:r w:rsidRPr="001D0C5F">
        <w:rPr>
          <w:rFonts w:ascii="Times New Roman" w:hAnsi="Times New Roman" w:cs="Times New Roman"/>
          <w:sz w:val="24"/>
          <w:szCs w:val="24"/>
        </w:rPr>
        <w:t xml:space="preserve"> с соблюдением всех необходимых мер, препятствующих проливам нефтепродуктов (в том числе использование поддонов). Т.к. работы кратковременны и все оборудование перед началом работ будет проходить тех. осмотр, поэтому вероятность выхода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строя применяемого оборудования минимальная, однако, в случае необходимости ремонт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техники будет производиться на ближайших</w:t>
      </w:r>
      <w:r>
        <w:rPr>
          <w:rFonts w:ascii="Times New Roman" w:hAnsi="Times New Roman" w:cs="Times New Roman"/>
          <w:sz w:val="24"/>
          <w:szCs w:val="24"/>
        </w:rPr>
        <w:t xml:space="preserve"> мастерских и</w:t>
      </w:r>
      <w:r w:rsidRPr="001D0C5F">
        <w:rPr>
          <w:rFonts w:ascii="Times New Roman" w:hAnsi="Times New Roman" w:cs="Times New Roman"/>
          <w:sz w:val="24"/>
          <w:szCs w:val="24"/>
        </w:rPr>
        <w:t xml:space="preserve"> СТО.</w:t>
      </w:r>
    </w:p>
    <w:p w:rsidR="004F254C" w:rsidRPr="004733C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3CF">
        <w:rPr>
          <w:rFonts w:ascii="Times New Roman" w:hAnsi="Times New Roman" w:cs="Times New Roman"/>
          <w:sz w:val="24"/>
          <w:szCs w:val="24"/>
        </w:rPr>
        <w:t>Как показали результаты расчетов максимальных приземных концентраций загрязняющих веществ, отходящих от источников, располагающихся на территории рассматриваемого объекта, превышение предельно допустимых концентраций (ПДК) в жилой зоне по всем веществам и их группам, обладающим суммирующим воздействием, отсутствует.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3CF">
        <w:rPr>
          <w:rFonts w:ascii="Times New Roman" w:hAnsi="Times New Roman" w:cs="Times New Roman"/>
          <w:sz w:val="24"/>
          <w:szCs w:val="24"/>
        </w:rPr>
        <w:t>Риски нарушения</w:t>
      </w:r>
      <w:r w:rsidRPr="001D0C5F">
        <w:rPr>
          <w:rFonts w:ascii="Times New Roman" w:hAnsi="Times New Roman" w:cs="Times New Roman"/>
          <w:sz w:val="24"/>
          <w:szCs w:val="24"/>
        </w:rPr>
        <w:t xml:space="preserve"> экологических нормативов минимальны. Технология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предприятия исключает залповые и аварийные выбросы загрязняющих веществ в атмосферу.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Сопротивляемость к изменению климата экологических и социально-экономических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систем можно определить, как способность системы адаптироваться и возвращаться в стабильное состояние после временных или постоянных избыточных нагрузок.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В соответствии с выполненной комплексной оценкой воздействия проектируемых работ на окружающую среду и здоровье населения работы по разведке,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рассматриваемые настоящим проектом, по категории значимости воздействия относится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воздействию низкой значимости на атмосферный воздух, почвы и недра, поверхностные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подземные воды, растительность, животный мир.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Памятники культуры и архитектуры, охраняемые природные территории в районе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участка работ отсутствуют.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6) В соответствии с расчетами, проведенными в рамках настоящего проекта, выбросы загрязняющих веществ в атмосферу составят:</w:t>
      </w:r>
    </w:p>
    <w:p w:rsidR="004F254C" w:rsidRPr="00DF34DF" w:rsidRDefault="004F254C" w:rsidP="004F254C">
      <w:pPr>
        <w:pStyle w:val="a3"/>
        <w:ind w:firstLine="142"/>
        <w:jc w:val="both"/>
        <w:rPr>
          <w:rFonts w:ascii="Times New Roman" w:hAnsi="Times New Roman"/>
          <w:sz w:val="24"/>
          <w:szCs w:val="24"/>
        </w:rPr>
      </w:pPr>
      <w:r w:rsidRPr="00C76813">
        <w:rPr>
          <w:rFonts w:ascii="Times New Roman" w:hAnsi="Times New Roman"/>
          <w:b/>
          <w:bCs/>
          <w:color w:val="000000"/>
          <w:sz w:val="24"/>
          <w:szCs w:val="24"/>
        </w:rPr>
        <w:t xml:space="preserve">2025 год </w:t>
      </w:r>
      <w:r w:rsidRPr="00C76813">
        <w:rPr>
          <w:rFonts w:ascii="Times New Roman" w:hAnsi="Times New Roman"/>
          <w:sz w:val="24"/>
          <w:szCs w:val="24"/>
        </w:rPr>
        <w:t>включают в себя подготовительные работы: -</w:t>
      </w:r>
      <w:r w:rsidRPr="00DF34DF">
        <w:rPr>
          <w:rFonts w:ascii="Times New Roman" w:hAnsi="Times New Roman"/>
          <w:sz w:val="24"/>
          <w:szCs w:val="24"/>
        </w:rPr>
        <w:t xml:space="preserve"> сбор и предварительный анализ имеющихся материалов по району работ; - составление Плана разведки; - разработка ОВОС и других обязательных проект</w:t>
      </w:r>
      <w:r>
        <w:rPr>
          <w:rFonts w:ascii="Times New Roman" w:hAnsi="Times New Roman"/>
          <w:sz w:val="24"/>
          <w:szCs w:val="24"/>
        </w:rPr>
        <w:t>о</w:t>
      </w:r>
      <w:r w:rsidRPr="00DF34DF">
        <w:rPr>
          <w:rFonts w:ascii="Times New Roman" w:hAnsi="Times New Roman"/>
          <w:sz w:val="24"/>
          <w:szCs w:val="24"/>
        </w:rPr>
        <w:t xml:space="preserve">в с согласованием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DF34DF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DF34DF">
        <w:rPr>
          <w:rFonts w:ascii="Times New Roman" w:hAnsi="Times New Roman"/>
          <w:sz w:val="24"/>
          <w:szCs w:val="24"/>
        </w:rPr>
        <w:t>гос</w:t>
      </w:r>
      <w:proofErr w:type="gramStart"/>
      <w:r w:rsidRPr="00DF34DF">
        <w:rPr>
          <w:rFonts w:ascii="Times New Roman" w:hAnsi="Times New Roman"/>
          <w:sz w:val="24"/>
          <w:szCs w:val="24"/>
        </w:rPr>
        <w:t>.о</w:t>
      </w:r>
      <w:proofErr w:type="gramEnd"/>
      <w:r w:rsidRPr="00DF34DF">
        <w:rPr>
          <w:rFonts w:ascii="Times New Roman" w:hAnsi="Times New Roman"/>
          <w:sz w:val="24"/>
          <w:szCs w:val="24"/>
        </w:rPr>
        <w:t>рганах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F254C" w:rsidRPr="00B20119" w:rsidRDefault="004F254C" w:rsidP="004F254C">
      <w:pPr>
        <w:spacing w:line="240" w:lineRule="auto"/>
        <w:ind w:firstLine="17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0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2026 год</w:t>
      </w: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F254C" w:rsidRPr="00B20119" w:rsidRDefault="004F254C" w:rsidP="004F254C">
      <w:pPr>
        <w:spacing w:line="240" w:lineRule="auto"/>
        <w:ind w:firstLine="17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углерод оксид (класс опасности 4) – 0,4838 т/год, </w:t>
      </w:r>
    </w:p>
    <w:p w:rsidR="004F254C" w:rsidRPr="00B20119" w:rsidRDefault="004F254C" w:rsidP="004F254C">
      <w:pPr>
        <w:spacing w:line="240" w:lineRule="auto"/>
        <w:ind w:firstLine="17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азота (IV) диоксид (класс опасности 2) – около 0,6755 т/год, </w:t>
      </w:r>
    </w:p>
    <w:p w:rsidR="004F254C" w:rsidRPr="00B20119" w:rsidRDefault="004F254C" w:rsidP="004F254C">
      <w:pPr>
        <w:spacing w:line="240" w:lineRule="auto"/>
        <w:ind w:firstLine="17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углерод (класс опасности 3) – порядка 0,0823 т/год, </w:t>
      </w:r>
    </w:p>
    <w:p w:rsidR="004F254C" w:rsidRPr="00B20119" w:rsidRDefault="004F254C" w:rsidP="004F254C">
      <w:pPr>
        <w:spacing w:line="240" w:lineRule="auto"/>
        <w:ind w:firstLine="17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сера диоксид (класс опасности 3) – 0,057 т/год, </w:t>
      </w:r>
    </w:p>
    <w:p w:rsidR="004F254C" w:rsidRPr="00B20119" w:rsidRDefault="004F254C" w:rsidP="004F254C">
      <w:pPr>
        <w:spacing w:line="240" w:lineRule="auto"/>
        <w:ind w:firstLine="17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углеводороды (класс опасности 4) – 0,134 т/год,</w:t>
      </w:r>
    </w:p>
    <w:p w:rsidR="004F254C" w:rsidRPr="00B20119" w:rsidRDefault="004F254C" w:rsidP="004F254C">
      <w:pPr>
        <w:spacing w:line="240" w:lineRule="auto"/>
        <w:ind w:firstLine="17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пыль неорганическая: 70-20% двуокиси кремния (класс опасности 3) – </w:t>
      </w:r>
      <w:r w:rsidRPr="00B20119">
        <w:rPr>
          <w:rFonts w:ascii="Times New Roman" w:hAnsi="Times New Roman" w:cs="Times New Roman"/>
          <w:sz w:val="24"/>
          <w:szCs w:val="24"/>
        </w:rPr>
        <w:t xml:space="preserve">0,014625 </w:t>
      </w: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т/год; </w:t>
      </w:r>
    </w:p>
    <w:p w:rsidR="004F254C" w:rsidRPr="00B20119" w:rsidRDefault="004F254C" w:rsidP="004F254C">
      <w:pPr>
        <w:spacing w:line="240" w:lineRule="auto"/>
        <w:ind w:firstLine="17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бензин (класс опасности -3) – 0,00005 т/год. </w:t>
      </w:r>
    </w:p>
    <w:p w:rsidR="004F254C" w:rsidRPr="00B20119" w:rsidRDefault="004F254C" w:rsidP="004F254C">
      <w:pPr>
        <w:spacing w:line="240" w:lineRule="auto"/>
        <w:ind w:firstLine="17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оксид (II) азота (класс опасности 3) – 0,0000005 т/год; </w:t>
      </w:r>
    </w:p>
    <w:p w:rsidR="004F254C" w:rsidRPr="00000B64" w:rsidRDefault="004F254C" w:rsidP="004F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Всего порядка </w:t>
      </w:r>
      <w:r w:rsidRPr="00B20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1,4472755</w:t>
      </w:r>
      <w:r w:rsidRPr="00B201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0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тонн выбросов в год.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F254C" w:rsidRPr="00EB54B0" w:rsidRDefault="004F254C" w:rsidP="004F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Объём выбросов указан с учётом выбросов от спецтехники.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Выбросы от авто- и спецтранспорта учитываются при расчетах платежей по факту использованного/сожженного топлива в ДВС транспорта и компенсируются соответствующими платежами при подаче декларации в органы НК в соответствии с установленными сроками. Так как автотранспорт является передвижным источником, количество выбросов при его работе рассчитано для определения общей экологической обстановки при проведении горных работ. Однако в перечень нормативных выбросов они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не включены, так как выбросы от передвижных источников не нормируются и плата за них производится по израсходованному топливу. Без учёта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спец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.т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ехники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выбросы ЗВ в 2026 году подлежащие нормированию составят порядка </w:t>
      </w:r>
      <w:r w:rsidRPr="00B20119">
        <w:rPr>
          <w:rFonts w:ascii="Times New Roman" w:hAnsi="Times New Roman" w:cs="Times New Roman"/>
          <w:b/>
          <w:sz w:val="24"/>
          <w:szCs w:val="24"/>
          <w:u w:val="single"/>
        </w:rPr>
        <w:t>0,01516945</w:t>
      </w:r>
      <w:r w:rsidRPr="00B20119">
        <w:rPr>
          <w:rFonts w:ascii="Courier New" w:hAnsi="Courier New" w:cs="Courier New"/>
          <w:sz w:val="20"/>
          <w:szCs w:val="20"/>
        </w:rPr>
        <w:t xml:space="preserve"> </w:t>
      </w:r>
      <w:r w:rsidRPr="00B20119">
        <w:rPr>
          <w:rFonts w:ascii="Times New Roman CYR" w:hAnsi="Times New Roman CYR" w:cs="Times New Roman CYR"/>
          <w:color w:val="000000"/>
          <w:sz w:val="24"/>
          <w:szCs w:val="24"/>
        </w:rPr>
        <w:t>тонн в год.</w:t>
      </w:r>
    </w:p>
    <w:p w:rsidR="004F254C" w:rsidRDefault="004F254C" w:rsidP="004F25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5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Pr="00565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7- 4 квартал 2030</w:t>
      </w:r>
      <w:r w:rsidRPr="00565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65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годах </w:t>
      </w:r>
      <w:r w:rsidRPr="00565D39">
        <w:rPr>
          <w:rFonts w:ascii="Times New Roman" w:hAnsi="Times New Roman" w:cs="Times New Roman"/>
          <w:sz w:val="24"/>
          <w:szCs w:val="24"/>
        </w:rPr>
        <w:t xml:space="preserve">выбросы в атмосферный воздух отсутствуют, т.к. в этот период Планом </w:t>
      </w:r>
      <w:proofErr w:type="spellStart"/>
      <w:r w:rsidRPr="00565D39">
        <w:rPr>
          <w:rFonts w:ascii="Times New Roman" w:hAnsi="Times New Roman" w:cs="Times New Roman"/>
          <w:sz w:val="24"/>
          <w:szCs w:val="24"/>
        </w:rPr>
        <w:t>гелого</w:t>
      </w:r>
      <w:proofErr w:type="spellEnd"/>
      <w:r w:rsidRPr="00565D39">
        <w:rPr>
          <w:rFonts w:ascii="Times New Roman" w:hAnsi="Times New Roman" w:cs="Times New Roman"/>
          <w:sz w:val="24"/>
          <w:szCs w:val="24"/>
        </w:rPr>
        <w:t>-разведочных работ</w:t>
      </w:r>
      <w:r w:rsidRPr="00565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будут проводиться </w:t>
      </w:r>
      <w:r w:rsidRPr="00565D39">
        <w:rPr>
          <w:rFonts w:ascii="Times New Roman" w:hAnsi="Times New Roman" w:cs="Times New Roman"/>
          <w:color w:val="000000"/>
          <w:sz w:val="24"/>
          <w:szCs w:val="24"/>
        </w:rPr>
        <w:t>камеральные работы с подсчетом запасов по кодексу KAZRC</w:t>
      </w:r>
      <w:r w:rsidRPr="00565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F254C" w:rsidRDefault="004F254C" w:rsidP="004F2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751">
        <w:rPr>
          <w:rFonts w:ascii="Times New Roman" w:hAnsi="Times New Roman" w:cs="Times New Roman"/>
          <w:sz w:val="24"/>
          <w:szCs w:val="24"/>
        </w:rPr>
        <w:t>Характеристики и параметры воздействия на окружающую среду определялись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проектом промышленной разработки и предоставленными исходными данными на разработку раздела.</w:t>
      </w:r>
    </w:p>
    <w:p w:rsidR="004F254C" w:rsidRDefault="004F254C" w:rsidP="004F2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изложения достаточен для анализа принятых решений и обеспечения охраны окружающей среды от негативного воздействия объекта исследования на компоненты окружающей среды.</w:t>
      </w:r>
    </w:p>
    <w:p w:rsidR="004F254C" w:rsidRDefault="004F254C" w:rsidP="004F2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254C" w:rsidRPr="005D5910" w:rsidRDefault="004F254C" w:rsidP="004F2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5910">
        <w:rPr>
          <w:rFonts w:ascii="Times New Roman" w:hAnsi="Times New Roman"/>
          <w:sz w:val="24"/>
          <w:szCs w:val="24"/>
        </w:rPr>
        <w:t>В процессе производственных работ и жизнедеятельности персонала предприятия на участке проведения разведочных работ отходы потребления представлены только ТБО. Так как ремонта спецтехники на данном участке выполняться не будет</w:t>
      </w:r>
      <w:r>
        <w:rPr>
          <w:rFonts w:ascii="Times New Roman" w:hAnsi="Times New Roman"/>
          <w:sz w:val="24"/>
          <w:szCs w:val="24"/>
        </w:rPr>
        <w:t>,</w:t>
      </w:r>
      <w:r w:rsidRPr="005D5910">
        <w:rPr>
          <w:rFonts w:ascii="Times New Roman" w:hAnsi="Times New Roman"/>
          <w:sz w:val="24"/>
          <w:szCs w:val="24"/>
        </w:rPr>
        <w:t xml:space="preserve"> отходы производства отсутствуют.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 xml:space="preserve">Объемы образования отходов от производственной деятельности при проведении геологоразведочных работ </w:t>
      </w:r>
      <w:r w:rsidRPr="00A820AE">
        <w:rPr>
          <w:rFonts w:ascii="Times New Roman" w:hAnsi="Times New Roman" w:cs="Times New Roman"/>
          <w:sz w:val="24"/>
          <w:szCs w:val="24"/>
          <w:lang w:bidi="en-US"/>
        </w:rPr>
        <w:t>ТОО «</w:t>
      </w:r>
      <w:proofErr w:type="spellStart"/>
      <w:r w:rsidRPr="00A820AE">
        <w:rPr>
          <w:rFonts w:ascii="Times New Roman" w:hAnsi="Times New Roman" w:cs="Times New Roman"/>
          <w:bCs/>
          <w:sz w:val="24"/>
          <w:szCs w:val="24"/>
          <w:lang w:val="en-US" w:bidi="en-US"/>
        </w:rPr>
        <w:t>Gl</w:t>
      </w:r>
      <w:proofErr w:type="spellEnd"/>
      <w:r w:rsidRPr="00A820AE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A820AE">
        <w:rPr>
          <w:rFonts w:ascii="Times New Roman" w:hAnsi="Times New Roman" w:cs="Times New Roman"/>
          <w:bCs/>
          <w:sz w:val="24"/>
          <w:szCs w:val="24"/>
          <w:lang w:val="en-US" w:bidi="en-US"/>
        </w:rPr>
        <w:t>gold</w:t>
      </w:r>
      <w:r w:rsidRPr="00A820AE">
        <w:rPr>
          <w:rFonts w:ascii="Times New Roman" w:hAnsi="Times New Roman" w:cs="Times New Roman"/>
          <w:sz w:val="24"/>
          <w:szCs w:val="24"/>
          <w:lang w:bidi="en-US"/>
        </w:rPr>
        <w:t>»</w:t>
      </w:r>
      <w:r w:rsidRPr="001D0C5F">
        <w:rPr>
          <w:rFonts w:ascii="Times New Roman" w:hAnsi="Times New Roman" w:cs="Times New Roman"/>
          <w:sz w:val="24"/>
          <w:szCs w:val="24"/>
        </w:rPr>
        <w:t>составят:</w:t>
      </w:r>
    </w:p>
    <w:p w:rsidR="004F254C" w:rsidRPr="00B14F87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F87">
        <w:rPr>
          <w:rFonts w:ascii="Times New Roman" w:hAnsi="Times New Roman" w:cs="Times New Roman"/>
          <w:b/>
          <w:sz w:val="24"/>
          <w:szCs w:val="24"/>
        </w:rPr>
        <w:t xml:space="preserve">2026 год – </w:t>
      </w:r>
      <w:r>
        <w:rPr>
          <w:rFonts w:ascii="Times New Roman" w:hAnsi="Times New Roman" w:cs="Times New Roman"/>
          <w:b/>
          <w:sz w:val="24"/>
          <w:szCs w:val="24"/>
        </w:rPr>
        <w:t>0,37</w:t>
      </w:r>
      <w:r w:rsidRPr="00B14F87">
        <w:rPr>
          <w:rFonts w:ascii="Times New Roman" w:hAnsi="Times New Roman" w:cs="Times New Roman"/>
          <w:b/>
          <w:sz w:val="24"/>
          <w:szCs w:val="24"/>
        </w:rPr>
        <w:t xml:space="preserve"> т/год</w:t>
      </w:r>
    </w:p>
    <w:p w:rsidR="004F254C" w:rsidRPr="00606539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539">
        <w:rPr>
          <w:rFonts w:ascii="Times New Roman" w:hAnsi="Times New Roman" w:cs="Times New Roman"/>
          <w:sz w:val="24"/>
          <w:szCs w:val="24"/>
        </w:rPr>
        <w:t xml:space="preserve">Объем водопотребления на хозяйственно-питьевые и технологические нужды в период проведения проектируемых работ составит: </w:t>
      </w:r>
    </w:p>
    <w:p w:rsidR="004F254C" w:rsidRPr="00B14F87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F87">
        <w:rPr>
          <w:rFonts w:ascii="Times New Roman" w:hAnsi="Times New Roman" w:cs="Times New Roman"/>
          <w:b/>
          <w:sz w:val="24"/>
          <w:szCs w:val="24"/>
        </w:rPr>
        <w:t>2026 год – 9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B14F87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B14F8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B14F87">
        <w:rPr>
          <w:rFonts w:ascii="Times New Roman" w:hAnsi="Times New Roman" w:cs="Times New Roman"/>
          <w:b/>
          <w:sz w:val="24"/>
          <w:szCs w:val="24"/>
        </w:rPr>
        <w:t>;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539">
        <w:rPr>
          <w:rFonts w:ascii="Times New Roman" w:hAnsi="Times New Roman" w:cs="Times New Roman"/>
          <w:sz w:val="24"/>
          <w:szCs w:val="24"/>
        </w:rPr>
        <w:t>В период проведения работ будут образовываться хозяйственно-бытовые сточные</w:t>
      </w:r>
      <w:r w:rsidRPr="001D0C5F">
        <w:rPr>
          <w:rFonts w:ascii="Times New Roman" w:hAnsi="Times New Roman" w:cs="Times New Roman"/>
          <w:sz w:val="24"/>
          <w:szCs w:val="24"/>
        </w:rPr>
        <w:t xml:space="preserve"> воды. Сброс образуемых сточных вод на рельеф местности или в водные объекты исключается,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весь объем сточных вод предусмотрено собирать в герметичные емкости и передавать сторонней организации, поэтому установление нормативов ПДС не производится.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 xml:space="preserve">При проведении геологоразведочных работ организация накопителя отходов не предусматривается. </w:t>
      </w:r>
      <w:proofErr w:type="gramStart"/>
      <w:r w:rsidRPr="001D0C5F">
        <w:rPr>
          <w:rFonts w:ascii="Times New Roman" w:hAnsi="Times New Roman" w:cs="Times New Roman"/>
          <w:sz w:val="24"/>
          <w:szCs w:val="24"/>
        </w:rPr>
        <w:t>Для временного хранения отходов используются специальные контейнере,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установленные на оборудованных площадках.</w:t>
      </w:r>
      <w:proofErr w:type="gramEnd"/>
      <w:r w:rsidRPr="001D0C5F">
        <w:rPr>
          <w:rFonts w:ascii="Times New Roman" w:hAnsi="Times New Roman" w:cs="Times New Roman"/>
          <w:sz w:val="24"/>
          <w:szCs w:val="24"/>
        </w:rPr>
        <w:t xml:space="preserve"> Весь перечень образующихся отходов в полном объеме передается сторонним организациям на договорных условиях.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7) Вероятность возникновения отклонений, аварий существует на любом производственном объекте. К данным ситуациям на предприятии можно отнести ситуации, влекущие за собой аварийный эмиссии загрязняющих веществ в окружающую среду: пожар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технологическом оборудовании; пожар в полевом лагере.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Применение современного оборудования и существующая система контроля производственных процессов позволяют предупредить возникновение каких-либо аварийных ситуаций при осуществлении проектируемой деятельности и сводят вероятность экологического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риска и риска для здоровья населения, рассматриваемого района размещения объекта, к минимуму.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Строгое соблюдение правил противопожарной безопасности способно исключить возникновение пожаров.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8) Для снижения запыленности воздуха при проведении геологоразведочных работ предусматривается: пылеподавление при выполнении земельных работ (полив грунта).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В целях охраны водных ресурсов данным проектом предусматриваются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 xml:space="preserve">мероприятия: </w:t>
      </w:r>
      <w:r>
        <w:rPr>
          <w:rFonts w:ascii="Times New Roman" w:hAnsi="Times New Roman" w:cs="Times New Roman"/>
          <w:sz w:val="24"/>
          <w:szCs w:val="24"/>
        </w:rPr>
        <w:t>вся</w:t>
      </w:r>
      <w:r w:rsidRPr="001D0C5F">
        <w:rPr>
          <w:rFonts w:ascii="Times New Roman" w:hAnsi="Times New Roman" w:cs="Times New Roman"/>
          <w:sz w:val="24"/>
          <w:szCs w:val="24"/>
        </w:rPr>
        <w:t xml:space="preserve"> спец. техника будет оборудована поддонами,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исключающими утечки и проливы ГСМ и т.д.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 xml:space="preserve">В целях предотвращения загрязнения почвы проектом предусмотрены следующие мероприятия по мере завершения </w:t>
      </w:r>
      <w:r>
        <w:rPr>
          <w:rFonts w:ascii="Times New Roman" w:hAnsi="Times New Roman" w:cs="Times New Roman"/>
          <w:sz w:val="24"/>
          <w:szCs w:val="24"/>
        </w:rPr>
        <w:t>планируемых</w:t>
      </w:r>
      <w:r w:rsidRPr="001D0C5F">
        <w:rPr>
          <w:rFonts w:ascii="Times New Roman" w:hAnsi="Times New Roman" w:cs="Times New Roman"/>
          <w:sz w:val="24"/>
          <w:szCs w:val="24"/>
        </w:rPr>
        <w:t xml:space="preserve"> работ: произвести обратную засыпку </w:t>
      </w:r>
      <w:r>
        <w:rPr>
          <w:rFonts w:ascii="Times New Roman" w:hAnsi="Times New Roman" w:cs="Times New Roman"/>
          <w:sz w:val="24"/>
          <w:szCs w:val="24"/>
        </w:rPr>
        <w:t>выемок</w:t>
      </w:r>
      <w:r w:rsidRPr="001D0C5F">
        <w:rPr>
          <w:rFonts w:ascii="Times New Roman" w:hAnsi="Times New Roman" w:cs="Times New Roman"/>
          <w:sz w:val="24"/>
          <w:szCs w:val="24"/>
        </w:rPr>
        <w:t xml:space="preserve"> с восстановлением почвенного и растительного слоя.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lastRenderedPageBreak/>
        <w:t>Потери биоразнообразия от намечаемой деятельности на окружающую среду не ожидается.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Возможных необратимых воздействий намечаемой деятельности на окружающую среду не ожидается.</w:t>
      </w:r>
    </w:p>
    <w:p w:rsidR="004F254C" w:rsidRPr="001D0C5F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Временные сооружения, организуемые на территории полевого лагеря и лагеря буровиков, по мере завершения работ подлежат демонтажу и вывозу с территории участков.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По завершению работ, связанных с перемещением грунта, будут проведены работы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рекультивации земель. Территория будет приводиться в безопасное, стабильное состояние,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 xml:space="preserve">позволяющее природной среде полностью </w:t>
      </w:r>
      <w:proofErr w:type="spellStart"/>
      <w:r w:rsidRPr="001D0C5F">
        <w:rPr>
          <w:rFonts w:ascii="Times New Roman" w:hAnsi="Times New Roman" w:cs="Times New Roman"/>
          <w:sz w:val="24"/>
          <w:szCs w:val="24"/>
        </w:rPr>
        <w:t>самовосстанавливаться</w:t>
      </w:r>
      <w:proofErr w:type="spellEnd"/>
      <w:r w:rsidRPr="001D0C5F">
        <w:rPr>
          <w:rFonts w:ascii="Times New Roman" w:hAnsi="Times New Roman" w:cs="Times New Roman"/>
          <w:sz w:val="24"/>
          <w:szCs w:val="24"/>
        </w:rPr>
        <w:t>.</w:t>
      </w:r>
    </w:p>
    <w:p w:rsidR="004F254C" w:rsidRDefault="004F254C" w:rsidP="004F2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C5F">
        <w:rPr>
          <w:rFonts w:ascii="Times New Roman" w:hAnsi="Times New Roman" w:cs="Times New Roman"/>
          <w:sz w:val="24"/>
          <w:szCs w:val="24"/>
        </w:rPr>
        <w:t>9) В методическом плане работы проводились в соответствии с действующими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C5F">
        <w:rPr>
          <w:rFonts w:ascii="Times New Roman" w:hAnsi="Times New Roman" w:cs="Times New Roman"/>
          <w:sz w:val="24"/>
          <w:szCs w:val="24"/>
        </w:rPr>
        <w:t>Республиканскими нормативными документами Министерства экологии, геологии и природных ресурсов Республики Казахстан.</w:t>
      </w:r>
    </w:p>
    <w:p w:rsidR="008127EE" w:rsidRDefault="008127EE">
      <w:bookmarkStart w:id="0" w:name="_GoBack"/>
      <w:bookmarkEnd w:id="0"/>
    </w:p>
    <w:sectPr w:rsidR="0081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27"/>
    <w:rsid w:val="00090027"/>
    <w:rsid w:val="004F254C"/>
    <w:rsid w:val="0081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4C"/>
  </w:style>
  <w:style w:type="paragraph" w:styleId="1">
    <w:name w:val="heading 1"/>
    <w:basedOn w:val="a"/>
    <w:next w:val="a"/>
    <w:link w:val="10"/>
    <w:qFormat/>
    <w:rsid w:val="004F2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мелкий,Обя,мой рабочий,норма,Без интеБез интервала,Без интервала11,Айгерим,свой,No Spacing1,14 TNR,МОЙ СТИЛЬ,Без интервала111,No Spacing11,Без интерваль,Елжан,исполнитель,Алия,ТекстОтчета,без интервала,Clips Body,No Spacing"/>
    <w:link w:val="a4"/>
    <w:uiPriority w:val="1"/>
    <w:qFormat/>
    <w:rsid w:val="004F254C"/>
    <w:pPr>
      <w:spacing w:after="0" w:line="240" w:lineRule="auto"/>
    </w:pPr>
    <w:rPr>
      <w:rFonts w:ascii="Arial Rounded MT Bold" w:eastAsia="Times New Roman" w:hAnsi="Arial Rounded MT Bold" w:cs="Times New Roman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Без интеБез интервала Знак,Без интервала11 Знак,Айгерим Знак,свой Знак,No Spacing1 Знак,14 TNR Знак,МОЙ СТИЛЬ Знак,Без интервала111 Знак,No Spacing11 Знак,Без интерваль Знак,Елжан Знак"/>
    <w:link w:val="a3"/>
    <w:uiPriority w:val="1"/>
    <w:qFormat/>
    <w:rsid w:val="004F254C"/>
    <w:rPr>
      <w:rFonts w:ascii="Arial Rounded MT Bold" w:eastAsia="Times New Roman" w:hAnsi="Arial Rounded MT Bold" w:cs="Times New Roman"/>
      <w:lang w:eastAsia="ru-RU"/>
    </w:rPr>
  </w:style>
  <w:style w:type="character" w:customStyle="1" w:styleId="ezkurwreuab5ozgtqnkl">
    <w:name w:val="ezkurwreuab5ozgtqnkl"/>
    <w:basedOn w:val="a0"/>
    <w:rsid w:val="004F254C"/>
  </w:style>
  <w:style w:type="character" w:customStyle="1" w:styleId="Bodytext2">
    <w:name w:val="Body text (2)_"/>
    <w:basedOn w:val="a0"/>
    <w:link w:val="Bodytext20"/>
    <w:rsid w:val="004F254C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qFormat/>
    <w:rsid w:val="004F254C"/>
    <w:pPr>
      <w:widowControl w:val="0"/>
      <w:spacing w:after="0" w:line="283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4F254C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254C"/>
    <w:pPr>
      <w:shd w:val="clear" w:color="auto" w:fill="FFFFFF"/>
      <w:spacing w:after="0" w:line="281" w:lineRule="exact"/>
      <w:jc w:val="center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4C"/>
  </w:style>
  <w:style w:type="paragraph" w:styleId="1">
    <w:name w:val="heading 1"/>
    <w:basedOn w:val="a"/>
    <w:next w:val="a"/>
    <w:link w:val="10"/>
    <w:qFormat/>
    <w:rsid w:val="004F2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мелкий,Обя,мой рабочий,норма,Без интеБез интервала,Без интервала11,Айгерим,свой,No Spacing1,14 TNR,МОЙ СТИЛЬ,Без интервала111,No Spacing11,Без интерваль,Елжан,исполнитель,Алия,ТекстОтчета,без интервала,Clips Body,No Spacing"/>
    <w:link w:val="a4"/>
    <w:uiPriority w:val="1"/>
    <w:qFormat/>
    <w:rsid w:val="004F254C"/>
    <w:pPr>
      <w:spacing w:after="0" w:line="240" w:lineRule="auto"/>
    </w:pPr>
    <w:rPr>
      <w:rFonts w:ascii="Arial Rounded MT Bold" w:eastAsia="Times New Roman" w:hAnsi="Arial Rounded MT Bold" w:cs="Times New Roman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Без интеБез интервала Знак,Без интервала11 Знак,Айгерим Знак,свой Знак,No Spacing1 Знак,14 TNR Знак,МОЙ СТИЛЬ Знак,Без интервала111 Знак,No Spacing11 Знак,Без интерваль Знак,Елжан Знак"/>
    <w:link w:val="a3"/>
    <w:uiPriority w:val="1"/>
    <w:qFormat/>
    <w:rsid w:val="004F254C"/>
    <w:rPr>
      <w:rFonts w:ascii="Arial Rounded MT Bold" w:eastAsia="Times New Roman" w:hAnsi="Arial Rounded MT Bold" w:cs="Times New Roman"/>
      <w:lang w:eastAsia="ru-RU"/>
    </w:rPr>
  </w:style>
  <w:style w:type="character" w:customStyle="1" w:styleId="ezkurwreuab5ozgtqnkl">
    <w:name w:val="ezkurwreuab5ozgtqnkl"/>
    <w:basedOn w:val="a0"/>
    <w:rsid w:val="004F254C"/>
  </w:style>
  <w:style w:type="character" w:customStyle="1" w:styleId="Bodytext2">
    <w:name w:val="Body text (2)_"/>
    <w:basedOn w:val="a0"/>
    <w:link w:val="Bodytext20"/>
    <w:rsid w:val="004F254C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qFormat/>
    <w:rsid w:val="004F254C"/>
    <w:pPr>
      <w:widowControl w:val="0"/>
      <w:spacing w:after="0" w:line="283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4F254C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254C"/>
    <w:pPr>
      <w:shd w:val="clear" w:color="auto" w:fill="FFFFFF"/>
      <w:spacing w:after="0" w:line="281" w:lineRule="exact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2551</Words>
  <Characters>14543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Юрчишина Ирина</dc:creator>
  <cp:keywords/>
  <dc:description/>
  <cp:lastModifiedBy>Юрчишина Ирина</cp:lastModifiedBy>
  <cp:revision>2</cp:revision>
  <dcterms:created xsi:type="dcterms:W3CDTF">2025-10-06T17:49:00Z</dcterms:created>
  <dcterms:modified xsi:type="dcterms:W3CDTF">2025-10-06T17:50:00Z</dcterms:modified>
</cp:coreProperties>
</file>