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30A1" w:rsidRPr="00513944" w:rsidRDefault="00780747" w:rsidP="00513944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39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Настоящий отчет о возможных воздействиях выполнен для ТОО «АКЛЕР ГРУПП».</w:t>
      </w:r>
    </w:p>
    <w:p w:rsidR="00824572" w:rsidRPr="00513944" w:rsidRDefault="00824572" w:rsidP="008245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39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Основной деятельностью предприятия является управление отходами производства и потребления.</w:t>
      </w:r>
    </w:p>
    <w:p w:rsidR="00513944" w:rsidRPr="00513944" w:rsidRDefault="00513944" w:rsidP="0051394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39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Настоящий проект подготовлен по результатам проведённой оценки воздействия на окружающую среду для планируемой хозяйственной деятельности по объекту: «Установка стерилизатора парового для обеззараживания медицинских отходов ANTONIO MATACHANA S1010 ER-2». Данное оборудование предназначено для термического обеззараживания медицинских отходов классов</w:t>
      </w:r>
      <w:proofErr w:type="gramStart"/>
      <w:r w:rsidRPr="005139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</w:t>
      </w:r>
      <w:proofErr w:type="gramEnd"/>
      <w:r w:rsidRPr="005139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Б и В методом насыщенного парового воздействия под высоким давлением, что обеспечивает полное уничтожение патогенных микроорганизмов и снижение эпидемиологических рисков. </w:t>
      </w:r>
    </w:p>
    <w:p w:rsidR="00513944" w:rsidRPr="00513944" w:rsidRDefault="00513944" w:rsidP="0051394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39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Участок для размещения проектируемой установки стерилизатора парового «ANTONIO MATACHANA S1010 ER-2» расположен по адресу: Республика Казахстан, </w:t>
      </w:r>
      <w:proofErr w:type="spellStart"/>
      <w:r w:rsidRPr="005139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Алматинская</w:t>
      </w:r>
      <w:proofErr w:type="spellEnd"/>
      <w:r w:rsidRPr="005139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область, </w:t>
      </w:r>
      <w:proofErr w:type="spellStart"/>
      <w:r w:rsidRPr="005139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Талгарский</w:t>
      </w:r>
      <w:proofErr w:type="spellEnd"/>
      <w:r w:rsidRPr="005139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район, </w:t>
      </w:r>
      <w:proofErr w:type="spellStart"/>
      <w:r w:rsidRPr="005139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Кайнарский</w:t>
      </w:r>
      <w:proofErr w:type="spellEnd"/>
      <w:r w:rsidRPr="005139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сельский округ, учетный квартал №225, участок №227. Кадастровый номер участка – </w:t>
      </w:r>
      <w:r w:rsidRPr="00513944">
        <w:rPr>
          <w:rFonts w:ascii="Times New Roman" w:eastAsia="Times New Roman" w:hAnsi="Times New Roman" w:cs="Times New Roman"/>
          <w:sz w:val="23"/>
          <w:szCs w:val="23"/>
          <w:lang w:eastAsia="ru-RU"/>
        </w:rPr>
        <w:t>03-051-225-796</w:t>
      </w:r>
      <w:r w:rsidRPr="005139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513944" w:rsidRPr="00513944" w:rsidRDefault="00513944" w:rsidP="005139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39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Географические координаты участка  </w:t>
      </w:r>
      <w:r w:rsidRPr="00513944">
        <w:rPr>
          <w:rFonts w:ascii="Times New Roman" w:eastAsia="Times New Roman" w:hAnsi="Times New Roman" w:cs="Times New Roman"/>
          <w:sz w:val="24"/>
          <w:szCs w:val="24"/>
          <w:lang w:eastAsia="ru-RU"/>
        </w:rPr>
        <w:t>43°34'42.69"</w:t>
      </w:r>
      <w:r w:rsidRPr="005139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С, </w:t>
      </w:r>
      <w:r w:rsidRPr="00513944">
        <w:rPr>
          <w:rFonts w:ascii="Times New Roman" w:eastAsia="Times New Roman" w:hAnsi="Times New Roman" w:cs="Times New Roman"/>
          <w:sz w:val="24"/>
          <w:szCs w:val="24"/>
          <w:lang w:eastAsia="ru-RU"/>
        </w:rPr>
        <w:t>77° 8'06.03"</w:t>
      </w:r>
      <w:r w:rsidRPr="005139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</w:t>
      </w:r>
    </w:p>
    <w:p w:rsidR="00513944" w:rsidRPr="00513944" w:rsidRDefault="00513944" w:rsidP="005139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3944">
        <w:rPr>
          <w:rFonts w:ascii="Times New Roman" w:eastAsia="Times New Roman" w:hAnsi="Times New Roman" w:cs="Times New Roman"/>
          <w:sz w:val="24"/>
          <w:szCs w:val="24"/>
          <w:lang w:eastAsia="ru-RU"/>
        </w:rPr>
        <w:t>Площадь участка составляет 1 га.</w:t>
      </w:r>
    </w:p>
    <w:p w:rsidR="00513944" w:rsidRPr="00513944" w:rsidRDefault="00513944" w:rsidP="005139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3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Ближайшая жилая зона </w:t>
      </w:r>
      <w:proofErr w:type="spellStart"/>
      <w:r w:rsidRPr="00513944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Start"/>
      <w:r w:rsidRPr="00513944">
        <w:rPr>
          <w:rFonts w:ascii="Times New Roman" w:eastAsia="Times New Roman" w:hAnsi="Times New Roman" w:cs="Times New Roman"/>
          <w:sz w:val="24"/>
          <w:szCs w:val="24"/>
          <w:lang w:eastAsia="ru-RU"/>
        </w:rPr>
        <w:t>.Е</w:t>
      </w:r>
      <w:proofErr w:type="gramEnd"/>
      <w:r w:rsidRPr="00513944">
        <w:rPr>
          <w:rFonts w:ascii="Times New Roman" w:eastAsia="Times New Roman" w:hAnsi="Times New Roman" w:cs="Times New Roman"/>
          <w:sz w:val="24"/>
          <w:szCs w:val="24"/>
          <w:lang w:eastAsia="ru-RU"/>
        </w:rPr>
        <w:t>ламан</w:t>
      </w:r>
      <w:proofErr w:type="spellEnd"/>
      <w:r w:rsidRPr="00513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расположено на расстоянии 2010 м в восточном направлении.</w:t>
      </w:r>
    </w:p>
    <w:p w:rsidR="00513944" w:rsidRPr="00513944" w:rsidRDefault="00513944" w:rsidP="00513944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394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Приложения 2, раздел 2 пункта 6.4.</w:t>
      </w:r>
      <w:proofErr w:type="gramStart"/>
      <w:r w:rsidRPr="00513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Pr="0051394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объекты, на которых осуществляются операции по обеззараживанию, обезвреживанию и (или) уничтожению биологических и медицинских отходов) Экологического кодекса Республики Казахстан от 2 января 2021 года № 400-VI ЗРК объект относится ко II категории.</w:t>
      </w:r>
    </w:p>
    <w:p w:rsidR="00513944" w:rsidRPr="00513944" w:rsidRDefault="00513944" w:rsidP="005139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3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Размер санитарно-защитной зоны проектируемого объекта определяется в соответствии с Санитарными правилами «Санитарно-эпидемиологические требования к санитарно-защитным зонам объектов, являющихся объектами воздействия на среду обитания и здоровье человека», утверждёнными приказом </w:t>
      </w:r>
      <w:proofErr w:type="spellStart"/>
      <w:r w:rsidRPr="00513944">
        <w:rPr>
          <w:rFonts w:ascii="Times New Roman" w:eastAsia="Times New Roman" w:hAnsi="Times New Roman" w:cs="Times New Roman"/>
          <w:sz w:val="24"/>
          <w:szCs w:val="24"/>
          <w:lang w:eastAsia="ru-RU"/>
        </w:rPr>
        <w:t>и.о</w:t>
      </w:r>
      <w:proofErr w:type="spellEnd"/>
      <w:r w:rsidRPr="00513944">
        <w:rPr>
          <w:rFonts w:ascii="Times New Roman" w:eastAsia="Times New Roman" w:hAnsi="Times New Roman" w:cs="Times New Roman"/>
          <w:sz w:val="24"/>
          <w:szCs w:val="24"/>
          <w:lang w:eastAsia="ru-RU"/>
        </w:rPr>
        <w:t>. Министра здравоохранения Республики Казахстан от 11 января 2022 года № Қ</w:t>
      </w:r>
      <w:proofErr w:type="gramStart"/>
      <w:r w:rsidRPr="00513944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513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ДСМ-2. Для данного объекта санитарно-защитная зона составляет 300 м в соответствии с пунктом 42 указанных Правил.</w:t>
      </w:r>
    </w:p>
    <w:p w:rsidR="00513944" w:rsidRPr="00513944" w:rsidRDefault="00513944" w:rsidP="005139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3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сегодняшний день место установки стерилизатора является оптимальным, так как объект расположен на удалённом расстоянии от жилой зоны, не попадает в </w:t>
      </w:r>
      <w:proofErr w:type="spellStart"/>
      <w:r w:rsidRPr="00513944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водоохранные</w:t>
      </w:r>
      <w:proofErr w:type="spellEnd"/>
      <w:r w:rsidRPr="00513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зоны и полосы, а также не находится на территории особо охраняемых природных территорий. Таким образом, предусмотренный настоящим проектом вариант осуществления намечаемой деятельности является наиболее рациональным.</w:t>
      </w:r>
      <w:bookmarkStart w:id="0" w:name="_GoBack"/>
      <w:bookmarkEnd w:id="0"/>
    </w:p>
    <w:p w:rsidR="00513944" w:rsidRPr="00513944" w:rsidRDefault="00513944" w:rsidP="005139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3944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Извлечение природных ресурсов на площадке не осуществляется. Захоронение отходов не предусматривается. Все виды отходов, образующиеся на объекте в период строительства и эксплуатации, после проведения процедур стерилизации будут передаваться специализированным организациям по договорам: пластик - для дальнейшей переработки, остальные отходы - на полигон ТБО.</w:t>
      </w:r>
    </w:p>
    <w:p w:rsidR="00513944" w:rsidRPr="00513944" w:rsidRDefault="00513944" w:rsidP="005139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513944" w:rsidRPr="00513944" w:rsidTr="00966679">
        <w:tc>
          <w:tcPr>
            <w:tcW w:w="4785" w:type="dxa"/>
          </w:tcPr>
          <w:p w:rsidR="00513944" w:rsidRPr="00513944" w:rsidRDefault="00513944" w:rsidP="00513944">
            <w:pPr>
              <w:spacing w:after="0" w:line="240" w:lineRule="auto"/>
              <w:ind w:firstLine="709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13944">
              <w:rPr>
                <w:rFonts w:ascii="Times New Roman" w:eastAsia="Times New Roman" w:hAnsi="Times New Roman" w:cs="Times New Roman"/>
                <w:b/>
                <w:lang w:eastAsia="ru-RU"/>
              </w:rPr>
              <w:t>Инициатор намечаемой деятельности</w:t>
            </w:r>
          </w:p>
        </w:tc>
        <w:tc>
          <w:tcPr>
            <w:tcW w:w="4786" w:type="dxa"/>
          </w:tcPr>
          <w:p w:rsidR="00513944" w:rsidRPr="00513944" w:rsidRDefault="00513944" w:rsidP="00513944">
            <w:pPr>
              <w:spacing w:after="0" w:line="240" w:lineRule="auto"/>
              <w:ind w:right="34" w:firstLine="709"/>
              <w:jc w:val="both"/>
              <w:rPr>
                <w:rFonts w:ascii="Times New Roman" w:eastAsia="Times New Roman" w:hAnsi="Times New Roman" w:cs="Times New Roman"/>
                <w:lang w:eastAsia="ko-KR"/>
              </w:rPr>
            </w:pPr>
            <w:r w:rsidRPr="00513944">
              <w:rPr>
                <w:rFonts w:ascii="Times New Roman" w:eastAsia="Times New Roman" w:hAnsi="Times New Roman" w:cs="Times New Roman"/>
                <w:b/>
                <w:lang w:eastAsia="ru-RU"/>
              </w:rPr>
              <w:t>ТОО «АКЛЕР ГРУПП»</w:t>
            </w:r>
          </w:p>
        </w:tc>
      </w:tr>
    </w:tbl>
    <w:p w:rsidR="00513944" w:rsidRPr="00513944" w:rsidRDefault="00513944" w:rsidP="005139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94"/>
        <w:gridCol w:w="4252"/>
        <w:gridCol w:w="1797"/>
      </w:tblGrid>
      <w:tr w:rsidR="00513944" w:rsidRPr="00513944" w:rsidTr="00966679">
        <w:tc>
          <w:tcPr>
            <w:tcW w:w="9843" w:type="dxa"/>
            <w:gridSpan w:val="3"/>
          </w:tcPr>
          <w:p w:rsidR="00513944" w:rsidRPr="00513944" w:rsidRDefault="00513944" w:rsidP="005139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944">
              <w:rPr>
                <w:rFonts w:ascii="Times New Roman" w:eastAsia="Times New Roman" w:hAnsi="Times New Roman" w:cs="Times New Roman"/>
                <w:lang w:eastAsia="ru-RU"/>
              </w:rPr>
              <w:t>Общая информация</w:t>
            </w:r>
          </w:p>
        </w:tc>
      </w:tr>
      <w:tr w:rsidR="00513944" w:rsidRPr="00513944" w:rsidTr="00966679">
        <w:tc>
          <w:tcPr>
            <w:tcW w:w="3794" w:type="dxa"/>
          </w:tcPr>
          <w:p w:rsidR="00513944" w:rsidRPr="00513944" w:rsidRDefault="00513944" w:rsidP="005139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13944">
              <w:rPr>
                <w:rFonts w:ascii="Times New Roman" w:eastAsia="Times New Roman" w:hAnsi="Times New Roman" w:cs="Times New Roman"/>
                <w:lang w:eastAsia="ru-RU"/>
              </w:rPr>
              <w:t>Резиденство</w:t>
            </w:r>
            <w:proofErr w:type="spellEnd"/>
          </w:p>
        </w:tc>
        <w:tc>
          <w:tcPr>
            <w:tcW w:w="6049" w:type="dxa"/>
            <w:gridSpan w:val="2"/>
          </w:tcPr>
          <w:p w:rsidR="00513944" w:rsidRPr="00513944" w:rsidRDefault="00513944" w:rsidP="00513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944">
              <w:rPr>
                <w:rFonts w:ascii="Times New Roman" w:eastAsia="Times New Roman" w:hAnsi="Times New Roman" w:cs="Times New Roman"/>
                <w:lang w:eastAsia="ru-RU"/>
              </w:rPr>
              <w:t>ТОО «АКЛЕР ГРУПП»</w:t>
            </w:r>
          </w:p>
        </w:tc>
      </w:tr>
      <w:tr w:rsidR="00513944" w:rsidRPr="00513944" w:rsidTr="00966679">
        <w:tc>
          <w:tcPr>
            <w:tcW w:w="3794" w:type="dxa"/>
          </w:tcPr>
          <w:p w:rsidR="00513944" w:rsidRPr="00513944" w:rsidRDefault="00513944" w:rsidP="005139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944">
              <w:rPr>
                <w:rFonts w:ascii="Times New Roman" w:eastAsia="Times New Roman" w:hAnsi="Times New Roman" w:cs="Times New Roman"/>
                <w:lang w:eastAsia="ru-RU"/>
              </w:rPr>
              <w:t>БИН</w:t>
            </w:r>
          </w:p>
        </w:tc>
        <w:tc>
          <w:tcPr>
            <w:tcW w:w="4252" w:type="dxa"/>
          </w:tcPr>
          <w:p w:rsidR="00513944" w:rsidRPr="00513944" w:rsidRDefault="00513944" w:rsidP="00513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944">
              <w:rPr>
                <w:rFonts w:ascii="Times New Roman" w:eastAsia="Times New Roman" w:hAnsi="Times New Roman" w:cs="Times New Roman"/>
                <w:lang w:eastAsia="ru-RU"/>
              </w:rPr>
              <w:t>160540010630</w:t>
            </w:r>
          </w:p>
        </w:tc>
        <w:tc>
          <w:tcPr>
            <w:tcW w:w="1797" w:type="dxa"/>
          </w:tcPr>
          <w:p w:rsidR="00513944" w:rsidRPr="00513944" w:rsidRDefault="00513944" w:rsidP="005139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13944" w:rsidRPr="00513944" w:rsidTr="00966679">
        <w:tc>
          <w:tcPr>
            <w:tcW w:w="3794" w:type="dxa"/>
          </w:tcPr>
          <w:p w:rsidR="00513944" w:rsidRPr="00513944" w:rsidRDefault="00513944" w:rsidP="005139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944">
              <w:rPr>
                <w:rFonts w:ascii="Times New Roman" w:eastAsia="Times New Roman" w:hAnsi="Times New Roman" w:cs="Times New Roman"/>
                <w:lang w:eastAsia="ru-RU"/>
              </w:rPr>
              <w:t>Категория</w:t>
            </w:r>
          </w:p>
        </w:tc>
        <w:tc>
          <w:tcPr>
            <w:tcW w:w="4252" w:type="dxa"/>
          </w:tcPr>
          <w:p w:rsidR="00513944" w:rsidRPr="00513944" w:rsidRDefault="00513944" w:rsidP="005139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97" w:type="dxa"/>
          </w:tcPr>
          <w:p w:rsidR="00513944" w:rsidRPr="00513944" w:rsidRDefault="00513944" w:rsidP="005139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13944" w:rsidRPr="00513944" w:rsidTr="00966679">
        <w:tc>
          <w:tcPr>
            <w:tcW w:w="3794" w:type="dxa"/>
          </w:tcPr>
          <w:p w:rsidR="00513944" w:rsidRPr="00513944" w:rsidRDefault="00513944" w:rsidP="005139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944">
              <w:rPr>
                <w:rFonts w:ascii="Times New Roman" w:eastAsia="Times New Roman" w:hAnsi="Times New Roman" w:cs="Times New Roman"/>
                <w:lang w:eastAsia="ru-RU"/>
              </w:rPr>
              <w:t>Основной вид деятельности</w:t>
            </w:r>
          </w:p>
        </w:tc>
        <w:tc>
          <w:tcPr>
            <w:tcW w:w="4252" w:type="dxa"/>
          </w:tcPr>
          <w:p w:rsidR="00513944" w:rsidRPr="00513944" w:rsidRDefault="00513944" w:rsidP="00513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944">
              <w:rPr>
                <w:rFonts w:ascii="Times New Roman" w:eastAsia="Times New Roman" w:hAnsi="Times New Roman" w:cs="Times New Roman"/>
                <w:lang w:eastAsia="ru-RU"/>
              </w:rPr>
              <w:t>Обработка и удаление опасных отходов</w:t>
            </w:r>
          </w:p>
        </w:tc>
        <w:tc>
          <w:tcPr>
            <w:tcW w:w="1797" w:type="dxa"/>
          </w:tcPr>
          <w:p w:rsidR="00513944" w:rsidRPr="00513944" w:rsidRDefault="00513944" w:rsidP="005139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13944" w:rsidRPr="00513944" w:rsidTr="00966679">
        <w:tc>
          <w:tcPr>
            <w:tcW w:w="3794" w:type="dxa"/>
          </w:tcPr>
          <w:p w:rsidR="00513944" w:rsidRPr="00513944" w:rsidRDefault="00513944" w:rsidP="005139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944">
              <w:rPr>
                <w:rFonts w:ascii="Times New Roman" w:eastAsia="Times New Roman" w:hAnsi="Times New Roman" w:cs="Times New Roman"/>
                <w:lang w:eastAsia="ru-RU"/>
              </w:rPr>
              <w:t>Форма собственности</w:t>
            </w:r>
          </w:p>
        </w:tc>
        <w:tc>
          <w:tcPr>
            <w:tcW w:w="4252" w:type="dxa"/>
          </w:tcPr>
          <w:p w:rsidR="00513944" w:rsidRPr="00513944" w:rsidRDefault="00513944" w:rsidP="00513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944">
              <w:rPr>
                <w:rFonts w:ascii="Times New Roman" w:eastAsia="Times New Roman" w:hAnsi="Times New Roman" w:cs="Times New Roman"/>
                <w:lang w:eastAsia="ru-RU"/>
              </w:rPr>
              <w:t>частная</w:t>
            </w:r>
          </w:p>
        </w:tc>
        <w:tc>
          <w:tcPr>
            <w:tcW w:w="1797" w:type="dxa"/>
          </w:tcPr>
          <w:p w:rsidR="00513944" w:rsidRPr="00513944" w:rsidRDefault="00513944" w:rsidP="005139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13944" w:rsidRPr="00513944" w:rsidTr="00966679">
        <w:tc>
          <w:tcPr>
            <w:tcW w:w="9843" w:type="dxa"/>
            <w:gridSpan w:val="3"/>
          </w:tcPr>
          <w:p w:rsidR="00513944" w:rsidRPr="00513944" w:rsidRDefault="00513944" w:rsidP="005139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944">
              <w:rPr>
                <w:rFonts w:ascii="Times New Roman" w:eastAsia="Times New Roman" w:hAnsi="Times New Roman" w:cs="Times New Roman"/>
                <w:lang w:eastAsia="ru-RU"/>
              </w:rPr>
              <w:t>Контактная информация</w:t>
            </w:r>
          </w:p>
        </w:tc>
      </w:tr>
      <w:tr w:rsidR="00513944" w:rsidRPr="00513944" w:rsidTr="00966679">
        <w:tc>
          <w:tcPr>
            <w:tcW w:w="3794" w:type="dxa"/>
          </w:tcPr>
          <w:p w:rsidR="00513944" w:rsidRPr="00513944" w:rsidRDefault="00513944" w:rsidP="005139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944">
              <w:rPr>
                <w:rFonts w:ascii="Times New Roman" w:eastAsia="Times New Roman" w:hAnsi="Times New Roman" w:cs="Times New Roman"/>
                <w:lang w:eastAsia="ru-RU"/>
              </w:rPr>
              <w:t>Индекс</w:t>
            </w:r>
          </w:p>
        </w:tc>
        <w:tc>
          <w:tcPr>
            <w:tcW w:w="4252" w:type="dxa"/>
          </w:tcPr>
          <w:p w:rsidR="00513944" w:rsidRPr="00513944" w:rsidRDefault="00513944" w:rsidP="00513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13944">
              <w:rPr>
                <w:rFonts w:ascii="Times New Roman" w:eastAsia="Times New Roman" w:hAnsi="Times New Roman" w:cs="Times New Roman"/>
                <w:lang w:val="en-US" w:eastAsia="ru-RU"/>
              </w:rPr>
              <w:t>050000</w:t>
            </w:r>
          </w:p>
        </w:tc>
        <w:tc>
          <w:tcPr>
            <w:tcW w:w="1797" w:type="dxa"/>
          </w:tcPr>
          <w:p w:rsidR="00513944" w:rsidRPr="00513944" w:rsidRDefault="00513944" w:rsidP="005139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13944" w:rsidRPr="00513944" w:rsidTr="00966679">
        <w:tc>
          <w:tcPr>
            <w:tcW w:w="3794" w:type="dxa"/>
          </w:tcPr>
          <w:p w:rsidR="00513944" w:rsidRPr="00513944" w:rsidRDefault="00513944" w:rsidP="005139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944">
              <w:rPr>
                <w:rFonts w:ascii="Times New Roman" w:eastAsia="Times New Roman" w:hAnsi="Times New Roman" w:cs="Times New Roman"/>
                <w:lang w:eastAsia="ru-RU"/>
              </w:rPr>
              <w:t>Регион</w:t>
            </w:r>
          </w:p>
        </w:tc>
        <w:tc>
          <w:tcPr>
            <w:tcW w:w="4252" w:type="dxa"/>
          </w:tcPr>
          <w:p w:rsidR="00513944" w:rsidRPr="00513944" w:rsidRDefault="00513944" w:rsidP="00513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944">
              <w:rPr>
                <w:rFonts w:ascii="Times New Roman" w:eastAsia="Times New Roman" w:hAnsi="Times New Roman" w:cs="Times New Roman"/>
                <w:lang w:eastAsia="ru-RU"/>
              </w:rPr>
              <w:t>Казахстан, город Алматы</w:t>
            </w:r>
          </w:p>
        </w:tc>
        <w:tc>
          <w:tcPr>
            <w:tcW w:w="1797" w:type="dxa"/>
          </w:tcPr>
          <w:p w:rsidR="00513944" w:rsidRPr="00513944" w:rsidRDefault="00513944" w:rsidP="005139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13944" w:rsidRPr="00513944" w:rsidTr="00966679">
        <w:tc>
          <w:tcPr>
            <w:tcW w:w="3794" w:type="dxa"/>
          </w:tcPr>
          <w:p w:rsidR="00513944" w:rsidRPr="00513944" w:rsidRDefault="00513944" w:rsidP="005139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944">
              <w:rPr>
                <w:rFonts w:ascii="Times New Roman" w:eastAsia="Times New Roman" w:hAnsi="Times New Roman" w:cs="Times New Roman"/>
                <w:lang w:eastAsia="ru-RU"/>
              </w:rPr>
              <w:t>Адрес</w:t>
            </w:r>
          </w:p>
        </w:tc>
        <w:tc>
          <w:tcPr>
            <w:tcW w:w="4252" w:type="dxa"/>
          </w:tcPr>
          <w:p w:rsidR="00513944" w:rsidRPr="00513944" w:rsidRDefault="00513944" w:rsidP="00513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13944">
              <w:rPr>
                <w:rFonts w:ascii="Times New Roman" w:eastAsia="Times New Roman" w:hAnsi="Times New Roman" w:cs="Times New Roman"/>
                <w:lang w:eastAsia="ru-RU"/>
              </w:rPr>
              <w:t>Алмалинский</w:t>
            </w:r>
            <w:proofErr w:type="spellEnd"/>
            <w:r w:rsidRPr="00513944">
              <w:rPr>
                <w:rFonts w:ascii="Times New Roman" w:eastAsia="Times New Roman" w:hAnsi="Times New Roman" w:cs="Times New Roman"/>
                <w:lang w:eastAsia="ru-RU"/>
              </w:rPr>
              <w:t xml:space="preserve"> район,</w:t>
            </w:r>
          </w:p>
          <w:p w:rsidR="00513944" w:rsidRPr="00513944" w:rsidRDefault="00513944" w:rsidP="00513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944">
              <w:rPr>
                <w:rFonts w:ascii="Times New Roman" w:eastAsia="Times New Roman" w:hAnsi="Times New Roman" w:cs="Times New Roman"/>
                <w:lang w:eastAsia="ru-RU"/>
              </w:rPr>
              <w:t>улица Шевченко, дом 118, 210</w:t>
            </w:r>
          </w:p>
        </w:tc>
        <w:tc>
          <w:tcPr>
            <w:tcW w:w="1797" w:type="dxa"/>
          </w:tcPr>
          <w:p w:rsidR="00513944" w:rsidRPr="00513944" w:rsidRDefault="00513944" w:rsidP="005139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13944" w:rsidRPr="00513944" w:rsidTr="00966679">
        <w:trPr>
          <w:trHeight w:val="70"/>
        </w:trPr>
        <w:tc>
          <w:tcPr>
            <w:tcW w:w="3794" w:type="dxa"/>
          </w:tcPr>
          <w:p w:rsidR="00513944" w:rsidRPr="00513944" w:rsidRDefault="00513944" w:rsidP="005139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94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Телефон</w:t>
            </w:r>
          </w:p>
        </w:tc>
        <w:tc>
          <w:tcPr>
            <w:tcW w:w="4252" w:type="dxa"/>
          </w:tcPr>
          <w:p w:rsidR="00513944" w:rsidRPr="00513944" w:rsidRDefault="00513944" w:rsidP="00513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944">
              <w:rPr>
                <w:rFonts w:ascii="Times New Roman" w:eastAsia="Times New Roman" w:hAnsi="Times New Roman" w:cs="Times New Roman"/>
                <w:lang w:eastAsia="ru-RU"/>
              </w:rPr>
              <w:t>+7 747 790 9360</w:t>
            </w:r>
          </w:p>
        </w:tc>
        <w:tc>
          <w:tcPr>
            <w:tcW w:w="1797" w:type="dxa"/>
          </w:tcPr>
          <w:p w:rsidR="00513944" w:rsidRPr="00513944" w:rsidRDefault="00513944" w:rsidP="005139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13944" w:rsidRPr="00513944" w:rsidTr="00966679">
        <w:tc>
          <w:tcPr>
            <w:tcW w:w="3794" w:type="dxa"/>
          </w:tcPr>
          <w:p w:rsidR="00513944" w:rsidRPr="00513944" w:rsidRDefault="00513944" w:rsidP="005139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944">
              <w:rPr>
                <w:rFonts w:ascii="Times New Roman" w:eastAsia="Times New Roman" w:hAnsi="Times New Roman" w:cs="Times New Roman"/>
                <w:lang w:eastAsia="ru-RU"/>
              </w:rPr>
              <w:t>Факс</w:t>
            </w:r>
          </w:p>
        </w:tc>
        <w:tc>
          <w:tcPr>
            <w:tcW w:w="4252" w:type="dxa"/>
          </w:tcPr>
          <w:p w:rsidR="00513944" w:rsidRPr="00513944" w:rsidRDefault="00513944" w:rsidP="005139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97" w:type="dxa"/>
          </w:tcPr>
          <w:p w:rsidR="00513944" w:rsidRPr="00513944" w:rsidRDefault="00513944" w:rsidP="005139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13944" w:rsidRPr="00513944" w:rsidTr="00966679">
        <w:tc>
          <w:tcPr>
            <w:tcW w:w="3794" w:type="dxa"/>
          </w:tcPr>
          <w:p w:rsidR="00513944" w:rsidRPr="00513944" w:rsidRDefault="00513944" w:rsidP="005139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944">
              <w:rPr>
                <w:rFonts w:ascii="Times New Roman" w:eastAsia="Times New Roman" w:hAnsi="Times New Roman" w:cs="Times New Roman"/>
                <w:lang w:eastAsia="ru-RU"/>
              </w:rPr>
              <w:t>E-</w:t>
            </w:r>
            <w:proofErr w:type="spellStart"/>
            <w:r w:rsidRPr="00513944">
              <w:rPr>
                <w:rFonts w:ascii="Times New Roman" w:eastAsia="Times New Roman" w:hAnsi="Times New Roman" w:cs="Times New Roman"/>
                <w:lang w:eastAsia="ru-RU"/>
              </w:rPr>
              <w:t>mail</w:t>
            </w:r>
            <w:proofErr w:type="spellEnd"/>
          </w:p>
        </w:tc>
        <w:tc>
          <w:tcPr>
            <w:tcW w:w="4252" w:type="dxa"/>
          </w:tcPr>
          <w:p w:rsidR="00513944" w:rsidRPr="00513944" w:rsidRDefault="00513944" w:rsidP="00513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944">
              <w:rPr>
                <w:rFonts w:ascii="Times New Roman" w:eastAsia="Times New Roman" w:hAnsi="Times New Roman" w:cs="Times New Roman"/>
                <w:lang w:eastAsia="ru-RU"/>
              </w:rPr>
              <w:t>aklergrouptaraz@mail.ru</w:t>
            </w:r>
          </w:p>
        </w:tc>
        <w:tc>
          <w:tcPr>
            <w:tcW w:w="1797" w:type="dxa"/>
          </w:tcPr>
          <w:p w:rsidR="00513944" w:rsidRPr="00513944" w:rsidRDefault="00513944" w:rsidP="005139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13944" w:rsidRPr="00513944" w:rsidTr="00966679">
        <w:tc>
          <w:tcPr>
            <w:tcW w:w="9843" w:type="dxa"/>
            <w:gridSpan w:val="3"/>
          </w:tcPr>
          <w:p w:rsidR="00513944" w:rsidRPr="00513944" w:rsidRDefault="00513944" w:rsidP="005139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944">
              <w:rPr>
                <w:rFonts w:ascii="Times New Roman" w:eastAsia="Times New Roman" w:hAnsi="Times New Roman" w:cs="Times New Roman"/>
                <w:lang w:eastAsia="ru-RU"/>
              </w:rPr>
              <w:t>Директор</w:t>
            </w:r>
          </w:p>
        </w:tc>
      </w:tr>
      <w:tr w:rsidR="00513944" w:rsidRPr="00513944" w:rsidTr="00966679">
        <w:tc>
          <w:tcPr>
            <w:tcW w:w="3794" w:type="dxa"/>
          </w:tcPr>
          <w:p w:rsidR="00513944" w:rsidRPr="00513944" w:rsidRDefault="00513944" w:rsidP="005139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944">
              <w:rPr>
                <w:rFonts w:ascii="Times New Roman" w:eastAsia="Times New Roman" w:hAnsi="Times New Roman" w:cs="Times New Roman"/>
                <w:lang w:eastAsia="ru-RU"/>
              </w:rPr>
              <w:t>Фамилия</w:t>
            </w:r>
          </w:p>
        </w:tc>
        <w:tc>
          <w:tcPr>
            <w:tcW w:w="4252" w:type="dxa"/>
          </w:tcPr>
          <w:p w:rsidR="00513944" w:rsidRPr="00513944" w:rsidRDefault="00513944" w:rsidP="00513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13944" w:rsidRPr="00513944" w:rsidRDefault="00513944" w:rsidP="00513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13944">
              <w:rPr>
                <w:rFonts w:ascii="Times New Roman" w:eastAsia="Times New Roman" w:hAnsi="Times New Roman" w:cs="Times New Roman"/>
                <w:lang w:eastAsia="ru-RU"/>
              </w:rPr>
              <w:t>Муканова</w:t>
            </w:r>
            <w:proofErr w:type="spellEnd"/>
          </w:p>
        </w:tc>
        <w:tc>
          <w:tcPr>
            <w:tcW w:w="1797" w:type="dxa"/>
          </w:tcPr>
          <w:p w:rsidR="00513944" w:rsidRPr="00513944" w:rsidRDefault="00513944" w:rsidP="005139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13944" w:rsidRPr="00513944" w:rsidTr="00966679">
        <w:tc>
          <w:tcPr>
            <w:tcW w:w="3794" w:type="dxa"/>
          </w:tcPr>
          <w:p w:rsidR="00513944" w:rsidRPr="00513944" w:rsidRDefault="00513944" w:rsidP="005139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944">
              <w:rPr>
                <w:rFonts w:ascii="Times New Roman" w:eastAsia="Times New Roman" w:hAnsi="Times New Roman" w:cs="Times New Roman"/>
                <w:lang w:eastAsia="ru-RU"/>
              </w:rPr>
              <w:t>Имя</w:t>
            </w:r>
          </w:p>
        </w:tc>
        <w:tc>
          <w:tcPr>
            <w:tcW w:w="4252" w:type="dxa"/>
          </w:tcPr>
          <w:p w:rsidR="00513944" w:rsidRPr="00513944" w:rsidRDefault="00513944" w:rsidP="00513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944">
              <w:rPr>
                <w:rFonts w:ascii="Times New Roman" w:eastAsia="Times New Roman" w:hAnsi="Times New Roman" w:cs="Times New Roman"/>
                <w:lang w:eastAsia="ru-RU"/>
              </w:rPr>
              <w:t>Малика</w:t>
            </w:r>
          </w:p>
        </w:tc>
        <w:tc>
          <w:tcPr>
            <w:tcW w:w="1797" w:type="dxa"/>
          </w:tcPr>
          <w:p w:rsidR="00513944" w:rsidRPr="00513944" w:rsidRDefault="00513944" w:rsidP="005139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13944" w:rsidRPr="00513944" w:rsidTr="00966679">
        <w:trPr>
          <w:trHeight w:val="307"/>
        </w:trPr>
        <w:tc>
          <w:tcPr>
            <w:tcW w:w="3794" w:type="dxa"/>
          </w:tcPr>
          <w:p w:rsidR="00513944" w:rsidRPr="00513944" w:rsidRDefault="00513944" w:rsidP="005139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944">
              <w:rPr>
                <w:rFonts w:ascii="Times New Roman" w:eastAsia="Times New Roman" w:hAnsi="Times New Roman" w:cs="Times New Roman"/>
                <w:lang w:eastAsia="ru-RU"/>
              </w:rPr>
              <w:t>Отечество</w:t>
            </w:r>
          </w:p>
        </w:tc>
        <w:tc>
          <w:tcPr>
            <w:tcW w:w="4252" w:type="dxa"/>
          </w:tcPr>
          <w:p w:rsidR="00513944" w:rsidRPr="00513944" w:rsidRDefault="00513944" w:rsidP="00513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13944">
              <w:rPr>
                <w:rFonts w:ascii="Times New Roman" w:eastAsia="Times New Roman" w:hAnsi="Times New Roman" w:cs="Times New Roman"/>
                <w:lang w:eastAsia="ru-RU"/>
              </w:rPr>
              <w:t>Амангелдиевна</w:t>
            </w:r>
            <w:proofErr w:type="spellEnd"/>
          </w:p>
        </w:tc>
        <w:tc>
          <w:tcPr>
            <w:tcW w:w="1797" w:type="dxa"/>
          </w:tcPr>
          <w:p w:rsidR="00513944" w:rsidRPr="00513944" w:rsidRDefault="00513944" w:rsidP="005139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513944" w:rsidRPr="00513944" w:rsidRDefault="00513944" w:rsidP="005139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571" w:type="dxa"/>
        <w:tblLook w:val="01E0" w:firstRow="1" w:lastRow="1" w:firstColumn="1" w:lastColumn="1" w:noHBand="0" w:noVBand="0"/>
      </w:tblPr>
      <w:tblGrid>
        <w:gridCol w:w="4785"/>
        <w:gridCol w:w="4786"/>
      </w:tblGrid>
      <w:tr w:rsidR="00513944" w:rsidRPr="00513944" w:rsidTr="00966679">
        <w:tc>
          <w:tcPr>
            <w:tcW w:w="4785" w:type="dxa"/>
          </w:tcPr>
          <w:p w:rsidR="00513944" w:rsidRPr="00513944" w:rsidRDefault="00513944" w:rsidP="005139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786" w:type="dxa"/>
          </w:tcPr>
          <w:p w:rsidR="00513944" w:rsidRPr="00513944" w:rsidRDefault="00513944" w:rsidP="00513944">
            <w:pPr>
              <w:spacing w:after="0" w:line="240" w:lineRule="auto"/>
              <w:ind w:right="34" w:firstLine="709"/>
              <w:jc w:val="both"/>
              <w:rPr>
                <w:rFonts w:ascii="Times New Roman" w:eastAsia="Times New Roman" w:hAnsi="Times New Roman" w:cs="Times New Roman"/>
                <w:lang w:eastAsia="ko-KR"/>
              </w:rPr>
            </w:pPr>
          </w:p>
        </w:tc>
      </w:tr>
    </w:tbl>
    <w:p w:rsidR="00513944" w:rsidRPr="00513944" w:rsidRDefault="00513944" w:rsidP="005139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3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Паровой стерилизатор «ANTONIO MATACHANA S1010 ER-2» предназначен для термического обеззараживания медицинских отходов перед их дальнейшей утилизацией как отходов, приравненных к </w:t>
      </w:r>
      <w:proofErr w:type="gramStart"/>
      <w:r w:rsidRPr="00513944">
        <w:rPr>
          <w:rFonts w:ascii="Times New Roman" w:eastAsia="Times New Roman" w:hAnsi="Times New Roman" w:cs="Times New Roman"/>
          <w:sz w:val="24"/>
          <w:szCs w:val="24"/>
          <w:lang w:eastAsia="ru-RU"/>
        </w:rPr>
        <w:t>твёрдым</w:t>
      </w:r>
      <w:proofErr w:type="gramEnd"/>
      <w:r w:rsidRPr="00513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бытовым. Обработка осуществляется насыщенным водяным паром под высоким давлением и температурой в условиях контролируемого времени и цикла. После завершения процедуры стерилизации отходы утрачивают эпидемиологическую опасность и могут быть переданы на утилизацию в соответствии с санитарно-эпидемиологическими требованиями.</w:t>
      </w:r>
    </w:p>
    <w:p w:rsidR="00513944" w:rsidRPr="00513944" w:rsidRDefault="00513944" w:rsidP="005139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3944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Стерилизатор допускает загрузку с содержанием жидких отходов до 10% от общего веса. Для обработки больших объёмов жидких отходов может быть установлена специализированная программа - опция обработки открытых жидкостей (по заказу производителя).</w:t>
      </w:r>
    </w:p>
    <w:p w:rsidR="00513944" w:rsidRPr="00513944" w:rsidRDefault="00513944" w:rsidP="005139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3944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технической документацией и рекомендациями производителя, в стерилизаторе запрещается обрабатывать:</w:t>
      </w:r>
    </w:p>
    <w:p w:rsidR="00513944" w:rsidRPr="00513944" w:rsidRDefault="00513944" w:rsidP="00513944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3944">
        <w:rPr>
          <w:rFonts w:ascii="Times New Roman" w:eastAsia="Times New Roman" w:hAnsi="Times New Roman" w:cs="Times New Roman"/>
          <w:sz w:val="24"/>
          <w:szCs w:val="24"/>
          <w:lang w:eastAsia="ru-RU"/>
        </w:rPr>
        <w:t>отходы, содержащие ртуть;</w:t>
      </w:r>
    </w:p>
    <w:p w:rsidR="00513944" w:rsidRPr="00513944" w:rsidRDefault="00513944" w:rsidP="00513944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394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радиоактивные материалы;</w:t>
      </w:r>
    </w:p>
    <w:p w:rsidR="00513944" w:rsidRPr="00513944" w:rsidRDefault="00513944" w:rsidP="00513944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3944">
        <w:rPr>
          <w:rFonts w:ascii="Times New Roman" w:eastAsia="Times New Roman" w:hAnsi="Times New Roman" w:cs="Times New Roman"/>
          <w:sz w:val="24"/>
          <w:szCs w:val="24"/>
          <w:lang w:eastAsia="ru-RU"/>
        </w:rPr>
        <w:t>цитотоксические и цитостатические препараты;</w:t>
      </w:r>
    </w:p>
    <w:p w:rsidR="00513944" w:rsidRPr="00513944" w:rsidRDefault="00513944" w:rsidP="00513944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394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соли серебра и иные рентгенологические химикаты;</w:t>
      </w:r>
    </w:p>
    <w:p w:rsidR="00513944" w:rsidRPr="00513944" w:rsidRDefault="00513944" w:rsidP="00513944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3944">
        <w:rPr>
          <w:rFonts w:ascii="Times New Roman" w:eastAsia="Times New Roman" w:hAnsi="Times New Roman" w:cs="Times New Roman"/>
          <w:sz w:val="24"/>
          <w:szCs w:val="24"/>
          <w:lang w:eastAsia="ru-RU"/>
        </w:rPr>
        <w:t>взрывоопасные и окислительные вещества;</w:t>
      </w:r>
    </w:p>
    <w:p w:rsidR="00513944" w:rsidRPr="00513944" w:rsidRDefault="00513944" w:rsidP="00513944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3944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 тела и ткани, туши животных;</w:t>
      </w:r>
    </w:p>
    <w:p w:rsidR="00513944" w:rsidRPr="00513944" w:rsidRDefault="00513944" w:rsidP="00513944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3944">
        <w:rPr>
          <w:rFonts w:ascii="Times New Roman" w:eastAsia="Times New Roman" w:hAnsi="Times New Roman" w:cs="Times New Roman"/>
          <w:sz w:val="24"/>
          <w:szCs w:val="24"/>
          <w:lang w:eastAsia="ru-RU"/>
        </w:rPr>
        <w:t>имплантируемые активные медицинские изделия;</w:t>
      </w:r>
    </w:p>
    <w:p w:rsidR="00513944" w:rsidRPr="00513944" w:rsidRDefault="00513944" w:rsidP="00513944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3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отходы, способные повредить оборудование (металлические </w:t>
      </w:r>
      <w:proofErr w:type="spellStart"/>
      <w:r w:rsidRPr="00513944">
        <w:rPr>
          <w:rFonts w:ascii="Times New Roman" w:eastAsia="Times New Roman" w:hAnsi="Times New Roman" w:cs="Times New Roman"/>
          <w:sz w:val="24"/>
          <w:szCs w:val="24"/>
          <w:lang w:eastAsia="ru-RU"/>
        </w:rPr>
        <w:t>импланты</w:t>
      </w:r>
      <w:proofErr w:type="spellEnd"/>
      <w:r w:rsidRPr="00513944">
        <w:rPr>
          <w:rFonts w:ascii="Times New Roman" w:eastAsia="Times New Roman" w:hAnsi="Times New Roman" w:cs="Times New Roman"/>
          <w:sz w:val="24"/>
          <w:szCs w:val="24"/>
          <w:lang w:eastAsia="ru-RU"/>
        </w:rPr>
        <w:t>, крупные предметы и др.).</w:t>
      </w:r>
    </w:p>
    <w:p w:rsidR="00513944" w:rsidRPr="00513944" w:rsidRDefault="00513944" w:rsidP="00513944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3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Особое обращение требуется для отходов, содержащих нетипичные инфекционные агенты (например, </w:t>
      </w:r>
      <w:proofErr w:type="spellStart"/>
      <w:r w:rsidRPr="0051394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прионные</w:t>
      </w:r>
      <w:proofErr w:type="spellEnd"/>
      <w:r w:rsidRPr="00513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инфекции). В соответствии с рекомендациями ВОЗ, такие отходы подлежат предварительной обработке специальными химическими средствами перед помещением в стерилизатор. Технические параметры парового стерилизатора «ANTONIO MATACHANA S1010 ER-2» приведены в таблице 3.</w:t>
      </w:r>
    </w:p>
    <w:p w:rsidR="00513944" w:rsidRPr="00513944" w:rsidRDefault="00513944" w:rsidP="00513944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bookmarkStart w:id="1" w:name="_Toc210041814"/>
      <w:bookmarkStart w:id="2" w:name="_Toc210042305"/>
      <w:bookmarkStart w:id="3" w:name="_Toc210917956"/>
      <w:r w:rsidRPr="00513944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Таблица 3 - Основные технические характеристики</w:t>
      </w:r>
      <w:bookmarkEnd w:id="1"/>
      <w:bookmarkEnd w:id="2"/>
      <w:bookmarkEnd w:id="3"/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793"/>
        <w:gridCol w:w="4778"/>
      </w:tblGrid>
      <w:tr w:rsidR="00513944" w:rsidRPr="00513944" w:rsidTr="00966679">
        <w:trPr>
          <w:trHeight w:val="425"/>
        </w:trPr>
        <w:tc>
          <w:tcPr>
            <w:tcW w:w="4997" w:type="dxa"/>
            <w:vAlign w:val="center"/>
          </w:tcPr>
          <w:p w:rsidR="00513944" w:rsidRPr="00513944" w:rsidRDefault="00513944" w:rsidP="00513944">
            <w:pPr>
              <w:ind w:firstLine="142"/>
              <w:jc w:val="center"/>
              <w:rPr>
                <w:b/>
                <w:sz w:val="24"/>
                <w:szCs w:val="24"/>
              </w:rPr>
            </w:pPr>
            <w:r w:rsidRPr="00513944">
              <w:rPr>
                <w:b/>
                <w:sz w:val="24"/>
                <w:szCs w:val="24"/>
              </w:rPr>
              <w:t>Показатель</w:t>
            </w:r>
          </w:p>
        </w:tc>
        <w:tc>
          <w:tcPr>
            <w:tcW w:w="4998" w:type="dxa"/>
            <w:vAlign w:val="center"/>
          </w:tcPr>
          <w:p w:rsidR="00513944" w:rsidRPr="00513944" w:rsidRDefault="00513944" w:rsidP="00513944">
            <w:pPr>
              <w:ind w:firstLine="106"/>
              <w:jc w:val="center"/>
              <w:rPr>
                <w:b/>
                <w:sz w:val="24"/>
                <w:szCs w:val="24"/>
              </w:rPr>
            </w:pPr>
            <w:r w:rsidRPr="00513944">
              <w:rPr>
                <w:b/>
                <w:sz w:val="24"/>
                <w:szCs w:val="24"/>
              </w:rPr>
              <w:t>Значение</w:t>
            </w:r>
          </w:p>
        </w:tc>
      </w:tr>
      <w:tr w:rsidR="00513944" w:rsidRPr="00513944" w:rsidTr="00966679">
        <w:tc>
          <w:tcPr>
            <w:tcW w:w="4997" w:type="dxa"/>
          </w:tcPr>
          <w:p w:rsidR="00513944" w:rsidRPr="00513944" w:rsidRDefault="00513944" w:rsidP="00513944">
            <w:pPr>
              <w:ind w:firstLine="142"/>
              <w:jc w:val="both"/>
              <w:rPr>
                <w:sz w:val="24"/>
                <w:szCs w:val="24"/>
              </w:rPr>
            </w:pPr>
            <w:r w:rsidRPr="00513944">
              <w:rPr>
                <w:sz w:val="24"/>
                <w:szCs w:val="24"/>
              </w:rPr>
              <w:t>Производитель</w:t>
            </w:r>
          </w:p>
        </w:tc>
        <w:tc>
          <w:tcPr>
            <w:tcW w:w="4998" w:type="dxa"/>
          </w:tcPr>
          <w:p w:rsidR="00513944" w:rsidRPr="00513944" w:rsidRDefault="00513944" w:rsidP="00513944">
            <w:pPr>
              <w:ind w:firstLine="106"/>
              <w:jc w:val="both"/>
              <w:rPr>
                <w:sz w:val="24"/>
                <w:szCs w:val="24"/>
              </w:rPr>
            </w:pPr>
            <w:proofErr w:type="spellStart"/>
            <w:r w:rsidRPr="00513944">
              <w:rPr>
                <w:sz w:val="24"/>
                <w:szCs w:val="24"/>
              </w:rPr>
              <w:t>Antonio</w:t>
            </w:r>
            <w:proofErr w:type="spellEnd"/>
            <w:r w:rsidRPr="00513944">
              <w:rPr>
                <w:sz w:val="24"/>
                <w:szCs w:val="24"/>
              </w:rPr>
              <w:t xml:space="preserve"> </w:t>
            </w:r>
            <w:proofErr w:type="spellStart"/>
            <w:r w:rsidRPr="00513944">
              <w:rPr>
                <w:sz w:val="24"/>
                <w:szCs w:val="24"/>
              </w:rPr>
              <w:t>Matachana</w:t>
            </w:r>
            <w:proofErr w:type="spellEnd"/>
            <w:r w:rsidRPr="00513944">
              <w:rPr>
                <w:sz w:val="24"/>
                <w:szCs w:val="24"/>
              </w:rPr>
              <w:t xml:space="preserve"> S.A., Барселона, Испания</w:t>
            </w:r>
          </w:p>
        </w:tc>
      </w:tr>
      <w:tr w:rsidR="00513944" w:rsidRPr="00513944" w:rsidTr="00966679">
        <w:tc>
          <w:tcPr>
            <w:tcW w:w="4997" w:type="dxa"/>
          </w:tcPr>
          <w:p w:rsidR="00513944" w:rsidRPr="00513944" w:rsidRDefault="00513944" w:rsidP="00513944">
            <w:pPr>
              <w:ind w:firstLine="142"/>
              <w:jc w:val="both"/>
              <w:rPr>
                <w:sz w:val="24"/>
                <w:szCs w:val="24"/>
              </w:rPr>
            </w:pPr>
            <w:r w:rsidRPr="00513944">
              <w:rPr>
                <w:sz w:val="24"/>
                <w:szCs w:val="24"/>
              </w:rPr>
              <w:t>Модель</w:t>
            </w:r>
          </w:p>
        </w:tc>
        <w:tc>
          <w:tcPr>
            <w:tcW w:w="4998" w:type="dxa"/>
          </w:tcPr>
          <w:p w:rsidR="00513944" w:rsidRPr="00513944" w:rsidRDefault="00513944" w:rsidP="00513944">
            <w:pPr>
              <w:ind w:firstLine="106"/>
              <w:jc w:val="both"/>
              <w:rPr>
                <w:sz w:val="24"/>
                <w:szCs w:val="24"/>
              </w:rPr>
            </w:pPr>
            <w:r w:rsidRPr="00513944">
              <w:rPr>
                <w:sz w:val="24"/>
                <w:szCs w:val="24"/>
              </w:rPr>
              <w:t>S1010 ER-2</w:t>
            </w:r>
          </w:p>
        </w:tc>
      </w:tr>
      <w:tr w:rsidR="00513944" w:rsidRPr="00513944" w:rsidTr="00966679">
        <w:tc>
          <w:tcPr>
            <w:tcW w:w="4997" w:type="dxa"/>
          </w:tcPr>
          <w:p w:rsidR="00513944" w:rsidRPr="00513944" w:rsidRDefault="00513944" w:rsidP="00513944">
            <w:pPr>
              <w:ind w:firstLine="142"/>
              <w:jc w:val="both"/>
              <w:rPr>
                <w:sz w:val="24"/>
                <w:szCs w:val="24"/>
              </w:rPr>
            </w:pPr>
            <w:r w:rsidRPr="00513944">
              <w:rPr>
                <w:sz w:val="24"/>
                <w:szCs w:val="24"/>
              </w:rPr>
              <w:t>Год выпуска</w:t>
            </w:r>
          </w:p>
        </w:tc>
        <w:tc>
          <w:tcPr>
            <w:tcW w:w="4998" w:type="dxa"/>
          </w:tcPr>
          <w:p w:rsidR="00513944" w:rsidRPr="00513944" w:rsidRDefault="00513944" w:rsidP="00513944">
            <w:pPr>
              <w:ind w:firstLine="106"/>
              <w:jc w:val="both"/>
              <w:rPr>
                <w:sz w:val="24"/>
                <w:szCs w:val="24"/>
              </w:rPr>
            </w:pPr>
            <w:r w:rsidRPr="00513944">
              <w:rPr>
                <w:sz w:val="24"/>
                <w:szCs w:val="24"/>
              </w:rPr>
              <w:t>2016</w:t>
            </w:r>
          </w:p>
        </w:tc>
      </w:tr>
      <w:tr w:rsidR="00513944" w:rsidRPr="00513944" w:rsidTr="00966679">
        <w:tc>
          <w:tcPr>
            <w:tcW w:w="4997" w:type="dxa"/>
          </w:tcPr>
          <w:p w:rsidR="00513944" w:rsidRPr="00513944" w:rsidRDefault="00513944" w:rsidP="00513944">
            <w:pPr>
              <w:ind w:firstLine="142"/>
              <w:jc w:val="both"/>
              <w:rPr>
                <w:sz w:val="24"/>
                <w:szCs w:val="24"/>
              </w:rPr>
            </w:pPr>
            <w:r w:rsidRPr="00513944">
              <w:rPr>
                <w:sz w:val="24"/>
                <w:szCs w:val="24"/>
              </w:rPr>
              <w:t>Вместимость камеры</w:t>
            </w:r>
          </w:p>
        </w:tc>
        <w:tc>
          <w:tcPr>
            <w:tcW w:w="4998" w:type="dxa"/>
          </w:tcPr>
          <w:p w:rsidR="00513944" w:rsidRPr="00513944" w:rsidRDefault="00513944" w:rsidP="00513944">
            <w:pPr>
              <w:ind w:firstLine="106"/>
              <w:jc w:val="both"/>
              <w:rPr>
                <w:sz w:val="24"/>
                <w:szCs w:val="24"/>
              </w:rPr>
            </w:pPr>
            <w:r w:rsidRPr="00513944">
              <w:rPr>
                <w:sz w:val="24"/>
                <w:szCs w:val="24"/>
              </w:rPr>
              <w:t>10 стерилизационных модулей</w:t>
            </w:r>
          </w:p>
        </w:tc>
      </w:tr>
      <w:tr w:rsidR="00513944" w:rsidRPr="00513944" w:rsidTr="00966679">
        <w:tc>
          <w:tcPr>
            <w:tcW w:w="4997" w:type="dxa"/>
          </w:tcPr>
          <w:p w:rsidR="00513944" w:rsidRPr="00513944" w:rsidRDefault="00513944" w:rsidP="00513944">
            <w:pPr>
              <w:ind w:firstLine="142"/>
              <w:jc w:val="both"/>
              <w:rPr>
                <w:sz w:val="24"/>
                <w:szCs w:val="24"/>
              </w:rPr>
            </w:pPr>
            <w:r w:rsidRPr="00513944">
              <w:rPr>
                <w:sz w:val="24"/>
                <w:szCs w:val="24"/>
              </w:rPr>
              <w:t>Размеры камеры (</w:t>
            </w:r>
            <w:proofErr w:type="gramStart"/>
            <w:r w:rsidRPr="00513944">
              <w:rPr>
                <w:sz w:val="24"/>
                <w:szCs w:val="24"/>
              </w:rPr>
              <w:t>мм</w:t>
            </w:r>
            <w:proofErr w:type="gramEnd"/>
            <w:r w:rsidRPr="00513944">
              <w:rPr>
                <w:sz w:val="24"/>
                <w:szCs w:val="24"/>
              </w:rPr>
              <w:t>)</w:t>
            </w:r>
          </w:p>
        </w:tc>
        <w:tc>
          <w:tcPr>
            <w:tcW w:w="4998" w:type="dxa"/>
          </w:tcPr>
          <w:p w:rsidR="00513944" w:rsidRPr="00513944" w:rsidRDefault="00513944" w:rsidP="00513944">
            <w:pPr>
              <w:ind w:firstLine="106"/>
              <w:jc w:val="both"/>
              <w:rPr>
                <w:sz w:val="24"/>
                <w:szCs w:val="24"/>
              </w:rPr>
            </w:pPr>
            <w:r w:rsidRPr="00513944">
              <w:rPr>
                <w:sz w:val="24"/>
                <w:szCs w:val="24"/>
              </w:rPr>
              <w:t>670 × 670 × 1733</w:t>
            </w:r>
          </w:p>
        </w:tc>
      </w:tr>
      <w:tr w:rsidR="00513944" w:rsidRPr="00513944" w:rsidTr="00966679">
        <w:tc>
          <w:tcPr>
            <w:tcW w:w="4997" w:type="dxa"/>
          </w:tcPr>
          <w:p w:rsidR="00513944" w:rsidRPr="00513944" w:rsidRDefault="00513944" w:rsidP="00513944">
            <w:pPr>
              <w:ind w:firstLine="142"/>
              <w:jc w:val="both"/>
              <w:rPr>
                <w:sz w:val="24"/>
                <w:szCs w:val="24"/>
              </w:rPr>
            </w:pPr>
            <w:r w:rsidRPr="00513944">
              <w:rPr>
                <w:sz w:val="24"/>
                <w:szCs w:val="24"/>
              </w:rPr>
              <w:t>Полезный объём камеры</w:t>
            </w:r>
          </w:p>
        </w:tc>
        <w:tc>
          <w:tcPr>
            <w:tcW w:w="4998" w:type="dxa"/>
          </w:tcPr>
          <w:p w:rsidR="00513944" w:rsidRPr="00513944" w:rsidRDefault="00513944" w:rsidP="00513944">
            <w:pPr>
              <w:ind w:firstLine="106"/>
              <w:jc w:val="both"/>
              <w:rPr>
                <w:sz w:val="24"/>
                <w:szCs w:val="24"/>
              </w:rPr>
            </w:pPr>
            <w:r w:rsidRPr="00513944">
              <w:rPr>
                <w:sz w:val="24"/>
                <w:szCs w:val="24"/>
              </w:rPr>
              <w:t>774 л</w:t>
            </w:r>
          </w:p>
        </w:tc>
      </w:tr>
      <w:tr w:rsidR="00513944" w:rsidRPr="00513944" w:rsidTr="00966679">
        <w:tc>
          <w:tcPr>
            <w:tcW w:w="4997" w:type="dxa"/>
          </w:tcPr>
          <w:p w:rsidR="00513944" w:rsidRPr="00513944" w:rsidRDefault="00513944" w:rsidP="00513944">
            <w:pPr>
              <w:ind w:firstLine="142"/>
              <w:jc w:val="both"/>
              <w:rPr>
                <w:sz w:val="24"/>
                <w:szCs w:val="24"/>
              </w:rPr>
            </w:pPr>
            <w:r w:rsidRPr="00513944">
              <w:rPr>
                <w:sz w:val="24"/>
                <w:szCs w:val="24"/>
              </w:rPr>
              <w:t>Рабочее давление</w:t>
            </w:r>
          </w:p>
        </w:tc>
        <w:tc>
          <w:tcPr>
            <w:tcW w:w="4998" w:type="dxa"/>
          </w:tcPr>
          <w:p w:rsidR="00513944" w:rsidRPr="00513944" w:rsidRDefault="00513944" w:rsidP="00513944">
            <w:pPr>
              <w:ind w:firstLine="106"/>
              <w:jc w:val="both"/>
              <w:rPr>
                <w:sz w:val="24"/>
                <w:szCs w:val="24"/>
              </w:rPr>
            </w:pPr>
            <w:r w:rsidRPr="00513944">
              <w:rPr>
                <w:sz w:val="24"/>
                <w:szCs w:val="24"/>
              </w:rPr>
              <w:t>0,1–0,3 МПа</w:t>
            </w:r>
          </w:p>
        </w:tc>
      </w:tr>
      <w:tr w:rsidR="00513944" w:rsidRPr="00513944" w:rsidTr="00966679">
        <w:tc>
          <w:tcPr>
            <w:tcW w:w="4997" w:type="dxa"/>
          </w:tcPr>
          <w:p w:rsidR="00513944" w:rsidRPr="00513944" w:rsidRDefault="00513944" w:rsidP="00513944">
            <w:pPr>
              <w:ind w:firstLine="142"/>
              <w:jc w:val="both"/>
              <w:rPr>
                <w:sz w:val="24"/>
                <w:szCs w:val="24"/>
              </w:rPr>
            </w:pPr>
            <w:r w:rsidRPr="00513944">
              <w:rPr>
                <w:sz w:val="24"/>
                <w:szCs w:val="24"/>
              </w:rPr>
              <w:lastRenderedPageBreak/>
              <w:t>Рабочая температура</w:t>
            </w:r>
          </w:p>
        </w:tc>
        <w:tc>
          <w:tcPr>
            <w:tcW w:w="4998" w:type="dxa"/>
          </w:tcPr>
          <w:p w:rsidR="00513944" w:rsidRPr="00513944" w:rsidRDefault="00513944" w:rsidP="00513944">
            <w:pPr>
              <w:ind w:firstLine="106"/>
              <w:jc w:val="both"/>
              <w:rPr>
                <w:sz w:val="24"/>
                <w:szCs w:val="24"/>
              </w:rPr>
            </w:pPr>
            <w:r w:rsidRPr="00513944">
              <w:rPr>
                <w:sz w:val="24"/>
                <w:szCs w:val="24"/>
              </w:rPr>
              <w:t>до 150</w:t>
            </w:r>
            <w:proofErr w:type="gramStart"/>
            <w:r w:rsidRPr="00513944">
              <w:rPr>
                <w:sz w:val="24"/>
                <w:szCs w:val="24"/>
              </w:rPr>
              <w:t xml:space="preserve"> °С</w:t>
            </w:r>
            <w:proofErr w:type="gramEnd"/>
          </w:p>
        </w:tc>
      </w:tr>
      <w:tr w:rsidR="00513944" w:rsidRPr="00513944" w:rsidTr="00966679">
        <w:tc>
          <w:tcPr>
            <w:tcW w:w="4997" w:type="dxa"/>
          </w:tcPr>
          <w:p w:rsidR="00513944" w:rsidRPr="00513944" w:rsidRDefault="00513944" w:rsidP="00513944">
            <w:pPr>
              <w:ind w:firstLine="142"/>
              <w:jc w:val="both"/>
              <w:rPr>
                <w:sz w:val="24"/>
                <w:szCs w:val="24"/>
              </w:rPr>
            </w:pPr>
            <w:r w:rsidRPr="00513944">
              <w:rPr>
                <w:sz w:val="24"/>
                <w:szCs w:val="24"/>
              </w:rPr>
              <w:t>Производительность парогенератора</w:t>
            </w:r>
          </w:p>
        </w:tc>
        <w:tc>
          <w:tcPr>
            <w:tcW w:w="4998" w:type="dxa"/>
          </w:tcPr>
          <w:p w:rsidR="00513944" w:rsidRPr="00513944" w:rsidRDefault="00513944" w:rsidP="00513944">
            <w:pPr>
              <w:ind w:firstLine="106"/>
              <w:jc w:val="both"/>
              <w:rPr>
                <w:sz w:val="24"/>
                <w:szCs w:val="24"/>
              </w:rPr>
            </w:pPr>
            <w:r w:rsidRPr="00513944">
              <w:rPr>
                <w:sz w:val="24"/>
                <w:szCs w:val="24"/>
              </w:rPr>
              <w:t>82 кг/ч</w:t>
            </w:r>
          </w:p>
        </w:tc>
      </w:tr>
      <w:tr w:rsidR="00513944" w:rsidRPr="00513944" w:rsidTr="00966679">
        <w:tc>
          <w:tcPr>
            <w:tcW w:w="4997" w:type="dxa"/>
          </w:tcPr>
          <w:p w:rsidR="00513944" w:rsidRPr="00513944" w:rsidRDefault="00513944" w:rsidP="00513944">
            <w:pPr>
              <w:ind w:firstLine="142"/>
              <w:jc w:val="both"/>
              <w:rPr>
                <w:sz w:val="24"/>
                <w:szCs w:val="24"/>
              </w:rPr>
            </w:pPr>
            <w:r w:rsidRPr="00513944">
              <w:rPr>
                <w:sz w:val="24"/>
                <w:szCs w:val="24"/>
              </w:rPr>
              <w:t>Объём парогенератора</w:t>
            </w:r>
          </w:p>
        </w:tc>
        <w:tc>
          <w:tcPr>
            <w:tcW w:w="4998" w:type="dxa"/>
          </w:tcPr>
          <w:p w:rsidR="00513944" w:rsidRPr="00513944" w:rsidRDefault="00513944" w:rsidP="00513944">
            <w:pPr>
              <w:ind w:firstLine="106"/>
              <w:jc w:val="both"/>
              <w:rPr>
                <w:sz w:val="24"/>
                <w:szCs w:val="24"/>
              </w:rPr>
            </w:pPr>
            <w:r w:rsidRPr="00513944">
              <w:rPr>
                <w:sz w:val="24"/>
                <w:szCs w:val="24"/>
              </w:rPr>
              <w:t>75 л</w:t>
            </w:r>
          </w:p>
        </w:tc>
      </w:tr>
      <w:tr w:rsidR="00513944" w:rsidRPr="00513944" w:rsidTr="00966679">
        <w:tc>
          <w:tcPr>
            <w:tcW w:w="4997" w:type="dxa"/>
          </w:tcPr>
          <w:p w:rsidR="00513944" w:rsidRPr="00513944" w:rsidRDefault="00513944" w:rsidP="00513944">
            <w:pPr>
              <w:ind w:firstLine="142"/>
              <w:jc w:val="both"/>
              <w:rPr>
                <w:sz w:val="24"/>
                <w:szCs w:val="24"/>
              </w:rPr>
            </w:pPr>
            <w:r w:rsidRPr="00513944">
              <w:rPr>
                <w:sz w:val="24"/>
                <w:szCs w:val="24"/>
              </w:rPr>
              <w:t>Потребляемая мощность</w:t>
            </w:r>
          </w:p>
        </w:tc>
        <w:tc>
          <w:tcPr>
            <w:tcW w:w="4998" w:type="dxa"/>
          </w:tcPr>
          <w:p w:rsidR="00513944" w:rsidRPr="00513944" w:rsidRDefault="00513944" w:rsidP="00513944">
            <w:pPr>
              <w:ind w:firstLine="106"/>
              <w:jc w:val="both"/>
              <w:rPr>
                <w:sz w:val="24"/>
                <w:szCs w:val="24"/>
              </w:rPr>
            </w:pPr>
            <w:r w:rsidRPr="00513944">
              <w:rPr>
                <w:sz w:val="24"/>
                <w:szCs w:val="24"/>
              </w:rPr>
              <w:t>60–64 кВт</w:t>
            </w:r>
          </w:p>
        </w:tc>
      </w:tr>
      <w:tr w:rsidR="00513944" w:rsidRPr="00513944" w:rsidTr="00966679">
        <w:tc>
          <w:tcPr>
            <w:tcW w:w="4997" w:type="dxa"/>
          </w:tcPr>
          <w:p w:rsidR="00513944" w:rsidRPr="00513944" w:rsidRDefault="00513944" w:rsidP="00513944">
            <w:pPr>
              <w:ind w:firstLine="142"/>
              <w:jc w:val="both"/>
              <w:rPr>
                <w:sz w:val="24"/>
                <w:szCs w:val="24"/>
              </w:rPr>
            </w:pPr>
            <w:r w:rsidRPr="00513944">
              <w:rPr>
                <w:sz w:val="24"/>
                <w:szCs w:val="24"/>
              </w:rPr>
              <w:t>Напряжение питания</w:t>
            </w:r>
          </w:p>
        </w:tc>
        <w:tc>
          <w:tcPr>
            <w:tcW w:w="4998" w:type="dxa"/>
          </w:tcPr>
          <w:p w:rsidR="00513944" w:rsidRPr="00513944" w:rsidRDefault="00513944" w:rsidP="00513944">
            <w:pPr>
              <w:ind w:firstLine="106"/>
              <w:jc w:val="both"/>
              <w:rPr>
                <w:sz w:val="24"/>
                <w:szCs w:val="24"/>
              </w:rPr>
            </w:pPr>
            <w:r w:rsidRPr="00513944">
              <w:rPr>
                <w:sz w:val="24"/>
                <w:szCs w:val="24"/>
              </w:rPr>
              <w:t>400</w:t>
            </w:r>
            <w:proofErr w:type="gramStart"/>
            <w:r w:rsidRPr="00513944">
              <w:rPr>
                <w:sz w:val="24"/>
                <w:szCs w:val="24"/>
              </w:rPr>
              <w:t xml:space="preserve"> В</w:t>
            </w:r>
            <w:proofErr w:type="gramEnd"/>
            <w:r w:rsidRPr="00513944">
              <w:rPr>
                <w:sz w:val="24"/>
                <w:szCs w:val="24"/>
              </w:rPr>
              <w:t xml:space="preserve"> / 50 Гц</w:t>
            </w:r>
          </w:p>
        </w:tc>
      </w:tr>
      <w:tr w:rsidR="00513944" w:rsidRPr="00513944" w:rsidTr="00966679">
        <w:tc>
          <w:tcPr>
            <w:tcW w:w="4997" w:type="dxa"/>
          </w:tcPr>
          <w:p w:rsidR="00513944" w:rsidRPr="00513944" w:rsidRDefault="00513944" w:rsidP="00513944">
            <w:pPr>
              <w:ind w:firstLine="142"/>
              <w:jc w:val="both"/>
              <w:rPr>
                <w:sz w:val="24"/>
                <w:szCs w:val="24"/>
              </w:rPr>
            </w:pPr>
            <w:r w:rsidRPr="00513944">
              <w:rPr>
                <w:sz w:val="24"/>
                <w:szCs w:val="24"/>
              </w:rPr>
              <w:t>Вес оборудования</w:t>
            </w:r>
          </w:p>
        </w:tc>
        <w:tc>
          <w:tcPr>
            <w:tcW w:w="4998" w:type="dxa"/>
          </w:tcPr>
          <w:p w:rsidR="00513944" w:rsidRPr="00513944" w:rsidRDefault="00513944" w:rsidP="00513944">
            <w:pPr>
              <w:ind w:firstLine="106"/>
              <w:jc w:val="both"/>
              <w:rPr>
                <w:sz w:val="24"/>
                <w:szCs w:val="24"/>
              </w:rPr>
            </w:pPr>
            <w:r w:rsidRPr="00513944">
              <w:rPr>
                <w:sz w:val="24"/>
                <w:szCs w:val="24"/>
              </w:rPr>
              <w:t xml:space="preserve">1450 кг </w:t>
            </w:r>
          </w:p>
        </w:tc>
      </w:tr>
      <w:tr w:rsidR="00513944" w:rsidRPr="00513944" w:rsidTr="00966679">
        <w:tc>
          <w:tcPr>
            <w:tcW w:w="4997" w:type="dxa"/>
          </w:tcPr>
          <w:p w:rsidR="00513944" w:rsidRPr="00513944" w:rsidRDefault="00513944" w:rsidP="00513944">
            <w:pPr>
              <w:ind w:firstLine="142"/>
              <w:jc w:val="both"/>
              <w:rPr>
                <w:sz w:val="24"/>
                <w:szCs w:val="24"/>
              </w:rPr>
            </w:pPr>
            <w:r w:rsidRPr="00513944">
              <w:rPr>
                <w:sz w:val="24"/>
                <w:szCs w:val="24"/>
              </w:rPr>
              <w:t>Условия эксплуатации</w:t>
            </w:r>
          </w:p>
        </w:tc>
        <w:tc>
          <w:tcPr>
            <w:tcW w:w="4998" w:type="dxa"/>
          </w:tcPr>
          <w:p w:rsidR="00513944" w:rsidRPr="00513944" w:rsidRDefault="00513944" w:rsidP="00513944">
            <w:pPr>
              <w:ind w:firstLine="106"/>
              <w:jc w:val="both"/>
              <w:rPr>
                <w:sz w:val="24"/>
                <w:szCs w:val="24"/>
              </w:rPr>
            </w:pPr>
            <w:r w:rsidRPr="00513944">
              <w:rPr>
                <w:sz w:val="24"/>
                <w:szCs w:val="24"/>
              </w:rPr>
              <w:t>Температура 15–35</w:t>
            </w:r>
            <w:proofErr w:type="gramStart"/>
            <w:r w:rsidRPr="00513944">
              <w:rPr>
                <w:sz w:val="24"/>
                <w:szCs w:val="24"/>
              </w:rPr>
              <w:t xml:space="preserve"> °С</w:t>
            </w:r>
            <w:proofErr w:type="gramEnd"/>
            <w:r w:rsidRPr="00513944">
              <w:rPr>
                <w:sz w:val="24"/>
                <w:szCs w:val="24"/>
              </w:rPr>
              <w:t>, влажность 5–85%</w:t>
            </w:r>
          </w:p>
        </w:tc>
      </w:tr>
      <w:tr w:rsidR="00513944" w:rsidRPr="00513944" w:rsidTr="00966679">
        <w:tc>
          <w:tcPr>
            <w:tcW w:w="4997" w:type="dxa"/>
          </w:tcPr>
          <w:p w:rsidR="00513944" w:rsidRPr="00513944" w:rsidRDefault="00513944" w:rsidP="00513944">
            <w:pPr>
              <w:ind w:firstLine="142"/>
              <w:jc w:val="both"/>
              <w:rPr>
                <w:sz w:val="24"/>
                <w:szCs w:val="24"/>
              </w:rPr>
            </w:pPr>
            <w:r w:rsidRPr="00513944">
              <w:rPr>
                <w:sz w:val="24"/>
                <w:szCs w:val="24"/>
              </w:rPr>
              <w:t>Условия хранения</w:t>
            </w:r>
          </w:p>
        </w:tc>
        <w:tc>
          <w:tcPr>
            <w:tcW w:w="4998" w:type="dxa"/>
          </w:tcPr>
          <w:p w:rsidR="00513944" w:rsidRPr="00513944" w:rsidRDefault="00513944" w:rsidP="00513944">
            <w:pPr>
              <w:ind w:firstLine="106"/>
              <w:jc w:val="both"/>
              <w:rPr>
                <w:sz w:val="24"/>
                <w:szCs w:val="24"/>
              </w:rPr>
            </w:pPr>
            <w:r w:rsidRPr="00513944">
              <w:rPr>
                <w:sz w:val="24"/>
                <w:szCs w:val="24"/>
              </w:rPr>
              <w:t>Температура 5–55</w:t>
            </w:r>
            <w:proofErr w:type="gramStart"/>
            <w:r w:rsidRPr="00513944">
              <w:rPr>
                <w:sz w:val="24"/>
                <w:szCs w:val="24"/>
              </w:rPr>
              <w:t xml:space="preserve"> °С</w:t>
            </w:r>
            <w:proofErr w:type="gramEnd"/>
            <w:r w:rsidRPr="00513944">
              <w:rPr>
                <w:sz w:val="24"/>
                <w:szCs w:val="24"/>
              </w:rPr>
              <w:t>, влажность до 65%</w:t>
            </w:r>
          </w:p>
        </w:tc>
      </w:tr>
      <w:tr w:rsidR="00513944" w:rsidRPr="00513944" w:rsidTr="00966679">
        <w:tc>
          <w:tcPr>
            <w:tcW w:w="4997" w:type="dxa"/>
          </w:tcPr>
          <w:p w:rsidR="00513944" w:rsidRPr="00513944" w:rsidRDefault="00513944" w:rsidP="00513944">
            <w:pPr>
              <w:ind w:firstLine="142"/>
              <w:jc w:val="both"/>
              <w:rPr>
                <w:sz w:val="24"/>
                <w:szCs w:val="24"/>
              </w:rPr>
            </w:pPr>
            <w:r w:rsidRPr="00513944">
              <w:rPr>
                <w:sz w:val="24"/>
                <w:szCs w:val="24"/>
              </w:rPr>
              <w:t>Глубина камеры</w:t>
            </w:r>
          </w:p>
        </w:tc>
        <w:tc>
          <w:tcPr>
            <w:tcW w:w="4998" w:type="dxa"/>
          </w:tcPr>
          <w:p w:rsidR="00513944" w:rsidRPr="00513944" w:rsidRDefault="00513944" w:rsidP="00513944">
            <w:pPr>
              <w:ind w:firstLine="106"/>
              <w:jc w:val="both"/>
              <w:rPr>
                <w:sz w:val="24"/>
                <w:szCs w:val="24"/>
              </w:rPr>
            </w:pPr>
            <w:r w:rsidRPr="00513944">
              <w:rPr>
                <w:sz w:val="24"/>
                <w:szCs w:val="24"/>
              </w:rPr>
              <w:t>1735 мм</w:t>
            </w:r>
          </w:p>
        </w:tc>
      </w:tr>
      <w:tr w:rsidR="00513944" w:rsidRPr="00513944" w:rsidTr="00966679">
        <w:tc>
          <w:tcPr>
            <w:tcW w:w="4997" w:type="dxa"/>
          </w:tcPr>
          <w:p w:rsidR="00513944" w:rsidRPr="00513944" w:rsidRDefault="00513944" w:rsidP="00513944">
            <w:pPr>
              <w:ind w:firstLine="142"/>
              <w:jc w:val="both"/>
              <w:rPr>
                <w:sz w:val="24"/>
                <w:szCs w:val="24"/>
              </w:rPr>
            </w:pPr>
            <w:r w:rsidRPr="00513944">
              <w:rPr>
                <w:sz w:val="24"/>
                <w:szCs w:val="24"/>
              </w:rPr>
              <w:t>Длина</w:t>
            </w:r>
          </w:p>
        </w:tc>
        <w:tc>
          <w:tcPr>
            <w:tcW w:w="4998" w:type="dxa"/>
          </w:tcPr>
          <w:p w:rsidR="00513944" w:rsidRPr="00513944" w:rsidRDefault="00513944" w:rsidP="00513944">
            <w:pPr>
              <w:ind w:firstLine="106"/>
              <w:jc w:val="both"/>
              <w:rPr>
                <w:sz w:val="24"/>
                <w:szCs w:val="24"/>
              </w:rPr>
            </w:pPr>
            <w:r w:rsidRPr="00513944">
              <w:rPr>
                <w:sz w:val="24"/>
                <w:szCs w:val="24"/>
              </w:rPr>
              <w:t>2.40 м</w:t>
            </w:r>
          </w:p>
        </w:tc>
      </w:tr>
      <w:tr w:rsidR="00513944" w:rsidRPr="00513944" w:rsidTr="00966679">
        <w:tc>
          <w:tcPr>
            <w:tcW w:w="4997" w:type="dxa"/>
          </w:tcPr>
          <w:p w:rsidR="00513944" w:rsidRPr="00513944" w:rsidRDefault="00513944" w:rsidP="00513944">
            <w:pPr>
              <w:ind w:firstLine="142"/>
              <w:jc w:val="both"/>
              <w:rPr>
                <w:sz w:val="24"/>
                <w:szCs w:val="24"/>
              </w:rPr>
            </w:pPr>
            <w:r w:rsidRPr="00513944">
              <w:rPr>
                <w:sz w:val="24"/>
                <w:szCs w:val="24"/>
              </w:rPr>
              <w:t>Ширина</w:t>
            </w:r>
          </w:p>
        </w:tc>
        <w:tc>
          <w:tcPr>
            <w:tcW w:w="4998" w:type="dxa"/>
          </w:tcPr>
          <w:p w:rsidR="00513944" w:rsidRPr="00513944" w:rsidRDefault="00513944" w:rsidP="00513944">
            <w:pPr>
              <w:ind w:firstLine="106"/>
              <w:jc w:val="both"/>
              <w:rPr>
                <w:sz w:val="24"/>
                <w:szCs w:val="24"/>
              </w:rPr>
            </w:pPr>
            <w:r w:rsidRPr="00513944">
              <w:rPr>
                <w:sz w:val="24"/>
                <w:szCs w:val="24"/>
              </w:rPr>
              <w:t>1 м</w:t>
            </w:r>
          </w:p>
        </w:tc>
      </w:tr>
      <w:tr w:rsidR="00513944" w:rsidRPr="00513944" w:rsidTr="00966679">
        <w:tc>
          <w:tcPr>
            <w:tcW w:w="4997" w:type="dxa"/>
          </w:tcPr>
          <w:p w:rsidR="00513944" w:rsidRPr="00513944" w:rsidRDefault="00513944" w:rsidP="00513944">
            <w:pPr>
              <w:ind w:firstLine="142"/>
              <w:jc w:val="both"/>
              <w:rPr>
                <w:sz w:val="24"/>
                <w:szCs w:val="24"/>
              </w:rPr>
            </w:pPr>
            <w:r w:rsidRPr="00513944">
              <w:rPr>
                <w:sz w:val="24"/>
                <w:szCs w:val="24"/>
              </w:rPr>
              <w:t>Высота</w:t>
            </w:r>
          </w:p>
        </w:tc>
        <w:tc>
          <w:tcPr>
            <w:tcW w:w="4998" w:type="dxa"/>
          </w:tcPr>
          <w:p w:rsidR="00513944" w:rsidRPr="00513944" w:rsidRDefault="00513944" w:rsidP="00513944">
            <w:pPr>
              <w:ind w:firstLine="106"/>
              <w:jc w:val="both"/>
              <w:rPr>
                <w:sz w:val="24"/>
                <w:szCs w:val="24"/>
              </w:rPr>
            </w:pPr>
            <w:r w:rsidRPr="00513944">
              <w:rPr>
                <w:sz w:val="24"/>
                <w:szCs w:val="24"/>
              </w:rPr>
              <w:t>2.20 м</w:t>
            </w:r>
          </w:p>
        </w:tc>
      </w:tr>
    </w:tbl>
    <w:p w:rsidR="00513944" w:rsidRPr="00513944" w:rsidRDefault="00513944" w:rsidP="0051394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:rsidR="00513944" w:rsidRPr="00513944" w:rsidRDefault="00513944" w:rsidP="005139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3944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Отвод хозяйственно-бытовых стоков при строительстве эксплуатации объекта будет осуществляться в биотуалет с последующим вывозом.</w:t>
      </w:r>
    </w:p>
    <w:p w:rsidR="00513944" w:rsidRPr="00513944" w:rsidRDefault="00513944" w:rsidP="005139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3944">
        <w:rPr>
          <w:rFonts w:ascii="Times New Roman" w:eastAsia="Times New Roman" w:hAnsi="Times New Roman" w:cs="Times New Roman"/>
          <w:sz w:val="24"/>
          <w:szCs w:val="24"/>
        </w:rPr>
        <w:t xml:space="preserve">В связи с этим отрицательное влияние на поверхностные и подземные </w:t>
      </w:r>
      <w:proofErr w:type="gramStart"/>
      <w:r w:rsidRPr="00513944">
        <w:rPr>
          <w:rFonts w:ascii="Times New Roman" w:eastAsia="Times New Roman" w:hAnsi="Times New Roman" w:cs="Times New Roman"/>
          <w:sz w:val="24"/>
          <w:szCs w:val="24"/>
        </w:rPr>
        <w:t>воды</w:t>
      </w:r>
      <w:proofErr w:type="gramEnd"/>
      <w:r w:rsidRPr="00513944">
        <w:rPr>
          <w:rFonts w:ascii="Times New Roman" w:eastAsia="Times New Roman" w:hAnsi="Times New Roman" w:cs="Times New Roman"/>
          <w:sz w:val="24"/>
          <w:szCs w:val="24"/>
        </w:rPr>
        <w:t xml:space="preserve"> проектируемые работы оказывать не будут, и попадание ГСМ, нечистот в них исключено.</w:t>
      </w:r>
      <w:r w:rsidRPr="00513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Воздействие на поверхностные воды  - отсутствует.</w:t>
      </w:r>
    </w:p>
    <w:p w:rsidR="00513944" w:rsidRPr="00513944" w:rsidRDefault="00513944" w:rsidP="005139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3944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сегодняшний день место установки стерилизатора является оптимальным, так как находится в промышленной зоне, на удаленном расстоянии от жилой зоны. На землях, прилегающих к проектируемому объекту, отсутствуют ценные виды дикорастущих ягод, лекарственных растений, места обитания и кормовые угодья ценных видов зверей и птиц, а также древесная растительность.</w:t>
      </w:r>
    </w:p>
    <w:p w:rsidR="00513944" w:rsidRPr="00513944" w:rsidRDefault="00513944" w:rsidP="005139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39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Поскольку площадка не граничит с жилыми массивами и находится на значительном расстоянии от жилой зоны, а анализ уровня воздействия объекта на границе СЗЗ показал отсутствие превышений нормативных показателей, рекомендуется регулярно производить мониторинг технологических процессов с целью недопущения отклонений от регламента производства, своевременно осуществлять плановый ремонт существующих механизмов.  </w:t>
      </w:r>
    </w:p>
    <w:p w:rsidR="00513944" w:rsidRPr="00513944" w:rsidRDefault="00513944" w:rsidP="005139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39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Соблюдение технологии производства и техники безопасности позволит избежать нештатных ситуаций, сверхнормативных выбросов и превышения показателей гигиенических нормативов на границе санитарно-защитной зоны.</w:t>
      </w:r>
    </w:p>
    <w:p w:rsidR="00513944" w:rsidRPr="00513944" w:rsidRDefault="00513944" w:rsidP="005139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39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Планируемые работы, не приведут к значительному загрязнению окружающей природной среды, что не скажется негативно на здоровье населения.</w:t>
      </w:r>
    </w:p>
    <w:p w:rsidR="00513944" w:rsidRPr="00513944" w:rsidRDefault="00513944" w:rsidP="005139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39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Будут предусмотрены все необходимые меры для обеспечения нормальных санитарно-гигиенических условий работы и отдыха персонала, его медицинского обслуживания.</w:t>
      </w:r>
    </w:p>
    <w:p w:rsidR="00513944" w:rsidRPr="00513944" w:rsidRDefault="00513944" w:rsidP="005139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39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работники пройдут необходимую вакцинацию и инструктаж по соблюдению правил личной гигиены, с учетом региональных особенностей, поэтому повышение эпидемиологического риска в районе работ маловероятно.</w:t>
      </w:r>
    </w:p>
    <w:p w:rsidR="00513944" w:rsidRPr="00513944" w:rsidRDefault="00513944" w:rsidP="005139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39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Привлечение местных трудовых ресурсов снижает вероятность заболеваний среди рабочих, адаптированных к местным климатическим условиям, а также уменьшает риск </w:t>
      </w:r>
      <w:proofErr w:type="gramStart"/>
      <w:r w:rsidRPr="005139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</w:t>
      </w:r>
      <w:proofErr w:type="gramEnd"/>
      <w:r w:rsidRPr="005139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внесения инфекционных заболеваний из других регионов.</w:t>
      </w:r>
    </w:p>
    <w:p w:rsidR="00513944" w:rsidRPr="00513944" w:rsidRDefault="00513944" w:rsidP="0051394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39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данной местности отсутствуют деревья, кустарники и другие зеленые насаждения.</w:t>
      </w:r>
    </w:p>
    <w:p w:rsidR="00513944" w:rsidRPr="00513944" w:rsidRDefault="00513944" w:rsidP="0051394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39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территории намечаемых работ особо охраняемых природных территорий и государственного лесного фонда не имеется, места </w:t>
      </w:r>
      <w:proofErr w:type="spellStart"/>
      <w:r w:rsidRPr="005139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произростания</w:t>
      </w:r>
      <w:proofErr w:type="spellEnd"/>
      <w:r w:rsidRPr="005139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редких видов  растений</w:t>
      </w:r>
      <w:r w:rsidRPr="0051394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5139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места обитания </w:t>
      </w:r>
      <w:proofErr w:type="gramStart"/>
      <w:r w:rsidRPr="005139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редких видов животных, занесенных в Красную книгу РК отсутствуют</w:t>
      </w:r>
      <w:proofErr w:type="gramEnd"/>
      <w:r w:rsidRPr="005139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51394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5139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Пути  миграции диких животных не имеются.</w:t>
      </w:r>
    </w:p>
    <w:p w:rsidR="00513944" w:rsidRPr="00513944" w:rsidRDefault="00513944" w:rsidP="00513944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39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Влияние на животный мир так же, как и на человека, может осуществляться через две среды: гидросферу и биосферу. В результате загрязнения грунтовых вод, воздушной среды и почв у животных нарушается минеральный обмен, вследствие которого </w:t>
      </w:r>
      <w:r w:rsidRPr="005139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возможны изменения в костях, задержка роста и другие нарушения. Загрязнение поверхностных и грунтовых вод отсутствует. </w:t>
      </w:r>
    </w:p>
    <w:p w:rsidR="00513944" w:rsidRPr="00513944" w:rsidRDefault="00513944" w:rsidP="005139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39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Изъятие земель не осуществляется. </w:t>
      </w:r>
    </w:p>
    <w:p w:rsidR="00513944" w:rsidRPr="00513944" w:rsidRDefault="00513944" w:rsidP="005139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39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Категория земель: Земли промышленности, транспорта, связи, для нужд космической деятельности, обороны, национальной безопасности и иного несельскохозяйственного назначения.</w:t>
      </w:r>
    </w:p>
    <w:p w:rsidR="00513944" w:rsidRPr="00513944" w:rsidRDefault="00513944" w:rsidP="00513944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39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Целевое назначение земельного участка: под строительство производственной базы.</w:t>
      </w:r>
    </w:p>
    <w:p w:rsidR="00513944" w:rsidRPr="00513944" w:rsidRDefault="00513944" w:rsidP="00513944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5139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Прилегающая территория района, в геоморфологическом плане, является участком предгорной слабонаклонной равнины с уклоном на север в 3-5 градуса, пересекаемой в северном направлении долинами рек и логами с различной глуби-ной эрозионного вреза (3 - 5м., преимущественно).</w:t>
      </w:r>
      <w:proofErr w:type="gramEnd"/>
    </w:p>
    <w:p w:rsidR="00513944" w:rsidRPr="00513944" w:rsidRDefault="00513944" w:rsidP="005139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39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Положительные формы рельефа представлены плоскими, вытянутыми в </w:t>
      </w:r>
      <w:proofErr w:type="gramStart"/>
      <w:r w:rsidRPr="005139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се-верном</w:t>
      </w:r>
      <w:proofErr w:type="gramEnd"/>
      <w:r w:rsidRPr="005139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направлении грядами и увалами. Имеющиеся замкнутые понижения в рельефе глубиной до 5м., (образование которых связано с эрозионной </w:t>
      </w:r>
      <w:proofErr w:type="gramStart"/>
      <w:r w:rsidRPr="005139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деятельно-</w:t>
      </w:r>
      <w:proofErr w:type="spellStart"/>
      <w:r w:rsidRPr="005139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стью</w:t>
      </w:r>
      <w:proofErr w:type="spellEnd"/>
      <w:proofErr w:type="gramEnd"/>
      <w:r w:rsidRPr="005139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древней гидрографической сети), зачастую используются под искусственные водоемы, вокруг которых отмечаются участки с избыточным увлажнением поверх-</w:t>
      </w:r>
      <w:proofErr w:type="spellStart"/>
      <w:r w:rsidRPr="005139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ности</w:t>
      </w:r>
      <w:proofErr w:type="spellEnd"/>
      <w:r w:rsidRPr="005139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появлением болотной растительности. Поверхность рельефа исследуемой площадки имеет слабый уклон в </w:t>
      </w:r>
      <w:proofErr w:type="gramStart"/>
      <w:r w:rsidRPr="005139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северо-западном</w:t>
      </w:r>
      <w:proofErr w:type="gramEnd"/>
      <w:r w:rsidRPr="005139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направлений с колебанием от-меток 716,89÷708,89м. в Условной системе высот.</w:t>
      </w:r>
    </w:p>
    <w:p w:rsidR="00513944" w:rsidRPr="00513944" w:rsidRDefault="00513944" w:rsidP="005139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39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Выбор участков проведения работ производится за пределами </w:t>
      </w:r>
      <w:proofErr w:type="spellStart"/>
      <w:r w:rsidRPr="005139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водоохранных</w:t>
      </w:r>
      <w:proofErr w:type="spellEnd"/>
      <w:r w:rsidRPr="005139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зон и полос водных объектов. Расстояние от границ площадки до водных объектов должно быть не менее 500 метров. Непосредственно на участках работ открытых </w:t>
      </w:r>
      <w:proofErr w:type="spellStart"/>
      <w:r w:rsidRPr="005139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водоисточников</w:t>
      </w:r>
      <w:proofErr w:type="spellEnd"/>
      <w:r w:rsidRPr="005139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(рек, ручьев и ключей) нет.</w:t>
      </w:r>
    </w:p>
    <w:p w:rsidR="00513944" w:rsidRPr="00513944" w:rsidRDefault="00513944" w:rsidP="00513944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39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Мойка машин и механизмов на территории участка не допускается. На проектируемой территории сточные воды будут сбрасываться в биотуалет с последующим вывозом. </w:t>
      </w:r>
    </w:p>
    <w:p w:rsidR="00513944" w:rsidRPr="00513944" w:rsidRDefault="00513944" w:rsidP="005139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39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целью исключения засорения и загрязнения поверхностных вод, предусматривается мероприятия по предотвращению воздействия образующихся отходов производства и потребления.</w:t>
      </w:r>
    </w:p>
    <w:p w:rsidR="00513944" w:rsidRPr="00513944" w:rsidRDefault="00513944" w:rsidP="005139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39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Медицинские отходы будут подвергаться стерилизации в установке типа стерилизатор. После завершения процесса стерилизации отходы классифицируются согласно статье 74 Приказа МЗРК №331: пластиковые отходы измельчаются и передаются на переработку, остальные виды отходов (</w:t>
      </w:r>
      <w:proofErr w:type="spellStart"/>
      <w:r w:rsidRPr="005139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неперерабатываемые</w:t>
      </w:r>
      <w:proofErr w:type="spellEnd"/>
      <w:r w:rsidRPr="005139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материалы) аккумулируются в контейнерах и передаются на полигон ТБО по договору с лицензированными специализированными организациями.</w:t>
      </w:r>
    </w:p>
    <w:p w:rsidR="00513944" w:rsidRPr="00513944" w:rsidRDefault="00513944" w:rsidP="005139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39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рамках предотвращения засорения водных объектов и почвы предусмотрена регулярная плановая уборка территории. Открытое размещение отходов на площадке строго исключается.</w:t>
      </w:r>
    </w:p>
    <w:p w:rsidR="00513944" w:rsidRPr="00513944" w:rsidRDefault="00513944" w:rsidP="005139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39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Таким образом, засорение и загрязнения водных объектов района исключено.</w:t>
      </w:r>
    </w:p>
    <w:p w:rsidR="00513944" w:rsidRPr="00513944" w:rsidRDefault="00513944" w:rsidP="005139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39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Общее воздействие намечаемой деятельности на поверхностную водную среду оценивается низкой значимостью воздействия (допустимое).</w:t>
      </w:r>
    </w:p>
    <w:p w:rsidR="00513944" w:rsidRPr="00513944" w:rsidRDefault="00513944" w:rsidP="005139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39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Намечаемая деятельность не окажет дополнительного воздействия на поверхностные воды района расположения объекта. Непосредственное воздействие на водный бассейн при реализации проектных решений исключается.</w:t>
      </w:r>
    </w:p>
    <w:p w:rsidR="00513944" w:rsidRPr="00513944" w:rsidRDefault="00513944" w:rsidP="005139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39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Проведение дополнительного экологического мониторинга поверхностных вод при реализации проектных решений не предусматривается.</w:t>
      </w:r>
    </w:p>
    <w:p w:rsidR="00513944" w:rsidRPr="00513944" w:rsidRDefault="00513944" w:rsidP="005139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39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Таким образом, намечаемая деятельность вредного воздействия на качество подземных вод и вероятность их загрязнения не окажет.  </w:t>
      </w:r>
    </w:p>
    <w:p w:rsidR="00513944" w:rsidRPr="00513944" w:rsidRDefault="00513944" w:rsidP="005139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39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Таким образом, засорение и загрязнения водных объектов района исключено.</w:t>
      </w:r>
    </w:p>
    <w:p w:rsidR="00513944" w:rsidRPr="00513944" w:rsidRDefault="00513944" w:rsidP="005139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51394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Атмосферный воздух (в том числе риски нарушения экологических нормативов его качества, целевых показателей качества, а при их отсутствии - ориентировочно безопасных уровней воздействия на него)</w:t>
      </w:r>
    </w:p>
    <w:p w:rsidR="00513944" w:rsidRPr="00513944" w:rsidRDefault="00513944" w:rsidP="005139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39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Риски нарушения экологических нормативов минимальны. Аварийных ситуаций и залповых </w:t>
      </w:r>
      <w:proofErr w:type="gramStart"/>
      <w:r w:rsidRPr="005139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выбросов</w:t>
      </w:r>
      <w:proofErr w:type="gramEnd"/>
      <w:r w:rsidRPr="005139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которые могли бы существенно повлиять на окружающую среду на проектируемом предприятии нет. </w:t>
      </w:r>
    </w:p>
    <w:p w:rsidR="00513944" w:rsidRPr="00513944" w:rsidRDefault="00513944" w:rsidP="0051394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3944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Безопасные уровни воздействия на окружающую среду представлены в таблице 1.</w:t>
      </w:r>
    </w:p>
    <w:p w:rsidR="00513944" w:rsidRPr="00513944" w:rsidRDefault="00513944" w:rsidP="0051394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14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3672"/>
        <w:gridCol w:w="1188"/>
        <w:gridCol w:w="1188"/>
        <w:gridCol w:w="1188"/>
        <w:gridCol w:w="1080"/>
        <w:gridCol w:w="642"/>
        <w:gridCol w:w="6"/>
        <w:gridCol w:w="4644"/>
      </w:tblGrid>
      <w:tr w:rsidR="00513944" w:rsidRPr="00513944" w:rsidTr="00966679">
        <w:tc>
          <w:tcPr>
            <w:tcW w:w="14148" w:type="dxa"/>
            <w:gridSpan w:val="9"/>
            <w:hideMark/>
          </w:tcPr>
          <w:p w:rsidR="00513944" w:rsidRPr="00513944" w:rsidRDefault="00513944" w:rsidP="005139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 w:rsidRPr="00513944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Талгарский</w:t>
            </w:r>
            <w:proofErr w:type="spellEnd"/>
            <w:r w:rsidRPr="00513944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район, Стерилизатор ТОО "</w:t>
            </w:r>
            <w:proofErr w:type="spellStart"/>
            <w:r w:rsidRPr="00513944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Аклер</w:t>
            </w:r>
            <w:proofErr w:type="spellEnd"/>
            <w:r w:rsidRPr="00513944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Групп"</w:t>
            </w:r>
          </w:p>
        </w:tc>
      </w:tr>
      <w:tr w:rsidR="00513944" w:rsidRPr="00513944" w:rsidTr="00966679">
        <w:trPr>
          <w:gridAfter w:val="1"/>
          <w:wAfter w:w="4644" w:type="dxa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13944" w:rsidRPr="00513944" w:rsidRDefault="00513944" w:rsidP="005139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513944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Код</w:t>
            </w:r>
          </w:p>
        </w:tc>
        <w:tc>
          <w:tcPr>
            <w:tcW w:w="367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13944" w:rsidRPr="00513944" w:rsidRDefault="00513944" w:rsidP="005139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513944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Н а и м е н о в а н и е</w:t>
            </w: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13944" w:rsidRPr="00513944" w:rsidRDefault="00513944" w:rsidP="005139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513944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ЭНК,</w:t>
            </w: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13944" w:rsidRPr="00513944" w:rsidRDefault="00513944" w:rsidP="005139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513944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ПДК</w:t>
            </w: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13944" w:rsidRPr="00513944" w:rsidRDefault="00513944" w:rsidP="005139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513944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ПДК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13944" w:rsidRPr="00513944" w:rsidRDefault="00513944" w:rsidP="005139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  <w:tc>
          <w:tcPr>
            <w:tcW w:w="64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13944" w:rsidRPr="00513944" w:rsidRDefault="00513944" w:rsidP="005139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513944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Класс</w:t>
            </w:r>
          </w:p>
        </w:tc>
      </w:tr>
      <w:tr w:rsidR="00513944" w:rsidRPr="00513944" w:rsidTr="00966679">
        <w:trPr>
          <w:gridAfter w:val="1"/>
          <w:wAfter w:w="4644" w:type="dxa"/>
        </w:trPr>
        <w:tc>
          <w:tcPr>
            <w:tcW w:w="5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13944" w:rsidRPr="00513944" w:rsidRDefault="00513944" w:rsidP="005139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513944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ЗВ</w:t>
            </w:r>
          </w:p>
        </w:tc>
        <w:tc>
          <w:tcPr>
            <w:tcW w:w="367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13944" w:rsidRPr="00513944" w:rsidRDefault="00513944" w:rsidP="005139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513944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загрязняющего вещества</w:t>
            </w:r>
          </w:p>
        </w:tc>
        <w:tc>
          <w:tcPr>
            <w:tcW w:w="118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13944" w:rsidRPr="00513944" w:rsidRDefault="00513944" w:rsidP="005139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513944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мг/м3</w:t>
            </w:r>
          </w:p>
        </w:tc>
        <w:tc>
          <w:tcPr>
            <w:tcW w:w="118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13944" w:rsidRPr="00513944" w:rsidRDefault="00513944" w:rsidP="005139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 w:rsidRPr="00513944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максималь</w:t>
            </w:r>
            <w:proofErr w:type="spellEnd"/>
            <w:r w:rsidRPr="00513944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8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13944" w:rsidRPr="00513944" w:rsidRDefault="00513944" w:rsidP="005139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 w:rsidRPr="00513944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среднесу</w:t>
            </w:r>
            <w:proofErr w:type="spellEnd"/>
            <w:r w:rsidRPr="00513944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13944" w:rsidRPr="00513944" w:rsidRDefault="00513944" w:rsidP="005139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513944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ОБУВ,</w:t>
            </w:r>
          </w:p>
        </w:tc>
        <w:tc>
          <w:tcPr>
            <w:tcW w:w="64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13944" w:rsidRPr="00513944" w:rsidRDefault="00513944" w:rsidP="005139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 w:rsidRPr="00513944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опас</w:t>
            </w:r>
            <w:proofErr w:type="spellEnd"/>
            <w:r w:rsidRPr="00513944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513944" w:rsidRPr="00513944" w:rsidTr="00966679">
        <w:trPr>
          <w:gridAfter w:val="1"/>
          <w:wAfter w:w="4644" w:type="dxa"/>
        </w:trPr>
        <w:tc>
          <w:tcPr>
            <w:tcW w:w="5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13944" w:rsidRPr="00513944" w:rsidRDefault="00513944" w:rsidP="005139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  <w:tc>
          <w:tcPr>
            <w:tcW w:w="367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13944" w:rsidRPr="00513944" w:rsidRDefault="00513944" w:rsidP="005139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  <w:tc>
          <w:tcPr>
            <w:tcW w:w="118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13944" w:rsidRPr="00513944" w:rsidRDefault="00513944" w:rsidP="005139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  <w:tc>
          <w:tcPr>
            <w:tcW w:w="118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13944" w:rsidRPr="00513944" w:rsidRDefault="00513944" w:rsidP="005139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 w:rsidRPr="00513944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ная</w:t>
            </w:r>
            <w:proofErr w:type="spellEnd"/>
            <w:r w:rsidRPr="00513944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13944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разо</w:t>
            </w:r>
            <w:proofErr w:type="spellEnd"/>
            <w:r w:rsidRPr="00513944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8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13944" w:rsidRPr="00513944" w:rsidRDefault="00513944" w:rsidP="005139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513944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точная,</w:t>
            </w: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13944" w:rsidRPr="00513944" w:rsidRDefault="00513944" w:rsidP="005139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513944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мг/м3</w:t>
            </w:r>
          </w:p>
        </w:tc>
        <w:tc>
          <w:tcPr>
            <w:tcW w:w="64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13944" w:rsidRPr="00513944" w:rsidRDefault="00513944" w:rsidP="005139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 w:rsidRPr="00513944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ности</w:t>
            </w:r>
            <w:proofErr w:type="spellEnd"/>
          </w:p>
        </w:tc>
      </w:tr>
      <w:tr w:rsidR="00513944" w:rsidRPr="00513944" w:rsidTr="00966679">
        <w:trPr>
          <w:gridAfter w:val="1"/>
          <w:wAfter w:w="4644" w:type="dxa"/>
        </w:trPr>
        <w:tc>
          <w:tcPr>
            <w:tcW w:w="5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13944" w:rsidRPr="00513944" w:rsidRDefault="00513944" w:rsidP="005139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  <w:tc>
          <w:tcPr>
            <w:tcW w:w="36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13944" w:rsidRPr="00513944" w:rsidRDefault="00513944" w:rsidP="005139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  <w:tc>
          <w:tcPr>
            <w:tcW w:w="118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13944" w:rsidRPr="00513944" w:rsidRDefault="00513944" w:rsidP="005139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  <w:tc>
          <w:tcPr>
            <w:tcW w:w="118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13944" w:rsidRPr="00513944" w:rsidRDefault="00513944" w:rsidP="005139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 w:rsidRPr="00513944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вая</w:t>
            </w:r>
            <w:proofErr w:type="spellEnd"/>
            <w:r w:rsidRPr="00513944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, мг/м3</w:t>
            </w:r>
          </w:p>
        </w:tc>
        <w:tc>
          <w:tcPr>
            <w:tcW w:w="118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13944" w:rsidRPr="00513944" w:rsidRDefault="00513944" w:rsidP="005139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513944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мг/м3</w:t>
            </w: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13944" w:rsidRPr="00513944" w:rsidRDefault="00513944" w:rsidP="005139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  <w:tc>
          <w:tcPr>
            <w:tcW w:w="64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13944" w:rsidRPr="00513944" w:rsidRDefault="00513944" w:rsidP="005139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513944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ЗВ</w:t>
            </w:r>
          </w:p>
        </w:tc>
      </w:tr>
      <w:tr w:rsidR="00513944" w:rsidRPr="00513944" w:rsidTr="00966679">
        <w:trPr>
          <w:gridAfter w:val="1"/>
          <w:wAfter w:w="4644" w:type="dxa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13944" w:rsidRPr="00513944" w:rsidRDefault="00513944" w:rsidP="005139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513944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13944" w:rsidRPr="00513944" w:rsidRDefault="00513944" w:rsidP="005139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513944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13944" w:rsidRPr="00513944" w:rsidRDefault="00513944" w:rsidP="005139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513944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13944" w:rsidRPr="00513944" w:rsidRDefault="00513944" w:rsidP="005139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513944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13944" w:rsidRPr="00513944" w:rsidRDefault="00513944" w:rsidP="005139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513944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13944" w:rsidRPr="00513944" w:rsidRDefault="00513944" w:rsidP="005139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513944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6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13944" w:rsidRPr="00513944" w:rsidRDefault="00513944" w:rsidP="005139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513944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</w:t>
            </w:r>
          </w:p>
        </w:tc>
      </w:tr>
      <w:tr w:rsidR="00513944" w:rsidRPr="00513944" w:rsidTr="00966679">
        <w:trPr>
          <w:gridAfter w:val="1"/>
          <w:wAfter w:w="4644" w:type="dxa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13944" w:rsidRPr="00513944" w:rsidRDefault="00513944" w:rsidP="005139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513944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2921</w:t>
            </w:r>
          </w:p>
        </w:tc>
        <w:tc>
          <w:tcPr>
            <w:tcW w:w="367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13944" w:rsidRPr="00513944" w:rsidRDefault="00513944" w:rsidP="005139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513944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Пыль поливинилхлорида (1066*)</w:t>
            </w: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13944" w:rsidRPr="00513944" w:rsidRDefault="00513944" w:rsidP="005139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13944" w:rsidRPr="00513944" w:rsidRDefault="00513944" w:rsidP="005139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13944" w:rsidRPr="00513944" w:rsidRDefault="00513944" w:rsidP="005139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13944" w:rsidRPr="00513944" w:rsidRDefault="00513944" w:rsidP="005139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513944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0.1</w:t>
            </w:r>
          </w:p>
        </w:tc>
        <w:tc>
          <w:tcPr>
            <w:tcW w:w="64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13944" w:rsidRPr="00513944" w:rsidRDefault="00513944" w:rsidP="005139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513944" w:rsidRPr="00513944" w:rsidTr="00966679">
        <w:trPr>
          <w:gridAfter w:val="1"/>
          <w:wAfter w:w="4644" w:type="dxa"/>
        </w:trPr>
        <w:tc>
          <w:tcPr>
            <w:tcW w:w="5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13944" w:rsidRPr="00513944" w:rsidRDefault="00513944" w:rsidP="005139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  <w:tc>
          <w:tcPr>
            <w:tcW w:w="367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13944" w:rsidRPr="00513944" w:rsidRDefault="00513944" w:rsidP="005139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  <w:tc>
          <w:tcPr>
            <w:tcW w:w="118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13944" w:rsidRPr="00513944" w:rsidRDefault="00513944" w:rsidP="005139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  <w:tc>
          <w:tcPr>
            <w:tcW w:w="118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13944" w:rsidRPr="00513944" w:rsidRDefault="00513944" w:rsidP="005139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  <w:tc>
          <w:tcPr>
            <w:tcW w:w="118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13944" w:rsidRPr="00513944" w:rsidRDefault="00513944" w:rsidP="005139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13944" w:rsidRPr="00513944" w:rsidRDefault="00513944" w:rsidP="005139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  <w:tc>
          <w:tcPr>
            <w:tcW w:w="64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13944" w:rsidRPr="00513944" w:rsidRDefault="00513944" w:rsidP="005139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513944" w:rsidRPr="00513944" w:rsidTr="00966679">
        <w:trPr>
          <w:gridAfter w:val="1"/>
          <w:wAfter w:w="4644" w:type="dxa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13944" w:rsidRPr="00513944" w:rsidRDefault="00513944" w:rsidP="005139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  <w:tc>
          <w:tcPr>
            <w:tcW w:w="3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13944" w:rsidRPr="00513944" w:rsidRDefault="00513944" w:rsidP="005139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513944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В С Е Г О</w:t>
            </w:r>
            <w:proofErr w:type="gramStart"/>
            <w:r w:rsidRPr="00513944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:</w:t>
            </w:r>
            <w:proofErr w:type="gramEnd"/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13944" w:rsidRPr="00513944" w:rsidRDefault="00513944" w:rsidP="005139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13944" w:rsidRPr="00513944" w:rsidRDefault="00513944" w:rsidP="005139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13944" w:rsidRPr="00513944" w:rsidRDefault="00513944" w:rsidP="005139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13944" w:rsidRPr="00513944" w:rsidRDefault="00513944" w:rsidP="005139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  <w:tc>
          <w:tcPr>
            <w:tcW w:w="6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13944" w:rsidRPr="00513944" w:rsidRDefault="00513944" w:rsidP="005139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513944" w:rsidRPr="00513944" w:rsidTr="00966679">
        <w:trPr>
          <w:gridAfter w:val="2"/>
          <w:wAfter w:w="4650" w:type="dxa"/>
        </w:trPr>
        <w:tc>
          <w:tcPr>
            <w:tcW w:w="9498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13944" w:rsidRPr="00513944" w:rsidRDefault="00513944" w:rsidP="005139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513944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Примечания: 1. В колонке 9: "M" - выброс </w:t>
            </w:r>
            <w:proofErr w:type="spellStart"/>
            <w:r w:rsidRPr="00513944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ЗВ</w:t>
            </w:r>
            <w:proofErr w:type="gramStart"/>
            <w:r w:rsidRPr="00513944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,т</w:t>
            </w:r>
            <w:proofErr w:type="spellEnd"/>
            <w:proofErr w:type="gramEnd"/>
            <w:r w:rsidRPr="00513944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/год; при отсутствии ЭНК используется </w:t>
            </w:r>
            <w:proofErr w:type="spellStart"/>
            <w:r w:rsidRPr="00513944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ПДКс.с</w:t>
            </w:r>
            <w:proofErr w:type="spellEnd"/>
            <w:r w:rsidRPr="00513944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. или (при отсутствии </w:t>
            </w:r>
            <w:proofErr w:type="spellStart"/>
            <w:r w:rsidRPr="00513944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ПДКс.с</w:t>
            </w:r>
            <w:proofErr w:type="spellEnd"/>
            <w:r w:rsidRPr="00513944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.) </w:t>
            </w:r>
            <w:proofErr w:type="spellStart"/>
            <w:r w:rsidRPr="00513944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ПДКм.р</w:t>
            </w:r>
            <w:proofErr w:type="spellEnd"/>
            <w:r w:rsidRPr="00513944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</w:t>
            </w:r>
          </w:p>
        </w:tc>
      </w:tr>
      <w:tr w:rsidR="00513944" w:rsidRPr="00513944" w:rsidTr="00966679">
        <w:trPr>
          <w:gridAfter w:val="2"/>
          <w:wAfter w:w="4650" w:type="dxa"/>
        </w:trPr>
        <w:tc>
          <w:tcPr>
            <w:tcW w:w="9498" w:type="dxa"/>
            <w:gridSpan w:val="7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13944" w:rsidRPr="00513944" w:rsidRDefault="00513944" w:rsidP="005139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513944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или (при отсутствии </w:t>
            </w:r>
            <w:proofErr w:type="spellStart"/>
            <w:r w:rsidRPr="00513944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ПДКм.р</w:t>
            </w:r>
            <w:proofErr w:type="spellEnd"/>
            <w:r w:rsidRPr="00513944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.) ОБУВ</w:t>
            </w:r>
          </w:p>
        </w:tc>
      </w:tr>
      <w:tr w:rsidR="00513944" w:rsidRPr="00513944" w:rsidTr="00966679">
        <w:trPr>
          <w:gridAfter w:val="2"/>
          <w:wAfter w:w="4650" w:type="dxa"/>
        </w:trPr>
        <w:tc>
          <w:tcPr>
            <w:tcW w:w="9498" w:type="dxa"/>
            <w:gridSpan w:val="7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13944" w:rsidRPr="00513944" w:rsidRDefault="00513944" w:rsidP="005139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513944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2. Способ сортировки: по возрастанию кода ЗВ (колонка 1)</w:t>
            </w:r>
          </w:p>
        </w:tc>
      </w:tr>
    </w:tbl>
    <w:p w:rsidR="00513944" w:rsidRPr="00513944" w:rsidRDefault="00513944" w:rsidP="00513944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:rsidR="00513944" w:rsidRPr="00513944" w:rsidRDefault="00513944" w:rsidP="00513944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3944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Негативное воздействие на атмосферный воздух в процессе эксплуатации объекта отсутствует, так как при работе стерилизатора не происходит процессов сжигания и, соответственно, не образуются выбросы загрязняющих веществ в атмосферу. Установка стерилизации обеспечивает обеззараживание отходов физическим методом без выделения вредных газов и примесей, что исключает необходимость применения газоочистных систем.</w:t>
      </w:r>
    </w:p>
    <w:p w:rsidR="00513944" w:rsidRPr="00513944" w:rsidRDefault="00513944" w:rsidP="00513944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3944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непосредственной близости от района расположения объекта историко-архитектурные</w:t>
      </w:r>
      <w:r w:rsidRPr="005139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памятники, охраняемые объекты, археологические ценности, а также особо охраняемые и ценные природные комплексы (заповедники, заказники, памятники природы) отсутствуют.</w:t>
      </w:r>
    </w:p>
    <w:p w:rsidR="00513944" w:rsidRPr="00513944" w:rsidRDefault="00513944" w:rsidP="005139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394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проведении оценки воздействия намечаемой хозяйственной деятельности на окружающую среду при строительстве на площадке было установлено:</w:t>
      </w:r>
    </w:p>
    <w:p w:rsidR="00513944" w:rsidRPr="00513944" w:rsidRDefault="00513944" w:rsidP="005139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13944">
        <w:rPr>
          <w:rFonts w:ascii="Times New Roman" w:eastAsia="Times New Roman" w:hAnsi="Times New Roman" w:cs="Times New Roman"/>
          <w:sz w:val="24"/>
          <w:szCs w:val="24"/>
          <w:lang w:eastAsia="ru-RU"/>
        </w:rPr>
        <w:t>- 4 неорганизованных источника загрязнения атмосферного воздуха,  в том числе 1- ненормируемый).</w:t>
      </w:r>
      <w:proofErr w:type="gramEnd"/>
      <w:r w:rsidRPr="00513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Выбросы в атмосферный воздух по 13 наименованиям загрязняющих веществ в объёме 0,8050532 г/сек или 0,6938380 т/год. </w:t>
      </w:r>
    </w:p>
    <w:p w:rsidR="00513944" w:rsidRPr="00513944" w:rsidRDefault="00513944" w:rsidP="005139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3944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Источники выброса загрязняющих веществ в атмосферу на период строительства:</w:t>
      </w:r>
    </w:p>
    <w:p w:rsidR="00513944" w:rsidRPr="00513944" w:rsidRDefault="00513944" w:rsidP="005139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3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-Источник №6001-001 ˗ Электросварка МР-4. Время работы - 240 ч. расход применяемого материала, </w:t>
      </w:r>
      <w:proofErr w:type="gramStart"/>
      <w:r w:rsidRPr="00513944">
        <w:rPr>
          <w:rFonts w:ascii="Times New Roman" w:eastAsia="Times New Roman" w:hAnsi="Times New Roman" w:cs="Times New Roman"/>
          <w:sz w:val="24"/>
          <w:szCs w:val="24"/>
          <w:lang w:eastAsia="ru-RU"/>
        </w:rPr>
        <w:t>кг</w:t>
      </w:r>
      <w:proofErr w:type="gramEnd"/>
      <w:r w:rsidRPr="00513944">
        <w:rPr>
          <w:rFonts w:ascii="Times New Roman" w:eastAsia="Times New Roman" w:hAnsi="Times New Roman" w:cs="Times New Roman"/>
          <w:sz w:val="24"/>
          <w:szCs w:val="24"/>
          <w:lang w:eastAsia="ru-RU"/>
        </w:rPr>
        <w:t>/год – 25 кг/год.  Выбрасывает в атмосферу: Диоксид железа, Оксиды марганца, Фтористый водород.</w:t>
      </w:r>
    </w:p>
    <w:p w:rsidR="00513944" w:rsidRPr="00513944" w:rsidRDefault="00513944" w:rsidP="005139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3944">
        <w:rPr>
          <w:rFonts w:ascii="Times New Roman" w:eastAsia="Times New Roman" w:hAnsi="Times New Roman" w:cs="Times New Roman"/>
          <w:sz w:val="24"/>
          <w:szCs w:val="24"/>
          <w:lang w:eastAsia="ru-RU"/>
        </w:rPr>
        <w:t>-Источник №6002-001 Болгарка d=100 мм. Время работы – 240 час/год. Выбрасывает в атмосферу: Пыль абразивная, взвешенные вещества.</w:t>
      </w:r>
    </w:p>
    <w:p w:rsidR="00513944" w:rsidRPr="00513944" w:rsidRDefault="00513944" w:rsidP="005139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3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-Источник №6003-001 - </w:t>
      </w:r>
      <w:proofErr w:type="spellStart"/>
      <w:r w:rsidRPr="00513944">
        <w:rPr>
          <w:rFonts w:ascii="Times New Roman" w:eastAsia="Times New Roman" w:hAnsi="Times New Roman" w:cs="Times New Roman"/>
          <w:sz w:val="24"/>
          <w:szCs w:val="24"/>
          <w:lang w:eastAsia="ru-RU"/>
        </w:rPr>
        <w:t>Бетоносмеситель</w:t>
      </w:r>
      <w:proofErr w:type="spellEnd"/>
      <w:r w:rsidRPr="00513944">
        <w:rPr>
          <w:rFonts w:ascii="Times New Roman" w:eastAsia="Times New Roman" w:hAnsi="Times New Roman" w:cs="Times New Roman"/>
          <w:sz w:val="24"/>
          <w:szCs w:val="24"/>
          <w:lang w:eastAsia="ru-RU"/>
        </w:rPr>
        <w:t>. Время работы - 240 час/год. Выбрасывает в атмосферу: Пыль неорганическая: 70–20% двуокиси кремния.</w:t>
      </w:r>
    </w:p>
    <w:p w:rsidR="00513944" w:rsidRPr="00513944" w:rsidRDefault="00513944" w:rsidP="005139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3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-Источник №6004-001 ˗ Техника на дизельном топливе. Время работы - 240 час/год. Выбрасывает в атмосферу: Сажа, Диоксид серы, Диоксид азота, Оксид азота, Оксид углерода, </w:t>
      </w:r>
      <w:proofErr w:type="spellStart"/>
      <w:r w:rsidRPr="00513944">
        <w:rPr>
          <w:rFonts w:ascii="Times New Roman" w:eastAsia="Times New Roman" w:hAnsi="Times New Roman" w:cs="Times New Roman"/>
          <w:sz w:val="24"/>
          <w:szCs w:val="24"/>
          <w:lang w:eastAsia="ru-RU"/>
        </w:rPr>
        <w:t>Бен</w:t>
      </w:r>
      <w:proofErr w:type="gramStart"/>
      <w:r w:rsidRPr="00513944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513944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End"/>
      <w:r w:rsidRPr="00513944">
        <w:rPr>
          <w:rFonts w:ascii="Times New Roman" w:eastAsia="Times New Roman" w:hAnsi="Times New Roman" w:cs="Times New Roman"/>
          <w:sz w:val="24"/>
          <w:szCs w:val="24"/>
          <w:lang w:eastAsia="ru-RU"/>
        </w:rPr>
        <w:t>а)</w:t>
      </w:r>
      <w:proofErr w:type="spellStart"/>
      <w:r w:rsidRPr="00513944">
        <w:rPr>
          <w:rFonts w:ascii="Times New Roman" w:eastAsia="Times New Roman" w:hAnsi="Times New Roman" w:cs="Times New Roman"/>
          <w:sz w:val="24"/>
          <w:szCs w:val="24"/>
          <w:lang w:eastAsia="ru-RU"/>
        </w:rPr>
        <w:t>пирен</w:t>
      </w:r>
      <w:proofErr w:type="spellEnd"/>
      <w:r w:rsidRPr="00513944">
        <w:rPr>
          <w:rFonts w:ascii="Times New Roman" w:eastAsia="Times New Roman" w:hAnsi="Times New Roman" w:cs="Times New Roman"/>
          <w:sz w:val="24"/>
          <w:szCs w:val="24"/>
          <w:lang w:eastAsia="ru-RU"/>
        </w:rPr>
        <w:t>, Углеводороды предельные С12-С19. Выбросы от автотранспорта учитываются в расчете рассеивания, но не нормируются, так как автотранспорт является передвижным источником.</w:t>
      </w:r>
    </w:p>
    <w:p w:rsidR="00513944" w:rsidRPr="00513944" w:rsidRDefault="00513944" w:rsidP="005139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394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проведении оценки воздействия намечаемой хозяйственной деятельности на окружающую среду при эксплуатации  было установлено:</w:t>
      </w:r>
    </w:p>
    <w:p w:rsidR="00513944" w:rsidRPr="00513944" w:rsidRDefault="00513944" w:rsidP="005139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3944">
        <w:rPr>
          <w:rFonts w:ascii="Times New Roman" w:eastAsia="Times New Roman" w:hAnsi="Times New Roman" w:cs="Times New Roman"/>
          <w:sz w:val="24"/>
          <w:szCs w:val="24"/>
          <w:lang w:eastAsia="ru-RU"/>
        </w:rPr>
        <w:t>- 1 источник загрязнения атмосферного воздуха (1-неорганизованный). Выбросы в атмосферный воздух составят 0,013318113 г/с или 0,14 т/год 1 наименования.</w:t>
      </w:r>
    </w:p>
    <w:p w:rsidR="00513944" w:rsidRPr="00513944" w:rsidRDefault="00513944" w:rsidP="005139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3944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Источник выброса загрязняющих веществ в атмосферу при эксплуатации:</w:t>
      </w:r>
    </w:p>
    <w:p w:rsidR="00513944" w:rsidRPr="00513944" w:rsidRDefault="00513944" w:rsidP="005139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3944">
        <w:rPr>
          <w:rFonts w:ascii="Times New Roman" w:eastAsia="Times New Roman" w:hAnsi="Times New Roman" w:cs="Times New Roman"/>
          <w:sz w:val="24"/>
          <w:szCs w:val="24"/>
          <w:lang w:eastAsia="ru-RU"/>
        </w:rPr>
        <w:t>-Источник №6001-001 ˗ Дробилка для измельчения пластиковых отходов. Время работы – 2920 ч/год. Выбрасывает в атмосферу: Пыль поливинилхлорида (1086*).</w:t>
      </w:r>
    </w:p>
    <w:p w:rsidR="00513944" w:rsidRPr="00513944" w:rsidRDefault="00513944" w:rsidP="005139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394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Вода на питьевые и хозяйственно-бытовые нужды должны соответствовать санитарным правилам «Санитарно-эпидемиологические требования к </w:t>
      </w:r>
      <w:proofErr w:type="spellStart"/>
      <w:r w:rsidRPr="00513944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водоисточникам</w:t>
      </w:r>
      <w:proofErr w:type="spellEnd"/>
      <w:r w:rsidRPr="00513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местам водозабора для хозяйственно-питьевых целей, хозяйственно-питьевому водоснабжению и местам культурно-бытового водопользования и безопасности водных объектов», утвержденных приказом Министра национальной экономики РК от 16.03.2015 г. №209.  </w:t>
      </w:r>
    </w:p>
    <w:p w:rsidR="00513944" w:rsidRPr="00513944" w:rsidRDefault="00513944" w:rsidP="005139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3944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Водоснабжение на период строительства и эксплуатации будет осуществляться привозной бутилированной водой.</w:t>
      </w:r>
    </w:p>
    <w:p w:rsidR="00513944" w:rsidRPr="00513944" w:rsidRDefault="00513944" w:rsidP="005139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3944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Водоснабжение на период строительства и эксплуатации будет осуществляться привозной бутилированной водой.</w:t>
      </w:r>
    </w:p>
    <w:p w:rsidR="00513944" w:rsidRPr="00513944" w:rsidRDefault="00513944" w:rsidP="005139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3944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Расход воды на площадке при строительстве: составит – 0.01235 тыс. м³/ год</w:t>
      </w:r>
    </w:p>
    <w:p w:rsidR="00513944" w:rsidRPr="00513944" w:rsidRDefault="00513944" w:rsidP="005139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3944">
        <w:rPr>
          <w:rFonts w:ascii="Times New Roman" w:eastAsia="Times New Roman" w:hAnsi="Times New Roman" w:cs="Times New Roman"/>
          <w:sz w:val="24"/>
          <w:szCs w:val="24"/>
          <w:lang w:eastAsia="ru-RU"/>
        </w:rPr>
        <w:t>- хозяйственно-питьевые нужды – 0.00195 тыс</w:t>
      </w:r>
      <w:proofErr w:type="gramStart"/>
      <w:r w:rsidRPr="00513944">
        <w:rPr>
          <w:rFonts w:ascii="Times New Roman" w:eastAsia="Times New Roman" w:hAnsi="Times New Roman" w:cs="Times New Roman"/>
          <w:sz w:val="24"/>
          <w:szCs w:val="24"/>
          <w:lang w:eastAsia="ru-RU"/>
        </w:rPr>
        <w:t>.м</w:t>
      </w:r>
      <w:proofErr w:type="gramEnd"/>
      <w:r w:rsidRPr="00513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³/год; </w:t>
      </w:r>
    </w:p>
    <w:p w:rsidR="00513944" w:rsidRPr="00513944" w:rsidRDefault="00513944" w:rsidP="005139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3944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полив и орошение – 0.0104 тыс</w:t>
      </w:r>
      <w:proofErr w:type="gramStart"/>
      <w:r w:rsidRPr="00513944">
        <w:rPr>
          <w:rFonts w:ascii="Times New Roman" w:eastAsia="Times New Roman" w:hAnsi="Times New Roman" w:cs="Times New Roman"/>
          <w:sz w:val="24"/>
          <w:szCs w:val="24"/>
          <w:lang w:eastAsia="ru-RU"/>
        </w:rPr>
        <w:t>.м</w:t>
      </w:r>
      <w:proofErr w:type="gramEnd"/>
      <w:r w:rsidRPr="00513944">
        <w:rPr>
          <w:rFonts w:ascii="Times New Roman" w:eastAsia="Times New Roman" w:hAnsi="Times New Roman" w:cs="Times New Roman"/>
          <w:sz w:val="24"/>
          <w:szCs w:val="24"/>
          <w:lang w:eastAsia="ru-RU"/>
        </w:rPr>
        <w:t>³/год</w:t>
      </w:r>
    </w:p>
    <w:p w:rsidR="00513944" w:rsidRPr="00513944" w:rsidRDefault="00513944" w:rsidP="005139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3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Расход воды на площадке при эксплуатации составит 0.1429  тыс. м³/ год, в том числе: </w:t>
      </w:r>
    </w:p>
    <w:p w:rsidR="00513944" w:rsidRPr="00513944" w:rsidRDefault="00513944" w:rsidP="005139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3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хозяйственно-питьевые нужды – 0,016896 </w:t>
      </w:r>
      <w:proofErr w:type="spellStart"/>
      <w:proofErr w:type="gramStart"/>
      <w:r w:rsidRPr="00513944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</w:t>
      </w:r>
      <w:proofErr w:type="spellEnd"/>
      <w:proofErr w:type="gramEnd"/>
      <w:r w:rsidRPr="00513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м³/год; </w:t>
      </w:r>
    </w:p>
    <w:p w:rsidR="00513944" w:rsidRPr="00513944" w:rsidRDefault="00513944" w:rsidP="005139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3944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полив и орошение – 0,126  тыс. м³/год</w:t>
      </w:r>
    </w:p>
    <w:p w:rsidR="00513944" w:rsidRPr="00513944" w:rsidRDefault="00513944" w:rsidP="005139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3944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Отвод хозяйственно-бытовых сточных вод в период установки и эксплуатации стерилизатора будет осуществляться в переносное санитарное устройство с последующим вывозом ассенизаторской машиной по договору со специализированной организацией.</w:t>
      </w:r>
    </w:p>
    <w:p w:rsidR="00513944" w:rsidRPr="00513944" w:rsidRDefault="00513944" w:rsidP="005139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3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связи с этим негативного воздействия на поверхностные и подземные </w:t>
      </w:r>
      <w:proofErr w:type="gramStart"/>
      <w:r w:rsidRPr="00513944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воды</w:t>
      </w:r>
      <w:proofErr w:type="gramEnd"/>
      <w:r w:rsidRPr="00513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проектируемые работы оказывать не будут, а попадание ГСМ или нечистот в них исключено. Воздействие на поверхностные воды – отсутствует.</w:t>
      </w:r>
    </w:p>
    <w:p w:rsidR="00513944" w:rsidRPr="00513944" w:rsidRDefault="00513944" w:rsidP="005139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3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проведении строительных работ и эксплуатации объекта неизбежно будут образовываться отходы потребления и производства. </w:t>
      </w:r>
    </w:p>
    <w:p w:rsidR="00513944" w:rsidRPr="00513944" w:rsidRDefault="00513944" w:rsidP="0051394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3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строительстве на территории стройплощадки будут образовываться нижеприведенные отходы: огарки сварочных электродов, промасленная ветошь, металлолом, металлическая стружка, строительный мусор. Отходы образуются при производстве ведении строительных работ. </w:t>
      </w:r>
    </w:p>
    <w:p w:rsidR="00513944" w:rsidRPr="00513944" w:rsidRDefault="00513944" w:rsidP="0051394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3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Отходы при проведении строительных работ накапливаются в металлических контейнерах и в специально отведенных местах с водонепроницаемой поверхностью по мере накопления и передаются сторонней организации имеющей уведомление о начале деятельности либо при наличии лицензии на обращение с опасными отходами.  </w:t>
      </w:r>
    </w:p>
    <w:p w:rsidR="00513944" w:rsidRPr="00513944" w:rsidRDefault="00513944" w:rsidP="0051394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3944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результате жизнедеятельности работников, занятых на площадке будут образовываться твердые бытовые и пищевые отходы. При накоплении отходы ТБО и пищевые отходы будут собираться в специально отведенном месте на водонепроницаемой поверхности в специальных контейнерах объемом 0,75м</w:t>
      </w:r>
      <w:r w:rsidRPr="0051394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3</w:t>
      </w:r>
      <w:r w:rsidRPr="00513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крышкой и по мере накопления передается сторонней организации имеющей уведомление о начале деятельности либо самовывозом на утилизацию в городской полигон ТБО. </w:t>
      </w:r>
    </w:p>
    <w:p w:rsidR="00513944" w:rsidRPr="00513944" w:rsidRDefault="00513944" w:rsidP="0051394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394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Промасленная ветошь (15 02 02) – 0,0127</w:t>
      </w:r>
    </w:p>
    <w:p w:rsidR="00513944" w:rsidRPr="00513944" w:rsidRDefault="00513944" w:rsidP="0051394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3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Твердые бытовые отходы </w:t>
      </w:r>
      <w:proofErr w:type="gramStart"/>
      <w:r w:rsidRPr="00513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Pr="00513944">
        <w:rPr>
          <w:rFonts w:ascii="Times New Roman" w:eastAsia="Times New Roman" w:hAnsi="Times New Roman" w:cs="Times New Roman"/>
          <w:sz w:val="24"/>
          <w:szCs w:val="24"/>
          <w:lang w:eastAsia="ru-RU"/>
        </w:rPr>
        <w:t>20 03 01) – 0,185 т/год</w:t>
      </w:r>
    </w:p>
    <w:p w:rsidR="00513944" w:rsidRPr="00513944" w:rsidRDefault="00513944" w:rsidP="0051394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3944">
        <w:rPr>
          <w:rFonts w:ascii="Times New Roman" w:eastAsia="Times New Roman" w:hAnsi="Times New Roman" w:cs="Times New Roman"/>
          <w:sz w:val="24"/>
          <w:szCs w:val="24"/>
          <w:lang w:eastAsia="ru-RU"/>
        </w:rPr>
        <w:t>Огарки сварочных электродов (12 01 13) 0,0004 т/год</w:t>
      </w:r>
    </w:p>
    <w:p w:rsidR="00513944" w:rsidRPr="00513944" w:rsidRDefault="00513944" w:rsidP="0051394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3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Металлолом (02 01 10) – 0,5  т/год </w:t>
      </w:r>
    </w:p>
    <w:p w:rsidR="00513944" w:rsidRPr="00513944" w:rsidRDefault="00513944" w:rsidP="0051394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3944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Металлическая стружка (12 01 01) – 0,008 т/год</w:t>
      </w:r>
    </w:p>
    <w:p w:rsidR="00513944" w:rsidRPr="00513944" w:rsidRDefault="00513944" w:rsidP="0051394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3944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Строительный мусор (17 09 04) – 1,00  т/год</w:t>
      </w:r>
    </w:p>
    <w:p w:rsidR="00513944" w:rsidRPr="00513944" w:rsidRDefault="00513944" w:rsidP="0051394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3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Пищевые отходы </w:t>
      </w:r>
      <w:proofErr w:type="gramStart"/>
      <w:r w:rsidRPr="00513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Pr="00513944">
        <w:rPr>
          <w:rFonts w:ascii="Times New Roman" w:eastAsia="Times New Roman" w:hAnsi="Times New Roman" w:cs="Times New Roman"/>
          <w:sz w:val="24"/>
          <w:szCs w:val="24"/>
          <w:lang w:eastAsia="ru-RU"/>
        </w:rPr>
        <w:t>20 01 08)  –  0,005 т/год</w:t>
      </w:r>
    </w:p>
    <w:p w:rsidR="00513944" w:rsidRPr="00513944" w:rsidRDefault="00513944" w:rsidP="0051394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3944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процессе эксплуатации объекта предполагается образование отходов потребления, таких как твердые бытовые и пищевые отходы, возникающие в результате жизнедеятельности персонала, работающего на площадке.</w:t>
      </w:r>
    </w:p>
    <w:p w:rsidR="00513944" w:rsidRPr="00513944" w:rsidRDefault="00513944" w:rsidP="0051394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3944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Суммарный объем образования отходов составит:</w:t>
      </w:r>
    </w:p>
    <w:p w:rsidR="00513944" w:rsidRPr="00513944" w:rsidRDefault="00513944" w:rsidP="0051394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3944">
        <w:rPr>
          <w:rFonts w:ascii="Times New Roman" w:eastAsia="Times New Roman" w:hAnsi="Times New Roman" w:cs="Times New Roman"/>
          <w:sz w:val="24"/>
          <w:szCs w:val="24"/>
          <w:lang w:eastAsia="ru-RU"/>
        </w:rPr>
        <w:t>Твердые бытовые отходы (код 20 03 01) – 0,225 т/год;</w:t>
      </w:r>
    </w:p>
    <w:p w:rsidR="00513944" w:rsidRPr="00513944" w:rsidRDefault="00513944" w:rsidP="0051394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3944">
        <w:rPr>
          <w:rFonts w:ascii="Times New Roman" w:eastAsia="Times New Roman" w:hAnsi="Times New Roman" w:cs="Times New Roman"/>
          <w:sz w:val="24"/>
          <w:szCs w:val="24"/>
          <w:lang w:eastAsia="ru-RU"/>
        </w:rPr>
        <w:t>Смет с территории (20 20 03 20 03 03) – 1,401 т/год;</w:t>
      </w:r>
    </w:p>
    <w:p w:rsidR="00513944" w:rsidRPr="00513944" w:rsidRDefault="00513944" w:rsidP="0051394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394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Пищевые отходы (код 20 01 08) – 0,005 т/год.</w:t>
      </w:r>
    </w:p>
    <w:p w:rsidR="00513944" w:rsidRPr="00513944" w:rsidRDefault="00513944" w:rsidP="0051394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3944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Медицинские отходы класса</w:t>
      </w:r>
      <w:proofErr w:type="gramStart"/>
      <w:r w:rsidRPr="00513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  <w:proofErr w:type="gramEnd"/>
      <w:r w:rsidRPr="00513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(после обеззараживания) не представляющие эпидемиологической опасности – 200 т/год.</w:t>
      </w:r>
    </w:p>
    <w:p w:rsidR="00513944" w:rsidRPr="00513944" w:rsidRDefault="00513944" w:rsidP="0051394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51394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Строительство</w:t>
      </w:r>
    </w:p>
    <w:p w:rsidR="00513944" w:rsidRPr="00513944" w:rsidRDefault="00513944" w:rsidP="005139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3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отходы, образующиеся во время проведения строительных работ и эксплуатации объекта, </w:t>
      </w:r>
      <w:proofErr w:type="gramStart"/>
      <w:r w:rsidRPr="00513944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будут</w:t>
      </w:r>
      <w:proofErr w:type="gramEnd"/>
      <w:r w:rsidRPr="00513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собираются раздельно по видам. Смешивание отходов разных видов на весь период работ исключается.</w:t>
      </w:r>
    </w:p>
    <w:p w:rsidR="00513944" w:rsidRPr="00513944" w:rsidRDefault="00513944" w:rsidP="005139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3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Сбор и временное хранение данных отходов должен осуществляться на специально отведенной, оборудованной твердым основанием площадке в специальных контейнерах с крышкой. </w:t>
      </w:r>
    </w:p>
    <w:p w:rsidR="00513944" w:rsidRPr="00513944" w:rsidRDefault="00513944" w:rsidP="00513944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3944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дальнейшем отходы должны удаляться с площадок на объекты по использованию или на объекты по захоронению отходов (при невозможности использования).</w:t>
      </w:r>
    </w:p>
    <w:p w:rsidR="00513944" w:rsidRPr="00513944" w:rsidRDefault="00513944" w:rsidP="005139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3944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нарушения условий и сроков временного хранения отходов производства и потребления, установленных проектной документацией, такие отходы признаются размещенными с момента их образования.</w:t>
      </w:r>
    </w:p>
    <w:p w:rsidR="00513944" w:rsidRPr="00513944" w:rsidRDefault="00513944" w:rsidP="005139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3944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образованные отходы производства и потребления на объекте строительства размещаются на площадке не более недели и вывозятся сторонними организациями по договору, поэтому размещение отходов на объекте строительства не лимитируется.</w:t>
      </w:r>
    </w:p>
    <w:p w:rsidR="00513944" w:rsidRPr="00513944" w:rsidRDefault="00513944" w:rsidP="005139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394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Бытовые отходы</w:t>
      </w:r>
      <w:r w:rsidRPr="00513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образуются в непроизводственной сфере деятельности персонала, а также при уборке помещений и территории. Состав отходов</w:t>
      </w:r>
      <w:proofErr w:type="gramStart"/>
      <w:r w:rsidRPr="00513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(%): </w:t>
      </w:r>
      <w:proofErr w:type="gramEnd"/>
      <w:r w:rsidRPr="00513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бумага и древесина – 60; тряпье - 7; пищевые отходы -10; </w:t>
      </w:r>
      <w:proofErr w:type="spellStart"/>
      <w:r w:rsidRPr="00513944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стеклобой</w:t>
      </w:r>
      <w:proofErr w:type="spellEnd"/>
      <w:r w:rsidRPr="00513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- 6; металлы - 5; пластмассы - 12. Вывозятся на </w:t>
      </w:r>
      <w:proofErr w:type="gramStart"/>
      <w:r w:rsidRPr="0051394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поселковую</w:t>
      </w:r>
      <w:proofErr w:type="gramEnd"/>
      <w:r w:rsidRPr="00513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13944">
        <w:rPr>
          <w:rFonts w:ascii="Times New Roman" w:eastAsia="Times New Roman" w:hAnsi="Times New Roman" w:cs="Times New Roman"/>
          <w:sz w:val="24"/>
          <w:szCs w:val="24"/>
          <w:lang w:eastAsia="ru-RU"/>
        </w:rPr>
        <w:t>мусоросвалку</w:t>
      </w:r>
      <w:proofErr w:type="spellEnd"/>
      <w:r w:rsidRPr="00513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договору. </w:t>
      </w:r>
    </w:p>
    <w:p w:rsidR="00513944" w:rsidRPr="00513944" w:rsidRDefault="00513944" w:rsidP="0051394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39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ТБО временно хранятся в металлических контейнерах объемом 0,5м3, еженедельно вывозятся по договору со специализированной </w:t>
      </w:r>
      <w:proofErr w:type="gramStart"/>
      <w:r w:rsidRPr="005139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организацией</w:t>
      </w:r>
      <w:proofErr w:type="gramEnd"/>
      <w:r w:rsidRPr="005139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которая осуществляет сортировку отходов с дальнейшей их утилизацией или после сортировки передает специализированным организациям. </w:t>
      </w:r>
    </w:p>
    <w:p w:rsidR="00513944" w:rsidRPr="00513944" w:rsidRDefault="00513944" w:rsidP="005139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39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Срок временного хранения ТБО составляет 1 месяц. </w:t>
      </w:r>
    </w:p>
    <w:p w:rsidR="00513944" w:rsidRPr="00513944" w:rsidRDefault="00513944" w:rsidP="0051394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51394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Эксплуатация </w:t>
      </w:r>
    </w:p>
    <w:p w:rsidR="00513944" w:rsidRPr="00513944" w:rsidRDefault="00513944" w:rsidP="005139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3944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Медицинские отходы – отходы, образующиеся в процессе оказания медицинских услуг и проведения медицинских манипуляций. Медицинские отходы, возникающие в процессе деятельности медицинских организаций и других предприятий, подлежат обеззараживанию на паровом стерилизаторе «ANTONIO MATACHANA S1010 ER-2». После стерилизации отходы теряют эпидемиологическую опасность и подвергаются дальнейшей сортировке.</w:t>
      </w:r>
    </w:p>
    <w:p w:rsidR="00513944" w:rsidRPr="00513944" w:rsidRDefault="00513944" w:rsidP="005139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3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Медицинские отходы, в соответствии с установленным порядком, на объектах здравоохранения собираются и хранятся согласно классу опасности: в помещения для сортировки и временного хранения медицинских отходов и в холодильниках. Отходы сортируются согласно классификации по морфологическому составу в специально предназначенную для данного вида отходов тару. Тара имеет определенный цвет и материал согласно классам медицинских отходов. Сбор, прием и транспортировка медицинских отходов осуществляются в одноразовых пакетах, емкостях, коробках безопасной утилизации, контейнерах. Контейнеры для каждого класса медицинских отходов, емкости и пакеты для сбора отходов маркируются различной окраской. Конструкция контейнеров влагонепроницаемая, не допускающая возможности контакта посторонних лиц с содержимым. На проектируемое предприятие осуществляют доставку только сортированных отходов. </w:t>
      </w:r>
    </w:p>
    <w:p w:rsidR="00513944" w:rsidRPr="00513944" w:rsidRDefault="00513944" w:rsidP="005139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3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Медицинские отходы обеззараживаются на установке парового стерилизатора «ANTONIO MATACHANA S1010 ER-2» с использованием насыщенного водяного пара под высоким давлением. После прохождения полной процедуры стерилизации отходы теряют эпидемиологическую опасность и классифицируются в соответствии со статьёй 74 Приказа Министра здравоохранения Республики Казахстан № 331/2020. В соответствии с </w:t>
      </w:r>
      <w:r w:rsidRPr="0051394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этим приказом, после обеззараживания продукты медицинских отходов становятся отходами класса</w:t>
      </w:r>
      <w:proofErr w:type="gramStart"/>
      <w:r w:rsidRPr="00513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  <w:proofErr w:type="gramEnd"/>
      <w:r w:rsidRPr="00513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подлежат безопасной дальнейшей обработке или захоронению в качестве твердых бытовых отходов (ТБО), либо могут быть использованы как вторичное сырье.</w:t>
      </w:r>
    </w:p>
    <w:p w:rsidR="00513944" w:rsidRPr="00513944" w:rsidRDefault="00513944" w:rsidP="005139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3944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объекте после стерилизации отходы сортируются по типу материала. Пластиковые отходы подвергаются измельчению с помощью дробилки и передаются на переработку, обеспечивая вторичное использование ресурсов. Остальные виды отходов прессуются в специализированные контейнеры и вывозятся на лицензированный полигон ТБО по договору с внешней организацией. Такой порядок обращения обеспечивает безопасное хранение и транспортировку обработанных отходов, минимизирует экологическую и эпидемиологическую нагрузку на окружающую среду и соответствует требованиям действующего законодательства Республики Казахстан по обращению с медицинскими отходами.</w:t>
      </w:r>
    </w:p>
    <w:p w:rsidR="00513944" w:rsidRPr="00513944" w:rsidRDefault="00513944" w:rsidP="005139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3944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Автомобильный транспорт будет обслуживаться в специализированных организациях, поэтому образование отходов при обслуживании автотранспорта проектом не рассматривается.</w:t>
      </w:r>
    </w:p>
    <w:p w:rsidR="00513944" w:rsidRPr="00513944" w:rsidRDefault="00513944" w:rsidP="0051394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394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ТБО. </w:t>
      </w:r>
      <w:r w:rsidRPr="0051394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Образуются в помещениях предприятия в результате непроизводственной деятельности персонала. По мере образования, отходы ТБО накапливаются в контейнере, емкостью 0,5 м3. Срок хранения отходов в контейнерах при температуре 0</w:t>
      </w:r>
      <w:proofErr w:type="gramStart"/>
      <w:r w:rsidRPr="00513944">
        <w:rPr>
          <w:rFonts w:ascii="Times New Roman" w:eastAsia="Times New Roman" w:hAnsi="Times New Roman" w:cs="Times New Roman"/>
          <w:sz w:val="24"/>
          <w:szCs w:val="24"/>
          <w:lang w:eastAsia="ru-RU"/>
        </w:rPr>
        <w:t>°С</w:t>
      </w:r>
      <w:proofErr w:type="gramEnd"/>
      <w:r w:rsidRPr="00513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ниже допускается не более трех суток, при плюсовой температуре не более суток. Отходы вывозятся на лицензированный полигон твердых бытовых отходов по договору с соответствующей организацией.</w:t>
      </w:r>
    </w:p>
    <w:p w:rsidR="00513944" w:rsidRPr="00513944" w:rsidRDefault="00513944" w:rsidP="0051394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3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условии соблюдения правил экологической безопасности при сборе, временном хранении, сортировке и </w:t>
      </w:r>
      <w:proofErr w:type="gramStart"/>
      <w:r w:rsidRPr="0051394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передаче</w:t>
      </w:r>
      <w:proofErr w:type="gramEnd"/>
      <w:r w:rsidRPr="00513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сторонним организациям для дальнейшей утилизации отходов, воздействие отходов в местах временного хранения на окружающую среду незначительно. Выполнение соответствующих санитарно-гигиенических и экологических норм при сборе, временном хранении, сортировке отходов на территории строительства и эксплуатации площадки полностью исключает их негативное влияние на окружающую среду.</w:t>
      </w:r>
    </w:p>
    <w:p w:rsidR="00513944" w:rsidRPr="00513944" w:rsidRDefault="00513944" w:rsidP="005139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39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Применение любых технических средств защиты на производстве не исключает возможности аварий. Возникновение осложнений и аварийных ситуаций может привести как к прямому, так и к косвенному воздействию на человека и окружающую природную среду. </w:t>
      </w:r>
    </w:p>
    <w:p w:rsidR="00513944" w:rsidRPr="00513944" w:rsidRDefault="00513944" w:rsidP="00513944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39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Наиболее вероятными авариями на рассматриваемом объекте могут быть пожары.</w:t>
      </w:r>
    </w:p>
    <w:p w:rsidR="00513944" w:rsidRPr="00513944" w:rsidRDefault="00513944" w:rsidP="00513944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39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определенных местах будут установлены пенные огнетушители и емкости с песком. Планируется проводить систематическое обучение и тренировку работников в том, чтобы </w:t>
      </w:r>
      <w:proofErr w:type="gramStart"/>
      <w:r w:rsidRPr="005139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га-</w:t>
      </w:r>
      <w:proofErr w:type="spellStart"/>
      <w:r w:rsidRPr="005139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рантировать</w:t>
      </w:r>
      <w:proofErr w:type="spellEnd"/>
      <w:proofErr w:type="gramEnd"/>
      <w:r w:rsidRPr="005139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их компетентность в пожаротушении и соблюдении мер пожарной безопасности. Местоположение первичных средств пожаротушения и пожарного инвентаря должно быть согласовано с органами пожарного надзора. </w:t>
      </w:r>
    </w:p>
    <w:p w:rsidR="00513944" w:rsidRPr="00513944" w:rsidRDefault="00513944" w:rsidP="00513944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39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уменьшения природного риска следует разработать адекватные методы планирования и управления. При этом гибкость планирования и управления должна быть основана на </w:t>
      </w:r>
      <w:proofErr w:type="spellStart"/>
      <w:proofErr w:type="gramStart"/>
      <w:r w:rsidRPr="005139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</w:t>
      </w:r>
      <w:proofErr w:type="spellEnd"/>
      <w:r w:rsidRPr="005139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-вильном</w:t>
      </w:r>
      <w:proofErr w:type="gramEnd"/>
      <w:r w:rsidRPr="005139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представлении риска, связанном с природными факторами.</w:t>
      </w:r>
    </w:p>
    <w:p w:rsidR="00513944" w:rsidRPr="00513944" w:rsidRDefault="00513944" w:rsidP="00513944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39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Площадка строительства проектируемого объекта характеризуется:</w:t>
      </w:r>
    </w:p>
    <w:p w:rsidR="00513944" w:rsidRPr="00513944" w:rsidRDefault="00513944" w:rsidP="00513944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5139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отсутствием риска опасных гидрологических явлений (наводнения, половодья, паводка, затора, зажора, ветрового нагона, прорыва плотин, </w:t>
      </w:r>
      <w:proofErr w:type="spellStart"/>
      <w:r w:rsidRPr="005139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перемерзаний</w:t>
      </w:r>
      <w:proofErr w:type="spellEnd"/>
      <w:r w:rsidRPr="005139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/пересыханий рек);</w:t>
      </w:r>
      <w:proofErr w:type="gramEnd"/>
    </w:p>
    <w:p w:rsidR="00513944" w:rsidRPr="00513944" w:rsidRDefault="00513944" w:rsidP="00513944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39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отсутствием риска опасных геологических и склоновых явлений (селей, обвалов, оползней, снежных лавин);</w:t>
      </w:r>
    </w:p>
    <w:p w:rsidR="00513944" w:rsidRPr="00513944" w:rsidRDefault="00513944" w:rsidP="00513944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39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средним риском сильных дождей;</w:t>
      </w:r>
    </w:p>
    <w:p w:rsidR="00513944" w:rsidRPr="00513944" w:rsidRDefault="00513944" w:rsidP="00513944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39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средним риском сильных ветров;</w:t>
      </w:r>
    </w:p>
    <w:p w:rsidR="00513944" w:rsidRPr="00513944" w:rsidRDefault="00513944" w:rsidP="00513944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39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низким риском экстремально высоких температур;</w:t>
      </w:r>
    </w:p>
    <w:p w:rsidR="00513944" w:rsidRPr="00513944" w:rsidRDefault="00513944" w:rsidP="00513944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39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средним риском экстремально низких температур;</w:t>
      </w:r>
    </w:p>
    <w:p w:rsidR="00513944" w:rsidRPr="00513944" w:rsidRDefault="00513944" w:rsidP="00513944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39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климатическим экстремумом «среднее многолетнее число дней в году с максимальной температурой выше 30-40</w:t>
      </w:r>
      <w:r w:rsidRPr="00513944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0</w:t>
      </w:r>
      <w:r w:rsidRPr="005139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 и более»;</w:t>
      </w:r>
    </w:p>
    <w:p w:rsidR="00513944" w:rsidRPr="00513944" w:rsidRDefault="00513944" w:rsidP="00513944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39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сильной степенью опустынивания;</w:t>
      </w:r>
    </w:p>
    <w:p w:rsidR="00513944" w:rsidRPr="00513944" w:rsidRDefault="00513944" w:rsidP="00513944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39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отсутствием риска лесных и степных пожаров.</w:t>
      </w:r>
    </w:p>
    <w:p w:rsidR="00513944" w:rsidRPr="00513944" w:rsidRDefault="00513944" w:rsidP="00513944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39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Стихийные явления экзогенного характера типа селей, наводнений, оползней и </w:t>
      </w:r>
      <w:proofErr w:type="spellStart"/>
      <w:proofErr w:type="gramStart"/>
      <w:r w:rsidRPr="005139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</w:t>
      </w:r>
      <w:proofErr w:type="spellEnd"/>
      <w:proofErr w:type="gramEnd"/>
      <w:r w:rsidRPr="005139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исключены, т.к. участок находится в </w:t>
      </w:r>
      <w:proofErr w:type="spellStart"/>
      <w:r w:rsidRPr="005139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сейсмобезопасном</w:t>
      </w:r>
      <w:proofErr w:type="spellEnd"/>
      <w:r w:rsidRPr="005139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районе. Рельеф местности и планировка исключает также чрезвычайные ситуации от ливневых стоков.</w:t>
      </w:r>
    </w:p>
    <w:p w:rsidR="00513944" w:rsidRPr="00513944" w:rsidRDefault="00513944" w:rsidP="00513944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39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Таким </w:t>
      </w:r>
      <w:proofErr w:type="gramStart"/>
      <w:r w:rsidRPr="005139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образом</w:t>
      </w:r>
      <w:proofErr w:type="gramEnd"/>
      <w:r w:rsidRPr="005139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степень интенсивности опасных явлений невысока. </w:t>
      </w:r>
    </w:p>
    <w:p w:rsidR="00513944" w:rsidRPr="00513944" w:rsidRDefault="00513944" w:rsidP="00513944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39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уменьшения природного риска следует разработать адекватные методы планирования и управления. При этом гибкость планирования и управления должна быть основана на правильном представлении риска, связанном с природными факторами.</w:t>
      </w:r>
    </w:p>
    <w:p w:rsidR="00513944" w:rsidRPr="00513944" w:rsidRDefault="00513944" w:rsidP="00513944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39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Вероятность возникновения неблагоприятных последствий в результате аварий, инцидентов, природных стихийных бедствий в предполагаемом месте осуществления намечаемой деятельности и вокруг него – низкая.</w:t>
      </w:r>
    </w:p>
    <w:p w:rsidR="00513944" w:rsidRPr="00513944" w:rsidRDefault="00513944" w:rsidP="00513944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39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Предусматриваемые меры направлены на предупреждение и минимизацию отрицательных воздействий на окружающую среду в строительный период за счет рациональной схемы организации работ.</w:t>
      </w:r>
    </w:p>
    <w:p w:rsidR="00513944" w:rsidRPr="00513944" w:rsidRDefault="00513944" w:rsidP="00513944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39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Четкое выполнение проектных и технологических решений в период строительства будет гарантировать максимальное сохранение окружающей среды не только в период строительства, но и в период эксплуатации объекта.</w:t>
      </w:r>
    </w:p>
    <w:p w:rsidR="00513944" w:rsidRPr="00513944" w:rsidRDefault="00513944" w:rsidP="00513944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39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Основные мероприятия, обеспечивающие соблюдение природоохранных требований при строительстве и эксплуатации проектируемой установки могут быть отнесены </w:t>
      </w:r>
      <w:proofErr w:type="gramStart"/>
      <w:r w:rsidRPr="005139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proofErr w:type="gramEnd"/>
      <w:r w:rsidRPr="005139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организационным, планировочным и техническим (специальным). Организационные и планировочные мероприятия обеспечивают безопасное для персонала выполнение работ и минимизацию воздействия на окружающую среду. Технические или специальные мероприятия предусматривают выполнение специальных мероприятий, предусматриваемых непосредственное снижение уровня воздействия объектов на окружающую среду.</w:t>
      </w:r>
    </w:p>
    <w:p w:rsidR="00513944" w:rsidRPr="00513944" w:rsidRDefault="00513944" w:rsidP="00513944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39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целью охраны окружающей среды и обеспечения нормальных условий работы обслуживающего персонала приняты меры по уменьшению выбросов загрязняющих веществ.</w:t>
      </w:r>
    </w:p>
    <w:p w:rsidR="00513944" w:rsidRPr="00513944" w:rsidRDefault="00513944" w:rsidP="00513944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39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период строительных работ, учитывая, что основными источниками загрязнения атмосферы являются строительная техника и автотранспорт.</w:t>
      </w:r>
    </w:p>
    <w:p w:rsidR="00513944" w:rsidRPr="00513944" w:rsidRDefault="00513944" w:rsidP="00513944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39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Основными мерами по снижению выбросов загрязняющих веществ будут следующие:</w:t>
      </w:r>
    </w:p>
    <w:p w:rsidR="00513944" w:rsidRPr="00513944" w:rsidRDefault="00513944" w:rsidP="00513944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39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-строгое соблюдение технологического регламента работы техники;</w:t>
      </w:r>
    </w:p>
    <w:p w:rsidR="00513944" w:rsidRPr="00513944" w:rsidRDefault="00513944" w:rsidP="00513944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39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-своевременное и качественное ремонтно-техническое обслуживание автотранспорта и спецтехники;</w:t>
      </w:r>
    </w:p>
    <w:p w:rsidR="00513944" w:rsidRPr="00513944" w:rsidRDefault="00513944" w:rsidP="00513944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39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-организация движения транспорта;</w:t>
      </w:r>
    </w:p>
    <w:p w:rsidR="00513944" w:rsidRPr="00513944" w:rsidRDefault="00513944" w:rsidP="00513944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39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-сокращение до минимума работы двигателей транспортных средств на холостом ходу;</w:t>
      </w:r>
    </w:p>
    <w:p w:rsidR="00513944" w:rsidRPr="00513944" w:rsidRDefault="00513944" w:rsidP="00513944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39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-для снижения пыления ограничение по скорости движения транспорта;</w:t>
      </w:r>
    </w:p>
    <w:p w:rsidR="00513944" w:rsidRPr="00513944" w:rsidRDefault="00513944" w:rsidP="00513944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39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-увлажнение пылящих материалов перед транспортировкой;</w:t>
      </w:r>
    </w:p>
    <w:p w:rsidR="00513944" w:rsidRPr="00513944" w:rsidRDefault="00513944" w:rsidP="00513944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39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-использование качественного дизельного топлива для заправки техники и автотранспорта.</w:t>
      </w:r>
    </w:p>
    <w:p w:rsidR="00513944" w:rsidRPr="00513944" w:rsidRDefault="00513944" w:rsidP="005139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394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окончания строительных работ на свободной от асфальта и покрытий территории предусмотрена посадка зеленых насаждений.</w:t>
      </w:r>
    </w:p>
    <w:p w:rsidR="00513944" w:rsidRPr="00513944" w:rsidRDefault="00513944" w:rsidP="005139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3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снижения запыленности воздуха при проведении </w:t>
      </w:r>
      <w:proofErr w:type="gramStart"/>
      <w:r w:rsidRPr="00513944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строительных</w:t>
      </w:r>
      <w:proofErr w:type="gramEnd"/>
      <w:r w:rsidRPr="00513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предусматривается </w:t>
      </w:r>
      <w:proofErr w:type="spellStart"/>
      <w:r w:rsidRPr="00513944">
        <w:rPr>
          <w:rFonts w:ascii="Times New Roman" w:eastAsia="Times New Roman" w:hAnsi="Times New Roman" w:cs="Times New Roman"/>
          <w:sz w:val="24"/>
          <w:szCs w:val="24"/>
          <w:lang w:eastAsia="ru-RU"/>
        </w:rPr>
        <w:t>гидрообеспыливание</w:t>
      </w:r>
      <w:proofErr w:type="spellEnd"/>
      <w:r w:rsidRPr="00513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площадки строительства.</w:t>
      </w:r>
    </w:p>
    <w:p w:rsidR="00513944" w:rsidRPr="00513944" w:rsidRDefault="00513944" w:rsidP="005139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39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Увеличение площадей зеленых насаждений на территории предприятия и границе СЗЗ, уход и содержание древесно-кустарниковых насаждений.</w:t>
      </w:r>
    </w:p>
    <w:p w:rsidR="00513944" w:rsidRPr="00513944" w:rsidRDefault="00513944" w:rsidP="005139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39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ТБО сортировка </w:t>
      </w:r>
      <w:proofErr w:type="gramStart"/>
      <w:r w:rsidRPr="005139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согласно</w:t>
      </w:r>
      <w:proofErr w:type="gramEnd"/>
      <w:r w:rsidRPr="005139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морфологического состава (48%) от общей массы, заключение договоров для дальнейшей передачи сторонним организациям на утилизацию или переработку вторичного сырья.</w:t>
      </w:r>
    </w:p>
    <w:p w:rsidR="00513944" w:rsidRPr="00513944" w:rsidRDefault="00513944" w:rsidP="005139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39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Проведение производственного экологического контроля путем мониторингового исследования за состоянием атмосферного воздуха на организованных источниках и границе СЗЗ.</w:t>
      </w:r>
    </w:p>
    <w:p w:rsidR="00513944" w:rsidRPr="00513944" w:rsidRDefault="00513944" w:rsidP="005139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3944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Воздействие эксплуатации объекта на биоразнообразие окажет минимальное воздействие при выполнении следующих мероприятий:</w:t>
      </w:r>
    </w:p>
    <w:p w:rsidR="00513944" w:rsidRPr="00513944" w:rsidRDefault="00513944" w:rsidP="005139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3944">
        <w:rPr>
          <w:rFonts w:ascii="Times New Roman" w:eastAsia="Times New Roman" w:hAnsi="Times New Roman" w:cs="Times New Roman"/>
          <w:sz w:val="24"/>
          <w:szCs w:val="24"/>
          <w:lang w:eastAsia="ru-RU"/>
        </w:rPr>
        <w:t>- упорядочить дорожную сеть, обустроить подъездные пути к площадке работ;</w:t>
      </w:r>
    </w:p>
    <w:p w:rsidR="00513944" w:rsidRPr="00513944" w:rsidRDefault="00513944" w:rsidP="005139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3944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недопустимо движение автотранспорта и выполнение работ, за пределами отведенных площадок и обустроенных дорог;</w:t>
      </w:r>
    </w:p>
    <w:p w:rsidR="00513944" w:rsidRPr="00513944" w:rsidRDefault="00513944" w:rsidP="005139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39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повсеместно на рабочих местах необходимо соблюдать технику безопасности. </w:t>
      </w:r>
    </w:p>
    <w:p w:rsidR="00513944" w:rsidRPr="00513944" w:rsidRDefault="00513944" w:rsidP="005139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39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территории предприятия представители животного мира отсутствуют. Снос деревьев не предусмотрен.</w:t>
      </w:r>
    </w:p>
    <w:p w:rsidR="00513944" w:rsidRPr="00513944" w:rsidRDefault="00513944" w:rsidP="005139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39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связи с этим, угроза потери биоразнообразия на территории проектируемого объекта отсутствует, и соответственно компенсация по их потере не требуется.</w:t>
      </w:r>
    </w:p>
    <w:p w:rsidR="00513944" w:rsidRPr="00513944" w:rsidRDefault="00513944" w:rsidP="005139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3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Рекомендуется провести инструктаж персонала о бережном отношении к природе, указать места, где работы должны быть проведены с особой тщательностью и осторожностью. </w:t>
      </w:r>
    </w:p>
    <w:p w:rsidR="00513944" w:rsidRPr="00513944" w:rsidRDefault="00513944" w:rsidP="005139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39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Необратимых воздействий на окружающую среду при осуществлении производственной деятельности происходить не будет. Производственная деятельность осуществляется в границах территории площадки. Деятельность не требует дальнейшего нарушения целостности почв, использования животного и растительного мира, выбросы будут осуществляться в пределах нормирования с ежеквартальным мониторингом, сброс сточных вод запроектирован в центральную канализационную сеть. </w:t>
      </w:r>
    </w:p>
    <w:p w:rsidR="00513944" w:rsidRPr="00513944" w:rsidRDefault="00513944" w:rsidP="005139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39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 принятия решения о прекращении намечаемой деятельности на начальной стадии ее осуществления, оператором будет разработан план ликвидации последствий производственной деятельности на основании «Инструкции по составлению плана ликвидации», утвержденной приказом №386 от 24.05.2018 г.</w:t>
      </w:r>
    </w:p>
    <w:p w:rsidR="00513944" w:rsidRPr="00513944" w:rsidRDefault="00513944" w:rsidP="005139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39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планировании ликвидационных мероприятий выделены следующие критерии:</w:t>
      </w:r>
    </w:p>
    <w:p w:rsidR="00513944" w:rsidRPr="00513944" w:rsidRDefault="00513944" w:rsidP="005139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39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приведение нарушенного участка в состояние, безопасное для населения и животного мира;</w:t>
      </w:r>
    </w:p>
    <w:p w:rsidR="00513944" w:rsidRPr="00513944" w:rsidRDefault="00513944" w:rsidP="005139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39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приведение земель в состояние, пригодное для восстановления почвенно-растительного покрова;</w:t>
      </w:r>
    </w:p>
    <w:p w:rsidR="00513944" w:rsidRPr="00513944" w:rsidRDefault="00513944" w:rsidP="005139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39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улучшение микроклимата на восстановленной территории;</w:t>
      </w:r>
    </w:p>
    <w:p w:rsidR="00513944" w:rsidRPr="00513944" w:rsidRDefault="00513944" w:rsidP="005139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39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нейтрализация отрицательного воздействия нарушенной территории на окружающую среду и здоровье человека.</w:t>
      </w:r>
    </w:p>
    <w:p w:rsidR="00780747" w:rsidRPr="00101686" w:rsidRDefault="00780747" w:rsidP="00513944">
      <w:pPr>
        <w:pStyle w:val="Style2"/>
        <w:ind w:firstLine="709"/>
        <w:jc w:val="both"/>
      </w:pPr>
    </w:p>
    <w:sectPr w:rsidR="00780747" w:rsidRPr="001016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13D3C"/>
    <w:multiLevelType w:val="hybridMultilevel"/>
    <w:tmpl w:val="ECF031A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2593967"/>
    <w:multiLevelType w:val="hybridMultilevel"/>
    <w:tmpl w:val="86C490F6"/>
    <w:lvl w:ilvl="0" w:tplc="0419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2">
    <w:nsid w:val="36046B0C"/>
    <w:multiLevelType w:val="hybridMultilevel"/>
    <w:tmpl w:val="E2B4966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66D37DCA"/>
    <w:multiLevelType w:val="multilevel"/>
    <w:tmpl w:val="0C28D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9117617"/>
    <w:multiLevelType w:val="hybridMultilevel"/>
    <w:tmpl w:val="2D7684A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7E0F513F"/>
    <w:multiLevelType w:val="hybridMultilevel"/>
    <w:tmpl w:val="67E09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0747"/>
    <w:rsid w:val="00101686"/>
    <w:rsid w:val="002B6ED0"/>
    <w:rsid w:val="0043532D"/>
    <w:rsid w:val="00513944"/>
    <w:rsid w:val="006F4961"/>
    <w:rsid w:val="00780747"/>
    <w:rsid w:val="00824572"/>
    <w:rsid w:val="009E2AE1"/>
    <w:rsid w:val="00A145C3"/>
    <w:rsid w:val="00AB3C36"/>
    <w:rsid w:val="00D00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24572"/>
    <w:pPr>
      <w:keepNext/>
      <w:spacing w:after="0" w:line="360" w:lineRule="auto"/>
      <w:ind w:right="-144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780747"/>
    <w:pPr>
      <w:spacing w:after="0" w:line="240" w:lineRule="auto"/>
      <w:jc w:val="righ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78074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aliases w:val="ТАБЛИЦА,Раздел,Список МАРКЕРОВ,List Paragraph1,corp de texte,Таблицы,Текстовая"/>
    <w:basedOn w:val="a"/>
    <w:link w:val="a6"/>
    <w:qFormat/>
    <w:rsid w:val="00780747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6">
    <w:name w:val="Абзац списка Знак"/>
    <w:aliases w:val="ТАБЛИЦА Знак,Раздел Знак,Список МАРКЕРОВ Знак,List Paragraph1 Знак,corp de texte Знак,Таблицы Знак,Текстовая Знак"/>
    <w:link w:val="a5"/>
    <w:rsid w:val="00780747"/>
    <w:rPr>
      <w:rFonts w:ascii="Calibri" w:eastAsia="Calibri" w:hAnsi="Calibri" w:cs="Times New Roman"/>
    </w:rPr>
  </w:style>
  <w:style w:type="paragraph" w:styleId="a7">
    <w:name w:val="Body Text"/>
    <w:basedOn w:val="a"/>
    <w:link w:val="a8"/>
    <w:uiPriority w:val="99"/>
    <w:semiHidden/>
    <w:unhideWhenUsed/>
    <w:rsid w:val="00780747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780747"/>
  </w:style>
  <w:style w:type="paragraph" w:customStyle="1" w:styleId="Style2">
    <w:name w:val="Style2"/>
    <w:basedOn w:val="a"/>
    <w:uiPriority w:val="99"/>
    <w:rsid w:val="00824572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imes New Roman"/>
      <w:sz w:val="24"/>
      <w:szCs w:val="24"/>
      <w:lang w:eastAsia="ru-RU"/>
    </w:rPr>
  </w:style>
  <w:style w:type="character" w:customStyle="1" w:styleId="FontStyle194">
    <w:name w:val="Font Style194"/>
    <w:uiPriority w:val="99"/>
    <w:rsid w:val="00824572"/>
    <w:rPr>
      <w:rFonts w:ascii="Arial" w:hAnsi="Arial" w:cs="Arial"/>
      <w:sz w:val="22"/>
      <w:szCs w:val="22"/>
    </w:rPr>
  </w:style>
  <w:style w:type="paragraph" w:styleId="2">
    <w:name w:val="Body Text Indent 2"/>
    <w:basedOn w:val="a"/>
    <w:link w:val="20"/>
    <w:uiPriority w:val="99"/>
    <w:semiHidden/>
    <w:unhideWhenUsed/>
    <w:rsid w:val="00824572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824572"/>
  </w:style>
  <w:style w:type="character" w:customStyle="1" w:styleId="s1">
    <w:name w:val="s1"/>
    <w:rsid w:val="00824572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customStyle="1" w:styleId="Style4">
    <w:name w:val="Style4"/>
    <w:basedOn w:val="a"/>
    <w:uiPriority w:val="99"/>
    <w:rsid w:val="00824572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82457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table" w:styleId="a9">
    <w:name w:val="Table Grid"/>
    <w:basedOn w:val="a1"/>
    <w:rsid w:val="005139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5139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139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24572"/>
    <w:pPr>
      <w:keepNext/>
      <w:spacing w:after="0" w:line="360" w:lineRule="auto"/>
      <w:ind w:right="-144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780747"/>
    <w:pPr>
      <w:spacing w:after="0" w:line="240" w:lineRule="auto"/>
      <w:jc w:val="righ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78074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aliases w:val="ТАБЛИЦА,Раздел,Список МАРКЕРОВ,List Paragraph1,corp de texte,Таблицы,Текстовая"/>
    <w:basedOn w:val="a"/>
    <w:link w:val="a6"/>
    <w:qFormat/>
    <w:rsid w:val="00780747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6">
    <w:name w:val="Абзац списка Знак"/>
    <w:aliases w:val="ТАБЛИЦА Знак,Раздел Знак,Список МАРКЕРОВ Знак,List Paragraph1 Знак,corp de texte Знак,Таблицы Знак,Текстовая Знак"/>
    <w:link w:val="a5"/>
    <w:rsid w:val="00780747"/>
    <w:rPr>
      <w:rFonts w:ascii="Calibri" w:eastAsia="Calibri" w:hAnsi="Calibri" w:cs="Times New Roman"/>
    </w:rPr>
  </w:style>
  <w:style w:type="paragraph" w:styleId="a7">
    <w:name w:val="Body Text"/>
    <w:basedOn w:val="a"/>
    <w:link w:val="a8"/>
    <w:uiPriority w:val="99"/>
    <w:semiHidden/>
    <w:unhideWhenUsed/>
    <w:rsid w:val="00780747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780747"/>
  </w:style>
  <w:style w:type="paragraph" w:customStyle="1" w:styleId="Style2">
    <w:name w:val="Style2"/>
    <w:basedOn w:val="a"/>
    <w:uiPriority w:val="99"/>
    <w:rsid w:val="00824572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imes New Roman"/>
      <w:sz w:val="24"/>
      <w:szCs w:val="24"/>
      <w:lang w:eastAsia="ru-RU"/>
    </w:rPr>
  </w:style>
  <w:style w:type="character" w:customStyle="1" w:styleId="FontStyle194">
    <w:name w:val="Font Style194"/>
    <w:uiPriority w:val="99"/>
    <w:rsid w:val="00824572"/>
    <w:rPr>
      <w:rFonts w:ascii="Arial" w:hAnsi="Arial" w:cs="Arial"/>
      <w:sz w:val="22"/>
      <w:szCs w:val="22"/>
    </w:rPr>
  </w:style>
  <w:style w:type="paragraph" w:styleId="2">
    <w:name w:val="Body Text Indent 2"/>
    <w:basedOn w:val="a"/>
    <w:link w:val="20"/>
    <w:uiPriority w:val="99"/>
    <w:semiHidden/>
    <w:unhideWhenUsed/>
    <w:rsid w:val="00824572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824572"/>
  </w:style>
  <w:style w:type="character" w:customStyle="1" w:styleId="s1">
    <w:name w:val="s1"/>
    <w:rsid w:val="00824572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customStyle="1" w:styleId="Style4">
    <w:name w:val="Style4"/>
    <w:basedOn w:val="a"/>
    <w:uiPriority w:val="99"/>
    <w:rsid w:val="00824572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82457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table" w:styleId="a9">
    <w:name w:val="Table Grid"/>
    <w:basedOn w:val="a1"/>
    <w:rsid w:val="005139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5139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139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10</Pages>
  <Words>4485</Words>
  <Characters>25566</Characters>
  <Application>Microsoft Office Word</Application>
  <DocSecurity>0</DocSecurity>
  <Lines>213</Lines>
  <Paragraphs>59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    Продукт на выходе – зола.  </vt:lpstr>
      <vt:lpstr>    </vt:lpstr>
    </vt:vector>
  </TitlesOfParts>
  <Company/>
  <LinksUpToDate>false</LinksUpToDate>
  <CharactersWithSpaces>29992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Irzhik</dc:creator>
  <cp:lastModifiedBy>User</cp:lastModifiedBy>
  <cp:revision>9</cp:revision>
  <cp:lastPrinted>2024-12-17T09:53:00Z</cp:lastPrinted>
  <dcterms:created xsi:type="dcterms:W3CDTF">2024-06-27T11:07:00Z</dcterms:created>
  <dcterms:modified xsi:type="dcterms:W3CDTF">2025-10-09T10:04:00Z</dcterms:modified>
</cp:coreProperties>
</file>