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3D836E5B"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494988">
        <w:rPr>
          <w:sz w:val="28"/>
        </w:rPr>
        <w:t>Ш</w:t>
      </w:r>
      <w:r w:rsidRPr="00DB0775">
        <w:rPr>
          <w:sz w:val="28"/>
        </w:rPr>
        <w:t>уского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6DB5B672" w14:textId="77777777" w:rsidR="0059761D" w:rsidRDefault="0059761D" w:rsidP="0059761D">
      <w:pPr>
        <w:pStyle w:val="a3"/>
        <w:tabs>
          <w:tab w:val="left" w:pos="2594"/>
          <w:tab w:val="left" w:pos="3158"/>
          <w:tab w:val="left" w:pos="3738"/>
          <w:tab w:val="left" w:pos="4129"/>
          <w:tab w:val="left" w:pos="5686"/>
          <w:tab w:val="left" w:pos="7511"/>
          <w:tab w:val="left" w:pos="8668"/>
        </w:tabs>
        <w:ind w:left="0" w:firstLine="709"/>
        <w:jc w:val="both"/>
        <w:rPr>
          <w:sz w:val="28"/>
        </w:rPr>
      </w:pPr>
      <w:r w:rsidRPr="00010C1D">
        <w:rPr>
          <w:sz w:val="28"/>
        </w:rPr>
        <w:t>Полигон ТБО</w:t>
      </w:r>
      <w:r>
        <w:rPr>
          <w:sz w:val="28"/>
        </w:rPr>
        <w:t xml:space="preserve"> </w:t>
      </w:r>
      <w:r w:rsidRPr="00956BEF">
        <w:rPr>
          <w:sz w:val="28"/>
        </w:rPr>
        <w:t>села</w:t>
      </w:r>
      <w:r w:rsidRPr="00635277">
        <w:rPr>
          <w:sz w:val="28"/>
        </w:rPr>
        <w:t xml:space="preserve"> </w:t>
      </w:r>
      <w:r>
        <w:rPr>
          <w:sz w:val="28"/>
        </w:rPr>
        <w:t xml:space="preserve">Далакайнар Далакайнарского сельского округа </w:t>
      </w:r>
      <w:r w:rsidRPr="00671BDC">
        <w:rPr>
          <w:sz w:val="28"/>
        </w:rPr>
        <w:t xml:space="preserve">Шуского района </w:t>
      </w:r>
      <w:r w:rsidRPr="00010C1D">
        <w:rPr>
          <w:sz w:val="28"/>
        </w:rPr>
        <w:t xml:space="preserve">КГУ «Отдел жилищно-коммунального хозяйства, пассажирского транспорта, автомобильных дорог и жилищной инспекции акимата </w:t>
      </w:r>
      <w:r>
        <w:rPr>
          <w:sz w:val="28"/>
        </w:rPr>
        <w:t>Ш</w:t>
      </w:r>
      <w:r w:rsidRPr="00010C1D">
        <w:rPr>
          <w:sz w:val="28"/>
        </w:rPr>
        <w:t xml:space="preserve">уского района» расположено по адресу: Жамбылская область, </w:t>
      </w:r>
      <w:r w:rsidRPr="00671BDC">
        <w:rPr>
          <w:sz w:val="28"/>
        </w:rPr>
        <w:t>Шуск</w:t>
      </w:r>
      <w:r>
        <w:rPr>
          <w:sz w:val="28"/>
        </w:rPr>
        <w:t>ий</w:t>
      </w:r>
      <w:r w:rsidRPr="00671BDC">
        <w:rPr>
          <w:sz w:val="28"/>
        </w:rPr>
        <w:t xml:space="preserve"> район</w:t>
      </w:r>
      <w:r>
        <w:rPr>
          <w:sz w:val="28"/>
        </w:rPr>
        <w:t xml:space="preserve">, </w:t>
      </w:r>
      <w:r w:rsidRPr="008A5348">
        <w:rPr>
          <w:sz w:val="28"/>
        </w:rPr>
        <w:t xml:space="preserve">Далакайнарский сельский округ, на расстоянии в 1109 метров к востоку от села имени Далакайнар. </w:t>
      </w:r>
    </w:p>
    <w:p w14:paraId="52BF78C4" w14:textId="77777777" w:rsidR="0059761D" w:rsidRDefault="0059761D" w:rsidP="00AA7812">
      <w:pPr>
        <w:ind w:right="-1" w:firstLine="567"/>
        <w:jc w:val="both"/>
        <w:rPr>
          <w:sz w:val="28"/>
          <w:szCs w:val="28"/>
          <w:shd w:val="clear" w:color="auto" w:fill="FFFFFF"/>
        </w:rPr>
      </w:pPr>
      <w:r w:rsidRPr="0059761D">
        <w:rPr>
          <w:sz w:val="28"/>
          <w:szCs w:val="28"/>
          <w:shd w:val="clear" w:color="auto" w:fill="FFFFFF"/>
        </w:rPr>
        <w:t>Территория воздействия – Жамбылская область, Шуский район, Ескишуский с.о. Географические координаты воздействия: 43°49'45"СШ, 73°53'3"ВД.</w:t>
      </w:r>
    </w:p>
    <w:p w14:paraId="7B783CD5" w14:textId="593EA151" w:rsidR="00846997" w:rsidRDefault="00846997" w:rsidP="00AA7812">
      <w:pPr>
        <w:ind w:right="-1" w:firstLine="567"/>
        <w:jc w:val="both"/>
        <w:rPr>
          <w:spacing w:val="3"/>
          <w:sz w:val="28"/>
        </w:rPr>
      </w:pPr>
      <w:r w:rsidRPr="00846997">
        <w:rPr>
          <w:spacing w:val="3"/>
          <w:sz w:val="28"/>
        </w:rPr>
        <w:t>В соответствии с пп.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 xml:space="preserve">слоев </w:t>
      </w:r>
      <w:r w:rsidRPr="003B7548">
        <w:rPr>
          <w:sz w:val="28"/>
        </w:rPr>
        <w:lastRenderedPageBreak/>
        <w:t>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бульдозерами 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673F8BC3" w14:textId="7DB0BFCA" w:rsidR="00554776" w:rsidRDefault="00554776" w:rsidP="00AA7812">
      <w:pPr>
        <w:ind w:right="-1" w:firstLine="567"/>
        <w:jc w:val="both"/>
        <w:rPr>
          <w:sz w:val="28"/>
        </w:rPr>
      </w:pPr>
      <w:r w:rsidRPr="00554776">
        <w:rPr>
          <w:sz w:val="28"/>
        </w:rPr>
        <w:t xml:space="preserve">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 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3D4000" w:rsidRPr="003D4000">
        <w:rPr>
          <w:sz w:val="28"/>
        </w:rPr>
        <w:t>в объеме 4,68351 тонн/год (0,18412 г/с), 2 твердых загрязняющих веществ (пыль неорганическая (SiO2 20-70%), пыль неорганическая) в объеме 2,32911 тонн/год (0,74142 г/с).</w:t>
      </w:r>
    </w:p>
    <w:p w14:paraId="1152BFB2" w14:textId="3726D17D" w:rsidR="00CB16D4" w:rsidRPr="002F2FC2" w:rsidRDefault="00CB16D4" w:rsidP="00AA7812">
      <w:pPr>
        <w:ind w:right="-1" w:firstLine="567"/>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lastRenderedPageBreak/>
        <w:t>При определении необходимости расчетов приземных концентраций по 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В ходе деятельности Полигона ТБО образуются отходы ТБО и золошлака.</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05FEAA57" w:rsidR="001A0BF3" w:rsidRDefault="001A0BF3" w:rsidP="00AA7812">
      <w:pPr>
        <w:ind w:right="-1" w:firstLine="567"/>
        <w:jc w:val="both"/>
        <w:rPr>
          <w:sz w:val="28"/>
        </w:rPr>
      </w:pPr>
      <w:r>
        <w:rPr>
          <w:sz w:val="28"/>
        </w:rPr>
        <w:t xml:space="preserve">2026 год - </w:t>
      </w:r>
      <w:r w:rsidR="0059761D" w:rsidRPr="0059761D">
        <w:rPr>
          <w:sz w:val="28"/>
        </w:rPr>
        <w:t>611,5111</w:t>
      </w:r>
      <w:r w:rsidR="0059761D">
        <w:rPr>
          <w:sz w:val="28"/>
        </w:rPr>
        <w:t xml:space="preserve"> </w:t>
      </w:r>
      <w:r w:rsidRPr="00101937">
        <w:rPr>
          <w:sz w:val="28"/>
        </w:rPr>
        <w:t>т/год</w:t>
      </w:r>
      <w:r>
        <w:rPr>
          <w:sz w:val="28"/>
        </w:rPr>
        <w:t>.</w:t>
      </w:r>
    </w:p>
    <w:p w14:paraId="34641979" w14:textId="4423EEF5" w:rsidR="001A0BF3" w:rsidRDefault="001A0BF3" w:rsidP="00AA7812">
      <w:pPr>
        <w:ind w:right="-1" w:firstLine="567"/>
        <w:jc w:val="both"/>
        <w:rPr>
          <w:sz w:val="28"/>
        </w:rPr>
      </w:pPr>
      <w:r>
        <w:rPr>
          <w:sz w:val="28"/>
        </w:rPr>
        <w:t xml:space="preserve">2027 год - </w:t>
      </w:r>
      <w:r w:rsidR="0059761D" w:rsidRPr="0059761D">
        <w:rPr>
          <w:sz w:val="28"/>
        </w:rPr>
        <w:t>629,8344</w:t>
      </w:r>
      <w:r w:rsidR="0059761D">
        <w:rPr>
          <w:sz w:val="28"/>
        </w:rPr>
        <w:t xml:space="preserve"> </w:t>
      </w:r>
      <w:r w:rsidRPr="00101937">
        <w:rPr>
          <w:sz w:val="28"/>
        </w:rPr>
        <w:t>т/год.</w:t>
      </w:r>
    </w:p>
    <w:p w14:paraId="7F3214EA" w14:textId="3F19C763" w:rsidR="001A0BF3" w:rsidRDefault="001A0BF3" w:rsidP="00AA7812">
      <w:pPr>
        <w:ind w:right="-1" w:firstLine="567"/>
        <w:jc w:val="both"/>
        <w:rPr>
          <w:sz w:val="28"/>
        </w:rPr>
      </w:pPr>
      <w:r>
        <w:rPr>
          <w:sz w:val="28"/>
        </w:rPr>
        <w:t>2028 год -</w:t>
      </w:r>
      <w:r w:rsidR="00494988" w:rsidRPr="00494988">
        <w:rPr>
          <w:sz w:val="28"/>
        </w:rPr>
        <w:t xml:space="preserve"> </w:t>
      </w:r>
      <w:r w:rsidR="0059761D" w:rsidRPr="0059761D">
        <w:rPr>
          <w:sz w:val="28"/>
        </w:rPr>
        <w:t>648,7075</w:t>
      </w:r>
      <w:r w:rsidR="0059761D">
        <w:rPr>
          <w:sz w:val="28"/>
        </w:rPr>
        <w:t xml:space="preserve"> </w:t>
      </w:r>
      <w:r w:rsidRPr="00101937">
        <w:rPr>
          <w:sz w:val="28"/>
        </w:rPr>
        <w:t>т/год.</w:t>
      </w:r>
    </w:p>
    <w:p w14:paraId="3F594CAB" w14:textId="1C5AFF97" w:rsidR="001A0BF3" w:rsidRDefault="001A0BF3" w:rsidP="00AA7812">
      <w:pPr>
        <w:ind w:right="-1" w:firstLine="567"/>
        <w:jc w:val="both"/>
        <w:rPr>
          <w:sz w:val="28"/>
        </w:rPr>
      </w:pPr>
      <w:r>
        <w:rPr>
          <w:sz w:val="28"/>
        </w:rPr>
        <w:t>2029 год -</w:t>
      </w:r>
      <w:r w:rsidR="00494988" w:rsidRPr="00494988">
        <w:rPr>
          <w:sz w:val="28"/>
        </w:rPr>
        <w:t xml:space="preserve"> </w:t>
      </w:r>
      <w:r w:rsidR="0059761D" w:rsidRPr="0059761D">
        <w:rPr>
          <w:sz w:val="28"/>
        </w:rPr>
        <w:t>668,146</w:t>
      </w:r>
      <w:r w:rsidR="0059761D">
        <w:rPr>
          <w:sz w:val="28"/>
        </w:rPr>
        <w:t xml:space="preserve">7 </w:t>
      </w:r>
      <w:r w:rsidRPr="00101937">
        <w:rPr>
          <w:sz w:val="28"/>
        </w:rPr>
        <w:t>т/год.</w:t>
      </w:r>
    </w:p>
    <w:p w14:paraId="5FDF191B" w14:textId="75CB8546"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59761D" w:rsidRPr="0059761D">
        <w:rPr>
          <w:sz w:val="28"/>
        </w:rPr>
        <w:t>688,1690</w:t>
      </w:r>
      <w:r w:rsidR="0059761D">
        <w:rPr>
          <w:sz w:val="28"/>
        </w:rPr>
        <w:t xml:space="preserve"> </w:t>
      </w:r>
      <w:r w:rsidRPr="00101937">
        <w:rPr>
          <w:sz w:val="28"/>
        </w:rPr>
        <w:t>т/год.</w:t>
      </w:r>
    </w:p>
    <w:p w14:paraId="0CD30A9C" w14:textId="53B07F28" w:rsidR="001A0BF3" w:rsidRDefault="001A0BF3" w:rsidP="00AA7812">
      <w:pPr>
        <w:ind w:right="-1" w:firstLine="567"/>
        <w:jc w:val="both"/>
        <w:rPr>
          <w:sz w:val="28"/>
        </w:rPr>
      </w:pPr>
      <w:r>
        <w:rPr>
          <w:sz w:val="28"/>
        </w:rPr>
        <w:t>2031 год -</w:t>
      </w:r>
      <w:r w:rsidR="00494988" w:rsidRPr="00494988">
        <w:rPr>
          <w:sz w:val="28"/>
        </w:rPr>
        <w:t xml:space="preserve"> </w:t>
      </w:r>
      <w:r w:rsidR="0059761D" w:rsidRPr="0059761D">
        <w:rPr>
          <w:sz w:val="28"/>
        </w:rPr>
        <w:t>708,792</w:t>
      </w:r>
      <w:r w:rsidR="0059761D">
        <w:rPr>
          <w:sz w:val="28"/>
        </w:rPr>
        <w:t xml:space="preserve">1 </w:t>
      </w:r>
      <w:r w:rsidRPr="00101937">
        <w:rPr>
          <w:sz w:val="28"/>
        </w:rPr>
        <w:t>т/год.</w:t>
      </w:r>
    </w:p>
    <w:p w14:paraId="174AC86F" w14:textId="1AEDDEDA" w:rsidR="001A0BF3" w:rsidRDefault="001A0BF3" w:rsidP="00AA7812">
      <w:pPr>
        <w:ind w:right="-1" w:firstLine="567"/>
        <w:jc w:val="both"/>
        <w:rPr>
          <w:sz w:val="28"/>
        </w:rPr>
      </w:pPr>
      <w:r>
        <w:rPr>
          <w:sz w:val="28"/>
        </w:rPr>
        <w:t>2032 год -</w:t>
      </w:r>
      <w:r w:rsidR="00494988" w:rsidRPr="00494988">
        <w:rPr>
          <w:sz w:val="28"/>
        </w:rPr>
        <w:t xml:space="preserve"> </w:t>
      </w:r>
      <w:r w:rsidR="0059761D" w:rsidRPr="0059761D">
        <w:rPr>
          <w:sz w:val="28"/>
        </w:rPr>
        <w:t>730,0338</w:t>
      </w:r>
      <w:r w:rsidR="0059761D">
        <w:rPr>
          <w:sz w:val="28"/>
        </w:rPr>
        <w:t xml:space="preserve"> </w:t>
      </w:r>
      <w:r w:rsidRPr="00101937">
        <w:rPr>
          <w:sz w:val="28"/>
        </w:rPr>
        <w:t>т/год.</w:t>
      </w:r>
    </w:p>
    <w:p w14:paraId="2AF801EC" w14:textId="328B9DC2" w:rsidR="001A0BF3" w:rsidRDefault="001A0BF3" w:rsidP="00AA7812">
      <w:pPr>
        <w:ind w:right="-1" w:firstLine="567"/>
        <w:jc w:val="both"/>
        <w:rPr>
          <w:sz w:val="28"/>
        </w:rPr>
      </w:pPr>
      <w:r>
        <w:rPr>
          <w:sz w:val="28"/>
        </w:rPr>
        <w:t>2033 год -</w:t>
      </w:r>
      <w:r w:rsidR="00494988" w:rsidRPr="00494988">
        <w:rPr>
          <w:sz w:val="28"/>
        </w:rPr>
        <w:t xml:space="preserve"> </w:t>
      </w:r>
      <w:r w:rsidR="0059761D" w:rsidRPr="0059761D">
        <w:rPr>
          <w:sz w:val="28"/>
        </w:rPr>
        <w:t>751,9128</w:t>
      </w:r>
      <w:r w:rsidR="0059761D">
        <w:rPr>
          <w:sz w:val="28"/>
        </w:rPr>
        <w:t xml:space="preserve"> </w:t>
      </w:r>
      <w:r w:rsidRPr="00101937">
        <w:rPr>
          <w:sz w:val="28"/>
        </w:rPr>
        <w:t>т/год.</w:t>
      </w:r>
    </w:p>
    <w:p w14:paraId="267970CE" w14:textId="1450EB86" w:rsidR="00456F00" w:rsidRDefault="001A0BF3" w:rsidP="00AA7812">
      <w:pPr>
        <w:ind w:right="-1" w:firstLine="567"/>
        <w:jc w:val="both"/>
        <w:rPr>
          <w:sz w:val="28"/>
        </w:rPr>
      </w:pPr>
      <w:r>
        <w:rPr>
          <w:sz w:val="28"/>
        </w:rPr>
        <w:t>2034 год -</w:t>
      </w:r>
      <w:r w:rsidR="00494988" w:rsidRPr="00494988">
        <w:rPr>
          <w:sz w:val="28"/>
        </w:rPr>
        <w:t xml:space="preserve"> </w:t>
      </w:r>
      <w:r w:rsidR="0059761D" w:rsidRPr="0059761D">
        <w:rPr>
          <w:sz w:val="28"/>
        </w:rPr>
        <w:t>774,448</w:t>
      </w:r>
      <w:r w:rsidR="0059761D">
        <w:rPr>
          <w:sz w:val="28"/>
        </w:rPr>
        <w:t xml:space="preserve">2 </w:t>
      </w:r>
      <w:r w:rsidRPr="00101937">
        <w:rPr>
          <w:sz w:val="28"/>
        </w:rPr>
        <w:t>т/год.</w:t>
      </w:r>
    </w:p>
    <w:p w14:paraId="0FDCD1A5" w14:textId="5BE941B9" w:rsidR="00494988" w:rsidRDefault="00494988" w:rsidP="00AA7812">
      <w:pPr>
        <w:ind w:right="-1" w:firstLine="567"/>
        <w:jc w:val="both"/>
        <w:rPr>
          <w:sz w:val="28"/>
        </w:rPr>
      </w:pPr>
      <w:r>
        <w:rPr>
          <w:sz w:val="28"/>
        </w:rPr>
        <w:t>2035 год -</w:t>
      </w:r>
      <w:r w:rsidRPr="00494988">
        <w:rPr>
          <w:sz w:val="28"/>
        </w:rPr>
        <w:t xml:space="preserve"> </w:t>
      </w:r>
      <w:r w:rsidR="0059761D" w:rsidRPr="0059761D">
        <w:rPr>
          <w:sz w:val="28"/>
        </w:rPr>
        <w:t>797,6596</w:t>
      </w:r>
      <w:r w:rsidR="0059761D">
        <w:rPr>
          <w:sz w:val="28"/>
        </w:rPr>
        <w:t xml:space="preserve">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86F"/>
    <w:rsid w:val="00101394"/>
    <w:rsid w:val="00101937"/>
    <w:rsid w:val="00156654"/>
    <w:rsid w:val="00184C33"/>
    <w:rsid w:val="001A0BF3"/>
    <w:rsid w:val="00236247"/>
    <w:rsid w:val="00243C6C"/>
    <w:rsid w:val="00272548"/>
    <w:rsid w:val="00284440"/>
    <w:rsid w:val="00285BB1"/>
    <w:rsid w:val="002F2FC2"/>
    <w:rsid w:val="00335DBE"/>
    <w:rsid w:val="00343EBE"/>
    <w:rsid w:val="003456CB"/>
    <w:rsid w:val="003D4000"/>
    <w:rsid w:val="00452653"/>
    <w:rsid w:val="00456F00"/>
    <w:rsid w:val="00494988"/>
    <w:rsid w:val="004C3011"/>
    <w:rsid w:val="004E20A1"/>
    <w:rsid w:val="004F4574"/>
    <w:rsid w:val="0052742B"/>
    <w:rsid w:val="00541464"/>
    <w:rsid w:val="00541B6A"/>
    <w:rsid w:val="00554776"/>
    <w:rsid w:val="005653A8"/>
    <w:rsid w:val="00566B31"/>
    <w:rsid w:val="005808E5"/>
    <w:rsid w:val="00582F90"/>
    <w:rsid w:val="00587181"/>
    <w:rsid w:val="0059761D"/>
    <w:rsid w:val="00597934"/>
    <w:rsid w:val="005B5BEB"/>
    <w:rsid w:val="00610480"/>
    <w:rsid w:val="006305C3"/>
    <w:rsid w:val="00640FE3"/>
    <w:rsid w:val="00652971"/>
    <w:rsid w:val="006A3463"/>
    <w:rsid w:val="006B55F0"/>
    <w:rsid w:val="006D6564"/>
    <w:rsid w:val="006E271D"/>
    <w:rsid w:val="00712270"/>
    <w:rsid w:val="00763792"/>
    <w:rsid w:val="00794AC1"/>
    <w:rsid w:val="00796BE3"/>
    <w:rsid w:val="007E37DC"/>
    <w:rsid w:val="007E41BC"/>
    <w:rsid w:val="007F5D3F"/>
    <w:rsid w:val="00815C0E"/>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8608E"/>
    <w:rsid w:val="00B939D2"/>
    <w:rsid w:val="00C35F26"/>
    <w:rsid w:val="00CB16D4"/>
    <w:rsid w:val="00CC0ED0"/>
    <w:rsid w:val="00D21C95"/>
    <w:rsid w:val="00D409EC"/>
    <w:rsid w:val="00D70F1E"/>
    <w:rsid w:val="00D7519E"/>
    <w:rsid w:val="00D93B70"/>
    <w:rsid w:val="00DB2FA2"/>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3</Pages>
  <Words>901</Words>
  <Characters>5137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Камшат Конакбаева</cp:lastModifiedBy>
  <cp:revision>12</cp:revision>
  <dcterms:created xsi:type="dcterms:W3CDTF">2025-10-13T15:53:00Z</dcterms:created>
  <dcterms:modified xsi:type="dcterms:W3CDTF">2025-10-14T12:48:00Z</dcterms:modified>
</cp:coreProperties>
</file>