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452749C5" w14:textId="77777777" w:rsidR="00897B89" w:rsidRDefault="00897B89" w:rsidP="00AA7812">
      <w:pPr>
        <w:ind w:right="-1" w:firstLine="567"/>
        <w:jc w:val="both"/>
        <w:rPr>
          <w:sz w:val="28"/>
        </w:rPr>
      </w:pPr>
      <w:r w:rsidRPr="00897B89">
        <w:rPr>
          <w:sz w:val="28"/>
        </w:rPr>
        <w:t>Полигон ТБО села Аксу Аксусского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Аксуский сельский округ, на расстоянии более 1км на юго-запад от с.Аксу.</w:t>
      </w:r>
    </w:p>
    <w:p w14:paraId="3DBA1DAD" w14:textId="48321A49" w:rsidR="00845E2E" w:rsidRDefault="00845E2E" w:rsidP="00AA7812">
      <w:pPr>
        <w:ind w:right="-1" w:firstLine="567"/>
        <w:jc w:val="both"/>
        <w:rPr>
          <w:sz w:val="28"/>
          <w:szCs w:val="28"/>
          <w:shd w:val="clear" w:color="auto" w:fill="FFFFFF"/>
        </w:rPr>
      </w:pPr>
      <w:r w:rsidRPr="00845E2E">
        <w:rPr>
          <w:sz w:val="28"/>
          <w:szCs w:val="28"/>
          <w:shd w:val="clear" w:color="auto" w:fill="FFFFFF"/>
        </w:rPr>
        <w:t>Территория воздействия – Жамбылская область, Шуский район, Алгинский с.о. Географические координаты воздействия: 42°24'95"СШ, 74°1'22"ВД.</w:t>
      </w:r>
    </w:p>
    <w:p w14:paraId="7B783CD5" w14:textId="5958C63E"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6B4C862C" w14:textId="77777777" w:rsidR="00897B89"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897B89" w:rsidRPr="00897B89">
        <w:rPr>
          <w:sz w:val="28"/>
        </w:rPr>
        <w:t>в объеме 5,56171 тонн/год (0,21654 г/с), 2 твердых загрязняющих веществ (пыль неорганическая (SiO2 20-70%), пыль неорганическая) в объеме 2,32968 тонн/год (0,74154 г/с).</w:t>
      </w:r>
    </w:p>
    <w:p w14:paraId="1152BFB2" w14:textId="5F0559A2"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667D83E9" w:rsidR="001A0BF3" w:rsidRDefault="001A0BF3" w:rsidP="00AA7812">
      <w:pPr>
        <w:ind w:right="-1" w:firstLine="567"/>
        <w:jc w:val="both"/>
        <w:rPr>
          <w:sz w:val="28"/>
        </w:rPr>
      </w:pPr>
      <w:r>
        <w:rPr>
          <w:sz w:val="28"/>
        </w:rPr>
        <w:t xml:space="preserve">2026 год - </w:t>
      </w:r>
      <w:r w:rsidR="00897B89" w:rsidRPr="00897B89">
        <w:rPr>
          <w:sz w:val="28"/>
        </w:rPr>
        <w:t>729,7731</w:t>
      </w:r>
      <w:r w:rsidR="00897B89">
        <w:rPr>
          <w:sz w:val="28"/>
        </w:rPr>
        <w:t xml:space="preserve"> </w:t>
      </w:r>
      <w:r w:rsidRPr="00101937">
        <w:rPr>
          <w:sz w:val="28"/>
        </w:rPr>
        <w:t>т/год</w:t>
      </w:r>
      <w:r>
        <w:rPr>
          <w:sz w:val="28"/>
        </w:rPr>
        <w:t>.</w:t>
      </w:r>
    </w:p>
    <w:p w14:paraId="34641979" w14:textId="4D80EFD4" w:rsidR="001A0BF3" w:rsidRDefault="001A0BF3" w:rsidP="00AA7812">
      <w:pPr>
        <w:ind w:right="-1" w:firstLine="567"/>
        <w:jc w:val="both"/>
        <w:rPr>
          <w:sz w:val="28"/>
        </w:rPr>
      </w:pPr>
      <w:r>
        <w:rPr>
          <w:sz w:val="28"/>
        </w:rPr>
        <w:t xml:space="preserve">2027 год - </w:t>
      </w:r>
      <w:r w:rsidR="00897B89" w:rsidRPr="00897B89">
        <w:rPr>
          <w:sz w:val="28"/>
        </w:rPr>
        <w:t>751,6443</w:t>
      </w:r>
      <w:r w:rsidR="00897B89">
        <w:rPr>
          <w:sz w:val="28"/>
        </w:rPr>
        <w:t xml:space="preserve"> </w:t>
      </w:r>
      <w:r w:rsidRPr="00101937">
        <w:rPr>
          <w:sz w:val="28"/>
        </w:rPr>
        <w:t>т/год.</w:t>
      </w:r>
    </w:p>
    <w:p w14:paraId="7F3214EA" w14:textId="5C33E264" w:rsidR="001A0BF3" w:rsidRDefault="001A0BF3" w:rsidP="00AA7812">
      <w:pPr>
        <w:ind w:right="-1" w:firstLine="567"/>
        <w:jc w:val="both"/>
        <w:rPr>
          <w:sz w:val="28"/>
        </w:rPr>
      </w:pPr>
      <w:r>
        <w:rPr>
          <w:sz w:val="28"/>
        </w:rPr>
        <w:t>2028 год -</w:t>
      </w:r>
      <w:r w:rsidR="00494988" w:rsidRPr="00494988">
        <w:rPr>
          <w:sz w:val="28"/>
        </w:rPr>
        <w:t xml:space="preserve"> </w:t>
      </w:r>
      <w:r w:rsidR="00897B89" w:rsidRPr="00897B89">
        <w:rPr>
          <w:sz w:val="28"/>
        </w:rPr>
        <w:t>774,1716</w:t>
      </w:r>
      <w:r w:rsidR="00897B89">
        <w:rPr>
          <w:sz w:val="28"/>
        </w:rPr>
        <w:t xml:space="preserve"> </w:t>
      </w:r>
      <w:r w:rsidRPr="00101937">
        <w:rPr>
          <w:sz w:val="28"/>
        </w:rPr>
        <w:t>т/год.</w:t>
      </w:r>
    </w:p>
    <w:p w14:paraId="3F594CAB" w14:textId="2248C17F" w:rsidR="001A0BF3" w:rsidRDefault="001A0BF3" w:rsidP="00AA7812">
      <w:pPr>
        <w:ind w:right="-1" w:firstLine="567"/>
        <w:jc w:val="both"/>
        <w:rPr>
          <w:sz w:val="28"/>
        </w:rPr>
      </w:pPr>
      <w:r>
        <w:rPr>
          <w:sz w:val="28"/>
        </w:rPr>
        <w:t>2029 год -</w:t>
      </w:r>
      <w:r w:rsidR="00494988" w:rsidRPr="00494988">
        <w:rPr>
          <w:sz w:val="28"/>
        </w:rPr>
        <w:t xml:space="preserve"> </w:t>
      </w:r>
      <w:r w:rsidR="00897B89" w:rsidRPr="00897B89">
        <w:rPr>
          <w:sz w:val="28"/>
        </w:rPr>
        <w:t>797,374</w:t>
      </w:r>
      <w:r w:rsidR="00897B89">
        <w:rPr>
          <w:sz w:val="28"/>
        </w:rPr>
        <w:t xml:space="preserve">8 </w:t>
      </w:r>
      <w:r w:rsidRPr="00101937">
        <w:rPr>
          <w:sz w:val="28"/>
        </w:rPr>
        <w:t>т/год.</w:t>
      </w:r>
    </w:p>
    <w:p w14:paraId="5FDF191B" w14:textId="1DEBF980"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897B89" w:rsidRPr="00897B89">
        <w:rPr>
          <w:sz w:val="28"/>
        </w:rPr>
        <w:t>821,27</w:t>
      </w:r>
      <w:r w:rsidR="00897B89">
        <w:rPr>
          <w:sz w:val="28"/>
        </w:rPr>
        <w:t xml:space="preserve">40 </w:t>
      </w:r>
      <w:r w:rsidRPr="00101937">
        <w:rPr>
          <w:sz w:val="28"/>
        </w:rPr>
        <w:t>т/год.</w:t>
      </w:r>
    </w:p>
    <w:p w14:paraId="0CD30A9C" w14:textId="4718A5F7" w:rsidR="001A0BF3" w:rsidRDefault="001A0BF3" w:rsidP="00AA7812">
      <w:pPr>
        <w:ind w:right="-1" w:firstLine="567"/>
        <w:jc w:val="both"/>
        <w:rPr>
          <w:sz w:val="28"/>
        </w:rPr>
      </w:pPr>
      <w:r>
        <w:rPr>
          <w:sz w:val="28"/>
        </w:rPr>
        <w:t>2031 год -</w:t>
      </w:r>
      <w:r w:rsidR="00494988" w:rsidRPr="00494988">
        <w:rPr>
          <w:sz w:val="28"/>
        </w:rPr>
        <w:t xml:space="preserve"> </w:t>
      </w:r>
      <w:r w:rsidR="00897B89" w:rsidRPr="00897B89">
        <w:rPr>
          <w:sz w:val="28"/>
        </w:rPr>
        <w:t>845,890</w:t>
      </w:r>
      <w:r w:rsidR="00897B89">
        <w:rPr>
          <w:sz w:val="28"/>
        </w:rPr>
        <w:t xml:space="preserve">2 </w:t>
      </w:r>
      <w:r w:rsidRPr="00101937">
        <w:rPr>
          <w:sz w:val="28"/>
        </w:rPr>
        <w:t>т/год.</w:t>
      </w:r>
    </w:p>
    <w:p w14:paraId="174AC86F" w14:textId="6329843E" w:rsidR="001A0BF3" w:rsidRDefault="001A0BF3" w:rsidP="00AA7812">
      <w:pPr>
        <w:ind w:right="-1" w:firstLine="567"/>
        <w:jc w:val="both"/>
        <w:rPr>
          <w:sz w:val="28"/>
        </w:rPr>
      </w:pPr>
      <w:r>
        <w:rPr>
          <w:sz w:val="28"/>
        </w:rPr>
        <w:t>2032 год -</w:t>
      </w:r>
      <w:r w:rsidR="00494988" w:rsidRPr="00494988">
        <w:rPr>
          <w:sz w:val="28"/>
        </w:rPr>
        <w:t xml:space="preserve"> </w:t>
      </w:r>
      <w:r w:rsidR="00897B89" w:rsidRPr="00897B89">
        <w:rPr>
          <w:sz w:val="28"/>
        </w:rPr>
        <w:t>871,244</w:t>
      </w:r>
      <w:r w:rsidR="00897B89">
        <w:rPr>
          <w:sz w:val="28"/>
        </w:rPr>
        <w:t xml:space="preserve">9 </w:t>
      </w:r>
      <w:r w:rsidRPr="00101937">
        <w:rPr>
          <w:sz w:val="28"/>
        </w:rPr>
        <w:t>т/год.</w:t>
      </w:r>
    </w:p>
    <w:p w14:paraId="2AF801EC" w14:textId="6F133A4B" w:rsidR="001A0BF3" w:rsidRDefault="001A0BF3" w:rsidP="00AA7812">
      <w:pPr>
        <w:ind w:right="-1" w:firstLine="567"/>
        <w:jc w:val="both"/>
        <w:rPr>
          <w:sz w:val="28"/>
        </w:rPr>
      </w:pPr>
      <w:r>
        <w:rPr>
          <w:sz w:val="28"/>
        </w:rPr>
        <w:t>2033 год -</w:t>
      </w:r>
      <w:r w:rsidR="00494988" w:rsidRPr="00494988">
        <w:rPr>
          <w:sz w:val="28"/>
        </w:rPr>
        <w:t xml:space="preserve"> </w:t>
      </w:r>
      <w:r w:rsidR="00897B89" w:rsidRPr="00897B89">
        <w:rPr>
          <w:sz w:val="28"/>
        </w:rPr>
        <w:t>897,360</w:t>
      </w:r>
      <w:r w:rsidR="00897B89">
        <w:rPr>
          <w:sz w:val="28"/>
        </w:rPr>
        <w:t xml:space="preserve">2 </w:t>
      </w:r>
      <w:r w:rsidRPr="00101937">
        <w:rPr>
          <w:sz w:val="28"/>
        </w:rPr>
        <w:t>т/год.</w:t>
      </w:r>
    </w:p>
    <w:p w14:paraId="267970CE" w14:textId="332CE2C8" w:rsidR="00456F00" w:rsidRDefault="001A0BF3" w:rsidP="00AA7812">
      <w:pPr>
        <w:ind w:right="-1" w:firstLine="567"/>
        <w:jc w:val="both"/>
        <w:rPr>
          <w:sz w:val="28"/>
        </w:rPr>
      </w:pPr>
      <w:r>
        <w:rPr>
          <w:sz w:val="28"/>
        </w:rPr>
        <w:t>2034 год -</w:t>
      </w:r>
      <w:r w:rsidR="00494988" w:rsidRPr="00494988">
        <w:rPr>
          <w:sz w:val="28"/>
        </w:rPr>
        <w:t xml:space="preserve"> </w:t>
      </w:r>
      <w:r w:rsidR="00897B89" w:rsidRPr="00897B89">
        <w:rPr>
          <w:sz w:val="28"/>
        </w:rPr>
        <w:t>924,25</w:t>
      </w:r>
      <w:r w:rsidR="00897B89">
        <w:rPr>
          <w:sz w:val="28"/>
        </w:rPr>
        <w:t xml:space="preserve">90 </w:t>
      </w:r>
      <w:r w:rsidRPr="00101937">
        <w:rPr>
          <w:sz w:val="28"/>
        </w:rPr>
        <w:t>т/год.</w:t>
      </w:r>
    </w:p>
    <w:p w14:paraId="0FDCD1A5" w14:textId="18BCC325" w:rsidR="00494988" w:rsidRDefault="00494988" w:rsidP="00AA7812">
      <w:pPr>
        <w:ind w:right="-1" w:firstLine="567"/>
        <w:jc w:val="both"/>
        <w:rPr>
          <w:sz w:val="28"/>
        </w:rPr>
      </w:pPr>
      <w:r>
        <w:rPr>
          <w:sz w:val="28"/>
        </w:rPr>
        <w:t>2035 год -</w:t>
      </w:r>
      <w:r w:rsidRPr="00494988">
        <w:rPr>
          <w:sz w:val="28"/>
        </w:rPr>
        <w:t xml:space="preserve"> </w:t>
      </w:r>
      <w:r w:rsidR="00897B89" w:rsidRPr="00897B89">
        <w:rPr>
          <w:sz w:val="28"/>
        </w:rPr>
        <w:t>951,9647</w:t>
      </w:r>
      <w:r w:rsidR="00897B89">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5E2E"/>
    <w:rsid w:val="00846997"/>
    <w:rsid w:val="00897B89"/>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14</cp:revision>
  <dcterms:created xsi:type="dcterms:W3CDTF">2025-10-13T15:53:00Z</dcterms:created>
  <dcterms:modified xsi:type="dcterms:W3CDTF">2025-10-15T05:43:00Z</dcterms:modified>
</cp:coreProperties>
</file>