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5748" w14:textId="3A97A6BA" w:rsidR="00BB3163" w:rsidRPr="00AA39DE" w:rsidRDefault="00BB3163" w:rsidP="00BB3163">
      <w:pPr>
        <w:jc w:val="right"/>
        <w:rPr>
          <w:rFonts w:ascii="Noto Sans" w:hAnsi="Noto Sans" w:cs="Noto Sans"/>
        </w:rPr>
      </w:pPr>
      <w:bookmarkStart w:id="0" w:name="_Hlk201742686"/>
      <w:bookmarkEnd w:id="0"/>
      <w:r w:rsidRPr="00AA39DE">
        <w:rPr>
          <w:rFonts w:ascii="Noto Sans" w:hAnsi="Noto Sans" w:cs="Noto Sans"/>
          <w:noProof/>
        </w:rPr>
        <w:drawing>
          <wp:inline distT="0" distB="0" distL="0" distR="0" wp14:anchorId="66E4042F" wp14:editId="6BFA06BA">
            <wp:extent cx="2194560" cy="381000"/>
            <wp:effectExtent l="0" t="0" r="0" b="0"/>
            <wp:docPr id="8809774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4560" cy="381000"/>
                    </a:xfrm>
                    <a:prstGeom prst="rect">
                      <a:avLst/>
                    </a:prstGeom>
                    <a:noFill/>
                    <a:ln>
                      <a:noFill/>
                    </a:ln>
                  </pic:spPr>
                </pic:pic>
              </a:graphicData>
            </a:graphic>
          </wp:inline>
        </w:drawing>
      </w:r>
    </w:p>
    <w:tbl>
      <w:tblPr>
        <w:tblW w:w="0" w:type="auto"/>
        <w:tblLook w:val="01E0" w:firstRow="1" w:lastRow="1" w:firstColumn="1" w:lastColumn="1" w:noHBand="0" w:noVBand="0"/>
      </w:tblPr>
      <w:tblGrid>
        <w:gridCol w:w="6943"/>
        <w:gridCol w:w="2554"/>
      </w:tblGrid>
      <w:tr w:rsidR="00BB3163" w:rsidRPr="00AA39DE" w14:paraId="2A40C630" w14:textId="77777777" w:rsidTr="00BB3163">
        <w:trPr>
          <w:trHeight w:val="20"/>
        </w:trPr>
        <w:tc>
          <w:tcPr>
            <w:tcW w:w="4749" w:type="dxa"/>
          </w:tcPr>
          <w:p w14:paraId="3BDDD52D" w14:textId="22E6406F" w:rsidR="00BB3163" w:rsidRPr="00AA39DE" w:rsidRDefault="00BB3163" w:rsidP="00BB3163">
            <w:pPr>
              <w:tabs>
                <w:tab w:val="left" w:pos="705"/>
              </w:tabs>
              <w:spacing w:after="0" w:line="240" w:lineRule="auto"/>
              <w:jc w:val="left"/>
              <w:rPr>
                <w:rFonts w:ascii="Noto Sans" w:hAnsi="Noto Sans" w:cs="Noto Sans"/>
              </w:rPr>
            </w:pPr>
          </w:p>
          <w:p w14:paraId="61FE4868" w14:textId="7FE2C982" w:rsidR="009F5710" w:rsidRPr="00AA39DE" w:rsidRDefault="009F5710" w:rsidP="009F5710">
            <w:pPr>
              <w:tabs>
                <w:tab w:val="left" w:pos="705"/>
              </w:tabs>
              <w:ind w:right="151"/>
              <w:rPr>
                <w:rFonts w:ascii="Noto Sans" w:hAnsi="Noto Sans" w:cs="Noto Sans"/>
                <w:b/>
                <w:bCs/>
                <w:lang w:val="kk-KZ"/>
              </w:rPr>
            </w:pPr>
            <w:r w:rsidRPr="00AA39DE">
              <w:rPr>
                <w:rFonts w:ascii="Noto Sans" w:hAnsi="Noto Sans" w:cs="Noto Sans"/>
                <w:b/>
                <w:bCs/>
                <w:lang w:val="kk-KZ"/>
              </w:rPr>
              <w:t>ТОО «Шахтинсктеплоэнерго»</w:t>
            </w:r>
          </w:p>
          <w:p w14:paraId="2E4E95AD" w14:textId="64D68CC9" w:rsidR="00BB3163" w:rsidRPr="00AA39DE" w:rsidRDefault="00BB3163" w:rsidP="00BB3163">
            <w:pPr>
              <w:tabs>
                <w:tab w:val="left" w:pos="705"/>
              </w:tabs>
              <w:spacing w:after="0" w:line="240" w:lineRule="auto"/>
              <w:jc w:val="left"/>
              <w:rPr>
                <w:rFonts w:ascii="Noto Sans" w:hAnsi="Noto Sans" w:cs="Noto Sans"/>
              </w:rPr>
            </w:pPr>
          </w:p>
          <w:p w14:paraId="6250303A" w14:textId="6E5E9F92" w:rsidR="00BB3163" w:rsidRPr="00AA39DE" w:rsidRDefault="00E82F04" w:rsidP="00BB3163">
            <w:pPr>
              <w:tabs>
                <w:tab w:val="left" w:pos="705"/>
              </w:tabs>
              <w:spacing w:after="0" w:line="240" w:lineRule="auto"/>
              <w:jc w:val="left"/>
              <w:rPr>
                <w:rFonts w:ascii="Noto Sans" w:hAnsi="Noto Sans" w:cs="Noto Sans"/>
              </w:rPr>
            </w:pPr>
            <w:r w:rsidRPr="00AA39DE">
              <w:rPr>
                <w:rFonts w:ascii="Noto Sans" w:hAnsi="Noto Sans" w:cs="Noto Sans"/>
                <w:noProof/>
                <w:sz w:val="22"/>
                <w:szCs w:val="22"/>
              </w:rPr>
              <w:drawing>
                <wp:anchor distT="0" distB="0" distL="114300" distR="114300" simplePos="0" relativeHeight="251659264" behindDoc="0" locked="0" layoutInCell="1" allowOverlap="1" wp14:anchorId="0E5E56A6" wp14:editId="56CEA10A">
                  <wp:simplePos x="0" y="0"/>
                  <wp:positionH relativeFrom="column">
                    <wp:posOffset>3139440</wp:posOffset>
                  </wp:positionH>
                  <wp:positionV relativeFrom="paragraph">
                    <wp:posOffset>77470</wp:posOffset>
                  </wp:positionV>
                  <wp:extent cx="2834640" cy="1806165"/>
                  <wp:effectExtent l="0" t="0" r="381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lum bright="3000"/>
                            <a:extLst>
                              <a:ext uri="{28A0092B-C50C-407E-A947-70E740481C1C}">
                                <a14:useLocalDpi xmlns:a14="http://schemas.microsoft.com/office/drawing/2010/main" val="0"/>
                              </a:ext>
                            </a:extLst>
                          </a:blip>
                          <a:srcRect/>
                          <a:stretch>
                            <a:fillRect/>
                          </a:stretch>
                        </pic:blipFill>
                        <pic:spPr bwMode="auto">
                          <a:xfrm>
                            <a:off x="0" y="0"/>
                            <a:ext cx="2834640" cy="1806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0DA47" w14:textId="5545B5DC" w:rsidR="00BB3163" w:rsidRPr="00AA39DE" w:rsidRDefault="00BB3163" w:rsidP="00BB3163">
            <w:pPr>
              <w:tabs>
                <w:tab w:val="left" w:pos="705"/>
              </w:tabs>
              <w:spacing w:after="0" w:line="240" w:lineRule="auto"/>
              <w:jc w:val="left"/>
              <w:rPr>
                <w:rFonts w:ascii="Noto Sans" w:hAnsi="Noto Sans" w:cs="Noto Sans"/>
                <w:b/>
                <w:bCs/>
              </w:rPr>
            </w:pPr>
            <w:r w:rsidRPr="00AA39DE">
              <w:rPr>
                <w:rFonts w:ascii="Noto Sans" w:hAnsi="Noto Sans" w:cs="Noto Sans"/>
                <w:b/>
                <w:bCs/>
              </w:rPr>
              <w:t>УТВЕРЖДЕН:</w:t>
            </w:r>
          </w:p>
          <w:p w14:paraId="425293C2" w14:textId="0C9CECF0" w:rsidR="00BB3163" w:rsidRPr="00AA39DE" w:rsidRDefault="00BB3163" w:rsidP="00BB3163">
            <w:pPr>
              <w:tabs>
                <w:tab w:val="left" w:pos="705"/>
              </w:tabs>
              <w:spacing w:after="0" w:line="240" w:lineRule="auto"/>
              <w:jc w:val="left"/>
              <w:rPr>
                <w:rFonts w:ascii="Noto Sans" w:hAnsi="Noto Sans" w:cs="Noto Sans"/>
              </w:rPr>
            </w:pPr>
          </w:p>
          <w:p w14:paraId="4AA2AE69" w14:textId="46FC8581" w:rsidR="00BB3163" w:rsidRPr="00AA39DE" w:rsidRDefault="00014CEF" w:rsidP="009F5710">
            <w:pPr>
              <w:tabs>
                <w:tab w:val="left" w:pos="705"/>
              </w:tabs>
              <w:spacing w:after="0" w:line="240" w:lineRule="auto"/>
              <w:jc w:val="left"/>
              <w:rPr>
                <w:rFonts w:ascii="Noto Sans" w:hAnsi="Noto Sans" w:cs="Noto Sans"/>
              </w:rPr>
            </w:pPr>
            <w:r w:rsidRPr="00AA39DE">
              <w:rPr>
                <w:rFonts w:ascii="Noto Sans" w:hAnsi="Noto Sans" w:cs="Noto Sans"/>
                <w:noProof/>
              </w:rPr>
              <w:drawing>
                <wp:inline distT="0" distB="0" distL="0" distR="0" wp14:anchorId="344A131B" wp14:editId="0403052B">
                  <wp:extent cx="5940425" cy="172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172720"/>
                          </a:xfrm>
                          <a:prstGeom prst="rect">
                            <a:avLst/>
                          </a:prstGeom>
                          <a:noFill/>
                          <a:ln>
                            <a:noFill/>
                          </a:ln>
                        </pic:spPr>
                      </pic:pic>
                    </a:graphicData>
                  </a:graphic>
                </wp:inline>
              </w:drawing>
            </w:r>
            <w:r w:rsidR="009F5710" w:rsidRPr="00AA39DE">
              <w:rPr>
                <w:rFonts w:ascii="Noto Sans" w:hAnsi="Noto Sans" w:cs="Noto Sans"/>
              </w:rPr>
              <w:t>Сейдуәлі А.С.</w:t>
            </w:r>
          </w:p>
          <w:p w14:paraId="5E09CA8F" w14:textId="7DF95069" w:rsidR="00BB3163" w:rsidRPr="00AA39DE" w:rsidRDefault="00BB3163" w:rsidP="00BB3163">
            <w:pPr>
              <w:tabs>
                <w:tab w:val="left" w:pos="705"/>
              </w:tabs>
              <w:spacing w:after="0" w:line="240" w:lineRule="auto"/>
              <w:jc w:val="left"/>
              <w:rPr>
                <w:rFonts w:ascii="Noto Sans" w:hAnsi="Noto Sans" w:cs="Noto Sans"/>
              </w:rPr>
            </w:pPr>
            <w:r w:rsidRPr="00AA39DE">
              <w:rPr>
                <w:rFonts w:ascii="Noto Sans" w:hAnsi="Noto Sans" w:cs="Noto Sans"/>
              </w:rPr>
              <w:t>_____________________________________</w:t>
            </w:r>
          </w:p>
          <w:p w14:paraId="38ACB6AD" w14:textId="77777777" w:rsidR="00BB3163" w:rsidRPr="00AA39DE" w:rsidRDefault="00BB3163" w:rsidP="00BB3163">
            <w:pPr>
              <w:tabs>
                <w:tab w:val="left" w:pos="705"/>
              </w:tabs>
              <w:spacing w:after="0" w:line="240" w:lineRule="auto"/>
              <w:jc w:val="left"/>
              <w:rPr>
                <w:rFonts w:ascii="Noto Sans" w:hAnsi="Noto Sans" w:cs="Noto Sans"/>
              </w:rPr>
            </w:pPr>
          </w:p>
          <w:p w14:paraId="54E8E5CF" w14:textId="77777777" w:rsidR="00BB3163" w:rsidRPr="00AA39DE" w:rsidRDefault="00BB3163" w:rsidP="00BB3163">
            <w:pPr>
              <w:tabs>
                <w:tab w:val="left" w:pos="705"/>
              </w:tabs>
              <w:spacing w:after="0" w:line="240" w:lineRule="auto"/>
              <w:jc w:val="left"/>
              <w:rPr>
                <w:rFonts w:ascii="Noto Sans" w:hAnsi="Noto Sans" w:cs="Noto Sans"/>
              </w:rPr>
            </w:pPr>
            <w:r w:rsidRPr="00AA39DE">
              <w:rPr>
                <w:rFonts w:ascii="Noto Sans" w:hAnsi="Noto Sans" w:cs="Noto Sans"/>
              </w:rPr>
              <w:t>«________» ___________________2025 г.</w:t>
            </w:r>
          </w:p>
        </w:tc>
        <w:tc>
          <w:tcPr>
            <w:tcW w:w="4748" w:type="dxa"/>
          </w:tcPr>
          <w:p w14:paraId="76F63F6B" w14:textId="4BD2BC54" w:rsidR="00BB3163" w:rsidRPr="00AA39DE" w:rsidRDefault="00BB3163" w:rsidP="00BB3163">
            <w:pPr>
              <w:tabs>
                <w:tab w:val="left" w:pos="2835"/>
                <w:tab w:val="left" w:pos="2913"/>
              </w:tabs>
              <w:spacing w:after="0" w:line="240" w:lineRule="auto"/>
              <w:ind w:left="57" w:right="151"/>
              <w:jc w:val="right"/>
              <w:rPr>
                <w:rFonts w:ascii="Noto Sans" w:hAnsi="Noto Sans" w:cs="Noto Sans"/>
              </w:rPr>
            </w:pPr>
          </w:p>
          <w:p w14:paraId="5FEBE614" w14:textId="1702870C" w:rsidR="00BB3163" w:rsidRPr="00AA39DE" w:rsidRDefault="00BB3163" w:rsidP="00BB3163">
            <w:pPr>
              <w:tabs>
                <w:tab w:val="left" w:pos="2835"/>
                <w:tab w:val="left" w:pos="2913"/>
              </w:tabs>
              <w:spacing w:after="0" w:line="240" w:lineRule="auto"/>
              <w:ind w:left="57" w:right="151"/>
              <w:jc w:val="right"/>
              <w:rPr>
                <w:rFonts w:ascii="Noto Sans" w:hAnsi="Noto Sans" w:cs="Noto Sans"/>
                <w:b/>
                <w:bCs/>
              </w:rPr>
            </w:pPr>
            <w:r w:rsidRPr="00AA39DE">
              <w:rPr>
                <w:rFonts w:ascii="Noto Sans" w:hAnsi="Noto Sans" w:cs="Noto Sans"/>
                <w:b/>
                <w:bCs/>
              </w:rPr>
              <w:t>ТОО "EcoProf KZ"</w:t>
            </w:r>
          </w:p>
          <w:p w14:paraId="77E670FE" w14:textId="56E94A43" w:rsidR="00BB3163" w:rsidRPr="00AA39DE" w:rsidRDefault="00BB3163" w:rsidP="00BB3163">
            <w:pPr>
              <w:tabs>
                <w:tab w:val="left" w:pos="2835"/>
                <w:tab w:val="left" w:pos="2913"/>
              </w:tabs>
              <w:spacing w:after="0" w:line="240" w:lineRule="auto"/>
              <w:ind w:left="57" w:right="151"/>
              <w:jc w:val="right"/>
              <w:rPr>
                <w:rFonts w:ascii="Noto Sans" w:hAnsi="Noto Sans" w:cs="Noto Sans"/>
              </w:rPr>
            </w:pPr>
          </w:p>
          <w:p w14:paraId="5E89B768" w14:textId="4D24257F" w:rsidR="00BB3163" w:rsidRPr="00AA39DE" w:rsidRDefault="00BB3163" w:rsidP="00BB3163">
            <w:pPr>
              <w:tabs>
                <w:tab w:val="left" w:pos="2835"/>
                <w:tab w:val="left" w:pos="2913"/>
              </w:tabs>
              <w:spacing w:after="0" w:line="240" w:lineRule="auto"/>
              <w:ind w:left="57" w:right="151"/>
              <w:jc w:val="right"/>
              <w:rPr>
                <w:rFonts w:ascii="Noto Sans" w:hAnsi="Noto Sans" w:cs="Noto Sans"/>
              </w:rPr>
            </w:pPr>
          </w:p>
          <w:p w14:paraId="644E09CA" w14:textId="31D19C53" w:rsidR="00BB3163" w:rsidRPr="00AA39DE" w:rsidRDefault="00BB3163" w:rsidP="00BB3163">
            <w:pPr>
              <w:tabs>
                <w:tab w:val="left" w:pos="2835"/>
                <w:tab w:val="left" w:pos="2913"/>
              </w:tabs>
              <w:spacing w:after="0" w:line="240" w:lineRule="auto"/>
              <w:ind w:left="57" w:right="151"/>
              <w:jc w:val="right"/>
              <w:rPr>
                <w:rFonts w:ascii="Noto Sans" w:hAnsi="Noto Sans" w:cs="Noto Sans"/>
                <w:b/>
                <w:bCs/>
              </w:rPr>
            </w:pPr>
            <w:r w:rsidRPr="00AA39DE">
              <w:rPr>
                <w:rFonts w:ascii="Noto Sans" w:hAnsi="Noto Sans" w:cs="Noto Sans"/>
                <w:b/>
                <w:bCs/>
              </w:rPr>
              <w:t>УТВЕРЖДЕН:</w:t>
            </w:r>
          </w:p>
          <w:p w14:paraId="20DA71A3" w14:textId="6D2D0635" w:rsidR="00BB3163" w:rsidRPr="00AA39DE" w:rsidRDefault="00BB3163" w:rsidP="00BB3163">
            <w:pPr>
              <w:tabs>
                <w:tab w:val="left" w:pos="2835"/>
                <w:tab w:val="left" w:pos="2913"/>
              </w:tabs>
              <w:spacing w:after="0" w:line="240" w:lineRule="auto"/>
              <w:ind w:left="57" w:right="151"/>
              <w:jc w:val="right"/>
              <w:rPr>
                <w:rFonts w:ascii="Noto Sans" w:hAnsi="Noto Sans" w:cs="Noto Sans"/>
              </w:rPr>
            </w:pPr>
          </w:p>
          <w:p w14:paraId="7746393A" w14:textId="77777777" w:rsidR="00BB3163" w:rsidRPr="00AA39DE" w:rsidRDefault="00BB3163" w:rsidP="00BB3163">
            <w:pPr>
              <w:tabs>
                <w:tab w:val="left" w:pos="2835"/>
                <w:tab w:val="left" w:pos="2913"/>
              </w:tabs>
              <w:spacing w:after="0" w:line="240" w:lineRule="auto"/>
              <w:ind w:left="57" w:right="151"/>
              <w:jc w:val="right"/>
              <w:rPr>
                <w:rFonts w:ascii="Noto Sans" w:hAnsi="Noto Sans" w:cs="Noto Sans"/>
              </w:rPr>
            </w:pPr>
            <w:r w:rsidRPr="00AA39DE">
              <w:rPr>
                <w:rFonts w:ascii="Noto Sans" w:hAnsi="Noto Sans" w:cs="Noto Sans"/>
              </w:rPr>
              <w:t xml:space="preserve">Директор </w:t>
            </w:r>
          </w:p>
          <w:p w14:paraId="5C0E5D0E" w14:textId="77777777" w:rsidR="00BB3163" w:rsidRPr="00AA39DE" w:rsidRDefault="00BB3163" w:rsidP="00BB3163">
            <w:pPr>
              <w:tabs>
                <w:tab w:val="left" w:pos="2835"/>
                <w:tab w:val="left" w:pos="2913"/>
              </w:tabs>
              <w:spacing w:after="0" w:line="240" w:lineRule="auto"/>
              <w:ind w:left="57" w:right="151"/>
              <w:jc w:val="right"/>
              <w:rPr>
                <w:rFonts w:ascii="Noto Sans" w:hAnsi="Noto Sans" w:cs="Noto Sans"/>
              </w:rPr>
            </w:pPr>
            <w:r w:rsidRPr="00AA39DE">
              <w:rPr>
                <w:rFonts w:ascii="Noto Sans" w:hAnsi="Noto Sans" w:cs="Noto Sans"/>
              </w:rPr>
              <w:t>Нуртаканова И.У.</w:t>
            </w:r>
          </w:p>
          <w:p w14:paraId="2E14CD03" w14:textId="77777777" w:rsidR="00BB3163" w:rsidRPr="00AA39DE" w:rsidRDefault="00BB3163" w:rsidP="00BB3163">
            <w:pPr>
              <w:tabs>
                <w:tab w:val="left" w:pos="2835"/>
                <w:tab w:val="left" w:pos="2913"/>
              </w:tabs>
              <w:spacing w:after="0" w:line="240" w:lineRule="auto"/>
              <w:ind w:left="57" w:right="151"/>
              <w:jc w:val="right"/>
              <w:rPr>
                <w:rFonts w:ascii="Noto Sans" w:hAnsi="Noto Sans" w:cs="Noto Sans"/>
              </w:rPr>
            </w:pPr>
          </w:p>
          <w:p w14:paraId="6F09A748" w14:textId="77777777" w:rsidR="00BB3163" w:rsidRPr="00AA39DE" w:rsidRDefault="00BB3163" w:rsidP="00BB3163">
            <w:pPr>
              <w:tabs>
                <w:tab w:val="left" w:pos="2835"/>
                <w:tab w:val="left" w:pos="2913"/>
              </w:tabs>
              <w:spacing w:after="0" w:line="240" w:lineRule="auto"/>
              <w:ind w:left="57" w:right="151"/>
              <w:jc w:val="right"/>
              <w:rPr>
                <w:rFonts w:ascii="Noto Sans" w:hAnsi="Noto Sans" w:cs="Noto Sans"/>
              </w:rPr>
            </w:pPr>
            <w:r w:rsidRPr="00AA39DE">
              <w:rPr>
                <w:rFonts w:ascii="Noto Sans" w:hAnsi="Noto Sans" w:cs="Noto Sans"/>
              </w:rPr>
              <w:t>_____________________________________</w:t>
            </w:r>
          </w:p>
          <w:p w14:paraId="60636207" w14:textId="77777777" w:rsidR="00BB3163" w:rsidRPr="00AA39DE" w:rsidRDefault="00BB3163" w:rsidP="00BB3163">
            <w:pPr>
              <w:tabs>
                <w:tab w:val="left" w:pos="2835"/>
                <w:tab w:val="left" w:pos="2913"/>
              </w:tabs>
              <w:spacing w:after="0" w:line="240" w:lineRule="auto"/>
              <w:ind w:left="57" w:right="151"/>
              <w:jc w:val="right"/>
              <w:rPr>
                <w:rFonts w:ascii="Noto Sans" w:hAnsi="Noto Sans" w:cs="Noto Sans"/>
              </w:rPr>
            </w:pPr>
          </w:p>
          <w:p w14:paraId="5FB47D88" w14:textId="1FE31785" w:rsidR="00BB3163" w:rsidRPr="00AA39DE" w:rsidRDefault="00BB3163" w:rsidP="00BB3163">
            <w:pPr>
              <w:tabs>
                <w:tab w:val="left" w:pos="2835"/>
                <w:tab w:val="left" w:pos="2913"/>
              </w:tabs>
              <w:spacing w:after="0" w:line="240" w:lineRule="auto"/>
              <w:ind w:left="57" w:right="151"/>
              <w:jc w:val="right"/>
              <w:rPr>
                <w:rFonts w:ascii="Noto Sans" w:hAnsi="Noto Sans" w:cs="Noto Sans"/>
              </w:rPr>
            </w:pPr>
            <w:r w:rsidRPr="00AA39DE">
              <w:rPr>
                <w:rFonts w:ascii="Noto Sans" w:hAnsi="Noto Sans" w:cs="Noto Sans"/>
              </w:rPr>
              <w:t xml:space="preserve">«________» ___________________2025 </w:t>
            </w:r>
          </w:p>
        </w:tc>
      </w:tr>
      <w:tr w:rsidR="00BB3163" w:rsidRPr="00AA39DE" w14:paraId="53B894AF" w14:textId="77777777" w:rsidTr="00BB3163">
        <w:trPr>
          <w:trHeight w:val="20"/>
        </w:trPr>
        <w:tc>
          <w:tcPr>
            <w:tcW w:w="4749" w:type="dxa"/>
          </w:tcPr>
          <w:p w14:paraId="11FFFBFA" w14:textId="2E94F8C0" w:rsidR="00BB3163" w:rsidRPr="00AA39DE" w:rsidRDefault="00BB3163" w:rsidP="00BB3163">
            <w:pPr>
              <w:tabs>
                <w:tab w:val="left" w:pos="705"/>
              </w:tabs>
              <w:spacing w:after="0" w:line="240" w:lineRule="auto"/>
              <w:jc w:val="left"/>
              <w:rPr>
                <w:rFonts w:ascii="Noto Sans" w:hAnsi="Noto Sans" w:cs="Noto Sans"/>
              </w:rPr>
            </w:pPr>
          </w:p>
        </w:tc>
        <w:tc>
          <w:tcPr>
            <w:tcW w:w="4748" w:type="dxa"/>
          </w:tcPr>
          <w:p w14:paraId="247265D0" w14:textId="77777777" w:rsidR="00BB3163" w:rsidRPr="00AA39DE" w:rsidRDefault="00BB3163" w:rsidP="00BB3163">
            <w:pPr>
              <w:tabs>
                <w:tab w:val="left" w:pos="2835"/>
                <w:tab w:val="left" w:pos="2913"/>
              </w:tabs>
              <w:spacing w:after="0" w:line="240" w:lineRule="auto"/>
              <w:ind w:left="57" w:right="151"/>
              <w:jc w:val="right"/>
              <w:rPr>
                <w:rFonts w:ascii="Noto Sans" w:hAnsi="Noto Sans" w:cs="Noto Sans"/>
              </w:rPr>
            </w:pPr>
          </w:p>
        </w:tc>
      </w:tr>
      <w:tr w:rsidR="00976E80" w:rsidRPr="00AA39DE" w14:paraId="1000813E" w14:textId="77777777">
        <w:trPr>
          <w:trHeight w:val="20"/>
        </w:trPr>
        <w:tc>
          <w:tcPr>
            <w:tcW w:w="4749" w:type="dxa"/>
          </w:tcPr>
          <w:p w14:paraId="733B4787" w14:textId="6D585647" w:rsidR="00976E80" w:rsidRPr="00AA39DE" w:rsidRDefault="00976E80" w:rsidP="00582749">
            <w:pPr>
              <w:tabs>
                <w:tab w:val="left" w:pos="705"/>
              </w:tabs>
              <w:spacing w:after="0" w:line="240" w:lineRule="auto"/>
              <w:jc w:val="left"/>
              <w:rPr>
                <w:rFonts w:ascii="Noto Sans" w:hAnsi="Noto Sans" w:cs="Noto Sans"/>
              </w:rPr>
            </w:pPr>
            <w:bookmarkStart w:id="1" w:name="_Toc109829289"/>
            <w:bookmarkStart w:id="2" w:name="_Toc327179158"/>
            <w:bookmarkStart w:id="3" w:name="_Toc519775240"/>
          </w:p>
        </w:tc>
        <w:tc>
          <w:tcPr>
            <w:tcW w:w="4748" w:type="dxa"/>
          </w:tcPr>
          <w:p w14:paraId="1BC5D81D" w14:textId="6D0FDA1B" w:rsidR="00976E80" w:rsidRPr="00AA39DE" w:rsidRDefault="00976E80" w:rsidP="00976E80">
            <w:pPr>
              <w:tabs>
                <w:tab w:val="left" w:pos="2835"/>
                <w:tab w:val="left" w:pos="2913"/>
              </w:tabs>
              <w:spacing w:after="0" w:line="240" w:lineRule="auto"/>
              <w:ind w:left="57" w:right="151"/>
              <w:jc w:val="right"/>
              <w:rPr>
                <w:rFonts w:ascii="Noto Sans" w:hAnsi="Noto Sans" w:cs="Noto Sans"/>
              </w:rPr>
            </w:pPr>
          </w:p>
        </w:tc>
      </w:tr>
      <w:tr w:rsidR="002A1D85" w:rsidRPr="00AA39DE" w14:paraId="05C39029" w14:textId="77777777">
        <w:trPr>
          <w:trHeight w:val="20"/>
        </w:trPr>
        <w:tc>
          <w:tcPr>
            <w:tcW w:w="4749" w:type="dxa"/>
          </w:tcPr>
          <w:p w14:paraId="7E6ADD8B" w14:textId="77777777" w:rsidR="002A1D85" w:rsidRPr="00AA39DE" w:rsidRDefault="002A1D85">
            <w:pPr>
              <w:spacing w:after="0" w:line="240" w:lineRule="auto"/>
              <w:rPr>
                <w:rFonts w:ascii="Noto Sans" w:hAnsi="Noto Sans" w:cs="Noto Sans"/>
                <w:sz w:val="22"/>
                <w:szCs w:val="22"/>
              </w:rPr>
            </w:pPr>
          </w:p>
        </w:tc>
        <w:tc>
          <w:tcPr>
            <w:tcW w:w="4748" w:type="dxa"/>
          </w:tcPr>
          <w:p w14:paraId="64C21C46" w14:textId="77777777" w:rsidR="002A1D85" w:rsidRPr="00AA39DE" w:rsidRDefault="002A1D85">
            <w:pPr>
              <w:spacing w:after="0" w:line="240" w:lineRule="auto"/>
              <w:rPr>
                <w:rFonts w:ascii="Noto Sans" w:hAnsi="Noto Sans" w:cs="Noto Sans"/>
                <w:sz w:val="22"/>
                <w:szCs w:val="22"/>
              </w:rPr>
            </w:pPr>
          </w:p>
        </w:tc>
      </w:tr>
    </w:tbl>
    <w:p w14:paraId="75F3F07E" w14:textId="77777777" w:rsidR="002A1D85" w:rsidRPr="00AA39DE" w:rsidRDefault="002A1D85">
      <w:pPr>
        <w:spacing w:after="0" w:line="240" w:lineRule="auto"/>
        <w:jc w:val="center"/>
        <w:rPr>
          <w:rFonts w:ascii="Noto Sans" w:hAnsi="Noto Sans" w:cs="Noto Sans"/>
          <w:b/>
          <w:sz w:val="36"/>
          <w:szCs w:val="36"/>
        </w:rPr>
      </w:pPr>
    </w:p>
    <w:p w14:paraId="2A5E1BCB" w14:textId="14F4FC47" w:rsidR="002A1D85" w:rsidRPr="00AA39DE" w:rsidRDefault="00932952">
      <w:pPr>
        <w:spacing w:after="0" w:line="240" w:lineRule="auto"/>
        <w:jc w:val="center"/>
        <w:rPr>
          <w:rFonts w:ascii="Noto Sans" w:hAnsi="Noto Sans" w:cs="Noto Sans"/>
          <w:b/>
          <w:bCs/>
          <w:color w:val="000000"/>
          <w:sz w:val="40"/>
          <w:szCs w:val="32"/>
        </w:rPr>
      </w:pPr>
      <w:r w:rsidRPr="00AA39DE">
        <w:rPr>
          <w:rFonts w:ascii="Noto Sans" w:hAnsi="Noto Sans" w:cs="Noto Sans"/>
          <w:b/>
          <w:bCs/>
          <w:color w:val="000000"/>
          <w:sz w:val="40"/>
          <w:szCs w:val="32"/>
        </w:rPr>
        <w:t>ПРОГРАММА</w:t>
      </w:r>
    </w:p>
    <w:p w14:paraId="775D04B3" w14:textId="4ED8DFBF" w:rsidR="002A1D85" w:rsidRPr="00AA39DE" w:rsidRDefault="00932952">
      <w:pPr>
        <w:spacing w:after="0" w:line="240" w:lineRule="auto"/>
        <w:jc w:val="center"/>
        <w:rPr>
          <w:rFonts w:ascii="Noto Sans" w:hAnsi="Noto Sans" w:cs="Noto Sans"/>
          <w:b/>
          <w:bCs/>
          <w:color w:val="000000"/>
          <w:sz w:val="40"/>
          <w:szCs w:val="32"/>
        </w:rPr>
      </w:pPr>
      <w:r w:rsidRPr="00AA39DE">
        <w:rPr>
          <w:rFonts w:ascii="Noto Sans" w:hAnsi="Noto Sans" w:cs="Noto Sans"/>
          <w:b/>
          <w:bCs/>
          <w:color w:val="000000"/>
          <w:sz w:val="40"/>
          <w:szCs w:val="32"/>
        </w:rPr>
        <w:t>производственного экологического контроля</w:t>
      </w:r>
    </w:p>
    <w:p w14:paraId="15A718B6" w14:textId="25BA5284" w:rsidR="009F5710" w:rsidRPr="00AA39DE" w:rsidRDefault="009F5710" w:rsidP="009E51C7">
      <w:pPr>
        <w:spacing w:after="0" w:line="240" w:lineRule="auto"/>
        <w:jc w:val="center"/>
        <w:rPr>
          <w:rFonts w:ascii="Noto Sans" w:hAnsi="Noto Sans" w:cs="Noto Sans"/>
          <w:b/>
          <w:bCs/>
          <w:color w:val="000000"/>
          <w:sz w:val="40"/>
          <w:szCs w:val="32"/>
        </w:rPr>
      </w:pPr>
      <w:r w:rsidRPr="00AA39DE">
        <w:rPr>
          <w:rFonts w:ascii="Noto Sans" w:hAnsi="Noto Sans" w:cs="Noto Sans"/>
          <w:b/>
          <w:bCs/>
          <w:color w:val="000000"/>
          <w:sz w:val="40"/>
          <w:szCs w:val="32"/>
        </w:rPr>
        <w:t>для ТОО «Шахтинсктеплоэнерго»,</w:t>
      </w:r>
    </w:p>
    <w:p w14:paraId="466BB078" w14:textId="1539A4F3" w:rsidR="009F5710" w:rsidRPr="00AA39DE" w:rsidRDefault="009F5710" w:rsidP="009F5710">
      <w:pPr>
        <w:spacing w:after="0" w:line="240" w:lineRule="auto"/>
        <w:jc w:val="center"/>
        <w:rPr>
          <w:rFonts w:ascii="Noto Sans" w:hAnsi="Noto Sans" w:cs="Noto Sans"/>
          <w:b/>
          <w:bCs/>
          <w:color w:val="000000"/>
          <w:sz w:val="40"/>
          <w:szCs w:val="32"/>
        </w:rPr>
      </w:pPr>
      <w:r w:rsidRPr="00AA39DE">
        <w:rPr>
          <w:rFonts w:ascii="Noto Sans" w:hAnsi="Noto Sans" w:cs="Noto Sans"/>
          <w:b/>
          <w:bCs/>
          <w:color w:val="000000"/>
          <w:sz w:val="40"/>
          <w:szCs w:val="32"/>
        </w:rPr>
        <w:t>расположенно</w:t>
      </w:r>
      <w:r w:rsidR="00DA530F">
        <w:rPr>
          <w:rFonts w:ascii="Noto Sans" w:hAnsi="Noto Sans" w:cs="Noto Sans"/>
          <w:b/>
          <w:bCs/>
          <w:color w:val="000000"/>
          <w:sz w:val="40"/>
          <w:szCs w:val="32"/>
        </w:rPr>
        <w:t>го</w:t>
      </w:r>
      <w:r w:rsidRPr="00AA39DE">
        <w:rPr>
          <w:rFonts w:ascii="Noto Sans" w:hAnsi="Noto Sans" w:cs="Noto Sans"/>
          <w:b/>
          <w:bCs/>
          <w:color w:val="000000"/>
          <w:sz w:val="40"/>
          <w:szCs w:val="32"/>
        </w:rPr>
        <w:t xml:space="preserve"> по адресу: </w:t>
      </w:r>
    </w:p>
    <w:p w14:paraId="17A1D02F" w14:textId="77777777" w:rsidR="009E51C7" w:rsidRPr="00AA39DE" w:rsidRDefault="009F5710" w:rsidP="009E51C7">
      <w:pPr>
        <w:spacing w:after="0" w:line="240" w:lineRule="auto"/>
        <w:jc w:val="center"/>
        <w:rPr>
          <w:rFonts w:ascii="Noto Sans" w:hAnsi="Noto Sans" w:cs="Noto Sans"/>
          <w:b/>
          <w:bCs/>
          <w:color w:val="000000"/>
          <w:sz w:val="40"/>
          <w:szCs w:val="32"/>
        </w:rPr>
      </w:pPr>
      <w:r w:rsidRPr="00AA39DE">
        <w:rPr>
          <w:rFonts w:ascii="Noto Sans" w:hAnsi="Noto Sans" w:cs="Noto Sans"/>
          <w:b/>
          <w:bCs/>
          <w:color w:val="000000"/>
          <w:sz w:val="40"/>
          <w:szCs w:val="32"/>
        </w:rPr>
        <w:t xml:space="preserve">Карагандинская область, </w:t>
      </w:r>
      <w:r w:rsidR="009E51C7" w:rsidRPr="00AA39DE">
        <w:rPr>
          <w:rFonts w:ascii="Noto Sans" w:hAnsi="Noto Sans" w:cs="Noto Sans"/>
          <w:b/>
          <w:bCs/>
          <w:color w:val="000000"/>
          <w:sz w:val="40"/>
          <w:szCs w:val="32"/>
        </w:rPr>
        <w:t xml:space="preserve">г. Шахтинск, </w:t>
      </w:r>
    </w:p>
    <w:p w14:paraId="2C5DC7D5" w14:textId="35BC6C73" w:rsidR="009F5710" w:rsidRPr="00AA39DE" w:rsidRDefault="009E51C7" w:rsidP="009E51C7">
      <w:pPr>
        <w:spacing w:after="0" w:line="240" w:lineRule="auto"/>
        <w:jc w:val="center"/>
        <w:rPr>
          <w:rFonts w:ascii="Noto Sans" w:hAnsi="Noto Sans" w:cs="Noto Sans"/>
          <w:b/>
          <w:bCs/>
          <w:color w:val="000000"/>
          <w:sz w:val="40"/>
          <w:szCs w:val="32"/>
        </w:rPr>
      </w:pPr>
      <w:r w:rsidRPr="00AA39DE">
        <w:rPr>
          <w:rFonts w:ascii="Noto Sans" w:hAnsi="Noto Sans" w:cs="Noto Sans"/>
          <w:b/>
          <w:bCs/>
          <w:color w:val="000000"/>
          <w:sz w:val="40"/>
          <w:szCs w:val="32"/>
        </w:rPr>
        <w:t>ул. Индустриальная, д.38</w:t>
      </w:r>
    </w:p>
    <w:p w14:paraId="13EC7075" w14:textId="166B04E4" w:rsidR="00582749" w:rsidRPr="00AA39DE" w:rsidRDefault="009F5710" w:rsidP="009F5710">
      <w:pPr>
        <w:spacing w:after="0" w:line="240" w:lineRule="auto"/>
        <w:jc w:val="center"/>
        <w:rPr>
          <w:rFonts w:ascii="Noto Sans" w:hAnsi="Noto Sans" w:cs="Noto Sans"/>
          <w:b/>
          <w:bCs/>
          <w:color w:val="000000"/>
          <w:sz w:val="40"/>
          <w:szCs w:val="32"/>
        </w:rPr>
      </w:pPr>
      <w:r w:rsidRPr="00AA39DE">
        <w:rPr>
          <w:rFonts w:ascii="Noto Sans" w:hAnsi="Noto Sans" w:cs="Noto Sans"/>
          <w:b/>
          <w:bCs/>
          <w:color w:val="000000"/>
          <w:sz w:val="40"/>
          <w:szCs w:val="32"/>
        </w:rPr>
        <w:t>на период 202</w:t>
      </w:r>
      <w:r w:rsidR="009E51C7" w:rsidRPr="00AA39DE">
        <w:rPr>
          <w:rFonts w:ascii="Noto Sans" w:hAnsi="Noto Sans" w:cs="Noto Sans"/>
          <w:b/>
          <w:bCs/>
          <w:color w:val="000000"/>
          <w:sz w:val="40"/>
          <w:szCs w:val="32"/>
          <w:lang w:val="kk-KZ"/>
        </w:rPr>
        <w:t>6</w:t>
      </w:r>
      <w:r w:rsidRPr="00AA39DE">
        <w:rPr>
          <w:rFonts w:ascii="Noto Sans" w:hAnsi="Noto Sans" w:cs="Noto Sans"/>
          <w:b/>
          <w:bCs/>
          <w:color w:val="000000"/>
          <w:sz w:val="40"/>
          <w:szCs w:val="32"/>
        </w:rPr>
        <w:t>–203</w:t>
      </w:r>
      <w:r w:rsidR="009E51C7" w:rsidRPr="00AA39DE">
        <w:rPr>
          <w:rFonts w:ascii="Noto Sans" w:hAnsi="Noto Sans" w:cs="Noto Sans"/>
          <w:b/>
          <w:bCs/>
          <w:color w:val="000000"/>
          <w:sz w:val="40"/>
          <w:szCs w:val="32"/>
        </w:rPr>
        <w:t>5</w:t>
      </w:r>
      <w:r w:rsidRPr="00AA39DE">
        <w:rPr>
          <w:rFonts w:ascii="Noto Sans" w:hAnsi="Noto Sans" w:cs="Noto Sans"/>
          <w:b/>
          <w:bCs/>
          <w:color w:val="000000"/>
          <w:sz w:val="40"/>
          <w:szCs w:val="32"/>
        </w:rPr>
        <w:t xml:space="preserve"> гг.</w:t>
      </w:r>
    </w:p>
    <w:p w14:paraId="359A09FA" w14:textId="77777777" w:rsidR="00582749" w:rsidRPr="00AA39DE" w:rsidRDefault="00582749" w:rsidP="00454002">
      <w:pPr>
        <w:spacing w:after="0" w:line="240" w:lineRule="auto"/>
        <w:jc w:val="center"/>
        <w:rPr>
          <w:rFonts w:ascii="Noto Sans" w:hAnsi="Noto Sans" w:cs="Noto Sans"/>
          <w:b/>
          <w:bCs/>
          <w:color w:val="000000"/>
          <w:sz w:val="40"/>
          <w:szCs w:val="32"/>
        </w:rPr>
      </w:pPr>
    </w:p>
    <w:p w14:paraId="53B4F0B6" w14:textId="77777777" w:rsidR="002A1D85" w:rsidRPr="00AA39DE" w:rsidRDefault="007F663B">
      <w:pPr>
        <w:rPr>
          <w:rFonts w:ascii="Noto Sans" w:hAnsi="Noto Sans" w:cs="Noto Sans"/>
          <w:b/>
          <w:sz w:val="36"/>
          <w:szCs w:val="36"/>
        </w:rPr>
      </w:pPr>
      <w:r w:rsidRPr="00AA39DE">
        <w:rPr>
          <w:noProof/>
        </w:rPr>
        <mc:AlternateContent>
          <mc:Choice Requires="wpg">
            <w:drawing>
              <wp:inline distT="0" distB="0" distL="0" distR="0" wp14:anchorId="3442FA85" wp14:editId="089187A7">
                <wp:extent cx="928255" cy="928255"/>
                <wp:effectExtent l="0" t="0" r="5715" b="5715"/>
                <wp:docPr id="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pic:cNvPicPr>
                      </pic:nvPicPr>
                      <pic:blipFill>
                        <a:blip r:embed="rId15"/>
                        <a:stretch/>
                      </pic:blipFill>
                      <pic:spPr bwMode="auto">
                        <a:xfrm>
                          <a:off x="0" y="0"/>
                          <a:ext cx="933227" cy="933227"/>
                        </a:xfrm>
                        <a:prstGeom prst="rect">
                          <a:avLst/>
                        </a:prstGeom>
                        <a:noFill/>
                        <a:ln>
                          <a:noFill/>
                        </a:ln>
                      </pic:spPr>
                    </pic:pic>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73.1pt;height:73.1pt;" stroked="f">
                <v:path textboxrect="0,0,0,0"/>
                <v:imagedata r:id="rId21" o:title=""/>
              </v:shape>
            </w:pict>
          </mc:Fallback>
        </mc:AlternateContent>
      </w:r>
    </w:p>
    <w:p w14:paraId="791E7381" w14:textId="77777777" w:rsidR="005A27D5" w:rsidRPr="00AA39DE" w:rsidRDefault="005A27D5">
      <w:pPr>
        <w:rPr>
          <w:rFonts w:ascii="Noto Sans" w:hAnsi="Noto Sans" w:cs="Noto Sans"/>
          <w:b/>
          <w:sz w:val="36"/>
          <w:szCs w:val="36"/>
        </w:rPr>
      </w:pPr>
    </w:p>
    <w:p w14:paraId="788A5595" w14:textId="77777777" w:rsidR="00582749" w:rsidRPr="00AA39DE" w:rsidRDefault="00582749">
      <w:pPr>
        <w:rPr>
          <w:rFonts w:ascii="Noto Sans" w:hAnsi="Noto Sans" w:cs="Noto Sans"/>
          <w:b/>
          <w:sz w:val="36"/>
          <w:szCs w:val="36"/>
        </w:rPr>
      </w:pPr>
    </w:p>
    <w:p w14:paraId="57D676FA" w14:textId="00223C8B" w:rsidR="002A1D85" w:rsidRPr="00AA39DE" w:rsidRDefault="007F663B">
      <w:pPr>
        <w:jc w:val="center"/>
        <w:rPr>
          <w:rFonts w:ascii="Noto Sans" w:hAnsi="Noto Sans" w:cs="Noto Sans"/>
          <w:b/>
        </w:rPr>
        <w:sectPr w:rsidR="002A1D85" w:rsidRPr="00AA39DE" w:rsidSect="00AE278E">
          <w:headerReference w:type="default" r:id="rId22"/>
          <w:footerReference w:type="even" r:id="rId23"/>
          <w:footerReference w:type="default" r:id="rId24"/>
          <w:type w:val="continuous"/>
          <w:pgSz w:w="11906" w:h="16838"/>
          <w:pgMar w:top="1134" w:right="849" w:bottom="1134" w:left="1560" w:header="709" w:footer="709" w:gutter="0"/>
          <w:pgBorders w:display="firstPage">
            <w:top w:val="single" w:sz="4" w:space="1" w:color="auto"/>
            <w:left w:val="single" w:sz="4" w:space="4" w:color="auto"/>
            <w:bottom w:val="single" w:sz="4" w:space="1" w:color="auto"/>
            <w:right w:val="single" w:sz="4" w:space="4" w:color="auto"/>
          </w:pgBorders>
          <w:cols w:space="708"/>
          <w:titlePg/>
          <w:docGrid w:linePitch="360"/>
        </w:sectPr>
      </w:pPr>
      <w:r w:rsidRPr="00AA39DE">
        <w:rPr>
          <w:rFonts w:ascii="Noto Sans" w:hAnsi="Noto Sans" w:cs="Noto Sans"/>
          <w:b/>
        </w:rPr>
        <w:t>2025</w:t>
      </w:r>
    </w:p>
    <w:p w14:paraId="7AA7691F" w14:textId="77777777" w:rsidR="009D6941" w:rsidRPr="00AA39DE" w:rsidRDefault="009D6941" w:rsidP="00387DA9">
      <w:pPr>
        <w:spacing w:after="0" w:line="240" w:lineRule="auto"/>
        <w:ind w:left="-567" w:firstLine="567"/>
        <w:rPr>
          <w:rFonts w:ascii="Noto Sans" w:hAnsi="Noto Sans" w:cs="Noto Sans"/>
          <w:b/>
        </w:rPr>
        <w:sectPr w:rsidR="009D6941" w:rsidRPr="00AA39DE" w:rsidSect="00AE278E">
          <w:headerReference w:type="default" r:id="rId25"/>
          <w:footerReference w:type="default" r:id="rId26"/>
          <w:headerReference w:type="first" r:id="rId27"/>
          <w:footerReference w:type="first" r:id="rId28"/>
          <w:type w:val="continuous"/>
          <w:pgSz w:w="11906" w:h="16838"/>
          <w:pgMar w:top="1418" w:right="707" w:bottom="1138" w:left="1699" w:header="648" w:footer="471" w:gutter="0"/>
          <w:cols w:space="708"/>
          <w:titlePg/>
          <w:docGrid w:linePitch="360"/>
        </w:sectPr>
      </w:pPr>
      <w:bookmarkStart w:id="4" w:name="_Hlk110263794"/>
    </w:p>
    <w:p w14:paraId="04BDBA29" w14:textId="5E018064" w:rsidR="00387DA9" w:rsidRPr="00AA39DE" w:rsidRDefault="00387DA9" w:rsidP="00387DA9">
      <w:pPr>
        <w:spacing w:after="0" w:line="240" w:lineRule="auto"/>
        <w:ind w:left="-567" w:firstLine="567"/>
        <w:rPr>
          <w:rFonts w:ascii="Noto Sans" w:hAnsi="Noto Sans" w:cs="Noto Sans"/>
          <w:b/>
        </w:rPr>
      </w:pPr>
      <w:r w:rsidRPr="00AA39DE">
        <w:rPr>
          <w:rFonts w:ascii="Noto Sans" w:hAnsi="Noto Sans" w:cs="Noto Sans"/>
          <w:b/>
        </w:rPr>
        <w:lastRenderedPageBreak/>
        <w:t>Заказчик проекта:</w:t>
      </w:r>
    </w:p>
    <w:p w14:paraId="508B7651" w14:textId="29E87FE7" w:rsidR="00387DA9" w:rsidRPr="00AA39DE" w:rsidRDefault="009F5710" w:rsidP="00387DA9">
      <w:pPr>
        <w:spacing w:after="0" w:line="240" w:lineRule="auto"/>
        <w:rPr>
          <w:rFonts w:ascii="Noto Sans" w:hAnsi="Noto Sans" w:cs="Noto Sans"/>
        </w:rPr>
      </w:pPr>
      <w:r w:rsidRPr="00AA39DE">
        <w:rPr>
          <w:rFonts w:ascii="Noto Sans" w:hAnsi="Noto Sans" w:cs="Noto Sans"/>
        </w:rPr>
        <w:t>ТОО «Шахтинсктеплоэнерго»</w:t>
      </w:r>
    </w:p>
    <w:p w14:paraId="577F925D" w14:textId="77777777" w:rsidR="009F5710" w:rsidRPr="00AA39DE" w:rsidRDefault="009F5710" w:rsidP="00387DA9">
      <w:pPr>
        <w:spacing w:after="0" w:line="240" w:lineRule="auto"/>
        <w:rPr>
          <w:rFonts w:ascii="Noto Sans" w:hAnsi="Noto Sans" w:cs="Noto Sans"/>
        </w:rPr>
      </w:pPr>
    </w:p>
    <w:bookmarkEnd w:id="4"/>
    <w:p w14:paraId="27C1B9DE" w14:textId="77777777" w:rsidR="009F5710" w:rsidRPr="00AA39DE" w:rsidRDefault="009F5710" w:rsidP="009F5710">
      <w:pPr>
        <w:spacing w:after="0" w:line="240" w:lineRule="auto"/>
        <w:rPr>
          <w:rFonts w:ascii="Noto Sans" w:hAnsi="Noto Sans" w:cs="Noto Sans"/>
          <w:b/>
        </w:rPr>
      </w:pPr>
      <w:r w:rsidRPr="00AA39DE">
        <w:rPr>
          <w:rFonts w:ascii="Noto Sans" w:hAnsi="Noto Sans" w:cs="Noto Sans"/>
          <w:b/>
        </w:rPr>
        <w:t>Юридический адрес организации:</w:t>
      </w:r>
    </w:p>
    <w:p w14:paraId="4E044FBE" w14:textId="77777777" w:rsidR="009F5710" w:rsidRPr="00AA39DE" w:rsidRDefault="009F5710" w:rsidP="009F5710">
      <w:pPr>
        <w:spacing w:after="0" w:line="240" w:lineRule="auto"/>
        <w:rPr>
          <w:rFonts w:ascii="Noto Sans" w:hAnsi="Noto Sans" w:cs="Noto Sans"/>
          <w:bCs/>
          <w:iCs/>
        </w:rPr>
      </w:pPr>
      <w:r w:rsidRPr="00AA39DE">
        <w:rPr>
          <w:rFonts w:ascii="Noto Sans" w:hAnsi="Noto Sans" w:cs="Noto Sans"/>
          <w:bCs/>
          <w:iCs/>
        </w:rPr>
        <w:t>Карагандинская область, г. Шахтинск, ул. Индустриальная, д.38</w:t>
      </w:r>
    </w:p>
    <w:p w14:paraId="1673FA8D" w14:textId="77777777" w:rsidR="009F5710" w:rsidRPr="00AA39DE" w:rsidRDefault="009F5710" w:rsidP="009F5710">
      <w:pPr>
        <w:spacing w:after="0" w:line="240" w:lineRule="auto"/>
        <w:rPr>
          <w:rFonts w:ascii="Noto Sans" w:hAnsi="Noto Sans" w:cs="Noto Sans"/>
          <w:b/>
        </w:rPr>
      </w:pPr>
    </w:p>
    <w:p w14:paraId="7A5FB47B" w14:textId="77777777" w:rsidR="009F5710" w:rsidRPr="00AA39DE" w:rsidRDefault="009F5710" w:rsidP="009F5710">
      <w:pPr>
        <w:spacing w:after="0" w:line="240" w:lineRule="auto"/>
        <w:rPr>
          <w:rFonts w:ascii="Noto Sans" w:hAnsi="Noto Sans" w:cs="Noto Sans"/>
          <w:b/>
        </w:rPr>
      </w:pPr>
      <w:r w:rsidRPr="00AA39DE">
        <w:rPr>
          <w:rFonts w:ascii="Noto Sans" w:hAnsi="Noto Sans" w:cs="Noto Sans"/>
          <w:b/>
        </w:rPr>
        <w:t>Фактический адрес организации:</w:t>
      </w:r>
    </w:p>
    <w:p w14:paraId="361C3F04" w14:textId="77777777" w:rsidR="009E51C7" w:rsidRPr="00AA39DE" w:rsidRDefault="009E51C7" w:rsidP="009E51C7">
      <w:pPr>
        <w:spacing w:after="0" w:line="240" w:lineRule="auto"/>
        <w:rPr>
          <w:rFonts w:ascii="Noto Sans" w:hAnsi="Noto Sans" w:cs="Noto Sans"/>
          <w:bCs/>
          <w:iCs/>
        </w:rPr>
      </w:pPr>
      <w:r w:rsidRPr="00AA39DE">
        <w:rPr>
          <w:rFonts w:ascii="Noto Sans" w:hAnsi="Noto Sans" w:cs="Noto Sans"/>
          <w:bCs/>
          <w:iCs/>
        </w:rPr>
        <w:t>Карагандинская область, г. Шахтинск, ул. Индустриальная, д.38</w:t>
      </w:r>
    </w:p>
    <w:p w14:paraId="2A29B273" w14:textId="77777777" w:rsidR="009F5710" w:rsidRPr="00AA39DE" w:rsidRDefault="009F5710" w:rsidP="009F5710">
      <w:pPr>
        <w:spacing w:after="0" w:line="240" w:lineRule="auto"/>
        <w:rPr>
          <w:rFonts w:ascii="Noto Sans" w:hAnsi="Noto Sans" w:cs="Noto Sans"/>
          <w:b/>
        </w:rPr>
      </w:pPr>
    </w:p>
    <w:p w14:paraId="1CAFBA26" w14:textId="77777777" w:rsidR="009F5710" w:rsidRPr="00AA39DE" w:rsidRDefault="009F5710" w:rsidP="009F5710">
      <w:pPr>
        <w:spacing w:after="0" w:line="240" w:lineRule="auto"/>
        <w:rPr>
          <w:rFonts w:ascii="Noto Sans" w:hAnsi="Noto Sans" w:cs="Noto Sans"/>
          <w:b/>
        </w:rPr>
      </w:pPr>
      <w:r w:rsidRPr="00AA39DE">
        <w:rPr>
          <w:rFonts w:ascii="Noto Sans" w:hAnsi="Noto Sans" w:cs="Noto Sans"/>
          <w:b/>
        </w:rPr>
        <w:t>Организация - разработчик проекта:</w:t>
      </w:r>
    </w:p>
    <w:p w14:paraId="1C850B83" w14:textId="77777777" w:rsidR="009F5710" w:rsidRPr="00AA39DE" w:rsidRDefault="009F5710" w:rsidP="009F5710">
      <w:pPr>
        <w:spacing w:after="0" w:line="240" w:lineRule="auto"/>
        <w:rPr>
          <w:rFonts w:ascii="Noto Sans" w:hAnsi="Noto Sans" w:cs="Noto Sans"/>
        </w:rPr>
      </w:pPr>
      <w:bookmarkStart w:id="5" w:name="_Hlk88229934"/>
      <w:r w:rsidRPr="00AA39DE">
        <w:rPr>
          <w:rFonts w:ascii="Noto Sans" w:hAnsi="Noto Sans" w:cs="Noto Sans"/>
        </w:rPr>
        <w:t>ТОО “EcoProf KZ”</w:t>
      </w:r>
      <w:bookmarkEnd w:id="5"/>
    </w:p>
    <w:p w14:paraId="371773E9" w14:textId="77777777" w:rsidR="009F5710" w:rsidRPr="00AA39DE" w:rsidRDefault="009F5710" w:rsidP="009F5710">
      <w:pPr>
        <w:spacing w:after="0" w:line="240" w:lineRule="auto"/>
        <w:rPr>
          <w:rFonts w:ascii="Noto Sans" w:hAnsi="Noto Sans" w:cs="Noto Sans"/>
        </w:rPr>
      </w:pPr>
      <w:r w:rsidRPr="00AA39DE">
        <w:rPr>
          <w:rFonts w:ascii="Noto Sans" w:hAnsi="Noto Sans" w:cs="Noto Sans"/>
        </w:rPr>
        <w:t>Лицензия на природоохранное проектирование и нормирование №02775P от 21.05.2024 г.</w:t>
      </w:r>
    </w:p>
    <w:p w14:paraId="19C68AE3" w14:textId="77777777" w:rsidR="009F5710" w:rsidRPr="00AA39DE" w:rsidRDefault="009F5710" w:rsidP="009F5710">
      <w:pPr>
        <w:spacing w:after="0" w:line="240" w:lineRule="auto"/>
        <w:rPr>
          <w:rFonts w:ascii="Noto Sans" w:hAnsi="Noto Sans" w:cs="Noto Sans"/>
        </w:rPr>
      </w:pPr>
    </w:p>
    <w:p w14:paraId="70CAE6C0" w14:textId="77777777" w:rsidR="009F5710" w:rsidRPr="00AA39DE" w:rsidRDefault="009F5710" w:rsidP="009F5710">
      <w:pPr>
        <w:spacing w:after="0" w:line="240" w:lineRule="auto"/>
        <w:rPr>
          <w:rFonts w:ascii="Noto Sans" w:hAnsi="Noto Sans" w:cs="Noto Sans"/>
          <w:b/>
        </w:rPr>
      </w:pPr>
      <w:r w:rsidRPr="00AA39DE">
        <w:rPr>
          <w:rFonts w:ascii="Noto Sans" w:hAnsi="Noto Sans" w:cs="Noto Sans"/>
          <w:b/>
        </w:rPr>
        <w:t>Юридический и почтовый адрес организации:</w:t>
      </w:r>
    </w:p>
    <w:p w14:paraId="33034E1C" w14:textId="77777777" w:rsidR="009F5710" w:rsidRPr="00AA39DE" w:rsidRDefault="009F5710" w:rsidP="009F5710">
      <w:pPr>
        <w:spacing w:after="0" w:line="240" w:lineRule="auto"/>
        <w:rPr>
          <w:rFonts w:ascii="Noto Sans" w:hAnsi="Noto Sans" w:cs="Noto Sans"/>
        </w:rPr>
      </w:pPr>
      <w:r w:rsidRPr="00AA39DE">
        <w:rPr>
          <w:rFonts w:ascii="Noto Sans" w:hAnsi="Noto Sans" w:cs="Noto Sans"/>
          <w:lang w:val="en-US"/>
        </w:rPr>
        <w:t>M</w:t>
      </w:r>
      <w:r w:rsidRPr="00AA39DE">
        <w:rPr>
          <w:rFonts w:ascii="Noto Sans" w:hAnsi="Noto Sans" w:cs="Noto Sans"/>
        </w:rPr>
        <w:t>01</w:t>
      </w:r>
      <w:r w:rsidRPr="00AA39DE">
        <w:rPr>
          <w:rFonts w:ascii="Noto Sans" w:hAnsi="Noto Sans" w:cs="Noto Sans"/>
          <w:lang w:val="en-US"/>
        </w:rPr>
        <w:t>F</w:t>
      </w:r>
      <w:r w:rsidRPr="00AA39DE">
        <w:rPr>
          <w:rFonts w:ascii="Noto Sans" w:hAnsi="Noto Sans" w:cs="Noto Sans"/>
        </w:rPr>
        <w:t>2</w:t>
      </w:r>
      <w:r w:rsidRPr="00AA39DE">
        <w:rPr>
          <w:rFonts w:ascii="Noto Sans" w:hAnsi="Noto Sans" w:cs="Noto Sans"/>
          <w:lang w:val="en-US"/>
        </w:rPr>
        <w:t>B</w:t>
      </w:r>
      <w:r w:rsidRPr="00AA39DE">
        <w:rPr>
          <w:rFonts w:ascii="Noto Sans" w:hAnsi="Noto Sans" w:cs="Noto Sans"/>
        </w:rPr>
        <w:t>4, РК, г. Караганда, ул. Аманжолова, д. 17/3, н.п. 1</w:t>
      </w:r>
    </w:p>
    <w:p w14:paraId="20D8537A" w14:textId="77777777" w:rsidR="009F5710" w:rsidRPr="00AA39DE" w:rsidRDefault="009F5710" w:rsidP="009F5710">
      <w:pPr>
        <w:spacing w:after="0" w:line="240" w:lineRule="auto"/>
        <w:rPr>
          <w:rFonts w:ascii="Noto Sans" w:hAnsi="Noto Sans" w:cs="Noto Sans"/>
        </w:rPr>
      </w:pPr>
    </w:p>
    <w:p w14:paraId="260737DA" w14:textId="77777777" w:rsidR="009F5710" w:rsidRPr="00AA39DE" w:rsidRDefault="009F5710" w:rsidP="009F5710">
      <w:pPr>
        <w:spacing w:after="0" w:line="240" w:lineRule="auto"/>
        <w:rPr>
          <w:rFonts w:ascii="Noto Sans" w:hAnsi="Noto Sans" w:cs="Noto Sans"/>
          <w:b/>
        </w:rPr>
      </w:pPr>
      <w:r w:rsidRPr="00AA39DE">
        <w:rPr>
          <w:rFonts w:ascii="Noto Sans" w:hAnsi="Noto Sans" w:cs="Noto Sans"/>
          <w:b/>
        </w:rPr>
        <w:t>Контактные данные:</w:t>
      </w:r>
    </w:p>
    <w:p w14:paraId="7DF67970" w14:textId="77777777" w:rsidR="009F5710" w:rsidRPr="00AA39DE" w:rsidRDefault="009F5710" w:rsidP="009F5710">
      <w:pPr>
        <w:spacing w:after="0" w:line="240" w:lineRule="auto"/>
        <w:rPr>
          <w:rFonts w:ascii="Noto Sans" w:hAnsi="Noto Sans" w:cs="Noto Sans"/>
          <w:lang w:val="en-US"/>
        </w:rPr>
      </w:pPr>
      <w:r w:rsidRPr="00AA39DE">
        <w:rPr>
          <w:rFonts w:ascii="Noto Sans" w:hAnsi="Noto Sans" w:cs="Noto Sans"/>
          <w:b/>
          <w:bCs/>
        </w:rPr>
        <w:t>тел</w:t>
      </w:r>
      <w:r w:rsidRPr="00AA39DE">
        <w:rPr>
          <w:rFonts w:ascii="Noto Sans" w:hAnsi="Noto Sans" w:cs="Noto Sans"/>
          <w:b/>
          <w:bCs/>
          <w:lang w:val="en-US"/>
        </w:rPr>
        <w:t>.:</w:t>
      </w:r>
      <w:r w:rsidRPr="00AA39DE">
        <w:rPr>
          <w:rFonts w:ascii="Noto Sans" w:hAnsi="Noto Sans" w:cs="Noto Sans"/>
          <w:lang w:val="en-US"/>
        </w:rPr>
        <w:t xml:space="preserve">  +7 7212 41 61 91</w:t>
      </w:r>
    </w:p>
    <w:p w14:paraId="739DB652" w14:textId="77777777" w:rsidR="009F5710" w:rsidRPr="00AA39DE" w:rsidRDefault="009F5710" w:rsidP="009F5710">
      <w:pPr>
        <w:spacing w:after="0" w:line="240" w:lineRule="auto"/>
        <w:rPr>
          <w:rFonts w:ascii="Noto Sans" w:hAnsi="Noto Sans" w:cs="Noto Sans"/>
          <w:lang w:val="en-US"/>
        </w:rPr>
      </w:pPr>
      <w:r w:rsidRPr="00AA39DE">
        <w:rPr>
          <w:rFonts w:ascii="Noto Sans" w:hAnsi="Noto Sans" w:cs="Noto Sans"/>
          <w:b/>
          <w:bCs/>
        </w:rPr>
        <w:t>моб</w:t>
      </w:r>
      <w:r w:rsidRPr="00AA39DE">
        <w:rPr>
          <w:rFonts w:ascii="Noto Sans" w:hAnsi="Noto Sans" w:cs="Noto Sans"/>
          <w:b/>
          <w:bCs/>
          <w:lang w:val="en-US"/>
        </w:rPr>
        <w:t>.:</w:t>
      </w:r>
      <w:r w:rsidRPr="00AA39DE">
        <w:rPr>
          <w:rFonts w:ascii="Noto Sans" w:hAnsi="Noto Sans" w:cs="Noto Sans"/>
          <w:lang w:val="en-US"/>
        </w:rPr>
        <w:t xml:space="preserve"> +7 771 044 27 77</w:t>
      </w:r>
    </w:p>
    <w:p w14:paraId="046852B7" w14:textId="77777777" w:rsidR="009F5710" w:rsidRPr="00AA39DE" w:rsidRDefault="009F5710" w:rsidP="009F5710">
      <w:pPr>
        <w:spacing w:after="0" w:line="240" w:lineRule="auto"/>
        <w:rPr>
          <w:rFonts w:ascii="Noto Sans" w:hAnsi="Noto Sans" w:cs="Noto Sans"/>
          <w:lang w:val="en-US"/>
        </w:rPr>
      </w:pPr>
      <w:r w:rsidRPr="00AA39DE">
        <w:rPr>
          <w:rFonts w:ascii="Noto Sans" w:hAnsi="Noto Sans" w:cs="Noto Sans"/>
          <w:b/>
          <w:bCs/>
          <w:lang w:val="en-US"/>
        </w:rPr>
        <w:t>e-mail</w:t>
      </w:r>
      <w:r w:rsidRPr="00AA39DE">
        <w:rPr>
          <w:rFonts w:ascii="Noto Sans" w:hAnsi="Noto Sans" w:cs="Noto Sans"/>
          <w:lang w:val="en-US"/>
        </w:rPr>
        <w:t xml:space="preserve">: </w:t>
      </w:r>
      <w:hyperlink r:id="rId29" w:tooltip="mailto:info@ecoprofkz.kz" w:history="1">
        <w:r w:rsidRPr="00AA39DE">
          <w:rPr>
            <w:rFonts w:ascii="Noto Sans" w:hAnsi="Noto Sans" w:cs="Noto Sans"/>
            <w:u w:val="single"/>
            <w:lang w:val="en-US"/>
          </w:rPr>
          <w:t>info@ecoprofkz.kz</w:t>
        </w:r>
      </w:hyperlink>
      <w:r w:rsidRPr="00AA39DE">
        <w:rPr>
          <w:rFonts w:ascii="Noto Sans" w:hAnsi="Noto Sans" w:cs="Noto Sans"/>
          <w:lang w:val="en-US"/>
        </w:rPr>
        <w:t xml:space="preserve"> </w:t>
      </w:r>
    </w:p>
    <w:p w14:paraId="3139F1C0" w14:textId="77777777" w:rsidR="009F5710" w:rsidRPr="00AA39DE" w:rsidRDefault="009F5710" w:rsidP="009F5710">
      <w:pPr>
        <w:spacing w:after="0" w:line="240" w:lineRule="auto"/>
        <w:rPr>
          <w:rFonts w:ascii="Noto Sans" w:hAnsi="Noto Sans" w:cs="Noto Sans"/>
          <w:lang w:val="en-US"/>
        </w:rPr>
      </w:pPr>
      <w:r w:rsidRPr="00AA39DE">
        <w:rPr>
          <w:rFonts w:ascii="Noto Sans" w:hAnsi="Noto Sans" w:cs="Noto Sans"/>
          <w:lang w:val="en-US"/>
        </w:rPr>
        <w:t xml:space="preserve">ecoprofkz.kz </w:t>
      </w:r>
    </w:p>
    <w:p w14:paraId="16FC203B" w14:textId="77777777" w:rsidR="009F5710" w:rsidRPr="00AA39DE" w:rsidRDefault="009F5710" w:rsidP="009F5710">
      <w:pPr>
        <w:spacing w:after="0" w:line="240" w:lineRule="auto"/>
        <w:rPr>
          <w:rFonts w:ascii="Noto Sans" w:hAnsi="Noto Sans" w:cs="Noto Sans"/>
          <w:lang w:val="en-US"/>
        </w:rPr>
      </w:pPr>
    </w:p>
    <w:p w14:paraId="616D23DD" w14:textId="77777777" w:rsidR="009F5710" w:rsidRPr="00AA39DE" w:rsidRDefault="009F5710" w:rsidP="009F5710">
      <w:pPr>
        <w:spacing w:after="0" w:line="240" w:lineRule="auto"/>
        <w:jc w:val="center"/>
        <w:rPr>
          <w:rFonts w:ascii="Noto Sans" w:hAnsi="Noto Sans" w:cs="Noto Sans"/>
          <w:b/>
          <w:bCs/>
        </w:rPr>
      </w:pPr>
      <w:bookmarkStart w:id="6" w:name="_Toc131692055"/>
      <w:bookmarkStart w:id="7" w:name="_Toc131695683"/>
      <w:bookmarkStart w:id="8" w:name="_Toc131695735"/>
      <w:bookmarkStart w:id="9" w:name="_Toc131780172"/>
      <w:bookmarkStart w:id="10" w:name="_Toc132739112"/>
      <w:bookmarkStart w:id="11" w:name="_Toc132739329"/>
      <w:bookmarkStart w:id="12" w:name="_Toc132863480"/>
      <w:bookmarkStart w:id="13" w:name="_Toc133578763"/>
      <w:bookmarkStart w:id="14" w:name="_Toc133578990"/>
      <w:bookmarkStart w:id="15" w:name="_Toc133579374"/>
      <w:bookmarkStart w:id="16" w:name="_Toc134008581"/>
      <w:bookmarkStart w:id="17" w:name="_Toc138234996"/>
      <w:bookmarkStart w:id="18" w:name="_Toc138235958"/>
      <w:bookmarkStart w:id="19" w:name="_Toc138236094"/>
      <w:bookmarkStart w:id="20" w:name="_Toc140695061"/>
      <w:bookmarkStart w:id="21" w:name="_Toc140695153"/>
      <w:bookmarkStart w:id="22" w:name="_Toc140695383"/>
      <w:bookmarkStart w:id="23" w:name="_Toc159535686"/>
      <w:r w:rsidRPr="00AA39DE">
        <w:rPr>
          <w:rFonts w:ascii="Noto Sans" w:hAnsi="Noto Sans" w:cs="Noto Sans"/>
          <w:b/>
          <w:bCs/>
        </w:rPr>
        <w:t>Список исполнителей</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8"/>
        <w:gridCol w:w="2347"/>
        <w:gridCol w:w="2619"/>
      </w:tblGrid>
      <w:tr w:rsidR="009F5710" w:rsidRPr="00AA39DE" w14:paraId="5149013C" w14:textId="77777777" w:rsidTr="00BC747C">
        <w:trPr>
          <w:trHeight w:val="58"/>
        </w:trPr>
        <w:tc>
          <w:tcPr>
            <w:tcW w:w="4378" w:type="dxa"/>
          </w:tcPr>
          <w:p w14:paraId="3305CA79" w14:textId="77777777" w:rsidR="009F5710" w:rsidRPr="00AA39DE" w:rsidRDefault="009F5710" w:rsidP="009F5710">
            <w:pPr>
              <w:spacing w:after="0" w:line="240" w:lineRule="auto"/>
              <w:jc w:val="center"/>
              <w:rPr>
                <w:rFonts w:ascii="Noto Sans" w:hAnsi="Noto Sans" w:cs="Noto Sans"/>
                <w:b/>
                <w:bCs/>
              </w:rPr>
            </w:pPr>
            <w:r w:rsidRPr="00AA39DE">
              <w:rPr>
                <w:rFonts w:ascii="Noto Sans" w:hAnsi="Noto Sans" w:cs="Noto Sans"/>
                <w:b/>
                <w:bCs/>
              </w:rPr>
              <w:t>Должность</w:t>
            </w:r>
          </w:p>
        </w:tc>
        <w:tc>
          <w:tcPr>
            <w:tcW w:w="2347" w:type="dxa"/>
          </w:tcPr>
          <w:p w14:paraId="00356119" w14:textId="77777777" w:rsidR="009F5710" w:rsidRPr="00AA39DE" w:rsidRDefault="009F5710" w:rsidP="009F5710">
            <w:pPr>
              <w:spacing w:after="0" w:line="240" w:lineRule="auto"/>
              <w:jc w:val="center"/>
              <w:rPr>
                <w:rFonts w:ascii="Noto Sans" w:hAnsi="Noto Sans" w:cs="Noto Sans"/>
                <w:b/>
              </w:rPr>
            </w:pPr>
            <w:r w:rsidRPr="00AA39DE">
              <w:rPr>
                <w:rFonts w:ascii="Noto Sans" w:hAnsi="Noto Sans" w:cs="Noto Sans"/>
                <w:b/>
              </w:rPr>
              <w:t>Подпись</w:t>
            </w:r>
          </w:p>
        </w:tc>
        <w:tc>
          <w:tcPr>
            <w:tcW w:w="2619" w:type="dxa"/>
          </w:tcPr>
          <w:p w14:paraId="1ADAA718" w14:textId="77777777" w:rsidR="009F5710" w:rsidRPr="00AA39DE" w:rsidRDefault="009F5710" w:rsidP="009F5710">
            <w:pPr>
              <w:spacing w:after="0" w:line="240" w:lineRule="auto"/>
              <w:jc w:val="center"/>
              <w:rPr>
                <w:rFonts w:ascii="Noto Sans" w:hAnsi="Noto Sans" w:cs="Noto Sans"/>
                <w:b/>
                <w:bCs/>
              </w:rPr>
            </w:pPr>
            <w:r w:rsidRPr="00AA39DE">
              <w:rPr>
                <w:rFonts w:ascii="Noto Sans" w:hAnsi="Noto Sans" w:cs="Noto Sans"/>
                <w:b/>
                <w:bCs/>
              </w:rPr>
              <w:t>Ф.И.О</w:t>
            </w:r>
          </w:p>
        </w:tc>
      </w:tr>
      <w:tr w:rsidR="009F5710" w:rsidRPr="00AA39DE" w14:paraId="790AFEC3" w14:textId="77777777" w:rsidTr="00BC747C">
        <w:trPr>
          <w:trHeight w:val="58"/>
        </w:trPr>
        <w:tc>
          <w:tcPr>
            <w:tcW w:w="4378" w:type="dxa"/>
          </w:tcPr>
          <w:p w14:paraId="78C147E4" w14:textId="77777777" w:rsidR="009F5710" w:rsidRPr="00AA39DE" w:rsidRDefault="009F5710" w:rsidP="009F5710">
            <w:pPr>
              <w:spacing w:after="0" w:line="240" w:lineRule="auto"/>
              <w:rPr>
                <w:rFonts w:ascii="Noto Sans" w:hAnsi="Noto Sans" w:cs="Noto Sans"/>
              </w:rPr>
            </w:pPr>
            <w:r w:rsidRPr="00AA39DE">
              <w:rPr>
                <w:rFonts w:ascii="Noto Sans" w:hAnsi="Noto Sans" w:cs="Noto Sans"/>
              </w:rPr>
              <w:t>Ответственный исполнитель, ведущий инженер-эколог</w:t>
            </w:r>
          </w:p>
        </w:tc>
        <w:tc>
          <w:tcPr>
            <w:tcW w:w="2347" w:type="dxa"/>
          </w:tcPr>
          <w:p w14:paraId="29EFE1A7" w14:textId="77777777" w:rsidR="009F5710" w:rsidRPr="00AA39DE" w:rsidRDefault="009F5710" w:rsidP="009F5710">
            <w:pPr>
              <w:spacing w:after="0" w:line="240" w:lineRule="auto"/>
              <w:rPr>
                <w:rFonts w:ascii="Noto Sans" w:hAnsi="Noto Sans" w:cs="Noto Sans"/>
              </w:rPr>
            </w:pPr>
          </w:p>
        </w:tc>
        <w:tc>
          <w:tcPr>
            <w:tcW w:w="2619" w:type="dxa"/>
          </w:tcPr>
          <w:p w14:paraId="72B085D4" w14:textId="77777777" w:rsidR="009F5710" w:rsidRPr="00AA39DE" w:rsidRDefault="009F5710" w:rsidP="009F5710">
            <w:pPr>
              <w:spacing w:after="0" w:line="240" w:lineRule="auto"/>
              <w:rPr>
                <w:rFonts w:ascii="Noto Sans" w:hAnsi="Noto Sans" w:cs="Noto Sans"/>
              </w:rPr>
            </w:pPr>
            <w:r w:rsidRPr="00AA39DE">
              <w:rPr>
                <w:rFonts w:ascii="Noto Sans" w:hAnsi="Noto Sans" w:cs="Noto Sans"/>
              </w:rPr>
              <w:t>Супхалеев Б.К.</w:t>
            </w:r>
          </w:p>
        </w:tc>
      </w:tr>
      <w:tr w:rsidR="009F5710" w:rsidRPr="00AA39DE" w14:paraId="6589B237" w14:textId="77777777" w:rsidTr="00BC747C">
        <w:trPr>
          <w:trHeight w:val="58"/>
        </w:trPr>
        <w:tc>
          <w:tcPr>
            <w:tcW w:w="4378" w:type="dxa"/>
          </w:tcPr>
          <w:p w14:paraId="35DC7CA5" w14:textId="77777777" w:rsidR="009F5710" w:rsidRPr="00AA39DE" w:rsidRDefault="009F5710" w:rsidP="009F5710">
            <w:pPr>
              <w:spacing w:after="0" w:line="240" w:lineRule="auto"/>
              <w:rPr>
                <w:rFonts w:ascii="Noto Sans" w:hAnsi="Noto Sans" w:cs="Noto Sans"/>
              </w:rPr>
            </w:pPr>
            <w:r w:rsidRPr="00AA39DE">
              <w:rPr>
                <w:rFonts w:ascii="Noto Sans" w:hAnsi="Noto Sans" w:cs="Noto Sans"/>
              </w:rPr>
              <w:t>Начальник проектного отдела</w:t>
            </w:r>
          </w:p>
        </w:tc>
        <w:tc>
          <w:tcPr>
            <w:tcW w:w="2347" w:type="dxa"/>
          </w:tcPr>
          <w:p w14:paraId="66A69EE1" w14:textId="77777777" w:rsidR="009F5710" w:rsidRPr="00AA39DE" w:rsidRDefault="009F5710" w:rsidP="009F5710">
            <w:pPr>
              <w:spacing w:after="0" w:line="240" w:lineRule="auto"/>
              <w:rPr>
                <w:rFonts w:ascii="Noto Sans" w:hAnsi="Noto Sans" w:cs="Noto Sans"/>
              </w:rPr>
            </w:pPr>
          </w:p>
        </w:tc>
        <w:tc>
          <w:tcPr>
            <w:tcW w:w="2619" w:type="dxa"/>
          </w:tcPr>
          <w:p w14:paraId="212A0EE2" w14:textId="22E126F0" w:rsidR="009F5710" w:rsidRPr="00AA39DE" w:rsidRDefault="00CD33F2" w:rsidP="009F5710">
            <w:pPr>
              <w:spacing w:after="0" w:line="240" w:lineRule="auto"/>
              <w:rPr>
                <w:rFonts w:ascii="Noto Sans" w:hAnsi="Noto Sans" w:cs="Noto Sans"/>
              </w:rPr>
            </w:pPr>
            <w:r w:rsidRPr="00AA39DE">
              <w:rPr>
                <w:rFonts w:ascii="Noto Sans" w:hAnsi="Noto Sans" w:cs="Noto Sans"/>
              </w:rPr>
              <w:t>Кустова</w:t>
            </w:r>
            <w:r w:rsidR="009F5710" w:rsidRPr="00AA39DE">
              <w:rPr>
                <w:rFonts w:ascii="Noto Sans" w:hAnsi="Noto Sans" w:cs="Noto Sans"/>
              </w:rPr>
              <w:t xml:space="preserve"> </w:t>
            </w:r>
            <w:r w:rsidRPr="00AA39DE">
              <w:rPr>
                <w:rFonts w:ascii="Noto Sans" w:hAnsi="Noto Sans" w:cs="Noto Sans"/>
              </w:rPr>
              <w:t>Л</w:t>
            </w:r>
            <w:r w:rsidR="009F5710" w:rsidRPr="00AA39DE">
              <w:rPr>
                <w:rFonts w:ascii="Noto Sans" w:hAnsi="Noto Sans" w:cs="Noto Sans"/>
              </w:rPr>
              <w:t>.</w:t>
            </w:r>
            <w:r w:rsidRPr="00AA39DE">
              <w:rPr>
                <w:rFonts w:ascii="Noto Sans" w:hAnsi="Noto Sans" w:cs="Noto Sans"/>
              </w:rPr>
              <w:t>С</w:t>
            </w:r>
            <w:r w:rsidR="009F5710" w:rsidRPr="00AA39DE">
              <w:rPr>
                <w:rFonts w:ascii="Noto Sans" w:hAnsi="Noto Sans" w:cs="Noto Sans"/>
              </w:rPr>
              <w:t>.</w:t>
            </w:r>
          </w:p>
        </w:tc>
      </w:tr>
    </w:tbl>
    <w:p w14:paraId="0037C2B3" w14:textId="100AF8FF" w:rsidR="00454002" w:rsidRPr="00AA39DE" w:rsidRDefault="00454002" w:rsidP="00454002">
      <w:pPr>
        <w:spacing w:after="0" w:line="240" w:lineRule="auto"/>
        <w:ind w:firstLine="720"/>
        <w:jc w:val="left"/>
        <w:rPr>
          <w:rFonts w:ascii="Noto Sans" w:hAnsi="Noto Sans" w:cs="Noto Sans"/>
          <w:caps/>
          <w:sz w:val="24"/>
          <w:szCs w:val="24"/>
        </w:rPr>
      </w:pPr>
    </w:p>
    <w:p w14:paraId="0FFF02A4" w14:textId="74703491" w:rsidR="00454002" w:rsidRPr="00AA39DE" w:rsidRDefault="00454002" w:rsidP="00454002">
      <w:pPr>
        <w:spacing w:after="0" w:line="240" w:lineRule="auto"/>
        <w:ind w:firstLine="720"/>
        <w:jc w:val="left"/>
        <w:rPr>
          <w:rFonts w:ascii="Noto Sans" w:hAnsi="Noto Sans" w:cs="Noto Sans"/>
          <w:caps/>
          <w:sz w:val="24"/>
          <w:szCs w:val="24"/>
        </w:rPr>
      </w:pPr>
    </w:p>
    <w:p w14:paraId="7937CE7A" w14:textId="77777777" w:rsidR="00BE5B29" w:rsidRPr="00AA39DE" w:rsidRDefault="00BE5B29" w:rsidP="00BE5B29">
      <w:pPr>
        <w:pageBreakBefore/>
        <w:spacing w:after="0" w:line="240" w:lineRule="auto"/>
        <w:ind w:firstLine="720"/>
        <w:outlineLvl w:val="0"/>
        <w:rPr>
          <w:rFonts w:ascii="Noto Sans" w:hAnsi="Noto Sans" w:cs="Noto Sans"/>
          <w:b/>
          <w:caps/>
        </w:rPr>
      </w:pPr>
      <w:bookmarkStart w:id="24" w:name="_Toc109032199"/>
      <w:bookmarkStart w:id="25" w:name="_Toc201756803"/>
      <w:r w:rsidRPr="00AA39DE">
        <w:rPr>
          <w:rFonts w:ascii="Noto Sans" w:hAnsi="Noto Sans" w:cs="Noto Sans"/>
          <w:b/>
          <w:caps/>
        </w:rPr>
        <w:lastRenderedPageBreak/>
        <w:t>Аннотация</w:t>
      </w:r>
      <w:bookmarkEnd w:id="24"/>
      <w:bookmarkEnd w:id="25"/>
    </w:p>
    <w:p w14:paraId="6CF92231" w14:textId="77777777" w:rsidR="00BE5B29" w:rsidRPr="00AA39DE" w:rsidRDefault="00BE5B29" w:rsidP="00BE5B29">
      <w:pPr>
        <w:tabs>
          <w:tab w:val="left" w:pos="-3686"/>
        </w:tabs>
        <w:spacing w:after="0" w:line="240" w:lineRule="auto"/>
        <w:ind w:firstLine="720"/>
        <w:rPr>
          <w:rFonts w:ascii="Noto Sans" w:eastAsia="SimSun" w:hAnsi="Noto Sans" w:cs="Noto Sans"/>
        </w:rPr>
      </w:pPr>
    </w:p>
    <w:p w14:paraId="4BD1D58F" w14:textId="29FEDFAD" w:rsidR="00DC0C3B" w:rsidRPr="00AA39DE" w:rsidRDefault="00932952" w:rsidP="00DE190B">
      <w:pPr>
        <w:pStyle w:val="aff2"/>
        <w:spacing w:after="0" w:line="240" w:lineRule="auto"/>
        <w:ind w:firstLine="720"/>
        <w:rPr>
          <w:rFonts w:ascii="Noto Sans" w:hAnsi="Noto Sans" w:cs="Noto Sans"/>
          <w:color w:val="000000"/>
        </w:rPr>
      </w:pPr>
      <w:r w:rsidRPr="00AA39DE">
        <w:rPr>
          <w:rFonts w:ascii="Noto Sans" w:hAnsi="Noto Sans" w:cs="Noto Sans"/>
          <w:color w:val="000000"/>
        </w:rPr>
        <w:t xml:space="preserve">Настоящая программа производственного экологического контроля (ПЭК) </w:t>
      </w:r>
      <w:r w:rsidR="007F663B" w:rsidRPr="00AA39DE">
        <w:rPr>
          <w:rFonts w:ascii="Noto Sans" w:hAnsi="Noto Sans" w:cs="Noto Sans"/>
          <w:color w:val="000000"/>
        </w:rPr>
        <w:t xml:space="preserve">разработана </w:t>
      </w:r>
      <w:r w:rsidR="009F5710" w:rsidRPr="00AA39DE">
        <w:rPr>
          <w:rFonts w:ascii="Noto Sans" w:hAnsi="Noto Sans" w:cs="Noto Sans"/>
        </w:rPr>
        <w:t xml:space="preserve">для ТОО «Шахтинсктеплоэнерго», расположенной по адресу: Карагандинская область, </w:t>
      </w:r>
      <w:r w:rsidR="009E51C7" w:rsidRPr="00AA39DE">
        <w:rPr>
          <w:rFonts w:ascii="Noto Sans" w:hAnsi="Noto Sans" w:cs="Noto Sans"/>
          <w:bCs/>
          <w:iCs/>
        </w:rPr>
        <w:t xml:space="preserve">г. Шахтинск, ул. Индустриальная, д.38 </w:t>
      </w:r>
      <w:r w:rsidR="00582749" w:rsidRPr="00AA39DE">
        <w:rPr>
          <w:rFonts w:ascii="Noto Sans" w:hAnsi="Noto Sans" w:cs="Noto Sans"/>
          <w:color w:val="000000"/>
        </w:rPr>
        <w:t>на период с 202</w:t>
      </w:r>
      <w:r w:rsidR="009E51C7" w:rsidRPr="00AA39DE">
        <w:rPr>
          <w:rFonts w:ascii="Noto Sans" w:hAnsi="Noto Sans" w:cs="Noto Sans"/>
          <w:color w:val="000000"/>
        </w:rPr>
        <w:t>6</w:t>
      </w:r>
      <w:r w:rsidR="00582749" w:rsidRPr="00AA39DE">
        <w:rPr>
          <w:rFonts w:ascii="Noto Sans" w:hAnsi="Noto Sans" w:cs="Noto Sans"/>
          <w:color w:val="000000"/>
        </w:rPr>
        <w:t>-203</w:t>
      </w:r>
      <w:r w:rsidR="009E51C7" w:rsidRPr="00AA39DE">
        <w:rPr>
          <w:rFonts w:ascii="Noto Sans" w:hAnsi="Noto Sans" w:cs="Noto Sans"/>
          <w:color w:val="000000"/>
        </w:rPr>
        <w:t>5</w:t>
      </w:r>
      <w:r w:rsidR="00582749" w:rsidRPr="00AA39DE">
        <w:rPr>
          <w:rFonts w:ascii="Noto Sans" w:hAnsi="Noto Sans" w:cs="Noto Sans"/>
          <w:color w:val="000000"/>
        </w:rPr>
        <w:t xml:space="preserve"> гг</w:t>
      </w:r>
      <w:r w:rsidR="009F5710" w:rsidRPr="00AA39DE">
        <w:rPr>
          <w:rFonts w:ascii="Noto Sans" w:hAnsi="Noto Sans" w:cs="Noto Sans"/>
          <w:color w:val="000000"/>
        </w:rPr>
        <w:t>.</w:t>
      </w:r>
    </w:p>
    <w:p w14:paraId="18CB6F7E" w14:textId="465EEA2E" w:rsidR="00DC0C3B" w:rsidRPr="00AA39DE" w:rsidRDefault="00932952" w:rsidP="00BE5B29">
      <w:pPr>
        <w:pStyle w:val="aff2"/>
        <w:spacing w:after="0" w:line="240" w:lineRule="auto"/>
        <w:ind w:firstLine="720"/>
        <w:rPr>
          <w:rFonts w:ascii="Noto Sans" w:hAnsi="Noto Sans" w:cs="Noto Sans"/>
          <w:color w:val="000000"/>
        </w:rPr>
      </w:pPr>
      <w:r w:rsidRPr="00AA39DE">
        <w:rPr>
          <w:rFonts w:ascii="Noto Sans" w:hAnsi="Noto Sans" w:cs="Noto Sans"/>
          <w:color w:val="000000"/>
        </w:rPr>
        <w:t xml:space="preserve">Программа разработана </w:t>
      </w:r>
      <w:r w:rsidR="007215C4" w:rsidRPr="00AA39DE">
        <w:rPr>
          <w:rFonts w:ascii="Noto Sans" w:hAnsi="Noto Sans" w:cs="Noto Sans"/>
          <w:color w:val="000000"/>
        </w:rPr>
        <w:t>ТОО</w:t>
      </w:r>
      <w:r w:rsidR="00DC0C3B" w:rsidRPr="00AA39DE">
        <w:rPr>
          <w:rFonts w:ascii="Noto Sans" w:hAnsi="Noto Sans" w:cs="Noto Sans"/>
          <w:color w:val="000000"/>
        </w:rPr>
        <w:t xml:space="preserve"> «</w:t>
      </w:r>
      <w:r w:rsidR="007215C4" w:rsidRPr="00AA39DE">
        <w:rPr>
          <w:rFonts w:ascii="Noto Sans" w:hAnsi="Noto Sans" w:cs="Noto Sans"/>
          <w:color w:val="000000"/>
        </w:rPr>
        <w:t>EcoProf KZ</w:t>
      </w:r>
      <w:r w:rsidR="00DC0C3B" w:rsidRPr="00AA39DE">
        <w:rPr>
          <w:rFonts w:ascii="Noto Sans" w:hAnsi="Noto Sans" w:cs="Noto Sans"/>
          <w:color w:val="000000"/>
        </w:rPr>
        <w:t xml:space="preserve">». Правом работ в области экологии является Государственная лицензия на выполнение работ и оказание услуг в области охраны окружающей среды </w:t>
      </w:r>
      <w:r w:rsidR="006F7252" w:rsidRPr="00AA39DE">
        <w:rPr>
          <w:rFonts w:ascii="Noto Sans" w:hAnsi="Noto Sans" w:cs="Noto Sans"/>
        </w:rPr>
        <w:t xml:space="preserve">№02775P от 21.05.2024 </w:t>
      </w:r>
      <w:r w:rsidR="007215C4" w:rsidRPr="00AA39DE">
        <w:rPr>
          <w:rFonts w:ascii="Noto Sans" w:hAnsi="Noto Sans" w:cs="Noto Sans"/>
          <w:color w:val="000000"/>
        </w:rPr>
        <w:t>г</w:t>
      </w:r>
      <w:r w:rsidR="00DC0C3B" w:rsidRPr="00AA39DE">
        <w:rPr>
          <w:rFonts w:ascii="Noto Sans" w:hAnsi="Noto Sans" w:cs="Noto Sans"/>
          <w:color w:val="000000"/>
        </w:rPr>
        <w:t>., выданная Министерством экологии, геологии и природных ресурсов Республики Казахстан (Приложение 1).</w:t>
      </w:r>
    </w:p>
    <w:p w14:paraId="08BA9150" w14:textId="77777777" w:rsidR="009E51C7" w:rsidRPr="00AA39DE" w:rsidRDefault="009E51C7" w:rsidP="009E51C7">
      <w:pPr>
        <w:spacing w:after="0" w:line="240" w:lineRule="auto"/>
        <w:ind w:firstLine="709"/>
        <w:rPr>
          <w:rFonts w:ascii="Noto Sans" w:hAnsi="Noto Sans" w:cs="Noto Sans"/>
        </w:rPr>
      </w:pPr>
      <w:bookmarkStart w:id="26" w:name="_Hlk205515644"/>
      <w:bookmarkStart w:id="27" w:name="_Hlk100837687"/>
      <w:r w:rsidRPr="00AA39DE">
        <w:rPr>
          <w:rFonts w:ascii="Noto Sans" w:hAnsi="Noto Sans" w:cs="Noto Sans"/>
        </w:rPr>
        <w:t>Согласно</w:t>
      </w:r>
      <w:r w:rsidRPr="00AA39DE">
        <w:t xml:space="preserve"> </w:t>
      </w:r>
      <w:r w:rsidRPr="00AA39DE">
        <w:rPr>
          <w:rFonts w:ascii="Noto Sans" w:hAnsi="Noto Sans" w:cs="Noto Sans"/>
        </w:rPr>
        <w:t xml:space="preserve">Решению РГУ "Департамент экологии по Карагандинской области" от «31» август 2021 г. по определению категории объекта, оказывающего негативное воздействие на окружающую среду, объект отнесен к 1 категории. </w:t>
      </w:r>
    </w:p>
    <w:p w14:paraId="78657211" w14:textId="77777777" w:rsidR="009E51C7" w:rsidRPr="00AA39DE" w:rsidRDefault="009E51C7" w:rsidP="009E51C7">
      <w:pPr>
        <w:spacing w:after="0" w:line="240" w:lineRule="auto"/>
        <w:ind w:firstLine="709"/>
        <w:rPr>
          <w:rFonts w:ascii="Noto Sans" w:hAnsi="Noto Sans" w:cs="Noto Sans"/>
        </w:rPr>
      </w:pPr>
      <w:bookmarkStart w:id="28" w:name="_Hlk205515656"/>
      <w:bookmarkEnd w:id="26"/>
      <w:r w:rsidRPr="00AA39DE">
        <w:rPr>
          <w:rFonts w:ascii="Noto Sans" w:hAnsi="Noto Sans" w:cs="Noto Sans"/>
        </w:rPr>
        <w:t>Согласно КР ДСМ-2, Раздел 14, Примечание: пункт 1 – «При установлении минимальной величины СЗЗ от всех типов котельных тепловой мощностью менее 200 Гкал/ч, работающих на твердом, жидком и газообразном топливе, необходимо определение расчетной концентрации над поверхностью земли», на основе расчетов по определению санитарно-защитной зоны, СЗЗ расчетным методом установлено в 500 м.</w:t>
      </w:r>
    </w:p>
    <w:bookmarkEnd w:id="28"/>
    <w:p w14:paraId="530414DE" w14:textId="374E563B" w:rsidR="007215C4" w:rsidRPr="00AA39DE" w:rsidRDefault="00932952" w:rsidP="00A52A8B">
      <w:pPr>
        <w:pStyle w:val="aff2"/>
        <w:spacing w:after="0" w:line="240" w:lineRule="auto"/>
        <w:ind w:firstLine="720"/>
        <w:rPr>
          <w:rFonts w:ascii="Noto Sans" w:hAnsi="Noto Sans" w:cs="Noto Sans"/>
        </w:rPr>
      </w:pPr>
      <w:r w:rsidRPr="00AA39DE">
        <w:rPr>
          <w:rFonts w:ascii="Noto Sans" w:hAnsi="Noto Sans" w:cs="Noto Sans"/>
          <w:color w:val="000000"/>
        </w:rPr>
        <w:t>Программа производственного экологического контроля разработана согласно Экологического Кодекса Республики Казахстан и «Об утверждении Правил разработки программы производственного</w:t>
      </w:r>
      <w:r w:rsidRPr="00AA39DE">
        <w:rPr>
          <w:rFonts w:ascii="Noto Sans" w:hAnsi="Noto Sans" w:cs="Noto Sans"/>
        </w:rPr>
        <w:t xml:space="preserve">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Приказ Министра экологии, геологии и природных ресурсов Республики Казахстан от 14 июля 2021 года № 250.</w:t>
      </w:r>
    </w:p>
    <w:p w14:paraId="63143A44" w14:textId="77777777" w:rsidR="00582749" w:rsidRPr="00AA39DE" w:rsidRDefault="00582749" w:rsidP="00582749">
      <w:pPr>
        <w:pStyle w:val="affffff4"/>
        <w:widowControl w:val="0"/>
        <w:autoSpaceDE w:val="0"/>
        <w:autoSpaceDN w:val="0"/>
        <w:adjustRightInd w:val="0"/>
        <w:spacing w:after="0" w:line="240" w:lineRule="auto"/>
        <w:ind w:left="0" w:firstLine="709"/>
        <w:rPr>
          <w:rFonts w:ascii="Noto Sans" w:hAnsi="Noto Sans" w:cs="Noto Sans"/>
        </w:rPr>
      </w:pPr>
      <w:r w:rsidRPr="00AA39DE">
        <w:rPr>
          <w:rFonts w:ascii="Noto Sans" w:hAnsi="Noto Sans" w:cs="Noto Sans"/>
        </w:rPr>
        <w:t>При проведении производственного экологического контроля оператор объекта обязан:</w:t>
      </w:r>
    </w:p>
    <w:p w14:paraId="1A0C2862" w14:textId="77777777" w:rsidR="00582749" w:rsidRPr="00AA39DE" w:rsidRDefault="00582749" w:rsidP="00582749">
      <w:pPr>
        <w:pStyle w:val="affffff4"/>
        <w:widowControl w:val="0"/>
        <w:autoSpaceDE w:val="0"/>
        <w:autoSpaceDN w:val="0"/>
        <w:adjustRightInd w:val="0"/>
        <w:spacing w:after="0" w:line="240" w:lineRule="auto"/>
        <w:ind w:left="0" w:firstLine="709"/>
        <w:rPr>
          <w:rFonts w:ascii="Noto Sans" w:hAnsi="Noto Sans" w:cs="Noto Sans"/>
        </w:rPr>
      </w:pPr>
      <w:r w:rsidRPr="00AA39DE">
        <w:rPr>
          <w:rFonts w:ascii="Noto Sans" w:hAnsi="Noto Sans" w:cs="Noto Sans"/>
        </w:rPr>
        <w:t>1)</w:t>
      </w:r>
      <w:r w:rsidRPr="00AA39DE">
        <w:rPr>
          <w:rFonts w:ascii="Noto Sans" w:hAnsi="Noto Sans" w:cs="Noto Sans"/>
        </w:rPr>
        <w:tab/>
        <w:t>соблюдать программу производственного экологического контроля;</w:t>
      </w:r>
    </w:p>
    <w:p w14:paraId="5F75FDBC" w14:textId="77777777" w:rsidR="00582749" w:rsidRPr="00AA39DE" w:rsidRDefault="00582749" w:rsidP="00582749">
      <w:pPr>
        <w:pStyle w:val="affffff4"/>
        <w:widowControl w:val="0"/>
        <w:autoSpaceDE w:val="0"/>
        <w:autoSpaceDN w:val="0"/>
        <w:adjustRightInd w:val="0"/>
        <w:spacing w:after="0" w:line="240" w:lineRule="auto"/>
        <w:ind w:left="0" w:firstLine="709"/>
        <w:rPr>
          <w:rFonts w:ascii="Noto Sans" w:hAnsi="Noto Sans" w:cs="Noto Sans"/>
        </w:rPr>
      </w:pPr>
      <w:r w:rsidRPr="00AA39DE">
        <w:rPr>
          <w:rFonts w:ascii="Noto Sans" w:hAnsi="Noto Sans" w:cs="Noto Sans"/>
        </w:rPr>
        <w:t>2)</w:t>
      </w:r>
      <w:r w:rsidRPr="00AA39DE">
        <w:rPr>
          <w:rFonts w:ascii="Noto Sans" w:hAnsi="Noto Sans" w:cs="Noto Sans"/>
        </w:rPr>
        <w:tab/>
        <w:t>реализовывать условия программы производственного экологического контроля и представлять отчеты по результатам производственного экологического контроля в соответствии с требованиями к отчетности по результатам производственного экологического контроля;</w:t>
      </w:r>
    </w:p>
    <w:p w14:paraId="4C93EFBC" w14:textId="77777777" w:rsidR="00582749" w:rsidRPr="00AA39DE" w:rsidRDefault="00582749" w:rsidP="00582749">
      <w:pPr>
        <w:pStyle w:val="affffff4"/>
        <w:widowControl w:val="0"/>
        <w:autoSpaceDE w:val="0"/>
        <w:autoSpaceDN w:val="0"/>
        <w:adjustRightInd w:val="0"/>
        <w:spacing w:after="0" w:line="240" w:lineRule="auto"/>
        <w:ind w:left="0" w:firstLine="709"/>
        <w:rPr>
          <w:rFonts w:ascii="Noto Sans" w:hAnsi="Noto Sans" w:cs="Noto Sans"/>
        </w:rPr>
      </w:pPr>
      <w:r w:rsidRPr="00AA39DE">
        <w:rPr>
          <w:rFonts w:ascii="Noto Sans" w:hAnsi="Noto Sans" w:cs="Noto Sans"/>
        </w:rPr>
        <w:t>4)</w:t>
      </w:r>
      <w:r w:rsidRPr="00AA39DE">
        <w:rPr>
          <w:rFonts w:ascii="Noto Sans" w:hAnsi="Noto Sans" w:cs="Noto Sans"/>
        </w:rPr>
        <w:tab/>
        <w:t>создать службу производственного экологического контроля либо назначить работника, ответственного за организацию и проведение производственного экологического контроля и взаимодействие с органами государственного экологического контроля;</w:t>
      </w:r>
    </w:p>
    <w:p w14:paraId="6260E25A" w14:textId="77777777" w:rsidR="00582749" w:rsidRPr="00AA39DE" w:rsidRDefault="00582749" w:rsidP="00582749">
      <w:pPr>
        <w:pStyle w:val="affffff4"/>
        <w:widowControl w:val="0"/>
        <w:autoSpaceDE w:val="0"/>
        <w:autoSpaceDN w:val="0"/>
        <w:adjustRightInd w:val="0"/>
        <w:spacing w:after="0" w:line="240" w:lineRule="auto"/>
        <w:ind w:left="0" w:firstLine="709"/>
        <w:rPr>
          <w:rFonts w:ascii="Noto Sans" w:hAnsi="Noto Sans" w:cs="Noto Sans"/>
        </w:rPr>
      </w:pPr>
      <w:r w:rsidRPr="00AA39DE">
        <w:rPr>
          <w:rFonts w:ascii="Noto Sans" w:hAnsi="Noto Sans" w:cs="Noto Sans"/>
        </w:rPr>
        <w:t>5)</w:t>
      </w:r>
      <w:r w:rsidRPr="00AA39DE">
        <w:rPr>
          <w:rFonts w:ascii="Noto Sans" w:hAnsi="Noto Sans" w:cs="Noto Sans"/>
        </w:rPr>
        <w:tab/>
        <w:t>следовать процедурным требованиям и обеспечивать качество получаемых данных;</w:t>
      </w:r>
    </w:p>
    <w:p w14:paraId="39D8757B" w14:textId="77777777" w:rsidR="00582749" w:rsidRPr="00AA39DE" w:rsidRDefault="00582749" w:rsidP="00582749">
      <w:pPr>
        <w:pStyle w:val="affffff4"/>
        <w:widowControl w:val="0"/>
        <w:autoSpaceDE w:val="0"/>
        <w:autoSpaceDN w:val="0"/>
        <w:adjustRightInd w:val="0"/>
        <w:spacing w:after="0" w:line="240" w:lineRule="auto"/>
        <w:ind w:left="0" w:firstLine="709"/>
        <w:rPr>
          <w:rFonts w:ascii="Noto Sans" w:hAnsi="Noto Sans" w:cs="Noto Sans"/>
        </w:rPr>
      </w:pPr>
      <w:r w:rsidRPr="00AA39DE">
        <w:rPr>
          <w:rFonts w:ascii="Noto Sans" w:hAnsi="Noto Sans" w:cs="Noto Sans"/>
        </w:rPr>
        <w:t>6)</w:t>
      </w:r>
      <w:r w:rsidRPr="00AA39DE">
        <w:rPr>
          <w:rFonts w:ascii="Noto Sans" w:hAnsi="Noto Sans" w:cs="Noto Sans"/>
        </w:rPr>
        <w:tab/>
        <w:t>систематически оценивать результаты производственного экологического контроля и принимать необходимые меры по устранению выявленных несоответствий требованиям экологического законодательства Республики Казахстан;</w:t>
      </w:r>
    </w:p>
    <w:p w14:paraId="401FC0E8" w14:textId="77777777" w:rsidR="00582749" w:rsidRPr="00AA39DE" w:rsidRDefault="00582749" w:rsidP="00582749">
      <w:pPr>
        <w:pStyle w:val="affffff4"/>
        <w:widowControl w:val="0"/>
        <w:autoSpaceDE w:val="0"/>
        <w:autoSpaceDN w:val="0"/>
        <w:adjustRightInd w:val="0"/>
        <w:spacing w:after="0" w:line="240" w:lineRule="auto"/>
        <w:ind w:left="0" w:firstLine="709"/>
        <w:rPr>
          <w:rFonts w:ascii="Noto Sans" w:hAnsi="Noto Sans" w:cs="Noto Sans"/>
        </w:rPr>
      </w:pPr>
      <w:r w:rsidRPr="00AA39DE">
        <w:rPr>
          <w:rFonts w:ascii="Noto Sans" w:hAnsi="Noto Sans" w:cs="Noto Sans"/>
        </w:rPr>
        <w:t>7)</w:t>
      </w:r>
      <w:r w:rsidRPr="00AA39DE">
        <w:rPr>
          <w:rFonts w:ascii="Noto Sans" w:hAnsi="Noto Sans" w:cs="Noto Sans"/>
        </w:rPr>
        <w:tab/>
        <w:t>представлять в установленном порядке отчеты по результатам производственного экологического контроля в уполномоченный орган в области охраны окружающей среды;</w:t>
      </w:r>
    </w:p>
    <w:p w14:paraId="1D385A3A" w14:textId="77777777" w:rsidR="00582749" w:rsidRPr="00AA39DE" w:rsidRDefault="00582749" w:rsidP="00582749">
      <w:pPr>
        <w:pStyle w:val="affffff4"/>
        <w:widowControl w:val="0"/>
        <w:autoSpaceDE w:val="0"/>
        <w:autoSpaceDN w:val="0"/>
        <w:adjustRightInd w:val="0"/>
        <w:spacing w:after="0" w:line="240" w:lineRule="auto"/>
        <w:ind w:left="0" w:firstLine="709"/>
        <w:rPr>
          <w:rFonts w:ascii="Noto Sans" w:hAnsi="Noto Sans" w:cs="Noto Sans"/>
        </w:rPr>
      </w:pPr>
      <w:r w:rsidRPr="00AA39DE">
        <w:rPr>
          <w:rFonts w:ascii="Noto Sans" w:hAnsi="Noto Sans" w:cs="Noto Sans"/>
        </w:rPr>
        <w:t>8)</w:t>
      </w:r>
      <w:r w:rsidRPr="00AA39DE">
        <w:rPr>
          <w:rFonts w:ascii="Noto Sans" w:hAnsi="Noto Sans" w:cs="Noto Sans"/>
        </w:rPr>
        <w:tab/>
        <w:t>в течение трех рабочих дней сообщать в уполномоченный орган в области охраны окружающей среды о фактах нарушения требований экологического законодательства Республики Казахстан, выявленных в ходе осуществления производственного экологического контроля;</w:t>
      </w:r>
    </w:p>
    <w:p w14:paraId="15EA23A9" w14:textId="77777777" w:rsidR="00582749" w:rsidRPr="00AA39DE" w:rsidRDefault="00582749" w:rsidP="00582749">
      <w:pPr>
        <w:pStyle w:val="affffff4"/>
        <w:widowControl w:val="0"/>
        <w:autoSpaceDE w:val="0"/>
        <w:autoSpaceDN w:val="0"/>
        <w:adjustRightInd w:val="0"/>
        <w:spacing w:after="0" w:line="240" w:lineRule="auto"/>
        <w:ind w:left="0" w:firstLine="709"/>
        <w:rPr>
          <w:rFonts w:ascii="Noto Sans" w:hAnsi="Noto Sans" w:cs="Noto Sans"/>
        </w:rPr>
      </w:pPr>
      <w:r w:rsidRPr="00AA39DE">
        <w:rPr>
          <w:rFonts w:ascii="Noto Sans" w:hAnsi="Noto Sans" w:cs="Noto Sans"/>
        </w:rPr>
        <w:t>9)</w:t>
      </w:r>
      <w:r w:rsidRPr="00AA39DE">
        <w:rPr>
          <w:rFonts w:ascii="Noto Sans" w:hAnsi="Noto Sans" w:cs="Noto Sans"/>
        </w:rPr>
        <w:tab/>
        <w:t>обеспечивать доступ общественности к программам производственного экологического контроля и отчетным данным по производственному экологическому контролю;</w:t>
      </w:r>
    </w:p>
    <w:p w14:paraId="3B7C6DCD" w14:textId="5266D3E6" w:rsidR="00582749" w:rsidRPr="00AA39DE" w:rsidRDefault="00582749" w:rsidP="00582749">
      <w:pPr>
        <w:pStyle w:val="affffff4"/>
        <w:widowControl w:val="0"/>
        <w:autoSpaceDE w:val="0"/>
        <w:autoSpaceDN w:val="0"/>
        <w:adjustRightInd w:val="0"/>
        <w:spacing w:after="0" w:line="240" w:lineRule="auto"/>
        <w:ind w:left="0" w:firstLine="709"/>
        <w:rPr>
          <w:rFonts w:ascii="Noto Sans" w:hAnsi="Noto Sans" w:cs="Noto Sans"/>
        </w:rPr>
      </w:pPr>
      <w:r w:rsidRPr="00AA39DE">
        <w:rPr>
          <w:rFonts w:ascii="Noto Sans" w:hAnsi="Noto Sans" w:cs="Noto Sans"/>
        </w:rPr>
        <w:t>10)</w:t>
      </w:r>
      <w:r w:rsidRPr="00AA39DE">
        <w:rPr>
          <w:rFonts w:ascii="Noto Sans" w:hAnsi="Noto Sans" w:cs="Noto Sans"/>
        </w:rPr>
        <w:tab/>
        <w:t>по требованию государственных экологических инспекторов представлять документацию, результаты анализов, исходные и иные материалы производственного экологического контроля, необходимые для осуществления государственного экологического контроля.</w:t>
      </w:r>
    </w:p>
    <w:p w14:paraId="4BB3D0B8" w14:textId="77777777" w:rsidR="002A1D85" w:rsidRPr="00AA39DE" w:rsidRDefault="007F663B" w:rsidP="00CC3B5D">
      <w:pPr>
        <w:pStyle w:val="1"/>
        <w:pageBreakBefore/>
        <w:spacing w:before="0" w:after="0" w:line="240" w:lineRule="auto"/>
        <w:ind w:right="285"/>
        <w:jc w:val="center"/>
        <w:rPr>
          <w:rFonts w:ascii="Noto Sans" w:hAnsi="Noto Sans" w:cs="Noto Sans"/>
          <w:sz w:val="20"/>
          <w:szCs w:val="20"/>
        </w:rPr>
      </w:pPr>
      <w:bookmarkStart w:id="29" w:name="_Toc201756804"/>
      <w:bookmarkEnd w:id="27"/>
      <w:r w:rsidRPr="00AA39DE">
        <w:rPr>
          <w:rFonts w:ascii="Noto Sans" w:hAnsi="Noto Sans" w:cs="Noto Sans"/>
          <w:sz w:val="20"/>
          <w:szCs w:val="20"/>
        </w:rPr>
        <w:lastRenderedPageBreak/>
        <w:t>СОДЕРЖАНИЕ</w:t>
      </w:r>
      <w:bookmarkEnd w:id="1"/>
      <w:bookmarkEnd w:id="2"/>
      <w:bookmarkEnd w:id="3"/>
      <w:bookmarkEnd w:id="29"/>
    </w:p>
    <w:p w14:paraId="47B69970" w14:textId="33A451AC" w:rsidR="0056649A" w:rsidRPr="00AA39DE" w:rsidRDefault="007F663B"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r w:rsidRPr="00AA39DE">
        <w:rPr>
          <w:rFonts w:ascii="Noto Sans" w:hAnsi="Noto Sans" w:cs="Noto Sans"/>
          <w:b w:val="0"/>
          <w:caps w:val="0"/>
        </w:rPr>
        <w:fldChar w:fldCharType="begin"/>
      </w:r>
      <w:r w:rsidRPr="00AA39DE">
        <w:rPr>
          <w:rFonts w:ascii="Noto Sans" w:hAnsi="Noto Sans" w:cs="Noto Sans"/>
          <w:b w:val="0"/>
          <w:caps w:val="0"/>
        </w:rPr>
        <w:instrText xml:space="preserve"> TOC \o "1-4" \h \z \u </w:instrText>
      </w:r>
      <w:r w:rsidRPr="00AA39DE">
        <w:rPr>
          <w:rFonts w:ascii="Noto Sans" w:hAnsi="Noto Sans" w:cs="Noto Sans"/>
          <w:b w:val="0"/>
          <w:caps w:val="0"/>
        </w:rPr>
        <w:fldChar w:fldCharType="separate"/>
      </w:r>
      <w:hyperlink w:anchor="_Toc201756803" w:history="1">
        <w:r w:rsidR="0056649A" w:rsidRPr="00AA39DE">
          <w:rPr>
            <w:rStyle w:val="affa"/>
            <w:rFonts w:ascii="Noto Sans" w:hAnsi="Noto Sans" w:cs="Noto Sans"/>
            <w:b w:val="0"/>
            <w:caps w:val="0"/>
            <w:noProof/>
          </w:rPr>
          <w:t>Аннотация</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_Toc201756803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3</w:t>
        </w:r>
        <w:r w:rsidR="0056649A" w:rsidRPr="00AA39DE">
          <w:rPr>
            <w:rFonts w:ascii="Noto Sans" w:hAnsi="Noto Sans" w:cs="Noto Sans"/>
            <w:b w:val="0"/>
            <w:caps w:val="0"/>
            <w:noProof/>
            <w:webHidden/>
          </w:rPr>
          <w:fldChar w:fldCharType="end"/>
        </w:r>
      </w:hyperlink>
    </w:p>
    <w:p w14:paraId="43292758" w14:textId="7B174456"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04" w:history="1">
        <w:r w:rsidR="0056649A" w:rsidRPr="00AA39DE">
          <w:rPr>
            <w:rStyle w:val="affa"/>
            <w:rFonts w:ascii="Noto Sans" w:hAnsi="Noto Sans" w:cs="Noto Sans"/>
            <w:b w:val="0"/>
            <w:caps w:val="0"/>
            <w:noProof/>
          </w:rPr>
          <w:t>СОДЕРЖАНИЕ</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_Toc201756804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4</w:t>
        </w:r>
        <w:r w:rsidR="0056649A" w:rsidRPr="00AA39DE">
          <w:rPr>
            <w:rFonts w:ascii="Noto Sans" w:hAnsi="Noto Sans" w:cs="Noto Sans"/>
            <w:b w:val="0"/>
            <w:caps w:val="0"/>
            <w:noProof/>
            <w:webHidden/>
          </w:rPr>
          <w:fldChar w:fldCharType="end"/>
        </w:r>
      </w:hyperlink>
    </w:p>
    <w:p w14:paraId="1CD723A7" w14:textId="56A4C522"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05" w:history="1">
        <w:r w:rsidR="0056649A" w:rsidRPr="00AA39DE">
          <w:rPr>
            <w:rStyle w:val="affa"/>
            <w:rFonts w:ascii="Noto Sans" w:hAnsi="Noto Sans" w:cs="Noto Sans"/>
            <w:b w:val="0"/>
            <w:caps w:val="0"/>
            <w:noProof/>
          </w:rPr>
          <w:t>Список таблиц</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_Toc201756805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4</w:t>
        </w:r>
        <w:r w:rsidR="0056649A" w:rsidRPr="00AA39DE">
          <w:rPr>
            <w:rFonts w:ascii="Noto Sans" w:hAnsi="Noto Sans" w:cs="Noto Sans"/>
            <w:b w:val="0"/>
            <w:caps w:val="0"/>
            <w:noProof/>
            <w:webHidden/>
          </w:rPr>
          <w:fldChar w:fldCharType="end"/>
        </w:r>
      </w:hyperlink>
    </w:p>
    <w:p w14:paraId="047F787E" w14:textId="42E759E1"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06" w:history="1">
        <w:r w:rsidR="0056649A" w:rsidRPr="00AA39DE">
          <w:rPr>
            <w:rStyle w:val="affa"/>
            <w:rFonts w:ascii="Noto Sans" w:hAnsi="Noto Sans" w:cs="Noto Sans"/>
            <w:b w:val="0"/>
            <w:caps w:val="0"/>
            <w:noProof/>
          </w:rPr>
          <w:t>Список приложений</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_Toc201756806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4</w:t>
        </w:r>
        <w:r w:rsidR="0056649A" w:rsidRPr="00AA39DE">
          <w:rPr>
            <w:rFonts w:ascii="Noto Sans" w:hAnsi="Noto Sans" w:cs="Noto Sans"/>
            <w:b w:val="0"/>
            <w:caps w:val="0"/>
            <w:noProof/>
            <w:webHidden/>
          </w:rPr>
          <w:fldChar w:fldCharType="end"/>
        </w:r>
      </w:hyperlink>
    </w:p>
    <w:p w14:paraId="293E1D71" w14:textId="1D1C0DE7"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07" w:history="1">
        <w:r w:rsidR="0056649A" w:rsidRPr="00AA39DE">
          <w:rPr>
            <w:rStyle w:val="affa"/>
            <w:rFonts w:ascii="Noto Sans" w:hAnsi="Noto Sans" w:cs="Noto Sans"/>
            <w:b w:val="0"/>
            <w:caps w:val="0"/>
            <w:noProof/>
          </w:rPr>
          <w:t>Таблица 1 – Общие сведения о предприятии</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_Toc201756807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6</w:t>
        </w:r>
        <w:r w:rsidR="0056649A" w:rsidRPr="00AA39DE">
          <w:rPr>
            <w:rFonts w:ascii="Noto Sans" w:hAnsi="Noto Sans" w:cs="Noto Sans"/>
            <w:b w:val="0"/>
            <w:caps w:val="0"/>
            <w:noProof/>
            <w:webHidden/>
          </w:rPr>
          <w:fldChar w:fldCharType="end"/>
        </w:r>
      </w:hyperlink>
    </w:p>
    <w:p w14:paraId="4EFC3D36" w14:textId="44A9B999"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08" w:history="1">
        <w:r w:rsidR="0056649A" w:rsidRPr="00AA39DE">
          <w:rPr>
            <w:rStyle w:val="affa"/>
            <w:rFonts w:ascii="Noto Sans" w:hAnsi="Noto Sans" w:cs="Noto Sans"/>
            <w:b w:val="0"/>
            <w:caps w:val="0"/>
            <w:noProof/>
          </w:rPr>
          <w:t>Таблица 2 – Информация по отходам производства и потребления</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_Toc201756808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7</w:t>
        </w:r>
        <w:r w:rsidR="0056649A" w:rsidRPr="00AA39DE">
          <w:rPr>
            <w:rFonts w:ascii="Noto Sans" w:hAnsi="Noto Sans" w:cs="Noto Sans"/>
            <w:b w:val="0"/>
            <w:caps w:val="0"/>
            <w:noProof/>
            <w:webHidden/>
          </w:rPr>
          <w:fldChar w:fldCharType="end"/>
        </w:r>
      </w:hyperlink>
    </w:p>
    <w:p w14:paraId="3DC50D32" w14:textId="029D8282"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09" w:history="1">
        <w:r w:rsidR="0056649A" w:rsidRPr="00AA39DE">
          <w:rPr>
            <w:rStyle w:val="affa"/>
            <w:rFonts w:ascii="Noto Sans" w:hAnsi="Noto Sans" w:cs="Noto Sans"/>
            <w:b w:val="0"/>
            <w:caps w:val="0"/>
            <w:noProof/>
          </w:rPr>
          <w:t>Таблица 3 – Общие сведения об источниках выбросов</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_Toc201756809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9</w:t>
        </w:r>
        <w:r w:rsidR="0056649A" w:rsidRPr="00AA39DE">
          <w:rPr>
            <w:rFonts w:ascii="Noto Sans" w:hAnsi="Noto Sans" w:cs="Noto Sans"/>
            <w:b w:val="0"/>
            <w:caps w:val="0"/>
            <w:noProof/>
            <w:webHidden/>
          </w:rPr>
          <w:fldChar w:fldCharType="end"/>
        </w:r>
      </w:hyperlink>
    </w:p>
    <w:p w14:paraId="4B980311" w14:textId="10E737DA"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10" w:history="1">
        <w:r w:rsidR="0056649A" w:rsidRPr="00AA39DE">
          <w:rPr>
            <w:rStyle w:val="affa"/>
            <w:rFonts w:ascii="Noto Sans" w:hAnsi="Noto Sans" w:cs="Noto Sans"/>
            <w:b w:val="0"/>
            <w:caps w:val="0"/>
            <w:noProof/>
          </w:rPr>
          <w:t>Таблица 4 – Сведения об источниках выбросов загрязняющих веществ, на которых мониторинг осуществляется инструментальными измерениями</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_Toc201756810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10</w:t>
        </w:r>
        <w:r w:rsidR="0056649A" w:rsidRPr="00AA39DE">
          <w:rPr>
            <w:rFonts w:ascii="Noto Sans" w:hAnsi="Noto Sans" w:cs="Noto Sans"/>
            <w:b w:val="0"/>
            <w:caps w:val="0"/>
            <w:noProof/>
            <w:webHidden/>
          </w:rPr>
          <w:fldChar w:fldCharType="end"/>
        </w:r>
      </w:hyperlink>
    </w:p>
    <w:p w14:paraId="21BA7D18" w14:textId="53C324EA"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11" w:history="1">
        <w:r w:rsidR="0056649A" w:rsidRPr="00AA39DE">
          <w:rPr>
            <w:rStyle w:val="affa"/>
            <w:rFonts w:ascii="Noto Sans" w:hAnsi="Noto Sans" w:cs="Noto Sans"/>
            <w:b w:val="0"/>
            <w:caps w:val="0"/>
            <w:noProof/>
          </w:rPr>
          <w:t xml:space="preserve">Таблица 5 – Сведения об источниках выбросов загрязняющих веществ, на которых мониторинг осуществляется расчетным методом на </w:t>
        </w:r>
        <w:r w:rsidR="007E5EB7" w:rsidRPr="00AA39DE">
          <w:rPr>
            <w:rStyle w:val="affa"/>
            <w:rFonts w:ascii="Noto Sans" w:hAnsi="Noto Sans" w:cs="Noto Sans"/>
            <w:b w:val="0"/>
            <w:caps w:val="0"/>
            <w:noProof/>
          </w:rPr>
          <w:t>2026-2035</w:t>
        </w:r>
        <w:r w:rsidR="0056649A" w:rsidRPr="00AA39DE">
          <w:rPr>
            <w:rStyle w:val="affa"/>
            <w:rFonts w:ascii="Noto Sans" w:hAnsi="Noto Sans" w:cs="Noto Sans"/>
            <w:b w:val="0"/>
            <w:caps w:val="0"/>
            <w:noProof/>
          </w:rPr>
          <w:t>гг.</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_Toc201756811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13</w:t>
        </w:r>
        <w:r w:rsidR="0056649A" w:rsidRPr="00AA39DE">
          <w:rPr>
            <w:rFonts w:ascii="Noto Sans" w:hAnsi="Noto Sans" w:cs="Noto Sans"/>
            <w:b w:val="0"/>
            <w:caps w:val="0"/>
            <w:noProof/>
            <w:webHidden/>
          </w:rPr>
          <w:fldChar w:fldCharType="end"/>
        </w:r>
      </w:hyperlink>
    </w:p>
    <w:p w14:paraId="0A5DB400" w14:textId="5189965B"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12" w:history="1">
        <w:r w:rsidR="0056649A" w:rsidRPr="00AA39DE">
          <w:rPr>
            <w:rStyle w:val="affa"/>
            <w:rFonts w:ascii="Noto Sans" w:hAnsi="Noto Sans" w:cs="Noto Sans"/>
            <w:b w:val="0"/>
            <w:caps w:val="0"/>
            <w:noProof/>
          </w:rPr>
          <w:t>Таблица 6 – Сведения о газовом мониторинге</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_Toc201756812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22</w:t>
        </w:r>
        <w:r w:rsidR="0056649A" w:rsidRPr="00AA39DE">
          <w:rPr>
            <w:rFonts w:ascii="Noto Sans" w:hAnsi="Noto Sans" w:cs="Noto Sans"/>
            <w:b w:val="0"/>
            <w:caps w:val="0"/>
            <w:noProof/>
            <w:webHidden/>
          </w:rPr>
          <w:fldChar w:fldCharType="end"/>
        </w:r>
      </w:hyperlink>
    </w:p>
    <w:p w14:paraId="47CF12E8" w14:textId="661A8E4B"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13" w:history="1">
        <w:r w:rsidR="0056649A" w:rsidRPr="00AA39DE">
          <w:rPr>
            <w:rStyle w:val="affa"/>
            <w:rFonts w:ascii="Noto Sans" w:hAnsi="Noto Sans" w:cs="Noto Sans"/>
            <w:b w:val="0"/>
            <w:caps w:val="0"/>
            <w:noProof/>
          </w:rPr>
          <w:t>Таблица 7 – Сведения по сбросу сточных вод</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_Toc201756813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23</w:t>
        </w:r>
        <w:r w:rsidR="0056649A" w:rsidRPr="00AA39DE">
          <w:rPr>
            <w:rFonts w:ascii="Noto Sans" w:hAnsi="Noto Sans" w:cs="Noto Sans"/>
            <w:b w:val="0"/>
            <w:caps w:val="0"/>
            <w:noProof/>
            <w:webHidden/>
          </w:rPr>
          <w:fldChar w:fldCharType="end"/>
        </w:r>
      </w:hyperlink>
    </w:p>
    <w:p w14:paraId="6E151CE1" w14:textId="3F54265F"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14" w:history="1">
        <w:r w:rsidR="0056649A" w:rsidRPr="00AA39DE">
          <w:rPr>
            <w:rStyle w:val="affa"/>
            <w:rFonts w:ascii="Noto Sans" w:hAnsi="Noto Sans" w:cs="Noto Sans"/>
            <w:b w:val="0"/>
            <w:caps w:val="0"/>
            <w:noProof/>
          </w:rPr>
          <w:t>Таблица 8 – План-график наблюдений за состоянием атмосферного воздуха</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_Toc201756814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24</w:t>
        </w:r>
        <w:r w:rsidR="0056649A" w:rsidRPr="00AA39DE">
          <w:rPr>
            <w:rFonts w:ascii="Noto Sans" w:hAnsi="Noto Sans" w:cs="Noto Sans"/>
            <w:b w:val="0"/>
            <w:caps w:val="0"/>
            <w:noProof/>
            <w:webHidden/>
          </w:rPr>
          <w:fldChar w:fldCharType="end"/>
        </w:r>
      </w:hyperlink>
    </w:p>
    <w:p w14:paraId="3B01D255" w14:textId="29304695"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15" w:history="1">
        <w:r w:rsidR="0056649A" w:rsidRPr="00AA39DE">
          <w:rPr>
            <w:rStyle w:val="affa"/>
            <w:rFonts w:ascii="Noto Sans" w:hAnsi="Noto Sans" w:cs="Noto Sans"/>
            <w:b w:val="0"/>
            <w:caps w:val="0"/>
            <w:noProof/>
          </w:rPr>
          <w:t>Таблица 9 – График мониторинга воздействия на водном объекте</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_Toc201756815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28</w:t>
        </w:r>
        <w:r w:rsidR="0056649A" w:rsidRPr="00AA39DE">
          <w:rPr>
            <w:rFonts w:ascii="Noto Sans" w:hAnsi="Noto Sans" w:cs="Noto Sans"/>
            <w:b w:val="0"/>
            <w:caps w:val="0"/>
            <w:noProof/>
            <w:webHidden/>
          </w:rPr>
          <w:fldChar w:fldCharType="end"/>
        </w:r>
      </w:hyperlink>
    </w:p>
    <w:p w14:paraId="4FEEE49D" w14:textId="5EDE4895"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16" w:history="1">
        <w:r w:rsidR="0056649A" w:rsidRPr="00AA39DE">
          <w:rPr>
            <w:rStyle w:val="affa"/>
            <w:rFonts w:ascii="Noto Sans" w:hAnsi="Noto Sans" w:cs="Noto Sans"/>
            <w:b w:val="0"/>
            <w:caps w:val="0"/>
            <w:noProof/>
          </w:rPr>
          <w:t>Таблица 10 – Мониторинг уровня загрязнения почвы</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_Toc201756816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35</w:t>
        </w:r>
        <w:r w:rsidR="0056649A" w:rsidRPr="00AA39DE">
          <w:rPr>
            <w:rFonts w:ascii="Noto Sans" w:hAnsi="Noto Sans" w:cs="Noto Sans"/>
            <w:b w:val="0"/>
            <w:caps w:val="0"/>
            <w:noProof/>
            <w:webHidden/>
          </w:rPr>
          <w:fldChar w:fldCharType="end"/>
        </w:r>
      </w:hyperlink>
    </w:p>
    <w:p w14:paraId="1AC53DCB" w14:textId="01444687"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17" w:history="1">
        <w:r w:rsidR="0056649A" w:rsidRPr="00AA39DE">
          <w:rPr>
            <w:rStyle w:val="affa"/>
            <w:rFonts w:ascii="Noto Sans" w:hAnsi="Noto Sans" w:cs="Noto Sans"/>
            <w:b w:val="0"/>
            <w:caps w:val="0"/>
            <w:noProof/>
          </w:rPr>
          <w:t>Таблица 11 – План-график внутренних проверок и процедур устранения нарушений экологического законодательства</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_Toc201756817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37</w:t>
        </w:r>
        <w:r w:rsidR="0056649A" w:rsidRPr="00AA39DE">
          <w:rPr>
            <w:rFonts w:ascii="Noto Sans" w:hAnsi="Noto Sans" w:cs="Noto Sans"/>
            <w:b w:val="0"/>
            <w:caps w:val="0"/>
            <w:noProof/>
            <w:webHidden/>
          </w:rPr>
          <w:fldChar w:fldCharType="end"/>
        </w:r>
      </w:hyperlink>
    </w:p>
    <w:p w14:paraId="1BE057A9" w14:textId="76E58C51"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18" w:history="1">
        <w:r w:rsidR="0056649A" w:rsidRPr="00AA39DE">
          <w:rPr>
            <w:rStyle w:val="affa"/>
            <w:rFonts w:ascii="Noto Sans" w:hAnsi="Noto Sans" w:cs="Noto Sans"/>
            <w:b w:val="0"/>
            <w:caps w:val="0"/>
            <w:noProof/>
          </w:rPr>
          <w:t>Список использованной литературы</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_Toc201756818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38</w:t>
        </w:r>
        <w:r w:rsidR="0056649A" w:rsidRPr="00AA39DE">
          <w:rPr>
            <w:rFonts w:ascii="Noto Sans" w:hAnsi="Noto Sans" w:cs="Noto Sans"/>
            <w:b w:val="0"/>
            <w:caps w:val="0"/>
            <w:noProof/>
            <w:webHidden/>
          </w:rPr>
          <w:fldChar w:fldCharType="end"/>
        </w:r>
      </w:hyperlink>
    </w:p>
    <w:p w14:paraId="088FA9BE" w14:textId="75E2DBC4"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19" w:history="1">
        <w:r w:rsidR="0056649A" w:rsidRPr="00AA39DE">
          <w:rPr>
            <w:rStyle w:val="affa"/>
            <w:rFonts w:ascii="Noto Sans" w:hAnsi="Noto Sans" w:cs="Noto Sans"/>
            <w:b w:val="0"/>
            <w:caps w:val="0"/>
            <w:noProof/>
            <w:spacing w:val="20"/>
          </w:rPr>
          <w:t>Приложения</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_Toc201756819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39</w:t>
        </w:r>
        <w:r w:rsidR="0056649A" w:rsidRPr="00AA39DE">
          <w:rPr>
            <w:rFonts w:ascii="Noto Sans" w:hAnsi="Noto Sans" w:cs="Noto Sans"/>
            <w:b w:val="0"/>
            <w:caps w:val="0"/>
            <w:noProof/>
            <w:webHidden/>
          </w:rPr>
          <w:fldChar w:fldCharType="end"/>
        </w:r>
      </w:hyperlink>
    </w:p>
    <w:p w14:paraId="0A6F8C1C" w14:textId="2FC1A7A3" w:rsidR="0056649A" w:rsidRPr="00AA39DE" w:rsidRDefault="0057227E" w:rsidP="0056649A">
      <w:pPr>
        <w:pStyle w:val="13"/>
        <w:tabs>
          <w:tab w:val="clear" w:pos="400"/>
          <w:tab w:val="clear" w:pos="9061"/>
          <w:tab w:val="left" w:pos="0"/>
          <w:tab w:val="right" w:leader="dot" w:pos="9498"/>
        </w:tabs>
        <w:spacing w:line="240" w:lineRule="auto"/>
        <w:ind w:left="0" w:firstLine="0"/>
        <w:rPr>
          <w:rFonts w:ascii="Noto Sans" w:eastAsiaTheme="minorEastAsia" w:hAnsi="Noto Sans" w:cs="Noto Sans"/>
          <w:b w:val="0"/>
          <w:caps w:val="0"/>
          <w:noProof/>
          <w:kern w:val="2"/>
          <w:sz w:val="24"/>
          <w:szCs w:val="24"/>
          <w14:ligatures w14:val="standardContextual"/>
        </w:rPr>
      </w:pPr>
      <w:hyperlink w:anchor="_Toc201756820" w:history="1">
        <w:r w:rsidR="0056649A" w:rsidRPr="00AA39DE">
          <w:rPr>
            <w:rStyle w:val="affa"/>
            <w:rFonts w:ascii="Noto Sans" w:hAnsi="Noto Sans" w:cs="Noto Sans"/>
            <w:b w:val="0"/>
            <w:caps w:val="0"/>
            <w:noProof/>
          </w:rPr>
          <w:t>Приложение 1 – Государственная лицензия и приложение к государственной лицензии на выполнение работ и оказание услуг в области охраны окружающей среды</w:t>
        </w:r>
        <w:r w:rsidR="0056649A" w:rsidRPr="00AA39DE">
          <w:rPr>
            <w:rFonts w:ascii="Noto Sans" w:hAnsi="Noto Sans" w:cs="Noto Sans"/>
            <w:b w:val="0"/>
            <w:caps w:val="0"/>
            <w:noProof/>
            <w:webHidden/>
          </w:rPr>
          <w:tab/>
        </w:r>
        <w:r w:rsidR="0056649A" w:rsidRPr="00AA39DE">
          <w:rPr>
            <w:rFonts w:ascii="Noto Sans" w:hAnsi="Noto Sans" w:cs="Noto Sans"/>
            <w:b w:val="0"/>
            <w:caps w:val="0"/>
            <w:noProof/>
            <w:webHidden/>
          </w:rPr>
          <w:fldChar w:fldCharType="begin"/>
        </w:r>
        <w:r w:rsidR="0056649A" w:rsidRPr="00AA39DE">
          <w:rPr>
            <w:rFonts w:ascii="Noto Sans" w:hAnsi="Noto Sans" w:cs="Noto Sans"/>
            <w:b w:val="0"/>
            <w:caps w:val="0"/>
            <w:noProof/>
            <w:webHidden/>
          </w:rPr>
          <w:instrText xml:space="preserve"> PAGEREF _Toc201756820 \h </w:instrText>
        </w:r>
        <w:r w:rsidR="0056649A" w:rsidRPr="00AA39DE">
          <w:rPr>
            <w:rFonts w:ascii="Noto Sans" w:hAnsi="Noto Sans" w:cs="Noto Sans"/>
            <w:b w:val="0"/>
            <w:caps w:val="0"/>
            <w:noProof/>
            <w:webHidden/>
          </w:rPr>
        </w:r>
        <w:r w:rsidR="0056649A" w:rsidRPr="00AA39DE">
          <w:rPr>
            <w:rFonts w:ascii="Noto Sans" w:hAnsi="Noto Sans" w:cs="Noto Sans"/>
            <w:b w:val="0"/>
            <w:caps w:val="0"/>
            <w:noProof/>
            <w:webHidden/>
          </w:rPr>
          <w:fldChar w:fldCharType="separate"/>
        </w:r>
        <w:r w:rsidR="0056649A" w:rsidRPr="00AA39DE">
          <w:rPr>
            <w:rFonts w:ascii="Noto Sans" w:hAnsi="Noto Sans" w:cs="Noto Sans"/>
            <w:b w:val="0"/>
            <w:caps w:val="0"/>
            <w:noProof/>
            <w:webHidden/>
          </w:rPr>
          <w:t>40</w:t>
        </w:r>
        <w:r w:rsidR="0056649A" w:rsidRPr="00AA39DE">
          <w:rPr>
            <w:rFonts w:ascii="Noto Sans" w:hAnsi="Noto Sans" w:cs="Noto Sans"/>
            <w:b w:val="0"/>
            <w:caps w:val="0"/>
            <w:noProof/>
            <w:webHidden/>
          </w:rPr>
          <w:fldChar w:fldCharType="end"/>
        </w:r>
      </w:hyperlink>
    </w:p>
    <w:p w14:paraId="12518602" w14:textId="745EB67B" w:rsidR="002A1D85" w:rsidRPr="00AA39DE" w:rsidRDefault="007F663B" w:rsidP="007F663B">
      <w:pPr>
        <w:tabs>
          <w:tab w:val="right" w:leader="dot" w:pos="9356"/>
          <w:tab w:val="right" w:leader="dot" w:pos="9498"/>
        </w:tabs>
        <w:spacing w:after="0" w:line="240" w:lineRule="auto"/>
        <w:rPr>
          <w:rFonts w:ascii="Noto Sans" w:hAnsi="Noto Sans" w:cs="Noto Sans"/>
        </w:rPr>
      </w:pPr>
      <w:r w:rsidRPr="00AA39DE">
        <w:rPr>
          <w:rFonts w:ascii="Noto Sans" w:hAnsi="Noto Sans" w:cs="Noto Sans"/>
        </w:rPr>
        <w:fldChar w:fldCharType="end"/>
      </w:r>
      <w:bookmarkStart w:id="30" w:name="_Toc204679800"/>
      <w:bookmarkStart w:id="31" w:name="_Toc207791529"/>
      <w:bookmarkStart w:id="32" w:name="_Toc209792440"/>
      <w:bookmarkStart w:id="33" w:name="_Toc209792511"/>
      <w:bookmarkStart w:id="34" w:name="_Toc209810381"/>
      <w:bookmarkStart w:id="35" w:name="_Toc209953703"/>
      <w:bookmarkStart w:id="36" w:name="_Toc209953774"/>
      <w:bookmarkStart w:id="37" w:name="_Toc210029442"/>
      <w:bookmarkStart w:id="38" w:name="_Toc216232653"/>
      <w:bookmarkStart w:id="39" w:name="_Toc216688921"/>
      <w:bookmarkStart w:id="40" w:name="_Toc216692241"/>
      <w:bookmarkStart w:id="41" w:name="_Toc217721609"/>
      <w:bookmarkStart w:id="42" w:name="_Toc221906269"/>
      <w:bookmarkStart w:id="43" w:name="_Toc221906349"/>
      <w:bookmarkStart w:id="44" w:name="_Toc224120626"/>
      <w:bookmarkStart w:id="45" w:name="_Toc228075924"/>
      <w:bookmarkStart w:id="46" w:name="_Toc228620081"/>
      <w:bookmarkStart w:id="47" w:name="_Toc246981799"/>
      <w:bookmarkStart w:id="48" w:name="_Toc253256810"/>
      <w:bookmarkStart w:id="49" w:name="_Toc253256999"/>
      <w:bookmarkStart w:id="50" w:name="_Toc10797573"/>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5EDCD475" w14:textId="6006DAEA" w:rsidR="00932952" w:rsidRPr="00AA39DE" w:rsidRDefault="00932952" w:rsidP="009C099E">
      <w:pPr>
        <w:widowControl w:val="0"/>
        <w:spacing w:after="0" w:line="240" w:lineRule="auto"/>
        <w:ind w:firstLine="851"/>
        <w:contextualSpacing/>
        <w:rPr>
          <w:rFonts w:ascii="Noto Sans" w:hAnsi="Noto Sans" w:cs="Noto Sans"/>
          <w:bCs/>
        </w:rPr>
      </w:pPr>
    </w:p>
    <w:p w14:paraId="58CF776D" w14:textId="77777777" w:rsidR="00932952" w:rsidRPr="00AA39DE" w:rsidRDefault="00932952" w:rsidP="00932952">
      <w:pPr>
        <w:widowControl w:val="0"/>
        <w:spacing w:after="0" w:line="240" w:lineRule="auto"/>
        <w:ind w:firstLine="851"/>
        <w:contextualSpacing/>
        <w:rPr>
          <w:rFonts w:ascii="Noto Sans" w:eastAsia="TimesNewRomanPSMT" w:hAnsi="Noto Sans" w:cs="Noto Sans"/>
          <w:sz w:val="24"/>
          <w:szCs w:val="24"/>
          <w:lang w:eastAsia="en-US"/>
        </w:rPr>
        <w:sectPr w:rsidR="00932952" w:rsidRPr="00AA39DE" w:rsidSect="009D6941">
          <w:pgSz w:w="11906" w:h="16838"/>
          <w:pgMar w:top="1418" w:right="707" w:bottom="1138" w:left="1699" w:header="648" w:footer="471" w:gutter="0"/>
          <w:cols w:space="708"/>
          <w:titlePg/>
          <w:docGrid w:linePitch="360"/>
        </w:sectPr>
      </w:pPr>
      <w:r w:rsidRPr="00AA39DE">
        <w:rPr>
          <w:rFonts w:ascii="Noto Sans" w:hAnsi="Noto Sans" w:cs="Noto Sans"/>
          <w:sz w:val="24"/>
          <w:szCs w:val="24"/>
        </w:rPr>
        <w:br w:type="page" w:clear="all"/>
      </w:r>
    </w:p>
    <w:p w14:paraId="03C8A8FD" w14:textId="424F7BDE" w:rsidR="008435AF" w:rsidRPr="00AA39DE" w:rsidRDefault="006C16EE" w:rsidP="0056649A">
      <w:pPr>
        <w:pageBreakBefore/>
        <w:spacing w:after="0" w:line="240" w:lineRule="auto"/>
        <w:outlineLvl w:val="0"/>
        <w:rPr>
          <w:rFonts w:ascii="Noto Sans" w:hAnsi="Noto Sans" w:cs="Noto Sans"/>
          <w:b/>
        </w:rPr>
      </w:pPr>
      <w:bookmarkStart w:id="51" w:name="_Toc201012169"/>
      <w:bookmarkStart w:id="52" w:name="_Toc201756807"/>
      <w:bookmarkStart w:id="53" w:name="_Hlk127496666"/>
      <w:bookmarkStart w:id="54" w:name="_Toc381270567"/>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1</w:t>
      </w:r>
      <w:r w:rsidRPr="00AA39DE">
        <w:rPr>
          <w:rFonts w:ascii="Noto Sans" w:hAnsi="Noto Sans" w:cs="Noto Sans"/>
          <w:b/>
          <w:caps/>
        </w:rPr>
        <w:fldChar w:fldCharType="end"/>
      </w:r>
      <w:r w:rsidRPr="00AA39DE">
        <w:rPr>
          <w:rFonts w:ascii="Noto Sans" w:hAnsi="Noto Sans" w:cs="Noto Sans"/>
          <w:b/>
          <w:caps/>
        </w:rPr>
        <w:t xml:space="preserve"> </w:t>
      </w:r>
      <w:r w:rsidR="008435AF" w:rsidRPr="00AA39DE">
        <w:rPr>
          <w:rFonts w:ascii="Noto Sans" w:hAnsi="Noto Sans" w:cs="Noto Sans"/>
          <w:b/>
          <w:caps/>
        </w:rPr>
        <w:t xml:space="preserve">– </w:t>
      </w:r>
      <w:r w:rsidR="00932952" w:rsidRPr="00AA39DE">
        <w:rPr>
          <w:rFonts w:ascii="Noto Sans" w:hAnsi="Noto Sans" w:cs="Noto Sans"/>
          <w:b/>
          <w:caps/>
        </w:rPr>
        <w:t>Общие сведения о предприятии</w:t>
      </w:r>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916"/>
        <w:gridCol w:w="1965"/>
        <w:gridCol w:w="1801"/>
        <w:gridCol w:w="1758"/>
        <w:gridCol w:w="1827"/>
        <w:gridCol w:w="1941"/>
        <w:gridCol w:w="1236"/>
      </w:tblGrid>
      <w:tr w:rsidR="00670A10" w:rsidRPr="00AA39DE" w14:paraId="460BD987" w14:textId="77777777" w:rsidTr="007F663B">
        <w:trPr>
          <w:trHeight w:val="20"/>
        </w:trPr>
        <w:tc>
          <w:tcPr>
            <w:tcW w:w="640" w:type="pct"/>
            <w:tcMar>
              <w:top w:w="15" w:type="dxa"/>
              <w:left w:w="15" w:type="dxa"/>
              <w:bottom w:w="15" w:type="dxa"/>
              <w:right w:w="15" w:type="dxa"/>
            </w:tcMar>
            <w:vAlign w:val="center"/>
          </w:tcPr>
          <w:p w14:paraId="569F7179" w14:textId="77777777" w:rsidR="00932952" w:rsidRPr="00AA39DE" w:rsidRDefault="00932952" w:rsidP="00932952">
            <w:pPr>
              <w:spacing w:after="0" w:line="240" w:lineRule="auto"/>
              <w:rPr>
                <w:rFonts w:ascii="Noto Sans" w:hAnsi="Noto Sans" w:cs="Noto Sans"/>
                <w:b/>
                <w:bCs/>
              </w:rPr>
            </w:pPr>
            <w:r w:rsidRPr="00AA39DE">
              <w:rPr>
                <w:rFonts w:ascii="Noto Sans" w:hAnsi="Noto Sans" w:cs="Noto Sans"/>
                <w:b/>
                <w:bCs/>
                <w:color w:val="000000"/>
              </w:rPr>
              <w:t>Наименование производственного объекта</w:t>
            </w:r>
          </w:p>
        </w:tc>
        <w:tc>
          <w:tcPr>
            <w:tcW w:w="671" w:type="pct"/>
            <w:tcMar>
              <w:top w:w="15" w:type="dxa"/>
              <w:left w:w="15" w:type="dxa"/>
              <w:bottom w:w="15" w:type="dxa"/>
              <w:right w:w="15" w:type="dxa"/>
            </w:tcMar>
            <w:vAlign w:val="center"/>
          </w:tcPr>
          <w:p w14:paraId="3DD1141C" w14:textId="77777777" w:rsidR="00932952" w:rsidRPr="00AA39DE" w:rsidRDefault="00932952" w:rsidP="00932952">
            <w:pPr>
              <w:spacing w:after="0" w:line="240" w:lineRule="auto"/>
              <w:rPr>
                <w:rFonts w:ascii="Noto Sans" w:hAnsi="Noto Sans" w:cs="Noto Sans"/>
                <w:b/>
                <w:bCs/>
              </w:rPr>
            </w:pPr>
            <w:r w:rsidRPr="00AA39DE">
              <w:rPr>
                <w:rFonts w:ascii="Noto Sans" w:hAnsi="Noto Sans" w:cs="Noto Sans"/>
                <w:b/>
                <w:bCs/>
                <w:color w:val="000000"/>
              </w:rPr>
              <w:t>Месторасположение по коду КАТО (Классификатор административно-территориальных объектов)</w:t>
            </w:r>
          </w:p>
        </w:tc>
        <w:tc>
          <w:tcPr>
            <w:tcW w:w="688" w:type="pct"/>
            <w:tcMar>
              <w:top w:w="15" w:type="dxa"/>
              <w:left w:w="15" w:type="dxa"/>
              <w:bottom w:w="15" w:type="dxa"/>
              <w:right w:w="15" w:type="dxa"/>
            </w:tcMar>
            <w:vAlign w:val="center"/>
          </w:tcPr>
          <w:p w14:paraId="18FD5841" w14:textId="77777777" w:rsidR="00932952" w:rsidRPr="00AA39DE" w:rsidRDefault="00932952" w:rsidP="00932952">
            <w:pPr>
              <w:spacing w:after="0" w:line="240" w:lineRule="auto"/>
              <w:rPr>
                <w:rFonts w:ascii="Noto Sans" w:hAnsi="Noto Sans" w:cs="Noto Sans"/>
                <w:b/>
                <w:bCs/>
              </w:rPr>
            </w:pPr>
            <w:r w:rsidRPr="00AA39DE">
              <w:rPr>
                <w:rFonts w:ascii="Noto Sans" w:hAnsi="Noto Sans" w:cs="Noto Sans"/>
                <w:b/>
                <w:bCs/>
                <w:color w:val="000000"/>
              </w:rPr>
              <w:t>Месторасположение, координаты</w:t>
            </w:r>
          </w:p>
        </w:tc>
        <w:tc>
          <w:tcPr>
            <w:tcW w:w="631" w:type="pct"/>
            <w:tcMar>
              <w:top w:w="15" w:type="dxa"/>
              <w:left w:w="15" w:type="dxa"/>
              <w:bottom w:w="15" w:type="dxa"/>
              <w:right w:w="15" w:type="dxa"/>
            </w:tcMar>
            <w:vAlign w:val="center"/>
          </w:tcPr>
          <w:p w14:paraId="4A2F8689" w14:textId="77777777" w:rsidR="00932952" w:rsidRPr="00AA39DE" w:rsidRDefault="00932952" w:rsidP="00932952">
            <w:pPr>
              <w:spacing w:after="0" w:line="240" w:lineRule="auto"/>
              <w:rPr>
                <w:rFonts w:ascii="Noto Sans" w:hAnsi="Noto Sans" w:cs="Noto Sans"/>
                <w:b/>
                <w:bCs/>
              </w:rPr>
            </w:pPr>
            <w:r w:rsidRPr="00AA39DE">
              <w:rPr>
                <w:rFonts w:ascii="Noto Sans" w:hAnsi="Noto Sans" w:cs="Noto Sans"/>
                <w:b/>
                <w:bCs/>
                <w:color w:val="000000"/>
              </w:rPr>
              <w:t>Бизнес идентификационный номер (далее - БИН)</w:t>
            </w:r>
          </w:p>
        </w:tc>
        <w:tc>
          <w:tcPr>
            <w:tcW w:w="616" w:type="pct"/>
            <w:tcMar>
              <w:top w:w="15" w:type="dxa"/>
              <w:left w:w="15" w:type="dxa"/>
              <w:bottom w:w="15" w:type="dxa"/>
              <w:right w:w="15" w:type="dxa"/>
            </w:tcMar>
            <w:vAlign w:val="center"/>
          </w:tcPr>
          <w:p w14:paraId="1C491634" w14:textId="77777777" w:rsidR="00932952" w:rsidRPr="00AA39DE" w:rsidRDefault="00932952" w:rsidP="00932952">
            <w:pPr>
              <w:spacing w:after="0" w:line="240" w:lineRule="auto"/>
              <w:rPr>
                <w:rFonts w:ascii="Noto Sans" w:hAnsi="Noto Sans" w:cs="Noto Sans"/>
                <w:b/>
                <w:bCs/>
              </w:rPr>
            </w:pPr>
            <w:r w:rsidRPr="00AA39DE">
              <w:rPr>
                <w:rFonts w:ascii="Noto Sans" w:hAnsi="Noto Sans" w:cs="Noto Sans"/>
                <w:b/>
                <w:bCs/>
                <w:color w:val="000000"/>
              </w:rPr>
              <w:t>Вид деятельности по общему классификатору видов экономической деятельности (далее- ОКЭД)</w:t>
            </w:r>
          </w:p>
        </w:tc>
        <w:tc>
          <w:tcPr>
            <w:tcW w:w="640" w:type="pct"/>
            <w:tcMar>
              <w:top w:w="15" w:type="dxa"/>
              <w:left w:w="15" w:type="dxa"/>
              <w:bottom w:w="15" w:type="dxa"/>
              <w:right w:w="15" w:type="dxa"/>
            </w:tcMar>
            <w:vAlign w:val="center"/>
          </w:tcPr>
          <w:p w14:paraId="3AE599F7" w14:textId="77777777" w:rsidR="00932952" w:rsidRPr="00AA39DE" w:rsidRDefault="00932952" w:rsidP="00932952">
            <w:pPr>
              <w:spacing w:after="0" w:line="240" w:lineRule="auto"/>
              <w:rPr>
                <w:rFonts w:ascii="Noto Sans" w:hAnsi="Noto Sans" w:cs="Noto Sans"/>
                <w:b/>
                <w:bCs/>
              </w:rPr>
            </w:pPr>
            <w:r w:rsidRPr="00AA39DE">
              <w:rPr>
                <w:rFonts w:ascii="Noto Sans" w:hAnsi="Noto Sans" w:cs="Noto Sans"/>
                <w:b/>
                <w:bCs/>
                <w:color w:val="000000"/>
              </w:rPr>
              <w:t>Краткая характеристика производственного процесса</w:t>
            </w:r>
          </w:p>
        </w:tc>
        <w:tc>
          <w:tcPr>
            <w:tcW w:w="680" w:type="pct"/>
            <w:tcMar>
              <w:top w:w="15" w:type="dxa"/>
              <w:left w:w="15" w:type="dxa"/>
              <w:bottom w:w="15" w:type="dxa"/>
              <w:right w:w="15" w:type="dxa"/>
            </w:tcMar>
            <w:vAlign w:val="center"/>
          </w:tcPr>
          <w:p w14:paraId="155060BD" w14:textId="77777777" w:rsidR="00932952" w:rsidRPr="00AA39DE" w:rsidRDefault="00932952" w:rsidP="00932952">
            <w:pPr>
              <w:spacing w:after="0" w:line="240" w:lineRule="auto"/>
              <w:rPr>
                <w:rFonts w:ascii="Noto Sans" w:hAnsi="Noto Sans" w:cs="Noto Sans"/>
                <w:b/>
                <w:bCs/>
              </w:rPr>
            </w:pPr>
            <w:r w:rsidRPr="00AA39DE">
              <w:rPr>
                <w:rFonts w:ascii="Noto Sans" w:hAnsi="Noto Sans" w:cs="Noto Sans"/>
                <w:b/>
                <w:bCs/>
                <w:color w:val="000000"/>
              </w:rPr>
              <w:t>Реквизиты</w:t>
            </w:r>
          </w:p>
        </w:tc>
        <w:tc>
          <w:tcPr>
            <w:tcW w:w="433" w:type="pct"/>
            <w:tcMar>
              <w:top w:w="15" w:type="dxa"/>
              <w:left w:w="15" w:type="dxa"/>
              <w:bottom w:w="15" w:type="dxa"/>
              <w:right w:w="15" w:type="dxa"/>
            </w:tcMar>
            <w:vAlign w:val="center"/>
          </w:tcPr>
          <w:p w14:paraId="479BFB7E" w14:textId="36D94D2D" w:rsidR="00932952" w:rsidRPr="00AA39DE" w:rsidRDefault="00932952" w:rsidP="00932952">
            <w:pPr>
              <w:spacing w:after="0" w:line="240" w:lineRule="auto"/>
              <w:rPr>
                <w:rFonts w:ascii="Noto Sans" w:hAnsi="Noto Sans" w:cs="Noto Sans"/>
                <w:b/>
                <w:bCs/>
              </w:rPr>
            </w:pPr>
            <w:r w:rsidRPr="00AA39DE">
              <w:rPr>
                <w:rFonts w:ascii="Noto Sans" w:hAnsi="Noto Sans" w:cs="Noto Sans"/>
                <w:b/>
                <w:bCs/>
                <w:color w:val="000000"/>
              </w:rPr>
              <w:t>Категория и проектная мощность предприятия</w:t>
            </w:r>
          </w:p>
        </w:tc>
      </w:tr>
      <w:tr w:rsidR="00670A10" w:rsidRPr="00AA39DE" w14:paraId="38B80530" w14:textId="77777777" w:rsidTr="00954B99">
        <w:trPr>
          <w:trHeight w:val="20"/>
        </w:trPr>
        <w:tc>
          <w:tcPr>
            <w:tcW w:w="640" w:type="pct"/>
            <w:tcMar>
              <w:top w:w="15" w:type="dxa"/>
              <w:left w:w="15" w:type="dxa"/>
              <w:bottom w:w="15" w:type="dxa"/>
              <w:right w:w="15" w:type="dxa"/>
            </w:tcMar>
            <w:vAlign w:val="center"/>
          </w:tcPr>
          <w:p w14:paraId="05B646D6" w14:textId="09AE56FA" w:rsidR="00976E80" w:rsidRPr="00AA39DE" w:rsidRDefault="009F5710" w:rsidP="00976E80">
            <w:pPr>
              <w:spacing w:after="0" w:line="240" w:lineRule="auto"/>
              <w:rPr>
                <w:rFonts w:ascii="Noto Sans" w:hAnsi="Noto Sans" w:cs="Noto Sans"/>
              </w:rPr>
            </w:pPr>
            <w:r w:rsidRPr="00AA39DE">
              <w:rPr>
                <w:rFonts w:ascii="Noto Sans" w:hAnsi="Noto Sans" w:cs="Noto Sans"/>
              </w:rPr>
              <w:t>ТОО «Шахтинсктеплоэнерго»</w:t>
            </w:r>
          </w:p>
        </w:tc>
        <w:tc>
          <w:tcPr>
            <w:tcW w:w="671" w:type="pct"/>
            <w:tcMar>
              <w:top w:w="15" w:type="dxa"/>
              <w:left w:w="15" w:type="dxa"/>
              <w:bottom w:w="15" w:type="dxa"/>
              <w:right w:w="15" w:type="dxa"/>
            </w:tcMar>
            <w:vAlign w:val="center"/>
          </w:tcPr>
          <w:p w14:paraId="3CC826B5" w14:textId="156E3017" w:rsidR="00976E80" w:rsidRPr="00AA39DE" w:rsidRDefault="009E51C7" w:rsidP="00976E80">
            <w:pPr>
              <w:spacing w:after="0" w:line="240" w:lineRule="auto"/>
              <w:jc w:val="center"/>
              <w:rPr>
                <w:rFonts w:ascii="Noto Sans" w:hAnsi="Noto Sans" w:cs="Noto Sans"/>
              </w:rPr>
            </w:pPr>
            <w:r w:rsidRPr="00AA39DE">
              <w:rPr>
                <w:rFonts w:ascii="Noto Sans" w:hAnsi="Noto Sans" w:cs="Noto Sans"/>
                <w:color w:val="212529"/>
                <w:shd w:val="clear" w:color="auto" w:fill="FFFFFF"/>
              </w:rPr>
              <w:t>352810000</w:t>
            </w:r>
          </w:p>
        </w:tc>
        <w:tc>
          <w:tcPr>
            <w:tcW w:w="688" w:type="pct"/>
            <w:tcMar>
              <w:top w:w="15" w:type="dxa"/>
              <w:left w:w="15" w:type="dxa"/>
              <w:bottom w:w="15" w:type="dxa"/>
              <w:right w:w="15" w:type="dxa"/>
            </w:tcMar>
            <w:vAlign w:val="center"/>
          </w:tcPr>
          <w:p w14:paraId="3451159C" w14:textId="3AFFFD89" w:rsidR="009F5710" w:rsidRPr="00AA39DE" w:rsidRDefault="009F5710" w:rsidP="00582749">
            <w:pPr>
              <w:autoSpaceDE w:val="0"/>
              <w:autoSpaceDN w:val="0"/>
              <w:adjustRightInd w:val="0"/>
              <w:spacing w:after="0" w:line="240" w:lineRule="auto"/>
              <w:jc w:val="left"/>
              <w:rPr>
                <w:rFonts w:ascii="Noto Sans" w:hAnsi="Noto Sans" w:cs="Noto Sans"/>
              </w:rPr>
            </w:pPr>
            <w:r w:rsidRPr="00AA39DE">
              <w:rPr>
                <w:rFonts w:ascii="Noto Sans" w:hAnsi="Noto Sans" w:cs="Noto Sans"/>
              </w:rPr>
              <w:t xml:space="preserve">Карагандинская область, </w:t>
            </w:r>
            <w:r w:rsidR="009E51C7" w:rsidRPr="00AA39DE">
              <w:rPr>
                <w:rFonts w:ascii="Noto Sans" w:hAnsi="Noto Sans" w:cs="Noto Sans"/>
                <w:bCs/>
                <w:iCs/>
              </w:rPr>
              <w:t>г. Шахтинск, ул. Индустриальная, д.38</w:t>
            </w:r>
          </w:p>
          <w:p w14:paraId="1E79A9D6" w14:textId="353475EF" w:rsidR="00976E80" w:rsidRPr="00AA39DE" w:rsidRDefault="00954B99" w:rsidP="00582749">
            <w:pPr>
              <w:autoSpaceDE w:val="0"/>
              <w:autoSpaceDN w:val="0"/>
              <w:adjustRightInd w:val="0"/>
              <w:spacing w:after="0" w:line="240" w:lineRule="auto"/>
              <w:jc w:val="left"/>
              <w:rPr>
                <w:rFonts w:ascii="Noto Sans" w:hAnsi="Noto Sans" w:cs="Noto Sans"/>
              </w:rPr>
            </w:pPr>
            <w:r w:rsidRPr="00AA39DE">
              <w:rPr>
                <w:rFonts w:ascii="Noto Sans" w:hAnsi="Noto Sans" w:cs="Noto Sans"/>
              </w:rPr>
              <w:t>49°42'16.46"</w:t>
            </w:r>
            <w:r w:rsidR="00D7758C" w:rsidRPr="00AA39DE">
              <w:rPr>
                <w:rFonts w:ascii="Noto Sans" w:hAnsi="Noto Sans" w:cs="Noto Sans"/>
              </w:rPr>
              <w:t>С</w:t>
            </w:r>
            <w:r w:rsidR="00582749" w:rsidRPr="00AA39DE">
              <w:rPr>
                <w:rFonts w:ascii="Noto Sans" w:hAnsi="Noto Sans" w:cs="Noto Sans"/>
              </w:rPr>
              <w:t xml:space="preserve">, </w:t>
            </w:r>
            <w:r w:rsidRPr="00AA39DE">
              <w:rPr>
                <w:rFonts w:ascii="Noto Sans" w:hAnsi="Noto Sans" w:cs="Noto Sans"/>
              </w:rPr>
              <w:t>72°33'7.42"</w:t>
            </w:r>
            <w:r w:rsidR="00D7758C" w:rsidRPr="00AA39DE">
              <w:rPr>
                <w:rFonts w:ascii="Noto Sans" w:hAnsi="Noto Sans" w:cs="Noto Sans"/>
              </w:rPr>
              <w:t>В</w:t>
            </w:r>
          </w:p>
        </w:tc>
        <w:tc>
          <w:tcPr>
            <w:tcW w:w="631" w:type="pct"/>
            <w:tcMar>
              <w:top w:w="15" w:type="dxa"/>
              <w:left w:w="15" w:type="dxa"/>
              <w:bottom w:w="15" w:type="dxa"/>
              <w:right w:w="15" w:type="dxa"/>
            </w:tcMar>
            <w:vAlign w:val="center"/>
          </w:tcPr>
          <w:p w14:paraId="3C7528CB" w14:textId="53BE2FE0" w:rsidR="00976E80" w:rsidRPr="00AA39DE" w:rsidRDefault="00582749" w:rsidP="00976E80">
            <w:pPr>
              <w:spacing w:after="0" w:line="240" w:lineRule="auto"/>
              <w:rPr>
                <w:rFonts w:ascii="Noto Sans" w:hAnsi="Noto Sans" w:cs="Noto Sans"/>
              </w:rPr>
            </w:pPr>
            <w:r w:rsidRPr="00AA39DE">
              <w:rPr>
                <w:rFonts w:ascii="Noto Sans" w:hAnsi="Noto Sans" w:cs="Noto Sans"/>
              </w:rPr>
              <w:t>Б</w:t>
            </w:r>
            <w:r w:rsidR="007F663B" w:rsidRPr="00AA39DE">
              <w:rPr>
                <w:rFonts w:ascii="Noto Sans" w:hAnsi="Noto Sans" w:cs="Noto Sans"/>
              </w:rPr>
              <w:t>ИН</w:t>
            </w:r>
          </w:p>
          <w:p w14:paraId="75AADA78" w14:textId="70AB902E" w:rsidR="00976E80" w:rsidRPr="00AA39DE" w:rsidRDefault="000B25E5" w:rsidP="00976E80">
            <w:pPr>
              <w:spacing w:after="0" w:line="240" w:lineRule="auto"/>
              <w:rPr>
                <w:rFonts w:ascii="Noto Sans" w:hAnsi="Noto Sans" w:cs="Noto Sans"/>
              </w:rPr>
            </w:pPr>
            <w:r w:rsidRPr="00AA39DE">
              <w:rPr>
                <w:rFonts w:ascii="Noto Sans" w:hAnsi="Noto Sans" w:cs="Noto Sans"/>
              </w:rPr>
              <w:t>130640005593</w:t>
            </w:r>
          </w:p>
        </w:tc>
        <w:tc>
          <w:tcPr>
            <w:tcW w:w="616" w:type="pct"/>
            <w:tcMar>
              <w:top w:w="15" w:type="dxa"/>
              <w:left w:w="15" w:type="dxa"/>
              <w:bottom w:w="15" w:type="dxa"/>
              <w:right w:w="15" w:type="dxa"/>
            </w:tcMar>
            <w:vAlign w:val="center"/>
          </w:tcPr>
          <w:p w14:paraId="368C2EEC" w14:textId="66888D51" w:rsidR="00976E80" w:rsidRPr="00AA39DE" w:rsidRDefault="00D7758C" w:rsidP="00976E80">
            <w:pPr>
              <w:spacing w:after="0" w:line="240" w:lineRule="auto"/>
              <w:jc w:val="left"/>
              <w:rPr>
                <w:rFonts w:ascii="Noto Sans" w:hAnsi="Noto Sans" w:cs="Noto Sans"/>
              </w:rPr>
            </w:pPr>
            <w:r w:rsidRPr="00AA39DE">
              <w:rPr>
                <w:rFonts w:ascii="Noto Sans" w:hAnsi="Noto Sans" w:cs="Noto Sans"/>
              </w:rPr>
              <w:t>3530</w:t>
            </w:r>
            <w:r w:rsidR="009E51C7" w:rsidRPr="00AA39DE">
              <w:rPr>
                <w:rFonts w:ascii="Noto Sans" w:hAnsi="Noto Sans" w:cs="Noto Sans"/>
              </w:rPr>
              <w:t>1</w:t>
            </w:r>
          </w:p>
        </w:tc>
        <w:tc>
          <w:tcPr>
            <w:tcW w:w="640" w:type="pct"/>
            <w:tcMar>
              <w:top w:w="15" w:type="dxa"/>
              <w:left w:w="15" w:type="dxa"/>
              <w:bottom w:w="15" w:type="dxa"/>
              <w:right w:w="15" w:type="dxa"/>
            </w:tcMar>
            <w:vAlign w:val="center"/>
          </w:tcPr>
          <w:p w14:paraId="5745F281" w14:textId="677317C5" w:rsidR="009E51C7" w:rsidRPr="00AA39DE" w:rsidRDefault="009E51C7" w:rsidP="009E51C7">
            <w:pPr>
              <w:spacing w:after="0" w:line="240" w:lineRule="auto"/>
              <w:rPr>
                <w:rFonts w:ascii="Noto Sans" w:hAnsi="Noto Sans" w:cs="Noto Sans"/>
                <w:color w:val="000000"/>
              </w:rPr>
            </w:pPr>
            <w:r w:rsidRPr="00AA39DE">
              <w:rPr>
                <w:rFonts w:ascii="Noto Sans" w:hAnsi="Noto Sans" w:cs="Noto Sans"/>
                <w:color w:val="000000"/>
              </w:rPr>
              <w:t xml:space="preserve">Производство, передача, распределение и снабжение тепловой энергии; </w:t>
            </w:r>
          </w:p>
          <w:p w14:paraId="3AF0DAFE" w14:textId="0E8B1C2F" w:rsidR="00976E80" w:rsidRPr="00AA39DE" w:rsidRDefault="009E51C7" w:rsidP="009E51C7">
            <w:pPr>
              <w:spacing w:after="0" w:line="240" w:lineRule="auto"/>
              <w:rPr>
                <w:rFonts w:ascii="Noto Sans" w:hAnsi="Noto Sans" w:cs="Noto Sans"/>
              </w:rPr>
            </w:pPr>
            <w:r w:rsidRPr="00AA39DE">
              <w:rPr>
                <w:rFonts w:ascii="Noto Sans" w:hAnsi="Noto Sans" w:cs="Noto Sans"/>
                <w:color w:val="000000"/>
              </w:rPr>
              <w:t>производство электроэнергии, реализация электрической энергии с шин</w:t>
            </w:r>
          </w:p>
        </w:tc>
        <w:tc>
          <w:tcPr>
            <w:tcW w:w="680" w:type="pct"/>
            <w:tcMar>
              <w:top w:w="15" w:type="dxa"/>
              <w:left w:w="15" w:type="dxa"/>
              <w:bottom w:w="15" w:type="dxa"/>
              <w:right w:w="15" w:type="dxa"/>
            </w:tcMar>
            <w:vAlign w:val="center"/>
          </w:tcPr>
          <w:p w14:paraId="450E1226" w14:textId="1C700CE4" w:rsidR="007F663B" w:rsidRPr="00AA39DE" w:rsidRDefault="009B71B6" w:rsidP="00D7758C">
            <w:pPr>
              <w:spacing w:after="0" w:line="240" w:lineRule="auto"/>
              <w:rPr>
                <w:rFonts w:ascii="Noto Sans" w:hAnsi="Noto Sans" w:cs="Noto Sans"/>
              </w:rPr>
            </w:pPr>
            <w:r w:rsidRPr="00AA39DE">
              <w:rPr>
                <w:rFonts w:ascii="Noto Sans" w:hAnsi="Noto Sans" w:cs="Noto Sans"/>
                <w:bCs/>
                <w:iCs/>
              </w:rPr>
              <w:t>Карагандинская область, г. Шахтинск, ул. Индустриальная, д.38</w:t>
            </w:r>
          </w:p>
        </w:tc>
        <w:tc>
          <w:tcPr>
            <w:tcW w:w="433" w:type="pct"/>
            <w:tcMar>
              <w:top w:w="15" w:type="dxa"/>
              <w:left w:w="15" w:type="dxa"/>
              <w:bottom w:w="15" w:type="dxa"/>
              <w:right w:w="15" w:type="dxa"/>
            </w:tcMar>
            <w:vAlign w:val="center"/>
          </w:tcPr>
          <w:p w14:paraId="6C961965" w14:textId="4563C425" w:rsidR="00976E80" w:rsidRPr="00AA39DE" w:rsidRDefault="009B71B6" w:rsidP="00976E80">
            <w:pPr>
              <w:spacing w:after="0" w:line="240" w:lineRule="auto"/>
              <w:rPr>
                <w:rFonts w:ascii="Noto Sans" w:hAnsi="Noto Sans" w:cs="Noto Sans"/>
              </w:rPr>
            </w:pPr>
            <w:r w:rsidRPr="00AA39DE">
              <w:rPr>
                <w:rFonts w:ascii="Noto Sans" w:hAnsi="Noto Sans" w:cs="Noto Sans"/>
              </w:rPr>
              <w:t>I</w:t>
            </w:r>
            <w:r w:rsidR="00976E80" w:rsidRPr="00AA39DE">
              <w:rPr>
                <w:rFonts w:ascii="Noto Sans" w:hAnsi="Noto Sans" w:cs="Noto Sans"/>
              </w:rPr>
              <w:t xml:space="preserve"> категория</w:t>
            </w:r>
          </w:p>
          <w:p w14:paraId="47DB0768" w14:textId="20BC4A54" w:rsidR="007F663B" w:rsidRPr="00AA39DE" w:rsidRDefault="00954B99" w:rsidP="00582749">
            <w:pPr>
              <w:spacing w:after="0" w:line="240" w:lineRule="auto"/>
              <w:rPr>
                <w:rFonts w:ascii="Noto Sans" w:hAnsi="Noto Sans" w:cs="Noto Sans"/>
              </w:rPr>
            </w:pPr>
            <w:r w:rsidRPr="00AA39DE">
              <w:rPr>
                <w:rFonts w:ascii="Noto Sans" w:hAnsi="Noto Sans" w:cs="Noto Sans"/>
              </w:rPr>
              <w:t>141,6 Гкал/час, 18 МВт</w:t>
            </w:r>
          </w:p>
        </w:tc>
      </w:tr>
      <w:bookmarkEnd w:id="53"/>
    </w:tbl>
    <w:p w14:paraId="0135AEBB" w14:textId="7DDEC740" w:rsidR="00932952" w:rsidRPr="00AA39DE" w:rsidRDefault="00932952" w:rsidP="00932952">
      <w:pPr>
        <w:pStyle w:val="af5"/>
        <w:spacing w:after="0" w:line="240" w:lineRule="auto"/>
        <w:jc w:val="center"/>
        <w:rPr>
          <w:rFonts w:ascii="Noto Sans" w:hAnsi="Noto Sans" w:cs="Noto Sans"/>
        </w:rPr>
      </w:pPr>
    </w:p>
    <w:p w14:paraId="2B8C6076" w14:textId="68C90F0A" w:rsidR="00932952" w:rsidRPr="00AA39DE" w:rsidRDefault="006C16EE" w:rsidP="0056649A">
      <w:pPr>
        <w:pageBreakBefore/>
        <w:spacing w:after="0" w:line="240" w:lineRule="auto"/>
        <w:outlineLvl w:val="0"/>
        <w:rPr>
          <w:rFonts w:ascii="Noto Sans" w:hAnsi="Noto Sans" w:cs="Noto Sans"/>
          <w:b/>
          <w:caps/>
        </w:rPr>
      </w:pPr>
      <w:bookmarkStart w:id="55" w:name="_Toc201012170"/>
      <w:bookmarkStart w:id="56" w:name="_Toc201756808"/>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2</w:t>
      </w:r>
      <w:r w:rsidRPr="00AA39DE">
        <w:rPr>
          <w:rFonts w:ascii="Noto Sans" w:hAnsi="Noto Sans" w:cs="Noto Sans"/>
          <w:b/>
          <w:caps/>
        </w:rPr>
        <w:fldChar w:fldCharType="end"/>
      </w:r>
      <w:r w:rsidRPr="00AA39DE">
        <w:rPr>
          <w:rFonts w:ascii="Noto Sans" w:hAnsi="Noto Sans" w:cs="Noto Sans"/>
          <w:b/>
          <w:caps/>
        </w:rPr>
        <w:t xml:space="preserve"> </w:t>
      </w:r>
      <w:r w:rsidR="00932952" w:rsidRPr="00AA39DE">
        <w:rPr>
          <w:rFonts w:ascii="Noto Sans" w:hAnsi="Noto Sans" w:cs="Noto Sans"/>
          <w:b/>
          <w:caps/>
        </w:rPr>
        <w:t>– Информация по отходам производства и потребления</w:t>
      </w:r>
      <w:bookmarkEnd w:id="55"/>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264"/>
        <w:gridCol w:w="5409"/>
      </w:tblGrid>
      <w:tr w:rsidR="009B71B6" w:rsidRPr="00AA39DE" w14:paraId="0F21E5AF" w14:textId="77777777" w:rsidTr="00D931FA">
        <w:trPr>
          <w:trHeight w:val="545"/>
          <w:tblHeader/>
        </w:trPr>
        <w:tc>
          <w:tcPr>
            <w:tcW w:w="1611" w:type="pct"/>
            <w:vAlign w:val="center"/>
            <w:hideMark/>
          </w:tcPr>
          <w:p w14:paraId="6A38D5BA" w14:textId="77777777" w:rsidR="009B71B6" w:rsidRPr="00AA39DE" w:rsidRDefault="009B71B6" w:rsidP="00D931FA">
            <w:pPr>
              <w:spacing w:after="0" w:line="240" w:lineRule="auto"/>
              <w:jc w:val="center"/>
              <w:rPr>
                <w:rFonts w:ascii="Noto Sans" w:hAnsi="Noto Sans" w:cs="Noto Sans"/>
                <w:b/>
                <w:bCs/>
                <w:color w:val="000000"/>
              </w:rPr>
            </w:pPr>
            <w:r w:rsidRPr="00AA39DE">
              <w:rPr>
                <w:rFonts w:ascii="Noto Sans" w:hAnsi="Noto Sans" w:cs="Noto Sans"/>
                <w:b/>
                <w:bCs/>
                <w:color w:val="000000"/>
              </w:rPr>
              <w:t>Вид отхода</w:t>
            </w:r>
          </w:p>
        </w:tc>
        <w:tc>
          <w:tcPr>
            <w:tcW w:w="1494" w:type="pct"/>
            <w:vAlign w:val="center"/>
            <w:hideMark/>
          </w:tcPr>
          <w:p w14:paraId="216C2B6C" w14:textId="77777777" w:rsidR="009B71B6" w:rsidRPr="00AA39DE" w:rsidRDefault="009B71B6" w:rsidP="00D931FA">
            <w:pPr>
              <w:spacing w:after="0" w:line="240" w:lineRule="auto"/>
              <w:jc w:val="center"/>
              <w:rPr>
                <w:rFonts w:ascii="Noto Sans" w:hAnsi="Noto Sans" w:cs="Noto Sans"/>
                <w:b/>
                <w:bCs/>
                <w:color w:val="000000"/>
              </w:rPr>
            </w:pPr>
            <w:r w:rsidRPr="00AA39DE">
              <w:rPr>
                <w:rFonts w:ascii="Noto Sans" w:hAnsi="Noto Sans" w:cs="Noto Sans"/>
                <w:b/>
                <w:bCs/>
                <w:color w:val="000000"/>
              </w:rPr>
              <w:t>Код отхода в соответствии с классификатором отходов</w:t>
            </w:r>
          </w:p>
        </w:tc>
        <w:tc>
          <w:tcPr>
            <w:tcW w:w="1895" w:type="pct"/>
            <w:vAlign w:val="center"/>
            <w:hideMark/>
          </w:tcPr>
          <w:p w14:paraId="6CFBB37E" w14:textId="77777777" w:rsidR="009B71B6" w:rsidRPr="00AA39DE" w:rsidRDefault="009B71B6" w:rsidP="00D931FA">
            <w:pPr>
              <w:spacing w:after="0" w:line="240" w:lineRule="auto"/>
              <w:jc w:val="center"/>
              <w:rPr>
                <w:rFonts w:ascii="Noto Sans" w:hAnsi="Noto Sans" w:cs="Noto Sans"/>
                <w:b/>
                <w:bCs/>
                <w:color w:val="000000"/>
              </w:rPr>
            </w:pPr>
            <w:r w:rsidRPr="00AA39DE">
              <w:rPr>
                <w:rFonts w:ascii="Noto Sans" w:hAnsi="Noto Sans" w:cs="Noto Sans"/>
                <w:b/>
                <w:bCs/>
                <w:color w:val="000000"/>
              </w:rPr>
              <w:t>Вид операции, которому подвергается отход</w:t>
            </w:r>
          </w:p>
        </w:tc>
      </w:tr>
      <w:tr w:rsidR="009B71B6" w:rsidRPr="00AA39DE" w14:paraId="2FD19F67" w14:textId="77777777" w:rsidTr="00D931FA">
        <w:trPr>
          <w:trHeight w:val="545"/>
          <w:tblHeader/>
        </w:trPr>
        <w:tc>
          <w:tcPr>
            <w:tcW w:w="1611" w:type="pct"/>
            <w:vAlign w:val="center"/>
            <w:hideMark/>
          </w:tcPr>
          <w:p w14:paraId="22751642" w14:textId="77777777" w:rsidR="009B71B6" w:rsidRPr="00AA39DE" w:rsidRDefault="009B71B6" w:rsidP="00D931FA">
            <w:pPr>
              <w:spacing w:after="0" w:line="240" w:lineRule="auto"/>
              <w:jc w:val="center"/>
              <w:rPr>
                <w:rFonts w:ascii="Noto Sans" w:hAnsi="Noto Sans" w:cs="Noto Sans"/>
                <w:color w:val="000000"/>
              </w:rPr>
            </w:pPr>
            <w:r w:rsidRPr="00AA39DE">
              <w:rPr>
                <w:rFonts w:ascii="Noto Sans" w:hAnsi="Noto Sans" w:cs="Noto Sans"/>
                <w:color w:val="000000"/>
              </w:rPr>
              <w:t>1</w:t>
            </w:r>
          </w:p>
        </w:tc>
        <w:tc>
          <w:tcPr>
            <w:tcW w:w="1494" w:type="pct"/>
            <w:vAlign w:val="center"/>
            <w:hideMark/>
          </w:tcPr>
          <w:p w14:paraId="00E3B7D9" w14:textId="77777777" w:rsidR="009B71B6" w:rsidRPr="00AA39DE" w:rsidRDefault="009B71B6" w:rsidP="00D931FA">
            <w:pPr>
              <w:spacing w:after="0" w:line="240" w:lineRule="auto"/>
              <w:jc w:val="center"/>
              <w:rPr>
                <w:rFonts w:ascii="Noto Sans" w:hAnsi="Noto Sans" w:cs="Noto Sans"/>
                <w:color w:val="000000"/>
              </w:rPr>
            </w:pPr>
            <w:r w:rsidRPr="00AA39DE">
              <w:rPr>
                <w:rFonts w:ascii="Noto Sans" w:hAnsi="Noto Sans" w:cs="Noto Sans"/>
                <w:color w:val="000000"/>
              </w:rPr>
              <w:t>2</w:t>
            </w:r>
          </w:p>
        </w:tc>
        <w:tc>
          <w:tcPr>
            <w:tcW w:w="1895" w:type="pct"/>
            <w:vAlign w:val="center"/>
            <w:hideMark/>
          </w:tcPr>
          <w:p w14:paraId="0BA764C5" w14:textId="77777777" w:rsidR="009B71B6" w:rsidRPr="00AA39DE" w:rsidRDefault="009B71B6" w:rsidP="00D931FA">
            <w:pPr>
              <w:spacing w:after="0" w:line="240" w:lineRule="auto"/>
              <w:jc w:val="center"/>
              <w:rPr>
                <w:rFonts w:ascii="Noto Sans" w:hAnsi="Noto Sans" w:cs="Noto Sans"/>
                <w:color w:val="000000"/>
              </w:rPr>
            </w:pPr>
            <w:r w:rsidRPr="00AA39DE">
              <w:rPr>
                <w:rFonts w:ascii="Noto Sans" w:hAnsi="Noto Sans" w:cs="Noto Sans"/>
                <w:color w:val="000000"/>
              </w:rPr>
              <w:t>4</w:t>
            </w:r>
          </w:p>
        </w:tc>
      </w:tr>
      <w:tr w:rsidR="009B71B6" w:rsidRPr="00AA39DE" w14:paraId="7847A443" w14:textId="77777777" w:rsidTr="00D931FA">
        <w:trPr>
          <w:trHeight w:val="545"/>
        </w:trPr>
        <w:tc>
          <w:tcPr>
            <w:tcW w:w="1611" w:type="pct"/>
            <w:vAlign w:val="center"/>
            <w:hideMark/>
          </w:tcPr>
          <w:p w14:paraId="17DCF0FC" w14:textId="77777777" w:rsidR="009B71B6" w:rsidRPr="00AA39DE" w:rsidRDefault="009B71B6" w:rsidP="00D931FA">
            <w:pPr>
              <w:spacing w:after="0" w:line="240" w:lineRule="auto"/>
              <w:jc w:val="center"/>
              <w:rPr>
                <w:rFonts w:ascii="Noto Sans" w:hAnsi="Noto Sans" w:cs="Noto Sans"/>
                <w:color w:val="000000"/>
              </w:rPr>
            </w:pPr>
            <w:r w:rsidRPr="00AA39DE">
              <w:rPr>
                <w:rFonts w:ascii="Noto Sans" w:hAnsi="Noto Sans" w:cs="Noto Sans"/>
                <w:color w:val="000000"/>
                <w:szCs w:val="22"/>
              </w:rPr>
              <w:t>Твердые бытовые отходы</w:t>
            </w:r>
          </w:p>
        </w:tc>
        <w:tc>
          <w:tcPr>
            <w:tcW w:w="1494" w:type="pct"/>
            <w:vAlign w:val="center"/>
            <w:hideMark/>
          </w:tcPr>
          <w:p w14:paraId="1215C0BA" w14:textId="77777777" w:rsidR="009B71B6" w:rsidRPr="00AA39DE" w:rsidRDefault="009B71B6" w:rsidP="00D931FA">
            <w:pPr>
              <w:spacing w:after="0" w:line="240" w:lineRule="auto"/>
              <w:jc w:val="center"/>
              <w:rPr>
                <w:rFonts w:ascii="Noto Sans" w:hAnsi="Noto Sans" w:cs="Noto Sans"/>
                <w:color w:val="000000"/>
              </w:rPr>
            </w:pPr>
            <w:r w:rsidRPr="00AA39DE">
              <w:rPr>
                <w:rFonts w:ascii="Noto Sans" w:hAnsi="Noto Sans" w:cs="Noto Sans"/>
                <w:color w:val="000000"/>
                <w:szCs w:val="22"/>
              </w:rPr>
              <w:t>код 20 03 99</w:t>
            </w:r>
          </w:p>
        </w:tc>
        <w:tc>
          <w:tcPr>
            <w:tcW w:w="1895" w:type="pct"/>
            <w:vAlign w:val="center"/>
            <w:hideMark/>
          </w:tcPr>
          <w:p w14:paraId="00F5FF16" w14:textId="20E0649B" w:rsidR="009B71B6" w:rsidRPr="00AA39DE" w:rsidRDefault="009B71B6"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6C526CF8" w14:textId="77777777" w:rsidTr="00D931FA">
        <w:trPr>
          <w:trHeight w:val="545"/>
        </w:trPr>
        <w:tc>
          <w:tcPr>
            <w:tcW w:w="1611" w:type="pct"/>
            <w:vAlign w:val="center"/>
            <w:hideMark/>
          </w:tcPr>
          <w:p w14:paraId="6F75A429" w14:textId="79200CF5"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Обтирочный материал загрязненный маслами</w:t>
            </w:r>
          </w:p>
        </w:tc>
        <w:tc>
          <w:tcPr>
            <w:tcW w:w="1494" w:type="pct"/>
            <w:vAlign w:val="center"/>
            <w:hideMark/>
          </w:tcPr>
          <w:p w14:paraId="0F27AE03" w14:textId="5CB0B3FD"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16 07 08*</w:t>
            </w:r>
          </w:p>
        </w:tc>
        <w:tc>
          <w:tcPr>
            <w:tcW w:w="1895" w:type="pct"/>
            <w:vAlign w:val="center"/>
            <w:hideMark/>
          </w:tcPr>
          <w:p w14:paraId="65A0FE8E" w14:textId="6258A766"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08E09ED8" w14:textId="77777777" w:rsidTr="00D931FA">
        <w:trPr>
          <w:trHeight w:val="545"/>
        </w:trPr>
        <w:tc>
          <w:tcPr>
            <w:tcW w:w="1611" w:type="pct"/>
            <w:vAlign w:val="center"/>
            <w:hideMark/>
          </w:tcPr>
          <w:p w14:paraId="312B5716" w14:textId="1C80EDCF"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Огарки сварочных электродов</w:t>
            </w:r>
          </w:p>
        </w:tc>
        <w:tc>
          <w:tcPr>
            <w:tcW w:w="1494" w:type="pct"/>
            <w:vAlign w:val="center"/>
            <w:hideMark/>
          </w:tcPr>
          <w:p w14:paraId="66B8BD88" w14:textId="51EAE5D2"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12 01 13</w:t>
            </w:r>
          </w:p>
        </w:tc>
        <w:tc>
          <w:tcPr>
            <w:tcW w:w="1895" w:type="pct"/>
            <w:vAlign w:val="center"/>
            <w:hideMark/>
          </w:tcPr>
          <w:p w14:paraId="771201EB" w14:textId="6728670A"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10054348" w14:textId="77777777" w:rsidTr="00D931FA">
        <w:trPr>
          <w:trHeight w:val="545"/>
        </w:trPr>
        <w:tc>
          <w:tcPr>
            <w:tcW w:w="1611" w:type="pct"/>
            <w:vAlign w:val="center"/>
            <w:hideMark/>
          </w:tcPr>
          <w:p w14:paraId="2C3A6B5C" w14:textId="5D9DFC5A"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Лом абразивных изделий, пыль абразивно-металлическая</w:t>
            </w:r>
          </w:p>
        </w:tc>
        <w:tc>
          <w:tcPr>
            <w:tcW w:w="1494" w:type="pct"/>
            <w:vAlign w:val="center"/>
            <w:hideMark/>
          </w:tcPr>
          <w:p w14:paraId="58356650" w14:textId="26914942"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12 01 02</w:t>
            </w:r>
          </w:p>
        </w:tc>
        <w:tc>
          <w:tcPr>
            <w:tcW w:w="1895" w:type="pct"/>
            <w:vAlign w:val="center"/>
            <w:hideMark/>
          </w:tcPr>
          <w:p w14:paraId="6B680142" w14:textId="404E7997"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7B2B3D56" w14:textId="77777777" w:rsidTr="00D931FA">
        <w:trPr>
          <w:trHeight w:val="545"/>
        </w:trPr>
        <w:tc>
          <w:tcPr>
            <w:tcW w:w="1611" w:type="pct"/>
            <w:vAlign w:val="center"/>
            <w:hideMark/>
          </w:tcPr>
          <w:p w14:paraId="34F2CFD6" w14:textId="10E6F186"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Отработанные воздушные фильтры</w:t>
            </w:r>
          </w:p>
        </w:tc>
        <w:tc>
          <w:tcPr>
            <w:tcW w:w="1494" w:type="pct"/>
            <w:vAlign w:val="center"/>
            <w:hideMark/>
          </w:tcPr>
          <w:p w14:paraId="621C24CC" w14:textId="5320ECDB"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15 02 03</w:t>
            </w:r>
          </w:p>
        </w:tc>
        <w:tc>
          <w:tcPr>
            <w:tcW w:w="1895" w:type="pct"/>
            <w:vAlign w:val="center"/>
            <w:hideMark/>
          </w:tcPr>
          <w:p w14:paraId="1B7BE5CA" w14:textId="6DA32225"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7511997F" w14:textId="77777777" w:rsidTr="00D931FA">
        <w:trPr>
          <w:trHeight w:val="545"/>
        </w:trPr>
        <w:tc>
          <w:tcPr>
            <w:tcW w:w="1611" w:type="pct"/>
            <w:vAlign w:val="center"/>
            <w:hideMark/>
          </w:tcPr>
          <w:p w14:paraId="44DD0CF8" w14:textId="06CC5994"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Люминесцентные лампы и другие ртутьсодержащие отходы</w:t>
            </w:r>
          </w:p>
        </w:tc>
        <w:tc>
          <w:tcPr>
            <w:tcW w:w="1494" w:type="pct"/>
            <w:vAlign w:val="center"/>
            <w:hideMark/>
          </w:tcPr>
          <w:p w14:paraId="6F476254" w14:textId="6CFBD9C1"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20 01 21*</w:t>
            </w:r>
          </w:p>
        </w:tc>
        <w:tc>
          <w:tcPr>
            <w:tcW w:w="1895" w:type="pct"/>
            <w:vAlign w:val="center"/>
            <w:hideMark/>
          </w:tcPr>
          <w:p w14:paraId="6DD08F2D" w14:textId="77777777"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004AFA84" w14:textId="77777777" w:rsidTr="00D931FA">
        <w:trPr>
          <w:trHeight w:val="545"/>
        </w:trPr>
        <w:tc>
          <w:tcPr>
            <w:tcW w:w="1611" w:type="pct"/>
            <w:vAlign w:val="center"/>
            <w:hideMark/>
          </w:tcPr>
          <w:p w14:paraId="3F3A898F" w14:textId="68954992"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Отходы цветных металлов</w:t>
            </w:r>
          </w:p>
        </w:tc>
        <w:tc>
          <w:tcPr>
            <w:tcW w:w="1494" w:type="pct"/>
            <w:vAlign w:val="center"/>
            <w:hideMark/>
          </w:tcPr>
          <w:p w14:paraId="43BC067F" w14:textId="173A759C"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19 12 03</w:t>
            </w:r>
          </w:p>
        </w:tc>
        <w:tc>
          <w:tcPr>
            <w:tcW w:w="1895" w:type="pct"/>
            <w:vAlign w:val="center"/>
            <w:hideMark/>
          </w:tcPr>
          <w:p w14:paraId="2786FAA9" w14:textId="77777777"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2775A81E" w14:textId="77777777" w:rsidTr="00D931FA">
        <w:trPr>
          <w:trHeight w:val="545"/>
        </w:trPr>
        <w:tc>
          <w:tcPr>
            <w:tcW w:w="1611" w:type="pct"/>
            <w:vAlign w:val="center"/>
            <w:hideMark/>
          </w:tcPr>
          <w:p w14:paraId="377FB288" w14:textId="423458D4"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Отходы РТИ</w:t>
            </w:r>
          </w:p>
        </w:tc>
        <w:tc>
          <w:tcPr>
            <w:tcW w:w="1494" w:type="pct"/>
            <w:vAlign w:val="center"/>
            <w:hideMark/>
          </w:tcPr>
          <w:p w14:paraId="38F0D74F" w14:textId="05E4DC85"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19 12 04</w:t>
            </w:r>
          </w:p>
        </w:tc>
        <w:tc>
          <w:tcPr>
            <w:tcW w:w="1895" w:type="pct"/>
            <w:vAlign w:val="center"/>
            <w:hideMark/>
          </w:tcPr>
          <w:p w14:paraId="0A101EAE" w14:textId="77777777"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1F6022A7" w14:textId="77777777" w:rsidTr="00D931FA">
        <w:trPr>
          <w:trHeight w:val="545"/>
        </w:trPr>
        <w:tc>
          <w:tcPr>
            <w:tcW w:w="1611" w:type="pct"/>
            <w:vAlign w:val="center"/>
            <w:hideMark/>
          </w:tcPr>
          <w:p w14:paraId="67BF557F" w14:textId="6D40A158"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Строительный мусор</w:t>
            </w:r>
          </w:p>
        </w:tc>
        <w:tc>
          <w:tcPr>
            <w:tcW w:w="1494" w:type="pct"/>
            <w:vAlign w:val="center"/>
            <w:hideMark/>
          </w:tcPr>
          <w:p w14:paraId="323FD7BB" w14:textId="07DAA400"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17 01 07</w:t>
            </w:r>
          </w:p>
        </w:tc>
        <w:tc>
          <w:tcPr>
            <w:tcW w:w="1895" w:type="pct"/>
            <w:vAlign w:val="center"/>
            <w:hideMark/>
          </w:tcPr>
          <w:p w14:paraId="098DC8E1" w14:textId="77777777"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4015F9A6" w14:textId="77777777" w:rsidTr="00D931FA">
        <w:trPr>
          <w:trHeight w:val="545"/>
        </w:trPr>
        <w:tc>
          <w:tcPr>
            <w:tcW w:w="1611" w:type="pct"/>
            <w:vAlign w:val="center"/>
            <w:hideMark/>
          </w:tcPr>
          <w:p w14:paraId="461E1C03" w14:textId="637A8F1F"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Лом черных металлов</w:t>
            </w:r>
          </w:p>
        </w:tc>
        <w:tc>
          <w:tcPr>
            <w:tcW w:w="1494" w:type="pct"/>
            <w:vAlign w:val="center"/>
            <w:hideMark/>
          </w:tcPr>
          <w:p w14:paraId="0C25738A" w14:textId="4496B346"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19 12 02</w:t>
            </w:r>
          </w:p>
        </w:tc>
        <w:tc>
          <w:tcPr>
            <w:tcW w:w="1895" w:type="pct"/>
            <w:vAlign w:val="center"/>
            <w:hideMark/>
          </w:tcPr>
          <w:p w14:paraId="654C6D9C" w14:textId="77777777"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324200A9" w14:textId="77777777" w:rsidTr="00D931FA">
        <w:trPr>
          <w:trHeight w:val="545"/>
        </w:trPr>
        <w:tc>
          <w:tcPr>
            <w:tcW w:w="1611" w:type="pct"/>
            <w:vAlign w:val="center"/>
            <w:hideMark/>
          </w:tcPr>
          <w:p w14:paraId="26173870" w14:textId="5CDE9235"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Отходы деревообработки</w:t>
            </w:r>
          </w:p>
        </w:tc>
        <w:tc>
          <w:tcPr>
            <w:tcW w:w="1494" w:type="pct"/>
            <w:vAlign w:val="center"/>
            <w:hideMark/>
          </w:tcPr>
          <w:p w14:paraId="63DCE013" w14:textId="1484DCC4"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20 03 03</w:t>
            </w:r>
          </w:p>
        </w:tc>
        <w:tc>
          <w:tcPr>
            <w:tcW w:w="1895" w:type="pct"/>
            <w:vAlign w:val="center"/>
            <w:hideMark/>
          </w:tcPr>
          <w:p w14:paraId="61EBE877" w14:textId="77777777"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46CCC405" w14:textId="77777777" w:rsidTr="00D931FA">
        <w:trPr>
          <w:trHeight w:val="545"/>
        </w:trPr>
        <w:tc>
          <w:tcPr>
            <w:tcW w:w="1611" w:type="pct"/>
            <w:vAlign w:val="center"/>
            <w:hideMark/>
          </w:tcPr>
          <w:p w14:paraId="6C9677EB" w14:textId="6FD196AA"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Отработанные масла</w:t>
            </w:r>
          </w:p>
        </w:tc>
        <w:tc>
          <w:tcPr>
            <w:tcW w:w="1494" w:type="pct"/>
            <w:vAlign w:val="center"/>
            <w:hideMark/>
          </w:tcPr>
          <w:p w14:paraId="63835E7E" w14:textId="0F2B8723" w:rsidR="00D931FA" w:rsidRPr="00AA39DE" w:rsidRDefault="00D931FA" w:rsidP="00D931FA">
            <w:pPr>
              <w:spacing w:after="0" w:line="240" w:lineRule="auto"/>
              <w:jc w:val="center"/>
              <w:rPr>
                <w:rFonts w:ascii="Noto Sans" w:hAnsi="Noto Sans" w:cs="Noto Sans"/>
                <w:color w:val="000000"/>
              </w:rPr>
            </w:pPr>
            <w:r>
              <w:rPr>
                <w:rFonts w:ascii="Noto Sans" w:hAnsi="Noto Sans" w:cs="Noto Sans"/>
                <w:color w:val="000000"/>
              </w:rPr>
              <w:t>код 13 02 08*</w:t>
            </w:r>
          </w:p>
        </w:tc>
        <w:tc>
          <w:tcPr>
            <w:tcW w:w="1895" w:type="pct"/>
            <w:vAlign w:val="center"/>
            <w:hideMark/>
          </w:tcPr>
          <w:p w14:paraId="6C990E76" w14:textId="447EE3CC" w:rsidR="00D931FA" w:rsidRPr="00AA39DE" w:rsidRDefault="00D931FA" w:rsidP="00D931FA">
            <w:pPr>
              <w:spacing w:after="0" w:line="240" w:lineRule="auto"/>
              <w:jc w:val="center"/>
              <w:rPr>
                <w:rFonts w:ascii="Noto Sans" w:hAnsi="Noto Sans" w:cs="Noto Sans"/>
                <w:color w:val="000000"/>
              </w:rPr>
            </w:pPr>
            <w:r w:rsidRPr="00AA39DE">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52C52C9B" w14:textId="77777777" w:rsidTr="00D931FA">
        <w:trPr>
          <w:trHeight w:val="545"/>
        </w:trPr>
        <w:tc>
          <w:tcPr>
            <w:tcW w:w="1611" w:type="pct"/>
            <w:vAlign w:val="center"/>
          </w:tcPr>
          <w:p w14:paraId="3388F353" w14:textId="568DE201"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Отработанные масляные фильтры</w:t>
            </w:r>
          </w:p>
        </w:tc>
        <w:tc>
          <w:tcPr>
            <w:tcW w:w="1494" w:type="pct"/>
            <w:vAlign w:val="center"/>
          </w:tcPr>
          <w:p w14:paraId="27EB9903" w14:textId="13EBF853"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16 01 07*</w:t>
            </w:r>
          </w:p>
        </w:tc>
        <w:tc>
          <w:tcPr>
            <w:tcW w:w="1895" w:type="pct"/>
            <w:vAlign w:val="center"/>
          </w:tcPr>
          <w:p w14:paraId="1459C41C" w14:textId="2028EE1D"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254AA152" w14:textId="77777777" w:rsidTr="00D931FA">
        <w:trPr>
          <w:trHeight w:val="545"/>
        </w:trPr>
        <w:tc>
          <w:tcPr>
            <w:tcW w:w="1611" w:type="pct"/>
            <w:vAlign w:val="center"/>
          </w:tcPr>
          <w:p w14:paraId="714D0641" w14:textId="1C243015"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Отработанные аккумуляторные батареи</w:t>
            </w:r>
          </w:p>
        </w:tc>
        <w:tc>
          <w:tcPr>
            <w:tcW w:w="1494" w:type="pct"/>
            <w:vAlign w:val="center"/>
          </w:tcPr>
          <w:p w14:paraId="32F5E48C" w14:textId="5EA23AE1"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16 06 01*</w:t>
            </w:r>
          </w:p>
        </w:tc>
        <w:tc>
          <w:tcPr>
            <w:tcW w:w="1895" w:type="pct"/>
            <w:vAlign w:val="center"/>
          </w:tcPr>
          <w:p w14:paraId="1E4DAF4B" w14:textId="5D4389CD"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72F5967C" w14:textId="77777777" w:rsidTr="00D931FA">
        <w:trPr>
          <w:trHeight w:val="545"/>
        </w:trPr>
        <w:tc>
          <w:tcPr>
            <w:tcW w:w="1611" w:type="pct"/>
            <w:vAlign w:val="center"/>
          </w:tcPr>
          <w:p w14:paraId="3B1B8ECC" w14:textId="335568CD"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lastRenderedPageBreak/>
              <w:t>Отработанные шины</w:t>
            </w:r>
          </w:p>
        </w:tc>
        <w:tc>
          <w:tcPr>
            <w:tcW w:w="1494" w:type="pct"/>
            <w:vAlign w:val="center"/>
          </w:tcPr>
          <w:p w14:paraId="2B41F0F1" w14:textId="10B9A275"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16 01 03</w:t>
            </w:r>
          </w:p>
        </w:tc>
        <w:tc>
          <w:tcPr>
            <w:tcW w:w="1895" w:type="pct"/>
            <w:vAlign w:val="center"/>
          </w:tcPr>
          <w:p w14:paraId="1BC5164F" w14:textId="030A7151"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78F9AFCD" w14:textId="77777777" w:rsidTr="00D931FA">
        <w:trPr>
          <w:trHeight w:val="545"/>
        </w:trPr>
        <w:tc>
          <w:tcPr>
            <w:tcW w:w="1611" w:type="pct"/>
            <w:vAlign w:val="center"/>
          </w:tcPr>
          <w:p w14:paraId="529AFF51" w14:textId="6EA24BC6"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Отходы обмуровки оборудования и изоляции трубопроводов</w:t>
            </w:r>
          </w:p>
        </w:tc>
        <w:tc>
          <w:tcPr>
            <w:tcW w:w="1494" w:type="pct"/>
            <w:vAlign w:val="center"/>
          </w:tcPr>
          <w:p w14:paraId="1F41B266" w14:textId="3C9A1861"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17 06 04</w:t>
            </w:r>
          </w:p>
        </w:tc>
        <w:tc>
          <w:tcPr>
            <w:tcW w:w="1895" w:type="pct"/>
            <w:vAlign w:val="center"/>
          </w:tcPr>
          <w:p w14:paraId="3665C314" w14:textId="42A9DCDC"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34F1680C" w14:textId="77777777" w:rsidTr="00D931FA">
        <w:trPr>
          <w:trHeight w:val="545"/>
        </w:trPr>
        <w:tc>
          <w:tcPr>
            <w:tcW w:w="1611" w:type="pct"/>
            <w:vAlign w:val="center"/>
          </w:tcPr>
          <w:p w14:paraId="1DDA4E00" w14:textId="373BDB66"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Древесные опилки, загрязненные нефтепродуктами</w:t>
            </w:r>
          </w:p>
        </w:tc>
        <w:tc>
          <w:tcPr>
            <w:tcW w:w="1494" w:type="pct"/>
            <w:vAlign w:val="center"/>
          </w:tcPr>
          <w:p w14:paraId="5AEF19A9" w14:textId="7EA60BB7"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03 01 04*</w:t>
            </w:r>
          </w:p>
        </w:tc>
        <w:tc>
          <w:tcPr>
            <w:tcW w:w="1895" w:type="pct"/>
            <w:vAlign w:val="center"/>
          </w:tcPr>
          <w:p w14:paraId="21B8430F" w14:textId="098AB2C1"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42C236AC" w14:textId="77777777" w:rsidTr="00D931FA">
        <w:trPr>
          <w:trHeight w:val="545"/>
        </w:trPr>
        <w:tc>
          <w:tcPr>
            <w:tcW w:w="1611" w:type="pct"/>
            <w:vAlign w:val="center"/>
          </w:tcPr>
          <w:p w14:paraId="2C3166C8" w14:textId="6341D9D2"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Золошлак</w:t>
            </w:r>
          </w:p>
        </w:tc>
        <w:tc>
          <w:tcPr>
            <w:tcW w:w="1494" w:type="pct"/>
            <w:vAlign w:val="center"/>
          </w:tcPr>
          <w:p w14:paraId="7E40D900" w14:textId="431C5A73"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10 01 01</w:t>
            </w:r>
          </w:p>
        </w:tc>
        <w:tc>
          <w:tcPr>
            <w:tcW w:w="1895" w:type="pct"/>
            <w:vAlign w:val="center"/>
          </w:tcPr>
          <w:p w14:paraId="18D1C6BE" w14:textId="33BEFC26"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szCs w:val="22"/>
              </w:rPr>
              <w:t>Накопление в золоотвале</w:t>
            </w:r>
          </w:p>
        </w:tc>
      </w:tr>
      <w:tr w:rsidR="00D931FA" w:rsidRPr="00AA39DE" w14:paraId="05B1C3F2" w14:textId="77777777" w:rsidTr="00D931FA">
        <w:trPr>
          <w:trHeight w:val="545"/>
        </w:trPr>
        <w:tc>
          <w:tcPr>
            <w:tcW w:w="1611" w:type="pct"/>
            <w:vAlign w:val="center"/>
          </w:tcPr>
          <w:p w14:paraId="2FB8418C" w14:textId="117E19C5"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Нефтешлам от зачистки резервуаров</w:t>
            </w:r>
          </w:p>
        </w:tc>
        <w:tc>
          <w:tcPr>
            <w:tcW w:w="1494" w:type="pct"/>
            <w:vAlign w:val="center"/>
          </w:tcPr>
          <w:p w14:paraId="4AB76243" w14:textId="31C6C811"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17 05 03*</w:t>
            </w:r>
          </w:p>
        </w:tc>
        <w:tc>
          <w:tcPr>
            <w:tcW w:w="1895" w:type="pct"/>
            <w:vAlign w:val="center"/>
          </w:tcPr>
          <w:p w14:paraId="78418C56" w14:textId="565D2C59"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32B74330" w14:textId="77777777" w:rsidTr="00D931FA">
        <w:trPr>
          <w:trHeight w:val="545"/>
        </w:trPr>
        <w:tc>
          <w:tcPr>
            <w:tcW w:w="1611" w:type="pct"/>
            <w:vAlign w:val="center"/>
          </w:tcPr>
          <w:p w14:paraId="0FB6C268" w14:textId="2DAF461A"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Тара из-под лакокрасочного материала</w:t>
            </w:r>
          </w:p>
        </w:tc>
        <w:tc>
          <w:tcPr>
            <w:tcW w:w="1494" w:type="pct"/>
            <w:vAlign w:val="center"/>
          </w:tcPr>
          <w:p w14:paraId="714CB8B0" w14:textId="31F6094C"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08 01 11*</w:t>
            </w:r>
          </w:p>
        </w:tc>
        <w:tc>
          <w:tcPr>
            <w:tcW w:w="1895" w:type="pct"/>
            <w:vAlign w:val="center"/>
          </w:tcPr>
          <w:p w14:paraId="27563EE3" w14:textId="4F7B3709"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6074BB48" w14:textId="77777777" w:rsidTr="00D931FA">
        <w:trPr>
          <w:trHeight w:val="545"/>
        </w:trPr>
        <w:tc>
          <w:tcPr>
            <w:tcW w:w="1611" w:type="pct"/>
            <w:vAlign w:val="center"/>
          </w:tcPr>
          <w:p w14:paraId="3B994F2C" w14:textId="38211B61"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Тары из под химреагентов</w:t>
            </w:r>
          </w:p>
        </w:tc>
        <w:tc>
          <w:tcPr>
            <w:tcW w:w="1494" w:type="pct"/>
            <w:vAlign w:val="center"/>
          </w:tcPr>
          <w:p w14:paraId="037F1072" w14:textId="46CF6946"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15 01 11*</w:t>
            </w:r>
          </w:p>
        </w:tc>
        <w:tc>
          <w:tcPr>
            <w:tcW w:w="1895" w:type="pct"/>
            <w:vAlign w:val="center"/>
          </w:tcPr>
          <w:p w14:paraId="3CA6A780" w14:textId="44FB32E7"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50BEC6B5" w14:textId="77777777" w:rsidTr="00D931FA">
        <w:trPr>
          <w:trHeight w:val="545"/>
        </w:trPr>
        <w:tc>
          <w:tcPr>
            <w:tcW w:w="1611" w:type="pct"/>
            <w:vAlign w:val="center"/>
          </w:tcPr>
          <w:p w14:paraId="79419491" w14:textId="69241A19"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Пластиковая тара из под ГСМ</w:t>
            </w:r>
          </w:p>
        </w:tc>
        <w:tc>
          <w:tcPr>
            <w:tcW w:w="1494" w:type="pct"/>
            <w:vAlign w:val="center"/>
          </w:tcPr>
          <w:p w14:paraId="63ED6F97" w14:textId="1E0672E8"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15 01 10*</w:t>
            </w:r>
          </w:p>
        </w:tc>
        <w:tc>
          <w:tcPr>
            <w:tcW w:w="1895" w:type="pct"/>
            <w:vAlign w:val="center"/>
          </w:tcPr>
          <w:p w14:paraId="26DEE9DF" w14:textId="73DCB190"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1398A94A" w14:textId="77777777" w:rsidTr="00D931FA">
        <w:trPr>
          <w:trHeight w:val="545"/>
        </w:trPr>
        <w:tc>
          <w:tcPr>
            <w:tcW w:w="1611" w:type="pct"/>
            <w:vAlign w:val="center"/>
          </w:tcPr>
          <w:p w14:paraId="4FDD5F9D" w14:textId="704E46E5"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Приборы измерительные</w:t>
            </w:r>
          </w:p>
        </w:tc>
        <w:tc>
          <w:tcPr>
            <w:tcW w:w="1494" w:type="pct"/>
            <w:vAlign w:val="center"/>
          </w:tcPr>
          <w:p w14:paraId="7AA9F8DA" w14:textId="7872E4E7"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16 02 14</w:t>
            </w:r>
          </w:p>
        </w:tc>
        <w:tc>
          <w:tcPr>
            <w:tcW w:w="1895" w:type="pct"/>
            <w:vAlign w:val="center"/>
          </w:tcPr>
          <w:p w14:paraId="65BCB5D5" w14:textId="7494E5DC"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3EE4231B" w14:textId="77777777" w:rsidTr="00D931FA">
        <w:trPr>
          <w:trHeight w:val="545"/>
        </w:trPr>
        <w:tc>
          <w:tcPr>
            <w:tcW w:w="1611" w:type="pct"/>
            <w:vAlign w:val="center"/>
          </w:tcPr>
          <w:p w14:paraId="62A3277D" w14:textId="05204592"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Отработанные лампы, не содержащие ртуть</w:t>
            </w:r>
          </w:p>
        </w:tc>
        <w:tc>
          <w:tcPr>
            <w:tcW w:w="1494" w:type="pct"/>
            <w:vAlign w:val="center"/>
          </w:tcPr>
          <w:p w14:paraId="282EDBAD" w14:textId="6AC45BB7"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20 01 36</w:t>
            </w:r>
          </w:p>
        </w:tc>
        <w:tc>
          <w:tcPr>
            <w:tcW w:w="1895" w:type="pct"/>
            <w:vAlign w:val="center"/>
          </w:tcPr>
          <w:p w14:paraId="28AE3997" w14:textId="0F430F34"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6D828706" w14:textId="77777777" w:rsidTr="00D931FA">
        <w:trPr>
          <w:trHeight w:val="545"/>
        </w:trPr>
        <w:tc>
          <w:tcPr>
            <w:tcW w:w="1611" w:type="pct"/>
            <w:vAlign w:val="center"/>
          </w:tcPr>
          <w:p w14:paraId="5123A710" w14:textId="4219951B"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Отходы СИЗ</w:t>
            </w:r>
          </w:p>
        </w:tc>
        <w:tc>
          <w:tcPr>
            <w:tcW w:w="1494" w:type="pct"/>
            <w:vAlign w:val="center"/>
          </w:tcPr>
          <w:p w14:paraId="5FCCEC00" w14:textId="09FF679B"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15 02 03</w:t>
            </w:r>
          </w:p>
        </w:tc>
        <w:tc>
          <w:tcPr>
            <w:tcW w:w="1895" w:type="pct"/>
            <w:vAlign w:val="center"/>
          </w:tcPr>
          <w:p w14:paraId="53869803" w14:textId="1AAAEF1F"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r w:rsidR="00D931FA" w:rsidRPr="00AA39DE" w14:paraId="0642F91F" w14:textId="77777777" w:rsidTr="00D931FA">
        <w:trPr>
          <w:trHeight w:val="545"/>
        </w:trPr>
        <w:tc>
          <w:tcPr>
            <w:tcW w:w="1611" w:type="pct"/>
            <w:vAlign w:val="center"/>
          </w:tcPr>
          <w:p w14:paraId="4382EC83" w14:textId="6A7A06F2"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Отходы медпункта</w:t>
            </w:r>
          </w:p>
        </w:tc>
        <w:tc>
          <w:tcPr>
            <w:tcW w:w="1494" w:type="pct"/>
            <w:vAlign w:val="center"/>
          </w:tcPr>
          <w:p w14:paraId="10B836D5" w14:textId="26365CFB" w:rsidR="00D931FA" w:rsidRPr="00AA39DE" w:rsidRDefault="00D931FA" w:rsidP="00D931FA">
            <w:pPr>
              <w:spacing w:after="0" w:line="240" w:lineRule="auto"/>
              <w:jc w:val="center"/>
              <w:rPr>
                <w:rFonts w:ascii="Noto Sans" w:hAnsi="Noto Sans" w:cs="Noto Sans"/>
                <w:color w:val="000000"/>
                <w:szCs w:val="22"/>
              </w:rPr>
            </w:pPr>
            <w:r>
              <w:rPr>
                <w:rFonts w:ascii="Noto Sans" w:hAnsi="Noto Sans" w:cs="Noto Sans"/>
                <w:color w:val="000000"/>
              </w:rPr>
              <w:t>код 18 01 09</w:t>
            </w:r>
          </w:p>
        </w:tc>
        <w:tc>
          <w:tcPr>
            <w:tcW w:w="1895" w:type="pct"/>
            <w:vAlign w:val="center"/>
          </w:tcPr>
          <w:p w14:paraId="061C49AC" w14:textId="2AA438B4" w:rsidR="00D931FA" w:rsidRPr="00AA39DE" w:rsidRDefault="00D931FA" w:rsidP="00D931FA">
            <w:pPr>
              <w:spacing w:after="0" w:line="240" w:lineRule="auto"/>
              <w:jc w:val="center"/>
              <w:rPr>
                <w:rFonts w:ascii="Noto Sans" w:hAnsi="Noto Sans" w:cs="Noto Sans"/>
                <w:color w:val="000000"/>
                <w:szCs w:val="22"/>
              </w:rPr>
            </w:pPr>
            <w:r w:rsidRPr="00395EDB">
              <w:rPr>
                <w:rFonts w:ascii="Noto Sans" w:hAnsi="Noto Sans" w:cs="Noto Sans"/>
                <w:color w:val="000000"/>
                <w:szCs w:val="22"/>
              </w:rPr>
              <w:t>Передаются в специализированное предприятие для дальнейшей утилизации</w:t>
            </w:r>
          </w:p>
        </w:tc>
      </w:tr>
    </w:tbl>
    <w:p w14:paraId="33824BC1" w14:textId="59A7EAA4" w:rsidR="007A23DB" w:rsidRPr="00AA39DE" w:rsidRDefault="007A23DB" w:rsidP="007A23DB">
      <w:pPr>
        <w:pStyle w:val="af5"/>
        <w:spacing w:after="0" w:line="240" w:lineRule="auto"/>
        <w:jc w:val="center"/>
        <w:rPr>
          <w:rFonts w:ascii="Noto Sans" w:hAnsi="Noto Sans" w:cs="Noto Sans"/>
        </w:rPr>
      </w:pPr>
    </w:p>
    <w:p w14:paraId="28A0E7E2" w14:textId="4715407E" w:rsidR="007A23DB" w:rsidRPr="00AA39DE" w:rsidRDefault="006C16EE" w:rsidP="0056649A">
      <w:pPr>
        <w:pageBreakBefore/>
        <w:spacing w:after="0" w:line="240" w:lineRule="auto"/>
        <w:outlineLvl w:val="0"/>
        <w:rPr>
          <w:rFonts w:ascii="Noto Sans" w:hAnsi="Noto Sans" w:cs="Noto Sans"/>
          <w:b/>
          <w:caps/>
        </w:rPr>
      </w:pPr>
      <w:bookmarkStart w:id="57" w:name="_Toc201012171"/>
      <w:bookmarkStart w:id="58" w:name="_Toc201756809"/>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3</w:t>
      </w:r>
      <w:r w:rsidRPr="00AA39DE">
        <w:rPr>
          <w:rFonts w:ascii="Noto Sans" w:hAnsi="Noto Sans" w:cs="Noto Sans"/>
          <w:b/>
          <w:caps/>
        </w:rPr>
        <w:fldChar w:fldCharType="end"/>
      </w:r>
      <w:r w:rsidRPr="00AA39DE">
        <w:rPr>
          <w:rFonts w:ascii="Noto Sans" w:hAnsi="Noto Sans" w:cs="Noto Sans"/>
          <w:b/>
          <w:caps/>
        </w:rPr>
        <w:t xml:space="preserve"> </w:t>
      </w:r>
      <w:r w:rsidR="007A23DB" w:rsidRPr="00AA39DE">
        <w:rPr>
          <w:rFonts w:ascii="Noto Sans" w:hAnsi="Noto Sans" w:cs="Noto Sans"/>
          <w:b/>
          <w:caps/>
        </w:rPr>
        <w:t>– Общие сведения об источниках выбросов</w:t>
      </w:r>
      <w:bookmarkEnd w:id="57"/>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2177"/>
        <w:gridCol w:w="1564"/>
      </w:tblGrid>
      <w:tr w:rsidR="007A23DB" w:rsidRPr="00AA39DE" w14:paraId="2827B2DF" w14:textId="77777777" w:rsidTr="00257A0A">
        <w:trPr>
          <w:trHeight w:val="30"/>
        </w:trPr>
        <w:tc>
          <w:tcPr>
            <w:tcW w:w="186" w:type="pct"/>
            <w:tcMar>
              <w:top w:w="15" w:type="dxa"/>
              <w:left w:w="15" w:type="dxa"/>
              <w:bottom w:w="15" w:type="dxa"/>
              <w:right w:w="15" w:type="dxa"/>
            </w:tcMar>
            <w:vAlign w:val="center"/>
          </w:tcPr>
          <w:p w14:paraId="7270FF05" w14:textId="77777777" w:rsidR="007A23DB" w:rsidRPr="00AA39DE" w:rsidRDefault="007A23DB" w:rsidP="007A23DB">
            <w:pPr>
              <w:spacing w:after="0" w:line="240" w:lineRule="auto"/>
              <w:rPr>
                <w:rFonts w:ascii="Noto Sans" w:hAnsi="Noto Sans" w:cs="Noto Sans"/>
                <w:b/>
                <w:bCs/>
              </w:rPr>
            </w:pPr>
            <w:r w:rsidRPr="00AA39DE">
              <w:rPr>
                <w:rFonts w:ascii="Noto Sans" w:hAnsi="Noto Sans" w:cs="Noto Sans"/>
                <w:b/>
                <w:bCs/>
                <w:color w:val="000000"/>
              </w:rPr>
              <w:t>№</w:t>
            </w:r>
          </w:p>
        </w:tc>
        <w:tc>
          <w:tcPr>
            <w:tcW w:w="4266" w:type="pct"/>
            <w:tcMar>
              <w:top w:w="15" w:type="dxa"/>
              <w:left w:w="15" w:type="dxa"/>
              <w:bottom w:w="15" w:type="dxa"/>
              <w:right w:w="15" w:type="dxa"/>
            </w:tcMar>
            <w:vAlign w:val="center"/>
          </w:tcPr>
          <w:p w14:paraId="73F45ED2" w14:textId="77777777" w:rsidR="007A23DB" w:rsidRPr="00AA39DE" w:rsidRDefault="007A23DB" w:rsidP="007A23DB">
            <w:pPr>
              <w:spacing w:after="0" w:line="240" w:lineRule="auto"/>
              <w:rPr>
                <w:rFonts w:ascii="Noto Sans" w:hAnsi="Noto Sans" w:cs="Noto Sans"/>
                <w:b/>
                <w:bCs/>
              </w:rPr>
            </w:pPr>
            <w:r w:rsidRPr="00AA39DE">
              <w:rPr>
                <w:rFonts w:ascii="Noto Sans" w:hAnsi="Noto Sans" w:cs="Noto Sans"/>
                <w:b/>
                <w:bCs/>
                <w:color w:val="000000"/>
              </w:rPr>
              <w:t>Наименование показателей</w:t>
            </w:r>
          </w:p>
        </w:tc>
        <w:tc>
          <w:tcPr>
            <w:tcW w:w="548" w:type="pct"/>
            <w:tcMar>
              <w:top w:w="15" w:type="dxa"/>
              <w:left w:w="15" w:type="dxa"/>
              <w:bottom w:w="15" w:type="dxa"/>
              <w:right w:w="15" w:type="dxa"/>
            </w:tcMar>
            <w:vAlign w:val="center"/>
          </w:tcPr>
          <w:p w14:paraId="00E68FCF" w14:textId="77777777" w:rsidR="007A23DB" w:rsidRPr="00AA39DE" w:rsidRDefault="007A23DB" w:rsidP="007A23DB">
            <w:pPr>
              <w:spacing w:after="0" w:line="240" w:lineRule="auto"/>
              <w:rPr>
                <w:rFonts w:ascii="Noto Sans" w:hAnsi="Noto Sans" w:cs="Noto Sans"/>
                <w:b/>
                <w:bCs/>
              </w:rPr>
            </w:pPr>
            <w:r w:rsidRPr="00AA39DE">
              <w:rPr>
                <w:rFonts w:ascii="Noto Sans" w:hAnsi="Noto Sans" w:cs="Noto Sans"/>
                <w:b/>
                <w:bCs/>
                <w:color w:val="000000"/>
              </w:rPr>
              <w:t>Всего</w:t>
            </w:r>
          </w:p>
        </w:tc>
      </w:tr>
      <w:tr w:rsidR="007A23DB" w:rsidRPr="00AA39DE" w14:paraId="7E73539C" w14:textId="77777777" w:rsidTr="00257A0A">
        <w:trPr>
          <w:trHeight w:val="30"/>
        </w:trPr>
        <w:tc>
          <w:tcPr>
            <w:tcW w:w="186" w:type="pct"/>
            <w:tcMar>
              <w:top w:w="15" w:type="dxa"/>
              <w:left w:w="15" w:type="dxa"/>
              <w:bottom w:w="15" w:type="dxa"/>
              <w:right w:w="15" w:type="dxa"/>
            </w:tcMar>
            <w:vAlign w:val="center"/>
          </w:tcPr>
          <w:p w14:paraId="1605D11C" w14:textId="77777777" w:rsidR="007A23DB" w:rsidRPr="00AA39DE" w:rsidRDefault="007A23DB" w:rsidP="007A23DB">
            <w:pPr>
              <w:spacing w:after="0" w:line="240" w:lineRule="auto"/>
              <w:rPr>
                <w:rFonts w:ascii="Noto Sans" w:hAnsi="Noto Sans" w:cs="Noto Sans"/>
              </w:rPr>
            </w:pPr>
            <w:r w:rsidRPr="00AA39DE">
              <w:rPr>
                <w:rFonts w:ascii="Noto Sans" w:hAnsi="Noto Sans" w:cs="Noto Sans"/>
                <w:color w:val="000000"/>
              </w:rPr>
              <w:t>1</w:t>
            </w:r>
          </w:p>
        </w:tc>
        <w:tc>
          <w:tcPr>
            <w:tcW w:w="4266" w:type="pct"/>
            <w:tcMar>
              <w:top w:w="15" w:type="dxa"/>
              <w:left w:w="15" w:type="dxa"/>
              <w:bottom w:w="15" w:type="dxa"/>
              <w:right w:w="15" w:type="dxa"/>
            </w:tcMar>
            <w:vAlign w:val="center"/>
          </w:tcPr>
          <w:p w14:paraId="7833D1B5" w14:textId="77777777" w:rsidR="007A23DB" w:rsidRPr="00AA39DE" w:rsidRDefault="007A23DB" w:rsidP="007A23DB">
            <w:pPr>
              <w:spacing w:after="0" w:line="240" w:lineRule="auto"/>
              <w:rPr>
                <w:rFonts w:ascii="Noto Sans" w:hAnsi="Noto Sans" w:cs="Noto Sans"/>
              </w:rPr>
            </w:pPr>
            <w:bookmarkStart w:id="59" w:name="z90"/>
            <w:r w:rsidRPr="00AA39DE">
              <w:rPr>
                <w:rFonts w:ascii="Noto Sans" w:hAnsi="Noto Sans" w:cs="Noto Sans"/>
                <w:color w:val="000000"/>
              </w:rPr>
              <w:t>Количество стационарных источников выбросов, всего ед.</w:t>
            </w:r>
            <w:r w:rsidRPr="00AA39DE">
              <w:rPr>
                <w:rFonts w:ascii="Noto Sans" w:hAnsi="Noto Sans" w:cs="Noto Sans"/>
              </w:rPr>
              <w:br/>
            </w:r>
            <w:r w:rsidRPr="00AA39DE">
              <w:rPr>
                <w:rFonts w:ascii="Noto Sans" w:hAnsi="Noto Sans" w:cs="Noto Sans"/>
                <w:color w:val="000000"/>
              </w:rPr>
              <w:t>из них:</w:t>
            </w:r>
          </w:p>
        </w:tc>
        <w:bookmarkEnd w:id="59"/>
        <w:tc>
          <w:tcPr>
            <w:tcW w:w="548" w:type="pct"/>
            <w:tcMar>
              <w:top w:w="15" w:type="dxa"/>
              <w:left w:w="15" w:type="dxa"/>
              <w:bottom w:w="15" w:type="dxa"/>
              <w:right w:w="15" w:type="dxa"/>
            </w:tcMar>
            <w:vAlign w:val="center"/>
          </w:tcPr>
          <w:p w14:paraId="77010D97" w14:textId="5FE0A6D2" w:rsidR="007A23DB" w:rsidRPr="00AA39DE" w:rsidRDefault="00E856B7" w:rsidP="007A23DB">
            <w:pPr>
              <w:spacing w:after="0" w:line="240" w:lineRule="auto"/>
              <w:rPr>
                <w:rFonts w:ascii="Noto Sans" w:hAnsi="Noto Sans" w:cs="Noto Sans"/>
              </w:rPr>
            </w:pPr>
            <w:r w:rsidRPr="00AA39DE">
              <w:rPr>
                <w:rFonts w:ascii="Noto Sans" w:hAnsi="Noto Sans" w:cs="Noto Sans"/>
              </w:rPr>
              <w:t>14</w:t>
            </w:r>
          </w:p>
        </w:tc>
      </w:tr>
      <w:tr w:rsidR="007A23DB" w:rsidRPr="00AA39DE" w14:paraId="2EA73E4E" w14:textId="77777777" w:rsidTr="00257A0A">
        <w:trPr>
          <w:trHeight w:val="30"/>
        </w:trPr>
        <w:tc>
          <w:tcPr>
            <w:tcW w:w="186" w:type="pct"/>
            <w:tcMar>
              <w:top w:w="15" w:type="dxa"/>
              <w:left w:w="15" w:type="dxa"/>
              <w:bottom w:w="15" w:type="dxa"/>
              <w:right w:w="15" w:type="dxa"/>
            </w:tcMar>
            <w:vAlign w:val="center"/>
          </w:tcPr>
          <w:p w14:paraId="295B8E52" w14:textId="77777777" w:rsidR="007A23DB" w:rsidRPr="00AA39DE" w:rsidRDefault="007A23DB" w:rsidP="007A23DB">
            <w:pPr>
              <w:spacing w:after="0" w:line="240" w:lineRule="auto"/>
              <w:rPr>
                <w:rFonts w:ascii="Noto Sans" w:hAnsi="Noto Sans" w:cs="Noto Sans"/>
              </w:rPr>
            </w:pPr>
            <w:r w:rsidRPr="00AA39DE">
              <w:rPr>
                <w:rFonts w:ascii="Noto Sans" w:hAnsi="Noto Sans" w:cs="Noto Sans"/>
                <w:color w:val="000000"/>
              </w:rPr>
              <w:t>2</w:t>
            </w:r>
          </w:p>
        </w:tc>
        <w:tc>
          <w:tcPr>
            <w:tcW w:w="4266" w:type="pct"/>
            <w:tcMar>
              <w:top w:w="15" w:type="dxa"/>
              <w:left w:w="15" w:type="dxa"/>
              <w:bottom w:w="15" w:type="dxa"/>
              <w:right w:w="15" w:type="dxa"/>
            </w:tcMar>
            <w:vAlign w:val="center"/>
          </w:tcPr>
          <w:p w14:paraId="386FA300" w14:textId="77777777" w:rsidR="007A23DB" w:rsidRPr="00AA39DE" w:rsidRDefault="007A23DB" w:rsidP="007A23DB">
            <w:pPr>
              <w:spacing w:after="0" w:line="240" w:lineRule="auto"/>
              <w:rPr>
                <w:rFonts w:ascii="Noto Sans" w:hAnsi="Noto Sans" w:cs="Noto Sans"/>
              </w:rPr>
            </w:pPr>
            <w:r w:rsidRPr="00AA39DE">
              <w:rPr>
                <w:rFonts w:ascii="Noto Sans" w:hAnsi="Noto Sans" w:cs="Noto Sans"/>
                <w:color w:val="000000"/>
              </w:rPr>
              <w:t>Организованных, из них:</w:t>
            </w:r>
          </w:p>
        </w:tc>
        <w:tc>
          <w:tcPr>
            <w:tcW w:w="548" w:type="pct"/>
            <w:tcMar>
              <w:top w:w="15" w:type="dxa"/>
              <w:left w:w="15" w:type="dxa"/>
              <w:bottom w:w="15" w:type="dxa"/>
              <w:right w:w="15" w:type="dxa"/>
            </w:tcMar>
            <w:vAlign w:val="center"/>
          </w:tcPr>
          <w:p w14:paraId="2DCD0E38" w14:textId="5B8CE0E3" w:rsidR="007A23DB" w:rsidRPr="00AA39DE" w:rsidRDefault="00954B99" w:rsidP="007A23DB">
            <w:pPr>
              <w:spacing w:after="0" w:line="240" w:lineRule="auto"/>
              <w:rPr>
                <w:rFonts w:ascii="Noto Sans" w:hAnsi="Noto Sans" w:cs="Noto Sans"/>
              </w:rPr>
            </w:pPr>
            <w:r w:rsidRPr="00AA39DE">
              <w:rPr>
                <w:rFonts w:ascii="Noto Sans" w:hAnsi="Noto Sans" w:cs="Noto Sans"/>
              </w:rPr>
              <w:t>4</w:t>
            </w:r>
          </w:p>
        </w:tc>
      </w:tr>
      <w:tr w:rsidR="007A23DB" w:rsidRPr="00AA39DE" w14:paraId="7FB94A52" w14:textId="77777777" w:rsidTr="00257A0A">
        <w:trPr>
          <w:trHeight w:val="30"/>
        </w:trPr>
        <w:tc>
          <w:tcPr>
            <w:tcW w:w="186" w:type="pct"/>
            <w:tcMar>
              <w:top w:w="15" w:type="dxa"/>
              <w:left w:w="15" w:type="dxa"/>
              <w:bottom w:w="15" w:type="dxa"/>
              <w:right w:w="15" w:type="dxa"/>
            </w:tcMar>
            <w:vAlign w:val="center"/>
          </w:tcPr>
          <w:p w14:paraId="610E0682" w14:textId="77777777" w:rsidR="007A23DB" w:rsidRPr="00AA39DE" w:rsidRDefault="007A23DB" w:rsidP="007A23DB">
            <w:pPr>
              <w:spacing w:after="0" w:line="240" w:lineRule="auto"/>
              <w:rPr>
                <w:rFonts w:ascii="Noto Sans" w:hAnsi="Noto Sans" w:cs="Noto Sans"/>
              </w:rPr>
            </w:pPr>
          </w:p>
        </w:tc>
        <w:tc>
          <w:tcPr>
            <w:tcW w:w="4266" w:type="pct"/>
            <w:tcMar>
              <w:top w:w="15" w:type="dxa"/>
              <w:left w:w="15" w:type="dxa"/>
              <w:bottom w:w="15" w:type="dxa"/>
              <w:right w:w="15" w:type="dxa"/>
            </w:tcMar>
            <w:vAlign w:val="center"/>
          </w:tcPr>
          <w:p w14:paraId="721C90B3" w14:textId="77777777" w:rsidR="007A23DB" w:rsidRPr="00AA39DE" w:rsidRDefault="007A23DB" w:rsidP="007A23DB">
            <w:pPr>
              <w:spacing w:after="0" w:line="240" w:lineRule="auto"/>
              <w:rPr>
                <w:rFonts w:ascii="Noto Sans" w:hAnsi="Noto Sans" w:cs="Noto Sans"/>
              </w:rPr>
            </w:pPr>
            <w:r w:rsidRPr="00AA39DE">
              <w:rPr>
                <w:rFonts w:ascii="Noto Sans" w:hAnsi="Noto Sans" w:cs="Noto Sans"/>
                <w:color w:val="000000"/>
              </w:rPr>
              <w:t>Организованных, оборудованных очистными сооружениями, из них:</w:t>
            </w:r>
          </w:p>
        </w:tc>
        <w:tc>
          <w:tcPr>
            <w:tcW w:w="548" w:type="pct"/>
            <w:tcMar>
              <w:top w:w="15" w:type="dxa"/>
              <w:left w:w="15" w:type="dxa"/>
              <w:bottom w:w="15" w:type="dxa"/>
              <w:right w:w="15" w:type="dxa"/>
            </w:tcMar>
            <w:vAlign w:val="center"/>
          </w:tcPr>
          <w:p w14:paraId="4CE81D4F" w14:textId="7576182B" w:rsidR="007A23DB" w:rsidRPr="00AA39DE" w:rsidRDefault="00E856B7" w:rsidP="007A23DB">
            <w:pPr>
              <w:spacing w:after="0" w:line="240" w:lineRule="auto"/>
              <w:rPr>
                <w:rFonts w:ascii="Noto Sans" w:hAnsi="Noto Sans" w:cs="Noto Sans"/>
              </w:rPr>
            </w:pPr>
            <w:r w:rsidRPr="00AA39DE">
              <w:rPr>
                <w:rFonts w:ascii="Noto Sans" w:hAnsi="Noto Sans" w:cs="Noto Sans"/>
              </w:rPr>
              <w:t>1</w:t>
            </w:r>
          </w:p>
        </w:tc>
      </w:tr>
      <w:tr w:rsidR="0075657C" w:rsidRPr="00AA39DE" w14:paraId="7C3C2BDF" w14:textId="77777777" w:rsidTr="00257A0A">
        <w:trPr>
          <w:trHeight w:val="30"/>
        </w:trPr>
        <w:tc>
          <w:tcPr>
            <w:tcW w:w="186" w:type="pct"/>
            <w:tcMar>
              <w:top w:w="15" w:type="dxa"/>
              <w:left w:w="15" w:type="dxa"/>
              <w:bottom w:w="15" w:type="dxa"/>
              <w:right w:w="15" w:type="dxa"/>
            </w:tcMar>
            <w:vAlign w:val="center"/>
          </w:tcPr>
          <w:p w14:paraId="026517D7"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1)</w:t>
            </w:r>
          </w:p>
        </w:tc>
        <w:tc>
          <w:tcPr>
            <w:tcW w:w="4266" w:type="pct"/>
            <w:tcMar>
              <w:top w:w="15" w:type="dxa"/>
              <w:left w:w="15" w:type="dxa"/>
              <w:bottom w:w="15" w:type="dxa"/>
              <w:right w:w="15" w:type="dxa"/>
            </w:tcMar>
            <w:vAlign w:val="center"/>
          </w:tcPr>
          <w:p w14:paraId="7B5043E1"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Количество источников с автоматизированной системой мониторинга</w:t>
            </w:r>
          </w:p>
        </w:tc>
        <w:tc>
          <w:tcPr>
            <w:tcW w:w="548" w:type="pct"/>
            <w:tcMar>
              <w:top w:w="15" w:type="dxa"/>
              <w:left w:w="15" w:type="dxa"/>
              <w:bottom w:w="15" w:type="dxa"/>
              <w:right w:w="15" w:type="dxa"/>
            </w:tcMar>
            <w:vAlign w:val="center"/>
          </w:tcPr>
          <w:p w14:paraId="51491875" w14:textId="7C0C0AD9" w:rsidR="0075657C" w:rsidRPr="00AA39DE" w:rsidRDefault="0075657C" w:rsidP="0075657C">
            <w:pPr>
              <w:spacing w:after="0" w:line="240" w:lineRule="auto"/>
              <w:rPr>
                <w:rFonts w:ascii="Noto Sans" w:hAnsi="Noto Sans" w:cs="Noto Sans"/>
              </w:rPr>
            </w:pPr>
            <w:r w:rsidRPr="00AA39DE">
              <w:rPr>
                <w:rFonts w:ascii="Noto Sans" w:hAnsi="Noto Sans" w:cs="Noto Sans"/>
              </w:rPr>
              <w:t>отсутствует</w:t>
            </w:r>
          </w:p>
        </w:tc>
      </w:tr>
      <w:tr w:rsidR="0075657C" w:rsidRPr="00AA39DE" w14:paraId="0204150A" w14:textId="77777777" w:rsidTr="00257A0A">
        <w:trPr>
          <w:trHeight w:val="30"/>
        </w:trPr>
        <w:tc>
          <w:tcPr>
            <w:tcW w:w="186" w:type="pct"/>
            <w:tcMar>
              <w:top w:w="15" w:type="dxa"/>
              <w:left w:w="15" w:type="dxa"/>
              <w:bottom w:w="15" w:type="dxa"/>
              <w:right w:w="15" w:type="dxa"/>
            </w:tcMar>
            <w:vAlign w:val="center"/>
          </w:tcPr>
          <w:p w14:paraId="2B6C1561"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2)</w:t>
            </w:r>
          </w:p>
        </w:tc>
        <w:tc>
          <w:tcPr>
            <w:tcW w:w="4266" w:type="pct"/>
            <w:tcMar>
              <w:top w:w="15" w:type="dxa"/>
              <w:left w:w="15" w:type="dxa"/>
              <w:bottom w:w="15" w:type="dxa"/>
              <w:right w:w="15" w:type="dxa"/>
            </w:tcMar>
            <w:vAlign w:val="center"/>
          </w:tcPr>
          <w:p w14:paraId="6C7CFE61"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Количество источников, на которых мониторинг осуществляется инструментальными замерами</w:t>
            </w:r>
          </w:p>
        </w:tc>
        <w:tc>
          <w:tcPr>
            <w:tcW w:w="548" w:type="pct"/>
            <w:tcMar>
              <w:top w:w="15" w:type="dxa"/>
              <w:left w:w="15" w:type="dxa"/>
              <w:bottom w:w="15" w:type="dxa"/>
              <w:right w:w="15" w:type="dxa"/>
            </w:tcMar>
            <w:vAlign w:val="center"/>
          </w:tcPr>
          <w:p w14:paraId="1237CEC5" w14:textId="24C3FD5D" w:rsidR="0075657C" w:rsidRPr="00AA39DE" w:rsidRDefault="00E856B7" w:rsidP="0075657C">
            <w:pPr>
              <w:spacing w:after="0" w:line="240" w:lineRule="auto"/>
              <w:rPr>
                <w:rFonts w:ascii="Noto Sans" w:hAnsi="Noto Sans" w:cs="Noto Sans"/>
              </w:rPr>
            </w:pPr>
            <w:r w:rsidRPr="00AA39DE">
              <w:rPr>
                <w:rFonts w:ascii="Noto Sans" w:hAnsi="Noto Sans" w:cs="Noto Sans"/>
              </w:rPr>
              <w:t>1</w:t>
            </w:r>
          </w:p>
        </w:tc>
      </w:tr>
      <w:tr w:rsidR="0075657C" w:rsidRPr="00AA39DE" w14:paraId="6C47C97E" w14:textId="77777777" w:rsidTr="00257A0A">
        <w:trPr>
          <w:trHeight w:val="30"/>
        </w:trPr>
        <w:tc>
          <w:tcPr>
            <w:tcW w:w="186" w:type="pct"/>
            <w:tcMar>
              <w:top w:w="15" w:type="dxa"/>
              <w:left w:w="15" w:type="dxa"/>
              <w:bottom w:w="15" w:type="dxa"/>
              <w:right w:w="15" w:type="dxa"/>
            </w:tcMar>
            <w:vAlign w:val="center"/>
          </w:tcPr>
          <w:p w14:paraId="71A7E052"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3)</w:t>
            </w:r>
          </w:p>
        </w:tc>
        <w:tc>
          <w:tcPr>
            <w:tcW w:w="4266" w:type="pct"/>
            <w:tcMar>
              <w:top w:w="15" w:type="dxa"/>
              <w:left w:w="15" w:type="dxa"/>
              <w:bottom w:w="15" w:type="dxa"/>
              <w:right w:w="15" w:type="dxa"/>
            </w:tcMar>
            <w:vAlign w:val="center"/>
          </w:tcPr>
          <w:p w14:paraId="505592C4"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Количество источников, на которых мониторинг осуществляется расчетным методом</w:t>
            </w:r>
          </w:p>
        </w:tc>
        <w:tc>
          <w:tcPr>
            <w:tcW w:w="548" w:type="pct"/>
            <w:tcMar>
              <w:top w:w="15" w:type="dxa"/>
              <w:left w:w="15" w:type="dxa"/>
              <w:bottom w:w="15" w:type="dxa"/>
              <w:right w:w="15" w:type="dxa"/>
            </w:tcMar>
            <w:vAlign w:val="center"/>
          </w:tcPr>
          <w:p w14:paraId="7DEC4609" w14:textId="6913801D" w:rsidR="0075657C" w:rsidRPr="00AA39DE" w:rsidRDefault="00954B99" w:rsidP="0075657C">
            <w:pPr>
              <w:spacing w:after="0" w:line="240" w:lineRule="auto"/>
              <w:rPr>
                <w:rFonts w:ascii="Noto Sans" w:hAnsi="Noto Sans" w:cs="Noto Sans"/>
              </w:rPr>
            </w:pPr>
            <w:r w:rsidRPr="00AA39DE">
              <w:rPr>
                <w:rFonts w:ascii="Noto Sans" w:hAnsi="Noto Sans" w:cs="Noto Sans"/>
              </w:rPr>
              <w:t>1</w:t>
            </w:r>
          </w:p>
        </w:tc>
      </w:tr>
      <w:tr w:rsidR="0075657C" w:rsidRPr="00AA39DE" w14:paraId="13A598BF" w14:textId="77777777" w:rsidTr="00257A0A">
        <w:trPr>
          <w:trHeight w:val="30"/>
        </w:trPr>
        <w:tc>
          <w:tcPr>
            <w:tcW w:w="186" w:type="pct"/>
            <w:tcMar>
              <w:top w:w="15" w:type="dxa"/>
              <w:left w:w="15" w:type="dxa"/>
              <w:bottom w:w="15" w:type="dxa"/>
              <w:right w:w="15" w:type="dxa"/>
            </w:tcMar>
            <w:vAlign w:val="center"/>
          </w:tcPr>
          <w:p w14:paraId="1909DB4A" w14:textId="77777777" w:rsidR="0075657C" w:rsidRPr="00AA39DE" w:rsidRDefault="0075657C" w:rsidP="0075657C">
            <w:pPr>
              <w:spacing w:after="0" w:line="240" w:lineRule="auto"/>
              <w:rPr>
                <w:rFonts w:ascii="Noto Sans" w:hAnsi="Noto Sans" w:cs="Noto Sans"/>
              </w:rPr>
            </w:pPr>
          </w:p>
        </w:tc>
        <w:tc>
          <w:tcPr>
            <w:tcW w:w="4266" w:type="pct"/>
            <w:tcMar>
              <w:top w:w="15" w:type="dxa"/>
              <w:left w:w="15" w:type="dxa"/>
              <w:bottom w:w="15" w:type="dxa"/>
              <w:right w:w="15" w:type="dxa"/>
            </w:tcMar>
            <w:vAlign w:val="center"/>
          </w:tcPr>
          <w:p w14:paraId="2A2E6ABE"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Организованных, не оборудованных очистными сооружениями, из них:</w:t>
            </w:r>
          </w:p>
        </w:tc>
        <w:tc>
          <w:tcPr>
            <w:tcW w:w="548" w:type="pct"/>
            <w:tcMar>
              <w:top w:w="15" w:type="dxa"/>
              <w:left w:w="15" w:type="dxa"/>
              <w:bottom w:w="15" w:type="dxa"/>
              <w:right w:w="15" w:type="dxa"/>
            </w:tcMar>
            <w:vAlign w:val="center"/>
          </w:tcPr>
          <w:p w14:paraId="51C1D217" w14:textId="7BE2FF9A" w:rsidR="0075657C" w:rsidRPr="00AA39DE" w:rsidRDefault="00954B99" w:rsidP="0075657C">
            <w:pPr>
              <w:spacing w:after="0" w:line="240" w:lineRule="auto"/>
              <w:rPr>
                <w:rFonts w:ascii="Noto Sans" w:hAnsi="Noto Sans" w:cs="Noto Sans"/>
              </w:rPr>
            </w:pPr>
            <w:r w:rsidRPr="00AA39DE">
              <w:rPr>
                <w:rFonts w:ascii="Noto Sans" w:hAnsi="Noto Sans" w:cs="Noto Sans"/>
              </w:rPr>
              <w:t>3</w:t>
            </w:r>
          </w:p>
        </w:tc>
      </w:tr>
      <w:tr w:rsidR="0075657C" w:rsidRPr="00AA39DE" w14:paraId="3A8EA611" w14:textId="77777777" w:rsidTr="00257A0A">
        <w:trPr>
          <w:trHeight w:val="30"/>
        </w:trPr>
        <w:tc>
          <w:tcPr>
            <w:tcW w:w="186" w:type="pct"/>
            <w:tcMar>
              <w:top w:w="15" w:type="dxa"/>
              <w:left w:w="15" w:type="dxa"/>
              <w:bottom w:w="15" w:type="dxa"/>
              <w:right w:w="15" w:type="dxa"/>
            </w:tcMar>
            <w:vAlign w:val="center"/>
          </w:tcPr>
          <w:p w14:paraId="52E18970"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4)</w:t>
            </w:r>
          </w:p>
        </w:tc>
        <w:tc>
          <w:tcPr>
            <w:tcW w:w="4266" w:type="pct"/>
            <w:tcMar>
              <w:top w:w="15" w:type="dxa"/>
              <w:left w:w="15" w:type="dxa"/>
              <w:bottom w:w="15" w:type="dxa"/>
              <w:right w:w="15" w:type="dxa"/>
            </w:tcMar>
            <w:vAlign w:val="center"/>
          </w:tcPr>
          <w:p w14:paraId="3162746A"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Количество источников с автоматизированной системой мониторинга</w:t>
            </w:r>
          </w:p>
        </w:tc>
        <w:tc>
          <w:tcPr>
            <w:tcW w:w="548" w:type="pct"/>
            <w:tcMar>
              <w:top w:w="15" w:type="dxa"/>
              <w:left w:w="15" w:type="dxa"/>
              <w:bottom w:w="15" w:type="dxa"/>
              <w:right w:w="15" w:type="dxa"/>
            </w:tcMar>
            <w:vAlign w:val="center"/>
          </w:tcPr>
          <w:p w14:paraId="2918E179" w14:textId="58CD2E3C" w:rsidR="0075657C" w:rsidRPr="00AA39DE" w:rsidRDefault="0075657C" w:rsidP="0075657C">
            <w:pPr>
              <w:spacing w:after="0" w:line="240" w:lineRule="auto"/>
              <w:rPr>
                <w:rFonts w:ascii="Noto Sans" w:hAnsi="Noto Sans" w:cs="Noto Sans"/>
              </w:rPr>
            </w:pPr>
            <w:r w:rsidRPr="00AA39DE">
              <w:rPr>
                <w:rFonts w:ascii="Noto Sans" w:hAnsi="Noto Sans" w:cs="Noto Sans"/>
              </w:rPr>
              <w:t>отсутствует</w:t>
            </w:r>
          </w:p>
        </w:tc>
      </w:tr>
      <w:tr w:rsidR="0075657C" w:rsidRPr="00AA39DE" w14:paraId="01A0EF00" w14:textId="77777777" w:rsidTr="00257A0A">
        <w:trPr>
          <w:trHeight w:val="30"/>
        </w:trPr>
        <w:tc>
          <w:tcPr>
            <w:tcW w:w="186" w:type="pct"/>
            <w:tcMar>
              <w:top w:w="15" w:type="dxa"/>
              <w:left w:w="15" w:type="dxa"/>
              <w:bottom w:w="15" w:type="dxa"/>
              <w:right w:w="15" w:type="dxa"/>
            </w:tcMar>
            <w:vAlign w:val="center"/>
          </w:tcPr>
          <w:p w14:paraId="0D859C1E"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5)</w:t>
            </w:r>
          </w:p>
        </w:tc>
        <w:tc>
          <w:tcPr>
            <w:tcW w:w="4266" w:type="pct"/>
            <w:tcMar>
              <w:top w:w="15" w:type="dxa"/>
              <w:left w:w="15" w:type="dxa"/>
              <w:bottom w:w="15" w:type="dxa"/>
              <w:right w:w="15" w:type="dxa"/>
            </w:tcMar>
            <w:vAlign w:val="center"/>
          </w:tcPr>
          <w:p w14:paraId="59C2D861"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Количество источников, на которых мониторинг осуществляется инструментальными замерами</w:t>
            </w:r>
          </w:p>
        </w:tc>
        <w:tc>
          <w:tcPr>
            <w:tcW w:w="548" w:type="pct"/>
            <w:tcMar>
              <w:top w:w="15" w:type="dxa"/>
              <w:left w:w="15" w:type="dxa"/>
              <w:bottom w:w="15" w:type="dxa"/>
              <w:right w:w="15" w:type="dxa"/>
            </w:tcMar>
            <w:vAlign w:val="center"/>
          </w:tcPr>
          <w:p w14:paraId="22F3E4E5" w14:textId="3854FDA2" w:rsidR="0075657C" w:rsidRPr="00AA39DE" w:rsidRDefault="0075657C" w:rsidP="0075657C">
            <w:pPr>
              <w:spacing w:after="0" w:line="240" w:lineRule="auto"/>
              <w:rPr>
                <w:rFonts w:ascii="Noto Sans" w:hAnsi="Noto Sans" w:cs="Noto Sans"/>
              </w:rPr>
            </w:pPr>
            <w:r w:rsidRPr="00AA39DE">
              <w:rPr>
                <w:rFonts w:ascii="Noto Sans" w:hAnsi="Noto Sans" w:cs="Noto Sans"/>
              </w:rPr>
              <w:t>отсутствует</w:t>
            </w:r>
          </w:p>
        </w:tc>
      </w:tr>
      <w:tr w:rsidR="0075657C" w:rsidRPr="00AA39DE" w14:paraId="57A5EF60" w14:textId="77777777" w:rsidTr="00257A0A">
        <w:trPr>
          <w:trHeight w:val="30"/>
        </w:trPr>
        <w:tc>
          <w:tcPr>
            <w:tcW w:w="186" w:type="pct"/>
            <w:tcMar>
              <w:top w:w="15" w:type="dxa"/>
              <w:left w:w="15" w:type="dxa"/>
              <w:bottom w:w="15" w:type="dxa"/>
              <w:right w:w="15" w:type="dxa"/>
            </w:tcMar>
            <w:vAlign w:val="center"/>
          </w:tcPr>
          <w:p w14:paraId="15FD8342"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6)</w:t>
            </w:r>
          </w:p>
        </w:tc>
        <w:tc>
          <w:tcPr>
            <w:tcW w:w="4266" w:type="pct"/>
            <w:tcMar>
              <w:top w:w="15" w:type="dxa"/>
              <w:left w:w="15" w:type="dxa"/>
              <w:bottom w:w="15" w:type="dxa"/>
              <w:right w:w="15" w:type="dxa"/>
            </w:tcMar>
            <w:vAlign w:val="center"/>
          </w:tcPr>
          <w:p w14:paraId="39A12D8E"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Количество источников, на которых мониторинг осуществляется расчетным методом</w:t>
            </w:r>
          </w:p>
        </w:tc>
        <w:tc>
          <w:tcPr>
            <w:tcW w:w="548" w:type="pct"/>
            <w:tcMar>
              <w:top w:w="15" w:type="dxa"/>
              <w:left w:w="15" w:type="dxa"/>
              <w:bottom w:w="15" w:type="dxa"/>
              <w:right w:w="15" w:type="dxa"/>
            </w:tcMar>
            <w:vAlign w:val="center"/>
          </w:tcPr>
          <w:p w14:paraId="775D76DD" w14:textId="64EBEF28" w:rsidR="0075657C" w:rsidRPr="00AA39DE" w:rsidRDefault="00954B99" w:rsidP="0075657C">
            <w:pPr>
              <w:spacing w:after="0" w:line="240" w:lineRule="auto"/>
              <w:rPr>
                <w:rFonts w:ascii="Noto Sans" w:hAnsi="Noto Sans" w:cs="Noto Sans"/>
              </w:rPr>
            </w:pPr>
            <w:r w:rsidRPr="00AA39DE">
              <w:rPr>
                <w:rFonts w:ascii="Noto Sans" w:hAnsi="Noto Sans" w:cs="Noto Sans"/>
              </w:rPr>
              <w:t>3</w:t>
            </w:r>
          </w:p>
        </w:tc>
      </w:tr>
      <w:tr w:rsidR="0075657C" w:rsidRPr="00AA39DE" w14:paraId="759A822C" w14:textId="77777777" w:rsidTr="00257A0A">
        <w:trPr>
          <w:trHeight w:val="30"/>
        </w:trPr>
        <w:tc>
          <w:tcPr>
            <w:tcW w:w="186" w:type="pct"/>
            <w:tcMar>
              <w:top w:w="15" w:type="dxa"/>
              <w:left w:w="15" w:type="dxa"/>
              <w:bottom w:w="15" w:type="dxa"/>
              <w:right w:w="15" w:type="dxa"/>
            </w:tcMar>
            <w:vAlign w:val="center"/>
          </w:tcPr>
          <w:p w14:paraId="13DD0FB8"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3</w:t>
            </w:r>
          </w:p>
        </w:tc>
        <w:tc>
          <w:tcPr>
            <w:tcW w:w="4266" w:type="pct"/>
            <w:tcMar>
              <w:top w:w="15" w:type="dxa"/>
              <w:left w:w="15" w:type="dxa"/>
              <w:bottom w:w="15" w:type="dxa"/>
              <w:right w:w="15" w:type="dxa"/>
            </w:tcMar>
            <w:vAlign w:val="center"/>
          </w:tcPr>
          <w:p w14:paraId="22B0B128" w14:textId="77777777" w:rsidR="0075657C" w:rsidRPr="00AA39DE" w:rsidRDefault="0075657C" w:rsidP="0075657C">
            <w:pPr>
              <w:spacing w:after="0" w:line="240" w:lineRule="auto"/>
              <w:rPr>
                <w:rFonts w:ascii="Noto Sans" w:hAnsi="Noto Sans" w:cs="Noto Sans"/>
              </w:rPr>
            </w:pPr>
            <w:r w:rsidRPr="00AA39DE">
              <w:rPr>
                <w:rFonts w:ascii="Noto Sans" w:hAnsi="Noto Sans" w:cs="Noto Sans"/>
                <w:color w:val="000000"/>
              </w:rPr>
              <w:t>Количество неорганизованных источников, на которых мониторинг осуществляется расчетным методом</w:t>
            </w:r>
          </w:p>
        </w:tc>
        <w:tc>
          <w:tcPr>
            <w:tcW w:w="548" w:type="pct"/>
            <w:tcMar>
              <w:top w:w="15" w:type="dxa"/>
              <w:left w:w="15" w:type="dxa"/>
              <w:bottom w:w="15" w:type="dxa"/>
              <w:right w:w="15" w:type="dxa"/>
            </w:tcMar>
            <w:vAlign w:val="center"/>
          </w:tcPr>
          <w:p w14:paraId="6F88FE8E" w14:textId="5ABC9C61" w:rsidR="0075657C" w:rsidRPr="00AA39DE" w:rsidRDefault="00E856B7" w:rsidP="0075657C">
            <w:pPr>
              <w:spacing w:after="0" w:line="240" w:lineRule="auto"/>
              <w:rPr>
                <w:rFonts w:ascii="Noto Sans" w:hAnsi="Noto Sans" w:cs="Noto Sans"/>
              </w:rPr>
            </w:pPr>
            <w:r w:rsidRPr="00AA39DE">
              <w:rPr>
                <w:rFonts w:ascii="Noto Sans" w:hAnsi="Noto Sans" w:cs="Noto Sans"/>
              </w:rPr>
              <w:t>1</w:t>
            </w:r>
            <w:r w:rsidR="00954B99" w:rsidRPr="00AA39DE">
              <w:rPr>
                <w:rFonts w:ascii="Noto Sans" w:hAnsi="Noto Sans" w:cs="Noto Sans"/>
              </w:rPr>
              <w:t>0</w:t>
            </w:r>
          </w:p>
        </w:tc>
      </w:tr>
    </w:tbl>
    <w:p w14:paraId="57CB5D66" w14:textId="77777777" w:rsidR="007A23DB" w:rsidRPr="00AA39DE" w:rsidRDefault="007A23DB" w:rsidP="007A23DB">
      <w:pPr>
        <w:pStyle w:val="af5"/>
        <w:spacing w:after="0" w:line="240" w:lineRule="auto"/>
        <w:jc w:val="center"/>
        <w:rPr>
          <w:rFonts w:ascii="Noto Sans" w:hAnsi="Noto Sans" w:cs="Noto Sans"/>
        </w:rPr>
      </w:pPr>
    </w:p>
    <w:p w14:paraId="025DE719" w14:textId="77777777" w:rsidR="003E2116" w:rsidRPr="00AA39DE" w:rsidRDefault="006C16EE" w:rsidP="0056649A">
      <w:pPr>
        <w:pageBreakBefore/>
        <w:spacing w:after="0" w:line="240" w:lineRule="auto"/>
        <w:outlineLvl w:val="0"/>
        <w:rPr>
          <w:rFonts w:ascii="Noto Sans" w:hAnsi="Noto Sans" w:cs="Noto Sans"/>
          <w:b/>
          <w:caps/>
        </w:rPr>
      </w:pPr>
      <w:bookmarkStart w:id="60" w:name="_Toc201012172"/>
      <w:bookmarkStart w:id="61" w:name="_Toc201756810"/>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4</w:t>
      </w:r>
      <w:r w:rsidRPr="00AA39DE">
        <w:rPr>
          <w:rFonts w:ascii="Noto Sans" w:hAnsi="Noto Sans" w:cs="Noto Sans"/>
          <w:b/>
          <w:caps/>
        </w:rPr>
        <w:fldChar w:fldCharType="end"/>
      </w:r>
      <w:r w:rsidRPr="00AA39DE">
        <w:rPr>
          <w:rFonts w:ascii="Noto Sans" w:hAnsi="Noto Sans" w:cs="Noto Sans"/>
          <w:b/>
          <w:caps/>
        </w:rPr>
        <w:t xml:space="preserve"> </w:t>
      </w:r>
      <w:r w:rsidR="007A23DB" w:rsidRPr="00AA39DE">
        <w:rPr>
          <w:rFonts w:ascii="Noto Sans" w:hAnsi="Noto Sans" w:cs="Noto Sans"/>
          <w:b/>
          <w:caps/>
        </w:rPr>
        <w:t>– Сведения об источниках выбросов загрязняющих веществ, на которых мониторинг осуществляется инструментальными измерениями</w:t>
      </w:r>
      <w:bookmarkEnd w:id="60"/>
      <w:bookmarkEnd w:id="61"/>
    </w:p>
    <w:tbl>
      <w:tblPr>
        <w:tblW w:w="5000" w:type="pct"/>
        <w:tblLook w:val="04A0" w:firstRow="1" w:lastRow="0" w:firstColumn="1" w:lastColumn="0" w:noHBand="0" w:noVBand="1"/>
      </w:tblPr>
      <w:tblGrid>
        <w:gridCol w:w="2638"/>
        <w:gridCol w:w="2025"/>
        <w:gridCol w:w="1821"/>
        <w:gridCol w:w="1113"/>
        <w:gridCol w:w="2035"/>
        <w:gridCol w:w="2373"/>
        <w:gridCol w:w="2267"/>
      </w:tblGrid>
      <w:tr w:rsidR="003E2116" w:rsidRPr="00AA39DE" w14:paraId="610ACA7E" w14:textId="77777777" w:rsidTr="00954B99">
        <w:trPr>
          <w:trHeight w:val="433"/>
          <w:tblHeader/>
        </w:trPr>
        <w:tc>
          <w:tcPr>
            <w:tcW w:w="793" w:type="pct"/>
            <w:vMerge w:val="restart"/>
            <w:tcBorders>
              <w:top w:val="single" w:sz="4" w:space="0" w:color="auto"/>
              <w:left w:val="single" w:sz="4" w:space="0" w:color="auto"/>
              <w:bottom w:val="single" w:sz="4" w:space="0" w:color="000000"/>
              <w:right w:val="single" w:sz="4" w:space="0" w:color="auto"/>
            </w:tcBorders>
            <w:vAlign w:val="center"/>
            <w:hideMark/>
          </w:tcPr>
          <w:p w14:paraId="67776546"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Наименование площадки</w:t>
            </w:r>
          </w:p>
        </w:tc>
        <w:tc>
          <w:tcPr>
            <w:tcW w:w="841" w:type="pct"/>
            <w:vMerge w:val="restart"/>
            <w:tcBorders>
              <w:top w:val="single" w:sz="4" w:space="0" w:color="auto"/>
              <w:left w:val="single" w:sz="4" w:space="0" w:color="auto"/>
              <w:bottom w:val="single" w:sz="4" w:space="0" w:color="000000"/>
              <w:right w:val="single" w:sz="4" w:space="0" w:color="auto"/>
            </w:tcBorders>
            <w:vAlign w:val="center"/>
            <w:hideMark/>
          </w:tcPr>
          <w:p w14:paraId="6A751B4D"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Пректная мощность производства</w:t>
            </w:r>
          </w:p>
        </w:tc>
        <w:tc>
          <w:tcPr>
            <w:tcW w:w="638" w:type="pct"/>
            <w:vMerge w:val="restart"/>
            <w:tcBorders>
              <w:top w:val="single" w:sz="4" w:space="0" w:color="auto"/>
              <w:left w:val="single" w:sz="4" w:space="0" w:color="auto"/>
              <w:bottom w:val="single" w:sz="4" w:space="0" w:color="000000"/>
              <w:right w:val="single" w:sz="4" w:space="0" w:color="auto"/>
            </w:tcBorders>
            <w:vAlign w:val="center"/>
            <w:hideMark/>
          </w:tcPr>
          <w:p w14:paraId="29A546E5" w14:textId="04C7E235" w:rsidR="003E2116" w:rsidRPr="00AA39DE" w:rsidRDefault="00AC4B2C" w:rsidP="00FF2A8D">
            <w:pPr>
              <w:spacing w:after="0" w:line="240" w:lineRule="auto"/>
              <w:jc w:val="center"/>
              <w:rPr>
                <w:rFonts w:ascii="Noto Sans" w:hAnsi="Noto Sans" w:cs="Noto Sans"/>
                <w:b/>
                <w:bCs/>
              </w:rPr>
            </w:pPr>
            <w:r w:rsidRPr="00AA39DE">
              <w:rPr>
                <w:rFonts w:ascii="Noto Sans" w:hAnsi="Noto Sans" w:cs="Noto Sans"/>
                <w:b/>
                <w:bCs/>
              </w:rPr>
              <w:t>Наименование источника</w:t>
            </w:r>
            <w:r w:rsidR="003E2116" w:rsidRPr="00AA39DE">
              <w:rPr>
                <w:rFonts w:ascii="Noto Sans" w:hAnsi="Noto Sans" w:cs="Noto Sans"/>
                <w:b/>
                <w:bCs/>
              </w:rPr>
              <w:t xml:space="preserve"> выброса вредных веществ</w:t>
            </w:r>
          </w:p>
        </w:tc>
        <w:tc>
          <w:tcPr>
            <w:tcW w:w="390" w:type="pct"/>
            <w:vMerge w:val="restart"/>
            <w:tcBorders>
              <w:top w:val="single" w:sz="4" w:space="0" w:color="auto"/>
              <w:left w:val="single" w:sz="4" w:space="0" w:color="auto"/>
              <w:bottom w:val="single" w:sz="4" w:space="0" w:color="000000"/>
              <w:right w:val="single" w:sz="4" w:space="0" w:color="auto"/>
            </w:tcBorders>
            <w:vAlign w:val="center"/>
            <w:hideMark/>
          </w:tcPr>
          <w:p w14:paraId="449D8493"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Номер источ-ника выброса</w:t>
            </w:r>
          </w:p>
        </w:tc>
        <w:tc>
          <w:tcPr>
            <w:tcW w:w="713" w:type="pct"/>
            <w:vMerge w:val="restart"/>
            <w:tcBorders>
              <w:top w:val="single" w:sz="4" w:space="0" w:color="auto"/>
              <w:left w:val="single" w:sz="4" w:space="0" w:color="auto"/>
              <w:bottom w:val="single" w:sz="4" w:space="0" w:color="000000"/>
              <w:right w:val="single" w:sz="4" w:space="0" w:color="auto"/>
            </w:tcBorders>
            <w:vAlign w:val="center"/>
            <w:hideMark/>
          </w:tcPr>
          <w:p w14:paraId="69F3DCE2"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местоположение (географические координаты)</w:t>
            </w:r>
          </w:p>
        </w:tc>
        <w:tc>
          <w:tcPr>
            <w:tcW w:w="831" w:type="pct"/>
            <w:vMerge w:val="restart"/>
            <w:tcBorders>
              <w:top w:val="single" w:sz="4" w:space="0" w:color="auto"/>
              <w:left w:val="single" w:sz="4" w:space="0" w:color="auto"/>
              <w:bottom w:val="single" w:sz="4" w:space="0" w:color="000000"/>
              <w:right w:val="single" w:sz="4" w:space="0" w:color="auto"/>
            </w:tcBorders>
            <w:vAlign w:val="center"/>
            <w:hideMark/>
          </w:tcPr>
          <w:p w14:paraId="4B6DB001"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Наименование загрязняющих веществ, согласно проекта</w:t>
            </w:r>
          </w:p>
        </w:tc>
        <w:tc>
          <w:tcPr>
            <w:tcW w:w="794" w:type="pct"/>
            <w:vMerge w:val="restart"/>
            <w:tcBorders>
              <w:top w:val="single" w:sz="4" w:space="0" w:color="auto"/>
              <w:left w:val="single" w:sz="4" w:space="0" w:color="auto"/>
              <w:bottom w:val="single" w:sz="4" w:space="0" w:color="000000"/>
              <w:right w:val="single" w:sz="4" w:space="0" w:color="auto"/>
            </w:tcBorders>
            <w:vAlign w:val="center"/>
            <w:hideMark/>
          </w:tcPr>
          <w:p w14:paraId="4A05F167"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Периодичность инструментальных замеров</w:t>
            </w:r>
          </w:p>
        </w:tc>
      </w:tr>
      <w:tr w:rsidR="003E2116" w:rsidRPr="00AA39DE" w14:paraId="1A29BC44" w14:textId="77777777" w:rsidTr="00954B99">
        <w:trPr>
          <w:trHeight w:val="433"/>
          <w:tblHeader/>
        </w:trPr>
        <w:tc>
          <w:tcPr>
            <w:tcW w:w="793" w:type="pct"/>
            <w:vMerge/>
            <w:tcBorders>
              <w:top w:val="single" w:sz="4" w:space="0" w:color="auto"/>
              <w:left w:val="single" w:sz="4" w:space="0" w:color="auto"/>
              <w:bottom w:val="single" w:sz="4" w:space="0" w:color="000000"/>
              <w:right w:val="single" w:sz="4" w:space="0" w:color="auto"/>
            </w:tcBorders>
            <w:vAlign w:val="center"/>
            <w:hideMark/>
          </w:tcPr>
          <w:p w14:paraId="760727F3" w14:textId="77777777" w:rsidR="003E2116" w:rsidRPr="00AA39DE" w:rsidRDefault="003E2116" w:rsidP="00FF2A8D">
            <w:pPr>
              <w:spacing w:after="0" w:line="240" w:lineRule="auto"/>
              <w:jc w:val="center"/>
              <w:rPr>
                <w:rFonts w:ascii="Noto Sans" w:hAnsi="Noto Sans" w:cs="Noto Sans"/>
                <w:b/>
                <w:bCs/>
              </w:rPr>
            </w:pPr>
          </w:p>
        </w:tc>
        <w:tc>
          <w:tcPr>
            <w:tcW w:w="841" w:type="pct"/>
            <w:vMerge/>
            <w:tcBorders>
              <w:top w:val="single" w:sz="4" w:space="0" w:color="auto"/>
              <w:left w:val="single" w:sz="4" w:space="0" w:color="auto"/>
              <w:bottom w:val="single" w:sz="4" w:space="0" w:color="000000"/>
              <w:right w:val="single" w:sz="4" w:space="0" w:color="auto"/>
            </w:tcBorders>
            <w:vAlign w:val="center"/>
            <w:hideMark/>
          </w:tcPr>
          <w:p w14:paraId="0B948FDD" w14:textId="77777777" w:rsidR="003E2116" w:rsidRPr="00AA39DE" w:rsidRDefault="003E2116" w:rsidP="00FF2A8D">
            <w:pPr>
              <w:spacing w:after="0" w:line="240" w:lineRule="auto"/>
              <w:jc w:val="center"/>
              <w:rPr>
                <w:rFonts w:ascii="Noto Sans" w:hAnsi="Noto Sans" w:cs="Noto Sans"/>
                <w:b/>
                <w:bCs/>
              </w:rPr>
            </w:pPr>
          </w:p>
        </w:tc>
        <w:tc>
          <w:tcPr>
            <w:tcW w:w="638" w:type="pct"/>
            <w:vMerge/>
            <w:tcBorders>
              <w:top w:val="single" w:sz="4" w:space="0" w:color="auto"/>
              <w:left w:val="single" w:sz="4" w:space="0" w:color="auto"/>
              <w:bottom w:val="single" w:sz="4" w:space="0" w:color="000000"/>
              <w:right w:val="single" w:sz="4" w:space="0" w:color="auto"/>
            </w:tcBorders>
            <w:vAlign w:val="center"/>
            <w:hideMark/>
          </w:tcPr>
          <w:p w14:paraId="5D5FCB0E" w14:textId="77777777" w:rsidR="003E2116" w:rsidRPr="00AA39DE" w:rsidRDefault="003E2116" w:rsidP="00FF2A8D">
            <w:pPr>
              <w:spacing w:after="0" w:line="240" w:lineRule="auto"/>
              <w:jc w:val="center"/>
              <w:rPr>
                <w:rFonts w:ascii="Noto Sans" w:hAnsi="Noto Sans" w:cs="Noto Sans"/>
                <w:b/>
                <w:bCs/>
              </w:rPr>
            </w:pPr>
          </w:p>
        </w:tc>
        <w:tc>
          <w:tcPr>
            <w:tcW w:w="390" w:type="pct"/>
            <w:vMerge/>
            <w:tcBorders>
              <w:top w:val="single" w:sz="4" w:space="0" w:color="auto"/>
              <w:left w:val="single" w:sz="4" w:space="0" w:color="auto"/>
              <w:bottom w:val="single" w:sz="4" w:space="0" w:color="000000"/>
              <w:right w:val="single" w:sz="4" w:space="0" w:color="auto"/>
            </w:tcBorders>
            <w:vAlign w:val="center"/>
            <w:hideMark/>
          </w:tcPr>
          <w:p w14:paraId="3EFDB3A6" w14:textId="77777777" w:rsidR="003E2116" w:rsidRPr="00AA39DE" w:rsidRDefault="003E2116" w:rsidP="00FF2A8D">
            <w:pPr>
              <w:spacing w:after="0" w:line="240" w:lineRule="auto"/>
              <w:jc w:val="center"/>
              <w:rPr>
                <w:rFonts w:ascii="Noto Sans" w:hAnsi="Noto Sans" w:cs="Noto Sans"/>
                <w:b/>
                <w:bCs/>
              </w:rPr>
            </w:pPr>
          </w:p>
        </w:tc>
        <w:tc>
          <w:tcPr>
            <w:tcW w:w="713" w:type="pct"/>
            <w:vMerge/>
            <w:tcBorders>
              <w:top w:val="single" w:sz="4" w:space="0" w:color="auto"/>
              <w:left w:val="single" w:sz="4" w:space="0" w:color="auto"/>
              <w:bottom w:val="single" w:sz="4" w:space="0" w:color="000000"/>
              <w:right w:val="single" w:sz="4" w:space="0" w:color="auto"/>
            </w:tcBorders>
            <w:vAlign w:val="center"/>
            <w:hideMark/>
          </w:tcPr>
          <w:p w14:paraId="25E1BFCC" w14:textId="77777777" w:rsidR="003E2116" w:rsidRPr="00AA39DE" w:rsidRDefault="003E2116" w:rsidP="00FF2A8D">
            <w:pPr>
              <w:spacing w:after="0" w:line="240" w:lineRule="auto"/>
              <w:jc w:val="center"/>
              <w:rPr>
                <w:rFonts w:ascii="Noto Sans" w:hAnsi="Noto Sans" w:cs="Noto Sans"/>
                <w:b/>
                <w:bCs/>
              </w:rPr>
            </w:pPr>
          </w:p>
        </w:tc>
        <w:tc>
          <w:tcPr>
            <w:tcW w:w="831" w:type="pct"/>
            <w:vMerge/>
            <w:tcBorders>
              <w:top w:val="single" w:sz="4" w:space="0" w:color="auto"/>
              <w:left w:val="single" w:sz="4" w:space="0" w:color="auto"/>
              <w:bottom w:val="single" w:sz="4" w:space="0" w:color="000000"/>
              <w:right w:val="single" w:sz="4" w:space="0" w:color="auto"/>
            </w:tcBorders>
            <w:vAlign w:val="center"/>
            <w:hideMark/>
          </w:tcPr>
          <w:p w14:paraId="6087BC70" w14:textId="77777777" w:rsidR="003E2116" w:rsidRPr="00AA39DE" w:rsidRDefault="003E2116" w:rsidP="00FF2A8D">
            <w:pPr>
              <w:spacing w:after="0" w:line="240" w:lineRule="auto"/>
              <w:jc w:val="center"/>
              <w:rPr>
                <w:rFonts w:ascii="Noto Sans" w:hAnsi="Noto Sans" w:cs="Noto Sans"/>
                <w:b/>
                <w:bCs/>
              </w:rPr>
            </w:pPr>
          </w:p>
        </w:tc>
        <w:tc>
          <w:tcPr>
            <w:tcW w:w="794" w:type="pct"/>
            <w:vMerge/>
            <w:tcBorders>
              <w:top w:val="single" w:sz="4" w:space="0" w:color="auto"/>
              <w:left w:val="single" w:sz="4" w:space="0" w:color="auto"/>
              <w:bottom w:val="single" w:sz="4" w:space="0" w:color="000000"/>
              <w:right w:val="single" w:sz="4" w:space="0" w:color="auto"/>
            </w:tcBorders>
            <w:vAlign w:val="center"/>
            <w:hideMark/>
          </w:tcPr>
          <w:p w14:paraId="525511E4" w14:textId="77777777" w:rsidR="003E2116" w:rsidRPr="00AA39DE" w:rsidRDefault="003E2116" w:rsidP="00FF2A8D">
            <w:pPr>
              <w:spacing w:after="0" w:line="240" w:lineRule="auto"/>
              <w:jc w:val="center"/>
              <w:rPr>
                <w:rFonts w:ascii="Noto Sans" w:hAnsi="Noto Sans" w:cs="Noto Sans"/>
                <w:b/>
                <w:bCs/>
              </w:rPr>
            </w:pPr>
          </w:p>
        </w:tc>
      </w:tr>
      <w:tr w:rsidR="003E2116" w:rsidRPr="00AA39DE" w14:paraId="51BB556D" w14:textId="77777777" w:rsidTr="00954B99">
        <w:trPr>
          <w:trHeight w:val="433"/>
          <w:tblHeader/>
        </w:trPr>
        <w:tc>
          <w:tcPr>
            <w:tcW w:w="793" w:type="pct"/>
            <w:vMerge/>
            <w:tcBorders>
              <w:top w:val="single" w:sz="4" w:space="0" w:color="auto"/>
              <w:left w:val="single" w:sz="4" w:space="0" w:color="auto"/>
              <w:bottom w:val="single" w:sz="4" w:space="0" w:color="000000"/>
              <w:right w:val="single" w:sz="4" w:space="0" w:color="auto"/>
            </w:tcBorders>
            <w:vAlign w:val="center"/>
            <w:hideMark/>
          </w:tcPr>
          <w:p w14:paraId="4E283BF1" w14:textId="77777777" w:rsidR="003E2116" w:rsidRPr="00AA39DE" w:rsidRDefault="003E2116" w:rsidP="00FF2A8D">
            <w:pPr>
              <w:spacing w:after="0" w:line="240" w:lineRule="auto"/>
              <w:jc w:val="center"/>
              <w:rPr>
                <w:rFonts w:ascii="Noto Sans" w:hAnsi="Noto Sans" w:cs="Noto Sans"/>
                <w:b/>
                <w:bCs/>
              </w:rPr>
            </w:pPr>
          </w:p>
        </w:tc>
        <w:tc>
          <w:tcPr>
            <w:tcW w:w="841" w:type="pct"/>
            <w:vMerge/>
            <w:tcBorders>
              <w:top w:val="single" w:sz="4" w:space="0" w:color="auto"/>
              <w:left w:val="single" w:sz="4" w:space="0" w:color="auto"/>
              <w:bottom w:val="single" w:sz="4" w:space="0" w:color="000000"/>
              <w:right w:val="single" w:sz="4" w:space="0" w:color="auto"/>
            </w:tcBorders>
            <w:vAlign w:val="center"/>
            <w:hideMark/>
          </w:tcPr>
          <w:p w14:paraId="78907213" w14:textId="77777777" w:rsidR="003E2116" w:rsidRPr="00AA39DE" w:rsidRDefault="003E2116" w:rsidP="00FF2A8D">
            <w:pPr>
              <w:spacing w:after="0" w:line="240" w:lineRule="auto"/>
              <w:jc w:val="center"/>
              <w:rPr>
                <w:rFonts w:ascii="Noto Sans" w:hAnsi="Noto Sans" w:cs="Noto Sans"/>
                <w:b/>
                <w:bCs/>
              </w:rPr>
            </w:pPr>
          </w:p>
        </w:tc>
        <w:tc>
          <w:tcPr>
            <w:tcW w:w="638" w:type="pct"/>
            <w:vMerge/>
            <w:tcBorders>
              <w:top w:val="single" w:sz="4" w:space="0" w:color="auto"/>
              <w:left w:val="single" w:sz="4" w:space="0" w:color="auto"/>
              <w:bottom w:val="single" w:sz="4" w:space="0" w:color="000000"/>
              <w:right w:val="single" w:sz="4" w:space="0" w:color="auto"/>
            </w:tcBorders>
            <w:vAlign w:val="center"/>
            <w:hideMark/>
          </w:tcPr>
          <w:p w14:paraId="587547D3" w14:textId="77777777" w:rsidR="003E2116" w:rsidRPr="00AA39DE" w:rsidRDefault="003E2116" w:rsidP="00FF2A8D">
            <w:pPr>
              <w:spacing w:after="0" w:line="240" w:lineRule="auto"/>
              <w:jc w:val="center"/>
              <w:rPr>
                <w:rFonts w:ascii="Noto Sans" w:hAnsi="Noto Sans" w:cs="Noto Sans"/>
                <w:b/>
                <w:bCs/>
              </w:rPr>
            </w:pPr>
          </w:p>
        </w:tc>
        <w:tc>
          <w:tcPr>
            <w:tcW w:w="390" w:type="pct"/>
            <w:vMerge/>
            <w:tcBorders>
              <w:top w:val="single" w:sz="4" w:space="0" w:color="auto"/>
              <w:left w:val="single" w:sz="4" w:space="0" w:color="auto"/>
              <w:bottom w:val="single" w:sz="4" w:space="0" w:color="000000"/>
              <w:right w:val="single" w:sz="4" w:space="0" w:color="auto"/>
            </w:tcBorders>
            <w:vAlign w:val="center"/>
            <w:hideMark/>
          </w:tcPr>
          <w:p w14:paraId="26514C7C" w14:textId="77777777" w:rsidR="003E2116" w:rsidRPr="00AA39DE" w:rsidRDefault="003E2116" w:rsidP="00FF2A8D">
            <w:pPr>
              <w:spacing w:after="0" w:line="240" w:lineRule="auto"/>
              <w:jc w:val="center"/>
              <w:rPr>
                <w:rFonts w:ascii="Noto Sans" w:hAnsi="Noto Sans" w:cs="Noto Sans"/>
                <w:b/>
                <w:bCs/>
              </w:rPr>
            </w:pPr>
          </w:p>
        </w:tc>
        <w:tc>
          <w:tcPr>
            <w:tcW w:w="713" w:type="pct"/>
            <w:vMerge/>
            <w:tcBorders>
              <w:top w:val="single" w:sz="4" w:space="0" w:color="auto"/>
              <w:left w:val="single" w:sz="4" w:space="0" w:color="auto"/>
              <w:bottom w:val="single" w:sz="4" w:space="0" w:color="000000"/>
              <w:right w:val="single" w:sz="4" w:space="0" w:color="auto"/>
            </w:tcBorders>
            <w:vAlign w:val="center"/>
            <w:hideMark/>
          </w:tcPr>
          <w:p w14:paraId="17EFFAEE" w14:textId="77777777" w:rsidR="003E2116" w:rsidRPr="00AA39DE" w:rsidRDefault="003E2116" w:rsidP="00FF2A8D">
            <w:pPr>
              <w:spacing w:after="0" w:line="240" w:lineRule="auto"/>
              <w:jc w:val="center"/>
              <w:rPr>
                <w:rFonts w:ascii="Noto Sans" w:hAnsi="Noto Sans" w:cs="Noto Sans"/>
                <w:b/>
                <w:bCs/>
              </w:rPr>
            </w:pPr>
          </w:p>
        </w:tc>
        <w:tc>
          <w:tcPr>
            <w:tcW w:w="831" w:type="pct"/>
            <w:vMerge/>
            <w:tcBorders>
              <w:top w:val="single" w:sz="4" w:space="0" w:color="auto"/>
              <w:left w:val="single" w:sz="4" w:space="0" w:color="auto"/>
              <w:bottom w:val="single" w:sz="4" w:space="0" w:color="000000"/>
              <w:right w:val="single" w:sz="4" w:space="0" w:color="auto"/>
            </w:tcBorders>
            <w:vAlign w:val="center"/>
            <w:hideMark/>
          </w:tcPr>
          <w:p w14:paraId="6C7A33AE" w14:textId="77777777" w:rsidR="003E2116" w:rsidRPr="00AA39DE" w:rsidRDefault="003E2116" w:rsidP="00FF2A8D">
            <w:pPr>
              <w:spacing w:after="0" w:line="240" w:lineRule="auto"/>
              <w:jc w:val="center"/>
              <w:rPr>
                <w:rFonts w:ascii="Noto Sans" w:hAnsi="Noto Sans" w:cs="Noto Sans"/>
                <w:b/>
                <w:bCs/>
              </w:rPr>
            </w:pPr>
          </w:p>
        </w:tc>
        <w:tc>
          <w:tcPr>
            <w:tcW w:w="794" w:type="pct"/>
            <w:vMerge/>
            <w:tcBorders>
              <w:top w:val="single" w:sz="4" w:space="0" w:color="auto"/>
              <w:left w:val="single" w:sz="4" w:space="0" w:color="auto"/>
              <w:bottom w:val="single" w:sz="4" w:space="0" w:color="000000"/>
              <w:right w:val="single" w:sz="4" w:space="0" w:color="auto"/>
            </w:tcBorders>
            <w:vAlign w:val="center"/>
            <w:hideMark/>
          </w:tcPr>
          <w:p w14:paraId="271D9565" w14:textId="77777777" w:rsidR="003E2116" w:rsidRPr="00AA39DE" w:rsidRDefault="003E2116" w:rsidP="00FF2A8D">
            <w:pPr>
              <w:spacing w:after="0" w:line="240" w:lineRule="auto"/>
              <w:jc w:val="center"/>
              <w:rPr>
                <w:rFonts w:ascii="Noto Sans" w:hAnsi="Noto Sans" w:cs="Noto Sans"/>
                <w:b/>
                <w:bCs/>
              </w:rPr>
            </w:pPr>
          </w:p>
        </w:tc>
      </w:tr>
      <w:tr w:rsidR="003E2116" w:rsidRPr="00AA39DE" w14:paraId="4B485A6A" w14:textId="77777777" w:rsidTr="00954B99">
        <w:trPr>
          <w:trHeight w:val="20"/>
          <w:tblHeader/>
        </w:trPr>
        <w:tc>
          <w:tcPr>
            <w:tcW w:w="793" w:type="pct"/>
            <w:tcBorders>
              <w:top w:val="nil"/>
              <w:left w:val="single" w:sz="4" w:space="0" w:color="auto"/>
              <w:bottom w:val="single" w:sz="4" w:space="0" w:color="auto"/>
              <w:right w:val="single" w:sz="4" w:space="0" w:color="auto"/>
            </w:tcBorders>
            <w:noWrap/>
            <w:vAlign w:val="center"/>
            <w:hideMark/>
          </w:tcPr>
          <w:p w14:paraId="1AC91216"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1</w:t>
            </w:r>
          </w:p>
        </w:tc>
        <w:tc>
          <w:tcPr>
            <w:tcW w:w="841" w:type="pct"/>
            <w:tcBorders>
              <w:top w:val="nil"/>
              <w:left w:val="nil"/>
              <w:bottom w:val="single" w:sz="4" w:space="0" w:color="auto"/>
              <w:right w:val="single" w:sz="4" w:space="0" w:color="auto"/>
            </w:tcBorders>
            <w:noWrap/>
            <w:vAlign w:val="center"/>
            <w:hideMark/>
          </w:tcPr>
          <w:p w14:paraId="2EC7A784"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2</w:t>
            </w:r>
          </w:p>
        </w:tc>
        <w:tc>
          <w:tcPr>
            <w:tcW w:w="638" w:type="pct"/>
            <w:tcBorders>
              <w:top w:val="nil"/>
              <w:left w:val="nil"/>
              <w:bottom w:val="single" w:sz="4" w:space="0" w:color="auto"/>
              <w:right w:val="single" w:sz="4" w:space="0" w:color="auto"/>
            </w:tcBorders>
            <w:noWrap/>
            <w:vAlign w:val="center"/>
            <w:hideMark/>
          </w:tcPr>
          <w:p w14:paraId="3C723E68"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3</w:t>
            </w:r>
          </w:p>
        </w:tc>
        <w:tc>
          <w:tcPr>
            <w:tcW w:w="390" w:type="pct"/>
            <w:tcBorders>
              <w:top w:val="nil"/>
              <w:left w:val="nil"/>
              <w:bottom w:val="single" w:sz="4" w:space="0" w:color="auto"/>
              <w:right w:val="single" w:sz="4" w:space="0" w:color="auto"/>
            </w:tcBorders>
            <w:noWrap/>
            <w:vAlign w:val="center"/>
            <w:hideMark/>
          </w:tcPr>
          <w:p w14:paraId="05D0F241"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4</w:t>
            </w:r>
          </w:p>
        </w:tc>
        <w:tc>
          <w:tcPr>
            <w:tcW w:w="713" w:type="pct"/>
            <w:tcBorders>
              <w:top w:val="nil"/>
              <w:left w:val="nil"/>
              <w:bottom w:val="single" w:sz="4" w:space="0" w:color="auto"/>
              <w:right w:val="single" w:sz="4" w:space="0" w:color="auto"/>
            </w:tcBorders>
            <w:noWrap/>
            <w:vAlign w:val="center"/>
            <w:hideMark/>
          </w:tcPr>
          <w:p w14:paraId="3BEA4C41"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5</w:t>
            </w:r>
          </w:p>
        </w:tc>
        <w:tc>
          <w:tcPr>
            <w:tcW w:w="831" w:type="pct"/>
            <w:tcBorders>
              <w:top w:val="nil"/>
              <w:left w:val="nil"/>
              <w:bottom w:val="single" w:sz="4" w:space="0" w:color="auto"/>
              <w:right w:val="single" w:sz="4" w:space="0" w:color="auto"/>
            </w:tcBorders>
            <w:noWrap/>
            <w:vAlign w:val="center"/>
            <w:hideMark/>
          </w:tcPr>
          <w:p w14:paraId="267C2CA3" w14:textId="77777777"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6</w:t>
            </w:r>
          </w:p>
        </w:tc>
        <w:tc>
          <w:tcPr>
            <w:tcW w:w="794" w:type="pct"/>
            <w:tcBorders>
              <w:top w:val="nil"/>
              <w:left w:val="nil"/>
              <w:bottom w:val="single" w:sz="4" w:space="0" w:color="auto"/>
              <w:right w:val="single" w:sz="4" w:space="0" w:color="auto"/>
            </w:tcBorders>
            <w:noWrap/>
            <w:vAlign w:val="center"/>
            <w:hideMark/>
          </w:tcPr>
          <w:p w14:paraId="04C92696" w14:textId="0129DF2A" w:rsidR="003E2116" w:rsidRPr="00AA39DE" w:rsidRDefault="003E2116" w:rsidP="00FF2A8D">
            <w:pPr>
              <w:spacing w:after="0" w:line="240" w:lineRule="auto"/>
              <w:jc w:val="center"/>
              <w:rPr>
                <w:rFonts w:ascii="Noto Sans" w:hAnsi="Noto Sans" w:cs="Noto Sans"/>
                <w:b/>
                <w:bCs/>
              </w:rPr>
            </w:pPr>
            <w:r w:rsidRPr="00AA39DE">
              <w:rPr>
                <w:rFonts w:ascii="Noto Sans" w:hAnsi="Noto Sans" w:cs="Noto Sans"/>
                <w:b/>
                <w:bCs/>
              </w:rPr>
              <w:t>7</w:t>
            </w:r>
          </w:p>
        </w:tc>
      </w:tr>
      <w:tr w:rsidR="003E2116" w:rsidRPr="00AA39DE" w14:paraId="6732F9CF" w14:textId="77777777" w:rsidTr="00954B99">
        <w:trPr>
          <w:trHeight w:val="20"/>
        </w:trPr>
        <w:tc>
          <w:tcPr>
            <w:tcW w:w="793" w:type="pct"/>
            <w:vMerge w:val="restart"/>
            <w:tcBorders>
              <w:top w:val="nil"/>
              <w:left w:val="single" w:sz="4" w:space="0" w:color="auto"/>
              <w:bottom w:val="nil"/>
              <w:right w:val="single" w:sz="4" w:space="0" w:color="auto"/>
            </w:tcBorders>
            <w:vAlign w:val="center"/>
            <w:hideMark/>
          </w:tcPr>
          <w:p w14:paraId="31C16DD3" w14:textId="5F18702E" w:rsidR="003E2116" w:rsidRPr="00AA39DE" w:rsidRDefault="00954B99" w:rsidP="00FF2A8D">
            <w:pPr>
              <w:spacing w:after="0" w:line="240" w:lineRule="auto"/>
              <w:jc w:val="center"/>
              <w:rPr>
                <w:rFonts w:ascii="Noto Sans" w:hAnsi="Noto Sans" w:cs="Noto Sans"/>
              </w:rPr>
            </w:pPr>
            <w:r w:rsidRPr="00AA39DE">
              <w:rPr>
                <w:rFonts w:ascii="Noto Sans" w:hAnsi="Noto Sans" w:cs="Noto Sans"/>
              </w:rPr>
              <w:t>ТОО «Шахтинсктеплоэнерго»</w:t>
            </w:r>
          </w:p>
        </w:tc>
        <w:tc>
          <w:tcPr>
            <w:tcW w:w="841" w:type="pct"/>
            <w:vMerge w:val="restart"/>
            <w:tcBorders>
              <w:top w:val="nil"/>
              <w:left w:val="single" w:sz="4" w:space="0" w:color="auto"/>
              <w:bottom w:val="nil"/>
              <w:right w:val="single" w:sz="4" w:space="0" w:color="auto"/>
            </w:tcBorders>
            <w:vAlign w:val="center"/>
            <w:hideMark/>
          </w:tcPr>
          <w:p w14:paraId="649EFEE8" w14:textId="5DDD0E77" w:rsidR="003E2116" w:rsidRPr="00AA39DE" w:rsidRDefault="00954B99" w:rsidP="00FF2A8D">
            <w:pPr>
              <w:spacing w:after="0" w:line="240" w:lineRule="auto"/>
              <w:jc w:val="center"/>
              <w:rPr>
                <w:rFonts w:ascii="Noto Sans" w:hAnsi="Noto Sans" w:cs="Noto Sans"/>
              </w:rPr>
            </w:pPr>
            <w:r w:rsidRPr="00AA39DE">
              <w:rPr>
                <w:rFonts w:ascii="Noto Sans" w:hAnsi="Noto Sans" w:cs="Noto Sans"/>
              </w:rPr>
              <w:t>141,6 Гкал/ч</w:t>
            </w:r>
          </w:p>
        </w:tc>
        <w:tc>
          <w:tcPr>
            <w:tcW w:w="638" w:type="pct"/>
            <w:vMerge w:val="restart"/>
            <w:tcBorders>
              <w:top w:val="nil"/>
              <w:left w:val="single" w:sz="4" w:space="0" w:color="auto"/>
              <w:bottom w:val="nil"/>
              <w:right w:val="single" w:sz="4" w:space="0" w:color="auto"/>
            </w:tcBorders>
            <w:vAlign w:val="center"/>
            <w:hideMark/>
          </w:tcPr>
          <w:p w14:paraId="42A60085" w14:textId="5AFE532B" w:rsidR="003E2116" w:rsidRPr="00AA39DE" w:rsidRDefault="00E10CFB" w:rsidP="00FF2A8D">
            <w:pPr>
              <w:spacing w:after="0" w:line="240" w:lineRule="auto"/>
              <w:jc w:val="center"/>
              <w:rPr>
                <w:rFonts w:ascii="Noto Sans" w:hAnsi="Noto Sans" w:cs="Noto Sans"/>
              </w:rPr>
            </w:pPr>
            <w:r w:rsidRPr="00AA39DE">
              <w:rPr>
                <w:rFonts w:ascii="Noto Sans" w:hAnsi="Noto Sans" w:cs="Noto Sans"/>
              </w:rPr>
              <w:t>Дымовая труба</w:t>
            </w:r>
          </w:p>
        </w:tc>
        <w:tc>
          <w:tcPr>
            <w:tcW w:w="390" w:type="pct"/>
            <w:vMerge w:val="restart"/>
            <w:tcBorders>
              <w:top w:val="nil"/>
              <w:left w:val="single" w:sz="4" w:space="0" w:color="auto"/>
              <w:bottom w:val="nil"/>
              <w:right w:val="single" w:sz="4" w:space="0" w:color="auto"/>
            </w:tcBorders>
            <w:vAlign w:val="center"/>
            <w:hideMark/>
          </w:tcPr>
          <w:p w14:paraId="756EB9EB" w14:textId="41A25B3A" w:rsidR="003E2116" w:rsidRPr="00AA39DE" w:rsidRDefault="003E2116" w:rsidP="00FF2A8D">
            <w:pPr>
              <w:spacing w:after="0" w:line="240" w:lineRule="auto"/>
              <w:jc w:val="center"/>
              <w:rPr>
                <w:rFonts w:ascii="Noto Sans" w:hAnsi="Noto Sans" w:cs="Noto Sans"/>
              </w:rPr>
            </w:pPr>
            <w:r w:rsidRPr="00AA39DE">
              <w:rPr>
                <w:rFonts w:ascii="Noto Sans" w:hAnsi="Noto Sans" w:cs="Noto Sans"/>
              </w:rPr>
              <w:t>0001</w:t>
            </w:r>
          </w:p>
        </w:tc>
        <w:tc>
          <w:tcPr>
            <w:tcW w:w="713" w:type="pct"/>
            <w:vMerge w:val="restart"/>
            <w:tcBorders>
              <w:top w:val="nil"/>
              <w:left w:val="single" w:sz="4" w:space="0" w:color="auto"/>
              <w:bottom w:val="nil"/>
              <w:right w:val="single" w:sz="4" w:space="0" w:color="auto"/>
            </w:tcBorders>
            <w:vAlign w:val="center"/>
            <w:hideMark/>
          </w:tcPr>
          <w:p w14:paraId="33DF50C7" w14:textId="2F84229E" w:rsidR="003E2116" w:rsidRPr="00AA39DE" w:rsidRDefault="00954B99" w:rsidP="00FF2A8D">
            <w:pPr>
              <w:spacing w:after="0" w:line="240" w:lineRule="auto"/>
              <w:jc w:val="center"/>
              <w:rPr>
                <w:rFonts w:ascii="Noto Sans" w:hAnsi="Noto Sans" w:cs="Noto Sans"/>
              </w:rPr>
            </w:pPr>
            <w:r w:rsidRPr="00AA39DE">
              <w:rPr>
                <w:rFonts w:ascii="Noto Sans" w:hAnsi="Noto Sans" w:cs="Noto Sans"/>
              </w:rPr>
              <w:t>49°42'16.46"С, 72°33'7.42"В</w:t>
            </w:r>
          </w:p>
        </w:tc>
        <w:tc>
          <w:tcPr>
            <w:tcW w:w="831" w:type="pct"/>
            <w:tcBorders>
              <w:top w:val="nil"/>
              <w:left w:val="nil"/>
              <w:bottom w:val="single" w:sz="4" w:space="0" w:color="auto"/>
              <w:right w:val="single" w:sz="4" w:space="0" w:color="auto"/>
            </w:tcBorders>
            <w:vAlign w:val="center"/>
            <w:hideMark/>
          </w:tcPr>
          <w:p w14:paraId="192AA50F" w14:textId="77777777" w:rsidR="003E2116" w:rsidRPr="00AA39DE" w:rsidRDefault="003E2116" w:rsidP="00FF2A8D">
            <w:pPr>
              <w:spacing w:after="0" w:line="240" w:lineRule="auto"/>
              <w:jc w:val="center"/>
              <w:rPr>
                <w:rFonts w:ascii="Noto Sans" w:hAnsi="Noto Sans" w:cs="Noto Sans"/>
              </w:rPr>
            </w:pPr>
            <w:r w:rsidRPr="00AA39DE">
              <w:rPr>
                <w:rFonts w:ascii="Noto Sans" w:hAnsi="Noto Sans" w:cs="Noto Sans"/>
              </w:rPr>
              <w:t>Азота (IV) диоксид (Азота диоксид) (4)</w:t>
            </w:r>
          </w:p>
        </w:tc>
        <w:tc>
          <w:tcPr>
            <w:tcW w:w="794" w:type="pct"/>
            <w:vMerge w:val="restart"/>
            <w:tcBorders>
              <w:top w:val="nil"/>
              <w:left w:val="single" w:sz="4" w:space="0" w:color="auto"/>
              <w:bottom w:val="nil"/>
              <w:right w:val="single" w:sz="4" w:space="0" w:color="auto"/>
            </w:tcBorders>
            <w:vAlign w:val="center"/>
            <w:hideMark/>
          </w:tcPr>
          <w:p w14:paraId="140ADDDC" w14:textId="77777777" w:rsidR="003E2116" w:rsidRPr="00AA39DE" w:rsidRDefault="003E2116" w:rsidP="00FF2A8D">
            <w:pPr>
              <w:spacing w:after="0" w:line="240" w:lineRule="auto"/>
              <w:jc w:val="center"/>
              <w:rPr>
                <w:rFonts w:ascii="Noto Sans" w:hAnsi="Noto Sans" w:cs="Noto Sans"/>
              </w:rPr>
            </w:pPr>
            <w:r w:rsidRPr="00AA39DE">
              <w:rPr>
                <w:rFonts w:ascii="Noto Sans" w:hAnsi="Noto Sans" w:cs="Noto Sans"/>
              </w:rPr>
              <w:t>1, 4 кварталы</w:t>
            </w:r>
          </w:p>
        </w:tc>
      </w:tr>
      <w:tr w:rsidR="003E2116" w:rsidRPr="00AA39DE" w14:paraId="54CED3D0" w14:textId="77777777" w:rsidTr="00954B99">
        <w:trPr>
          <w:trHeight w:val="20"/>
        </w:trPr>
        <w:tc>
          <w:tcPr>
            <w:tcW w:w="793" w:type="pct"/>
            <w:vMerge/>
            <w:tcBorders>
              <w:top w:val="nil"/>
              <w:left w:val="single" w:sz="4" w:space="0" w:color="auto"/>
              <w:bottom w:val="nil"/>
              <w:right w:val="single" w:sz="4" w:space="0" w:color="auto"/>
            </w:tcBorders>
            <w:vAlign w:val="center"/>
            <w:hideMark/>
          </w:tcPr>
          <w:p w14:paraId="29A676CF" w14:textId="77777777" w:rsidR="003E2116" w:rsidRPr="00AA39DE" w:rsidRDefault="003E2116" w:rsidP="00FF2A8D">
            <w:pPr>
              <w:spacing w:after="0" w:line="240" w:lineRule="auto"/>
              <w:jc w:val="center"/>
              <w:rPr>
                <w:rFonts w:ascii="Noto Sans" w:hAnsi="Noto Sans" w:cs="Noto Sans"/>
              </w:rPr>
            </w:pPr>
          </w:p>
        </w:tc>
        <w:tc>
          <w:tcPr>
            <w:tcW w:w="841" w:type="pct"/>
            <w:vMerge/>
            <w:tcBorders>
              <w:top w:val="nil"/>
              <w:left w:val="single" w:sz="4" w:space="0" w:color="auto"/>
              <w:bottom w:val="nil"/>
              <w:right w:val="single" w:sz="4" w:space="0" w:color="auto"/>
            </w:tcBorders>
            <w:vAlign w:val="center"/>
            <w:hideMark/>
          </w:tcPr>
          <w:p w14:paraId="7228994B" w14:textId="77777777" w:rsidR="003E2116" w:rsidRPr="00AA39DE" w:rsidRDefault="003E2116" w:rsidP="00FF2A8D">
            <w:pPr>
              <w:spacing w:after="0" w:line="240" w:lineRule="auto"/>
              <w:jc w:val="center"/>
              <w:rPr>
                <w:rFonts w:ascii="Noto Sans" w:hAnsi="Noto Sans" w:cs="Noto Sans"/>
              </w:rPr>
            </w:pPr>
          </w:p>
        </w:tc>
        <w:tc>
          <w:tcPr>
            <w:tcW w:w="638" w:type="pct"/>
            <w:vMerge/>
            <w:tcBorders>
              <w:top w:val="nil"/>
              <w:left w:val="single" w:sz="4" w:space="0" w:color="auto"/>
              <w:bottom w:val="nil"/>
              <w:right w:val="single" w:sz="4" w:space="0" w:color="auto"/>
            </w:tcBorders>
            <w:vAlign w:val="center"/>
            <w:hideMark/>
          </w:tcPr>
          <w:p w14:paraId="1A8DD7FF" w14:textId="77777777" w:rsidR="003E2116" w:rsidRPr="00AA39DE" w:rsidRDefault="003E2116" w:rsidP="00FF2A8D">
            <w:pPr>
              <w:spacing w:after="0" w:line="240" w:lineRule="auto"/>
              <w:jc w:val="center"/>
              <w:rPr>
                <w:rFonts w:ascii="Noto Sans" w:hAnsi="Noto Sans" w:cs="Noto Sans"/>
              </w:rPr>
            </w:pPr>
          </w:p>
        </w:tc>
        <w:tc>
          <w:tcPr>
            <w:tcW w:w="390" w:type="pct"/>
            <w:vMerge/>
            <w:tcBorders>
              <w:top w:val="nil"/>
              <w:left w:val="single" w:sz="4" w:space="0" w:color="auto"/>
              <w:bottom w:val="nil"/>
              <w:right w:val="single" w:sz="4" w:space="0" w:color="auto"/>
            </w:tcBorders>
            <w:vAlign w:val="center"/>
            <w:hideMark/>
          </w:tcPr>
          <w:p w14:paraId="4EA40DF4" w14:textId="77777777" w:rsidR="003E2116" w:rsidRPr="00AA39DE" w:rsidRDefault="003E2116" w:rsidP="00FF2A8D">
            <w:pPr>
              <w:spacing w:after="0" w:line="240" w:lineRule="auto"/>
              <w:jc w:val="center"/>
              <w:rPr>
                <w:rFonts w:ascii="Noto Sans" w:hAnsi="Noto Sans" w:cs="Noto Sans"/>
              </w:rPr>
            </w:pPr>
          </w:p>
        </w:tc>
        <w:tc>
          <w:tcPr>
            <w:tcW w:w="713" w:type="pct"/>
            <w:vMerge/>
            <w:tcBorders>
              <w:top w:val="nil"/>
              <w:left w:val="single" w:sz="4" w:space="0" w:color="auto"/>
              <w:bottom w:val="nil"/>
              <w:right w:val="single" w:sz="4" w:space="0" w:color="auto"/>
            </w:tcBorders>
            <w:vAlign w:val="center"/>
            <w:hideMark/>
          </w:tcPr>
          <w:p w14:paraId="06B82BF3" w14:textId="77777777" w:rsidR="003E2116" w:rsidRPr="00AA39DE" w:rsidRDefault="003E2116" w:rsidP="00FF2A8D">
            <w:pPr>
              <w:spacing w:after="0" w:line="240" w:lineRule="auto"/>
              <w:jc w:val="center"/>
              <w:rPr>
                <w:rFonts w:ascii="Noto Sans" w:hAnsi="Noto Sans" w:cs="Noto Sans"/>
              </w:rPr>
            </w:pPr>
          </w:p>
        </w:tc>
        <w:tc>
          <w:tcPr>
            <w:tcW w:w="831" w:type="pct"/>
            <w:tcBorders>
              <w:top w:val="nil"/>
              <w:left w:val="nil"/>
              <w:bottom w:val="single" w:sz="4" w:space="0" w:color="auto"/>
              <w:right w:val="single" w:sz="4" w:space="0" w:color="auto"/>
            </w:tcBorders>
            <w:vAlign w:val="center"/>
            <w:hideMark/>
          </w:tcPr>
          <w:p w14:paraId="627AC8BD" w14:textId="77777777" w:rsidR="003E2116" w:rsidRPr="00AA39DE" w:rsidRDefault="003E2116" w:rsidP="00FF2A8D">
            <w:pPr>
              <w:spacing w:after="0" w:line="240" w:lineRule="auto"/>
              <w:jc w:val="center"/>
              <w:rPr>
                <w:rFonts w:ascii="Noto Sans" w:hAnsi="Noto Sans" w:cs="Noto Sans"/>
              </w:rPr>
            </w:pPr>
            <w:r w:rsidRPr="00AA39DE">
              <w:rPr>
                <w:rFonts w:ascii="Noto Sans" w:hAnsi="Noto Sans" w:cs="Noto Sans"/>
              </w:rPr>
              <w:t>Азот (II) оксид (Азота оксид) (6)</w:t>
            </w:r>
          </w:p>
        </w:tc>
        <w:tc>
          <w:tcPr>
            <w:tcW w:w="794" w:type="pct"/>
            <w:vMerge/>
            <w:tcBorders>
              <w:top w:val="nil"/>
              <w:left w:val="single" w:sz="4" w:space="0" w:color="auto"/>
              <w:bottom w:val="nil"/>
              <w:right w:val="single" w:sz="4" w:space="0" w:color="auto"/>
            </w:tcBorders>
            <w:vAlign w:val="center"/>
            <w:hideMark/>
          </w:tcPr>
          <w:p w14:paraId="1B73F518" w14:textId="77777777" w:rsidR="003E2116" w:rsidRPr="00AA39DE" w:rsidRDefault="003E2116" w:rsidP="00FF2A8D">
            <w:pPr>
              <w:spacing w:after="0" w:line="240" w:lineRule="auto"/>
              <w:jc w:val="center"/>
              <w:rPr>
                <w:rFonts w:ascii="Noto Sans" w:hAnsi="Noto Sans" w:cs="Noto Sans"/>
              </w:rPr>
            </w:pPr>
          </w:p>
        </w:tc>
      </w:tr>
      <w:tr w:rsidR="003E2116" w:rsidRPr="00AA39DE" w14:paraId="7F6C750A" w14:textId="77777777" w:rsidTr="00954B99">
        <w:trPr>
          <w:trHeight w:val="20"/>
        </w:trPr>
        <w:tc>
          <w:tcPr>
            <w:tcW w:w="793" w:type="pct"/>
            <w:vMerge/>
            <w:tcBorders>
              <w:top w:val="nil"/>
              <w:left w:val="single" w:sz="4" w:space="0" w:color="auto"/>
              <w:bottom w:val="nil"/>
              <w:right w:val="single" w:sz="4" w:space="0" w:color="auto"/>
            </w:tcBorders>
            <w:vAlign w:val="center"/>
            <w:hideMark/>
          </w:tcPr>
          <w:p w14:paraId="1DA0AA4E" w14:textId="77777777" w:rsidR="003E2116" w:rsidRPr="00AA39DE" w:rsidRDefault="003E2116" w:rsidP="00FF2A8D">
            <w:pPr>
              <w:spacing w:after="0" w:line="240" w:lineRule="auto"/>
              <w:jc w:val="center"/>
              <w:rPr>
                <w:rFonts w:ascii="Noto Sans" w:hAnsi="Noto Sans" w:cs="Noto Sans"/>
              </w:rPr>
            </w:pPr>
          </w:p>
        </w:tc>
        <w:tc>
          <w:tcPr>
            <w:tcW w:w="841" w:type="pct"/>
            <w:vMerge/>
            <w:tcBorders>
              <w:top w:val="nil"/>
              <w:left w:val="single" w:sz="4" w:space="0" w:color="auto"/>
              <w:bottom w:val="nil"/>
              <w:right w:val="single" w:sz="4" w:space="0" w:color="auto"/>
            </w:tcBorders>
            <w:vAlign w:val="center"/>
            <w:hideMark/>
          </w:tcPr>
          <w:p w14:paraId="37B240B6" w14:textId="77777777" w:rsidR="003E2116" w:rsidRPr="00AA39DE" w:rsidRDefault="003E2116" w:rsidP="00FF2A8D">
            <w:pPr>
              <w:spacing w:after="0" w:line="240" w:lineRule="auto"/>
              <w:jc w:val="center"/>
              <w:rPr>
                <w:rFonts w:ascii="Noto Sans" w:hAnsi="Noto Sans" w:cs="Noto Sans"/>
              </w:rPr>
            </w:pPr>
          </w:p>
        </w:tc>
        <w:tc>
          <w:tcPr>
            <w:tcW w:w="638" w:type="pct"/>
            <w:vMerge/>
            <w:tcBorders>
              <w:top w:val="nil"/>
              <w:left w:val="single" w:sz="4" w:space="0" w:color="auto"/>
              <w:bottom w:val="nil"/>
              <w:right w:val="single" w:sz="4" w:space="0" w:color="auto"/>
            </w:tcBorders>
            <w:vAlign w:val="center"/>
            <w:hideMark/>
          </w:tcPr>
          <w:p w14:paraId="4C695FCE" w14:textId="77777777" w:rsidR="003E2116" w:rsidRPr="00AA39DE" w:rsidRDefault="003E2116" w:rsidP="00FF2A8D">
            <w:pPr>
              <w:spacing w:after="0" w:line="240" w:lineRule="auto"/>
              <w:jc w:val="center"/>
              <w:rPr>
                <w:rFonts w:ascii="Noto Sans" w:hAnsi="Noto Sans" w:cs="Noto Sans"/>
              </w:rPr>
            </w:pPr>
          </w:p>
        </w:tc>
        <w:tc>
          <w:tcPr>
            <w:tcW w:w="390" w:type="pct"/>
            <w:vMerge/>
            <w:tcBorders>
              <w:top w:val="nil"/>
              <w:left w:val="single" w:sz="4" w:space="0" w:color="auto"/>
              <w:bottom w:val="nil"/>
              <w:right w:val="single" w:sz="4" w:space="0" w:color="auto"/>
            </w:tcBorders>
            <w:vAlign w:val="center"/>
            <w:hideMark/>
          </w:tcPr>
          <w:p w14:paraId="018D4BF0" w14:textId="77777777" w:rsidR="003E2116" w:rsidRPr="00AA39DE" w:rsidRDefault="003E2116" w:rsidP="00FF2A8D">
            <w:pPr>
              <w:spacing w:after="0" w:line="240" w:lineRule="auto"/>
              <w:jc w:val="center"/>
              <w:rPr>
                <w:rFonts w:ascii="Noto Sans" w:hAnsi="Noto Sans" w:cs="Noto Sans"/>
              </w:rPr>
            </w:pPr>
          </w:p>
        </w:tc>
        <w:tc>
          <w:tcPr>
            <w:tcW w:w="713" w:type="pct"/>
            <w:vMerge/>
            <w:tcBorders>
              <w:top w:val="nil"/>
              <w:left w:val="single" w:sz="4" w:space="0" w:color="auto"/>
              <w:bottom w:val="nil"/>
              <w:right w:val="single" w:sz="4" w:space="0" w:color="auto"/>
            </w:tcBorders>
            <w:vAlign w:val="center"/>
            <w:hideMark/>
          </w:tcPr>
          <w:p w14:paraId="24A6F175" w14:textId="77777777" w:rsidR="003E2116" w:rsidRPr="00AA39DE" w:rsidRDefault="003E2116" w:rsidP="00FF2A8D">
            <w:pPr>
              <w:spacing w:after="0" w:line="240" w:lineRule="auto"/>
              <w:jc w:val="center"/>
              <w:rPr>
                <w:rFonts w:ascii="Noto Sans" w:hAnsi="Noto Sans" w:cs="Noto Sans"/>
              </w:rPr>
            </w:pPr>
          </w:p>
        </w:tc>
        <w:tc>
          <w:tcPr>
            <w:tcW w:w="831" w:type="pct"/>
            <w:tcBorders>
              <w:top w:val="nil"/>
              <w:left w:val="nil"/>
              <w:bottom w:val="single" w:sz="4" w:space="0" w:color="auto"/>
              <w:right w:val="single" w:sz="4" w:space="0" w:color="auto"/>
            </w:tcBorders>
            <w:vAlign w:val="center"/>
            <w:hideMark/>
          </w:tcPr>
          <w:p w14:paraId="3389E2FB" w14:textId="77777777" w:rsidR="003E2116" w:rsidRPr="00AA39DE" w:rsidRDefault="003E2116" w:rsidP="00FF2A8D">
            <w:pPr>
              <w:spacing w:after="0" w:line="240" w:lineRule="auto"/>
              <w:jc w:val="center"/>
              <w:rPr>
                <w:rFonts w:ascii="Noto Sans" w:hAnsi="Noto Sans" w:cs="Noto Sans"/>
              </w:rPr>
            </w:pPr>
            <w:r w:rsidRPr="00AA39DE">
              <w:rPr>
                <w:rFonts w:ascii="Noto Sans" w:hAnsi="Noto Sans" w:cs="Noto Sans"/>
              </w:rPr>
              <w:t>Сера диоксид (Ангидрид сернистый, Сернистый газ, Сера (IV) оксид) (516)</w:t>
            </w:r>
          </w:p>
        </w:tc>
        <w:tc>
          <w:tcPr>
            <w:tcW w:w="794" w:type="pct"/>
            <w:vMerge/>
            <w:tcBorders>
              <w:top w:val="nil"/>
              <w:left w:val="single" w:sz="4" w:space="0" w:color="auto"/>
              <w:bottom w:val="nil"/>
              <w:right w:val="single" w:sz="4" w:space="0" w:color="auto"/>
            </w:tcBorders>
            <w:vAlign w:val="center"/>
            <w:hideMark/>
          </w:tcPr>
          <w:p w14:paraId="4BD5957B" w14:textId="77777777" w:rsidR="003E2116" w:rsidRPr="00AA39DE" w:rsidRDefault="003E2116" w:rsidP="00FF2A8D">
            <w:pPr>
              <w:spacing w:after="0" w:line="240" w:lineRule="auto"/>
              <w:jc w:val="center"/>
              <w:rPr>
                <w:rFonts w:ascii="Noto Sans" w:hAnsi="Noto Sans" w:cs="Noto Sans"/>
              </w:rPr>
            </w:pPr>
          </w:p>
        </w:tc>
      </w:tr>
      <w:tr w:rsidR="003E2116" w:rsidRPr="00AA39DE" w14:paraId="309A553C" w14:textId="77777777" w:rsidTr="00954B99">
        <w:trPr>
          <w:trHeight w:val="20"/>
        </w:trPr>
        <w:tc>
          <w:tcPr>
            <w:tcW w:w="793" w:type="pct"/>
            <w:vMerge/>
            <w:tcBorders>
              <w:top w:val="nil"/>
              <w:left w:val="single" w:sz="4" w:space="0" w:color="auto"/>
              <w:bottom w:val="nil"/>
              <w:right w:val="single" w:sz="4" w:space="0" w:color="auto"/>
            </w:tcBorders>
            <w:vAlign w:val="center"/>
            <w:hideMark/>
          </w:tcPr>
          <w:p w14:paraId="7ED2F4D8" w14:textId="77777777" w:rsidR="003E2116" w:rsidRPr="00AA39DE" w:rsidRDefault="003E2116" w:rsidP="00FF2A8D">
            <w:pPr>
              <w:spacing w:after="0" w:line="240" w:lineRule="auto"/>
              <w:jc w:val="center"/>
              <w:rPr>
                <w:rFonts w:ascii="Noto Sans" w:hAnsi="Noto Sans" w:cs="Noto Sans"/>
              </w:rPr>
            </w:pPr>
          </w:p>
        </w:tc>
        <w:tc>
          <w:tcPr>
            <w:tcW w:w="841" w:type="pct"/>
            <w:vMerge/>
            <w:tcBorders>
              <w:top w:val="nil"/>
              <w:left w:val="single" w:sz="4" w:space="0" w:color="auto"/>
              <w:bottom w:val="nil"/>
              <w:right w:val="single" w:sz="4" w:space="0" w:color="auto"/>
            </w:tcBorders>
            <w:vAlign w:val="center"/>
            <w:hideMark/>
          </w:tcPr>
          <w:p w14:paraId="7E07F82D" w14:textId="77777777" w:rsidR="003E2116" w:rsidRPr="00AA39DE" w:rsidRDefault="003E2116" w:rsidP="00FF2A8D">
            <w:pPr>
              <w:spacing w:after="0" w:line="240" w:lineRule="auto"/>
              <w:jc w:val="center"/>
              <w:rPr>
                <w:rFonts w:ascii="Noto Sans" w:hAnsi="Noto Sans" w:cs="Noto Sans"/>
              </w:rPr>
            </w:pPr>
          </w:p>
        </w:tc>
        <w:tc>
          <w:tcPr>
            <w:tcW w:w="638" w:type="pct"/>
            <w:vMerge/>
            <w:tcBorders>
              <w:top w:val="nil"/>
              <w:left w:val="single" w:sz="4" w:space="0" w:color="auto"/>
              <w:bottom w:val="nil"/>
              <w:right w:val="single" w:sz="4" w:space="0" w:color="auto"/>
            </w:tcBorders>
            <w:vAlign w:val="center"/>
            <w:hideMark/>
          </w:tcPr>
          <w:p w14:paraId="12C8E457" w14:textId="77777777" w:rsidR="003E2116" w:rsidRPr="00AA39DE" w:rsidRDefault="003E2116" w:rsidP="00FF2A8D">
            <w:pPr>
              <w:spacing w:after="0" w:line="240" w:lineRule="auto"/>
              <w:jc w:val="center"/>
              <w:rPr>
                <w:rFonts w:ascii="Noto Sans" w:hAnsi="Noto Sans" w:cs="Noto Sans"/>
              </w:rPr>
            </w:pPr>
          </w:p>
        </w:tc>
        <w:tc>
          <w:tcPr>
            <w:tcW w:w="390" w:type="pct"/>
            <w:vMerge/>
            <w:tcBorders>
              <w:top w:val="nil"/>
              <w:left w:val="single" w:sz="4" w:space="0" w:color="auto"/>
              <w:bottom w:val="nil"/>
              <w:right w:val="single" w:sz="4" w:space="0" w:color="auto"/>
            </w:tcBorders>
            <w:vAlign w:val="center"/>
            <w:hideMark/>
          </w:tcPr>
          <w:p w14:paraId="3FEC992C" w14:textId="77777777" w:rsidR="003E2116" w:rsidRPr="00AA39DE" w:rsidRDefault="003E2116" w:rsidP="00FF2A8D">
            <w:pPr>
              <w:spacing w:after="0" w:line="240" w:lineRule="auto"/>
              <w:jc w:val="center"/>
              <w:rPr>
                <w:rFonts w:ascii="Noto Sans" w:hAnsi="Noto Sans" w:cs="Noto Sans"/>
              </w:rPr>
            </w:pPr>
          </w:p>
        </w:tc>
        <w:tc>
          <w:tcPr>
            <w:tcW w:w="713" w:type="pct"/>
            <w:vMerge/>
            <w:tcBorders>
              <w:top w:val="nil"/>
              <w:left w:val="single" w:sz="4" w:space="0" w:color="auto"/>
              <w:bottom w:val="nil"/>
              <w:right w:val="single" w:sz="4" w:space="0" w:color="auto"/>
            </w:tcBorders>
            <w:vAlign w:val="center"/>
            <w:hideMark/>
          </w:tcPr>
          <w:p w14:paraId="72BD1655" w14:textId="77777777" w:rsidR="003E2116" w:rsidRPr="00AA39DE" w:rsidRDefault="003E2116" w:rsidP="00FF2A8D">
            <w:pPr>
              <w:spacing w:after="0" w:line="240" w:lineRule="auto"/>
              <w:jc w:val="center"/>
              <w:rPr>
                <w:rFonts w:ascii="Noto Sans" w:hAnsi="Noto Sans" w:cs="Noto Sans"/>
              </w:rPr>
            </w:pPr>
          </w:p>
        </w:tc>
        <w:tc>
          <w:tcPr>
            <w:tcW w:w="831" w:type="pct"/>
            <w:tcBorders>
              <w:top w:val="nil"/>
              <w:left w:val="nil"/>
              <w:bottom w:val="single" w:sz="4" w:space="0" w:color="auto"/>
              <w:right w:val="single" w:sz="4" w:space="0" w:color="auto"/>
            </w:tcBorders>
            <w:vAlign w:val="center"/>
            <w:hideMark/>
          </w:tcPr>
          <w:p w14:paraId="5B0EA38D" w14:textId="77777777" w:rsidR="003E2116" w:rsidRPr="00AA39DE" w:rsidRDefault="003E2116" w:rsidP="00FF2A8D">
            <w:pPr>
              <w:spacing w:after="0" w:line="240" w:lineRule="auto"/>
              <w:jc w:val="center"/>
              <w:rPr>
                <w:rFonts w:ascii="Noto Sans" w:hAnsi="Noto Sans" w:cs="Noto Sans"/>
              </w:rPr>
            </w:pPr>
            <w:r w:rsidRPr="00AA39DE">
              <w:rPr>
                <w:rFonts w:ascii="Noto Sans" w:hAnsi="Noto Sans" w:cs="Noto Sans"/>
              </w:rPr>
              <w:t>Углерод оксид (Окись углерода, Угарный газ) (584)</w:t>
            </w:r>
          </w:p>
        </w:tc>
        <w:tc>
          <w:tcPr>
            <w:tcW w:w="794" w:type="pct"/>
            <w:vMerge/>
            <w:tcBorders>
              <w:top w:val="nil"/>
              <w:left w:val="single" w:sz="4" w:space="0" w:color="auto"/>
              <w:bottom w:val="nil"/>
              <w:right w:val="single" w:sz="4" w:space="0" w:color="auto"/>
            </w:tcBorders>
            <w:vAlign w:val="center"/>
            <w:hideMark/>
          </w:tcPr>
          <w:p w14:paraId="5BA54EFC" w14:textId="77777777" w:rsidR="003E2116" w:rsidRPr="00AA39DE" w:rsidRDefault="003E2116" w:rsidP="00FF2A8D">
            <w:pPr>
              <w:spacing w:after="0" w:line="240" w:lineRule="auto"/>
              <w:jc w:val="center"/>
              <w:rPr>
                <w:rFonts w:ascii="Noto Sans" w:hAnsi="Noto Sans" w:cs="Noto Sans"/>
              </w:rPr>
            </w:pPr>
          </w:p>
        </w:tc>
      </w:tr>
      <w:tr w:rsidR="00954B99" w:rsidRPr="00AA39DE" w14:paraId="545805E3" w14:textId="77777777" w:rsidTr="00954B99">
        <w:trPr>
          <w:trHeight w:val="20"/>
        </w:trPr>
        <w:tc>
          <w:tcPr>
            <w:tcW w:w="793" w:type="pct"/>
            <w:vMerge/>
            <w:tcBorders>
              <w:top w:val="nil"/>
              <w:left w:val="single" w:sz="4" w:space="0" w:color="auto"/>
              <w:bottom w:val="nil"/>
              <w:right w:val="single" w:sz="4" w:space="0" w:color="auto"/>
            </w:tcBorders>
            <w:vAlign w:val="center"/>
          </w:tcPr>
          <w:p w14:paraId="4A537707" w14:textId="77777777" w:rsidR="00954B99" w:rsidRPr="00AA39DE" w:rsidRDefault="00954B99" w:rsidP="00FF2A8D">
            <w:pPr>
              <w:spacing w:after="0" w:line="240" w:lineRule="auto"/>
              <w:jc w:val="center"/>
              <w:rPr>
                <w:rFonts w:ascii="Noto Sans" w:hAnsi="Noto Sans" w:cs="Noto Sans"/>
              </w:rPr>
            </w:pPr>
          </w:p>
        </w:tc>
        <w:tc>
          <w:tcPr>
            <w:tcW w:w="841" w:type="pct"/>
            <w:vMerge/>
            <w:tcBorders>
              <w:top w:val="nil"/>
              <w:left w:val="single" w:sz="4" w:space="0" w:color="auto"/>
              <w:bottom w:val="nil"/>
              <w:right w:val="single" w:sz="4" w:space="0" w:color="auto"/>
            </w:tcBorders>
            <w:vAlign w:val="center"/>
          </w:tcPr>
          <w:p w14:paraId="7F0A231A" w14:textId="77777777" w:rsidR="00954B99" w:rsidRPr="00AA39DE" w:rsidRDefault="00954B99" w:rsidP="00FF2A8D">
            <w:pPr>
              <w:spacing w:after="0" w:line="240" w:lineRule="auto"/>
              <w:jc w:val="center"/>
              <w:rPr>
                <w:rFonts w:ascii="Noto Sans" w:hAnsi="Noto Sans" w:cs="Noto Sans"/>
              </w:rPr>
            </w:pPr>
          </w:p>
        </w:tc>
        <w:tc>
          <w:tcPr>
            <w:tcW w:w="638" w:type="pct"/>
            <w:vMerge/>
            <w:tcBorders>
              <w:top w:val="nil"/>
              <w:left w:val="single" w:sz="4" w:space="0" w:color="auto"/>
              <w:bottom w:val="nil"/>
              <w:right w:val="single" w:sz="4" w:space="0" w:color="auto"/>
            </w:tcBorders>
            <w:vAlign w:val="center"/>
          </w:tcPr>
          <w:p w14:paraId="42F19B4D" w14:textId="77777777" w:rsidR="00954B99" w:rsidRPr="00AA39DE" w:rsidRDefault="00954B99" w:rsidP="00FF2A8D">
            <w:pPr>
              <w:spacing w:after="0" w:line="240" w:lineRule="auto"/>
              <w:jc w:val="center"/>
              <w:rPr>
                <w:rFonts w:ascii="Noto Sans" w:hAnsi="Noto Sans" w:cs="Noto Sans"/>
              </w:rPr>
            </w:pPr>
          </w:p>
        </w:tc>
        <w:tc>
          <w:tcPr>
            <w:tcW w:w="390" w:type="pct"/>
            <w:vMerge/>
            <w:tcBorders>
              <w:top w:val="nil"/>
              <w:left w:val="single" w:sz="4" w:space="0" w:color="auto"/>
              <w:bottom w:val="nil"/>
              <w:right w:val="single" w:sz="4" w:space="0" w:color="auto"/>
            </w:tcBorders>
            <w:vAlign w:val="center"/>
          </w:tcPr>
          <w:p w14:paraId="49DFA061" w14:textId="77777777" w:rsidR="00954B99" w:rsidRPr="00AA39DE" w:rsidRDefault="00954B99" w:rsidP="00FF2A8D">
            <w:pPr>
              <w:spacing w:after="0" w:line="240" w:lineRule="auto"/>
              <w:jc w:val="center"/>
              <w:rPr>
                <w:rFonts w:ascii="Noto Sans" w:hAnsi="Noto Sans" w:cs="Noto Sans"/>
              </w:rPr>
            </w:pPr>
          </w:p>
        </w:tc>
        <w:tc>
          <w:tcPr>
            <w:tcW w:w="713" w:type="pct"/>
            <w:vMerge/>
            <w:tcBorders>
              <w:top w:val="nil"/>
              <w:left w:val="single" w:sz="4" w:space="0" w:color="auto"/>
              <w:bottom w:val="nil"/>
              <w:right w:val="single" w:sz="4" w:space="0" w:color="auto"/>
            </w:tcBorders>
            <w:vAlign w:val="center"/>
          </w:tcPr>
          <w:p w14:paraId="2318870D" w14:textId="77777777" w:rsidR="00954B99" w:rsidRPr="00AA39DE" w:rsidRDefault="00954B99" w:rsidP="00FF2A8D">
            <w:pPr>
              <w:spacing w:after="0" w:line="240" w:lineRule="auto"/>
              <w:jc w:val="center"/>
              <w:rPr>
                <w:rFonts w:ascii="Noto Sans" w:hAnsi="Noto Sans" w:cs="Noto Sans"/>
              </w:rPr>
            </w:pPr>
          </w:p>
        </w:tc>
        <w:tc>
          <w:tcPr>
            <w:tcW w:w="831" w:type="pct"/>
            <w:tcBorders>
              <w:top w:val="nil"/>
              <w:left w:val="nil"/>
              <w:bottom w:val="single" w:sz="4" w:space="0" w:color="auto"/>
              <w:right w:val="single" w:sz="4" w:space="0" w:color="auto"/>
            </w:tcBorders>
            <w:vAlign w:val="center"/>
          </w:tcPr>
          <w:p w14:paraId="7F01C114" w14:textId="6DA8E581" w:rsidR="00954B99" w:rsidRPr="00AA39DE" w:rsidRDefault="00954B99" w:rsidP="00FF2A8D">
            <w:pPr>
              <w:spacing w:after="0" w:line="240" w:lineRule="auto"/>
              <w:jc w:val="center"/>
              <w:rPr>
                <w:rFonts w:ascii="Noto Sans" w:hAnsi="Noto Sans" w:cs="Noto Sans"/>
              </w:rPr>
            </w:pPr>
            <w:r w:rsidRPr="00AA39DE">
              <w:rPr>
                <w:rFonts w:ascii="Noto Sans" w:hAnsi="Noto Sans" w:cs="Noto Sans"/>
              </w:rPr>
              <w:t>Мазутная зола теплоэлектростанций /в пересчете на ванадий/ (326)</w:t>
            </w:r>
          </w:p>
        </w:tc>
        <w:tc>
          <w:tcPr>
            <w:tcW w:w="794" w:type="pct"/>
            <w:vMerge/>
            <w:tcBorders>
              <w:top w:val="nil"/>
              <w:left w:val="single" w:sz="4" w:space="0" w:color="auto"/>
              <w:bottom w:val="nil"/>
              <w:right w:val="single" w:sz="4" w:space="0" w:color="auto"/>
            </w:tcBorders>
            <w:vAlign w:val="center"/>
          </w:tcPr>
          <w:p w14:paraId="015927C9" w14:textId="77777777" w:rsidR="00954B99" w:rsidRPr="00AA39DE" w:rsidRDefault="00954B99" w:rsidP="00FF2A8D">
            <w:pPr>
              <w:spacing w:after="0" w:line="240" w:lineRule="auto"/>
              <w:jc w:val="center"/>
              <w:rPr>
                <w:rFonts w:ascii="Noto Sans" w:hAnsi="Noto Sans" w:cs="Noto Sans"/>
              </w:rPr>
            </w:pPr>
          </w:p>
        </w:tc>
      </w:tr>
      <w:tr w:rsidR="003E2116" w:rsidRPr="00AA39DE" w14:paraId="7B8341EC" w14:textId="77777777" w:rsidTr="00954B99">
        <w:trPr>
          <w:trHeight w:val="20"/>
        </w:trPr>
        <w:tc>
          <w:tcPr>
            <w:tcW w:w="793" w:type="pct"/>
            <w:vMerge/>
            <w:tcBorders>
              <w:top w:val="nil"/>
              <w:left w:val="single" w:sz="4" w:space="0" w:color="auto"/>
              <w:bottom w:val="single" w:sz="4" w:space="0" w:color="auto"/>
              <w:right w:val="single" w:sz="4" w:space="0" w:color="auto"/>
            </w:tcBorders>
            <w:vAlign w:val="center"/>
            <w:hideMark/>
          </w:tcPr>
          <w:p w14:paraId="2BC4A442" w14:textId="77777777" w:rsidR="003E2116" w:rsidRPr="00AA39DE" w:rsidRDefault="003E2116" w:rsidP="00FF2A8D">
            <w:pPr>
              <w:spacing w:after="0" w:line="240" w:lineRule="auto"/>
              <w:jc w:val="center"/>
              <w:rPr>
                <w:rFonts w:ascii="Noto Sans" w:hAnsi="Noto Sans" w:cs="Noto Sans"/>
              </w:rPr>
            </w:pPr>
          </w:p>
        </w:tc>
        <w:tc>
          <w:tcPr>
            <w:tcW w:w="841" w:type="pct"/>
            <w:vMerge/>
            <w:tcBorders>
              <w:top w:val="nil"/>
              <w:left w:val="single" w:sz="4" w:space="0" w:color="auto"/>
              <w:bottom w:val="single" w:sz="4" w:space="0" w:color="auto"/>
              <w:right w:val="single" w:sz="4" w:space="0" w:color="auto"/>
            </w:tcBorders>
            <w:vAlign w:val="center"/>
            <w:hideMark/>
          </w:tcPr>
          <w:p w14:paraId="31DE3A11" w14:textId="77777777" w:rsidR="003E2116" w:rsidRPr="00AA39DE" w:rsidRDefault="003E2116" w:rsidP="00FF2A8D">
            <w:pPr>
              <w:spacing w:after="0" w:line="240" w:lineRule="auto"/>
              <w:jc w:val="center"/>
              <w:rPr>
                <w:rFonts w:ascii="Noto Sans" w:hAnsi="Noto Sans" w:cs="Noto Sans"/>
              </w:rPr>
            </w:pPr>
          </w:p>
        </w:tc>
        <w:tc>
          <w:tcPr>
            <w:tcW w:w="638" w:type="pct"/>
            <w:vMerge/>
            <w:tcBorders>
              <w:top w:val="nil"/>
              <w:left w:val="single" w:sz="4" w:space="0" w:color="auto"/>
              <w:bottom w:val="single" w:sz="4" w:space="0" w:color="auto"/>
              <w:right w:val="single" w:sz="4" w:space="0" w:color="auto"/>
            </w:tcBorders>
            <w:vAlign w:val="center"/>
            <w:hideMark/>
          </w:tcPr>
          <w:p w14:paraId="35665998" w14:textId="77777777" w:rsidR="003E2116" w:rsidRPr="00AA39DE" w:rsidRDefault="003E2116" w:rsidP="00FF2A8D">
            <w:pPr>
              <w:spacing w:after="0" w:line="240" w:lineRule="auto"/>
              <w:jc w:val="center"/>
              <w:rPr>
                <w:rFonts w:ascii="Noto Sans" w:hAnsi="Noto Sans" w:cs="Noto Sans"/>
              </w:rPr>
            </w:pPr>
          </w:p>
        </w:tc>
        <w:tc>
          <w:tcPr>
            <w:tcW w:w="390" w:type="pct"/>
            <w:vMerge/>
            <w:tcBorders>
              <w:top w:val="nil"/>
              <w:left w:val="single" w:sz="4" w:space="0" w:color="auto"/>
              <w:bottom w:val="single" w:sz="4" w:space="0" w:color="auto"/>
              <w:right w:val="single" w:sz="4" w:space="0" w:color="auto"/>
            </w:tcBorders>
            <w:vAlign w:val="center"/>
            <w:hideMark/>
          </w:tcPr>
          <w:p w14:paraId="3287F7A2" w14:textId="77777777" w:rsidR="003E2116" w:rsidRPr="00AA39DE" w:rsidRDefault="003E2116" w:rsidP="00FF2A8D">
            <w:pPr>
              <w:spacing w:after="0" w:line="240" w:lineRule="auto"/>
              <w:jc w:val="center"/>
              <w:rPr>
                <w:rFonts w:ascii="Noto Sans" w:hAnsi="Noto Sans" w:cs="Noto Sans"/>
              </w:rPr>
            </w:pPr>
          </w:p>
        </w:tc>
        <w:tc>
          <w:tcPr>
            <w:tcW w:w="713" w:type="pct"/>
            <w:vMerge/>
            <w:tcBorders>
              <w:top w:val="nil"/>
              <w:left w:val="single" w:sz="4" w:space="0" w:color="auto"/>
              <w:bottom w:val="single" w:sz="4" w:space="0" w:color="auto"/>
              <w:right w:val="single" w:sz="4" w:space="0" w:color="auto"/>
            </w:tcBorders>
            <w:vAlign w:val="center"/>
            <w:hideMark/>
          </w:tcPr>
          <w:p w14:paraId="2533CC68" w14:textId="77777777" w:rsidR="003E2116" w:rsidRPr="00AA39DE" w:rsidRDefault="003E2116" w:rsidP="00FF2A8D">
            <w:pPr>
              <w:spacing w:after="0" w:line="240" w:lineRule="auto"/>
              <w:jc w:val="center"/>
              <w:rPr>
                <w:rFonts w:ascii="Noto Sans" w:hAnsi="Noto Sans" w:cs="Noto Sans"/>
              </w:rPr>
            </w:pPr>
          </w:p>
        </w:tc>
        <w:tc>
          <w:tcPr>
            <w:tcW w:w="831" w:type="pct"/>
            <w:tcBorders>
              <w:top w:val="nil"/>
              <w:left w:val="nil"/>
              <w:bottom w:val="single" w:sz="4" w:space="0" w:color="auto"/>
              <w:right w:val="single" w:sz="4" w:space="0" w:color="auto"/>
            </w:tcBorders>
            <w:vAlign w:val="center"/>
            <w:hideMark/>
          </w:tcPr>
          <w:p w14:paraId="4F35815B" w14:textId="77777777" w:rsidR="003E2116" w:rsidRPr="00AA39DE" w:rsidRDefault="003E2116" w:rsidP="00FF2A8D">
            <w:pPr>
              <w:spacing w:after="0" w:line="240" w:lineRule="auto"/>
              <w:jc w:val="center"/>
              <w:rPr>
                <w:rFonts w:ascii="Noto Sans" w:hAnsi="Noto Sans" w:cs="Noto Sans"/>
              </w:rPr>
            </w:pPr>
            <w:r w:rsidRPr="00AA39DE">
              <w:rPr>
                <w:rFonts w:ascii="Noto Sans" w:hAnsi="Noto Sans" w:cs="Noto Sans"/>
              </w:rPr>
              <w:t xml:space="preserve">Пыль неорганическая, содержащая двуокись кремния в %: 70-20 (шамот, цемент, пыль цементного производства - глина, глинистый сланец, доменный </w:t>
            </w:r>
            <w:r w:rsidRPr="00AA39DE">
              <w:rPr>
                <w:rFonts w:ascii="Noto Sans" w:hAnsi="Noto Sans" w:cs="Noto Sans"/>
              </w:rPr>
              <w:lastRenderedPageBreak/>
              <w:t>шлак, песок, клинкер, зола, кремнезем, зола углей казахстанских месторождений) (494)</w:t>
            </w:r>
          </w:p>
        </w:tc>
        <w:tc>
          <w:tcPr>
            <w:tcW w:w="794" w:type="pct"/>
            <w:vMerge/>
            <w:tcBorders>
              <w:top w:val="nil"/>
              <w:left w:val="single" w:sz="4" w:space="0" w:color="auto"/>
              <w:bottom w:val="single" w:sz="4" w:space="0" w:color="auto"/>
              <w:right w:val="single" w:sz="4" w:space="0" w:color="auto"/>
            </w:tcBorders>
            <w:vAlign w:val="center"/>
            <w:hideMark/>
          </w:tcPr>
          <w:p w14:paraId="52B05626" w14:textId="77777777" w:rsidR="003E2116" w:rsidRPr="00AA39DE" w:rsidRDefault="003E2116" w:rsidP="00FF2A8D">
            <w:pPr>
              <w:spacing w:after="0" w:line="240" w:lineRule="auto"/>
              <w:jc w:val="center"/>
              <w:rPr>
                <w:rFonts w:ascii="Noto Sans" w:hAnsi="Noto Sans" w:cs="Noto Sans"/>
              </w:rPr>
            </w:pPr>
          </w:p>
        </w:tc>
      </w:tr>
    </w:tbl>
    <w:p w14:paraId="6E17C4BA" w14:textId="77777777" w:rsidR="00BB3397" w:rsidRPr="00AA39DE" w:rsidRDefault="00BB3397" w:rsidP="00BB3397"/>
    <w:p w14:paraId="4A4940EE" w14:textId="77777777" w:rsidR="00BB3397" w:rsidRPr="00AA39DE" w:rsidRDefault="00BB3397" w:rsidP="00BB3397"/>
    <w:p w14:paraId="70EDFC1A" w14:textId="77777777" w:rsidR="003E2116" w:rsidRPr="00AA39DE" w:rsidRDefault="003E2116" w:rsidP="007F663B">
      <w:pPr>
        <w:widowControl w:val="0"/>
        <w:spacing w:after="0" w:line="240" w:lineRule="auto"/>
        <w:rPr>
          <w:rFonts w:ascii="Noto Sans" w:hAnsi="Noto Sans" w:cs="Noto Sans"/>
          <w:b/>
        </w:rPr>
      </w:pPr>
      <w:bookmarkStart w:id="62" w:name="_Toc201012173"/>
      <w:r w:rsidRPr="00AA39DE">
        <w:rPr>
          <w:rFonts w:ascii="Noto Sans" w:hAnsi="Noto Sans" w:cs="Noto Sans"/>
          <w:b/>
        </w:rPr>
        <w:br w:type="page"/>
      </w:r>
    </w:p>
    <w:p w14:paraId="3F31B09A" w14:textId="7ED9D1B1" w:rsidR="007A23DB" w:rsidRPr="00AA39DE" w:rsidRDefault="006C16EE" w:rsidP="0056649A">
      <w:pPr>
        <w:pageBreakBefore/>
        <w:spacing w:after="0" w:line="240" w:lineRule="auto"/>
        <w:outlineLvl w:val="0"/>
        <w:rPr>
          <w:rFonts w:ascii="Noto Sans" w:hAnsi="Noto Sans" w:cs="Noto Sans"/>
          <w:b/>
          <w:caps/>
        </w:rPr>
      </w:pPr>
      <w:bookmarkStart w:id="63" w:name="_Toc201756811"/>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5</w:t>
      </w:r>
      <w:r w:rsidRPr="00AA39DE">
        <w:rPr>
          <w:rFonts w:ascii="Noto Sans" w:hAnsi="Noto Sans" w:cs="Noto Sans"/>
          <w:b/>
          <w:caps/>
        </w:rPr>
        <w:fldChar w:fldCharType="end"/>
      </w:r>
      <w:r w:rsidR="007A23DB" w:rsidRPr="00AA39DE">
        <w:rPr>
          <w:rFonts w:ascii="Noto Sans" w:hAnsi="Noto Sans" w:cs="Noto Sans"/>
          <w:b/>
          <w:caps/>
        </w:rPr>
        <w:t xml:space="preserve"> – Сведения об источниках выбросов загрязняющих веществ, на которых мониторинг осуществляется расчетным методом на </w:t>
      </w:r>
      <w:r w:rsidR="007E5EB7" w:rsidRPr="00AA39DE">
        <w:rPr>
          <w:rFonts w:ascii="Noto Sans" w:hAnsi="Noto Sans" w:cs="Noto Sans"/>
          <w:b/>
          <w:caps/>
        </w:rPr>
        <w:t>2026-2035</w:t>
      </w:r>
      <w:r w:rsidR="007A23DB" w:rsidRPr="00AA39DE">
        <w:rPr>
          <w:rFonts w:ascii="Noto Sans" w:hAnsi="Noto Sans" w:cs="Noto Sans"/>
          <w:b/>
          <w:caps/>
        </w:rPr>
        <w:t>гг.</w:t>
      </w:r>
      <w:bookmarkEnd w:id="62"/>
      <w:bookmarkEnd w:id="63"/>
    </w:p>
    <w:tbl>
      <w:tblPr>
        <w:tblW w:w="5000" w:type="pct"/>
        <w:tblLook w:val="04A0" w:firstRow="1" w:lastRow="0" w:firstColumn="1" w:lastColumn="0" w:noHBand="0" w:noVBand="1"/>
      </w:tblPr>
      <w:tblGrid>
        <w:gridCol w:w="2638"/>
        <w:gridCol w:w="2846"/>
        <w:gridCol w:w="1347"/>
        <w:gridCol w:w="2035"/>
        <w:gridCol w:w="3294"/>
        <w:gridCol w:w="2112"/>
      </w:tblGrid>
      <w:tr w:rsidR="0091692B" w:rsidRPr="00AA39DE" w14:paraId="701404CB" w14:textId="77777777" w:rsidTr="00E72C7C">
        <w:trPr>
          <w:trHeight w:val="170"/>
          <w:tblHeader/>
        </w:trPr>
        <w:tc>
          <w:tcPr>
            <w:tcW w:w="924" w:type="pct"/>
            <w:vMerge w:val="restart"/>
            <w:tcBorders>
              <w:top w:val="single" w:sz="4" w:space="0" w:color="auto"/>
              <w:left w:val="single" w:sz="4" w:space="0" w:color="auto"/>
              <w:bottom w:val="nil"/>
              <w:right w:val="single" w:sz="4" w:space="0" w:color="auto"/>
            </w:tcBorders>
            <w:vAlign w:val="center"/>
            <w:hideMark/>
          </w:tcPr>
          <w:p w14:paraId="5D965FDF"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Наименование площадки</w:t>
            </w:r>
          </w:p>
        </w:tc>
        <w:tc>
          <w:tcPr>
            <w:tcW w:w="1469" w:type="pct"/>
            <w:gridSpan w:val="2"/>
            <w:tcBorders>
              <w:top w:val="single" w:sz="4" w:space="0" w:color="auto"/>
              <w:left w:val="nil"/>
              <w:bottom w:val="single" w:sz="4" w:space="0" w:color="auto"/>
              <w:right w:val="single" w:sz="4" w:space="0" w:color="auto"/>
            </w:tcBorders>
            <w:vAlign w:val="center"/>
            <w:hideMark/>
          </w:tcPr>
          <w:p w14:paraId="6CE8C334"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Источник выброса</w:t>
            </w:r>
          </w:p>
        </w:tc>
        <w:tc>
          <w:tcPr>
            <w:tcW w:w="713" w:type="pct"/>
            <w:vMerge w:val="restart"/>
            <w:tcBorders>
              <w:top w:val="single" w:sz="4" w:space="0" w:color="auto"/>
              <w:left w:val="single" w:sz="4" w:space="0" w:color="auto"/>
              <w:bottom w:val="nil"/>
              <w:right w:val="single" w:sz="4" w:space="0" w:color="auto"/>
            </w:tcBorders>
            <w:vAlign w:val="center"/>
            <w:hideMark/>
          </w:tcPr>
          <w:p w14:paraId="38958FE3"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местоположение (географические координаты)</w:t>
            </w:r>
          </w:p>
        </w:tc>
        <w:tc>
          <w:tcPr>
            <w:tcW w:w="1154" w:type="pct"/>
            <w:vMerge w:val="restart"/>
            <w:tcBorders>
              <w:top w:val="single" w:sz="4" w:space="0" w:color="auto"/>
              <w:left w:val="single" w:sz="4" w:space="0" w:color="auto"/>
              <w:bottom w:val="nil"/>
              <w:right w:val="single" w:sz="4" w:space="0" w:color="auto"/>
            </w:tcBorders>
            <w:vAlign w:val="center"/>
            <w:hideMark/>
          </w:tcPr>
          <w:p w14:paraId="5CBDC3D1"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Наименование загрязняющих веществ</w:t>
            </w:r>
          </w:p>
        </w:tc>
        <w:tc>
          <w:tcPr>
            <w:tcW w:w="740" w:type="pct"/>
            <w:vMerge w:val="restart"/>
            <w:tcBorders>
              <w:top w:val="single" w:sz="4" w:space="0" w:color="auto"/>
              <w:left w:val="single" w:sz="4" w:space="0" w:color="auto"/>
              <w:bottom w:val="nil"/>
              <w:right w:val="single" w:sz="4" w:space="0" w:color="auto"/>
            </w:tcBorders>
            <w:vAlign w:val="center"/>
            <w:hideMark/>
          </w:tcPr>
          <w:p w14:paraId="770E0649"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Вид потребляемого сырья/материала (название)</w:t>
            </w:r>
          </w:p>
        </w:tc>
      </w:tr>
      <w:tr w:rsidR="0091692B" w:rsidRPr="00AA39DE" w14:paraId="0EDD1554" w14:textId="77777777" w:rsidTr="00E72C7C">
        <w:trPr>
          <w:trHeight w:val="170"/>
          <w:tblHeader/>
        </w:trPr>
        <w:tc>
          <w:tcPr>
            <w:tcW w:w="924" w:type="pct"/>
            <w:vMerge/>
            <w:tcBorders>
              <w:top w:val="single" w:sz="4" w:space="0" w:color="auto"/>
              <w:left w:val="single" w:sz="4" w:space="0" w:color="auto"/>
              <w:bottom w:val="nil"/>
              <w:right w:val="single" w:sz="4" w:space="0" w:color="auto"/>
            </w:tcBorders>
            <w:vAlign w:val="center"/>
            <w:hideMark/>
          </w:tcPr>
          <w:p w14:paraId="4B08DDB3" w14:textId="77777777" w:rsidR="0091692B" w:rsidRPr="00AA39DE" w:rsidRDefault="0091692B" w:rsidP="00E72C7C">
            <w:pPr>
              <w:spacing w:after="0" w:line="240" w:lineRule="auto"/>
              <w:jc w:val="center"/>
              <w:rPr>
                <w:rFonts w:ascii="Noto Sans" w:hAnsi="Noto Sans" w:cs="Noto Sans"/>
                <w:b/>
                <w:bCs/>
              </w:rPr>
            </w:pPr>
          </w:p>
        </w:tc>
        <w:tc>
          <w:tcPr>
            <w:tcW w:w="997" w:type="pct"/>
            <w:tcBorders>
              <w:top w:val="nil"/>
              <w:left w:val="nil"/>
              <w:bottom w:val="single" w:sz="4" w:space="0" w:color="auto"/>
              <w:right w:val="single" w:sz="4" w:space="0" w:color="auto"/>
            </w:tcBorders>
            <w:vAlign w:val="center"/>
            <w:hideMark/>
          </w:tcPr>
          <w:p w14:paraId="2E2E02E8"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Наименование</w:t>
            </w:r>
          </w:p>
        </w:tc>
        <w:tc>
          <w:tcPr>
            <w:tcW w:w="472" w:type="pct"/>
            <w:tcBorders>
              <w:top w:val="nil"/>
              <w:left w:val="nil"/>
              <w:bottom w:val="single" w:sz="4" w:space="0" w:color="auto"/>
              <w:right w:val="single" w:sz="4" w:space="0" w:color="auto"/>
            </w:tcBorders>
            <w:vAlign w:val="center"/>
            <w:hideMark/>
          </w:tcPr>
          <w:p w14:paraId="363240D2"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Номер</w:t>
            </w:r>
          </w:p>
        </w:tc>
        <w:tc>
          <w:tcPr>
            <w:tcW w:w="713" w:type="pct"/>
            <w:vMerge/>
            <w:tcBorders>
              <w:top w:val="single" w:sz="4" w:space="0" w:color="auto"/>
              <w:left w:val="single" w:sz="4" w:space="0" w:color="auto"/>
              <w:bottom w:val="nil"/>
              <w:right w:val="single" w:sz="4" w:space="0" w:color="auto"/>
            </w:tcBorders>
            <w:vAlign w:val="center"/>
            <w:hideMark/>
          </w:tcPr>
          <w:p w14:paraId="40ED7727" w14:textId="77777777" w:rsidR="0091692B" w:rsidRPr="00AA39DE" w:rsidRDefault="0091692B" w:rsidP="00E72C7C">
            <w:pPr>
              <w:spacing w:after="0" w:line="240" w:lineRule="auto"/>
              <w:jc w:val="center"/>
              <w:rPr>
                <w:rFonts w:ascii="Noto Sans" w:hAnsi="Noto Sans" w:cs="Noto Sans"/>
                <w:b/>
                <w:bCs/>
              </w:rPr>
            </w:pPr>
          </w:p>
        </w:tc>
        <w:tc>
          <w:tcPr>
            <w:tcW w:w="1154" w:type="pct"/>
            <w:vMerge/>
            <w:tcBorders>
              <w:top w:val="single" w:sz="4" w:space="0" w:color="auto"/>
              <w:left w:val="single" w:sz="4" w:space="0" w:color="auto"/>
              <w:bottom w:val="nil"/>
              <w:right w:val="single" w:sz="4" w:space="0" w:color="auto"/>
            </w:tcBorders>
            <w:vAlign w:val="center"/>
            <w:hideMark/>
          </w:tcPr>
          <w:p w14:paraId="7100FC37" w14:textId="77777777" w:rsidR="0091692B" w:rsidRPr="00AA39DE" w:rsidRDefault="0091692B" w:rsidP="00E72C7C">
            <w:pPr>
              <w:spacing w:after="0" w:line="240" w:lineRule="auto"/>
              <w:jc w:val="center"/>
              <w:rPr>
                <w:rFonts w:ascii="Noto Sans" w:hAnsi="Noto Sans" w:cs="Noto Sans"/>
                <w:b/>
                <w:bCs/>
              </w:rPr>
            </w:pPr>
          </w:p>
        </w:tc>
        <w:tc>
          <w:tcPr>
            <w:tcW w:w="740" w:type="pct"/>
            <w:vMerge/>
            <w:tcBorders>
              <w:top w:val="single" w:sz="4" w:space="0" w:color="auto"/>
              <w:left w:val="single" w:sz="4" w:space="0" w:color="auto"/>
              <w:bottom w:val="nil"/>
              <w:right w:val="single" w:sz="4" w:space="0" w:color="auto"/>
            </w:tcBorders>
            <w:vAlign w:val="center"/>
            <w:hideMark/>
          </w:tcPr>
          <w:p w14:paraId="4DD8BD25" w14:textId="77777777" w:rsidR="0091692B" w:rsidRPr="00AA39DE" w:rsidRDefault="0091692B" w:rsidP="00E72C7C">
            <w:pPr>
              <w:spacing w:after="0" w:line="240" w:lineRule="auto"/>
              <w:jc w:val="center"/>
              <w:rPr>
                <w:rFonts w:ascii="Noto Sans" w:hAnsi="Noto Sans" w:cs="Noto Sans"/>
                <w:b/>
                <w:bCs/>
              </w:rPr>
            </w:pPr>
          </w:p>
        </w:tc>
      </w:tr>
      <w:tr w:rsidR="0091692B" w:rsidRPr="00AA39DE" w14:paraId="053C1016" w14:textId="77777777" w:rsidTr="00E72C7C">
        <w:trPr>
          <w:trHeight w:val="170"/>
          <w:tblHeader/>
        </w:trPr>
        <w:tc>
          <w:tcPr>
            <w:tcW w:w="924" w:type="pct"/>
            <w:tcBorders>
              <w:top w:val="single" w:sz="4" w:space="0" w:color="auto"/>
              <w:left w:val="single" w:sz="4" w:space="0" w:color="auto"/>
              <w:bottom w:val="single" w:sz="4" w:space="0" w:color="auto"/>
              <w:right w:val="single" w:sz="4" w:space="0" w:color="auto"/>
            </w:tcBorders>
            <w:noWrap/>
            <w:vAlign w:val="center"/>
            <w:hideMark/>
          </w:tcPr>
          <w:p w14:paraId="5287E5AC"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1</w:t>
            </w:r>
          </w:p>
        </w:tc>
        <w:tc>
          <w:tcPr>
            <w:tcW w:w="997" w:type="pct"/>
            <w:tcBorders>
              <w:top w:val="nil"/>
              <w:left w:val="nil"/>
              <w:bottom w:val="single" w:sz="4" w:space="0" w:color="auto"/>
              <w:right w:val="single" w:sz="4" w:space="0" w:color="auto"/>
            </w:tcBorders>
            <w:noWrap/>
            <w:vAlign w:val="center"/>
            <w:hideMark/>
          </w:tcPr>
          <w:p w14:paraId="4282CD21"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2</w:t>
            </w:r>
          </w:p>
        </w:tc>
        <w:tc>
          <w:tcPr>
            <w:tcW w:w="472" w:type="pct"/>
            <w:tcBorders>
              <w:top w:val="nil"/>
              <w:left w:val="nil"/>
              <w:bottom w:val="single" w:sz="4" w:space="0" w:color="auto"/>
              <w:right w:val="single" w:sz="4" w:space="0" w:color="auto"/>
            </w:tcBorders>
            <w:noWrap/>
            <w:vAlign w:val="center"/>
            <w:hideMark/>
          </w:tcPr>
          <w:p w14:paraId="2F043611"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3</w:t>
            </w:r>
          </w:p>
        </w:tc>
        <w:tc>
          <w:tcPr>
            <w:tcW w:w="713" w:type="pct"/>
            <w:tcBorders>
              <w:top w:val="single" w:sz="4" w:space="0" w:color="auto"/>
              <w:left w:val="nil"/>
              <w:bottom w:val="single" w:sz="4" w:space="0" w:color="auto"/>
              <w:right w:val="single" w:sz="4" w:space="0" w:color="auto"/>
            </w:tcBorders>
            <w:noWrap/>
            <w:vAlign w:val="center"/>
            <w:hideMark/>
          </w:tcPr>
          <w:p w14:paraId="4F9B042A"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4</w:t>
            </w:r>
          </w:p>
        </w:tc>
        <w:tc>
          <w:tcPr>
            <w:tcW w:w="1154" w:type="pct"/>
            <w:tcBorders>
              <w:top w:val="single" w:sz="4" w:space="0" w:color="auto"/>
              <w:left w:val="nil"/>
              <w:bottom w:val="single" w:sz="4" w:space="0" w:color="auto"/>
              <w:right w:val="single" w:sz="4" w:space="0" w:color="auto"/>
            </w:tcBorders>
            <w:noWrap/>
            <w:vAlign w:val="center"/>
            <w:hideMark/>
          </w:tcPr>
          <w:p w14:paraId="08FB9EDF"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5</w:t>
            </w:r>
          </w:p>
        </w:tc>
        <w:tc>
          <w:tcPr>
            <w:tcW w:w="740" w:type="pct"/>
            <w:tcBorders>
              <w:top w:val="single" w:sz="4" w:space="0" w:color="auto"/>
              <w:left w:val="nil"/>
              <w:bottom w:val="single" w:sz="4" w:space="0" w:color="auto"/>
              <w:right w:val="single" w:sz="4" w:space="0" w:color="auto"/>
            </w:tcBorders>
            <w:noWrap/>
            <w:vAlign w:val="center"/>
            <w:hideMark/>
          </w:tcPr>
          <w:p w14:paraId="380A7BCC" w14:textId="77777777" w:rsidR="0091692B" w:rsidRPr="00AA39DE" w:rsidRDefault="0091692B" w:rsidP="00E72C7C">
            <w:pPr>
              <w:spacing w:after="0" w:line="240" w:lineRule="auto"/>
              <w:jc w:val="center"/>
              <w:rPr>
                <w:rFonts w:ascii="Noto Sans" w:hAnsi="Noto Sans" w:cs="Noto Sans"/>
                <w:b/>
                <w:bCs/>
              </w:rPr>
            </w:pPr>
            <w:r w:rsidRPr="00AA39DE">
              <w:rPr>
                <w:rFonts w:ascii="Noto Sans" w:hAnsi="Noto Sans" w:cs="Noto Sans"/>
                <w:b/>
                <w:bCs/>
              </w:rPr>
              <w:t>6</w:t>
            </w:r>
          </w:p>
        </w:tc>
      </w:tr>
      <w:tr w:rsidR="00FF2A8D" w:rsidRPr="00AA39DE" w14:paraId="34D14E5C" w14:textId="77777777" w:rsidTr="00E72C7C">
        <w:trPr>
          <w:trHeight w:val="170"/>
        </w:trPr>
        <w:tc>
          <w:tcPr>
            <w:tcW w:w="924" w:type="pct"/>
            <w:tcBorders>
              <w:top w:val="nil"/>
              <w:left w:val="single" w:sz="4" w:space="0" w:color="auto"/>
              <w:bottom w:val="single" w:sz="4" w:space="0" w:color="000000"/>
              <w:right w:val="single" w:sz="4" w:space="0" w:color="auto"/>
            </w:tcBorders>
            <w:vAlign w:val="center"/>
            <w:hideMark/>
          </w:tcPr>
          <w:p w14:paraId="6C41E0B3" w14:textId="433BDFB4" w:rsidR="00FF2A8D" w:rsidRPr="00AA39DE" w:rsidRDefault="007E5EB7"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00FF2A8D" w:rsidRPr="00AA39DE">
              <w:rPr>
                <w:rFonts w:ascii="Noto Sans" w:hAnsi="Noto Sans" w:cs="Noto Sans"/>
              </w:rPr>
              <w:br/>
            </w:r>
          </w:p>
        </w:tc>
        <w:tc>
          <w:tcPr>
            <w:tcW w:w="997" w:type="pct"/>
            <w:tcBorders>
              <w:top w:val="nil"/>
              <w:left w:val="single" w:sz="4" w:space="0" w:color="auto"/>
              <w:bottom w:val="single" w:sz="4" w:space="0" w:color="000000"/>
              <w:right w:val="single" w:sz="4" w:space="0" w:color="auto"/>
            </w:tcBorders>
            <w:vAlign w:val="center"/>
            <w:hideMark/>
          </w:tcPr>
          <w:p w14:paraId="36562286" w14:textId="3E8DE468" w:rsidR="00FF2A8D" w:rsidRPr="00AA39DE" w:rsidRDefault="00A57A35" w:rsidP="00E72C7C">
            <w:pPr>
              <w:spacing w:after="0" w:line="240" w:lineRule="auto"/>
              <w:jc w:val="center"/>
              <w:rPr>
                <w:rFonts w:ascii="Noto Sans" w:hAnsi="Noto Sans" w:cs="Noto Sans"/>
              </w:rPr>
            </w:pPr>
            <w:r w:rsidRPr="00AA39DE">
              <w:rPr>
                <w:rFonts w:ascii="Noto Sans" w:hAnsi="Noto Sans" w:cs="Noto Sans"/>
              </w:rPr>
              <w:t>Дымовая труба</w:t>
            </w:r>
          </w:p>
        </w:tc>
        <w:tc>
          <w:tcPr>
            <w:tcW w:w="472" w:type="pct"/>
            <w:tcBorders>
              <w:top w:val="nil"/>
              <w:left w:val="single" w:sz="4" w:space="0" w:color="auto"/>
              <w:bottom w:val="single" w:sz="4" w:space="0" w:color="000000"/>
              <w:right w:val="single" w:sz="4" w:space="0" w:color="auto"/>
            </w:tcBorders>
            <w:vAlign w:val="center"/>
            <w:hideMark/>
          </w:tcPr>
          <w:p w14:paraId="21772CF3" w14:textId="12BFD3F2" w:rsidR="00FF2A8D" w:rsidRPr="00AA39DE" w:rsidRDefault="00FF2A8D" w:rsidP="00E72C7C">
            <w:pPr>
              <w:spacing w:after="0" w:line="240" w:lineRule="auto"/>
              <w:jc w:val="center"/>
              <w:rPr>
                <w:rFonts w:ascii="Noto Sans" w:hAnsi="Noto Sans" w:cs="Noto Sans"/>
              </w:rPr>
            </w:pPr>
            <w:r w:rsidRPr="00AA39DE">
              <w:rPr>
                <w:rFonts w:ascii="Noto Sans" w:hAnsi="Noto Sans" w:cs="Noto Sans"/>
              </w:rPr>
              <w:t>0001</w:t>
            </w:r>
          </w:p>
        </w:tc>
        <w:tc>
          <w:tcPr>
            <w:tcW w:w="713" w:type="pct"/>
            <w:tcBorders>
              <w:top w:val="nil"/>
              <w:left w:val="single" w:sz="4" w:space="0" w:color="auto"/>
              <w:bottom w:val="single" w:sz="4" w:space="0" w:color="000000"/>
              <w:right w:val="single" w:sz="4" w:space="0" w:color="auto"/>
            </w:tcBorders>
            <w:vAlign w:val="center"/>
            <w:hideMark/>
          </w:tcPr>
          <w:p w14:paraId="74041794" w14:textId="20846BFE" w:rsidR="00FF2A8D" w:rsidRPr="00AA39DE" w:rsidRDefault="007E5EB7"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hideMark/>
          </w:tcPr>
          <w:p w14:paraId="5C097689" w14:textId="486BDAE8" w:rsidR="00FF2A8D" w:rsidRPr="00AA39DE" w:rsidRDefault="007E5EB7" w:rsidP="00E72C7C">
            <w:pPr>
              <w:spacing w:after="0" w:line="240" w:lineRule="auto"/>
              <w:jc w:val="center"/>
              <w:rPr>
                <w:rFonts w:ascii="Noto Sans" w:hAnsi="Noto Sans" w:cs="Noto Sans"/>
              </w:rPr>
            </w:pPr>
            <w:r w:rsidRPr="00AA39DE">
              <w:rPr>
                <w:rFonts w:ascii="Noto Sans" w:hAnsi="Noto Sans" w:cs="Noto Sans"/>
              </w:rPr>
              <w:t>Мазутная зола теплоэлектростанций /в пересчете на ванадий/ (326)</w:t>
            </w:r>
          </w:p>
        </w:tc>
        <w:tc>
          <w:tcPr>
            <w:tcW w:w="740" w:type="pct"/>
            <w:tcBorders>
              <w:top w:val="nil"/>
              <w:left w:val="single" w:sz="4" w:space="0" w:color="auto"/>
              <w:bottom w:val="single" w:sz="4" w:space="0" w:color="000000"/>
              <w:right w:val="single" w:sz="4" w:space="0" w:color="auto"/>
            </w:tcBorders>
            <w:vAlign w:val="center"/>
            <w:hideMark/>
          </w:tcPr>
          <w:p w14:paraId="721543A7" w14:textId="153F0A82" w:rsidR="00FF2A8D" w:rsidRPr="00AA39DE" w:rsidRDefault="007E5EB7" w:rsidP="00E72C7C">
            <w:pPr>
              <w:spacing w:after="0" w:line="240" w:lineRule="auto"/>
              <w:jc w:val="center"/>
              <w:rPr>
                <w:rFonts w:ascii="Noto Sans" w:hAnsi="Noto Sans" w:cs="Noto Sans"/>
              </w:rPr>
            </w:pPr>
            <w:r w:rsidRPr="00AA39DE">
              <w:rPr>
                <w:rFonts w:ascii="Noto Sans" w:hAnsi="Noto Sans" w:cs="Noto Sans"/>
              </w:rPr>
              <w:t>Мазут</w:t>
            </w:r>
          </w:p>
        </w:tc>
      </w:tr>
      <w:tr w:rsidR="007E5EB7" w:rsidRPr="00AA39DE" w14:paraId="09A6C6BE" w14:textId="77777777" w:rsidTr="00E72C7C">
        <w:trPr>
          <w:trHeight w:val="170"/>
        </w:trPr>
        <w:tc>
          <w:tcPr>
            <w:tcW w:w="924" w:type="pct"/>
            <w:vMerge w:val="restart"/>
            <w:tcBorders>
              <w:top w:val="nil"/>
              <w:left w:val="single" w:sz="4" w:space="0" w:color="auto"/>
              <w:right w:val="single" w:sz="4" w:space="0" w:color="auto"/>
            </w:tcBorders>
            <w:vAlign w:val="center"/>
          </w:tcPr>
          <w:p w14:paraId="44CA9E4A" w14:textId="41A6BA0B"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vMerge w:val="restart"/>
            <w:tcBorders>
              <w:top w:val="nil"/>
              <w:left w:val="single" w:sz="4" w:space="0" w:color="auto"/>
              <w:right w:val="single" w:sz="4" w:space="0" w:color="auto"/>
            </w:tcBorders>
            <w:vAlign w:val="center"/>
          </w:tcPr>
          <w:p w14:paraId="2C275C91" w14:textId="06F8EBE8"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Труба</w:t>
            </w:r>
          </w:p>
        </w:tc>
        <w:tc>
          <w:tcPr>
            <w:tcW w:w="472" w:type="pct"/>
            <w:vMerge w:val="restart"/>
            <w:tcBorders>
              <w:top w:val="nil"/>
              <w:left w:val="single" w:sz="4" w:space="0" w:color="auto"/>
              <w:right w:val="single" w:sz="4" w:space="0" w:color="auto"/>
            </w:tcBorders>
            <w:vAlign w:val="center"/>
          </w:tcPr>
          <w:p w14:paraId="7D16FECA" w14:textId="65265D05"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0002</w:t>
            </w:r>
          </w:p>
        </w:tc>
        <w:tc>
          <w:tcPr>
            <w:tcW w:w="713" w:type="pct"/>
            <w:vMerge w:val="restart"/>
            <w:tcBorders>
              <w:top w:val="nil"/>
              <w:left w:val="single" w:sz="4" w:space="0" w:color="auto"/>
              <w:right w:val="single" w:sz="4" w:space="0" w:color="auto"/>
            </w:tcBorders>
            <w:vAlign w:val="center"/>
          </w:tcPr>
          <w:p w14:paraId="76397C99" w14:textId="68DA0DC8"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166DE51B" w14:textId="6E67C3D0"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Азота (IV) диоксид (Азота диоксид) (4)</w:t>
            </w:r>
          </w:p>
        </w:tc>
        <w:tc>
          <w:tcPr>
            <w:tcW w:w="740" w:type="pct"/>
            <w:vMerge w:val="restart"/>
            <w:tcBorders>
              <w:top w:val="nil"/>
              <w:left w:val="single" w:sz="4" w:space="0" w:color="auto"/>
              <w:right w:val="single" w:sz="4" w:space="0" w:color="auto"/>
            </w:tcBorders>
            <w:vAlign w:val="center"/>
          </w:tcPr>
          <w:p w14:paraId="10FB0977" w14:textId="5CD565D7"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Уголь</w:t>
            </w:r>
          </w:p>
        </w:tc>
      </w:tr>
      <w:tr w:rsidR="007E5EB7" w:rsidRPr="00AA39DE" w14:paraId="69FF5270" w14:textId="77777777" w:rsidTr="00E72C7C">
        <w:trPr>
          <w:trHeight w:val="170"/>
        </w:trPr>
        <w:tc>
          <w:tcPr>
            <w:tcW w:w="924" w:type="pct"/>
            <w:vMerge/>
            <w:tcBorders>
              <w:left w:val="single" w:sz="4" w:space="0" w:color="auto"/>
              <w:right w:val="single" w:sz="4" w:space="0" w:color="auto"/>
            </w:tcBorders>
            <w:vAlign w:val="center"/>
          </w:tcPr>
          <w:p w14:paraId="6F5912D6" w14:textId="77777777" w:rsidR="007E5EB7" w:rsidRPr="00AA39DE" w:rsidRDefault="007E5EB7"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47348E4F" w14:textId="77777777" w:rsidR="007E5EB7" w:rsidRPr="00AA39DE" w:rsidRDefault="007E5EB7"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46443C33" w14:textId="77777777" w:rsidR="007E5EB7" w:rsidRPr="00AA39DE" w:rsidRDefault="007E5EB7"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42C63FA7" w14:textId="77777777" w:rsidR="007E5EB7" w:rsidRPr="00AA39DE" w:rsidRDefault="007E5EB7"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4A84BC50" w14:textId="1DCFFA86"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Азот (II) оксид (Азота оксид) (6)</w:t>
            </w:r>
          </w:p>
        </w:tc>
        <w:tc>
          <w:tcPr>
            <w:tcW w:w="740" w:type="pct"/>
            <w:vMerge/>
            <w:tcBorders>
              <w:left w:val="single" w:sz="4" w:space="0" w:color="auto"/>
              <w:right w:val="single" w:sz="4" w:space="0" w:color="auto"/>
            </w:tcBorders>
            <w:vAlign w:val="center"/>
          </w:tcPr>
          <w:p w14:paraId="61393050" w14:textId="77777777" w:rsidR="007E5EB7" w:rsidRPr="00AA39DE" w:rsidRDefault="007E5EB7" w:rsidP="00E72C7C">
            <w:pPr>
              <w:spacing w:after="0" w:line="240" w:lineRule="auto"/>
              <w:jc w:val="center"/>
              <w:rPr>
                <w:rFonts w:ascii="Noto Sans" w:hAnsi="Noto Sans" w:cs="Noto Sans"/>
              </w:rPr>
            </w:pPr>
          </w:p>
        </w:tc>
      </w:tr>
      <w:tr w:rsidR="007E5EB7" w:rsidRPr="00AA39DE" w14:paraId="55EB13A2" w14:textId="77777777" w:rsidTr="00E72C7C">
        <w:trPr>
          <w:trHeight w:val="170"/>
        </w:trPr>
        <w:tc>
          <w:tcPr>
            <w:tcW w:w="924" w:type="pct"/>
            <w:vMerge/>
            <w:tcBorders>
              <w:left w:val="single" w:sz="4" w:space="0" w:color="auto"/>
              <w:right w:val="single" w:sz="4" w:space="0" w:color="auto"/>
            </w:tcBorders>
            <w:vAlign w:val="center"/>
          </w:tcPr>
          <w:p w14:paraId="61347BC3" w14:textId="77777777" w:rsidR="007E5EB7" w:rsidRPr="00AA39DE" w:rsidRDefault="007E5EB7"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357CC6DA" w14:textId="77777777" w:rsidR="007E5EB7" w:rsidRPr="00AA39DE" w:rsidRDefault="007E5EB7"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0EE558F6" w14:textId="77777777" w:rsidR="007E5EB7" w:rsidRPr="00AA39DE" w:rsidRDefault="007E5EB7"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0F929EF3" w14:textId="77777777" w:rsidR="007E5EB7" w:rsidRPr="00AA39DE" w:rsidRDefault="007E5EB7"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06E891FE" w14:textId="4ECAB92D"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Сера диоксид (Ангидрид сернистый, Сернистый газ, Сера (IV) оксид) (516)</w:t>
            </w:r>
          </w:p>
        </w:tc>
        <w:tc>
          <w:tcPr>
            <w:tcW w:w="740" w:type="pct"/>
            <w:vMerge/>
            <w:tcBorders>
              <w:left w:val="single" w:sz="4" w:space="0" w:color="auto"/>
              <w:right w:val="single" w:sz="4" w:space="0" w:color="auto"/>
            </w:tcBorders>
            <w:vAlign w:val="center"/>
          </w:tcPr>
          <w:p w14:paraId="23357C37" w14:textId="77777777" w:rsidR="007E5EB7" w:rsidRPr="00AA39DE" w:rsidRDefault="007E5EB7" w:rsidP="00E72C7C">
            <w:pPr>
              <w:spacing w:after="0" w:line="240" w:lineRule="auto"/>
              <w:jc w:val="center"/>
              <w:rPr>
                <w:rFonts w:ascii="Noto Sans" w:hAnsi="Noto Sans" w:cs="Noto Sans"/>
              </w:rPr>
            </w:pPr>
          </w:p>
        </w:tc>
      </w:tr>
      <w:tr w:rsidR="007E5EB7" w:rsidRPr="00AA39DE" w14:paraId="46002099" w14:textId="77777777" w:rsidTr="00E72C7C">
        <w:trPr>
          <w:trHeight w:val="170"/>
        </w:trPr>
        <w:tc>
          <w:tcPr>
            <w:tcW w:w="924" w:type="pct"/>
            <w:vMerge/>
            <w:tcBorders>
              <w:left w:val="single" w:sz="4" w:space="0" w:color="auto"/>
              <w:right w:val="single" w:sz="4" w:space="0" w:color="auto"/>
            </w:tcBorders>
            <w:vAlign w:val="center"/>
          </w:tcPr>
          <w:p w14:paraId="2C0E043E" w14:textId="77777777" w:rsidR="007E5EB7" w:rsidRPr="00AA39DE" w:rsidRDefault="007E5EB7"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30C5972A" w14:textId="77777777" w:rsidR="007E5EB7" w:rsidRPr="00AA39DE" w:rsidRDefault="007E5EB7"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2744FB87" w14:textId="77777777" w:rsidR="007E5EB7" w:rsidRPr="00AA39DE" w:rsidRDefault="007E5EB7"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1C7238A5" w14:textId="77777777" w:rsidR="007E5EB7" w:rsidRPr="00AA39DE" w:rsidRDefault="007E5EB7"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64F3DA2C" w14:textId="522ECCA9"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Углерод оксид (Окись углерода, Угарный газ) (584)</w:t>
            </w:r>
          </w:p>
        </w:tc>
        <w:tc>
          <w:tcPr>
            <w:tcW w:w="740" w:type="pct"/>
            <w:vMerge/>
            <w:tcBorders>
              <w:left w:val="single" w:sz="4" w:space="0" w:color="auto"/>
              <w:right w:val="single" w:sz="4" w:space="0" w:color="auto"/>
            </w:tcBorders>
            <w:vAlign w:val="center"/>
          </w:tcPr>
          <w:p w14:paraId="7A05A7B7" w14:textId="77777777" w:rsidR="007E5EB7" w:rsidRPr="00AA39DE" w:rsidRDefault="007E5EB7" w:rsidP="00E72C7C">
            <w:pPr>
              <w:spacing w:after="0" w:line="240" w:lineRule="auto"/>
              <w:jc w:val="center"/>
              <w:rPr>
                <w:rFonts w:ascii="Noto Sans" w:hAnsi="Noto Sans" w:cs="Noto Sans"/>
              </w:rPr>
            </w:pPr>
          </w:p>
        </w:tc>
      </w:tr>
      <w:tr w:rsidR="007E5EB7" w:rsidRPr="00AA39DE" w14:paraId="6F8BAD7F" w14:textId="77777777" w:rsidTr="00E72C7C">
        <w:trPr>
          <w:trHeight w:val="170"/>
        </w:trPr>
        <w:tc>
          <w:tcPr>
            <w:tcW w:w="924" w:type="pct"/>
            <w:vMerge/>
            <w:tcBorders>
              <w:left w:val="single" w:sz="4" w:space="0" w:color="auto"/>
              <w:bottom w:val="single" w:sz="4" w:space="0" w:color="000000"/>
              <w:right w:val="single" w:sz="4" w:space="0" w:color="auto"/>
            </w:tcBorders>
            <w:vAlign w:val="center"/>
          </w:tcPr>
          <w:p w14:paraId="58340211" w14:textId="77777777" w:rsidR="007E5EB7" w:rsidRPr="00AA39DE" w:rsidRDefault="007E5EB7" w:rsidP="00E72C7C">
            <w:pPr>
              <w:spacing w:after="0" w:line="240" w:lineRule="auto"/>
              <w:jc w:val="center"/>
              <w:rPr>
                <w:rFonts w:ascii="Noto Sans" w:hAnsi="Noto Sans" w:cs="Noto Sans"/>
              </w:rPr>
            </w:pPr>
          </w:p>
        </w:tc>
        <w:tc>
          <w:tcPr>
            <w:tcW w:w="997" w:type="pct"/>
            <w:vMerge/>
            <w:tcBorders>
              <w:left w:val="single" w:sz="4" w:space="0" w:color="auto"/>
              <w:bottom w:val="single" w:sz="4" w:space="0" w:color="000000"/>
              <w:right w:val="single" w:sz="4" w:space="0" w:color="auto"/>
            </w:tcBorders>
            <w:vAlign w:val="center"/>
          </w:tcPr>
          <w:p w14:paraId="5E403D03" w14:textId="77777777" w:rsidR="007E5EB7" w:rsidRPr="00AA39DE" w:rsidRDefault="007E5EB7" w:rsidP="00E72C7C">
            <w:pPr>
              <w:spacing w:after="0" w:line="240" w:lineRule="auto"/>
              <w:jc w:val="center"/>
              <w:rPr>
                <w:rFonts w:ascii="Noto Sans" w:hAnsi="Noto Sans" w:cs="Noto Sans"/>
              </w:rPr>
            </w:pPr>
          </w:p>
        </w:tc>
        <w:tc>
          <w:tcPr>
            <w:tcW w:w="472" w:type="pct"/>
            <w:vMerge/>
            <w:tcBorders>
              <w:left w:val="single" w:sz="4" w:space="0" w:color="auto"/>
              <w:bottom w:val="single" w:sz="4" w:space="0" w:color="000000"/>
              <w:right w:val="single" w:sz="4" w:space="0" w:color="auto"/>
            </w:tcBorders>
            <w:vAlign w:val="center"/>
          </w:tcPr>
          <w:p w14:paraId="61717913" w14:textId="77777777" w:rsidR="007E5EB7" w:rsidRPr="00AA39DE" w:rsidRDefault="007E5EB7" w:rsidP="00E72C7C">
            <w:pPr>
              <w:spacing w:after="0" w:line="240" w:lineRule="auto"/>
              <w:jc w:val="center"/>
              <w:rPr>
                <w:rFonts w:ascii="Noto Sans" w:hAnsi="Noto Sans" w:cs="Noto Sans"/>
              </w:rPr>
            </w:pPr>
          </w:p>
        </w:tc>
        <w:tc>
          <w:tcPr>
            <w:tcW w:w="713" w:type="pct"/>
            <w:vMerge/>
            <w:tcBorders>
              <w:left w:val="single" w:sz="4" w:space="0" w:color="auto"/>
              <w:bottom w:val="single" w:sz="4" w:space="0" w:color="000000"/>
              <w:right w:val="single" w:sz="4" w:space="0" w:color="auto"/>
            </w:tcBorders>
            <w:vAlign w:val="center"/>
          </w:tcPr>
          <w:p w14:paraId="593EB7B3" w14:textId="77777777" w:rsidR="007E5EB7" w:rsidRPr="00AA39DE" w:rsidRDefault="007E5EB7"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561A3A26" w14:textId="686E5D03"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740" w:type="pct"/>
            <w:vMerge/>
            <w:tcBorders>
              <w:left w:val="single" w:sz="4" w:space="0" w:color="auto"/>
              <w:bottom w:val="single" w:sz="4" w:space="0" w:color="000000"/>
              <w:right w:val="single" w:sz="4" w:space="0" w:color="auto"/>
            </w:tcBorders>
            <w:vAlign w:val="center"/>
          </w:tcPr>
          <w:p w14:paraId="4735A1C4" w14:textId="77777777" w:rsidR="007E5EB7" w:rsidRPr="00AA39DE" w:rsidRDefault="007E5EB7" w:rsidP="00E72C7C">
            <w:pPr>
              <w:spacing w:after="0" w:line="240" w:lineRule="auto"/>
              <w:jc w:val="center"/>
              <w:rPr>
                <w:rFonts w:ascii="Noto Sans" w:hAnsi="Noto Sans" w:cs="Noto Sans"/>
              </w:rPr>
            </w:pPr>
          </w:p>
        </w:tc>
      </w:tr>
      <w:tr w:rsidR="007E5EB7" w:rsidRPr="00AA39DE" w14:paraId="2524B34C" w14:textId="77777777" w:rsidTr="00E72C7C">
        <w:trPr>
          <w:trHeight w:val="170"/>
        </w:trPr>
        <w:tc>
          <w:tcPr>
            <w:tcW w:w="924" w:type="pct"/>
            <w:tcBorders>
              <w:top w:val="nil"/>
              <w:left w:val="single" w:sz="4" w:space="0" w:color="auto"/>
              <w:bottom w:val="single" w:sz="4" w:space="0" w:color="000000"/>
              <w:right w:val="single" w:sz="4" w:space="0" w:color="auto"/>
            </w:tcBorders>
            <w:vAlign w:val="center"/>
            <w:hideMark/>
          </w:tcPr>
          <w:p w14:paraId="3D542585" w14:textId="0054071B"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tcBorders>
              <w:top w:val="nil"/>
              <w:left w:val="single" w:sz="4" w:space="0" w:color="auto"/>
              <w:bottom w:val="single" w:sz="4" w:space="0" w:color="000000"/>
              <w:right w:val="single" w:sz="4" w:space="0" w:color="auto"/>
            </w:tcBorders>
            <w:vAlign w:val="center"/>
            <w:hideMark/>
          </w:tcPr>
          <w:p w14:paraId="60303C27" w14:textId="1464B5E8" w:rsidR="007E5EB7" w:rsidRPr="00AA39DE" w:rsidRDefault="007E5EB7" w:rsidP="00E72C7C">
            <w:pPr>
              <w:spacing w:after="0" w:line="240" w:lineRule="auto"/>
              <w:jc w:val="center"/>
              <w:rPr>
                <w:rFonts w:ascii="Noto Sans" w:hAnsi="Noto Sans" w:cs="Noto Sans"/>
              </w:rPr>
            </w:pPr>
            <w:r w:rsidRPr="00AA39DE">
              <w:rPr>
                <w:rFonts w:ascii="Noto Sans" w:hAnsi="Noto Sans" w:cs="Noto Sans"/>
                <w:lang w:val="kk-KZ"/>
              </w:rPr>
              <w:t>Крышной дефлектор</w:t>
            </w:r>
          </w:p>
        </w:tc>
        <w:tc>
          <w:tcPr>
            <w:tcW w:w="472" w:type="pct"/>
            <w:tcBorders>
              <w:top w:val="nil"/>
              <w:left w:val="single" w:sz="4" w:space="0" w:color="auto"/>
              <w:bottom w:val="single" w:sz="4" w:space="0" w:color="000000"/>
              <w:right w:val="single" w:sz="4" w:space="0" w:color="auto"/>
            </w:tcBorders>
            <w:vAlign w:val="center"/>
            <w:hideMark/>
          </w:tcPr>
          <w:p w14:paraId="35808008" w14:textId="62E4BD1C"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0003</w:t>
            </w:r>
          </w:p>
        </w:tc>
        <w:tc>
          <w:tcPr>
            <w:tcW w:w="713" w:type="pct"/>
            <w:tcBorders>
              <w:top w:val="nil"/>
              <w:left w:val="single" w:sz="4" w:space="0" w:color="auto"/>
              <w:bottom w:val="single" w:sz="4" w:space="0" w:color="auto"/>
              <w:right w:val="single" w:sz="4" w:space="0" w:color="auto"/>
            </w:tcBorders>
            <w:vAlign w:val="center"/>
            <w:hideMark/>
          </w:tcPr>
          <w:p w14:paraId="1DBC80E9" w14:textId="59E053B1"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63AA217D" w14:textId="5D97A642"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Пыль древесная (1039*)</w:t>
            </w:r>
          </w:p>
        </w:tc>
        <w:tc>
          <w:tcPr>
            <w:tcW w:w="740" w:type="pct"/>
            <w:tcBorders>
              <w:top w:val="nil"/>
              <w:left w:val="single" w:sz="4" w:space="0" w:color="auto"/>
              <w:bottom w:val="single" w:sz="4" w:space="0" w:color="auto"/>
              <w:right w:val="single" w:sz="4" w:space="0" w:color="auto"/>
            </w:tcBorders>
            <w:vAlign w:val="center"/>
            <w:hideMark/>
          </w:tcPr>
          <w:p w14:paraId="10D3B71E" w14:textId="1C3A1F61" w:rsidR="007E5EB7" w:rsidRPr="00AA39DE" w:rsidRDefault="007E5EB7" w:rsidP="00E72C7C">
            <w:pPr>
              <w:spacing w:after="0" w:line="240" w:lineRule="auto"/>
              <w:jc w:val="center"/>
              <w:rPr>
                <w:rFonts w:ascii="Noto Sans" w:hAnsi="Noto Sans" w:cs="Noto Sans"/>
              </w:rPr>
            </w:pPr>
            <w:r w:rsidRPr="00AA39DE">
              <w:rPr>
                <w:rFonts w:ascii="Noto Sans" w:hAnsi="Noto Sans" w:cs="Noto Sans"/>
              </w:rPr>
              <w:t>Древесина, пиломатериал</w:t>
            </w:r>
          </w:p>
        </w:tc>
      </w:tr>
      <w:tr w:rsidR="00906CBE" w:rsidRPr="00AA39DE" w14:paraId="5C0C6473" w14:textId="77777777" w:rsidTr="00E72C7C">
        <w:trPr>
          <w:trHeight w:val="170"/>
        </w:trPr>
        <w:tc>
          <w:tcPr>
            <w:tcW w:w="924" w:type="pct"/>
            <w:vMerge w:val="restart"/>
            <w:tcBorders>
              <w:top w:val="nil"/>
              <w:left w:val="single" w:sz="4" w:space="0" w:color="auto"/>
              <w:right w:val="single" w:sz="4" w:space="0" w:color="auto"/>
            </w:tcBorders>
            <w:vAlign w:val="center"/>
          </w:tcPr>
          <w:p w14:paraId="28544832" w14:textId="5A5283C0"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vMerge w:val="restart"/>
            <w:tcBorders>
              <w:top w:val="nil"/>
              <w:left w:val="single" w:sz="4" w:space="0" w:color="auto"/>
              <w:right w:val="single" w:sz="4" w:space="0" w:color="auto"/>
            </w:tcBorders>
            <w:vAlign w:val="center"/>
          </w:tcPr>
          <w:p w14:paraId="446261F5" w14:textId="71FA1D89" w:rsidR="00906CBE" w:rsidRPr="00AA39DE" w:rsidRDefault="00906CBE" w:rsidP="00E72C7C">
            <w:pPr>
              <w:spacing w:after="0" w:line="240" w:lineRule="auto"/>
              <w:jc w:val="center"/>
              <w:rPr>
                <w:rFonts w:ascii="Noto Sans" w:hAnsi="Noto Sans" w:cs="Noto Sans"/>
                <w:lang w:val="kk-KZ"/>
              </w:rPr>
            </w:pPr>
            <w:r w:rsidRPr="00AA39DE">
              <w:rPr>
                <w:rFonts w:ascii="Noto Sans" w:hAnsi="Noto Sans" w:cs="Noto Sans"/>
                <w:lang w:val="kk-KZ"/>
              </w:rPr>
              <w:t>Вытяжная труба</w:t>
            </w:r>
          </w:p>
        </w:tc>
        <w:tc>
          <w:tcPr>
            <w:tcW w:w="472" w:type="pct"/>
            <w:vMerge w:val="restart"/>
            <w:tcBorders>
              <w:top w:val="nil"/>
              <w:left w:val="single" w:sz="4" w:space="0" w:color="auto"/>
              <w:right w:val="single" w:sz="4" w:space="0" w:color="auto"/>
            </w:tcBorders>
            <w:vAlign w:val="center"/>
          </w:tcPr>
          <w:p w14:paraId="0D54CBE6" w14:textId="028CA994"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0004</w:t>
            </w:r>
          </w:p>
        </w:tc>
        <w:tc>
          <w:tcPr>
            <w:tcW w:w="713" w:type="pct"/>
            <w:vMerge w:val="restart"/>
            <w:tcBorders>
              <w:top w:val="nil"/>
              <w:left w:val="single" w:sz="4" w:space="0" w:color="auto"/>
              <w:right w:val="single" w:sz="4" w:space="0" w:color="auto"/>
            </w:tcBorders>
            <w:vAlign w:val="center"/>
          </w:tcPr>
          <w:p w14:paraId="091EEC82" w14:textId="0739953B"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0263E250" w14:textId="7F32B984"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Сероводород (Дигидросульфид) (518)</w:t>
            </w:r>
          </w:p>
        </w:tc>
        <w:tc>
          <w:tcPr>
            <w:tcW w:w="740" w:type="pct"/>
            <w:vMerge w:val="restart"/>
            <w:tcBorders>
              <w:top w:val="nil"/>
              <w:left w:val="single" w:sz="4" w:space="0" w:color="auto"/>
              <w:right w:val="single" w:sz="4" w:space="0" w:color="auto"/>
            </w:tcBorders>
            <w:vAlign w:val="center"/>
          </w:tcPr>
          <w:p w14:paraId="4CEDDB8C" w14:textId="4A0418F1"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Мазут</w:t>
            </w:r>
          </w:p>
        </w:tc>
      </w:tr>
      <w:tr w:rsidR="00906CBE" w:rsidRPr="00AA39DE" w14:paraId="4E8EC9C3" w14:textId="77777777" w:rsidTr="00E72C7C">
        <w:trPr>
          <w:trHeight w:val="170"/>
        </w:trPr>
        <w:tc>
          <w:tcPr>
            <w:tcW w:w="924" w:type="pct"/>
            <w:vMerge/>
            <w:tcBorders>
              <w:left w:val="single" w:sz="4" w:space="0" w:color="auto"/>
              <w:bottom w:val="single" w:sz="4" w:space="0" w:color="000000"/>
              <w:right w:val="single" w:sz="4" w:space="0" w:color="auto"/>
            </w:tcBorders>
            <w:vAlign w:val="center"/>
          </w:tcPr>
          <w:p w14:paraId="1414DBCA" w14:textId="178EBF6D" w:rsidR="00906CBE" w:rsidRPr="00AA39DE" w:rsidRDefault="00906CBE" w:rsidP="00E72C7C">
            <w:pPr>
              <w:spacing w:after="0" w:line="240" w:lineRule="auto"/>
              <w:jc w:val="center"/>
              <w:rPr>
                <w:rFonts w:ascii="Noto Sans" w:hAnsi="Noto Sans" w:cs="Noto Sans"/>
              </w:rPr>
            </w:pPr>
          </w:p>
        </w:tc>
        <w:tc>
          <w:tcPr>
            <w:tcW w:w="997" w:type="pct"/>
            <w:vMerge/>
            <w:tcBorders>
              <w:left w:val="single" w:sz="4" w:space="0" w:color="auto"/>
              <w:bottom w:val="single" w:sz="4" w:space="0" w:color="000000"/>
              <w:right w:val="single" w:sz="4" w:space="0" w:color="auto"/>
            </w:tcBorders>
            <w:vAlign w:val="center"/>
          </w:tcPr>
          <w:p w14:paraId="7F40980A" w14:textId="58528D0D" w:rsidR="00906CBE" w:rsidRPr="00AA39DE" w:rsidRDefault="00906CBE" w:rsidP="00E72C7C">
            <w:pPr>
              <w:spacing w:after="0" w:line="240" w:lineRule="auto"/>
              <w:jc w:val="center"/>
              <w:rPr>
                <w:rFonts w:ascii="Noto Sans" w:hAnsi="Noto Sans" w:cs="Noto Sans"/>
                <w:lang w:val="kk-KZ"/>
              </w:rPr>
            </w:pPr>
          </w:p>
        </w:tc>
        <w:tc>
          <w:tcPr>
            <w:tcW w:w="472" w:type="pct"/>
            <w:vMerge/>
            <w:tcBorders>
              <w:left w:val="single" w:sz="4" w:space="0" w:color="auto"/>
              <w:bottom w:val="single" w:sz="4" w:space="0" w:color="000000"/>
              <w:right w:val="single" w:sz="4" w:space="0" w:color="auto"/>
            </w:tcBorders>
            <w:vAlign w:val="center"/>
          </w:tcPr>
          <w:p w14:paraId="6C15B8A8" w14:textId="7433CEAD" w:rsidR="00906CBE" w:rsidRPr="00AA39DE" w:rsidRDefault="00906CBE" w:rsidP="00E72C7C">
            <w:pPr>
              <w:spacing w:after="0" w:line="240" w:lineRule="auto"/>
              <w:jc w:val="center"/>
              <w:rPr>
                <w:rFonts w:ascii="Noto Sans" w:hAnsi="Noto Sans" w:cs="Noto Sans"/>
              </w:rPr>
            </w:pPr>
          </w:p>
        </w:tc>
        <w:tc>
          <w:tcPr>
            <w:tcW w:w="713" w:type="pct"/>
            <w:vMerge/>
            <w:tcBorders>
              <w:left w:val="single" w:sz="4" w:space="0" w:color="auto"/>
              <w:bottom w:val="single" w:sz="4" w:space="0" w:color="auto"/>
              <w:right w:val="single" w:sz="4" w:space="0" w:color="auto"/>
            </w:tcBorders>
            <w:vAlign w:val="center"/>
          </w:tcPr>
          <w:p w14:paraId="1859FD25" w14:textId="50C3EBCA" w:rsidR="00906CBE" w:rsidRPr="00AA39DE" w:rsidRDefault="00906CBE"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4F512E83" w14:textId="5803EFAB"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 xml:space="preserve">Алканы С12-19 /в пересчете на С/ (Углеводороды предельные </w:t>
            </w:r>
            <w:r w:rsidRPr="00AA39DE">
              <w:rPr>
                <w:rFonts w:ascii="Noto Sans" w:hAnsi="Noto Sans" w:cs="Noto Sans"/>
              </w:rPr>
              <w:lastRenderedPageBreak/>
              <w:t>С12-С19 (в пересчете на С); Растворитель РПК-265П) (10)</w:t>
            </w:r>
          </w:p>
        </w:tc>
        <w:tc>
          <w:tcPr>
            <w:tcW w:w="740" w:type="pct"/>
            <w:vMerge/>
            <w:tcBorders>
              <w:left w:val="single" w:sz="4" w:space="0" w:color="auto"/>
              <w:bottom w:val="single" w:sz="4" w:space="0" w:color="auto"/>
              <w:right w:val="single" w:sz="4" w:space="0" w:color="auto"/>
            </w:tcBorders>
            <w:vAlign w:val="center"/>
          </w:tcPr>
          <w:p w14:paraId="787228A9" w14:textId="39C15C70" w:rsidR="00906CBE" w:rsidRPr="00AA39DE" w:rsidRDefault="00906CBE" w:rsidP="00E72C7C">
            <w:pPr>
              <w:spacing w:after="0" w:line="240" w:lineRule="auto"/>
              <w:jc w:val="center"/>
              <w:rPr>
                <w:rFonts w:ascii="Noto Sans" w:hAnsi="Noto Sans" w:cs="Noto Sans"/>
              </w:rPr>
            </w:pPr>
          </w:p>
        </w:tc>
      </w:tr>
      <w:tr w:rsidR="001A3006" w:rsidRPr="00AA39DE" w14:paraId="1F0CE26E" w14:textId="77777777" w:rsidTr="00E72C7C">
        <w:trPr>
          <w:trHeight w:val="170"/>
        </w:trPr>
        <w:tc>
          <w:tcPr>
            <w:tcW w:w="924" w:type="pct"/>
            <w:vMerge w:val="restart"/>
            <w:tcBorders>
              <w:top w:val="nil"/>
              <w:left w:val="single" w:sz="4" w:space="0" w:color="auto"/>
              <w:right w:val="single" w:sz="4" w:space="0" w:color="auto"/>
            </w:tcBorders>
            <w:vAlign w:val="center"/>
          </w:tcPr>
          <w:p w14:paraId="7C80AE66" w14:textId="72215361" w:rsidR="001A3006" w:rsidRPr="00AA39DE" w:rsidRDefault="001A3006"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tcBorders>
              <w:top w:val="nil"/>
              <w:left w:val="single" w:sz="4" w:space="0" w:color="auto"/>
              <w:bottom w:val="single" w:sz="4" w:space="0" w:color="auto"/>
              <w:right w:val="single" w:sz="4" w:space="0" w:color="auto"/>
            </w:tcBorders>
            <w:vAlign w:val="center"/>
          </w:tcPr>
          <w:p w14:paraId="6FAF6A80" w14:textId="2EFF982F" w:rsidR="001A3006" w:rsidRPr="00AA39DE" w:rsidRDefault="001A3006" w:rsidP="00E72C7C">
            <w:pPr>
              <w:spacing w:after="0" w:line="240" w:lineRule="auto"/>
              <w:jc w:val="center"/>
              <w:rPr>
                <w:rFonts w:ascii="Noto Sans" w:hAnsi="Noto Sans" w:cs="Noto Sans"/>
              </w:rPr>
            </w:pPr>
            <w:r w:rsidRPr="00AA39DE">
              <w:rPr>
                <w:rFonts w:ascii="Noto Sans" w:hAnsi="Noto Sans" w:cs="Noto Sans"/>
              </w:rPr>
              <w:t>Разгрузка угля на склад</w:t>
            </w:r>
          </w:p>
        </w:tc>
        <w:tc>
          <w:tcPr>
            <w:tcW w:w="472" w:type="pct"/>
            <w:tcBorders>
              <w:top w:val="nil"/>
              <w:left w:val="single" w:sz="4" w:space="0" w:color="auto"/>
              <w:bottom w:val="single" w:sz="4" w:space="0" w:color="auto"/>
              <w:right w:val="single" w:sz="4" w:space="0" w:color="auto"/>
            </w:tcBorders>
            <w:vAlign w:val="center"/>
          </w:tcPr>
          <w:p w14:paraId="37959C9F" w14:textId="2274FBED" w:rsidR="001A3006" w:rsidRPr="00AA39DE" w:rsidRDefault="001A3006" w:rsidP="00E72C7C">
            <w:pPr>
              <w:spacing w:after="0" w:line="240" w:lineRule="auto"/>
              <w:jc w:val="center"/>
              <w:rPr>
                <w:rFonts w:ascii="Noto Sans" w:hAnsi="Noto Sans" w:cs="Noto Sans"/>
              </w:rPr>
            </w:pPr>
            <w:r w:rsidRPr="00AA39DE">
              <w:rPr>
                <w:rFonts w:ascii="Noto Sans" w:hAnsi="Noto Sans" w:cs="Noto Sans"/>
              </w:rPr>
              <w:t>6001 01</w:t>
            </w:r>
          </w:p>
        </w:tc>
        <w:tc>
          <w:tcPr>
            <w:tcW w:w="713" w:type="pct"/>
            <w:vMerge w:val="restart"/>
            <w:tcBorders>
              <w:top w:val="single" w:sz="4" w:space="0" w:color="auto"/>
              <w:left w:val="single" w:sz="4" w:space="0" w:color="auto"/>
              <w:right w:val="single" w:sz="4" w:space="0" w:color="auto"/>
            </w:tcBorders>
            <w:vAlign w:val="center"/>
          </w:tcPr>
          <w:p w14:paraId="01A65DCD" w14:textId="6CF11746" w:rsidR="001A3006" w:rsidRPr="00AA39DE" w:rsidRDefault="001A3006"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vMerge w:val="restart"/>
            <w:tcBorders>
              <w:top w:val="single" w:sz="4" w:space="0" w:color="auto"/>
              <w:left w:val="nil"/>
              <w:right w:val="single" w:sz="4" w:space="0" w:color="auto"/>
            </w:tcBorders>
            <w:vAlign w:val="center"/>
          </w:tcPr>
          <w:p w14:paraId="6669335F" w14:textId="1373810B" w:rsidR="001A3006" w:rsidRPr="00AA39DE" w:rsidRDefault="001A3006" w:rsidP="00E72C7C">
            <w:pPr>
              <w:spacing w:after="0" w:line="240" w:lineRule="auto"/>
              <w:jc w:val="center"/>
              <w:rPr>
                <w:rFonts w:ascii="Noto Sans" w:hAnsi="Noto Sans" w:cs="Noto Sans"/>
              </w:rPr>
            </w:pPr>
            <w:r w:rsidRPr="00AA39DE">
              <w:rPr>
                <w:rFonts w:ascii="Noto Sans" w:hAnsi="Noto Sans" w:cs="Noto Sans"/>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740" w:type="pct"/>
            <w:vMerge w:val="restart"/>
            <w:tcBorders>
              <w:top w:val="single" w:sz="4" w:space="0" w:color="auto"/>
              <w:left w:val="single" w:sz="4" w:space="0" w:color="auto"/>
              <w:right w:val="single" w:sz="4" w:space="0" w:color="auto"/>
            </w:tcBorders>
            <w:vAlign w:val="center"/>
          </w:tcPr>
          <w:p w14:paraId="6CE4C2AA" w14:textId="046B5397" w:rsidR="001A3006" w:rsidRPr="00AA39DE" w:rsidRDefault="001A3006" w:rsidP="00E72C7C">
            <w:pPr>
              <w:spacing w:after="0" w:line="240" w:lineRule="auto"/>
              <w:jc w:val="center"/>
              <w:rPr>
                <w:rFonts w:ascii="Noto Sans" w:hAnsi="Noto Sans" w:cs="Noto Sans"/>
              </w:rPr>
            </w:pPr>
            <w:r w:rsidRPr="00AA39DE">
              <w:rPr>
                <w:rFonts w:ascii="Noto Sans" w:hAnsi="Noto Sans" w:cs="Noto Sans"/>
              </w:rPr>
              <w:t>Уголь</w:t>
            </w:r>
          </w:p>
        </w:tc>
      </w:tr>
      <w:tr w:rsidR="001A3006" w:rsidRPr="00AA39DE" w14:paraId="756E5F96" w14:textId="77777777" w:rsidTr="00E72C7C">
        <w:trPr>
          <w:trHeight w:val="170"/>
        </w:trPr>
        <w:tc>
          <w:tcPr>
            <w:tcW w:w="924" w:type="pct"/>
            <w:vMerge/>
            <w:tcBorders>
              <w:left w:val="single" w:sz="4" w:space="0" w:color="auto"/>
              <w:right w:val="single" w:sz="4" w:space="0" w:color="auto"/>
            </w:tcBorders>
            <w:vAlign w:val="center"/>
          </w:tcPr>
          <w:p w14:paraId="271404EF" w14:textId="77777777" w:rsidR="001A3006" w:rsidRPr="00AA39DE" w:rsidRDefault="001A3006" w:rsidP="00E72C7C">
            <w:pPr>
              <w:spacing w:after="0" w:line="240" w:lineRule="auto"/>
              <w:jc w:val="center"/>
              <w:rPr>
                <w:rFonts w:ascii="Noto Sans" w:hAnsi="Noto Sans" w:cs="Noto Sans"/>
              </w:rPr>
            </w:pPr>
          </w:p>
        </w:tc>
        <w:tc>
          <w:tcPr>
            <w:tcW w:w="997" w:type="pct"/>
            <w:tcBorders>
              <w:top w:val="single" w:sz="4" w:space="0" w:color="auto"/>
              <w:left w:val="single" w:sz="4" w:space="0" w:color="auto"/>
              <w:bottom w:val="single" w:sz="4" w:space="0" w:color="auto"/>
              <w:right w:val="single" w:sz="4" w:space="0" w:color="auto"/>
            </w:tcBorders>
            <w:vAlign w:val="center"/>
          </w:tcPr>
          <w:p w14:paraId="460E0C15" w14:textId="643410B1" w:rsidR="001A3006" w:rsidRPr="00AA39DE" w:rsidRDefault="001A3006" w:rsidP="00E72C7C">
            <w:pPr>
              <w:spacing w:after="0" w:line="240" w:lineRule="auto"/>
              <w:jc w:val="center"/>
              <w:rPr>
                <w:rFonts w:ascii="Noto Sans" w:hAnsi="Noto Sans" w:cs="Noto Sans"/>
              </w:rPr>
            </w:pPr>
            <w:r w:rsidRPr="00AA39DE">
              <w:rPr>
                <w:rFonts w:ascii="Noto Sans" w:hAnsi="Noto Sans" w:cs="Noto Sans"/>
              </w:rPr>
              <w:t>Формирование угля на складе</w:t>
            </w:r>
          </w:p>
        </w:tc>
        <w:tc>
          <w:tcPr>
            <w:tcW w:w="472" w:type="pct"/>
            <w:tcBorders>
              <w:top w:val="single" w:sz="4" w:space="0" w:color="auto"/>
              <w:left w:val="single" w:sz="4" w:space="0" w:color="auto"/>
              <w:bottom w:val="single" w:sz="4" w:space="0" w:color="auto"/>
              <w:right w:val="single" w:sz="4" w:space="0" w:color="auto"/>
            </w:tcBorders>
            <w:vAlign w:val="center"/>
          </w:tcPr>
          <w:p w14:paraId="23F25181" w14:textId="26E8A21B" w:rsidR="001A3006" w:rsidRPr="00AA39DE" w:rsidRDefault="001A3006" w:rsidP="00E72C7C">
            <w:pPr>
              <w:spacing w:after="0" w:line="240" w:lineRule="auto"/>
              <w:jc w:val="center"/>
              <w:rPr>
                <w:rFonts w:ascii="Noto Sans" w:hAnsi="Noto Sans" w:cs="Noto Sans"/>
              </w:rPr>
            </w:pPr>
            <w:r w:rsidRPr="00AA39DE">
              <w:rPr>
                <w:rFonts w:ascii="Noto Sans" w:hAnsi="Noto Sans" w:cs="Noto Sans"/>
              </w:rPr>
              <w:t>6001 02</w:t>
            </w:r>
          </w:p>
        </w:tc>
        <w:tc>
          <w:tcPr>
            <w:tcW w:w="713" w:type="pct"/>
            <w:vMerge/>
            <w:tcBorders>
              <w:left w:val="single" w:sz="4" w:space="0" w:color="auto"/>
              <w:right w:val="single" w:sz="4" w:space="0" w:color="auto"/>
            </w:tcBorders>
            <w:vAlign w:val="center"/>
          </w:tcPr>
          <w:p w14:paraId="222D8D78" w14:textId="77777777" w:rsidR="001A3006" w:rsidRPr="00AA39DE" w:rsidRDefault="001A3006" w:rsidP="00E72C7C">
            <w:pPr>
              <w:spacing w:after="0" w:line="240" w:lineRule="auto"/>
              <w:jc w:val="center"/>
              <w:rPr>
                <w:rFonts w:ascii="Noto Sans" w:hAnsi="Noto Sans" w:cs="Noto Sans"/>
              </w:rPr>
            </w:pPr>
          </w:p>
        </w:tc>
        <w:tc>
          <w:tcPr>
            <w:tcW w:w="1154" w:type="pct"/>
            <w:vMerge/>
            <w:tcBorders>
              <w:left w:val="nil"/>
              <w:right w:val="single" w:sz="4" w:space="0" w:color="auto"/>
            </w:tcBorders>
            <w:vAlign w:val="center"/>
          </w:tcPr>
          <w:p w14:paraId="4898F2A2" w14:textId="77777777" w:rsidR="001A3006" w:rsidRPr="00AA39DE" w:rsidRDefault="001A3006" w:rsidP="00E72C7C">
            <w:pPr>
              <w:spacing w:after="0" w:line="240" w:lineRule="auto"/>
              <w:jc w:val="center"/>
              <w:rPr>
                <w:rFonts w:ascii="Noto Sans" w:hAnsi="Noto Sans" w:cs="Noto Sans"/>
              </w:rPr>
            </w:pPr>
          </w:p>
        </w:tc>
        <w:tc>
          <w:tcPr>
            <w:tcW w:w="740" w:type="pct"/>
            <w:vMerge/>
            <w:tcBorders>
              <w:left w:val="single" w:sz="4" w:space="0" w:color="auto"/>
              <w:right w:val="single" w:sz="4" w:space="0" w:color="auto"/>
            </w:tcBorders>
            <w:vAlign w:val="center"/>
          </w:tcPr>
          <w:p w14:paraId="2EA119FA" w14:textId="77777777" w:rsidR="001A3006" w:rsidRPr="00AA39DE" w:rsidRDefault="001A3006" w:rsidP="00E72C7C">
            <w:pPr>
              <w:spacing w:after="0" w:line="240" w:lineRule="auto"/>
              <w:jc w:val="center"/>
              <w:rPr>
                <w:rFonts w:ascii="Noto Sans" w:hAnsi="Noto Sans" w:cs="Noto Sans"/>
              </w:rPr>
            </w:pPr>
          </w:p>
        </w:tc>
      </w:tr>
      <w:tr w:rsidR="001A3006" w:rsidRPr="00AA39DE" w14:paraId="6AADFF07" w14:textId="77777777" w:rsidTr="00E72C7C">
        <w:trPr>
          <w:trHeight w:val="170"/>
        </w:trPr>
        <w:tc>
          <w:tcPr>
            <w:tcW w:w="924" w:type="pct"/>
            <w:vMerge/>
            <w:tcBorders>
              <w:left w:val="single" w:sz="4" w:space="0" w:color="auto"/>
              <w:bottom w:val="single" w:sz="4" w:space="0" w:color="000000"/>
              <w:right w:val="single" w:sz="4" w:space="0" w:color="auto"/>
            </w:tcBorders>
            <w:vAlign w:val="center"/>
          </w:tcPr>
          <w:p w14:paraId="0071D6B4" w14:textId="77777777" w:rsidR="001A3006" w:rsidRPr="00AA39DE" w:rsidRDefault="001A3006" w:rsidP="00E72C7C">
            <w:pPr>
              <w:spacing w:after="0" w:line="240" w:lineRule="auto"/>
              <w:jc w:val="center"/>
              <w:rPr>
                <w:rFonts w:ascii="Noto Sans" w:hAnsi="Noto Sans" w:cs="Noto Sans"/>
              </w:rPr>
            </w:pPr>
          </w:p>
        </w:tc>
        <w:tc>
          <w:tcPr>
            <w:tcW w:w="997" w:type="pct"/>
            <w:tcBorders>
              <w:top w:val="single" w:sz="4" w:space="0" w:color="auto"/>
              <w:left w:val="single" w:sz="4" w:space="0" w:color="auto"/>
              <w:bottom w:val="single" w:sz="4" w:space="0" w:color="000000"/>
              <w:right w:val="single" w:sz="4" w:space="0" w:color="auto"/>
            </w:tcBorders>
            <w:vAlign w:val="center"/>
          </w:tcPr>
          <w:p w14:paraId="2A467A74" w14:textId="7A69EB09" w:rsidR="001A3006" w:rsidRPr="00AA39DE" w:rsidRDefault="001A3006" w:rsidP="00E72C7C">
            <w:pPr>
              <w:spacing w:after="0" w:line="240" w:lineRule="auto"/>
              <w:jc w:val="center"/>
              <w:rPr>
                <w:rFonts w:ascii="Noto Sans" w:hAnsi="Noto Sans" w:cs="Noto Sans"/>
              </w:rPr>
            </w:pPr>
            <w:r w:rsidRPr="00AA39DE">
              <w:rPr>
                <w:rFonts w:ascii="Noto Sans" w:hAnsi="Noto Sans" w:cs="Noto Sans"/>
              </w:rPr>
              <w:t>Сдувание с поверхности склада угля</w:t>
            </w:r>
          </w:p>
        </w:tc>
        <w:tc>
          <w:tcPr>
            <w:tcW w:w="472" w:type="pct"/>
            <w:tcBorders>
              <w:top w:val="single" w:sz="4" w:space="0" w:color="auto"/>
              <w:left w:val="single" w:sz="4" w:space="0" w:color="auto"/>
              <w:bottom w:val="single" w:sz="4" w:space="0" w:color="000000"/>
              <w:right w:val="single" w:sz="4" w:space="0" w:color="auto"/>
            </w:tcBorders>
            <w:vAlign w:val="center"/>
          </w:tcPr>
          <w:p w14:paraId="6CD47D6B" w14:textId="6555D53E" w:rsidR="001A3006" w:rsidRPr="00AA39DE" w:rsidRDefault="001A3006" w:rsidP="00E72C7C">
            <w:pPr>
              <w:spacing w:after="0" w:line="240" w:lineRule="auto"/>
              <w:jc w:val="center"/>
              <w:rPr>
                <w:rFonts w:ascii="Noto Sans" w:hAnsi="Noto Sans" w:cs="Noto Sans"/>
              </w:rPr>
            </w:pPr>
            <w:r w:rsidRPr="00AA39DE">
              <w:rPr>
                <w:rFonts w:ascii="Noto Sans" w:hAnsi="Noto Sans" w:cs="Noto Sans"/>
              </w:rPr>
              <w:t>6001 03</w:t>
            </w:r>
          </w:p>
        </w:tc>
        <w:tc>
          <w:tcPr>
            <w:tcW w:w="713" w:type="pct"/>
            <w:vMerge/>
            <w:tcBorders>
              <w:left w:val="single" w:sz="4" w:space="0" w:color="auto"/>
              <w:bottom w:val="single" w:sz="4" w:space="0" w:color="000000"/>
              <w:right w:val="single" w:sz="4" w:space="0" w:color="auto"/>
            </w:tcBorders>
            <w:vAlign w:val="center"/>
          </w:tcPr>
          <w:p w14:paraId="2EDC6FF0" w14:textId="77777777" w:rsidR="001A3006" w:rsidRPr="00AA39DE" w:rsidRDefault="001A3006" w:rsidP="00E72C7C">
            <w:pPr>
              <w:spacing w:after="0" w:line="240" w:lineRule="auto"/>
              <w:jc w:val="center"/>
              <w:rPr>
                <w:rFonts w:ascii="Noto Sans" w:hAnsi="Noto Sans" w:cs="Noto Sans"/>
              </w:rPr>
            </w:pPr>
          </w:p>
        </w:tc>
        <w:tc>
          <w:tcPr>
            <w:tcW w:w="1154" w:type="pct"/>
            <w:vMerge/>
            <w:tcBorders>
              <w:left w:val="nil"/>
              <w:bottom w:val="single" w:sz="4" w:space="0" w:color="auto"/>
              <w:right w:val="single" w:sz="4" w:space="0" w:color="auto"/>
            </w:tcBorders>
            <w:vAlign w:val="center"/>
          </w:tcPr>
          <w:p w14:paraId="59BF285F" w14:textId="77777777" w:rsidR="001A3006" w:rsidRPr="00AA39DE" w:rsidRDefault="001A3006" w:rsidP="00E72C7C">
            <w:pPr>
              <w:spacing w:after="0" w:line="240" w:lineRule="auto"/>
              <w:jc w:val="center"/>
              <w:rPr>
                <w:rFonts w:ascii="Noto Sans" w:hAnsi="Noto Sans" w:cs="Noto Sans"/>
              </w:rPr>
            </w:pPr>
          </w:p>
        </w:tc>
        <w:tc>
          <w:tcPr>
            <w:tcW w:w="740" w:type="pct"/>
            <w:vMerge/>
            <w:tcBorders>
              <w:left w:val="single" w:sz="4" w:space="0" w:color="auto"/>
              <w:bottom w:val="single" w:sz="4" w:space="0" w:color="000000"/>
              <w:right w:val="single" w:sz="4" w:space="0" w:color="auto"/>
            </w:tcBorders>
            <w:vAlign w:val="center"/>
          </w:tcPr>
          <w:p w14:paraId="157CAAB8" w14:textId="77777777" w:rsidR="001A3006" w:rsidRPr="00AA39DE" w:rsidRDefault="001A3006" w:rsidP="00E72C7C">
            <w:pPr>
              <w:spacing w:after="0" w:line="240" w:lineRule="auto"/>
              <w:jc w:val="center"/>
              <w:rPr>
                <w:rFonts w:ascii="Noto Sans" w:hAnsi="Noto Sans" w:cs="Noto Sans"/>
              </w:rPr>
            </w:pPr>
          </w:p>
        </w:tc>
      </w:tr>
      <w:tr w:rsidR="00FF2A8D" w:rsidRPr="00AA39DE" w14:paraId="2509CABC" w14:textId="77777777" w:rsidTr="00E72C7C">
        <w:trPr>
          <w:trHeight w:val="170"/>
        </w:trPr>
        <w:tc>
          <w:tcPr>
            <w:tcW w:w="924" w:type="pct"/>
            <w:tcBorders>
              <w:top w:val="nil"/>
              <w:left w:val="single" w:sz="4" w:space="0" w:color="auto"/>
              <w:bottom w:val="single" w:sz="4" w:space="0" w:color="000000"/>
              <w:right w:val="single" w:sz="4" w:space="0" w:color="auto"/>
            </w:tcBorders>
            <w:vAlign w:val="center"/>
          </w:tcPr>
          <w:p w14:paraId="4C575460" w14:textId="2A7058A2" w:rsidR="00FF2A8D" w:rsidRPr="00AA39DE" w:rsidRDefault="007E5EB7"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00FF2A8D" w:rsidRPr="00AA39DE">
              <w:rPr>
                <w:rFonts w:ascii="Noto Sans" w:hAnsi="Noto Sans" w:cs="Noto Sans"/>
              </w:rPr>
              <w:br/>
            </w:r>
          </w:p>
        </w:tc>
        <w:tc>
          <w:tcPr>
            <w:tcW w:w="997" w:type="pct"/>
            <w:tcBorders>
              <w:top w:val="nil"/>
              <w:left w:val="single" w:sz="4" w:space="0" w:color="auto"/>
              <w:bottom w:val="single" w:sz="4" w:space="0" w:color="000000"/>
              <w:right w:val="single" w:sz="4" w:space="0" w:color="auto"/>
            </w:tcBorders>
            <w:vAlign w:val="center"/>
          </w:tcPr>
          <w:p w14:paraId="4D4CCC7A" w14:textId="044F66B3" w:rsidR="00FF2A8D" w:rsidRPr="00AA39DE" w:rsidRDefault="00906CBE" w:rsidP="00E72C7C">
            <w:pPr>
              <w:spacing w:after="0" w:line="240" w:lineRule="auto"/>
              <w:jc w:val="center"/>
              <w:rPr>
                <w:rFonts w:ascii="Noto Sans" w:hAnsi="Noto Sans" w:cs="Noto Sans"/>
              </w:rPr>
            </w:pPr>
            <w:r w:rsidRPr="00AA39DE">
              <w:rPr>
                <w:rFonts w:ascii="Noto Sans" w:hAnsi="Noto Sans" w:cs="Noto Sans"/>
              </w:rPr>
              <w:t>Закрытое разгрузочное устройство</w:t>
            </w:r>
          </w:p>
        </w:tc>
        <w:tc>
          <w:tcPr>
            <w:tcW w:w="472" w:type="pct"/>
            <w:tcBorders>
              <w:top w:val="nil"/>
              <w:left w:val="single" w:sz="4" w:space="0" w:color="auto"/>
              <w:bottom w:val="single" w:sz="4" w:space="0" w:color="000000"/>
              <w:right w:val="single" w:sz="4" w:space="0" w:color="auto"/>
            </w:tcBorders>
            <w:vAlign w:val="center"/>
          </w:tcPr>
          <w:p w14:paraId="164D49DA" w14:textId="707DFFD2" w:rsidR="00FF2A8D" w:rsidRPr="00AA39DE" w:rsidRDefault="00FF2A8D" w:rsidP="00E72C7C">
            <w:pPr>
              <w:spacing w:after="0" w:line="240" w:lineRule="auto"/>
              <w:jc w:val="center"/>
              <w:rPr>
                <w:rFonts w:ascii="Noto Sans" w:hAnsi="Noto Sans" w:cs="Noto Sans"/>
              </w:rPr>
            </w:pPr>
            <w:r w:rsidRPr="00AA39DE">
              <w:rPr>
                <w:rFonts w:ascii="Noto Sans" w:hAnsi="Noto Sans" w:cs="Noto Sans"/>
              </w:rPr>
              <w:t>6002</w:t>
            </w:r>
          </w:p>
        </w:tc>
        <w:tc>
          <w:tcPr>
            <w:tcW w:w="713" w:type="pct"/>
            <w:tcBorders>
              <w:top w:val="nil"/>
              <w:left w:val="single" w:sz="4" w:space="0" w:color="auto"/>
              <w:bottom w:val="single" w:sz="4" w:space="0" w:color="000000"/>
              <w:right w:val="single" w:sz="4" w:space="0" w:color="auto"/>
            </w:tcBorders>
            <w:vAlign w:val="center"/>
          </w:tcPr>
          <w:p w14:paraId="2E16E865" w14:textId="1B685FE1" w:rsidR="00FF2A8D" w:rsidRPr="00AA39DE" w:rsidRDefault="007E5EB7"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3FDE2702" w14:textId="5AF6DF11" w:rsidR="00FF2A8D" w:rsidRPr="00AA39DE" w:rsidRDefault="00FF2A8D" w:rsidP="00E72C7C">
            <w:pPr>
              <w:spacing w:after="0" w:line="240" w:lineRule="auto"/>
              <w:jc w:val="center"/>
              <w:rPr>
                <w:rFonts w:ascii="Noto Sans" w:hAnsi="Noto Sans" w:cs="Noto Sans"/>
              </w:rPr>
            </w:pPr>
            <w:r w:rsidRPr="00AA39DE">
              <w:rPr>
                <w:rFonts w:ascii="Noto Sans" w:hAnsi="Noto Sans" w:cs="Noto Sans"/>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740" w:type="pct"/>
            <w:tcBorders>
              <w:top w:val="nil"/>
              <w:left w:val="single" w:sz="4" w:space="0" w:color="auto"/>
              <w:bottom w:val="single" w:sz="4" w:space="0" w:color="000000"/>
              <w:right w:val="single" w:sz="4" w:space="0" w:color="auto"/>
            </w:tcBorders>
            <w:vAlign w:val="center"/>
          </w:tcPr>
          <w:p w14:paraId="488B5A08" w14:textId="742402FF" w:rsidR="00FF2A8D" w:rsidRPr="00AA39DE" w:rsidRDefault="00FF2A8D" w:rsidP="00E72C7C">
            <w:pPr>
              <w:spacing w:after="0" w:line="240" w:lineRule="auto"/>
              <w:jc w:val="center"/>
              <w:rPr>
                <w:rFonts w:ascii="Noto Sans" w:hAnsi="Noto Sans" w:cs="Noto Sans"/>
              </w:rPr>
            </w:pPr>
            <w:r w:rsidRPr="00AA39DE">
              <w:rPr>
                <w:rFonts w:ascii="Noto Sans" w:hAnsi="Noto Sans" w:cs="Noto Sans"/>
              </w:rPr>
              <w:t>Уголь</w:t>
            </w:r>
          </w:p>
        </w:tc>
      </w:tr>
      <w:tr w:rsidR="00906CBE" w:rsidRPr="00AA39DE" w14:paraId="69DC8B3B" w14:textId="77777777" w:rsidTr="00E72C7C">
        <w:trPr>
          <w:trHeight w:val="170"/>
        </w:trPr>
        <w:tc>
          <w:tcPr>
            <w:tcW w:w="924" w:type="pct"/>
            <w:vMerge w:val="restart"/>
            <w:tcBorders>
              <w:top w:val="nil"/>
              <w:left w:val="single" w:sz="4" w:space="0" w:color="auto"/>
              <w:right w:val="single" w:sz="4" w:space="0" w:color="auto"/>
            </w:tcBorders>
            <w:vAlign w:val="center"/>
          </w:tcPr>
          <w:p w14:paraId="5349BD7C" w14:textId="6149E13E"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vMerge w:val="restart"/>
            <w:tcBorders>
              <w:top w:val="nil"/>
              <w:left w:val="single" w:sz="4" w:space="0" w:color="auto"/>
              <w:right w:val="single" w:sz="4" w:space="0" w:color="auto"/>
            </w:tcBorders>
            <w:vAlign w:val="center"/>
          </w:tcPr>
          <w:p w14:paraId="4EF71C75" w14:textId="16833D19"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Резервуары хранения мазута</w:t>
            </w:r>
          </w:p>
        </w:tc>
        <w:tc>
          <w:tcPr>
            <w:tcW w:w="472" w:type="pct"/>
            <w:vMerge w:val="restart"/>
            <w:tcBorders>
              <w:top w:val="nil"/>
              <w:left w:val="single" w:sz="4" w:space="0" w:color="auto"/>
              <w:right w:val="single" w:sz="4" w:space="0" w:color="auto"/>
            </w:tcBorders>
            <w:vAlign w:val="center"/>
          </w:tcPr>
          <w:p w14:paraId="790B893F" w14:textId="6CF3A0D7"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6003</w:t>
            </w:r>
          </w:p>
        </w:tc>
        <w:tc>
          <w:tcPr>
            <w:tcW w:w="713" w:type="pct"/>
            <w:vMerge w:val="restart"/>
            <w:tcBorders>
              <w:top w:val="nil"/>
              <w:left w:val="single" w:sz="4" w:space="0" w:color="auto"/>
              <w:right w:val="single" w:sz="4" w:space="0" w:color="auto"/>
            </w:tcBorders>
            <w:vAlign w:val="center"/>
          </w:tcPr>
          <w:p w14:paraId="4A9D206F" w14:textId="56256068"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08F2278E" w14:textId="74C8B47F"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Сероводород (Дигидросульфид) (518)</w:t>
            </w:r>
          </w:p>
        </w:tc>
        <w:tc>
          <w:tcPr>
            <w:tcW w:w="740" w:type="pct"/>
            <w:vMerge w:val="restart"/>
            <w:tcBorders>
              <w:top w:val="nil"/>
              <w:left w:val="single" w:sz="4" w:space="0" w:color="auto"/>
              <w:right w:val="single" w:sz="4" w:space="0" w:color="auto"/>
            </w:tcBorders>
            <w:vAlign w:val="center"/>
          </w:tcPr>
          <w:p w14:paraId="4CE43546" w14:textId="59F988C5"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Мазут</w:t>
            </w:r>
          </w:p>
        </w:tc>
      </w:tr>
      <w:tr w:rsidR="00906CBE" w:rsidRPr="00AA39DE" w14:paraId="429C9A36" w14:textId="77777777" w:rsidTr="00E72C7C">
        <w:trPr>
          <w:trHeight w:val="170"/>
        </w:trPr>
        <w:tc>
          <w:tcPr>
            <w:tcW w:w="924" w:type="pct"/>
            <w:vMerge/>
            <w:tcBorders>
              <w:left w:val="single" w:sz="4" w:space="0" w:color="auto"/>
              <w:bottom w:val="single" w:sz="4" w:space="0" w:color="auto"/>
              <w:right w:val="single" w:sz="4" w:space="0" w:color="auto"/>
            </w:tcBorders>
            <w:vAlign w:val="center"/>
          </w:tcPr>
          <w:p w14:paraId="7FF375F8" w14:textId="77777777" w:rsidR="00906CBE" w:rsidRPr="00AA39DE" w:rsidRDefault="00906CBE" w:rsidP="00E72C7C">
            <w:pPr>
              <w:spacing w:after="0" w:line="240" w:lineRule="auto"/>
              <w:jc w:val="center"/>
              <w:rPr>
                <w:rFonts w:ascii="Noto Sans" w:hAnsi="Noto Sans" w:cs="Noto Sans"/>
              </w:rPr>
            </w:pPr>
          </w:p>
        </w:tc>
        <w:tc>
          <w:tcPr>
            <w:tcW w:w="997" w:type="pct"/>
            <w:vMerge/>
            <w:tcBorders>
              <w:left w:val="single" w:sz="4" w:space="0" w:color="auto"/>
              <w:bottom w:val="single" w:sz="4" w:space="0" w:color="auto"/>
              <w:right w:val="single" w:sz="4" w:space="0" w:color="auto"/>
            </w:tcBorders>
            <w:vAlign w:val="center"/>
          </w:tcPr>
          <w:p w14:paraId="3A01A4A1" w14:textId="77777777" w:rsidR="00906CBE" w:rsidRPr="00AA39DE" w:rsidRDefault="00906CBE" w:rsidP="00E72C7C">
            <w:pPr>
              <w:spacing w:after="0" w:line="240" w:lineRule="auto"/>
              <w:jc w:val="center"/>
              <w:rPr>
                <w:rFonts w:ascii="Noto Sans" w:hAnsi="Noto Sans" w:cs="Noto Sans"/>
              </w:rPr>
            </w:pPr>
          </w:p>
        </w:tc>
        <w:tc>
          <w:tcPr>
            <w:tcW w:w="472" w:type="pct"/>
            <w:vMerge/>
            <w:tcBorders>
              <w:left w:val="single" w:sz="4" w:space="0" w:color="auto"/>
              <w:bottom w:val="single" w:sz="4" w:space="0" w:color="auto"/>
              <w:right w:val="single" w:sz="4" w:space="0" w:color="auto"/>
            </w:tcBorders>
            <w:vAlign w:val="center"/>
          </w:tcPr>
          <w:p w14:paraId="6C157FF0" w14:textId="77777777" w:rsidR="00906CBE" w:rsidRPr="00AA39DE" w:rsidRDefault="00906CBE" w:rsidP="00E72C7C">
            <w:pPr>
              <w:spacing w:after="0" w:line="240" w:lineRule="auto"/>
              <w:jc w:val="center"/>
              <w:rPr>
                <w:rFonts w:ascii="Noto Sans" w:hAnsi="Noto Sans" w:cs="Noto Sans"/>
              </w:rPr>
            </w:pPr>
          </w:p>
        </w:tc>
        <w:tc>
          <w:tcPr>
            <w:tcW w:w="713" w:type="pct"/>
            <w:vMerge/>
            <w:tcBorders>
              <w:left w:val="single" w:sz="4" w:space="0" w:color="auto"/>
              <w:bottom w:val="single" w:sz="4" w:space="0" w:color="auto"/>
              <w:right w:val="single" w:sz="4" w:space="0" w:color="auto"/>
            </w:tcBorders>
            <w:vAlign w:val="center"/>
          </w:tcPr>
          <w:p w14:paraId="0FDA1705" w14:textId="77777777" w:rsidR="00906CBE" w:rsidRPr="00AA39DE" w:rsidRDefault="00906CBE"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3CB1E5F8" w14:textId="20D84ECD"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Алканы С12-19 /в пересчете на С/ (Углеводороды предельные С12-С19 (в пересчете на С); Растворитель РПК-265П) (10)</w:t>
            </w:r>
          </w:p>
        </w:tc>
        <w:tc>
          <w:tcPr>
            <w:tcW w:w="740" w:type="pct"/>
            <w:vMerge/>
            <w:tcBorders>
              <w:left w:val="single" w:sz="4" w:space="0" w:color="auto"/>
              <w:bottom w:val="single" w:sz="4" w:space="0" w:color="auto"/>
              <w:right w:val="single" w:sz="4" w:space="0" w:color="auto"/>
            </w:tcBorders>
            <w:vAlign w:val="center"/>
          </w:tcPr>
          <w:p w14:paraId="0FD03C0E" w14:textId="77777777" w:rsidR="00906CBE" w:rsidRPr="00AA39DE" w:rsidRDefault="00906CBE" w:rsidP="00E72C7C">
            <w:pPr>
              <w:spacing w:after="0" w:line="240" w:lineRule="auto"/>
              <w:jc w:val="center"/>
              <w:rPr>
                <w:rFonts w:ascii="Noto Sans" w:hAnsi="Noto Sans" w:cs="Noto Sans"/>
              </w:rPr>
            </w:pPr>
          </w:p>
        </w:tc>
      </w:tr>
      <w:tr w:rsidR="005438B9" w:rsidRPr="00AA39DE" w14:paraId="3DD50E58" w14:textId="77777777" w:rsidTr="00E72C7C">
        <w:trPr>
          <w:trHeight w:val="170"/>
        </w:trPr>
        <w:tc>
          <w:tcPr>
            <w:tcW w:w="924" w:type="pct"/>
            <w:vMerge w:val="restart"/>
            <w:tcBorders>
              <w:top w:val="single" w:sz="4" w:space="0" w:color="auto"/>
              <w:left w:val="single" w:sz="4" w:space="0" w:color="auto"/>
              <w:right w:val="single" w:sz="4" w:space="0" w:color="auto"/>
            </w:tcBorders>
            <w:vAlign w:val="center"/>
          </w:tcPr>
          <w:p w14:paraId="5F7F0393" w14:textId="0952E115"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lastRenderedPageBreak/>
              <w:t>ТОО «Шахтинсктеплоэнерго»</w:t>
            </w:r>
            <w:r w:rsidRPr="00AA39DE">
              <w:rPr>
                <w:rFonts w:ascii="Noto Sans" w:hAnsi="Noto Sans" w:cs="Noto Sans"/>
              </w:rPr>
              <w:br/>
            </w:r>
          </w:p>
        </w:tc>
        <w:tc>
          <w:tcPr>
            <w:tcW w:w="997" w:type="pct"/>
            <w:vMerge w:val="restart"/>
            <w:tcBorders>
              <w:top w:val="single" w:sz="4" w:space="0" w:color="auto"/>
              <w:left w:val="single" w:sz="4" w:space="0" w:color="auto"/>
              <w:right w:val="single" w:sz="4" w:space="0" w:color="auto"/>
            </w:tcBorders>
            <w:vAlign w:val="center"/>
          </w:tcPr>
          <w:p w14:paraId="26B8F9E4" w14:textId="60398773"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Сварочный генератор</w:t>
            </w:r>
          </w:p>
        </w:tc>
        <w:tc>
          <w:tcPr>
            <w:tcW w:w="472" w:type="pct"/>
            <w:vMerge w:val="restart"/>
            <w:tcBorders>
              <w:top w:val="single" w:sz="4" w:space="0" w:color="auto"/>
              <w:left w:val="single" w:sz="4" w:space="0" w:color="auto"/>
              <w:right w:val="single" w:sz="4" w:space="0" w:color="auto"/>
            </w:tcBorders>
            <w:vAlign w:val="center"/>
          </w:tcPr>
          <w:p w14:paraId="2157715A" w14:textId="0DB148FA"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6004 01</w:t>
            </w:r>
          </w:p>
        </w:tc>
        <w:tc>
          <w:tcPr>
            <w:tcW w:w="713" w:type="pct"/>
            <w:vMerge w:val="restart"/>
            <w:tcBorders>
              <w:top w:val="single" w:sz="4" w:space="0" w:color="auto"/>
              <w:left w:val="single" w:sz="4" w:space="0" w:color="auto"/>
              <w:right w:val="single" w:sz="4" w:space="0" w:color="auto"/>
            </w:tcBorders>
            <w:vAlign w:val="center"/>
          </w:tcPr>
          <w:p w14:paraId="32A45526" w14:textId="0A8E0EEC"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65636945" w14:textId="04F10606"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Азота (IV) диоксид (Азота диоксид) (4)</w:t>
            </w:r>
          </w:p>
        </w:tc>
        <w:tc>
          <w:tcPr>
            <w:tcW w:w="740" w:type="pct"/>
            <w:vMerge w:val="restart"/>
            <w:tcBorders>
              <w:top w:val="single" w:sz="4" w:space="0" w:color="auto"/>
              <w:left w:val="single" w:sz="4" w:space="0" w:color="auto"/>
              <w:right w:val="single" w:sz="4" w:space="0" w:color="auto"/>
            </w:tcBorders>
            <w:vAlign w:val="center"/>
          </w:tcPr>
          <w:p w14:paraId="31CA6D6F" w14:textId="2F6A0C81"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ДТ</w:t>
            </w:r>
          </w:p>
        </w:tc>
      </w:tr>
      <w:tr w:rsidR="00906CBE" w:rsidRPr="00AA39DE" w14:paraId="513E8CB1" w14:textId="77777777" w:rsidTr="00E72C7C">
        <w:trPr>
          <w:trHeight w:val="170"/>
        </w:trPr>
        <w:tc>
          <w:tcPr>
            <w:tcW w:w="924" w:type="pct"/>
            <w:vMerge/>
            <w:tcBorders>
              <w:left w:val="single" w:sz="4" w:space="0" w:color="auto"/>
              <w:right w:val="single" w:sz="4" w:space="0" w:color="auto"/>
            </w:tcBorders>
            <w:vAlign w:val="center"/>
          </w:tcPr>
          <w:p w14:paraId="5EF7B88C" w14:textId="77777777" w:rsidR="00906CBE" w:rsidRPr="00AA39DE" w:rsidRDefault="00906CBE"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606FC725" w14:textId="77777777" w:rsidR="00906CBE" w:rsidRPr="00AA39DE" w:rsidRDefault="00906CBE"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3B37D30C" w14:textId="77777777" w:rsidR="00906CBE" w:rsidRPr="00AA39DE" w:rsidRDefault="00906CBE"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67A84FD2" w14:textId="77777777" w:rsidR="00906CBE" w:rsidRPr="00AA39DE" w:rsidRDefault="00906CBE"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3F0B0AAC" w14:textId="2D80C2DD"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Азот (II) оксид (Азота оксид) (6)</w:t>
            </w:r>
          </w:p>
        </w:tc>
        <w:tc>
          <w:tcPr>
            <w:tcW w:w="740" w:type="pct"/>
            <w:vMerge/>
            <w:tcBorders>
              <w:left w:val="single" w:sz="4" w:space="0" w:color="auto"/>
              <w:right w:val="single" w:sz="4" w:space="0" w:color="auto"/>
            </w:tcBorders>
            <w:vAlign w:val="center"/>
          </w:tcPr>
          <w:p w14:paraId="25A54B18" w14:textId="77777777" w:rsidR="00906CBE" w:rsidRPr="00AA39DE" w:rsidRDefault="00906CBE" w:rsidP="00E72C7C">
            <w:pPr>
              <w:spacing w:after="0" w:line="240" w:lineRule="auto"/>
              <w:jc w:val="center"/>
              <w:rPr>
                <w:rFonts w:ascii="Noto Sans" w:hAnsi="Noto Sans" w:cs="Noto Sans"/>
              </w:rPr>
            </w:pPr>
          </w:p>
        </w:tc>
      </w:tr>
      <w:tr w:rsidR="00906CBE" w:rsidRPr="00AA39DE" w14:paraId="0E8830D1" w14:textId="77777777" w:rsidTr="00E72C7C">
        <w:trPr>
          <w:trHeight w:val="170"/>
        </w:trPr>
        <w:tc>
          <w:tcPr>
            <w:tcW w:w="924" w:type="pct"/>
            <w:vMerge/>
            <w:tcBorders>
              <w:left w:val="single" w:sz="4" w:space="0" w:color="auto"/>
              <w:right w:val="single" w:sz="4" w:space="0" w:color="auto"/>
            </w:tcBorders>
            <w:vAlign w:val="center"/>
          </w:tcPr>
          <w:p w14:paraId="493F890B" w14:textId="77777777" w:rsidR="00906CBE" w:rsidRPr="00AA39DE" w:rsidRDefault="00906CBE"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257952B3" w14:textId="77777777" w:rsidR="00906CBE" w:rsidRPr="00AA39DE" w:rsidRDefault="00906CBE"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3A665F7D" w14:textId="77777777" w:rsidR="00906CBE" w:rsidRPr="00AA39DE" w:rsidRDefault="00906CBE"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046A1CAD" w14:textId="77777777" w:rsidR="00906CBE" w:rsidRPr="00AA39DE" w:rsidRDefault="00906CBE"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75DAB94A" w14:textId="3FC051FB"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Углерод (Сажа, Углерод черный) (583)</w:t>
            </w:r>
          </w:p>
        </w:tc>
        <w:tc>
          <w:tcPr>
            <w:tcW w:w="740" w:type="pct"/>
            <w:vMerge/>
            <w:tcBorders>
              <w:left w:val="single" w:sz="4" w:space="0" w:color="auto"/>
              <w:right w:val="single" w:sz="4" w:space="0" w:color="auto"/>
            </w:tcBorders>
            <w:vAlign w:val="center"/>
          </w:tcPr>
          <w:p w14:paraId="63033EAC" w14:textId="77777777" w:rsidR="00906CBE" w:rsidRPr="00AA39DE" w:rsidRDefault="00906CBE" w:rsidP="00E72C7C">
            <w:pPr>
              <w:spacing w:after="0" w:line="240" w:lineRule="auto"/>
              <w:jc w:val="center"/>
              <w:rPr>
                <w:rFonts w:ascii="Noto Sans" w:hAnsi="Noto Sans" w:cs="Noto Sans"/>
              </w:rPr>
            </w:pPr>
          </w:p>
        </w:tc>
      </w:tr>
      <w:tr w:rsidR="00906CBE" w:rsidRPr="00AA39DE" w14:paraId="360C0065" w14:textId="77777777" w:rsidTr="00E72C7C">
        <w:trPr>
          <w:trHeight w:val="170"/>
        </w:trPr>
        <w:tc>
          <w:tcPr>
            <w:tcW w:w="924" w:type="pct"/>
            <w:vMerge/>
            <w:tcBorders>
              <w:left w:val="single" w:sz="4" w:space="0" w:color="auto"/>
              <w:right w:val="single" w:sz="4" w:space="0" w:color="auto"/>
            </w:tcBorders>
            <w:vAlign w:val="center"/>
          </w:tcPr>
          <w:p w14:paraId="10018074" w14:textId="77777777" w:rsidR="00906CBE" w:rsidRPr="00AA39DE" w:rsidRDefault="00906CBE"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24A99252" w14:textId="77777777" w:rsidR="00906CBE" w:rsidRPr="00AA39DE" w:rsidRDefault="00906CBE"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185F25C3" w14:textId="77777777" w:rsidR="00906CBE" w:rsidRPr="00AA39DE" w:rsidRDefault="00906CBE"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153878BE" w14:textId="77777777" w:rsidR="00906CBE" w:rsidRPr="00AA39DE" w:rsidRDefault="00906CBE"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327CCEC4" w14:textId="5015DEC7"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Сера диоксид (Ангидрид сернистый, Сернистый газ, Сера (IV) оксид) (516)</w:t>
            </w:r>
          </w:p>
        </w:tc>
        <w:tc>
          <w:tcPr>
            <w:tcW w:w="740" w:type="pct"/>
            <w:vMerge/>
            <w:tcBorders>
              <w:left w:val="single" w:sz="4" w:space="0" w:color="auto"/>
              <w:right w:val="single" w:sz="4" w:space="0" w:color="auto"/>
            </w:tcBorders>
            <w:vAlign w:val="center"/>
          </w:tcPr>
          <w:p w14:paraId="79150273" w14:textId="77777777" w:rsidR="00906CBE" w:rsidRPr="00AA39DE" w:rsidRDefault="00906CBE" w:rsidP="00E72C7C">
            <w:pPr>
              <w:spacing w:after="0" w:line="240" w:lineRule="auto"/>
              <w:jc w:val="center"/>
              <w:rPr>
                <w:rFonts w:ascii="Noto Sans" w:hAnsi="Noto Sans" w:cs="Noto Sans"/>
              </w:rPr>
            </w:pPr>
          </w:p>
        </w:tc>
      </w:tr>
      <w:tr w:rsidR="00906CBE" w:rsidRPr="00AA39DE" w14:paraId="2743BBAD" w14:textId="77777777" w:rsidTr="00E72C7C">
        <w:trPr>
          <w:trHeight w:val="170"/>
        </w:trPr>
        <w:tc>
          <w:tcPr>
            <w:tcW w:w="924" w:type="pct"/>
            <w:vMerge/>
            <w:tcBorders>
              <w:left w:val="single" w:sz="4" w:space="0" w:color="auto"/>
              <w:right w:val="single" w:sz="4" w:space="0" w:color="auto"/>
            </w:tcBorders>
            <w:vAlign w:val="center"/>
          </w:tcPr>
          <w:p w14:paraId="6203148F" w14:textId="77777777" w:rsidR="00906CBE" w:rsidRPr="00AA39DE" w:rsidRDefault="00906CBE"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2B38A8C9" w14:textId="77777777" w:rsidR="00906CBE" w:rsidRPr="00AA39DE" w:rsidRDefault="00906CBE"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37B00402" w14:textId="77777777" w:rsidR="00906CBE" w:rsidRPr="00AA39DE" w:rsidRDefault="00906CBE"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76968429" w14:textId="77777777" w:rsidR="00906CBE" w:rsidRPr="00AA39DE" w:rsidRDefault="00906CBE"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07590505" w14:textId="721054E7"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Углерод оксид (Окись углерода, Угарный газ) (584)</w:t>
            </w:r>
          </w:p>
        </w:tc>
        <w:tc>
          <w:tcPr>
            <w:tcW w:w="740" w:type="pct"/>
            <w:vMerge/>
            <w:tcBorders>
              <w:left w:val="single" w:sz="4" w:space="0" w:color="auto"/>
              <w:right w:val="single" w:sz="4" w:space="0" w:color="auto"/>
            </w:tcBorders>
            <w:vAlign w:val="center"/>
          </w:tcPr>
          <w:p w14:paraId="7D22487C" w14:textId="77777777" w:rsidR="00906CBE" w:rsidRPr="00AA39DE" w:rsidRDefault="00906CBE" w:rsidP="00E72C7C">
            <w:pPr>
              <w:spacing w:after="0" w:line="240" w:lineRule="auto"/>
              <w:jc w:val="center"/>
              <w:rPr>
                <w:rFonts w:ascii="Noto Sans" w:hAnsi="Noto Sans" w:cs="Noto Sans"/>
              </w:rPr>
            </w:pPr>
          </w:p>
        </w:tc>
      </w:tr>
      <w:tr w:rsidR="00906CBE" w:rsidRPr="00AA39DE" w14:paraId="677C5F1B" w14:textId="77777777" w:rsidTr="00E72C7C">
        <w:trPr>
          <w:trHeight w:val="170"/>
        </w:trPr>
        <w:tc>
          <w:tcPr>
            <w:tcW w:w="924" w:type="pct"/>
            <w:vMerge/>
            <w:tcBorders>
              <w:left w:val="single" w:sz="4" w:space="0" w:color="auto"/>
              <w:right w:val="single" w:sz="4" w:space="0" w:color="auto"/>
            </w:tcBorders>
            <w:vAlign w:val="center"/>
          </w:tcPr>
          <w:p w14:paraId="35077352" w14:textId="77777777" w:rsidR="00906CBE" w:rsidRPr="00AA39DE" w:rsidRDefault="00906CBE"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79DFCF93" w14:textId="77777777" w:rsidR="00906CBE" w:rsidRPr="00AA39DE" w:rsidRDefault="00906CBE"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1A2B42D9" w14:textId="77777777" w:rsidR="00906CBE" w:rsidRPr="00AA39DE" w:rsidRDefault="00906CBE"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08B04FD5" w14:textId="77777777" w:rsidR="00906CBE" w:rsidRPr="00AA39DE" w:rsidRDefault="00906CBE"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6EF35F6A" w14:textId="77960F3C"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Бенз/а/пирен (3,4-Бензпирен) (54)</w:t>
            </w:r>
          </w:p>
        </w:tc>
        <w:tc>
          <w:tcPr>
            <w:tcW w:w="740" w:type="pct"/>
            <w:vMerge/>
            <w:tcBorders>
              <w:left w:val="single" w:sz="4" w:space="0" w:color="auto"/>
              <w:right w:val="single" w:sz="4" w:space="0" w:color="auto"/>
            </w:tcBorders>
            <w:vAlign w:val="center"/>
          </w:tcPr>
          <w:p w14:paraId="09A058D3" w14:textId="77777777" w:rsidR="00906CBE" w:rsidRPr="00AA39DE" w:rsidRDefault="00906CBE" w:rsidP="00E72C7C">
            <w:pPr>
              <w:spacing w:after="0" w:line="240" w:lineRule="auto"/>
              <w:jc w:val="center"/>
              <w:rPr>
                <w:rFonts w:ascii="Noto Sans" w:hAnsi="Noto Sans" w:cs="Noto Sans"/>
              </w:rPr>
            </w:pPr>
          </w:p>
        </w:tc>
      </w:tr>
      <w:tr w:rsidR="00906CBE" w:rsidRPr="00AA39DE" w14:paraId="1744A198" w14:textId="77777777" w:rsidTr="00E72C7C">
        <w:trPr>
          <w:trHeight w:val="170"/>
        </w:trPr>
        <w:tc>
          <w:tcPr>
            <w:tcW w:w="924" w:type="pct"/>
            <w:vMerge/>
            <w:tcBorders>
              <w:left w:val="single" w:sz="4" w:space="0" w:color="auto"/>
              <w:right w:val="single" w:sz="4" w:space="0" w:color="auto"/>
            </w:tcBorders>
            <w:vAlign w:val="center"/>
          </w:tcPr>
          <w:p w14:paraId="24A79395" w14:textId="77777777" w:rsidR="00906CBE" w:rsidRPr="00AA39DE" w:rsidRDefault="00906CBE"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4BD59292" w14:textId="77777777" w:rsidR="00906CBE" w:rsidRPr="00AA39DE" w:rsidRDefault="00906CBE"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5B64C3E7" w14:textId="77777777" w:rsidR="00906CBE" w:rsidRPr="00AA39DE" w:rsidRDefault="00906CBE"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43BC5F17" w14:textId="77777777" w:rsidR="00906CBE" w:rsidRPr="00AA39DE" w:rsidRDefault="00906CBE"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2C98DDF5" w14:textId="52D37199"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Формальдегид (Метаналь) (609)</w:t>
            </w:r>
          </w:p>
        </w:tc>
        <w:tc>
          <w:tcPr>
            <w:tcW w:w="740" w:type="pct"/>
            <w:vMerge/>
            <w:tcBorders>
              <w:left w:val="single" w:sz="4" w:space="0" w:color="auto"/>
              <w:right w:val="single" w:sz="4" w:space="0" w:color="auto"/>
            </w:tcBorders>
            <w:vAlign w:val="center"/>
          </w:tcPr>
          <w:p w14:paraId="7F87C95B" w14:textId="77777777" w:rsidR="00906CBE" w:rsidRPr="00AA39DE" w:rsidRDefault="00906CBE" w:rsidP="00E72C7C">
            <w:pPr>
              <w:spacing w:after="0" w:line="240" w:lineRule="auto"/>
              <w:jc w:val="center"/>
              <w:rPr>
                <w:rFonts w:ascii="Noto Sans" w:hAnsi="Noto Sans" w:cs="Noto Sans"/>
              </w:rPr>
            </w:pPr>
          </w:p>
        </w:tc>
      </w:tr>
      <w:tr w:rsidR="00906CBE" w:rsidRPr="00AA39DE" w14:paraId="5BB10C11" w14:textId="77777777" w:rsidTr="00E72C7C">
        <w:trPr>
          <w:trHeight w:val="170"/>
        </w:trPr>
        <w:tc>
          <w:tcPr>
            <w:tcW w:w="924" w:type="pct"/>
            <w:vMerge/>
            <w:tcBorders>
              <w:left w:val="single" w:sz="4" w:space="0" w:color="auto"/>
              <w:bottom w:val="single" w:sz="4" w:space="0" w:color="auto"/>
              <w:right w:val="single" w:sz="4" w:space="0" w:color="auto"/>
            </w:tcBorders>
            <w:vAlign w:val="center"/>
          </w:tcPr>
          <w:p w14:paraId="2CB50A0E" w14:textId="77777777" w:rsidR="00906CBE" w:rsidRPr="00AA39DE" w:rsidRDefault="00906CBE" w:rsidP="00E72C7C">
            <w:pPr>
              <w:spacing w:after="0" w:line="240" w:lineRule="auto"/>
              <w:jc w:val="center"/>
              <w:rPr>
                <w:rFonts w:ascii="Noto Sans" w:hAnsi="Noto Sans" w:cs="Noto Sans"/>
              </w:rPr>
            </w:pPr>
          </w:p>
        </w:tc>
        <w:tc>
          <w:tcPr>
            <w:tcW w:w="997" w:type="pct"/>
            <w:vMerge/>
            <w:tcBorders>
              <w:left w:val="single" w:sz="4" w:space="0" w:color="auto"/>
              <w:bottom w:val="single" w:sz="4" w:space="0" w:color="auto"/>
              <w:right w:val="single" w:sz="4" w:space="0" w:color="auto"/>
            </w:tcBorders>
            <w:vAlign w:val="center"/>
          </w:tcPr>
          <w:p w14:paraId="384F9467" w14:textId="77777777" w:rsidR="00906CBE" w:rsidRPr="00AA39DE" w:rsidRDefault="00906CBE" w:rsidP="00E72C7C">
            <w:pPr>
              <w:spacing w:after="0" w:line="240" w:lineRule="auto"/>
              <w:jc w:val="center"/>
              <w:rPr>
                <w:rFonts w:ascii="Noto Sans" w:hAnsi="Noto Sans" w:cs="Noto Sans"/>
              </w:rPr>
            </w:pPr>
          </w:p>
        </w:tc>
        <w:tc>
          <w:tcPr>
            <w:tcW w:w="472" w:type="pct"/>
            <w:vMerge/>
            <w:tcBorders>
              <w:left w:val="single" w:sz="4" w:space="0" w:color="auto"/>
              <w:bottom w:val="single" w:sz="4" w:space="0" w:color="auto"/>
              <w:right w:val="single" w:sz="4" w:space="0" w:color="auto"/>
            </w:tcBorders>
            <w:vAlign w:val="center"/>
          </w:tcPr>
          <w:p w14:paraId="5FFCFAAC" w14:textId="77777777" w:rsidR="00906CBE" w:rsidRPr="00AA39DE" w:rsidRDefault="00906CBE" w:rsidP="00E72C7C">
            <w:pPr>
              <w:spacing w:after="0" w:line="240" w:lineRule="auto"/>
              <w:jc w:val="center"/>
              <w:rPr>
                <w:rFonts w:ascii="Noto Sans" w:hAnsi="Noto Sans" w:cs="Noto Sans"/>
              </w:rPr>
            </w:pPr>
          </w:p>
        </w:tc>
        <w:tc>
          <w:tcPr>
            <w:tcW w:w="713" w:type="pct"/>
            <w:vMerge/>
            <w:tcBorders>
              <w:left w:val="single" w:sz="4" w:space="0" w:color="auto"/>
              <w:bottom w:val="single" w:sz="4" w:space="0" w:color="auto"/>
              <w:right w:val="single" w:sz="4" w:space="0" w:color="auto"/>
            </w:tcBorders>
            <w:vAlign w:val="center"/>
          </w:tcPr>
          <w:p w14:paraId="07298EBA" w14:textId="77777777" w:rsidR="00906CBE" w:rsidRPr="00AA39DE" w:rsidRDefault="00906CBE"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60551ACF" w14:textId="14B9DDB7"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Алканы С12-19 /в пересчете на С/ (Углеводороды предельные С12-С19 (в пересчете на С); Растворитель РПК-265П) (10)</w:t>
            </w:r>
          </w:p>
        </w:tc>
        <w:tc>
          <w:tcPr>
            <w:tcW w:w="740" w:type="pct"/>
            <w:vMerge/>
            <w:tcBorders>
              <w:left w:val="single" w:sz="4" w:space="0" w:color="auto"/>
              <w:bottom w:val="single" w:sz="4" w:space="0" w:color="auto"/>
              <w:right w:val="single" w:sz="4" w:space="0" w:color="auto"/>
            </w:tcBorders>
            <w:vAlign w:val="center"/>
          </w:tcPr>
          <w:p w14:paraId="3BF25B9B" w14:textId="77777777" w:rsidR="00906CBE" w:rsidRPr="00AA39DE" w:rsidRDefault="00906CBE" w:rsidP="00E72C7C">
            <w:pPr>
              <w:spacing w:after="0" w:line="240" w:lineRule="auto"/>
              <w:jc w:val="center"/>
              <w:rPr>
                <w:rFonts w:ascii="Noto Sans" w:hAnsi="Noto Sans" w:cs="Noto Sans"/>
              </w:rPr>
            </w:pPr>
          </w:p>
        </w:tc>
      </w:tr>
      <w:tr w:rsidR="005438B9" w:rsidRPr="00AA39DE" w14:paraId="027D69C5" w14:textId="77777777" w:rsidTr="00E72C7C">
        <w:trPr>
          <w:trHeight w:val="170"/>
        </w:trPr>
        <w:tc>
          <w:tcPr>
            <w:tcW w:w="924" w:type="pct"/>
            <w:vMerge w:val="restart"/>
            <w:tcBorders>
              <w:left w:val="single" w:sz="4" w:space="0" w:color="auto"/>
              <w:right w:val="single" w:sz="4" w:space="0" w:color="auto"/>
            </w:tcBorders>
            <w:vAlign w:val="center"/>
          </w:tcPr>
          <w:p w14:paraId="24A1971F" w14:textId="26386328"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vMerge w:val="restart"/>
            <w:tcBorders>
              <w:left w:val="single" w:sz="4" w:space="0" w:color="auto"/>
              <w:right w:val="single" w:sz="4" w:space="0" w:color="auto"/>
            </w:tcBorders>
            <w:vAlign w:val="center"/>
          </w:tcPr>
          <w:p w14:paraId="662F371B" w14:textId="7BD6079E"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Сварочные работы</w:t>
            </w:r>
          </w:p>
        </w:tc>
        <w:tc>
          <w:tcPr>
            <w:tcW w:w="472" w:type="pct"/>
            <w:vMerge w:val="restart"/>
            <w:tcBorders>
              <w:left w:val="single" w:sz="4" w:space="0" w:color="auto"/>
              <w:right w:val="single" w:sz="4" w:space="0" w:color="auto"/>
            </w:tcBorders>
            <w:vAlign w:val="center"/>
          </w:tcPr>
          <w:p w14:paraId="3C620583" w14:textId="1A2C5031"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6004 02</w:t>
            </w:r>
          </w:p>
        </w:tc>
        <w:tc>
          <w:tcPr>
            <w:tcW w:w="713" w:type="pct"/>
            <w:vMerge w:val="restart"/>
            <w:tcBorders>
              <w:left w:val="single" w:sz="4" w:space="0" w:color="auto"/>
              <w:right w:val="single" w:sz="4" w:space="0" w:color="auto"/>
            </w:tcBorders>
            <w:vAlign w:val="center"/>
          </w:tcPr>
          <w:p w14:paraId="177A525A" w14:textId="6FDD2C89"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4AB5FF6A" w14:textId="1B276C00"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диВанадий пентоксид (пыль) (Ванадия пятиокись) (115)</w:t>
            </w:r>
          </w:p>
        </w:tc>
        <w:tc>
          <w:tcPr>
            <w:tcW w:w="740" w:type="pct"/>
            <w:vMerge w:val="restart"/>
            <w:tcBorders>
              <w:left w:val="single" w:sz="4" w:space="0" w:color="auto"/>
              <w:right w:val="single" w:sz="4" w:space="0" w:color="auto"/>
            </w:tcBorders>
            <w:vAlign w:val="center"/>
          </w:tcPr>
          <w:p w14:paraId="69344906" w14:textId="77777777" w:rsidR="005438B9" w:rsidRPr="00AA39DE" w:rsidRDefault="005438B9" w:rsidP="00E72C7C">
            <w:pPr>
              <w:spacing w:after="0" w:line="240" w:lineRule="auto"/>
              <w:jc w:val="center"/>
              <w:rPr>
                <w:rFonts w:ascii="Noto Sans" w:hAnsi="Noto Sans" w:cs="Noto Sans"/>
              </w:rPr>
            </w:pPr>
          </w:p>
          <w:p w14:paraId="25227B1E" w14:textId="77777777" w:rsidR="005438B9" w:rsidRPr="00AA39DE" w:rsidRDefault="005438B9" w:rsidP="00E72C7C">
            <w:pPr>
              <w:jc w:val="center"/>
              <w:rPr>
                <w:rFonts w:ascii="Noto Sans" w:hAnsi="Noto Sans" w:cs="Noto Sans"/>
              </w:rPr>
            </w:pPr>
          </w:p>
          <w:p w14:paraId="64A15841" w14:textId="37B2080F" w:rsidR="005438B9" w:rsidRPr="00AA39DE" w:rsidRDefault="005438B9" w:rsidP="00E72C7C">
            <w:pPr>
              <w:jc w:val="center"/>
              <w:rPr>
                <w:rFonts w:ascii="Noto Sans" w:hAnsi="Noto Sans" w:cs="Noto Sans"/>
              </w:rPr>
            </w:pPr>
            <w:r w:rsidRPr="00AA39DE">
              <w:rPr>
                <w:rFonts w:ascii="Noto Sans" w:hAnsi="Noto Sans" w:cs="Noto Sans"/>
              </w:rPr>
              <w:t>Электроды</w:t>
            </w:r>
          </w:p>
          <w:p w14:paraId="4314729B" w14:textId="36DA0291" w:rsidR="005438B9" w:rsidRPr="00AA39DE" w:rsidRDefault="005438B9" w:rsidP="00E72C7C">
            <w:pPr>
              <w:jc w:val="center"/>
              <w:rPr>
                <w:rFonts w:ascii="Noto Sans" w:hAnsi="Noto Sans" w:cs="Noto Sans"/>
              </w:rPr>
            </w:pPr>
          </w:p>
        </w:tc>
      </w:tr>
      <w:tr w:rsidR="005438B9" w:rsidRPr="00AA39DE" w14:paraId="2363CBB9" w14:textId="77777777" w:rsidTr="00E72C7C">
        <w:trPr>
          <w:trHeight w:val="170"/>
        </w:trPr>
        <w:tc>
          <w:tcPr>
            <w:tcW w:w="924" w:type="pct"/>
            <w:vMerge/>
            <w:tcBorders>
              <w:left w:val="single" w:sz="4" w:space="0" w:color="auto"/>
              <w:right w:val="single" w:sz="4" w:space="0" w:color="auto"/>
            </w:tcBorders>
            <w:vAlign w:val="center"/>
          </w:tcPr>
          <w:p w14:paraId="204F6CA8" w14:textId="77777777" w:rsidR="005438B9" w:rsidRPr="00AA39DE" w:rsidRDefault="005438B9"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22082474" w14:textId="77777777" w:rsidR="005438B9" w:rsidRPr="00AA39DE" w:rsidRDefault="005438B9"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2D6B4232" w14:textId="77777777" w:rsidR="005438B9" w:rsidRPr="00AA39DE" w:rsidRDefault="005438B9"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06D739A8" w14:textId="77777777" w:rsidR="005438B9" w:rsidRPr="00AA39DE" w:rsidRDefault="005438B9"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09CB8C12" w14:textId="526708FD"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Железо (II, III) оксиды (в пересчете на железо) (диЖелезо триоксид, Железа оксид) (274)</w:t>
            </w:r>
          </w:p>
        </w:tc>
        <w:tc>
          <w:tcPr>
            <w:tcW w:w="740" w:type="pct"/>
            <w:vMerge/>
            <w:tcBorders>
              <w:left w:val="single" w:sz="4" w:space="0" w:color="auto"/>
              <w:right w:val="single" w:sz="4" w:space="0" w:color="auto"/>
            </w:tcBorders>
            <w:vAlign w:val="center"/>
          </w:tcPr>
          <w:p w14:paraId="60C93E31" w14:textId="77777777" w:rsidR="005438B9" w:rsidRPr="00AA39DE" w:rsidRDefault="005438B9" w:rsidP="00E72C7C">
            <w:pPr>
              <w:spacing w:after="0" w:line="240" w:lineRule="auto"/>
              <w:jc w:val="center"/>
              <w:rPr>
                <w:rFonts w:ascii="Noto Sans" w:hAnsi="Noto Sans" w:cs="Noto Sans"/>
              </w:rPr>
            </w:pPr>
          </w:p>
        </w:tc>
      </w:tr>
      <w:tr w:rsidR="005438B9" w:rsidRPr="00AA39DE" w14:paraId="1F794B25" w14:textId="77777777" w:rsidTr="00E72C7C">
        <w:trPr>
          <w:trHeight w:val="170"/>
        </w:trPr>
        <w:tc>
          <w:tcPr>
            <w:tcW w:w="924" w:type="pct"/>
            <w:vMerge/>
            <w:tcBorders>
              <w:left w:val="single" w:sz="4" w:space="0" w:color="auto"/>
              <w:right w:val="single" w:sz="4" w:space="0" w:color="auto"/>
            </w:tcBorders>
            <w:vAlign w:val="center"/>
          </w:tcPr>
          <w:p w14:paraId="468B3D97" w14:textId="77777777" w:rsidR="005438B9" w:rsidRPr="00AA39DE" w:rsidRDefault="005438B9"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66C6AB56" w14:textId="77777777" w:rsidR="005438B9" w:rsidRPr="00AA39DE" w:rsidRDefault="005438B9"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6EA7E824" w14:textId="77777777" w:rsidR="005438B9" w:rsidRPr="00AA39DE" w:rsidRDefault="005438B9"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3A81AE7B" w14:textId="77777777" w:rsidR="005438B9" w:rsidRPr="00AA39DE" w:rsidRDefault="005438B9"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1C0F72D6" w14:textId="55D0B0F5"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Медь (II) сульфат (в пересчете на медь) (Медь сернокислая) (330)</w:t>
            </w:r>
          </w:p>
        </w:tc>
        <w:tc>
          <w:tcPr>
            <w:tcW w:w="740" w:type="pct"/>
            <w:vMerge/>
            <w:tcBorders>
              <w:left w:val="single" w:sz="4" w:space="0" w:color="auto"/>
              <w:right w:val="single" w:sz="4" w:space="0" w:color="auto"/>
            </w:tcBorders>
            <w:vAlign w:val="center"/>
          </w:tcPr>
          <w:p w14:paraId="17B54087" w14:textId="77777777" w:rsidR="005438B9" w:rsidRPr="00AA39DE" w:rsidRDefault="005438B9" w:rsidP="00E72C7C">
            <w:pPr>
              <w:spacing w:after="0" w:line="240" w:lineRule="auto"/>
              <w:jc w:val="center"/>
              <w:rPr>
                <w:rFonts w:ascii="Noto Sans" w:hAnsi="Noto Sans" w:cs="Noto Sans"/>
              </w:rPr>
            </w:pPr>
          </w:p>
        </w:tc>
      </w:tr>
      <w:tr w:rsidR="005438B9" w:rsidRPr="00AA39DE" w14:paraId="652028F1" w14:textId="77777777" w:rsidTr="00E72C7C">
        <w:trPr>
          <w:trHeight w:val="170"/>
        </w:trPr>
        <w:tc>
          <w:tcPr>
            <w:tcW w:w="924" w:type="pct"/>
            <w:vMerge/>
            <w:tcBorders>
              <w:left w:val="single" w:sz="4" w:space="0" w:color="auto"/>
              <w:right w:val="single" w:sz="4" w:space="0" w:color="auto"/>
            </w:tcBorders>
            <w:vAlign w:val="center"/>
          </w:tcPr>
          <w:p w14:paraId="0B448497" w14:textId="77777777" w:rsidR="005438B9" w:rsidRPr="00AA39DE" w:rsidRDefault="005438B9"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5E9F4688" w14:textId="77777777" w:rsidR="005438B9" w:rsidRPr="00AA39DE" w:rsidRDefault="005438B9"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1F61B9A8" w14:textId="77777777" w:rsidR="005438B9" w:rsidRPr="00AA39DE" w:rsidRDefault="005438B9"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031C2B3E" w14:textId="77777777" w:rsidR="005438B9" w:rsidRPr="00AA39DE" w:rsidRDefault="005438B9" w:rsidP="00E72C7C">
            <w:pPr>
              <w:spacing w:after="0" w:line="240" w:lineRule="auto"/>
              <w:jc w:val="center"/>
              <w:rPr>
                <w:rFonts w:ascii="Noto Sans" w:hAnsi="Noto Sans" w:cs="Noto Sans"/>
              </w:rPr>
            </w:pPr>
          </w:p>
        </w:tc>
        <w:tc>
          <w:tcPr>
            <w:tcW w:w="1154" w:type="pct"/>
            <w:tcBorders>
              <w:top w:val="single" w:sz="4" w:space="0" w:color="auto"/>
              <w:left w:val="single" w:sz="4" w:space="0" w:color="auto"/>
              <w:bottom w:val="single" w:sz="4" w:space="0" w:color="auto"/>
              <w:right w:val="single" w:sz="4" w:space="0" w:color="auto"/>
            </w:tcBorders>
            <w:vAlign w:val="center"/>
          </w:tcPr>
          <w:p w14:paraId="6AB38864" w14:textId="42217D79"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Марганец и его соединения (в пересчете на марганца (IV) оксид) (327)</w:t>
            </w:r>
          </w:p>
        </w:tc>
        <w:tc>
          <w:tcPr>
            <w:tcW w:w="740" w:type="pct"/>
            <w:vMerge/>
            <w:tcBorders>
              <w:left w:val="single" w:sz="4" w:space="0" w:color="auto"/>
              <w:right w:val="single" w:sz="4" w:space="0" w:color="auto"/>
            </w:tcBorders>
            <w:vAlign w:val="center"/>
          </w:tcPr>
          <w:p w14:paraId="04845E3E" w14:textId="77777777" w:rsidR="005438B9" w:rsidRPr="00AA39DE" w:rsidRDefault="005438B9" w:rsidP="00E72C7C">
            <w:pPr>
              <w:spacing w:after="0" w:line="240" w:lineRule="auto"/>
              <w:jc w:val="center"/>
              <w:rPr>
                <w:rFonts w:ascii="Noto Sans" w:hAnsi="Noto Sans" w:cs="Noto Sans"/>
              </w:rPr>
            </w:pPr>
          </w:p>
        </w:tc>
      </w:tr>
      <w:tr w:rsidR="005438B9" w:rsidRPr="00AA39DE" w14:paraId="59002038" w14:textId="77777777" w:rsidTr="00E72C7C">
        <w:trPr>
          <w:trHeight w:val="170"/>
        </w:trPr>
        <w:tc>
          <w:tcPr>
            <w:tcW w:w="924" w:type="pct"/>
            <w:vMerge/>
            <w:tcBorders>
              <w:left w:val="single" w:sz="4" w:space="0" w:color="auto"/>
              <w:right w:val="single" w:sz="4" w:space="0" w:color="auto"/>
            </w:tcBorders>
            <w:vAlign w:val="center"/>
          </w:tcPr>
          <w:p w14:paraId="1DCF9D24" w14:textId="77777777" w:rsidR="005438B9" w:rsidRPr="00AA39DE" w:rsidRDefault="005438B9"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40CC1DA8" w14:textId="77777777" w:rsidR="005438B9" w:rsidRPr="00AA39DE" w:rsidRDefault="005438B9"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719A9CFB" w14:textId="77777777" w:rsidR="005438B9" w:rsidRPr="00AA39DE" w:rsidRDefault="005438B9"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5385390D" w14:textId="77777777" w:rsidR="005438B9" w:rsidRPr="00AA39DE" w:rsidRDefault="005438B9" w:rsidP="00E72C7C">
            <w:pPr>
              <w:spacing w:after="0" w:line="240" w:lineRule="auto"/>
              <w:jc w:val="center"/>
              <w:rPr>
                <w:rFonts w:ascii="Noto Sans" w:hAnsi="Noto Sans" w:cs="Noto Sans"/>
              </w:rPr>
            </w:pPr>
          </w:p>
        </w:tc>
        <w:tc>
          <w:tcPr>
            <w:tcW w:w="1154" w:type="pct"/>
            <w:tcBorders>
              <w:top w:val="single" w:sz="4" w:space="0" w:color="auto"/>
              <w:left w:val="single" w:sz="4" w:space="0" w:color="auto"/>
              <w:bottom w:val="single" w:sz="4" w:space="0" w:color="auto"/>
              <w:right w:val="single" w:sz="4" w:space="0" w:color="auto"/>
            </w:tcBorders>
            <w:vAlign w:val="center"/>
          </w:tcPr>
          <w:p w14:paraId="38EA88E8" w14:textId="19D755F7"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Никель оксид (в пересчете на никель) (420)</w:t>
            </w:r>
          </w:p>
        </w:tc>
        <w:tc>
          <w:tcPr>
            <w:tcW w:w="740" w:type="pct"/>
            <w:vMerge/>
            <w:tcBorders>
              <w:left w:val="single" w:sz="4" w:space="0" w:color="auto"/>
              <w:right w:val="single" w:sz="4" w:space="0" w:color="auto"/>
            </w:tcBorders>
            <w:vAlign w:val="center"/>
          </w:tcPr>
          <w:p w14:paraId="1892F650" w14:textId="77777777" w:rsidR="005438B9" w:rsidRPr="00AA39DE" w:rsidRDefault="005438B9" w:rsidP="00E72C7C">
            <w:pPr>
              <w:spacing w:after="0" w:line="240" w:lineRule="auto"/>
              <w:jc w:val="center"/>
              <w:rPr>
                <w:rFonts w:ascii="Noto Sans" w:hAnsi="Noto Sans" w:cs="Noto Sans"/>
              </w:rPr>
            </w:pPr>
          </w:p>
        </w:tc>
      </w:tr>
      <w:tr w:rsidR="005438B9" w:rsidRPr="00AA39DE" w14:paraId="46CE8626" w14:textId="77777777" w:rsidTr="00E72C7C">
        <w:trPr>
          <w:trHeight w:val="170"/>
        </w:trPr>
        <w:tc>
          <w:tcPr>
            <w:tcW w:w="924" w:type="pct"/>
            <w:vMerge/>
            <w:tcBorders>
              <w:left w:val="single" w:sz="4" w:space="0" w:color="auto"/>
              <w:right w:val="single" w:sz="4" w:space="0" w:color="auto"/>
            </w:tcBorders>
            <w:vAlign w:val="center"/>
          </w:tcPr>
          <w:p w14:paraId="74E0F748" w14:textId="77777777" w:rsidR="005438B9" w:rsidRPr="00AA39DE" w:rsidRDefault="005438B9"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757B776B" w14:textId="77777777" w:rsidR="005438B9" w:rsidRPr="00AA39DE" w:rsidRDefault="005438B9"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1CA1443A" w14:textId="77777777" w:rsidR="005438B9" w:rsidRPr="00AA39DE" w:rsidRDefault="005438B9"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71C31E63" w14:textId="77777777" w:rsidR="005438B9" w:rsidRPr="00AA39DE" w:rsidRDefault="005438B9" w:rsidP="00E72C7C">
            <w:pPr>
              <w:spacing w:after="0" w:line="240" w:lineRule="auto"/>
              <w:jc w:val="center"/>
              <w:rPr>
                <w:rFonts w:ascii="Noto Sans" w:hAnsi="Noto Sans" w:cs="Noto Sans"/>
              </w:rPr>
            </w:pPr>
          </w:p>
        </w:tc>
        <w:tc>
          <w:tcPr>
            <w:tcW w:w="1154" w:type="pct"/>
            <w:tcBorders>
              <w:top w:val="single" w:sz="4" w:space="0" w:color="auto"/>
              <w:left w:val="single" w:sz="4" w:space="0" w:color="auto"/>
              <w:bottom w:val="single" w:sz="4" w:space="0" w:color="auto"/>
              <w:right w:val="single" w:sz="4" w:space="0" w:color="auto"/>
            </w:tcBorders>
            <w:vAlign w:val="center"/>
          </w:tcPr>
          <w:p w14:paraId="6571BA71" w14:textId="75099163"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Хром /в пересчете на хром (VI) оксид/ (Хром шестивалентный) (647)</w:t>
            </w:r>
          </w:p>
        </w:tc>
        <w:tc>
          <w:tcPr>
            <w:tcW w:w="740" w:type="pct"/>
            <w:vMerge/>
            <w:tcBorders>
              <w:left w:val="single" w:sz="4" w:space="0" w:color="auto"/>
              <w:right w:val="single" w:sz="4" w:space="0" w:color="auto"/>
            </w:tcBorders>
            <w:vAlign w:val="center"/>
          </w:tcPr>
          <w:p w14:paraId="570A7244" w14:textId="77777777" w:rsidR="005438B9" w:rsidRPr="00AA39DE" w:rsidRDefault="005438B9" w:rsidP="00E72C7C">
            <w:pPr>
              <w:spacing w:after="0" w:line="240" w:lineRule="auto"/>
              <w:jc w:val="center"/>
              <w:rPr>
                <w:rFonts w:ascii="Noto Sans" w:hAnsi="Noto Sans" w:cs="Noto Sans"/>
              </w:rPr>
            </w:pPr>
          </w:p>
        </w:tc>
      </w:tr>
      <w:tr w:rsidR="005438B9" w:rsidRPr="00AA39DE" w14:paraId="4EBD3EAF" w14:textId="77777777" w:rsidTr="00E72C7C">
        <w:trPr>
          <w:trHeight w:val="170"/>
        </w:trPr>
        <w:tc>
          <w:tcPr>
            <w:tcW w:w="924" w:type="pct"/>
            <w:vMerge/>
            <w:tcBorders>
              <w:left w:val="single" w:sz="4" w:space="0" w:color="auto"/>
              <w:right w:val="single" w:sz="4" w:space="0" w:color="auto"/>
            </w:tcBorders>
            <w:vAlign w:val="center"/>
          </w:tcPr>
          <w:p w14:paraId="7BFD4BC6" w14:textId="77777777" w:rsidR="005438B9" w:rsidRPr="00AA39DE" w:rsidRDefault="005438B9"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3F50E151" w14:textId="77777777" w:rsidR="005438B9" w:rsidRPr="00AA39DE" w:rsidRDefault="005438B9"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1CE0B9F8" w14:textId="77777777" w:rsidR="005438B9" w:rsidRPr="00AA39DE" w:rsidRDefault="005438B9"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744B14E4" w14:textId="77777777" w:rsidR="005438B9" w:rsidRPr="00AA39DE" w:rsidRDefault="005438B9" w:rsidP="00E72C7C">
            <w:pPr>
              <w:spacing w:after="0" w:line="240" w:lineRule="auto"/>
              <w:jc w:val="center"/>
              <w:rPr>
                <w:rFonts w:ascii="Noto Sans" w:hAnsi="Noto Sans" w:cs="Noto Sans"/>
              </w:rPr>
            </w:pPr>
          </w:p>
        </w:tc>
        <w:tc>
          <w:tcPr>
            <w:tcW w:w="1154" w:type="pct"/>
            <w:tcBorders>
              <w:top w:val="single" w:sz="4" w:space="0" w:color="auto"/>
              <w:left w:val="single" w:sz="4" w:space="0" w:color="auto"/>
              <w:bottom w:val="single" w:sz="4" w:space="0" w:color="auto"/>
              <w:right w:val="single" w:sz="4" w:space="0" w:color="auto"/>
            </w:tcBorders>
            <w:vAlign w:val="center"/>
          </w:tcPr>
          <w:p w14:paraId="7F6D58B3" w14:textId="0B1B66B3"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Азота (IV) диоксид (Азота диоксид) (4)</w:t>
            </w:r>
          </w:p>
        </w:tc>
        <w:tc>
          <w:tcPr>
            <w:tcW w:w="740" w:type="pct"/>
            <w:vMerge/>
            <w:tcBorders>
              <w:left w:val="single" w:sz="4" w:space="0" w:color="auto"/>
              <w:right w:val="single" w:sz="4" w:space="0" w:color="auto"/>
            </w:tcBorders>
            <w:vAlign w:val="center"/>
          </w:tcPr>
          <w:p w14:paraId="20F0BE32" w14:textId="77777777" w:rsidR="005438B9" w:rsidRPr="00AA39DE" w:rsidRDefault="005438B9" w:rsidP="00E72C7C">
            <w:pPr>
              <w:spacing w:after="0" w:line="240" w:lineRule="auto"/>
              <w:jc w:val="center"/>
              <w:rPr>
                <w:rFonts w:ascii="Noto Sans" w:hAnsi="Noto Sans" w:cs="Noto Sans"/>
              </w:rPr>
            </w:pPr>
          </w:p>
        </w:tc>
      </w:tr>
      <w:tr w:rsidR="005438B9" w:rsidRPr="00AA39DE" w14:paraId="47A94285" w14:textId="77777777" w:rsidTr="00E72C7C">
        <w:trPr>
          <w:trHeight w:val="170"/>
        </w:trPr>
        <w:tc>
          <w:tcPr>
            <w:tcW w:w="924" w:type="pct"/>
            <w:vMerge/>
            <w:tcBorders>
              <w:left w:val="single" w:sz="4" w:space="0" w:color="auto"/>
              <w:right w:val="single" w:sz="4" w:space="0" w:color="auto"/>
            </w:tcBorders>
            <w:vAlign w:val="center"/>
          </w:tcPr>
          <w:p w14:paraId="4D1A9418" w14:textId="77777777" w:rsidR="005438B9" w:rsidRPr="00AA39DE" w:rsidRDefault="005438B9"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0FB0325D" w14:textId="77777777" w:rsidR="005438B9" w:rsidRPr="00AA39DE" w:rsidRDefault="005438B9"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7588E4DC" w14:textId="77777777" w:rsidR="005438B9" w:rsidRPr="00AA39DE" w:rsidRDefault="005438B9"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1FC0CC47" w14:textId="77777777" w:rsidR="005438B9" w:rsidRPr="00AA39DE" w:rsidRDefault="005438B9" w:rsidP="00E72C7C">
            <w:pPr>
              <w:spacing w:after="0" w:line="240" w:lineRule="auto"/>
              <w:jc w:val="center"/>
              <w:rPr>
                <w:rFonts w:ascii="Noto Sans" w:hAnsi="Noto Sans" w:cs="Noto Sans"/>
              </w:rPr>
            </w:pPr>
          </w:p>
        </w:tc>
        <w:tc>
          <w:tcPr>
            <w:tcW w:w="1154" w:type="pct"/>
            <w:tcBorders>
              <w:top w:val="single" w:sz="4" w:space="0" w:color="auto"/>
              <w:left w:val="single" w:sz="4" w:space="0" w:color="auto"/>
              <w:bottom w:val="single" w:sz="4" w:space="0" w:color="auto"/>
              <w:right w:val="single" w:sz="4" w:space="0" w:color="auto"/>
            </w:tcBorders>
            <w:vAlign w:val="center"/>
          </w:tcPr>
          <w:p w14:paraId="4269791D" w14:textId="353F8B83"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Углерод оксид (Окись углерода, Угарный газ) (584)</w:t>
            </w:r>
          </w:p>
        </w:tc>
        <w:tc>
          <w:tcPr>
            <w:tcW w:w="740" w:type="pct"/>
            <w:vMerge/>
            <w:tcBorders>
              <w:left w:val="single" w:sz="4" w:space="0" w:color="auto"/>
              <w:right w:val="single" w:sz="4" w:space="0" w:color="auto"/>
            </w:tcBorders>
            <w:vAlign w:val="center"/>
          </w:tcPr>
          <w:p w14:paraId="635825A6" w14:textId="77777777" w:rsidR="005438B9" w:rsidRPr="00AA39DE" w:rsidRDefault="005438B9" w:rsidP="00E72C7C">
            <w:pPr>
              <w:spacing w:after="0" w:line="240" w:lineRule="auto"/>
              <w:jc w:val="center"/>
              <w:rPr>
                <w:rFonts w:ascii="Noto Sans" w:hAnsi="Noto Sans" w:cs="Noto Sans"/>
              </w:rPr>
            </w:pPr>
          </w:p>
        </w:tc>
      </w:tr>
      <w:tr w:rsidR="005438B9" w:rsidRPr="00AA39DE" w14:paraId="10EEA383" w14:textId="77777777" w:rsidTr="00E72C7C">
        <w:trPr>
          <w:trHeight w:val="170"/>
        </w:trPr>
        <w:tc>
          <w:tcPr>
            <w:tcW w:w="924" w:type="pct"/>
            <w:vMerge/>
            <w:tcBorders>
              <w:left w:val="single" w:sz="4" w:space="0" w:color="auto"/>
              <w:right w:val="single" w:sz="4" w:space="0" w:color="auto"/>
            </w:tcBorders>
            <w:vAlign w:val="center"/>
          </w:tcPr>
          <w:p w14:paraId="24A89D4F" w14:textId="77777777" w:rsidR="005438B9" w:rsidRPr="00AA39DE" w:rsidRDefault="005438B9"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73A7B364" w14:textId="77777777" w:rsidR="005438B9" w:rsidRPr="00AA39DE" w:rsidRDefault="005438B9"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0399FF6A" w14:textId="77777777" w:rsidR="005438B9" w:rsidRPr="00AA39DE" w:rsidRDefault="005438B9"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45E83131" w14:textId="77777777" w:rsidR="005438B9" w:rsidRPr="00AA39DE" w:rsidRDefault="005438B9" w:rsidP="00E72C7C">
            <w:pPr>
              <w:spacing w:after="0" w:line="240" w:lineRule="auto"/>
              <w:jc w:val="center"/>
              <w:rPr>
                <w:rFonts w:ascii="Noto Sans" w:hAnsi="Noto Sans" w:cs="Noto Sans"/>
              </w:rPr>
            </w:pPr>
          </w:p>
        </w:tc>
        <w:tc>
          <w:tcPr>
            <w:tcW w:w="1154" w:type="pct"/>
            <w:tcBorders>
              <w:top w:val="single" w:sz="4" w:space="0" w:color="auto"/>
              <w:left w:val="single" w:sz="4" w:space="0" w:color="auto"/>
              <w:bottom w:val="single" w:sz="4" w:space="0" w:color="auto"/>
              <w:right w:val="single" w:sz="4" w:space="0" w:color="auto"/>
            </w:tcBorders>
            <w:vAlign w:val="center"/>
          </w:tcPr>
          <w:p w14:paraId="77B3FAAA" w14:textId="61D7FA0D"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Фтористые газообразные соединения /в пересчете на фтор/ (617)</w:t>
            </w:r>
          </w:p>
        </w:tc>
        <w:tc>
          <w:tcPr>
            <w:tcW w:w="740" w:type="pct"/>
            <w:vMerge/>
            <w:tcBorders>
              <w:left w:val="single" w:sz="4" w:space="0" w:color="auto"/>
              <w:right w:val="single" w:sz="4" w:space="0" w:color="auto"/>
            </w:tcBorders>
            <w:vAlign w:val="center"/>
          </w:tcPr>
          <w:p w14:paraId="4EA4521B" w14:textId="77777777" w:rsidR="005438B9" w:rsidRPr="00AA39DE" w:rsidRDefault="005438B9" w:rsidP="00E72C7C">
            <w:pPr>
              <w:spacing w:after="0" w:line="240" w:lineRule="auto"/>
              <w:jc w:val="center"/>
              <w:rPr>
                <w:rFonts w:ascii="Noto Sans" w:hAnsi="Noto Sans" w:cs="Noto Sans"/>
              </w:rPr>
            </w:pPr>
          </w:p>
        </w:tc>
      </w:tr>
      <w:tr w:rsidR="005438B9" w:rsidRPr="00AA39DE" w14:paraId="4ECD627B" w14:textId="77777777" w:rsidTr="00E72C7C">
        <w:trPr>
          <w:trHeight w:val="170"/>
        </w:trPr>
        <w:tc>
          <w:tcPr>
            <w:tcW w:w="924" w:type="pct"/>
            <w:vMerge/>
            <w:tcBorders>
              <w:left w:val="single" w:sz="4" w:space="0" w:color="auto"/>
              <w:right w:val="single" w:sz="4" w:space="0" w:color="auto"/>
            </w:tcBorders>
            <w:vAlign w:val="center"/>
          </w:tcPr>
          <w:p w14:paraId="2E0399EE" w14:textId="77777777" w:rsidR="005438B9" w:rsidRPr="00AA39DE" w:rsidRDefault="005438B9"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5B3501EC" w14:textId="77777777" w:rsidR="005438B9" w:rsidRPr="00AA39DE" w:rsidRDefault="005438B9"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1B9798FF" w14:textId="77777777" w:rsidR="005438B9" w:rsidRPr="00AA39DE" w:rsidRDefault="005438B9"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21D53572" w14:textId="77777777" w:rsidR="005438B9" w:rsidRPr="00AA39DE" w:rsidRDefault="005438B9" w:rsidP="00E72C7C">
            <w:pPr>
              <w:spacing w:after="0" w:line="240" w:lineRule="auto"/>
              <w:jc w:val="center"/>
              <w:rPr>
                <w:rFonts w:ascii="Noto Sans" w:hAnsi="Noto Sans" w:cs="Noto Sans"/>
              </w:rPr>
            </w:pPr>
          </w:p>
        </w:tc>
        <w:tc>
          <w:tcPr>
            <w:tcW w:w="1154" w:type="pct"/>
            <w:tcBorders>
              <w:top w:val="single" w:sz="4" w:space="0" w:color="auto"/>
              <w:left w:val="single" w:sz="4" w:space="0" w:color="auto"/>
              <w:bottom w:val="single" w:sz="4" w:space="0" w:color="auto"/>
              <w:right w:val="single" w:sz="4" w:space="0" w:color="auto"/>
            </w:tcBorders>
            <w:vAlign w:val="center"/>
          </w:tcPr>
          <w:p w14:paraId="0B7022D8" w14:textId="35A0C048"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Фториды неорганические плохо растворимые - (алюминия фторид, кальция фторид, натрия гексафторалюминат) (Фториды неорганические плохо растворимые /в пересчете на фтор/) (615)</w:t>
            </w:r>
          </w:p>
        </w:tc>
        <w:tc>
          <w:tcPr>
            <w:tcW w:w="740" w:type="pct"/>
            <w:vMerge/>
            <w:tcBorders>
              <w:left w:val="single" w:sz="4" w:space="0" w:color="auto"/>
              <w:right w:val="single" w:sz="4" w:space="0" w:color="auto"/>
            </w:tcBorders>
            <w:vAlign w:val="center"/>
          </w:tcPr>
          <w:p w14:paraId="67F5766F" w14:textId="77777777" w:rsidR="005438B9" w:rsidRPr="00AA39DE" w:rsidRDefault="005438B9" w:rsidP="00E72C7C">
            <w:pPr>
              <w:spacing w:after="0" w:line="240" w:lineRule="auto"/>
              <w:jc w:val="center"/>
              <w:rPr>
                <w:rFonts w:ascii="Noto Sans" w:hAnsi="Noto Sans" w:cs="Noto Sans"/>
              </w:rPr>
            </w:pPr>
          </w:p>
        </w:tc>
      </w:tr>
      <w:tr w:rsidR="005438B9" w:rsidRPr="00AA39DE" w14:paraId="314EB6EF" w14:textId="77777777" w:rsidTr="00E72C7C">
        <w:trPr>
          <w:trHeight w:val="170"/>
        </w:trPr>
        <w:tc>
          <w:tcPr>
            <w:tcW w:w="924" w:type="pct"/>
            <w:vMerge/>
            <w:tcBorders>
              <w:left w:val="single" w:sz="4" w:space="0" w:color="auto"/>
              <w:right w:val="single" w:sz="4" w:space="0" w:color="auto"/>
            </w:tcBorders>
            <w:vAlign w:val="center"/>
          </w:tcPr>
          <w:p w14:paraId="0A678352" w14:textId="77777777" w:rsidR="005438B9" w:rsidRPr="00AA39DE" w:rsidRDefault="005438B9"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40258C66" w14:textId="77777777" w:rsidR="005438B9" w:rsidRPr="00AA39DE" w:rsidRDefault="005438B9"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7B87F3F3" w14:textId="77777777" w:rsidR="005438B9" w:rsidRPr="00AA39DE" w:rsidRDefault="005438B9"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29A6BBBF" w14:textId="77777777" w:rsidR="005438B9" w:rsidRPr="00AA39DE" w:rsidRDefault="005438B9" w:rsidP="00E72C7C">
            <w:pPr>
              <w:spacing w:after="0" w:line="240" w:lineRule="auto"/>
              <w:jc w:val="center"/>
              <w:rPr>
                <w:rFonts w:ascii="Noto Sans" w:hAnsi="Noto Sans" w:cs="Noto Sans"/>
              </w:rPr>
            </w:pPr>
          </w:p>
        </w:tc>
        <w:tc>
          <w:tcPr>
            <w:tcW w:w="1154" w:type="pct"/>
            <w:tcBorders>
              <w:top w:val="single" w:sz="4" w:space="0" w:color="auto"/>
              <w:left w:val="single" w:sz="4" w:space="0" w:color="auto"/>
              <w:bottom w:val="single" w:sz="4" w:space="0" w:color="auto"/>
              <w:right w:val="single" w:sz="4" w:space="0" w:color="auto"/>
            </w:tcBorders>
            <w:vAlign w:val="center"/>
          </w:tcPr>
          <w:p w14:paraId="7C7D5BA2" w14:textId="72FD51C9" w:rsidR="005438B9" w:rsidRPr="00AA39DE" w:rsidRDefault="005438B9" w:rsidP="00E72C7C">
            <w:pPr>
              <w:spacing w:after="0" w:line="240" w:lineRule="auto"/>
              <w:jc w:val="center"/>
              <w:rPr>
                <w:rFonts w:ascii="Noto Sans" w:hAnsi="Noto Sans" w:cs="Noto Sans"/>
              </w:rPr>
            </w:pPr>
            <w:r w:rsidRPr="00AA39DE">
              <w:rPr>
                <w:rFonts w:ascii="Noto Sans" w:hAnsi="Noto Sans" w:cs="Noto Sans"/>
              </w:rPr>
              <w:t xml:space="preserve">Пыль неорганическая, содержащая двуокись кремния в %: 70-20 (шамот, цемент, пыль цементного производства - глина, глинистый сланец, доменный </w:t>
            </w:r>
            <w:r w:rsidRPr="00AA39DE">
              <w:rPr>
                <w:rFonts w:ascii="Noto Sans" w:hAnsi="Noto Sans" w:cs="Noto Sans"/>
              </w:rPr>
              <w:lastRenderedPageBreak/>
              <w:t>шлак, песок, клинкер, зола, кремнезем, зола углей казахстанских месторождений) (494)</w:t>
            </w:r>
          </w:p>
        </w:tc>
        <w:tc>
          <w:tcPr>
            <w:tcW w:w="740" w:type="pct"/>
            <w:vMerge/>
            <w:tcBorders>
              <w:left w:val="single" w:sz="4" w:space="0" w:color="auto"/>
              <w:right w:val="single" w:sz="4" w:space="0" w:color="auto"/>
            </w:tcBorders>
            <w:vAlign w:val="center"/>
          </w:tcPr>
          <w:p w14:paraId="70316077" w14:textId="77777777" w:rsidR="005438B9" w:rsidRPr="00AA39DE" w:rsidRDefault="005438B9" w:rsidP="00E72C7C">
            <w:pPr>
              <w:spacing w:after="0" w:line="240" w:lineRule="auto"/>
              <w:jc w:val="center"/>
              <w:rPr>
                <w:rFonts w:ascii="Noto Sans" w:hAnsi="Noto Sans" w:cs="Noto Sans"/>
              </w:rPr>
            </w:pPr>
          </w:p>
        </w:tc>
      </w:tr>
      <w:tr w:rsidR="00647954" w:rsidRPr="00AA39DE" w14:paraId="1D8A68ED" w14:textId="77777777" w:rsidTr="00E72C7C">
        <w:trPr>
          <w:trHeight w:val="170"/>
        </w:trPr>
        <w:tc>
          <w:tcPr>
            <w:tcW w:w="924" w:type="pct"/>
            <w:vMerge w:val="restart"/>
            <w:tcBorders>
              <w:top w:val="single" w:sz="4" w:space="0" w:color="auto"/>
              <w:left w:val="single" w:sz="4" w:space="0" w:color="auto"/>
              <w:right w:val="single" w:sz="4" w:space="0" w:color="auto"/>
            </w:tcBorders>
            <w:vAlign w:val="center"/>
          </w:tcPr>
          <w:p w14:paraId="0F18292C" w14:textId="39DFA554"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vMerge w:val="restart"/>
            <w:tcBorders>
              <w:top w:val="single" w:sz="4" w:space="0" w:color="auto"/>
              <w:left w:val="single" w:sz="4" w:space="0" w:color="auto"/>
              <w:right w:val="single" w:sz="4" w:space="0" w:color="auto"/>
            </w:tcBorders>
            <w:vAlign w:val="center"/>
          </w:tcPr>
          <w:p w14:paraId="2CF02CB7" w14:textId="0AE57A9D"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Металлообрабатывающие станки</w:t>
            </w:r>
          </w:p>
        </w:tc>
        <w:tc>
          <w:tcPr>
            <w:tcW w:w="472" w:type="pct"/>
            <w:vMerge w:val="restart"/>
            <w:tcBorders>
              <w:top w:val="single" w:sz="4" w:space="0" w:color="auto"/>
              <w:left w:val="single" w:sz="4" w:space="0" w:color="auto"/>
              <w:right w:val="single" w:sz="4" w:space="0" w:color="auto"/>
            </w:tcBorders>
            <w:vAlign w:val="center"/>
          </w:tcPr>
          <w:p w14:paraId="14F03702" w14:textId="256AC9C3"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6005</w:t>
            </w:r>
          </w:p>
        </w:tc>
        <w:tc>
          <w:tcPr>
            <w:tcW w:w="713" w:type="pct"/>
            <w:vMerge w:val="restart"/>
            <w:tcBorders>
              <w:top w:val="single" w:sz="4" w:space="0" w:color="auto"/>
              <w:left w:val="single" w:sz="4" w:space="0" w:color="auto"/>
              <w:right w:val="single" w:sz="4" w:space="0" w:color="auto"/>
            </w:tcBorders>
            <w:vAlign w:val="center"/>
          </w:tcPr>
          <w:p w14:paraId="5E7B08FD" w14:textId="04775D3B"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3114B3C5" w14:textId="7B231361"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Взвешенные частицы (116)</w:t>
            </w:r>
          </w:p>
        </w:tc>
        <w:tc>
          <w:tcPr>
            <w:tcW w:w="740" w:type="pct"/>
            <w:vMerge w:val="restart"/>
            <w:tcBorders>
              <w:top w:val="single" w:sz="4" w:space="0" w:color="auto"/>
              <w:left w:val="single" w:sz="4" w:space="0" w:color="auto"/>
              <w:right w:val="single" w:sz="4" w:space="0" w:color="auto"/>
            </w:tcBorders>
            <w:vAlign w:val="center"/>
          </w:tcPr>
          <w:p w14:paraId="02414897" w14:textId="2D7BCD63"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Металл</w:t>
            </w:r>
          </w:p>
        </w:tc>
      </w:tr>
      <w:tr w:rsidR="00647954" w:rsidRPr="00AA39DE" w14:paraId="7A854EC2" w14:textId="77777777" w:rsidTr="00E72C7C">
        <w:trPr>
          <w:trHeight w:val="170"/>
        </w:trPr>
        <w:tc>
          <w:tcPr>
            <w:tcW w:w="924" w:type="pct"/>
            <w:vMerge/>
            <w:tcBorders>
              <w:left w:val="single" w:sz="4" w:space="0" w:color="auto"/>
              <w:right w:val="single" w:sz="4" w:space="0" w:color="auto"/>
            </w:tcBorders>
            <w:vAlign w:val="center"/>
          </w:tcPr>
          <w:p w14:paraId="32AEE0CA" w14:textId="77777777" w:rsidR="00647954" w:rsidRPr="00AA39DE" w:rsidRDefault="00647954" w:rsidP="00E72C7C">
            <w:pPr>
              <w:spacing w:after="0" w:line="240" w:lineRule="auto"/>
              <w:jc w:val="center"/>
              <w:rPr>
                <w:rFonts w:ascii="Noto Sans" w:hAnsi="Noto Sans" w:cs="Noto Sans"/>
              </w:rPr>
            </w:pPr>
          </w:p>
        </w:tc>
        <w:tc>
          <w:tcPr>
            <w:tcW w:w="997" w:type="pct"/>
            <w:vMerge/>
            <w:tcBorders>
              <w:left w:val="single" w:sz="4" w:space="0" w:color="auto"/>
              <w:bottom w:val="single" w:sz="4" w:space="0" w:color="auto"/>
              <w:right w:val="single" w:sz="4" w:space="0" w:color="auto"/>
            </w:tcBorders>
            <w:vAlign w:val="center"/>
          </w:tcPr>
          <w:p w14:paraId="79F28031" w14:textId="77777777" w:rsidR="00647954" w:rsidRPr="00AA39DE" w:rsidRDefault="00647954" w:rsidP="00E72C7C">
            <w:pPr>
              <w:spacing w:after="0" w:line="240" w:lineRule="auto"/>
              <w:jc w:val="center"/>
              <w:rPr>
                <w:rFonts w:ascii="Noto Sans" w:hAnsi="Noto Sans" w:cs="Noto Sans"/>
              </w:rPr>
            </w:pPr>
          </w:p>
        </w:tc>
        <w:tc>
          <w:tcPr>
            <w:tcW w:w="472" w:type="pct"/>
            <w:vMerge/>
            <w:tcBorders>
              <w:left w:val="single" w:sz="4" w:space="0" w:color="auto"/>
              <w:bottom w:val="single" w:sz="4" w:space="0" w:color="auto"/>
              <w:right w:val="single" w:sz="4" w:space="0" w:color="auto"/>
            </w:tcBorders>
            <w:vAlign w:val="center"/>
          </w:tcPr>
          <w:p w14:paraId="672CDDB2" w14:textId="77777777" w:rsidR="00647954" w:rsidRPr="00AA39DE" w:rsidRDefault="00647954" w:rsidP="00E72C7C">
            <w:pPr>
              <w:spacing w:after="0" w:line="240" w:lineRule="auto"/>
              <w:jc w:val="center"/>
              <w:rPr>
                <w:rFonts w:ascii="Noto Sans" w:hAnsi="Noto Sans" w:cs="Noto Sans"/>
              </w:rPr>
            </w:pPr>
          </w:p>
        </w:tc>
        <w:tc>
          <w:tcPr>
            <w:tcW w:w="713" w:type="pct"/>
            <w:vMerge/>
            <w:tcBorders>
              <w:left w:val="single" w:sz="4" w:space="0" w:color="auto"/>
              <w:bottom w:val="single" w:sz="4" w:space="0" w:color="auto"/>
              <w:right w:val="single" w:sz="4" w:space="0" w:color="auto"/>
            </w:tcBorders>
            <w:vAlign w:val="center"/>
          </w:tcPr>
          <w:p w14:paraId="3F41E648" w14:textId="77777777" w:rsidR="00647954" w:rsidRPr="00AA39DE" w:rsidRDefault="00647954"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5E2C3238" w14:textId="5F70FECF"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Пыль абразивная (Корунд белый, Монокорунд) (1027*)</w:t>
            </w:r>
          </w:p>
        </w:tc>
        <w:tc>
          <w:tcPr>
            <w:tcW w:w="740" w:type="pct"/>
            <w:vMerge/>
            <w:tcBorders>
              <w:left w:val="single" w:sz="4" w:space="0" w:color="auto"/>
              <w:bottom w:val="single" w:sz="4" w:space="0" w:color="auto"/>
              <w:right w:val="single" w:sz="4" w:space="0" w:color="auto"/>
            </w:tcBorders>
            <w:vAlign w:val="center"/>
          </w:tcPr>
          <w:p w14:paraId="608F74EB" w14:textId="77777777" w:rsidR="00647954" w:rsidRPr="00AA39DE" w:rsidRDefault="00647954" w:rsidP="00E72C7C">
            <w:pPr>
              <w:spacing w:after="0" w:line="240" w:lineRule="auto"/>
              <w:jc w:val="center"/>
              <w:rPr>
                <w:rFonts w:ascii="Noto Sans" w:hAnsi="Noto Sans" w:cs="Noto Sans"/>
              </w:rPr>
            </w:pPr>
          </w:p>
        </w:tc>
      </w:tr>
      <w:tr w:rsidR="00647954" w:rsidRPr="00AA39DE" w14:paraId="55BCD04A" w14:textId="77777777" w:rsidTr="00E72C7C">
        <w:trPr>
          <w:trHeight w:val="170"/>
        </w:trPr>
        <w:tc>
          <w:tcPr>
            <w:tcW w:w="924" w:type="pct"/>
            <w:vMerge w:val="restart"/>
            <w:tcBorders>
              <w:top w:val="single" w:sz="4" w:space="0" w:color="auto"/>
              <w:left w:val="single" w:sz="4" w:space="0" w:color="auto"/>
              <w:right w:val="single" w:sz="4" w:space="0" w:color="auto"/>
            </w:tcBorders>
            <w:vAlign w:val="center"/>
          </w:tcPr>
          <w:p w14:paraId="7D518024" w14:textId="50D1BEB3"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vMerge w:val="restart"/>
            <w:tcBorders>
              <w:top w:val="single" w:sz="4" w:space="0" w:color="auto"/>
              <w:left w:val="single" w:sz="4" w:space="0" w:color="auto"/>
              <w:right w:val="single" w:sz="4" w:space="0" w:color="auto"/>
            </w:tcBorders>
            <w:vAlign w:val="center"/>
          </w:tcPr>
          <w:p w14:paraId="3AADDB2A" w14:textId="1B59A105"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Лакокрасочные работы</w:t>
            </w:r>
          </w:p>
        </w:tc>
        <w:tc>
          <w:tcPr>
            <w:tcW w:w="472" w:type="pct"/>
            <w:vMerge w:val="restart"/>
            <w:tcBorders>
              <w:top w:val="single" w:sz="4" w:space="0" w:color="auto"/>
              <w:left w:val="single" w:sz="4" w:space="0" w:color="auto"/>
              <w:right w:val="single" w:sz="4" w:space="0" w:color="auto"/>
            </w:tcBorders>
            <w:vAlign w:val="center"/>
          </w:tcPr>
          <w:p w14:paraId="3ABDBE4A" w14:textId="3654105D"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6006</w:t>
            </w:r>
          </w:p>
        </w:tc>
        <w:tc>
          <w:tcPr>
            <w:tcW w:w="713" w:type="pct"/>
            <w:vMerge w:val="restart"/>
            <w:tcBorders>
              <w:top w:val="single" w:sz="4" w:space="0" w:color="auto"/>
              <w:left w:val="single" w:sz="4" w:space="0" w:color="auto"/>
              <w:right w:val="single" w:sz="4" w:space="0" w:color="auto"/>
            </w:tcBorders>
            <w:vAlign w:val="center"/>
          </w:tcPr>
          <w:p w14:paraId="1C39E32B" w14:textId="6A846334"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73CCAAA1" w14:textId="2C5C622B"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Диметилбензол (смесь о-, м-, п- изомеров) (203)</w:t>
            </w:r>
          </w:p>
        </w:tc>
        <w:tc>
          <w:tcPr>
            <w:tcW w:w="740" w:type="pct"/>
            <w:vMerge w:val="restart"/>
            <w:tcBorders>
              <w:top w:val="single" w:sz="4" w:space="0" w:color="auto"/>
              <w:left w:val="single" w:sz="4" w:space="0" w:color="auto"/>
              <w:right w:val="single" w:sz="4" w:space="0" w:color="auto"/>
            </w:tcBorders>
            <w:vAlign w:val="center"/>
          </w:tcPr>
          <w:p w14:paraId="0DBAE3AB" w14:textId="7F9B63D7"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Лакокрасочные материалы</w:t>
            </w:r>
          </w:p>
        </w:tc>
      </w:tr>
      <w:tr w:rsidR="00647954" w:rsidRPr="00AA39DE" w14:paraId="4D665B03" w14:textId="77777777" w:rsidTr="00E72C7C">
        <w:trPr>
          <w:trHeight w:val="170"/>
        </w:trPr>
        <w:tc>
          <w:tcPr>
            <w:tcW w:w="924" w:type="pct"/>
            <w:vMerge/>
            <w:tcBorders>
              <w:left w:val="single" w:sz="4" w:space="0" w:color="auto"/>
              <w:right w:val="single" w:sz="4" w:space="0" w:color="auto"/>
            </w:tcBorders>
            <w:vAlign w:val="center"/>
          </w:tcPr>
          <w:p w14:paraId="5DBBE51C" w14:textId="77777777" w:rsidR="00647954" w:rsidRPr="00AA39DE" w:rsidRDefault="00647954"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0C515A76" w14:textId="77777777" w:rsidR="00647954" w:rsidRPr="00AA39DE" w:rsidRDefault="00647954"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28081AF0" w14:textId="77777777" w:rsidR="00647954" w:rsidRPr="00AA39DE" w:rsidRDefault="00647954"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59FE3A42" w14:textId="77777777" w:rsidR="00647954" w:rsidRPr="00AA39DE" w:rsidRDefault="00647954"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090DE45A" w14:textId="6F2ECC48"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Метилбензол (349)</w:t>
            </w:r>
          </w:p>
        </w:tc>
        <w:tc>
          <w:tcPr>
            <w:tcW w:w="740" w:type="pct"/>
            <w:vMerge/>
            <w:tcBorders>
              <w:left w:val="single" w:sz="4" w:space="0" w:color="auto"/>
              <w:right w:val="single" w:sz="4" w:space="0" w:color="auto"/>
            </w:tcBorders>
            <w:vAlign w:val="center"/>
          </w:tcPr>
          <w:p w14:paraId="74FDF329" w14:textId="77777777" w:rsidR="00647954" w:rsidRPr="00AA39DE" w:rsidRDefault="00647954" w:rsidP="00E72C7C">
            <w:pPr>
              <w:spacing w:after="0" w:line="240" w:lineRule="auto"/>
              <w:jc w:val="center"/>
              <w:rPr>
                <w:rFonts w:ascii="Noto Sans" w:hAnsi="Noto Sans" w:cs="Noto Sans"/>
              </w:rPr>
            </w:pPr>
          </w:p>
        </w:tc>
      </w:tr>
      <w:tr w:rsidR="00647954" w:rsidRPr="00AA39DE" w14:paraId="4C8AB0E7" w14:textId="77777777" w:rsidTr="00E72C7C">
        <w:trPr>
          <w:trHeight w:val="170"/>
        </w:trPr>
        <w:tc>
          <w:tcPr>
            <w:tcW w:w="924" w:type="pct"/>
            <w:vMerge/>
            <w:tcBorders>
              <w:left w:val="single" w:sz="4" w:space="0" w:color="auto"/>
              <w:right w:val="single" w:sz="4" w:space="0" w:color="auto"/>
            </w:tcBorders>
            <w:vAlign w:val="center"/>
          </w:tcPr>
          <w:p w14:paraId="64BF2E22" w14:textId="77777777" w:rsidR="00647954" w:rsidRPr="00AA39DE" w:rsidRDefault="00647954"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1559C976" w14:textId="77777777" w:rsidR="00647954" w:rsidRPr="00AA39DE" w:rsidRDefault="00647954"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3092780E" w14:textId="77777777" w:rsidR="00647954" w:rsidRPr="00AA39DE" w:rsidRDefault="00647954"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7E146FCC" w14:textId="77777777" w:rsidR="00647954" w:rsidRPr="00AA39DE" w:rsidRDefault="00647954"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7111E695" w14:textId="715FDCFD"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Бутан-1-ол (Бутиловый спирт) (102)</w:t>
            </w:r>
          </w:p>
        </w:tc>
        <w:tc>
          <w:tcPr>
            <w:tcW w:w="740" w:type="pct"/>
            <w:vMerge/>
            <w:tcBorders>
              <w:left w:val="single" w:sz="4" w:space="0" w:color="auto"/>
              <w:right w:val="single" w:sz="4" w:space="0" w:color="auto"/>
            </w:tcBorders>
            <w:vAlign w:val="center"/>
          </w:tcPr>
          <w:p w14:paraId="56C7DD89" w14:textId="77777777" w:rsidR="00647954" w:rsidRPr="00AA39DE" w:rsidRDefault="00647954" w:rsidP="00E72C7C">
            <w:pPr>
              <w:spacing w:after="0" w:line="240" w:lineRule="auto"/>
              <w:jc w:val="center"/>
              <w:rPr>
                <w:rFonts w:ascii="Noto Sans" w:hAnsi="Noto Sans" w:cs="Noto Sans"/>
              </w:rPr>
            </w:pPr>
          </w:p>
        </w:tc>
      </w:tr>
      <w:tr w:rsidR="00647954" w:rsidRPr="00AA39DE" w14:paraId="11CD22EC" w14:textId="77777777" w:rsidTr="00E72C7C">
        <w:trPr>
          <w:trHeight w:val="170"/>
        </w:trPr>
        <w:tc>
          <w:tcPr>
            <w:tcW w:w="924" w:type="pct"/>
            <w:vMerge/>
            <w:tcBorders>
              <w:left w:val="single" w:sz="4" w:space="0" w:color="auto"/>
              <w:right w:val="single" w:sz="4" w:space="0" w:color="auto"/>
            </w:tcBorders>
            <w:vAlign w:val="center"/>
          </w:tcPr>
          <w:p w14:paraId="3B195930" w14:textId="77777777" w:rsidR="00647954" w:rsidRPr="00AA39DE" w:rsidRDefault="00647954"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567F5F27" w14:textId="77777777" w:rsidR="00647954" w:rsidRPr="00AA39DE" w:rsidRDefault="00647954"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6F723767" w14:textId="77777777" w:rsidR="00647954" w:rsidRPr="00AA39DE" w:rsidRDefault="00647954"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0BC45B43" w14:textId="77777777" w:rsidR="00647954" w:rsidRPr="00AA39DE" w:rsidRDefault="00647954"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06EDE219" w14:textId="05ADD96A"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Этанол (Этиловый спирт) (667)</w:t>
            </w:r>
          </w:p>
        </w:tc>
        <w:tc>
          <w:tcPr>
            <w:tcW w:w="740" w:type="pct"/>
            <w:vMerge/>
            <w:tcBorders>
              <w:left w:val="single" w:sz="4" w:space="0" w:color="auto"/>
              <w:right w:val="single" w:sz="4" w:space="0" w:color="auto"/>
            </w:tcBorders>
            <w:vAlign w:val="center"/>
          </w:tcPr>
          <w:p w14:paraId="6F079ADE" w14:textId="77777777" w:rsidR="00647954" w:rsidRPr="00AA39DE" w:rsidRDefault="00647954" w:rsidP="00E72C7C">
            <w:pPr>
              <w:spacing w:after="0" w:line="240" w:lineRule="auto"/>
              <w:jc w:val="center"/>
              <w:rPr>
                <w:rFonts w:ascii="Noto Sans" w:hAnsi="Noto Sans" w:cs="Noto Sans"/>
              </w:rPr>
            </w:pPr>
          </w:p>
        </w:tc>
      </w:tr>
      <w:tr w:rsidR="00647954" w:rsidRPr="00AA39DE" w14:paraId="6910C024" w14:textId="77777777" w:rsidTr="00E72C7C">
        <w:trPr>
          <w:trHeight w:val="170"/>
        </w:trPr>
        <w:tc>
          <w:tcPr>
            <w:tcW w:w="924" w:type="pct"/>
            <w:vMerge/>
            <w:tcBorders>
              <w:left w:val="single" w:sz="4" w:space="0" w:color="auto"/>
              <w:right w:val="single" w:sz="4" w:space="0" w:color="auto"/>
            </w:tcBorders>
            <w:vAlign w:val="center"/>
          </w:tcPr>
          <w:p w14:paraId="05C17D59" w14:textId="77777777" w:rsidR="00647954" w:rsidRPr="00AA39DE" w:rsidRDefault="00647954"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6AF268FD" w14:textId="77777777" w:rsidR="00647954" w:rsidRPr="00AA39DE" w:rsidRDefault="00647954"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70B2B1CF" w14:textId="77777777" w:rsidR="00647954" w:rsidRPr="00AA39DE" w:rsidRDefault="00647954"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125C54CD" w14:textId="77777777" w:rsidR="00647954" w:rsidRPr="00AA39DE" w:rsidRDefault="00647954"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7B2E0706" w14:textId="797A6297"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2-Этоксиэтанол (Этиловый эфир этиленгликоля, Этилцеллозольв) (1497*)</w:t>
            </w:r>
          </w:p>
        </w:tc>
        <w:tc>
          <w:tcPr>
            <w:tcW w:w="740" w:type="pct"/>
            <w:vMerge/>
            <w:tcBorders>
              <w:left w:val="single" w:sz="4" w:space="0" w:color="auto"/>
              <w:right w:val="single" w:sz="4" w:space="0" w:color="auto"/>
            </w:tcBorders>
            <w:vAlign w:val="center"/>
          </w:tcPr>
          <w:p w14:paraId="2FD0671E" w14:textId="77777777" w:rsidR="00647954" w:rsidRPr="00AA39DE" w:rsidRDefault="00647954" w:rsidP="00E72C7C">
            <w:pPr>
              <w:spacing w:after="0" w:line="240" w:lineRule="auto"/>
              <w:jc w:val="center"/>
              <w:rPr>
                <w:rFonts w:ascii="Noto Sans" w:hAnsi="Noto Sans" w:cs="Noto Sans"/>
              </w:rPr>
            </w:pPr>
          </w:p>
        </w:tc>
      </w:tr>
      <w:tr w:rsidR="00647954" w:rsidRPr="00AA39DE" w14:paraId="5E0331BD" w14:textId="77777777" w:rsidTr="00E72C7C">
        <w:trPr>
          <w:trHeight w:val="170"/>
        </w:trPr>
        <w:tc>
          <w:tcPr>
            <w:tcW w:w="924" w:type="pct"/>
            <w:vMerge/>
            <w:tcBorders>
              <w:left w:val="single" w:sz="4" w:space="0" w:color="auto"/>
              <w:right w:val="single" w:sz="4" w:space="0" w:color="auto"/>
            </w:tcBorders>
            <w:vAlign w:val="center"/>
          </w:tcPr>
          <w:p w14:paraId="354CE258" w14:textId="77777777" w:rsidR="00647954" w:rsidRPr="00AA39DE" w:rsidRDefault="00647954"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619413C5" w14:textId="77777777" w:rsidR="00647954" w:rsidRPr="00AA39DE" w:rsidRDefault="00647954"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08C7698D" w14:textId="77777777" w:rsidR="00647954" w:rsidRPr="00AA39DE" w:rsidRDefault="00647954"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6528F8CC" w14:textId="77777777" w:rsidR="00647954" w:rsidRPr="00AA39DE" w:rsidRDefault="00647954"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6FDD9B40" w14:textId="672525B3"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Бутилацетат (Уксусной кислоты бутиловый эфир) (110)</w:t>
            </w:r>
          </w:p>
        </w:tc>
        <w:tc>
          <w:tcPr>
            <w:tcW w:w="740" w:type="pct"/>
            <w:vMerge/>
            <w:tcBorders>
              <w:left w:val="single" w:sz="4" w:space="0" w:color="auto"/>
              <w:right w:val="single" w:sz="4" w:space="0" w:color="auto"/>
            </w:tcBorders>
            <w:vAlign w:val="center"/>
          </w:tcPr>
          <w:p w14:paraId="2399CABB" w14:textId="77777777" w:rsidR="00647954" w:rsidRPr="00AA39DE" w:rsidRDefault="00647954" w:rsidP="00E72C7C">
            <w:pPr>
              <w:spacing w:after="0" w:line="240" w:lineRule="auto"/>
              <w:jc w:val="center"/>
              <w:rPr>
                <w:rFonts w:ascii="Noto Sans" w:hAnsi="Noto Sans" w:cs="Noto Sans"/>
              </w:rPr>
            </w:pPr>
          </w:p>
        </w:tc>
      </w:tr>
      <w:tr w:rsidR="00647954" w:rsidRPr="00AA39DE" w14:paraId="59AC88FE" w14:textId="77777777" w:rsidTr="00E72C7C">
        <w:trPr>
          <w:trHeight w:val="170"/>
        </w:trPr>
        <w:tc>
          <w:tcPr>
            <w:tcW w:w="924" w:type="pct"/>
            <w:vMerge/>
            <w:tcBorders>
              <w:left w:val="single" w:sz="4" w:space="0" w:color="auto"/>
              <w:right w:val="single" w:sz="4" w:space="0" w:color="auto"/>
            </w:tcBorders>
            <w:vAlign w:val="center"/>
          </w:tcPr>
          <w:p w14:paraId="3B97F647" w14:textId="77777777" w:rsidR="00647954" w:rsidRPr="00AA39DE" w:rsidRDefault="00647954"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4FCFDABB" w14:textId="77777777" w:rsidR="00647954" w:rsidRPr="00AA39DE" w:rsidRDefault="00647954"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74072913" w14:textId="77777777" w:rsidR="00647954" w:rsidRPr="00AA39DE" w:rsidRDefault="00647954"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51BFA261" w14:textId="77777777" w:rsidR="00647954" w:rsidRPr="00AA39DE" w:rsidRDefault="00647954"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3FC55368" w14:textId="17244522"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Пропан-2-он (Ацетон) (470)</w:t>
            </w:r>
          </w:p>
        </w:tc>
        <w:tc>
          <w:tcPr>
            <w:tcW w:w="740" w:type="pct"/>
            <w:vMerge/>
            <w:tcBorders>
              <w:left w:val="single" w:sz="4" w:space="0" w:color="auto"/>
              <w:right w:val="single" w:sz="4" w:space="0" w:color="auto"/>
            </w:tcBorders>
            <w:vAlign w:val="center"/>
          </w:tcPr>
          <w:p w14:paraId="101D9367" w14:textId="77777777" w:rsidR="00647954" w:rsidRPr="00AA39DE" w:rsidRDefault="00647954" w:rsidP="00E72C7C">
            <w:pPr>
              <w:spacing w:after="0" w:line="240" w:lineRule="auto"/>
              <w:jc w:val="center"/>
              <w:rPr>
                <w:rFonts w:ascii="Noto Sans" w:hAnsi="Noto Sans" w:cs="Noto Sans"/>
              </w:rPr>
            </w:pPr>
          </w:p>
        </w:tc>
      </w:tr>
      <w:tr w:rsidR="00647954" w:rsidRPr="00AA39DE" w14:paraId="2CE8ABAC" w14:textId="77777777" w:rsidTr="00E72C7C">
        <w:trPr>
          <w:trHeight w:val="170"/>
        </w:trPr>
        <w:tc>
          <w:tcPr>
            <w:tcW w:w="924" w:type="pct"/>
            <w:vMerge/>
            <w:tcBorders>
              <w:left w:val="single" w:sz="4" w:space="0" w:color="auto"/>
              <w:bottom w:val="single" w:sz="4" w:space="0" w:color="auto"/>
              <w:right w:val="single" w:sz="4" w:space="0" w:color="auto"/>
            </w:tcBorders>
            <w:vAlign w:val="center"/>
          </w:tcPr>
          <w:p w14:paraId="0E690D1E" w14:textId="77777777" w:rsidR="00647954" w:rsidRPr="00AA39DE" w:rsidRDefault="00647954" w:rsidP="00E72C7C">
            <w:pPr>
              <w:spacing w:after="0" w:line="240" w:lineRule="auto"/>
              <w:jc w:val="center"/>
              <w:rPr>
                <w:rFonts w:ascii="Noto Sans" w:hAnsi="Noto Sans" w:cs="Noto Sans"/>
              </w:rPr>
            </w:pPr>
          </w:p>
        </w:tc>
        <w:tc>
          <w:tcPr>
            <w:tcW w:w="997" w:type="pct"/>
            <w:vMerge/>
            <w:tcBorders>
              <w:left w:val="single" w:sz="4" w:space="0" w:color="auto"/>
              <w:bottom w:val="single" w:sz="4" w:space="0" w:color="auto"/>
              <w:right w:val="single" w:sz="4" w:space="0" w:color="auto"/>
            </w:tcBorders>
            <w:vAlign w:val="center"/>
          </w:tcPr>
          <w:p w14:paraId="6F28EFDE" w14:textId="77777777" w:rsidR="00647954" w:rsidRPr="00AA39DE" w:rsidRDefault="00647954" w:rsidP="00E72C7C">
            <w:pPr>
              <w:spacing w:after="0" w:line="240" w:lineRule="auto"/>
              <w:jc w:val="center"/>
              <w:rPr>
                <w:rFonts w:ascii="Noto Sans" w:hAnsi="Noto Sans" w:cs="Noto Sans"/>
              </w:rPr>
            </w:pPr>
          </w:p>
        </w:tc>
        <w:tc>
          <w:tcPr>
            <w:tcW w:w="472" w:type="pct"/>
            <w:vMerge/>
            <w:tcBorders>
              <w:left w:val="single" w:sz="4" w:space="0" w:color="auto"/>
              <w:bottom w:val="single" w:sz="4" w:space="0" w:color="auto"/>
              <w:right w:val="single" w:sz="4" w:space="0" w:color="auto"/>
            </w:tcBorders>
            <w:vAlign w:val="center"/>
          </w:tcPr>
          <w:p w14:paraId="10870BCA" w14:textId="77777777" w:rsidR="00647954" w:rsidRPr="00AA39DE" w:rsidRDefault="00647954" w:rsidP="00E72C7C">
            <w:pPr>
              <w:spacing w:after="0" w:line="240" w:lineRule="auto"/>
              <w:jc w:val="center"/>
              <w:rPr>
                <w:rFonts w:ascii="Noto Sans" w:hAnsi="Noto Sans" w:cs="Noto Sans"/>
              </w:rPr>
            </w:pPr>
          </w:p>
        </w:tc>
        <w:tc>
          <w:tcPr>
            <w:tcW w:w="713" w:type="pct"/>
            <w:vMerge/>
            <w:tcBorders>
              <w:left w:val="single" w:sz="4" w:space="0" w:color="auto"/>
              <w:bottom w:val="single" w:sz="4" w:space="0" w:color="auto"/>
              <w:right w:val="single" w:sz="4" w:space="0" w:color="auto"/>
            </w:tcBorders>
            <w:vAlign w:val="center"/>
          </w:tcPr>
          <w:p w14:paraId="27DC0CD7" w14:textId="77777777" w:rsidR="00647954" w:rsidRPr="00AA39DE" w:rsidRDefault="00647954"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3FE56062" w14:textId="657CDB8D" w:rsidR="00647954" w:rsidRPr="00AA39DE" w:rsidRDefault="00647954" w:rsidP="00E72C7C">
            <w:pPr>
              <w:spacing w:after="0" w:line="240" w:lineRule="auto"/>
              <w:jc w:val="center"/>
              <w:rPr>
                <w:rFonts w:ascii="Noto Sans" w:hAnsi="Noto Sans" w:cs="Noto Sans"/>
              </w:rPr>
            </w:pPr>
            <w:r w:rsidRPr="00AA39DE">
              <w:rPr>
                <w:rFonts w:ascii="Noto Sans" w:hAnsi="Noto Sans" w:cs="Noto Sans"/>
              </w:rPr>
              <w:t>Уайт-спирит (1294*)</w:t>
            </w:r>
          </w:p>
        </w:tc>
        <w:tc>
          <w:tcPr>
            <w:tcW w:w="740" w:type="pct"/>
            <w:vMerge/>
            <w:tcBorders>
              <w:left w:val="single" w:sz="4" w:space="0" w:color="auto"/>
              <w:bottom w:val="single" w:sz="4" w:space="0" w:color="auto"/>
              <w:right w:val="single" w:sz="4" w:space="0" w:color="auto"/>
            </w:tcBorders>
            <w:vAlign w:val="center"/>
          </w:tcPr>
          <w:p w14:paraId="5DAF65FE" w14:textId="77777777" w:rsidR="00647954" w:rsidRPr="00AA39DE" w:rsidRDefault="00647954" w:rsidP="00E72C7C">
            <w:pPr>
              <w:spacing w:after="0" w:line="240" w:lineRule="auto"/>
              <w:jc w:val="center"/>
              <w:rPr>
                <w:rFonts w:ascii="Noto Sans" w:hAnsi="Noto Sans" w:cs="Noto Sans"/>
              </w:rPr>
            </w:pPr>
          </w:p>
        </w:tc>
      </w:tr>
      <w:tr w:rsidR="00E72C7C" w:rsidRPr="00AA39DE" w14:paraId="42212AC5" w14:textId="77777777" w:rsidTr="00E72C7C">
        <w:trPr>
          <w:trHeight w:val="170"/>
        </w:trPr>
        <w:tc>
          <w:tcPr>
            <w:tcW w:w="924" w:type="pct"/>
            <w:tcBorders>
              <w:top w:val="single" w:sz="4" w:space="0" w:color="auto"/>
              <w:left w:val="single" w:sz="4" w:space="0" w:color="auto"/>
              <w:bottom w:val="single" w:sz="4" w:space="0" w:color="auto"/>
              <w:right w:val="single" w:sz="4" w:space="0" w:color="auto"/>
            </w:tcBorders>
            <w:vAlign w:val="center"/>
          </w:tcPr>
          <w:p w14:paraId="74D952CF" w14:textId="51CDBC87"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tcBorders>
              <w:top w:val="single" w:sz="4" w:space="0" w:color="auto"/>
              <w:left w:val="single" w:sz="4" w:space="0" w:color="auto"/>
              <w:bottom w:val="single" w:sz="4" w:space="0" w:color="auto"/>
              <w:right w:val="single" w:sz="4" w:space="0" w:color="auto"/>
            </w:tcBorders>
            <w:vAlign w:val="center"/>
          </w:tcPr>
          <w:p w14:paraId="504ABC72" w14:textId="6D5DD315"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Дробилка камня (самодельная)</w:t>
            </w:r>
          </w:p>
        </w:tc>
        <w:tc>
          <w:tcPr>
            <w:tcW w:w="472" w:type="pct"/>
            <w:tcBorders>
              <w:top w:val="single" w:sz="4" w:space="0" w:color="auto"/>
              <w:left w:val="single" w:sz="4" w:space="0" w:color="auto"/>
              <w:bottom w:val="single" w:sz="4" w:space="0" w:color="auto"/>
              <w:right w:val="single" w:sz="4" w:space="0" w:color="auto"/>
            </w:tcBorders>
            <w:vAlign w:val="center"/>
          </w:tcPr>
          <w:p w14:paraId="5E2C34F5" w14:textId="6295C02E"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6007</w:t>
            </w:r>
          </w:p>
        </w:tc>
        <w:tc>
          <w:tcPr>
            <w:tcW w:w="713" w:type="pct"/>
            <w:tcBorders>
              <w:top w:val="single" w:sz="4" w:space="0" w:color="auto"/>
              <w:left w:val="single" w:sz="4" w:space="0" w:color="auto"/>
              <w:bottom w:val="single" w:sz="4" w:space="0" w:color="auto"/>
              <w:right w:val="single" w:sz="4" w:space="0" w:color="auto"/>
            </w:tcBorders>
            <w:vAlign w:val="center"/>
          </w:tcPr>
          <w:p w14:paraId="60F88926" w14:textId="22D2F161"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39B25118" w14:textId="3B832AD8"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 xml:space="preserve">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w:t>
            </w:r>
            <w:r w:rsidRPr="00AA39DE">
              <w:rPr>
                <w:rFonts w:ascii="Noto Sans" w:hAnsi="Noto Sans" w:cs="Noto Sans"/>
              </w:rPr>
              <w:lastRenderedPageBreak/>
              <w:t>кремнезем, зола углей казахстанских месторождений) (494)</w:t>
            </w:r>
          </w:p>
        </w:tc>
        <w:tc>
          <w:tcPr>
            <w:tcW w:w="740" w:type="pct"/>
            <w:tcBorders>
              <w:top w:val="single" w:sz="4" w:space="0" w:color="auto"/>
              <w:left w:val="single" w:sz="4" w:space="0" w:color="auto"/>
              <w:bottom w:val="single" w:sz="4" w:space="0" w:color="auto"/>
              <w:right w:val="single" w:sz="4" w:space="0" w:color="auto"/>
            </w:tcBorders>
            <w:vAlign w:val="center"/>
          </w:tcPr>
          <w:p w14:paraId="08DDDAD7" w14:textId="0F743496"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lastRenderedPageBreak/>
              <w:t>Камень</w:t>
            </w:r>
          </w:p>
        </w:tc>
      </w:tr>
      <w:tr w:rsidR="00906CBE" w:rsidRPr="00AA39DE" w14:paraId="7AFA23D9" w14:textId="77777777" w:rsidTr="00E72C7C">
        <w:trPr>
          <w:trHeight w:val="170"/>
        </w:trPr>
        <w:tc>
          <w:tcPr>
            <w:tcW w:w="924" w:type="pct"/>
            <w:vMerge w:val="restart"/>
            <w:tcBorders>
              <w:top w:val="single" w:sz="4" w:space="0" w:color="auto"/>
              <w:left w:val="single" w:sz="4" w:space="0" w:color="auto"/>
              <w:bottom w:val="single" w:sz="4" w:space="0" w:color="auto"/>
              <w:right w:val="single" w:sz="4" w:space="0" w:color="auto"/>
            </w:tcBorders>
            <w:vAlign w:val="center"/>
          </w:tcPr>
          <w:p w14:paraId="16FA8D66" w14:textId="0DE0A1CE"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vMerge w:val="restart"/>
            <w:tcBorders>
              <w:top w:val="single" w:sz="4" w:space="0" w:color="auto"/>
              <w:left w:val="single" w:sz="4" w:space="0" w:color="auto"/>
              <w:bottom w:val="single" w:sz="4" w:space="0" w:color="auto"/>
              <w:right w:val="single" w:sz="4" w:space="0" w:color="auto"/>
            </w:tcBorders>
            <w:vAlign w:val="center"/>
          </w:tcPr>
          <w:p w14:paraId="250F372E" w14:textId="6589DBF8"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Разгрузка мазута</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14:paraId="53C4B13B" w14:textId="19FF308C"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6008</w:t>
            </w:r>
          </w:p>
        </w:tc>
        <w:tc>
          <w:tcPr>
            <w:tcW w:w="713" w:type="pct"/>
            <w:vMerge w:val="restart"/>
            <w:tcBorders>
              <w:top w:val="single" w:sz="4" w:space="0" w:color="auto"/>
              <w:left w:val="single" w:sz="4" w:space="0" w:color="auto"/>
              <w:bottom w:val="single" w:sz="4" w:space="0" w:color="auto"/>
              <w:right w:val="single" w:sz="4" w:space="0" w:color="auto"/>
            </w:tcBorders>
            <w:vAlign w:val="center"/>
          </w:tcPr>
          <w:p w14:paraId="3BD01640" w14:textId="08761513"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38F26BB8" w14:textId="3AFB7A78"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Сероводород (Дигидросульфид) (518)</w:t>
            </w:r>
          </w:p>
        </w:tc>
        <w:tc>
          <w:tcPr>
            <w:tcW w:w="740" w:type="pct"/>
            <w:vMerge w:val="restart"/>
            <w:tcBorders>
              <w:top w:val="single" w:sz="4" w:space="0" w:color="auto"/>
              <w:left w:val="single" w:sz="4" w:space="0" w:color="auto"/>
              <w:bottom w:val="single" w:sz="4" w:space="0" w:color="auto"/>
              <w:right w:val="single" w:sz="4" w:space="0" w:color="auto"/>
            </w:tcBorders>
            <w:vAlign w:val="center"/>
          </w:tcPr>
          <w:p w14:paraId="471B3CD9" w14:textId="5E9825E9"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Мазут</w:t>
            </w:r>
          </w:p>
        </w:tc>
      </w:tr>
      <w:tr w:rsidR="00906CBE" w:rsidRPr="00AA39DE" w14:paraId="2DECCBB4" w14:textId="77777777" w:rsidTr="00E72C7C">
        <w:trPr>
          <w:trHeight w:val="170"/>
        </w:trPr>
        <w:tc>
          <w:tcPr>
            <w:tcW w:w="924" w:type="pct"/>
            <w:vMerge/>
            <w:tcBorders>
              <w:top w:val="single" w:sz="4" w:space="0" w:color="auto"/>
              <w:left w:val="single" w:sz="4" w:space="0" w:color="auto"/>
              <w:bottom w:val="single" w:sz="4" w:space="0" w:color="auto"/>
              <w:right w:val="single" w:sz="4" w:space="0" w:color="auto"/>
            </w:tcBorders>
            <w:vAlign w:val="center"/>
          </w:tcPr>
          <w:p w14:paraId="6C4697F4" w14:textId="77777777" w:rsidR="00906CBE" w:rsidRPr="00AA39DE" w:rsidRDefault="00906CBE" w:rsidP="00E72C7C">
            <w:pPr>
              <w:spacing w:after="0" w:line="240" w:lineRule="auto"/>
              <w:jc w:val="center"/>
              <w:rPr>
                <w:rFonts w:ascii="Noto Sans" w:hAnsi="Noto Sans" w:cs="Noto Sans"/>
              </w:rPr>
            </w:pPr>
          </w:p>
        </w:tc>
        <w:tc>
          <w:tcPr>
            <w:tcW w:w="997" w:type="pct"/>
            <w:vMerge/>
            <w:tcBorders>
              <w:top w:val="single" w:sz="4" w:space="0" w:color="auto"/>
              <w:left w:val="single" w:sz="4" w:space="0" w:color="auto"/>
              <w:bottom w:val="single" w:sz="4" w:space="0" w:color="auto"/>
              <w:right w:val="single" w:sz="4" w:space="0" w:color="auto"/>
            </w:tcBorders>
            <w:vAlign w:val="center"/>
          </w:tcPr>
          <w:p w14:paraId="6B405596" w14:textId="77777777" w:rsidR="00906CBE" w:rsidRPr="00AA39DE" w:rsidRDefault="00906CBE" w:rsidP="00E72C7C">
            <w:pPr>
              <w:spacing w:after="0" w:line="240" w:lineRule="auto"/>
              <w:jc w:val="center"/>
              <w:rPr>
                <w:rFonts w:ascii="Noto Sans" w:hAnsi="Noto Sans" w:cs="Noto Sans"/>
              </w:rPr>
            </w:pPr>
          </w:p>
        </w:tc>
        <w:tc>
          <w:tcPr>
            <w:tcW w:w="472" w:type="pct"/>
            <w:vMerge/>
            <w:tcBorders>
              <w:top w:val="single" w:sz="4" w:space="0" w:color="auto"/>
              <w:left w:val="single" w:sz="4" w:space="0" w:color="auto"/>
              <w:bottom w:val="single" w:sz="4" w:space="0" w:color="auto"/>
              <w:right w:val="single" w:sz="4" w:space="0" w:color="auto"/>
            </w:tcBorders>
            <w:vAlign w:val="center"/>
          </w:tcPr>
          <w:p w14:paraId="1E2055B4" w14:textId="77777777" w:rsidR="00906CBE" w:rsidRPr="00AA39DE" w:rsidRDefault="00906CBE" w:rsidP="00E72C7C">
            <w:pPr>
              <w:spacing w:after="0" w:line="240" w:lineRule="auto"/>
              <w:jc w:val="center"/>
              <w:rPr>
                <w:rFonts w:ascii="Noto Sans" w:hAnsi="Noto Sans" w:cs="Noto Sans"/>
              </w:rPr>
            </w:pPr>
          </w:p>
        </w:tc>
        <w:tc>
          <w:tcPr>
            <w:tcW w:w="713" w:type="pct"/>
            <w:vMerge/>
            <w:tcBorders>
              <w:top w:val="single" w:sz="4" w:space="0" w:color="auto"/>
              <w:left w:val="single" w:sz="4" w:space="0" w:color="auto"/>
              <w:bottom w:val="single" w:sz="4" w:space="0" w:color="auto"/>
              <w:right w:val="single" w:sz="4" w:space="0" w:color="auto"/>
            </w:tcBorders>
            <w:vAlign w:val="center"/>
          </w:tcPr>
          <w:p w14:paraId="598497C1" w14:textId="77777777" w:rsidR="00906CBE" w:rsidRPr="00AA39DE" w:rsidRDefault="00906CBE"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vAlign w:val="center"/>
          </w:tcPr>
          <w:p w14:paraId="4EBEBE40" w14:textId="420C223D" w:rsidR="00906CBE" w:rsidRPr="00AA39DE" w:rsidRDefault="00906CBE" w:rsidP="00E72C7C">
            <w:pPr>
              <w:spacing w:after="0" w:line="240" w:lineRule="auto"/>
              <w:jc w:val="center"/>
              <w:rPr>
                <w:rFonts w:ascii="Noto Sans" w:hAnsi="Noto Sans" w:cs="Noto Sans"/>
              </w:rPr>
            </w:pPr>
            <w:r w:rsidRPr="00AA39DE">
              <w:rPr>
                <w:rFonts w:ascii="Noto Sans" w:hAnsi="Noto Sans" w:cs="Noto Sans"/>
              </w:rPr>
              <w:t>Алканы С12-19 /в пересчете на С/ (Углеводороды предельные С12-С19 (в пересчете на С); Растворитель РПК-265П) (10)</w:t>
            </w:r>
          </w:p>
        </w:tc>
        <w:tc>
          <w:tcPr>
            <w:tcW w:w="740" w:type="pct"/>
            <w:vMerge/>
            <w:tcBorders>
              <w:top w:val="single" w:sz="4" w:space="0" w:color="auto"/>
              <w:left w:val="single" w:sz="4" w:space="0" w:color="auto"/>
              <w:bottom w:val="single" w:sz="4" w:space="0" w:color="auto"/>
              <w:right w:val="single" w:sz="4" w:space="0" w:color="auto"/>
            </w:tcBorders>
            <w:vAlign w:val="center"/>
          </w:tcPr>
          <w:p w14:paraId="06956FC0" w14:textId="77777777" w:rsidR="00906CBE" w:rsidRPr="00AA39DE" w:rsidRDefault="00906CBE" w:rsidP="00E72C7C">
            <w:pPr>
              <w:spacing w:after="0" w:line="240" w:lineRule="auto"/>
              <w:jc w:val="center"/>
              <w:rPr>
                <w:rFonts w:ascii="Noto Sans" w:hAnsi="Noto Sans" w:cs="Noto Sans"/>
              </w:rPr>
            </w:pPr>
          </w:p>
        </w:tc>
      </w:tr>
      <w:tr w:rsidR="00E72C7C" w:rsidRPr="00AA39DE" w14:paraId="6CAA4C74" w14:textId="77777777" w:rsidTr="00E72C7C">
        <w:trPr>
          <w:trHeight w:val="170"/>
        </w:trPr>
        <w:tc>
          <w:tcPr>
            <w:tcW w:w="924" w:type="pct"/>
            <w:tcBorders>
              <w:top w:val="single" w:sz="4" w:space="0" w:color="auto"/>
              <w:left w:val="single" w:sz="4" w:space="0" w:color="auto"/>
              <w:bottom w:val="single" w:sz="4" w:space="0" w:color="auto"/>
              <w:right w:val="single" w:sz="4" w:space="0" w:color="auto"/>
            </w:tcBorders>
            <w:vAlign w:val="center"/>
          </w:tcPr>
          <w:p w14:paraId="38C59A11" w14:textId="33631FB8"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tcBorders>
              <w:top w:val="single" w:sz="4" w:space="0" w:color="auto"/>
              <w:left w:val="single" w:sz="4" w:space="0" w:color="auto"/>
              <w:bottom w:val="single" w:sz="4" w:space="0" w:color="auto"/>
              <w:right w:val="single" w:sz="4" w:space="0" w:color="auto"/>
            </w:tcBorders>
            <w:vAlign w:val="center"/>
          </w:tcPr>
          <w:p w14:paraId="0FB45924" w14:textId="0D892626"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Конвейерная лента</w:t>
            </w:r>
          </w:p>
        </w:tc>
        <w:tc>
          <w:tcPr>
            <w:tcW w:w="472" w:type="pct"/>
            <w:tcBorders>
              <w:top w:val="single" w:sz="4" w:space="0" w:color="auto"/>
              <w:left w:val="single" w:sz="4" w:space="0" w:color="auto"/>
              <w:bottom w:val="single" w:sz="4" w:space="0" w:color="auto"/>
              <w:right w:val="single" w:sz="4" w:space="0" w:color="auto"/>
            </w:tcBorders>
            <w:vAlign w:val="center"/>
          </w:tcPr>
          <w:p w14:paraId="14CC8130" w14:textId="24EC6142"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6009</w:t>
            </w:r>
          </w:p>
        </w:tc>
        <w:tc>
          <w:tcPr>
            <w:tcW w:w="713" w:type="pct"/>
            <w:tcBorders>
              <w:top w:val="single" w:sz="4" w:space="0" w:color="auto"/>
              <w:left w:val="single" w:sz="4" w:space="0" w:color="auto"/>
              <w:bottom w:val="single" w:sz="4" w:space="0" w:color="auto"/>
              <w:right w:val="single" w:sz="4" w:space="0" w:color="auto"/>
            </w:tcBorders>
            <w:vAlign w:val="center"/>
          </w:tcPr>
          <w:p w14:paraId="0484D061" w14:textId="180684FE"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763AC6B7" w14:textId="30BF8C3F"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740" w:type="pct"/>
            <w:tcBorders>
              <w:top w:val="single" w:sz="4" w:space="0" w:color="auto"/>
              <w:left w:val="single" w:sz="4" w:space="0" w:color="auto"/>
              <w:bottom w:val="single" w:sz="4" w:space="0" w:color="auto"/>
              <w:right w:val="single" w:sz="4" w:space="0" w:color="auto"/>
            </w:tcBorders>
            <w:vAlign w:val="center"/>
          </w:tcPr>
          <w:p w14:paraId="47E66480" w14:textId="534DB2E4" w:rsidR="00E72C7C" w:rsidRPr="00AA39DE" w:rsidRDefault="002A6774" w:rsidP="00E72C7C">
            <w:pPr>
              <w:spacing w:after="0" w:line="240" w:lineRule="auto"/>
              <w:jc w:val="center"/>
              <w:rPr>
                <w:rFonts w:ascii="Noto Sans" w:hAnsi="Noto Sans" w:cs="Noto Sans"/>
              </w:rPr>
            </w:pPr>
            <w:r w:rsidRPr="00AA39DE">
              <w:rPr>
                <w:rFonts w:ascii="Noto Sans" w:hAnsi="Noto Sans" w:cs="Noto Sans"/>
              </w:rPr>
              <w:t>Уголь</w:t>
            </w:r>
          </w:p>
        </w:tc>
      </w:tr>
      <w:tr w:rsidR="00E72C7C" w:rsidRPr="00AA39DE" w14:paraId="6CCF7DAB" w14:textId="77777777" w:rsidTr="00E72C7C">
        <w:trPr>
          <w:trHeight w:val="170"/>
        </w:trPr>
        <w:tc>
          <w:tcPr>
            <w:tcW w:w="924" w:type="pct"/>
            <w:vMerge w:val="restart"/>
            <w:tcBorders>
              <w:top w:val="single" w:sz="4" w:space="0" w:color="auto"/>
              <w:left w:val="single" w:sz="4" w:space="0" w:color="auto"/>
              <w:bottom w:val="single" w:sz="4" w:space="0" w:color="auto"/>
              <w:right w:val="single" w:sz="4" w:space="0" w:color="auto"/>
            </w:tcBorders>
            <w:vAlign w:val="center"/>
          </w:tcPr>
          <w:p w14:paraId="1F748C6C" w14:textId="50523983"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ТОО «Шахтинсктеплоэнерго»</w:t>
            </w:r>
            <w:r w:rsidRPr="00AA39DE">
              <w:rPr>
                <w:rFonts w:ascii="Noto Sans" w:hAnsi="Noto Sans" w:cs="Noto Sans"/>
              </w:rPr>
              <w:br/>
            </w:r>
          </w:p>
        </w:tc>
        <w:tc>
          <w:tcPr>
            <w:tcW w:w="997" w:type="pct"/>
            <w:vMerge w:val="restart"/>
            <w:tcBorders>
              <w:top w:val="single" w:sz="4" w:space="0" w:color="auto"/>
              <w:left w:val="single" w:sz="4" w:space="0" w:color="auto"/>
              <w:bottom w:val="single" w:sz="4" w:space="0" w:color="auto"/>
              <w:right w:val="single" w:sz="4" w:space="0" w:color="auto"/>
            </w:tcBorders>
            <w:vAlign w:val="center"/>
          </w:tcPr>
          <w:p w14:paraId="553BCB4C" w14:textId="50EF15F6"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Хим. лаборатория</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14:paraId="71F3080F" w14:textId="2CD29F05"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6010</w:t>
            </w:r>
          </w:p>
        </w:tc>
        <w:tc>
          <w:tcPr>
            <w:tcW w:w="713" w:type="pct"/>
            <w:vMerge w:val="restart"/>
            <w:tcBorders>
              <w:top w:val="single" w:sz="4" w:space="0" w:color="auto"/>
              <w:left w:val="single" w:sz="4" w:space="0" w:color="auto"/>
              <w:bottom w:val="single" w:sz="4" w:space="0" w:color="auto"/>
              <w:right w:val="single" w:sz="4" w:space="0" w:color="auto"/>
            </w:tcBorders>
            <w:vAlign w:val="center"/>
          </w:tcPr>
          <w:p w14:paraId="13892568" w14:textId="3CE026FA"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49°42’16.46» С, 72°33’7.42» В</w:t>
            </w:r>
          </w:p>
        </w:tc>
        <w:tc>
          <w:tcPr>
            <w:tcW w:w="1154" w:type="pct"/>
            <w:tcBorders>
              <w:top w:val="single" w:sz="4" w:space="0" w:color="auto"/>
              <w:left w:val="nil"/>
              <w:bottom w:val="single" w:sz="4" w:space="0" w:color="auto"/>
              <w:right w:val="single" w:sz="4" w:space="0" w:color="auto"/>
            </w:tcBorders>
            <w:vAlign w:val="center"/>
          </w:tcPr>
          <w:p w14:paraId="0F6CC74C" w14:textId="4927E8C5"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Натрий гидроксид (Натр едкий, Сода каустическая) (876*)</w:t>
            </w:r>
          </w:p>
        </w:tc>
        <w:tc>
          <w:tcPr>
            <w:tcW w:w="740" w:type="pct"/>
            <w:vMerge w:val="restart"/>
            <w:tcBorders>
              <w:top w:val="single" w:sz="4" w:space="0" w:color="auto"/>
              <w:left w:val="single" w:sz="4" w:space="0" w:color="auto"/>
              <w:bottom w:val="single" w:sz="4" w:space="0" w:color="auto"/>
              <w:right w:val="single" w:sz="4" w:space="0" w:color="auto"/>
            </w:tcBorders>
            <w:vAlign w:val="center"/>
          </w:tcPr>
          <w:p w14:paraId="5B267125" w14:textId="5F8C4031"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Реагенты</w:t>
            </w:r>
          </w:p>
        </w:tc>
      </w:tr>
      <w:tr w:rsidR="00E72C7C" w:rsidRPr="00AA39DE" w14:paraId="4B1B9782" w14:textId="77777777" w:rsidTr="00E72C7C">
        <w:trPr>
          <w:trHeight w:val="170"/>
        </w:trPr>
        <w:tc>
          <w:tcPr>
            <w:tcW w:w="924" w:type="pct"/>
            <w:vMerge/>
            <w:tcBorders>
              <w:top w:val="single" w:sz="4" w:space="0" w:color="auto"/>
              <w:left w:val="single" w:sz="4" w:space="0" w:color="auto"/>
              <w:right w:val="single" w:sz="4" w:space="0" w:color="auto"/>
            </w:tcBorders>
            <w:vAlign w:val="center"/>
          </w:tcPr>
          <w:p w14:paraId="2B3469B9" w14:textId="665310F3" w:rsidR="00E72C7C" w:rsidRPr="00AA39DE" w:rsidRDefault="00E72C7C" w:rsidP="00E72C7C">
            <w:pPr>
              <w:spacing w:after="0" w:line="240" w:lineRule="auto"/>
              <w:jc w:val="center"/>
              <w:rPr>
                <w:rFonts w:ascii="Noto Sans" w:hAnsi="Noto Sans" w:cs="Noto Sans"/>
              </w:rPr>
            </w:pPr>
          </w:p>
        </w:tc>
        <w:tc>
          <w:tcPr>
            <w:tcW w:w="997" w:type="pct"/>
            <w:vMerge/>
            <w:tcBorders>
              <w:top w:val="single" w:sz="4" w:space="0" w:color="auto"/>
              <w:left w:val="single" w:sz="4" w:space="0" w:color="auto"/>
              <w:right w:val="single" w:sz="4" w:space="0" w:color="auto"/>
            </w:tcBorders>
            <w:vAlign w:val="center"/>
          </w:tcPr>
          <w:p w14:paraId="14C89C67" w14:textId="702C15F3" w:rsidR="00E72C7C" w:rsidRPr="00AA39DE" w:rsidRDefault="00E72C7C" w:rsidP="00E72C7C">
            <w:pPr>
              <w:spacing w:after="0" w:line="240" w:lineRule="auto"/>
              <w:jc w:val="center"/>
              <w:rPr>
                <w:rFonts w:ascii="Noto Sans" w:hAnsi="Noto Sans" w:cs="Noto Sans"/>
              </w:rPr>
            </w:pPr>
          </w:p>
        </w:tc>
        <w:tc>
          <w:tcPr>
            <w:tcW w:w="472" w:type="pct"/>
            <w:vMerge/>
            <w:tcBorders>
              <w:top w:val="single" w:sz="4" w:space="0" w:color="auto"/>
              <w:left w:val="single" w:sz="4" w:space="0" w:color="auto"/>
              <w:right w:val="single" w:sz="4" w:space="0" w:color="auto"/>
            </w:tcBorders>
            <w:vAlign w:val="center"/>
          </w:tcPr>
          <w:p w14:paraId="6F24C5C0" w14:textId="2A17DAA8" w:rsidR="00E72C7C" w:rsidRPr="00AA39DE" w:rsidRDefault="00E72C7C" w:rsidP="00E72C7C">
            <w:pPr>
              <w:spacing w:after="0" w:line="240" w:lineRule="auto"/>
              <w:jc w:val="center"/>
              <w:rPr>
                <w:rFonts w:ascii="Noto Sans" w:hAnsi="Noto Sans" w:cs="Noto Sans"/>
              </w:rPr>
            </w:pPr>
          </w:p>
        </w:tc>
        <w:tc>
          <w:tcPr>
            <w:tcW w:w="713" w:type="pct"/>
            <w:vMerge/>
            <w:tcBorders>
              <w:top w:val="single" w:sz="4" w:space="0" w:color="auto"/>
              <w:left w:val="single" w:sz="4" w:space="0" w:color="auto"/>
              <w:right w:val="single" w:sz="4" w:space="0" w:color="auto"/>
            </w:tcBorders>
            <w:vAlign w:val="center"/>
          </w:tcPr>
          <w:p w14:paraId="70C348A3" w14:textId="567037C1" w:rsidR="00E72C7C" w:rsidRPr="00AA39DE" w:rsidRDefault="00E72C7C"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tcPr>
          <w:p w14:paraId="0EC69904" w14:textId="1B19B1E6"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Азотная кислота (5)</w:t>
            </w:r>
          </w:p>
        </w:tc>
        <w:tc>
          <w:tcPr>
            <w:tcW w:w="740" w:type="pct"/>
            <w:vMerge/>
            <w:tcBorders>
              <w:top w:val="single" w:sz="4" w:space="0" w:color="auto"/>
              <w:left w:val="single" w:sz="4" w:space="0" w:color="auto"/>
              <w:right w:val="single" w:sz="4" w:space="0" w:color="auto"/>
            </w:tcBorders>
            <w:vAlign w:val="center"/>
          </w:tcPr>
          <w:p w14:paraId="73E8F568" w14:textId="1CE348E5" w:rsidR="00E72C7C" w:rsidRPr="00AA39DE" w:rsidRDefault="00E72C7C" w:rsidP="00E72C7C">
            <w:pPr>
              <w:spacing w:after="0" w:line="240" w:lineRule="auto"/>
              <w:jc w:val="center"/>
              <w:rPr>
                <w:rFonts w:ascii="Noto Sans" w:hAnsi="Noto Sans" w:cs="Noto Sans"/>
              </w:rPr>
            </w:pPr>
          </w:p>
        </w:tc>
      </w:tr>
      <w:tr w:rsidR="00E72C7C" w:rsidRPr="00AA39DE" w14:paraId="3915C578" w14:textId="77777777" w:rsidTr="00E72C7C">
        <w:trPr>
          <w:trHeight w:val="170"/>
        </w:trPr>
        <w:tc>
          <w:tcPr>
            <w:tcW w:w="924" w:type="pct"/>
            <w:vMerge/>
            <w:tcBorders>
              <w:left w:val="single" w:sz="4" w:space="0" w:color="auto"/>
              <w:right w:val="single" w:sz="4" w:space="0" w:color="auto"/>
            </w:tcBorders>
            <w:vAlign w:val="center"/>
          </w:tcPr>
          <w:p w14:paraId="3B7B35E5" w14:textId="761555CB" w:rsidR="00E72C7C" w:rsidRPr="00AA39DE" w:rsidRDefault="00E72C7C" w:rsidP="00E72C7C">
            <w:pPr>
              <w:spacing w:after="0" w:line="240" w:lineRule="auto"/>
              <w:jc w:val="center"/>
              <w:rPr>
                <w:rFonts w:ascii="Noto Sans" w:hAnsi="Noto Sans" w:cs="Noto Sans"/>
              </w:rPr>
            </w:pPr>
          </w:p>
        </w:tc>
        <w:tc>
          <w:tcPr>
            <w:tcW w:w="997" w:type="pct"/>
            <w:vMerge/>
            <w:tcBorders>
              <w:left w:val="single" w:sz="4" w:space="0" w:color="auto"/>
              <w:right w:val="single" w:sz="4" w:space="0" w:color="auto"/>
            </w:tcBorders>
            <w:vAlign w:val="center"/>
          </w:tcPr>
          <w:p w14:paraId="00CF6931" w14:textId="42D4BAF6" w:rsidR="00E72C7C" w:rsidRPr="00AA39DE" w:rsidRDefault="00E72C7C" w:rsidP="00E72C7C">
            <w:pPr>
              <w:spacing w:after="0" w:line="240" w:lineRule="auto"/>
              <w:jc w:val="center"/>
              <w:rPr>
                <w:rFonts w:ascii="Noto Sans" w:hAnsi="Noto Sans" w:cs="Noto Sans"/>
              </w:rPr>
            </w:pPr>
          </w:p>
        </w:tc>
        <w:tc>
          <w:tcPr>
            <w:tcW w:w="472" w:type="pct"/>
            <w:vMerge/>
            <w:tcBorders>
              <w:left w:val="single" w:sz="4" w:space="0" w:color="auto"/>
              <w:right w:val="single" w:sz="4" w:space="0" w:color="auto"/>
            </w:tcBorders>
            <w:vAlign w:val="center"/>
          </w:tcPr>
          <w:p w14:paraId="30031C7F" w14:textId="1542E841" w:rsidR="00E72C7C" w:rsidRPr="00AA39DE" w:rsidRDefault="00E72C7C" w:rsidP="00E72C7C">
            <w:pPr>
              <w:spacing w:after="0" w:line="240" w:lineRule="auto"/>
              <w:jc w:val="center"/>
              <w:rPr>
                <w:rFonts w:ascii="Noto Sans" w:hAnsi="Noto Sans" w:cs="Noto Sans"/>
              </w:rPr>
            </w:pPr>
          </w:p>
        </w:tc>
        <w:tc>
          <w:tcPr>
            <w:tcW w:w="713" w:type="pct"/>
            <w:vMerge/>
            <w:tcBorders>
              <w:left w:val="single" w:sz="4" w:space="0" w:color="auto"/>
              <w:right w:val="single" w:sz="4" w:space="0" w:color="auto"/>
            </w:tcBorders>
            <w:vAlign w:val="center"/>
          </w:tcPr>
          <w:p w14:paraId="0269079D" w14:textId="3D698C94" w:rsidR="00E72C7C" w:rsidRPr="00AA39DE" w:rsidRDefault="00E72C7C"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tcPr>
          <w:p w14:paraId="1255B7FD" w14:textId="43CA8059"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Аммиак (32)</w:t>
            </w:r>
          </w:p>
        </w:tc>
        <w:tc>
          <w:tcPr>
            <w:tcW w:w="740" w:type="pct"/>
            <w:vMerge/>
            <w:tcBorders>
              <w:left w:val="single" w:sz="4" w:space="0" w:color="auto"/>
              <w:right w:val="single" w:sz="4" w:space="0" w:color="auto"/>
            </w:tcBorders>
            <w:vAlign w:val="center"/>
          </w:tcPr>
          <w:p w14:paraId="7D802B9B" w14:textId="61D1B54D" w:rsidR="00E72C7C" w:rsidRPr="00AA39DE" w:rsidRDefault="00E72C7C" w:rsidP="00E72C7C">
            <w:pPr>
              <w:spacing w:after="0" w:line="240" w:lineRule="auto"/>
              <w:jc w:val="center"/>
              <w:rPr>
                <w:rFonts w:ascii="Noto Sans" w:hAnsi="Noto Sans" w:cs="Noto Sans"/>
              </w:rPr>
            </w:pPr>
          </w:p>
        </w:tc>
      </w:tr>
      <w:tr w:rsidR="00E72C7C" w:rsidRPr="00AA39DE" w14:paraId="3BACAA90" w14:textId="77777777" w:rsidTr="00E72C7C">
        <w:trPr>
          <w:trHeight w:val="170"/>
        </w:trPr>
        <w:tc>
          <w:tcPr>
            <w:tcW w:w="924" w:type="pct"/>
            <w:vMerge/>
            <w:tcBorders>
              <w:left w:val="single" w:sz="4" w:space="0" w:color="auto"/>
              <w:bottom w:val="single" w:sz="4" w:space="0" w:color="000000"/>
              <w:right w:val="single" w:sz="4" w:space="0" w:color="auto"/>
            </w:tcBorders>
            <w:vAlign w:val="center"/>
          </w:tcPr>
          <w:p w14:paraId="4C30ED66" w14:textId="16CB071C" w:rsidR="00E72C7C" w:rsidRPr="00AA39DE" w:rsidRDefault="00E72C7C" w:rsidP="00E72C7C">
            <w:pPr>
              <w:spacing w:after="0" w:line="240" w:lineRule="auto"/>
              <w:jc w:val="center"/>
              <w:rPr>
                <w:rFonts w:ascii="Noto Sans" w:hAnsi="Noto Sans" w:cs="Noto Sans"/>
              </w:rPr>
            </w:pPr>
          </w:p>
        </w:tc>
        <w:tc>
          <w:tcPr>
            <w:tcW w:w="997" w:type="pct"/>
            <w:vMerge/>
            <w:tcBorders>
              <w:left w:val="single" w:sz="4" w:space="0" w:color="auto"/>
              <w:bottom w:val="single" w:sz="4" w:space="0" w:color="000000"/>
              <w:right w:val="single" w:sz="4" w:space="0" w:color="auto"/>
            </w:tcBorders>
            <w:vAlign w:val="center"/>
          </w:tcPr>
          <w:p w14:paraId="0C105047" w14:textId="118E2FC3" w:rsidR="00E72C7C" w:rsidRPr="00AA39DE" w:rsidRDefault="00E72C7C" w:rsidP="00E72C7C">
            <w:pPr>
              <w:spacing w:after="0" w:line="240" w:lineRule="auto"/>
              <w:jc w:val="center"/>
              <w:rPr>
                <w:rFonts w:ascii="Noto Sans" w:hAnsi="Noto Sans" w:cs="Noto Sans"/>
              </w:rPr>
            </w:pPr>
          </w:p>
        </w:tc>
        <w:tc>
          <w:tcPr>
            <w:tcW w:w="472" w:type="pct"/>
            <w:vMerge/>
            <w:tcBorders>
              <w:left w:val="single" w:sz="4" w:space="0" w:color="auto"/>
              <w:bottom w:val="single" w:sz="4" w:space="0" w:color="000000"/>
              <w:right w:val="single" w:sz="4" w:space="0" w:color="auto"/>
            </w:tcBorders>
            <w:vAlign w:val="center"/>
          </w:tcPr>
          <w:p w14:paraId="68E46EAF" w14:textId="07638FBE" w:rsidR="00E72C7C" w:rsidRPr="00AA39DE" w:rsidRDefault="00E72C7C" w:rsidP="00E72C7C">
            <w:pPr>
              <w:spacing w:after="0" w:line="240" w:lineRule="auto"/>
              <w:jc w:val="center"/>
              <w:rPr>
                <w:rFonts w:ascii="Noto Sans" w:hAnsi="Noto Sans" w:cs="Noto Sans"/>
              </w:rPr>
            </w:pPr>
          </w:p>
        </w:tc>
        <w:tc>
          <w:tcPr>
            <w:tcW w:w="713" w:type="pct"/>
            <w:vMerge/>
            <w:tcBorders>
              <w:left w:val="single" w:sz="4" w:space="0" w:color="auto"/>
              <w:bottom w:val="single" w:sz="4" w:space="0" w:color="000000"/>
              <w:right w:val="single" w:sz="4" w:space="0" w:color="auto"/>
            </w:tcBorders>
            <w:vAlign w:val="center"/>
          </w:tcPr>
          <w:p w14:paraId="1E7726F0" w14:textId="42927371" w:rsidR="00E72C7C" w:rsidRPr="00AA39DE" w:rsidRDefault="00E72C7C" w:rsidP="00E72C7C">
            <w:pPr>
              <w:spacing w:after="0" w:line="240" w:lineRule="auto"/>
              <w:jc w:val="center"/>
              <w:rPr>
                <w:rFonts w:ascii="Noto Sans" w:hAnsi="Noto Sans" w:cs="Noto Sans"/>
              </w:rPr>
            </w:pPr>
          </w:p>
        </w:tc>
        <w:tc>
          <w:tcPr>
            <w:tcW w:w="1154" w:type="pct"/>
            <w:tcBorders>
              <w:top w:val="single" w:sz="4" w:space="0" w:color="auto"/>
              <w:left w:val="nil"/>
              <w:bottom w:val="single" w:sz="4" w:space="0" w:color="auto"/>
              <w:right w:val="single" w:sz="4" w:space="0" w:color="auto"/>
            </w:tcBorders>
          </w:tcPr>
          <w:p w14:paraId="5C1D8639" w14:textId="4AAAAE39" w:rsidR="00E72C7C" w:rsidRPr="00AA39DE" w:rsidRDefault="00E72C7C" w:rsidP="00E72C7C">
            <w:pPr>
              <w:spacing w:after="0" w:line="240" w:lineRule="auto"/>
              <w:jc w:val="center"/>
              <w:rPr>
                <w:rFonts w:ascii="Noto Sans" w:hAnsi="Noto Sans" w:cs="Noto Sans"/>
              </w:rPr>
            </w:pPr>
            <w:r w:rsidRPr="00AA39DE">
              <w:rPr>
                <w:rFonts w:ascii="Noto Sans" w:hAnsi="Noto Sans" w:cs="Noto Sans"/>
              </w:rPr>
              <w:t>Серная кислота (517)</w:t>
            </w:r>
          </w:p>
        </w:tc>
        <w:tc>
          <w:tcPr>
            <w:tcW w:w="740" w:type="pct"/>
            <w:vMerge/>
            <w:tcBorders>
              <w:left w:val="single" w:sz="4" w:space="0" w:color="auto"/>
              <w:bottom w:val="single" w:sz="4" w:space="0" w:color="000000"/>
              <w:right w:val="single" w:sz="4" w:space="0" w:color="auto"/>
            </w:tcBorders>
            <w:vAlign w:val="center"/>
          </w:tcPr>
          <w:p w14:paraId="73B32C05" w14:textId="2B893233" w:rsidR="00E72C7C" w:rsidRPr="00AA39DE" w:rsidRDefault="00E72C7C" w:rsidP="00E72C7C">
            <w:pPr>
              <w:spacing w:after="0" w:line="240" w:lineRule="auto"/>
              <w:jc w:val="center"/>
              <w:rPr>
                <w:rFonts w:ascii="Noto Sans" w:hAnsi="Noto Sans" w:cs="Noto Sans"/>
              </w:rPr>
            </w:pPr>
          </w:p>
        </w:tc>
      </w:tr>
    </w:tbl>
    <w:p w14:paraId="5A269FFD" w14:textId="77777777" w:rsidR="00946203" w:rsidRPr="00AA39DE" w:rsidRDefault="00946203" w:rsidP="003E12E8">
      <w:pPr>
        <w:widowControl w:val="0"/>
        <w:spacing w:after="0" w:line="240" w:lineRule="auto"/>
        <w:rPr>
          <w:rFonts w:ascii="Noto Sans" w:hAnsi="Noto Sans" w:cs="Noto Sans"/>
          <w:b/>
        </w:rPr>
      </w:pPr>
    </w:p>
    <w:p w14:paraId="7F8560F9" w14:textId="77777777" w:rsidR="00FD437C" w:rsidRPr="00AA39DE" w:rsidRDefault="00FD437C" w:rsidP="003E12E8">
      <w:pPr>
        <w:widowControl w:val="0"/>
        <w:spacing w:after="0" w:line="240" w:lineRule="auto"/>
        <w:rPr>
          <w:rFonts w:ascii="Noto Sans" w:hAnsi="Noto Sans" w:cs="Noto Sans"/>
          <w:b/>
        </w:rPr>
      </w:pPr>
    </w:p>
    <w:p w14:paraId="7AFB38B9" w14:textId="77777777" w:rsidR="005B47C0" w:rsidRPr="00AA39DE" w:rsidRDefault="005B47C0" w:rsidP="007F663B">
      <w:pPr>
        <w:widowControl w:val="0"/>
        <w:spacing w:after="0" w:line="240" w:lineRule="auto"/>
        <w:rPr>
          <w:rFonts w:ascii="Noto Sans" w:hAnsi="Noto Sans" w:cs="Noto Sans"/>
          <w:b/>
        </w:rPr>
      </w:pPr>
      <w:bookmarkStart w:id="64" w:name="_Toc201012174"/>
      <w:r w:rsidRPr="00AA39DE">
        <w:rPr>
          <w:rFonts w:ascii="Noto Sans" w:hAnsi="Noto Sans" w:cs="Noto Sans"/>
          <w:b/>
        </w:rPr>
        <w:br w:type="page"/>
      </w:r>
    </w:p>
    <w:p w14:paraId="6AAE869E" w14:textId="265DE3DC" w:rsidR="006C16EE" w:rsidRPr="00AA39DE" w:rsidRDefault="006C16EE" w:rsidP="0056649A">
      <w:pPr>
        <w:pageBreakBefore/>
        <w:spacing w:after="0" w:line="240" w:lineRule="auto"/>
        <w:outlineLvl w:val="0"/>
        <w:rPr>
          <w:rFonts w:ascii="Noto Sans" w:hAnsi="Noto Sans" w:cs="Noto Sans"/>
          <w:b/>
          <w:caps/>
        </w:rPr>
      </w:pPr>
      <w:bookmarkStart w:id="65" w:name="_Toc201756812"/>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6</w:t>
      </w:r>
      <w:r w:rsidRPr="00AA39DE">
        <w:rPr>
          <w:rFonts w:ascii="Noto Sans" w:hAnsi="Noto Sans" w:cs="Noto Sans"/>
          <w:b/>
          <w:caps/>
        </w:rPr>
        <w:fldChar w:fldCharType="end"/>
      </w:r>
      <w:r w:rsidRPr="00AA39DE">
        <w:rPr>
          <w:rFonts w:ascii="Noto Sans" w:hAnsi="Noto Sans" w:cs="Noto Sans"/>
          <w:b/>
          <w:caps/>
        </w:rPr>
        <w:t xml:space="preserve"> – Сведения о газовом мониторинге</w:t>
      </w:r>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802"/>
        <w:gridCol w:w="2150"/>
        <w:gridCol w:w="4056"/>
        <w:gridCol w:w="2231"/>
        <w:gridCol w:w="2055"/>
      </w:tblGrid>
      <w:tr w:rsidR="00B13C4B" w:rsidRPr="00AA39DE" w14:paraId="579EA2D7" w14:textId="77777777" w:rsidTr="005B47C0">
        <w:trPr>
          <w:trHeight w:val="20"/>
          <w:tblHeader/>
        </w:trPr>
        <w:tc>
          <w:tcPr>
            <w:tcW w:w="685" w:type="pct"/>
            <w:noWrap/>
            <w:vAlign w:val="center"/>
            <w:hideMark/>
          </w:tcPr>
          <w:p w14:paraId="6D782698"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Наименование полигона</w:t>
            </w:r>
          </w:p>
        </w:tc>
        <w:tc>
          <w:tcPr>
            <w:tcW w:w="620" w:type="pct"/>
            <w:noWrap/>
            <w:vAlign w:val="center"/>
            <w:hideMark/>
          </w:tcPr>
          <w:p w14:paraId="356D90ED"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Координаты полигона</w:t>
            </w:r>
          </w:p>
        </w:tc>
        <w:tc>
          <w:tcPr>
            <w:tcW w:w="749" w:type="pct"/>
            <w:noWrap/>
            <w:vAlign w:val="center"/>
            <w:hideMark/>
          </w:tcPr>
          <w:p w14:paraId="475DA9BE"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Номера контрольных точек</w:t>
            </w:r>
          </w:p>
        </w:tc>
        <w:tc>
          <w:tcPr>
            <w:tcW w:w="1453" w:type="pct"/>
            <w:noWrap/>
            <w:vAlign w:val="center"/>
            <w:hideMark/>
          </w:tcPr>
          <w:p w14:paraId="6F45A919"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Место размещения точек (географические координаты)</w:t>
            </w:r>
          </w:p>
        </w:tc>
        <w:tc>
          <w:tcPr>
            <w:tcW w:w="779" w:type="pct"/>
            <w:noWrap/>
            <w:vAlign w:val="center"/>
            <w:hideMark/>
          </w:tcPr>
          <w:p w14:paraId="5E75246F"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Периодичность наблюдений</w:t>
            </w:r>
          </w:p>
        </w:tc>
        <w:tc>
          <w:tcPr>
            <w:tcW w:w="713" w:type="pct"/>
            <w:noWrap/>
            <w:vAlign w:val="center"/>
            <w:hideMark/>
          </w:tcPr>
          <w:p w14:paraId="4F039602"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Наблюдаемые параметры</w:t>
            </w:r>
          </w:p>
        </w:tc>
      </w:tr>
      <w:tr w:rsidR="00B13C4B" w:rsidRPr="00AA39DE" w14:paraId="5261E203" w14:textId="77777777" w:rsidTr="005B47C0">
        <w:trPr>
          <w:trHeight w:val="20"/>
          <w:tblHeader/>
        </w:trPr>
        <w:tc>
          <w:tcPr>
            <w:tcW w:w="685" w:type="pct"/>
            <w:noWrap/>
            <w:vAlign w:val="center"/>
            <w:hideMark/>
          </w:tcPr>
          <w:p w14:paraId="7BDA0352"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1</w:t>
            </w:r>
          </w:p>
        </w:tc>
        <w:tc>
          <w:tcPr>
            <w:tcW w:w="620" w:type="pct"/>
            <w:noWrap/>
            <w:vAlign w:val="center"/>
            <w:hideMark/>
          </w:tcPr>
          <w:p w14:paraId="75BE4C3C"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2</w:t>
            </w:r>
          </w:p>
        </w:tc>
        <w:tc>
          <w:tcPr>
            <w:tcW w:w="749" w:type="pct"/>
            <w:noWrap/>
            <w:vAlign w:val="center"/>
            <w:hideMark/>
          </w:tcPr>
          <w:p w14:paraId="207F85EC"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3</w:t>
            </w:r>
          </w:p>
        </w:tc>
        <w:tc>
          <w:tcPr>
            <w:tcW w:w="1453" w:type="pct"/>
            <w:noWrap/>
            <w:vAlign w:val="center"/>
            <w:hideMark/>
          </w:tcPr>
          <w:p w14:paraId="57416668"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4</w:t>
            </w:r>
          </w:p>
        </w:tc>
        <w:tc>
          <w:tcPr>
            <w:tcW w:w="779" w:type="pct"/>
            <w:noWrap/>
            <w:vAlign w:val="center"/>
            <w:hideMark/>
          </w:tcPr>
          <w:p w14:paraId="03027C0D"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5</w:t>
            </w:r>
          </w:p>
        </w:tc>
        <w:tc>
          <w:tcPr>
            <w:tcW w:w="713" w:type="pct"/>
            <w:noWrap/>
            <w:vAlign w:val="center"/>
            <w:hideMark/>
          </w:tcPr>
          <w:p w14:paraId="115DB127"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6</w:t>
            </w:r>
          </w:p>
        </w:tc>
      </w:tr>
      <w:tr w:rsidR="005B47C0" w:rsidRPr="00AA39DE" w14:paraId="2D9079A8" w14:textId="77777777" w:rsidTr="005B47C0">
        <w:trPr>
          <w:trHeight w:val="20"/>
          <w:tblHeader/>
        </w:trPr>
        <w:tc>
          <w:tcPr>
            <w:tcW w:w="5000" w:type="pct"/>
            <w:gridSpan w:val="6"/>
            <w:noWrap/>
            <w:vAlign w:val="center"/>
          </w:tcPr>
          <w:p w14:paraId="321C35D1" w14:textId="3C7188CF" w:rsidR="006758CC" w:rsidRPr="00AA39DE" w:rsidRDefault="005B47C0" w:rsidP="006758CC">
            <w:pPr>
              <w:spacing w:after="0" w:line="240" w:lineRule="auto"/>
              <w:jc w:val="center"/>
              <w:rPr>
                <w:rFonts w:ascii="Noto Sans" w:hAnsi="Noto Sans" w:cs="Noto Sans"/>
                <w:i/>
                <w:iCs/>
              </w:rPr>
            </w:pPr>
            <w:r w:rsidRPr="00AA39DE">
              <w:rPr>
                <w:rFonts w:ascii="Noto Sans" w:hAnsi="Noto Sans" w:cs="Noto Sans"/>
                <w:color w:val="000000"/>
              </w:rPr>
              <w:t>Отсут</w:t>
            </w:r>
            <w:r w:rsidR="006758CC" w:rsidRPr="00AA39DE">
              <w:rPr>
                <w:rFonts w:ascii="Noto Sans" w:hAnsi="Noto Sans" w:cs="Noto Sans"/>
                <w:color w:val="000000"/>
              </w:rPr>
              <w:t>ствуют</w:t>
            </w:r>
            <w:r w:rsidR="006758CC" w:rsidRPr="00AA39DE">
              <w:rPr>
                <w:rFonts w:ascii="Noto Sans" w:hAnsi="Noto Sans" w:cs="Noto Sans"/>
                <w:i/>
                <w:iCs/>
              </w:rPr>
              <w:t xml:space="preserve"> *</w:t>
            </w:r>
          </w:p>
          <w:p w14:paraId="6CD7CAEB" w14:textId="18FDE56E" w:rsidR="005B47C0" w:rsidRPr="00AA39DE" w:rsidRDefault="006758CC" w:rsidP="006758CC">
            <w:pPr>
              <w:spacing w:after="0" w:line="240" w:lineRule="auto"/>
              <w:rPr>
                <w:rFonts w:ascii="Noto Sans" w:hAnsi="Noto Sans" w:cs="Noto Sans"/>
                <w:color w:val="000000"/>
              </w:rPr>
            </w:pPr>
            <w:r w:rsidRPr="00AA39DE">
              <w:rPr>
                <w:rFonts w:ascii="Noto Sans" w:hAnsi="Noto Sans" w:cs="Noto Sans"/>
                <w:i/>
                <w:iCs/>
              </w:rPr>
              <w:t xml:space="preserve">*В соответствии с п. 5 ст. 355 Экологического кодекса Республики Казахстан газовый мониторинг проводится операторами полигонов твердых бытовых отходов. </w:t>
            </w:r>
            <w:r w:rsidR="007E5EB7" w:rsidRPr="00AA39DE">
              <w:rPr>
                <w:rFonts w:ascii="Noto Sans" w:hAnsi="Noto Sans" w:cs="Noto Sans"/>
                <w:i/>
                <w:iCs/>
              </w:rPr>
              <w:t>ТОО «Шахтинсктеплоэнерго»</w:t>
            </w:r>
            <w:r w:rsidRPr="00AA39DE">
              <w:rPr>
                <w:rFonts w:ascii="Noto Sans" w:hAnsi="Noto Sans" w:cs="Noto Sans"/>
                <w:i/>
                <w:iCs/>
              </w:rPr>
              <w:t xml:space="preserve"> не является оператором полигона твердых бытовых отходов, на основании чего газовый мониторинг – не проводится.</w:t>
            </w:r>
          </w:p>
        </w:tc>
      </w:tr>
    </w:tbl>
    <w:p w14:paraId="3D81AFE6" w14:textId="70921D8B" w:rsidR="006C16EE" w:rsidRPr="00AA39DE" w:rsidRDefault="006C16EE" w:rsidP="0056649A">
      <w:pPr>
        <w:pageBreakBefore/>
        <w:spacing w:after="0" w:line="240" w:lineRule="auto"/>
        <w:outlineLvl w:val="0"/>
        <w:rPr>
          <w:rFonts w:ascii="Noto Sans" w:hAnsi="Noto Sans" w:cs="Noto Sans"/>
          <w:b/>
          <w:caps/>
        </w:rPr>
      </w:pPr>
      <w:bookmarkStart w:id="66" w:name="_Toc201012175"/>
      <w:bookmarkStart w:id="67" w:name="_Toc201756813"/>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7</w:t>
      </w:r>
      <w:r w:rsidRPr="00AA39DE">
        <w:rPr>
          <w:rFonts w:ascii="Noto Sans" w:hAnsi="Noto Sans" w:cs="Noto Sans"/>
          <w:b/>
          <w:caps/>
        </w:rPr>
        <w:fldChar w:fldCharType="end"/>
      </w:r>
      <w:r w:rsidRPr="00AA39DE">
        <w:rPr>
          <w:rFonts w:ascii="Noto Sans" w:hAnsi="Noto Sans" w:cs="Noto Sans"/>
          <w:b/>
          <w:caps/>
        </w:rPr>
        <w:t xml:space="preserve"> – Сведения по сбросу сточных вод</w:t>
      </w:r>
      <w:bookmarkEnd w:id="66"/>
      <w:bookmarkEnd w:id="67"/>
    </w:p>
    <w:tbl>
      <w:tblPr>
        <w:tblW w:w="5000" w:type="pct"/>
        <w:tblLook w:val="04A0" w:firstRow="1" w:lastRow="0" w:firstColumn="1" w:lastColumn="0" w:noHBand="0" w:noVBand="1"/>
      </w:tblPr>
      <w:tblGrid>
        <w:gridCol w:w="4342"/>
        <w:gridCol w:w="2777"/>
        <w:gridCol w:w="2813"/>
        <w:gridCol w:w="1839"/>
        <w:gridCol w:w="2501"/>
      </w:tblGrid>
      <w:tr w:rsidR="00B13C4B" w:rsidRPr="00AA39DE" w14:paraId="6CD3F52F" w14:textId="77777777" w:rsidTr="005B47C0">
        <w:trPr>
          <w:trHeight w:val="20"/>
          <w:tblHeader/>
        </w:trPr>
        <w:tc>
          <w:tcPr>
            <w:tcW w:w="1521" w:type="pct"/>
            <w:tcBorders>
              <w:top w:val="single" w:sz="4" w:space="0" w:color="auto"/>
              <w:left w:val="single" w:sz="4" w:space="0" w:color="auto"/>
              <w:bottom w:val="single" w:sz="4" w:space="0" w:color="auto"/>
              <w:right w:val="single" w:sz="4" w:space="0" w:color="auto"/>
            </w:tcBorders>
            <w:noWrap/>
            <w:vAlign w:val="center"/>
            <w:hideMark/>
          </w:tcPr>
          <w:p w14:paraId="2BB1174A"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Наименование источников воздействия (контрольные точки)</w:t>
            </w:r>
          </w:p>
        </w:tc>
        <w:tc>
          <w:tcPr>
            <w:tcW w:w="973" w:type="pct"/>
            <w:tcBorders>
              <w:top w:val="single" w:sz="4" w:space="0" w:color="auto"/>
              <w:left w:val="nil"/>
              <w:bottom w:val="single" w:sz="4" w:space="0" w:color="auto"/>
              <w:right w:val="single" w:sz="4" w:space="0" w:color="auto"/>
            </w:tcBorders>
            <w:noWrap/>
            <w:vAlign w:val="center"/>
            <w:hideMark/>
          </w:tcPr>
          <w:p w14:paraId="43D7492D"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Координаты места сброса сточных вод</w:t>
            </w:r>
          </w:p>
        </w:tc>
        <w:tc>
          <w:tcPr>
            <w:tcW w:w="985" w:type="pct"/>
            <w:tcBorders>
              <w:top w:val="single" w:sz="4" w:space="0" w:color="auto"/>
              <w:left w:val="nil"/>
              <w:bottom w:val="single" w:sz="4" w:space="0" w:color="auto"/>
              <w:right w:val="single" w:sz="4" w:space="0" w:color="auto"/>
            </w:tcBorders>
            <w:noWrap/>
            <w:vAlign w:val="center"/>
            <w:hideMark/>
          </w:tcPr>
          <w:p w14:paraId="351F0E47"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Наименование загрязняющих веществ</w:t>
            </w:r>
          </w:p>
        </w:tc>
        <w:tc>
          <w:tcPr>
            <w:tcW w:w="644" w:type="pct"/>
            <w:tcBorders>
              <w:top w:val="single" w:sz="4" w:space="0" w:color="auto"/>
              <w:left w:val="nil"/>
              <w:bottom w:val="single" w:sz="4" w:space="0" w:color="auto"/>
              <w:right w:val="single" w:sz="4" w:space="0" w:color="auto"/>
            </w:tcBorders>
            <w:noWrap/>
            <w:vAlign w:val="center"/>
            <w:hideMark/>
          </w:tcPr>
          <w:p w14:paraId="037385D9"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Периодичность замеров</w:t>
            </w:r>
          </w:p>
        </w:tc>
        <w:tc>
          <w:tcPr>
            <w:tcW w:w="876" w:type="pct"/>
            <w:tcBorders>
              <w:top w:val="single" w:sz="4" w:space="0" w:color="auto"/>
              <w:left w:val="nil"/>
              <w:bottom w:val="single" w:sz="4" w:space="0" w:color="auto"/>
              <w:right w:val="single" w:sz="4" w:space="0" w:color="auto"/>
            </w:tcBorders>
            <w:noWrap/>
            <w:vAlign w:val="center"/>
            <w:hideMark/>
          </w:tcPr>
          <w:p w14:paraId="01E29753" w14:textId="77777777" w:rsidR="00B13C4B" w:rsidRPr="00AA39DE" w:rsidRDefault="00B13C4B" w:rsidP="00B13C4B">
            <w:pPr>
              <w:spacing w:after="0" w:line="240" w:lineRule="auto"/>
              <w:jc w:val="center"/>
              <w:rPr>
                <w:rFonts w:ascii="Noto Sans" w:hAnsi="Noto Sans" w:cs="Noto Sans"/>
                <w:b/>
                <w:bCs/>
                <w:color w:val="000000"/>
              </w:rPr>
            </w:pPr>
            <w:r w:rsidRPr="00AA39DE">
              <w:rPr>
                <w:rFonts w:ascii="Noto Sans" w:hAnsi="Noto Sans" w:cs="Noto Sans"/>
                <w:b/>
                <w:bCs/>
                <w:color w:val="000000"/>
              </w:rPr>
              <w:t>Методика выполнения измерения</w:t>
            </w:r>
          </w:p>
        </w:tc>
      </w:tr>
      <w:tr w:rsidR="00B13C4B" w:rsidRPr="00AA39DE" w14:paraId="065B4029" w14:textId="77777777" w:rsidTr="005B47C0">
        <w:trPr>
          <w:trHeight w:val="20"/>
          <w:tblHeader/>
        </w:trPr>
        <w:tc>
          <w:tcPr>
            <w:tcW w:w="1521" w:type="pct"/>
            <w:tcBorders>
              <w:top w:val="nil"/>
              <w:left w:val="single" w:sz="4" w:space="0" w:color="auto"/>
              <w:bottom w:val="single" w:sz="4" w:space="0" w:color="auto"/>
              <w:right w:val="single" w:sz="4" w:space="0" w:color="auto"/>
            </w:tcBorders>
            <w:noWrap/>
            <w:vAlign w:val="center"/>
            <w:hideMark/>
          </w:tcPr>
          <w:p w14:paraId="1A720876"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1</w:t>
            </w:r>
          </w:p>
        </w:tc>
        <w:tc>
          <w:tcPr>
            <w:tcW w:w="973" w:type="pct"/>
            <w:tcBorders>
              <w:top w:val="nil"/>
              <w:left w:val="nil"/>
              <w:bottom w:val="single" w:sz="4" w:space="0" w:color="auto"/>
              <w:right w:val="single" w:sz="4" w:space="0" w:color="auto"/>
            </w:tcBorders>
            <w:noWrap/>
            <w:vAlign w:val="center"/>
            <w:hideMark/>
          </w:tcPr>
          <w:p w14:paraId="23BB4F24"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2</w:t>
            </w:r>
          </w:p>
        </w:tc>
        <w:tc>
          <w:tcPr>
            <w:tcW w:w="985" w:type="pct"/>
            <w:tcBorders>
              <w:top w:val="nil"/>
              <w:left w:val="nil"/>
              <w:bottom w:val="single" w:sz="4" w:space="0" w:color="auto"/>
              <w:right w:val="single" w:sz="4" w:space="0" w:color="auto"/>
            </w:tcBorders>
            <w:noWrap/>
            <w:vAlign w:val="center"/>
            <w:hideMark/>
          </w:tcPr>
          <w:p w14:paraId="63D7DB5D"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3</w:t>
            </w:r>
          </w:p>
        </w:tc>
        <w:tc>
          <w:tcPr>
            <w:tcW w:w="644" w:type="pct"/>
            <w:tcBorders>
              <w:top w:val="nil"/>
              <w:left w:val="nil"/>
              <w:bottom w:val="single" w:sz="4" w:space="0" w:color="auto"/>
              <w:right w:val="single" w:sz="4" w:space="0" w:color="auto"/>
            </w:tcBorders>
            <w:noWrap/>
            <w:vAlign w:val="center"/>
            <w:hideMark/>
          </w:tcPr>
          <w:p w14:paraId="6B075CF8"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4</w:t>
            </w:r>
          </w:p>
        </w:tc>
        <w:tc>
          <w:tcPr>
            <w:tcW w:w="876" w:type="pct"/>
            <w:tcBorders>
              <w:top w:val="nil"/>
              <w:left w:val="nil"/>
              <w:bottom w:val="single" w:sz="4" w:space="0" w:color="auto"/>
              <w:right w:val="single" w:sz="4" w:space="0" w:color="auto"/>
            </w:tcBorders>
            <w:noWrap/>
            <w:vAlign w:val="center"/>
            <w:hideMark/>
          </w:tcPr>
          <w:p w14:paraId="14867C4D" w14:textId="77777777" w:rsidR="00B13C4B" w:rsidRPr="00AA39DE" w:rsidRDefault="00B13C4B" w:rsidP="00B13C4B">
            <w:pPr>
              <w:spacing w:after="0" w:line="240" w:lineRule="auto"/>
              <w:jc w:val="center"/>
              <w:rPr>
                <w:rFonts w:ascii="Noto Sans" w:hAnsi="Noto Sans" w:cs="Noto Sans"/>
                <w:color w:val="000000"/>
              </w:rPr>
            </w:pPr>
            <w:r w:rsidRPr="00AA39DE">
              <w:rPr>
                <w:rFonts w:ascii="Noto Sans" w:hAnsi="Noto Sans" w:cs="Noto Sans"/>
                <w:color w:val="000000"/>
              </w:rPr>
              <w:t>5</w:t>
            </w:r>
          </w:p>
        </w:tc>
      </w:tr>
      <w:tr w:rsidR="005B47C0" w:rsidRPr="00AA39DE" w14:paraId="0CC8408F" w14:textId="77777777" w:rsidTr="005B47C0">
        <w:trPr>
          <w:trHeight w:val="20"/>
        </w:trPr>
        <w:tc>
          <w:tcPr>
            <w:tcW w:w="5000" w:type="pct"/>
            <w:gridSpan w:val="5"/>
            <w:tcBorders>
              <w:top w:val="nil"/>
              <w:left w:val="single" w:sz="4" w:space="0" w:color="auto"/>
              <w:bottom w:val="single" w:sz="4" w:space="0" w:color="auto"/>
              <w:right w:val="single" w:sz="4" w:space="0" w:color="auto"/>
            </w:tcBorders>
            <w:noWrap/>
            <w:vAlign w:val="bottom"/>
          </w:tcPr>
          <w:p w14:paraId="0D5A2859" w14:textId="77777777" w:rsidR="005B47C0" w:rsidRPr="00AA39DE" w:rsidRDefault="005B47C0" w:rsidP="005B47C0">
            <w:pPr>
              <w:spacing w:after="0" w:line="240" w:lineRule="auto"/>
              <w:jc w:val="center"/>
              <w:rPr>
                <w:rFonts w:ascii="Noto Sans" w:hAnsi="Noto Sans" w:cs="Noto Sans"/>
                <w:color w:val="000000"/>
              </w:rPr>
            </w:pPr>
            <w:r w:rsidRPr="00AA39DE">
              <w:rPr>
                <w:rFonts w:ascii="Noto Sans" w:hAnsi="Noto Sans" w:cs="Noto Sans"/>
                <w:color w:val="000000"/>
              </w:rPr>
              <w:t>Отсутствуют</w:t>
            </w:r>
            <w:r w:rsidR="00207C2F" w:rsidRPr="00AA39DE">
              <w:rPr>
                <w:rFonts w:ascii="Noto Sans" w:hAnsi="Noto Sans" w:cs="Noto Sans"/>
                <w:color w:val="000000"/>
              </w:rPr>
              <w:t>**</w:t>
            </w:r>
          </w:p>
          <w:p w14:paraId="65E4922A" w14:textId="1C5B5015" w:rsidR="00207C2F" w:rsidRPr="00AA39DE" w:rsidRDefault="00207C2F" w:rsidP="00207C2F">
            <w:pPr>
              <w:widowControl w:val="0"/>
              <w:tabs>
                <w:tab w:val="left" w:pos="936"/>
              </w:tabs>
              <w:spacing w:after="0" w:line="240" w:lineRule="auto"/>
              <w:rPr>
                <w:rFonts w:ascii="Noto Sans" w:hAnsi="Noto Sans" w:cs="Noto Sans"/>
                <w:color w:val="000000"/>
              </w:rPr>
            </w:pPr>
            <w:r w:rsidRPr="00AA39DE">
              <w:rPr>
                <w:rFonts w:ascii="Noto Sans" w:hAnsi="Noto Sans" w:cs="Noto Sans"/>
                <w:bCs/>
                <w:i/>
                <w:iCs/>
              </w:rPr>
              <w:t>** В соответствии с проектными решениями сброс сточных вод в водные объекты и на рельеф местности – не предусмотрен, на основании изложенного мониторинг сточных вод – не проводится.</w:t>
            </w:r>
          </w:p>
        </w:tc>
      </w:tr>
    </w:tbl>
    <w:p w14:paraId="21DA426C" w14:textId="77777777" w:rsidR="006C16EE" w:rsidRPr="00AA39DE" w:rsidRDefault="006C16EE" w:rsidP="006C16EE">
      <w:pPr>
        <w:widowControl w:val="0"/>
        <w:spacing w:after="0" w:line="240" w:lineRule="auto"/>
        <w:rPr>
          <w:rFonts w:ascii="Noto Sans" w:hAnsi="Noto Sans" w:cs="Noto Sans"/>
          <w:b/>
        </w:rPr>
      </w:pPr>
    </w:p>
    <w:p w14:paraId="37E2BDE7" w14:textId="710A7599" w:rsidR="006C16EE" w:rsidRPr="00AA39DE" w:rsidRDefault="006C16EE" w:rsidP="0056649A">
      <w:pPr>
        <w:pageBreakBefore/>
        <w:spacing w:after="0" w:line="240" w:lineRule="auto"/>
        <w:outlineLvl w:val="0"/>
        <w:rPr>
          <w:rFonts w:ascii="Noto Sans" w:hAnsi="Noto Sans" w:cs="Noto Sans"/>
          <w:b/>
          <w:caps/>
        </w:rPr>
      </w:pPr>
      <w:bookmarkStart w:id="68" w:name="_Toc201012176"/>
      <w:bookmarkStart w:id="69" w:name="_Toc201756814"/>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8</w:t>
      </w:r>
      <w:r w:rsidRPr="00AA39DE">
        <w:rPr>
          <w:rFonts w:ascii="Noto Sans" w:hAnsi="Noto Sans" w:cs="Noto Sans"/>
          <w:b/>
          <w:caps/>
        </w:rPr>
        <w:fldChar w:fldCharType="end"/>
      </w:r>
      <w:r w:rsidRPr="00AA39DE">
        <w:rPr>
          <w:rFonts w:ascii="Noto Sans" w:hAnsi="Noto Sans" w:cs="Noto Sans"/>
          <w:b/>
          <w:caps/>
        </w:rPr>
        <w:t xml:space="preserve"> – План-график наблюдений за состоянием атмосферного воздуха</w:t>
      </w:r>
      <w:bookmarkEnd w:id="68"/>
      <w:bookmarkEnd w:id="69"/>
    </w:p>
    <w:tbl>
      <w:tblPr>
        <w:tblW w:w="5000" w:type="pct"/>
        <w:tblLook w:val="04A0" w:firstRow="1" w:lastRow="0" w:firstColumn="1" w:lastColumn="0" w:noHBand="0" w:noVBand="1"/>
      </w:tblPr>
      <w:tblGrid>
        <w:gridCol w:w="1923"/>
        <w:gridCol w:w="3317"/>
        <w:gridCol w:w="1987"/>
        <w:gridCol w:w="2409"/>
        <w:gridCol w:w="2064"/>
        <w:gridCol w:w="2572"/>
      </w:tblGrid>
      <w:tr w:rsidR="00453EEF" w:rsidRPr="00AA39DE" w14:paraId="20DA107A" w14:textId="77777777" w:rsidTr="00453EEF">
        <w:trPr>
          <w:trHeight w:val="20"/>
          <w:tblHeader/>
        </w:trPr>
        <w:tc>
          <w:tcPr>
            <w:tcW w:w="674" w:type="pct"/>
            <w:tcBorders>
              <w:top w:val="single" w:sz="4" w:space="0" w:color="auto"/>
              <w:left w:val="single" w:sz="4" w:space="0" w:color="auto"/>
              <w:bottom w:val="single" w:sz="4" w:space="0" w:color="auto"/>
              <w:right w:val="single" w:sz="4" w:space="0" w:color="auto"/>
            </w:tcBorders>
            <w:vAlign w:val="center"/>
            <w:hideMark/>
          </w:tcPr>
          <w:p w14:paraId="557B30A0" w14:textId="77777777" w:rsidR="00453EEF" w:rsidRPr="00AA39DE" w:rsidRDefault="00453EEF" w:rsidP="005C6082">
            <w:pPr>
              <w:spacing w:after="0" w:line="240" w:lineRule="auto"/>
              <w:jc w:val="center"/>
              <w:rPr>
                <w:rFonts w:ascii="Noto Sans" w:hAnsi="Noto Sans" w:cs="Noto Sans"/>
                <w:b/>
                <w:bCs/>
                <w:color w:val="000000"/>
              </w:rPr>
            </w:pPr>
            <w:r w:rsidRPr="00AA39DE">
              <w:rPr>
                <w:rFonts w:ascii="Noto Sans" w:hAnsi="Noto Sans" w:cs="Noto Sans"/>
                <w:b/>
                <w:bCs/>
                <w:color w:val="000000"/>
              </w:rPr>
              <w:t>№</w:t>
            </w:r>
          </w:p>
          <w:p w14:paraId="532E0E32" w14:textId="72053DF8" w:rsidR="00453EEF" w:rsidRPr="00AA39DE" w:rsidRDefault="00453EEF" w:rsidP="005C6082">
            <w:pPr>
              <w:spacing w:after="0" w:line="240" w:lineRule="auto"/>
              <w:jc w:val="center"/>
              <w:rPr>
                <w:rFonts w:ascii="Noto Sans" w:hAnsi="Noto Sans" w:cs="Noto Sans"/>
                <w:b/>
                <w:bCs/>
                <w:color w:val="000000"/>
              </w:rPr>
            </w:pPr>
            <w:r w:rsidRPr="00AA39DE">
              <w:rPr>
                <w:rFonts w:ascii="Noto Sans" w:hAnsi="Noto Sans" w:cs="Noto Sans"/>
                <w:b/>
                <w:bCs/>
                <w:color w:val="000000"/>
              </w:rPr>
              <w:t>контрольной точки (поста)</w:t>
            </w:r>
          </w:p>
        </w:tc>
        <w:tc>
          <w:tcPr>
            <w:tcW w:w="1162" w:type="pct"/>
            <w:tcBorders>
              <w:top w:val="single" w:sz="4" w:space="0" w:color="auto"/>
              <w:left w:val="nil"/>
              <w:bottom w:val="single" w:sz="4" w:space="0" w:color="auto"/>
              <w:right w:val="single" w:sz="4" w:space="0" w:color="auto"/>
            </w:tcBorders>
            <w:vAlign w:val="center"/>
            <w:hideMark/>
          </w:tcPr>
          <w:p w14:paraId="28E36B28" w14:textId="276A763E" w:rsidR="00453EEF" w:rsidRPr="00AA39DE" w:rsidRDefault="00453EEF" w:rsidP="009C099E">
            <w:pPr>
              <w:spacing w:after="0" w:line="240" w:lineRule="auto"/>
              <w:jc w:val="center"/>
              <w:rPr>
                <w:rFonts w:ascii="Noto Sans" w:hAnsi="Noto Sans" w:cs="Noto Sans"/>
                <w:b/>
                <w:bCs/>
                <w:color w:val="000000"/>
              </w:rPr>
            </w:pPr>
            <w:r w:rsidRPr="00AA39DE">
              <w:rPr>
                <w:rFonts w:ascii="Noto Sans" w:hAnsi="Noto Sans" w:cs="Noto Sans"/>
                <w:b/>
                <w:bCs/>
                <w:color w:val="000000"/>
              </w:rPr>
              <w:t>Контролируемое вещество</w:t>
            </w:r>
          </w:p>
        </w:tc>
        <w:tc>
          <w:tcPr>
            <w:tcW w:w="696" w:type="pct"/>
            <w:tcBorders>
              <w:top w:val="single" w:sz="4" w:space="0" w:color="auto"/>
              <w:left w:val="nil"/>
              <w:bottom w:val="single" w:sz="4" w:space="0" w:color="auto"/>
              <w:right w:val="single" w:sz="4" w:space="0" w:color="auto"/>
            </w:tcBorders>
            <w:vAlign w:val="center"/>
            <w:hideMark/>
          </w:tcPr>
          <w:p w14:paraId="3792B2F3" w14:textId="5CB4A6FB" w:rsidR="00453EEF" w:rsidRPr="00AA39DE" w:rsidRDefault="00453EEF" w:rsidP="009C099E">
            <w:pPr>
              <w:spacing w:after="0" w:line="240" w:lineRule="auto"/>
              <w:jc w:val="center"/>
              <w:rPr>
                <w:rFonts w:ascii="Noto Sans" w:hAnsi="Noto Sans" w:cs="Noto Sans"/>
                <w:b/>
                <w:bCs/>
                <w:color w:val="000000"/>
              </w:rPr>
            </w:pPr>
            <w:r w:rsidRPr="00AA39DE">
              <w:rPr>
                <w:rFonts w:ascii="Noto Sans" w:hAnsi="Noto Sans" w:cs="Noto Sans"/>
                <w:b/>
                <w:bCs/>
                <w:color w:val="000000"/>
              </w:rPr>
              <w:t>Периодичность контроля</w:t>
            </w:r>
          </w:p>
        </w:tc>
        <w:tc>
          <w:tcPr>
            <w:tcW w:w="844" w:type="pct"/>
            <w:tcBorders>
              <w:top w:val="single" w:sz="4" w:space="0" w:color="auto"/>
              <w:left w:val="nil"/>
              <w:bottom w:val="single" w:sz="4" w:space="0" w:color="auto"/>
              <w:right w:val="single" w:sz="4" w:space="0" w:color="auto"/>
            </w:tcBorders>
            <w:vAlign w:val="center"/>
            <w:hideMark/>
          </w:tcPr>
          <w:p w14:paraId="11E7F0D1" w14:textId="064230AB" w:rsidR="00453EEF" w:rsidRPr="00AA39DE" w:rsidRDefault="00453EEF" w:rsidP="009C099E">
            <w:pPr>
              <w:spacing w:after="0" w:line="240" w:lineRule="auto"/>
              <w:jc w:val="center"/>
              <w:rPr>
                <w:rFonts w:ascii="Noto Sans" w:hAnsi="Noto Sans" w:cs="Noto Sans"/>
                <w:b/>
                <w:bCs/>
                <w:color w:val="000000"/>
              </w:rPr>
            </w:pPr>
            <w:r w:rsidRPr="00AA39DE">
              <w:rPr>
                <w:rFonts w:ascii="Noto Sans" w:hAnsi="Noto Sans" w:cs="Noto Sans"/>
                <w:b/>
                <w:bCs/>
                <w:color w:val="000000"/>
              </w:rPr>
              <w:t>Периодичность контроля в периоды неблагоприятных метеорологических условий (НМУ), раз в сутки</w:t>
            </w:r>
          </w:p>
        </w:tc>
        <w:tc>
          <w:tcPr>
            <w:tcW w:w="723" w:type="pct"/>
            <w:tcBorders>
              <w:top w:val="single" w:sz="4" w:space="0" w:color="auto"/>
              <w:left w:val="nil"/>
              <w:bottom w:val="single" w:sz="4" w:space="0" w:color="auto"/>
              <w:right w:val="single" w:sz="4" w:space="0" w:color="auto"/>
            </w:tcBorders>
            <w:vAlign w:val="center"/>
            <w:hideMark/>
          </w:tcPr>
          <w:p w14:paraId="60038C7E" w14:textId="77777777" w:rsidR="00453EEF" w:rsidRPr="00AA39DE" w:rsidRDefault="00453EEF" w:rsidP="009C099E">
            <w:pPr>
              <w:spacing w:after="0" w:line="240" w:lineRule="auto"/>
              <w:jc w:val="center"/>
              <w:rPr>
                <w:rFonts w:ascii="Noto Sans" w:hAnsi="Noto Sans" w:cs="Noto Sans"/>
                <w:b/>
                <w:bCs/>
                <w:color w:val="000000"/>
              </w:rPr>
            </w:pPr>
            <w:r w:rsidRPr="00AA39DE">
              <w:rPr>
                <w:rFonts w:ascii="Noto Sans" w:hAnsi="Noto Sans" w:cs="Noto Sans"/>
                <w:b/>
                <w:bCs/>
                <w:color w:val="000000"/>
              </w:rPr>
              <w:t>Кем осуществляется контроль</w:t>
            </w:r>
          </w:p>
        </w:tc>
        <w:tc>
          <w:tcPr>
            <w:tcW w:w="901" w:type="pct"/>
            <w:tcBorders>
              <w:top w:val="single" w:sz="4" w:space="0" w:color="auto"/>
              <w:left w:val="nil"/>
              <w:bottom w:val="single" w:sz="4" w:space="0" w:color="auto"/>
              <w:right w:val="single" w:sz="4" w:space="0" w:color="auto"/>
            </w:tcBorders>
            <w:vAlign w:val="center"/>
            <w:hideMark/>
          </w:tcPr>
          <w:p w14:paraId="0331997D" w14:textId="0F7AFA66" w:rsidR="00453EEF" w:rsidRPr="00AA39DE" w:rsidRDefault="00453EEF" w:rsidP="009C099E">
            <w:pPr>
              <w:spacing w:after="0" w:line="240" w:lineRule="auto"/>
              <w:jc w:val="center"/>
              <w:rPr>
                <w:rFonts w:ascii="Noto Sans" w:hAnsi="Noto Sans" w:cs="Noto Sans"/>
                <w:b/>
                <w:bCs/>
                <w:color w:val="000000"/>
              </w:rPr>
            </w:pPr>
            <w:r w:rsidRPr="00AA39DE">
              <w:rPr>
                <w:rFonts w:ascii="Noto Sans" w:hAnsi="Noto Sans" w:cs="Noto Sans"/>
                <w:b/>
                <w:bCs/>
                <w:color w:val="000000"/>
              </w:rPr>
              <w:t>Методика проведения контроля</w:t>
            </w:r>
          </w:p>
        </w:tc>
      </w:tr>
      <w:tr w:rsidR="00453EEF" w:rsidRPr="00AA39DE" w14:paraId="66796587" w14:textId="77777777" w:rsidTr="00EE10F2">
        <w:trPr>
          <w:trHeight w:val="20"/>
          <w:tblHeader/>
        </w:trPr>
        <w:tc>
          <w:tcPr>
            <w:tcW w:w="674" w:type="pct"/>
            <w:tcBorders>
              <w:top w:val="nil"/>
              <w:left w:val="single" w:sz="4" w:space="0" w:color="auto"/>
              <w:bottom w:val="single" w:sz="4" w:space="0" w:color="auto"/>
              <w:right w:val="single" w:sz="4" w:space="0" w:color="auto"/>
            </w:tcBorders>
            <w:vAlign w:val="center"/>
            <w:hideMark/>
          </w:tcPr>
          <w:p w14:paraId="68B6D769" w14:textId="77777777" w:rsidR="00453EEF" w:rsidRPr="00AA39DE" w:rsidRDefault="00453EEF" w:rsidP="009C099E">
            <w:pPr>
              <w:spacing w:after="0" w:line="240" w:lineRule="auto"/>
              <w:jc w:val="center"/>
              <w:rPr>
                <w:rFonts w:ascii="Noto Sans" w:hAnsi="Noto Sans" w:cs="Noto Sans"/>
                <w:color w:val="000000"/>
              </w:rPr>
            </w:pPr>
            <w:r w:rsidRPr="00AA39DE">
              <w:rPr>
                <w:rFonts w:ascii="Noto Sans" w:hAnsi="Noto Sans" w:cs="Noto Sans"/>
                <w:color w:val="000000"/>
              </w:rPr>
              <w:t>1</w:t>
            </w:r>
          </w:p>
        </w:tc>
        <w:tc>
          <w:tcPr>
            <w:tcW w:w="1162" w:type="pct"/>
            <w:tcBorders>
              <w:top w:val="nil"/>
              <w:left w:val="nil"/>
              <w:bottom w:val="single" w:sz="4" w:space="0" w:color="auto"/>
              <w:right w:val="single" w:sz="4" w:space="0" w:color="auto"/>
            </w:tcBorders>
            <w:vAlign w:val="center"/>
            <w:hideMark/>
          </w:tcPr>
          <w:p w14:paraId="4972C5BD" w14:textId="77777777" w:rsidR="00453EEF" w:rsidRPr="00AA39DE" w:rsidRDefault="00453EEF" w:rsidP="009C099E">
            <w:pPr>
              <w:spacing w:after="0" w:line="240" w:lineRule="auto"/>
              <w:jc w:val="center"/>
              <w:rPr>
                <w:rFonts w:ascii="Noto Sans" w:hAnsi="Noto Sans" w:cs="Noto Sans"/>
                <w:color w:val="000000"/>
              </w:rPr>
            </w:pPr>
            <w:r w:rsidRPr="00AA39DE">
              <w:rPr>
                <w:rFonts w:ascii="Noto Sans" w:hAnsi="Noto Sans" w:cs="Noto Sans"/>
                <w:color w:val="000000"/>
              </w:rPr>
              <w:t>2</w:t>
            </w:r>
          </w:p>
        </w:tc>
        <w:tc>
          <w:tcPr>
            <w:tcW w:w="696" w:type="pct"/>
            <w:tcBorders>
              <w:top w:val="nil"/>
              <w:left w:val="nil"/>
              <w:bottom w:val="single" w:sz="4" w:space="0" w:color="auto"/>
              <w:right w:val="single" w:sz="4" w:space="0" w:color="auto"/>
            </w:tcBorders>
            <w:vAlign w:val="center"/>
            <w:hideMark/>
          </w:tcPr>
          <w:p w14:paraId="5318C165" w14:textId="77777777" w:rsidR="00453EEF" w:rsidRPr="00AA39DE" w:rsidRDefault="00453EEF" w:rsidP="009C099E">
            <w:pPr>
              <w:spacing w:after="0" w:line="240" w:lineRule="auto"/>
              <w:jc w:val="center"/>
              <w:rPr>
                <w:rFonts w:ascii="Noto Sans" w:hAnsi="Noto Sans" w:cs="Noto Sans"/>
                <w:color w:val="000000"/>
              </w:rPr>
            </w:pPr>
            <w:r w:rsidRPr="00AA39DE">
              <w:rPr>
                <w:rFonts w:ascii="Noto Sans" w:hAnsi="Noto Sans" w:cs="Noto Sans"/>
                <w:color w:val="000000"/>
              </w:rPr>
              <w:t>3</w:t>
            </w:r>
          </w:p>
        </w:tc>
        <w:tc>
          <w:tcPr>
            <w:tcW w:w="844" w:type="pct"/>
            <w:tcBorders>
              <w:top w:val="nil"/>
              <w:left w:val="nil"/>
              <w:bottom w:val="single" w:sz="4" w:space="0" w:color="auto"/>
              <w:right w:val="single" w:sz="4" w:space="0" w:color="auto"/>
            </w:tcBorders>
            <w:vAlign w:val="center"/>
            <w:hideMark/>
          </w:tcPr>
          <w:p w14:paraId="77C02272" w14:textId="77777777" w:rsidR="00453EEF" w:rsidRPr="00AA39DE" w:rsidRDefault="00453EEF" w:rsidP="009C099E">
            <w:pPr>
              <w:spacing w:after="0" w:line="240" w:lineRule="auto"/>
              <w:jc w:val="center"/>
              <w:rPr>
                <w:rFonts w:ascii="Noto Sans" w:hAnsi="Noto Sans" w:cs="Noto Sans"/>
                <w:color w:val="000000"/>
              </w:rPr>
            </w:pPr>
            <w:r w:rsidRPr="00AA39DE">
              <w:rPr>
                <w:rFonts w:ascii="Noto Sans" w:hAnsi="Noto Sans" w:cs="Noto Sans"/>
                <w:color w:val="000000"/>
              </w:rPr>
              <w:t>4</w:t>
            </w:r>
          </w:p>
        </w:tc>
        <w:tc>
          <w:tcPr>
            <w:tcW w:w="723" w:type="pct"/>
            <w:tcBorders>
              <w:top w:val="nil"/>
              <w:left w:val="nil"/>
              <w:bottom w:val="single" w:sz="4" w:space="0" w:color="auto"/>
              <w:right w:val="single" w:sz="4" w:space="0" w:color="auto"/>
            </w:tcBorders>
            <w:vAlign w:val="center"/>
            <w:hideMark/>
          </w:tcPr>
          <w:p w14:paraId="25B539B9" w14:textId="77777777" w:rsidR="00453EEF" w:rsidRPr="00AA39DE" w:rsidRDefault="00453EEF" w:rsidP="009C099E">
            <w:pPr>
              <w:spacing w:after="0" w:line="240" w:lineRule="auto"/>
              <w:jc w:val="center"/>
              <w:rPr>
                <w:rFonts w:ascii="Noto Sans" w:hAnsi="Noto Sans" w:cs="Noto Sans"/>
                <w:color w:val="000000"/>
              </w:rPr>
            </w:pPr>
            <w:r w:rsidRPr="00AA39DE">
              <w:rPr>
                <w:rFonts w:ascii="Noto Sans" w:hAnsi="Noto Sans" w:cs="Noto Sans"/>
                <w:color w:val="000000"/>
              </w:rPr>
              <w:t>6</w:t>
            </w:r>
          </w:p>
        </w:tc>
        <w:tc>
          <w:tcPr>
            <w:tcW w:w="901" w:type="pct"/>
            <w:tcBorders>
              <w:top w:val="nil"/>
              <w:left w:val="nil"/>
              <w:bottom w:val="single" w:sz="4" w:space="0" w:color="auto"/>
              <w:right w:val="single" w:sz="4" w:space="0" w:color="auto"/>
            </w:tcBorders>
            <w:vAlign w:val="center"/>
            <w:hideMark/>
          </w:tcPr>
          <w:p w14:paraId="34742342" w14:textId="77777777" w:rsidR="00453EEF" w:rsidRPr="00AA39DE" w:rsidRDefault="00453EEF" w:rsidP="009C099E">
            <w:pPr>
              <w:spacing w:after="0" w:line="240" w:lineRule="auto"/>
              <w:jc w:val="center"/>
              <w:rPr>
                <w:rFonts w:ascii="Noto Sans" w:hAnsi="Noto Sans" w:cs="Noto Sans"/>
                <w:color w:val="000000"/>
              </w:rPr>
            </w:pPr>
            <w:r w:rsidRPr="00AA39DE">
              <w:rPr>
                <w:rFonts w:ascii="Noto Sans" w:hAnsi="Noto Sans" w:cs="Noto Sans"/>
                <w:color w:val="000000"/>
              </w:rPr>
              <w:t>7</w:t>
            </w:r>
          </w:p>
        </w:tc>
      </w:tr>
      <w:tr w:rsidR="00453EEF" w:rsidRPr="00AA39DE" w14:paraId="392C48E4" w14:textId="77777777" w:rsidTr="00EE10F2">
        <w:trPr>
          <w:trHeight w:val="782"/>
        </w:trPr>
        <w:tc>
          <w:tcPr>
            <w:tcW w:w="674" w:type="pct"/>
            <w:vMerge w:val="restart"/>
            <w:tcBorders>
              <w:top w:val="single" w:sz="4" w:space="0" w:color="auto"/>
              <w:left w:val="single" w:sz="4" w:space="0" w:color="auto"/>
              <w:bottom w:val="single" w:sz="4" w:space="0" w:color="auto"/>
              <w:right w:val="single" w:sz="4" w:space="0" w:color="auto"/>
            </w:tcBorders>
            <w:vAlign w:val="center"/>
            <w:hideMark/>
          </w:tcPr>
          <w:p w14:paraId="6BF9504A" w14:textId="77777777" w:rsidR="00453EEF" w:rsidRPr="00AA39DE" w:rsidRDefault="00453EEF" w:rsidP="00453EEF">
            <w:pPr>
              <w:spacing w:after="0" w:line="240" w:lineRule="auto"/>
              <w:jc w:val="center"/>
              <w:rPr>
                <w:rFonts w:ascii="Noto Sans" w:hAnsi="Noto Sans" w:cs="Noto Sans"/>
              </w:rPr>
            </w:pPr>
            <w:r w:rsidRPr="00AA39DE">
              <w:rPr>
                <w:rFonts w:ascii="Noto Sans" w:hAnsi="Noto Sans" w:cs="Noto Sans"/>
              </w:rPr>
              <w:t>т. 1 Север</w:t>
            </w:r>
          </w:p>
          <w:p w14:paraId="5A38E1FB" w14:textId="568A1780"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rPr>
              <w:t>СЗЗ</w:t>
            </w:r>
          </w:p>
        </w:tc>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350304E7"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Азота (IV) диоксид</w:t>
            </w:r>
          </w:p>
          <w:p w14:paraId="4FDFE96F"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Азот (II) оксид</w:t>
            </w:r>
          </w:p>
          <w:p w14:paraId="5C0B2728"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Углерод оксид</w:t>
            </w:r>
          </w:p>
          <w:p w14:paraId="32EA0F96"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Сера диоксид</w:t>
            </w:r>
          </w:p>
          <w:p w14:paraId="53423046" w14:textId="04CBEAE3" w:rsidR="00453EEF" w:rsidRPr="00AA39DE" w:rsidRDefault="002A6774" w:rsidP="00EE10F2">
            <w:pPr>
              <w:spacing w:after="0" w:line="240" w:lineRule="auto"/>
              <w:jc w:val="center"/>
              <w:rPr>
                <w:rFonts w:ascii="Noto Sans" w:hAnsi="Noto Sans" w:cs="Noto Sans"/>
                <w:color w:val="000000"/>
              </w:rPr>
            </w:pPr>
            <w:r w:rsidRPr="00AA39DE">
              <w:rPr>
                <w:rFonts w:ascii="Noto Sans" w:hAnsi="Noto Sans" w:cs="Noto Sans"/>
                <w:color w:val="000000"/>
              </w:rPr>
              <w:t>Пыль неорганическая %: 70-20</w:t>
            </w:r>
          </w:p>
        </w:tc>
        <w:tc>
          <w:tcPr>
            <w:tcW w:w="696" w:type="pct"/>
            <w:vMerge w:val="restart"/>
            <w:tcBorders>
              <w:top w:val="single" w:sz="4" w:space="0" w:color="auto"/>
              <w:left w:val="single" w:sz="4" w:space="0" w:color="auto"/>
              <w:bottom w:val="single" w:sz="4" w:space="0" w:color="auto"/>
              <w:right w:val="single" w:sz="4" w:space="0" w:color="auto"/>
            </w:tcBorders>
            <w:vAlign w:val="center"/>
            <w:hideMark/>
          </w:tcPr>
          <w:p w14:paraId="2D42E252" w14:textId="74A400A3" w:rsidR="00453EEF" w:rsidRPr="00AA39DE" w:rsidRDefault="00453EEF" w:rsidP="00453EEF">
            <w:pPr>
              <w:spacing w:after="0" w:line="240" w:lineRule="auto"/>
              <w:jc w:val="center"/>
              <w:rPr>
                <w:rFonts w:ascii="Noto Sans" w:hAnsi="Noto Sans" w:cs="Noto Sans"/>
              </w:rPr>
            </w:pPr>
            <w:r w:rsidRPr="00AA39DE">
              <w:rPr>
                <w:rFonts w:ascii="Noto Sans" w:hAnsi="Noto Sans" w:cs="Noto Sans"/>
              </w:rPr>
              <w:t>1 раз/квартал</w:t>
            </w:r>
          </w:p>
        </w:tc>
        <w:tc>
          <w:tcPr>
            <w:tcW w:w="844" w:type="pct"/>
            <w:vMerge w:val="restart"/>
            <w:tcBorders>
              <w:top w:val="single" w:sz="4" w:space="0" w:color="auto"/>
              <w:left w:val="single" w:sz="4" w:space="0" w:color="auto"/>
              <w:bottom w:val="single" w:sz="4" w:space="0" w:color="auto"/>
              <w:right w:val="single" w:sz="4" w:space="0" w:color="auto"/>
            </w:tcBorders>
            <w:vAlign w:val="center"/>
            <w:hideMark/>
          </w:tcPr>
          <w:p w14:paraId="79F1250C" w14:textId="52B9628D" w:rsidR="00453EEF" w:rsidRPr="00AA39DE" w:rsidRDefault="00453EEF" w:rsidP="00453EEF">
            <w:pPr>
              <w:spacing w:after="0" w:line="240" w:lineRule="auto"/>
              <w:jc w:val="center"/>
              <w:rPr>
                <w:rFonts w:ascii="Noto Sans" w:hAnsi="Noto Sans" w:cs="Noto Sans"/>
              </w:rPr>
            </w:pPr>
            <w:r w:rsidRPr="00AA39DE">
              <w:rPr>
                <w:rFonts w:ascii="Noto Sans" w:hAnsi="Noto Sans" w:cs="Noto Sans"/>
              </w:rPr>
              <w:t>-</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14:paraId="04A5214D" w14:textId="4345E849"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Аккредитованная лаборатория</w:t>
            </w:r>
          </w:p>
        </w:tc>
        <w:tc>
          <w:tcPr>
            <w:tcW w:w="901" w:type="pct"/>
            <w:vMerge w:val="restart"/>
            <w:tcBorders>
              <w:top w:val="single" w:sz="4" w:space="0" w:color="auto"/>
              <w:left w:val="single" w:sz="4" w:space="0" w:color="auto"/>
              <w:bottom w:val="single" w:sz="4" w:space="0" w:color="auto"/>
              <w:right w:val="single" w:sz="4" w:space="0" w:color="auto"/>
            </w:tcBorders>
            <w:vAlign w:val="center"/>
          </w:tcPr>
          <w:p w14:paraId="7AF50058" w14:textId="77777777"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ГОСТ 17.2.6.01-86</w:t>
            </w:r>
          </w:p>
          <w:p w14:paraId="4DFB34FA" w14:textId="241B2D8D" w:rsidR="00453EEF" w:rsidRPr="00AA39DE" w:rsidRDefault="00453EEF" w:rsidP="00453EEF">
            <w:pPr>
              <w:spacing w:after="0" w:line="240" w:lineRule="auto"/>
              <w:jc w:val="center"/>
              <w:rPr>
                <w:rFonts w:ascii="Noto Sans" w:hAnsi="Noto Sans" w:cs="Noto Sans"/>
                <w:color w:val="000000"/>
                <w:lang w:val="en-US"/>
              </w:rPr>
            </w:pPr>
            <w:r w:rsidRPr="00AA39DE">
              <w:rPr>
                <w:rFonts w:ascii="Noto Sans" w:hAnsi="Noto Sans" w:cs="Noto Sans"/>
                <w:color w:val="000000"/>
              </w:rPr>
              <w:t>СТ РК 2.302-2021, МВИ 4215-006-56591409-2009</w:t>
            </w:r>
          </w:p>
        </w:tc>
      </w:tr>
      <w:tr w:rsidR="00453EEF" w:rsidRPr="00AA39DE" w14:paraId="2FD93A51" w14:textId="77777777" w:rsidTr="00EE10F2">
        <w:trPr>
          <w:trHeight w:val="409"/>
        </w:trPr>
        <w:tc>
          <w:tcPr>
            <w:tcW w:w="674" w:type="pct"/>
            <w:vMerge/>
            <w:tcBorders>
              <w:top w:val="single" w:sz="4" w:space="0" w:color="auto"/>
              <w:left w:val="single" w:sz="4" w:space="0" w:color="auto"/>
              <w:bottom w:val="single" w:sz="4" w:space="0" w:color="auto"/>
              <w:right w:val="single" w:sz="4" w:space="0" w:color="auto"/>
            </w:tcBorders>
            <w:vAlign w:val="center"/>
          </w:tcPr>
          <w:p w14:paraId="7E7B4886"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top w:val="single" w:sz="4" w:space="0" w:color="auto"/>
              <w:left w:val="single" w:sz="4" w:space="0" w:color="auto"/>
              <w:bottom w:val="single" w:sz="4" w:space="0" w:color="auto"/>
              <w:right w:val="single" w:sz="4" w:space="0" w:color="auto"/>
            </w:tcBorders>
            <w:vAlign w:val="center"/>
          </w:tcPr>
          <w:p w14:paraId="5A9A2BF2"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top w:val="single" w:sz="4" w:space="0" w:color="auto"/>
              <w:left w:val="single" w:sz="4" w:space="0" w:color="auto"/>
              <w:bottom w:val="single" w:sz="4" w:space="0" w:color="auto"/>
              <w:right w:val="single" w:sz="4" w:space="0" w:color="auto"/>
            </w:tcBorders>
            <w:vAlign w:val="center"/>
          </w:tcPr>
          <w:p w14:paraId="6794D913"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545898E6"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top w:val="single" w:sz="4" w:space="0" w:color="auto"/>
              <w:left w:val="single" w:sz="4" w:space="0" w:color="auto"/>
              <w:bottom w:val="single" w:sz="4" w:space="0" w:color="auto"/>
              <w:right w:val="single" w:sz="4" w:space="0" w:color="auto"/>
            </w:tcBorders>
            <w:vAlign w:val="center"/>
          </w:tcPr>
          <w:p w14:paraId="0D4D2005"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top w:val="single" w:sz="4" w:space="0" w:color="auto"/>
              <w:left w:val="single" w:sz="4" w:space="0" w:color="auto"/>
              <w:bottom w:val="single" w:sz="4" w:space="0" w:color="auto"/>
              <w:right w:val="single" w:sz="4" w:space="0" w:color="auto"/>
            </w:tcBorders>
            <w:vAlign w:val="center"/>
          </w:tcPr>
          <w:p w14:paraId="62D210BE" w14:textId="77777777" w:rsidR="00453EEF" w:rsidRPr="00AA39DE" w:rsidRDefault="00453EEF" w:rsidP="00453EEF">
            <w:pPr>
              <w:spacing w:after="0" w:line="240" w:lineRule="auto"/>
              <w:jc w:val="left"/>
              <w:rPr>
                <w:rFonts w:ascii="Noto Sans" w:hAnsi="Noto Sans" w:cs="Noto Sans"/>
                <w:color w:val="000000"/>
              </w:rPr>
            </w:pPr>
          </w:p>
        </w:tc>
      </w:tr>
      <w:tr w:rsidR="00453EEF" w:rsidRPr="00AA39DE" w14:paraId="19D9FE29" w14:textId="77777777" w:rsidTr="00EE10F2">
        <w:trPr>
          <w:trHeight w:val="384"/>
        </w:trPr>
        <w:tc>
          <w:tcPr>
            <w:tcW w:w="674" w:type="pct"/>
            <w:vMerge w:val="restart"/>
            <w:tcBorders>
              <w:top w:val="single" w:sz="4" w:space="0" w:color="auto"/>
              <w:left w:val="single" w:sz="4" w:space="0" w:color="auto"/>
              <w:bottom w:val="single" w:sz="4" w:space="0" w:color="auto"/>
              <w:right w:val="single" w:sz="4" w:space="0" w:color="auto"/>
            </w:tcBorders>
            <w:vAlign w:val="center"/>
            <w:hideMark/>
          </w:tcPr>
          <w:p w14:paraId="7D0ADC3F" w14:textId="77777777" w:rsidR="00453EEF" w:rsidRPr="00AA39DE" w:rsidRDefault="00453EEF" w:rsidP="00453EEF">
            <w:pPr>
              <w:spacing w:after="0" w:line="240" w:lineRule="auto"/>
              <w:jc w:val="center"/>
              <w:rPr>
                <w:rFonts w:ascii="Noto Sans" w:hAnsi="Noto Sans" w:cs="Noto Sans"/>
              </w:rPr>
            </w:pPr>
            <w:r w:rsidRPr="00AA39DE">
              <w:rPr>
                <w:rFonts w:ascii="Noto Sans" w:hAnsi="Noto Sans" w:cs="Noto Sans"/>
              </w:rPr>
              <w:t>т. 2 Запад</w:t>
            </w:r>
          </w:p>
          <w:p w14:paraId="026E9F9D" w14:textId="24B04C3B"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rPr>
              <w:t>СЗЗ</w:t>
            </w:r>
          </w:p>
        </w:tc>
        <w:tc>
          <w:tcPr>
            <w:tcW w:w="1162" w:type="pct"/>
            <w:vMerge w:val="restart"/>
            <w:tcBorders>
              <w:top w:val="single" w:sz="4" w:space="0" w:color="auto"/>
              <w:left w:val="single" w:sz="4" w:space="0" w:color="auto"/>
              <w:bottom w:val="single" w:sz="4" w:space="0" w:color="auto"/>
              <w:right w:val="single" w:sz="4" w:space="0" w:color="auto"/>
            </w:tcBorders>
            <w:vAlign w:val="center"/>
          </w:tcPr>
          <w:p w14:paraId="492790EA"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Азота (IV) диоксид</w:t>
            </w:r>
          </w:p>
          <w:p w14:paraId="0DEF31DC"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Азот (II) оксид</w:t>
            </w:r>
          </w:p>
          <w:p w14:paraId="2C587806"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Углерод оксид</w:t>
            </w:r>
          </w:p>
          <w:p w14:paraId="5901535F"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Сера диоксид</w:t>
            </w:r>
          </w:p>
          <w:p w14:paraId="68EDFC76" w14:textId="51B712A2" w:rsidR="00453EEF" w:rsidRPr="00AA39DE" w:rsidRDefault="002A6774" w:rsidP="00EE10F2">
            <w:pPr>
              <w:spacing w:after="0" w:line="240" w:lineRule="auto"/>
              <w:jc w:val="center"/>
              <w:rPr>
                <w:rFonts w:ascii="Noto Sans" w:hAnsi="Noto Sans" w:cs="Noto Sans"/>
                <w:color w:val="000000"/>
              </w:rPr>
            </w:pPr>
            <w:r w:rsidRPr="00AA39DE">
              <w:rPr>
                <w:rFonts w:ascii="Noto Sans" w:hAnsi="Noto Sans" w:cs="Noto Sans"/>
                <w:color w:val="000000"/>
              </w:rPr>
              <w:t>Пыль неорганическая %: 70-20</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14:paraId="0CFB1E14" w14:textId="4B11AA33" w:rsidR="00453EEF" w:rsidRPr="00AA39DE" w:rsidRDefault="00453EEF" w:rsidP="00453EEF">
            <w:pPr>
              <w:spacing w:after="0" w:line="240" w:lineRule="auto"/>
              <w:jc w:val="center"/>
              <w:rPr>
                <w:rFonts w:ascii="Noto Sans" w:hAnsi="Noto Sans" w:cs="Noto Sans"/>
              </w:rPr>
            </w:pPr>
            <w:r w:rsidRPr="00AA39DE">
              <w:rPr>
                <w:rFonts w:ascii="Noto Sans" w:hAnsi="Noto Sans" w:cs="Noto Sans"/>
              </w:rPr>
              <w:t>1 раз/квартал</w:t>
            </w:r>
          </w:p>
        </w:tc>
        <w:tc>
          <w:tcPr>
            <w:tcW w:w="844" w:type="pct"/>
            <w:vMerge w:val="restart"/>
            <w:tcBorders>
              <w:top w:val="single" w:sz="4" w:space="0" w:color="auto"/>
              <w:left w:val="single" w:sz="4" w:space="0" w:color="auto"/>
              <w:bottom w:val="single" w:sz="4" w:space="0" w:color="auto"/>
              <w:right w:val="single" w:sz="4" w:space="0" w:color="auto"/>
            </w:tcBorders>
            <w:vAlign w:val="center"/>
          </w:tcPr>
          <w:p w14:paraId="18BD9C44" w14:textId="4CB2928E" w:rsidR="00453EEF" w:rsidRPr="00AA39DE" w:rsidRDefault="00453EEF" w:rsidP="00453EEF">
            <w:pPr>
              <w:spacing w:after="0" w:line="240" w:lineRule="auto"/>
              <w:jc w:val="center"/>
              <w:rPr>
                <w:rFonts w:ascii="Noto Sans" w:hAnsi="Noto Sans" w:cs="Noto Sans"/>
              </w:rPr>
            </w:pPr>
            <w:r w:rsidRPr="00AA39DE">
              <w:rPr>
                <w:rFonts w:ascii="Noto Sans" w:hAnsi="Noto Sans" w:cs="Noto Sans"/>
              </w:rPr>
              <w:t>-</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14:paraId="272530EB" w14:textId="02DDCC7B"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Аккредитованная лаборатория</w:t>
            </w:r>
          </w:p>
        </w:tc>
        <w:tc>
          <w:tcPr>
            <w:tcW w:w="901" w:type="pct"/>
            <w:vMerge w:val="restart"/>
            <w:tcBorders>
              <w:top w:val="single" w:sz="4" w:space="0" w:color="auto"/>
              <w:left w:val="single" w:sz="4" w:space="0" w:color="auto"/>
              <w:bottom w:val="single" w:sz="4" w:space="0" w:color="auto"/>
              <w:right w:val="single" w:sz="4" w:space="0" w:color="auto"/>
            </w:tcBorders>
            <w:vAlign w:val="center"/>
            <w:hideMark/>
          </w:tcPr>
          <w:p w14:paraId="4909F2BD" w14:textId="77777777"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ГОСТ 17.2.6.01-86</w:t>
            </w:r>
          </w:p>
          <w:p w14:paraId="58D260D7" w14:textId="1DB226C3" w:rsidR="00453EEF" w:rsidRPr="00AA39DE" w:rsidRDefault="00453EEF" w:rsidP="00453EEF">
            <w:pPr>
              <w:spacing w:after="0" w:line="240" w:lineRule="auto"/>
              <w:jc w:val="left"/>
              <w:rPr>
                <w:rFonts w:ascii="Noto Sans" w:hAnsi="Noto Sans" w:cs="Noto Sans"/>
                <w:color w:val="000000"/>
              </w:rPr>
            </w:pPr>
            <w:r w:rsidRPr="00AA39DE">
              <w:rPr>
                <w:rFonts w:ascii="Noto Sans" w:hAnsi="Noto Sans" w:cs="Noto Sans"/>
                <w:color w:val="000000"/>
              </w:rPr>
              <w:t>СТ РК 2.302-2021, МВИ 4215-006-56591409-2009</w:t>
            </w:r>
          </w:p>
        </w:tc>
      </w:tr>
      <w:tr w:rsidR="00453EEF" w:rsidRPr="00AA39DE" w14:paraId="0C75963E" w14:textId="77777777" w:rsidTr="00EE10F2">
        <w:trPr>
          <w:trHeight w:val="384"/>
        </w:trPr>
        <w:tc>
          <w:tcPr>
            <w:tcW w:w="674" w:type="pct"/>
            <w:vMerge/>
            <w:tcBorders>
              <w:top w:val="single" w:sz="4" w:space="0" w:color="auto"/>
              <w:left w:val="single" w:sz="4" w:space="0" w:color="auto"/>
              <w:bottom w:val="single" w:sz="4" w:space="0" w:color="auto"/>
              <w:right w:val="single" w:sz="4" w:space="0" w:color="auto"/>
            </w:tcBorders>
            <w:vAlign w:val="center"/>
            <w:hideMark/>
          </w:tcPr>
          <w:p w14:paraId="5AF82D81"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top w:val="single" w:sz="4" w:space="0" w:color="auto"/>
              <w:left w:val="single" w:sz="4" w:space="0" w:color="auto"/>
              <w:bottom w:val="single" w:sz="4" w:space="0" w:color="auto"/>
              <w:right w:val="single" w:sz="4" w:space="0" w:color="auto"/>
            </w:tcBorders>
            <w:vAlign w:val="center"/>
          </w:tcPr>
          <w:p w14:paraId="7DF69A0E"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top w:val="single" w:sz="4" w:space="0" w:color="auto"/>
              <w:left w:val="single" w:sz="4" w:space="0" w:color="auto"/>
              <w:bottom w:val="single" w:sz="4" w:space="0" w:color="auto"/>
              <w:right w:val="single" w:sz="4" w:space="0" w:color="auto"/>
            </w:tcBorders>
            <w:vAlign w:val="center"/>
          </w:tcPr>
          <w:p w14:paraId="78811660"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top w:val="single" w:sz="4" w:space="0" w:color="auto"/>
              <w:left w:val="single" w:sz="4" w:space="0" w:color="auto"/>
              <w:bottom w:val="single" w:sz="4" w:space="0" w:color="auto"/>
              <w:right w:val="single" w:sz="4" w:space="0" w:color="auto"/>
            </w:tcBorders>
          </w:tcPr>
          <w:p w14:paraId="0B44547E"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1DE9EBD2"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14:paraId="320888D1" w14:textId="27911566" w:rsidR="00453EEF" w:rsidRPr="00AA39DE" w:rsidRDefault="00453EEF" w:rsidP="00453EEF">
            <w:pPr>
              <w:spacing w:after="0" w:line="240" w:lineRule="auto"/>
              <w:jc w:val="left"/>
              <w:rPr>
                <w:rFonts w:ascii="Noto Sans" w:hAnsi="Noto Sans" w:cs="Noto Sans"/>
                <w:color w:val="000000"/>
              </w:rPr>
            </w:pPr>
          </w:p>
        </w:tc>
      </w:tr>
      <w:tr w:rsidR="00453EEF" w:rsidRPr="00AA39DE" w14:paraId="37C7B205" w14:textId="77777777" w:rsidTr="00EE10F2">
        <w:trPr>
          <w:trHeight w:val="384"/>
        </w:trPr>
        <w:tc>
          <w:tcPr>
            <w:tcW w:w="674" w:type="pct"/>
            <w:vMerge/>
            <w:tcBorders>
              <w:top w:val="single" w:sz="4" w:space="0" w:color="auto"/>
              <w:left w:val="single" w:sz="4" w:space="0" w:color="auto"/>
              <w:bottom w:val="single" w:sz="4" w:space="0" w:color="auto"/>
              <w:right w:val="single" w:sz="4" w:space="0" w:color="auto"/>
            </w:tcBorders>
            <w:vAlign w:val="center"/>
            <w:hideMark/>
          </w:tcPr>
          <w:p w14:paraId="1611739C"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top w:val="single" w:sz="4" w:space="0" w:color="auto"/>
              <w:left w:val="single" w:sz="4" w:space="0" w:color="auto"/>
              <w:bottom w:val="single" w:sz="4" w:space="0" w:color="auto"/>
              <w:right w:val="single" w:sz="4" w:space="0" w:color="auto"/>
            </w:tcBorders>
            <w:vAlign w:val="center"/>
          </w:tcPr>
          <w:p w14:paraId="368CEC28"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top w:val="single" w:sz="4" w:space="0" w:color="auto"/>
              <w:left w:val="single" w:sz="4" w:space="0" w:color="auto"/>
              <w:bottom w:val="single" w:sz="4" w:space="0" w:color="auto"/>
              <w:right w:val="single" w:sz="4" w:space="0" w:color="auto"/>
            </w:tcBorders>
            <w:vAlign w:val="center"/>
          </w:tcPr>
          <w:p w14:paraId="574C951E"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top w:val="single" w:sz="4" w:space="0" w:color="auto"/>
              <w:left w:val="single" w:sz="4" w:space="0" w:color="auto"/>
              <w:bottom w:val="single" w:sz="4" w:space="0" w:color="auto"/>
              <w:right w:val="single" w:sz="4" w:space="0" w:color="auto"/>
            </w:tcBorders>
          </w:tcPr>
          <w:p w14:paraId="300190E4"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3DDE7B7C"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14:paraId="1B3412F3" w14:textId="4D471B1A" w:rsidR="00453EEF" w:rsidRPr="00AA39DE" w:rsidRDefault="00453EEF" w:rsidP="00453EEF">
            <w:pPr>
              <w:spacing w:after="0" w:line="240" w:lineRule="auto"/>
              <w:jc w:val="left"/>
              <w:rPr>
                <w:rFonts w:ascii="Noto Sans" w:hAnsi="Noto Sans" w:cs="Noto Sans"/>
                <w:color w:val="000000"/>
              </w:rPr>
            </w:pPr>
          </w:p>
        </w:tc>
      </w:tr>
      <w:tr w:rsidR="00453EEF" w:rsidRPr="00AA39DE" w14:paraId="176B177C" w14:textId="77777777" w:rsidTr="00EE10F2">
        <w:trPr>
          <w:trHeight w:val="384"/>
        </w:trPr>
        <w:tc>
          <w:tcPr>
            <w:tcW w:w="674" w:type="pct"/>
            <w:vMerge/>
            <w:tcBorders>
              <w:top w:val="single" w:sz="4" w:space="0" w:color="auto"/>
              <w:left w:val="single" w:sz="4" w:space="0" w:color="auto"/>
              <w:bottom w:val="single" w:sz="4" w:space="0" w:color="auto"/>
              <w:right w:val="single" w:sz="4" w:space="0" w:color="auto"/>
            </w:tcBorders>
            <w:vAlign w:val="center"/>
            <w:hideMark/>
          </w:tcPr>
          <w:p w14:paraId="03053712"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top w:val="single" w:sz="4" w:space="0" w:color="auto"/>
              <w:left w:val="single" w:sz="4" w:space="0" w:color="auto"/>
              <w:bottom w:val="single" w:sz="4" w:space="0" w:color="auto"/>
              <w:right w:val="single" w:sz="4" w:space="0" w:color="auto"/>
            </w:tcBorders>
            <w:vAlign w:val="center"/>
          </w:tcPr>
          <w:p w14:paraId="7A1E6B6D"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top w:val="single" w:sz="4" w:space="0" w:color="auto"/>
              <w:left w:val="single" w:sz="4" w:space="0" w:color="auto"/>
              <w:bottom w:val="single" w:sz="4" w:space="0" w:color="auto"/>
              <w:right w:val="single" w:sz="4" w:space="0" w:color="auto"/>
            </w:tcBorders>
            <w:vAlign w:val="center"/>
          </w:tcPr>
          <w:p w14:paraId="7C0C3626"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top w:val="single" w:sz="4" w:space="0" w:color="auto"/>
              <w:left w:val="single" w:sz="4" w:space="0" w:color="auto"/>
              <w:bottom w:val="single" w:sz="4" w:space="0" w:color="auto"/>
              <w:right w:val="single" w:sz="4" w:space="0" w:color="auto"/>
            </w:tcBorders>
          </w:tcPr>
          <w:p w14:paraId="7B8642D1"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6672EBA2"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top w:val="single" w:sz="4" w:space="0" w:color="auto"/>
              <w:left w:val="single" w:sz="4" w:space="0" w:color="auto"/>
              <w:bottom w:val="single" w:sz="4" w:space="0" w:color="auto"/>
              <w:right w:val="single" w:sz="4" w:space="0" w:color="auto"/>
            </w:tcBorders>
            <w:vAlign w:val="center"/>
            <w:hideMark/>
          </w:tcPr>
          <w:p w14:paraId="61C681B6" w14:textId="366966D0" w:rsidR="00453EEF" w:rsidRPr="00AA39DE" w:rsidRDefault="00453EEF" w:rsidP="00453EEF">
            <w:pPr>
              <w:spacing w:after="0" w:line="240" w:lineRule="auto"/>
              <w:jc w:val="left"/>
              <w:rPr>
                <w:rFonts w:ascii="Noto Sans" w:hAnsi="Noto Sans" w:cs="Noto Sans"/>
                <w:color w:val="000000"/>
              </w:rPr>
            </w:pPr>
          </w:p>
        </w:tc>
      </w:tr>
      <w:tr w:rsidR="00453EEF" w:rsidRPr="00AA39DE" w14:paraId="5EDBC76B" w14:textId="77777777" w:rsidTr="00EE10F2">
        <w:trPr>
          <w:trHeight w:val="409"/>
        </w:trPr>
        <w:tc>
          <w:tcPr>
            <w:tcW w:w="674" w:type="pct"/>
            <w:vMerge/>
            <w:tcBorders>
              <w:top w:val="single" w:sz="4" w:space="0" w:color="auto"/>
              <w:left w:val="single" w:sz="4" w:space="0" w:color="auto"/>
              <w:bottom w:val="single" w:sz="4" w:space="0" w:color="auto"/>
              <w:right w:val="single" w:sz="4" w:space="0" w:color="auto"/>
            </w:tcBorders>
            <w:vAlign w:val="center"/>
          </w:tcPr>
          <w:p w14:paraId="48ED5FF6"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top w:val="single" w:sz="4" w:space="0" w:color="auto"/>
              <w:left w:val="single" w:sz="4" w:space="0" w:color="auto"/>
              <w:bottom w:val="single" w:sz="4" w:space="0" w:color="auto"/>
              <w:right w:val="single" w:sz="4" w:space="0" w:color="auto"/>
            </w:tcBorders>
            <w:vAlign w:val="center"/>
          </w:tcPr>
          <w:p w14:paraId="55873A35"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top w:val="single" w:sz="4" w:space="0" w:color="auto"/>
              <w:left w:val="single" w:sz="4" w:space="0" w:color="auto"/>
              <w:bottom w:val="single" w:sz="4" w:space="0" w:color="auto"/>
              <w:right w:val="single" w:sz="4" w:space="0" w:color="auto"/>
            </w:tcBorders>
            <w:vAlign w:val="center"/>
          </w:tcPr>
          <w:p w14:paraId="3FD0D4ED"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top w:val="single" w:sz="4" w:space="0" w:color="auto"/>
              <w:left w:val="single" w:sz="4" w:space="0" w:color="auto"/>
              <w:bottom w:val="single" w:sz="4" w:space="0" w:color="auto"/>
              <w:right w:val="single" w:sz="4" w:space="0" w:color="auto"/>
            </w:tcBorders>
          </w:tcPr>
          <w:p w14:paraId="4985617D"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top w:val="single" w:sz="4" w:space="0" w:color="auto"/>
              <w:left w:val="single" w:sz="4" w:space="0" w:color="auto"/>
              <w:bottom w:val="single" w:sz="4" w:space="0" w:color="auto"/>
              <w:right w:val="single" w:sz="4" w:space="0" w:color="auto"/>
            </w:tcBorders>
            <w:vAlign w:val="center"/>
          </w:tcPr>
          <w:p w14:paraId="354626F8"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top w:val="single" w:sz="4" w:space="0" w:color="auto"/>
              <w:left w:val="single" w:sz="4" w:space="0" w:color="auto"/>
              <w:bottom w:val="single" w:sz="4" w:space="0" w:color="auto"/>
              <w:right w:val="single" w:sz="4" w:space="0" w:color="auto"/>
            </w:tcBorders>
            <w:vAlign w:val="center"/>
          </w:tcPr>
          <w:p w14:paraId="5F51C412" w14:textId="77777777" w:rsidR="00453EEF" w:rsidRPr="00AA39DE" w:rsidRDefault="00453EEF" w:rsidP="00453EEF">
            <w:pPr>
              <w:spacing w:after="0" w:line="240" w:lineRule="auto"/>
              <w:jc w:val="left"/>
              <w:rPr>
                <w:rFonts w:ascii="Noto Sans" w:hAnsi="Noto Sans" w:cs="Noto Sans"/>
                <w:color w:val="000000"/>
              </w:rPr>
            </w:pPr>
          </w:p>
        </w:tc>
      </w:tr>
      <w:tr w:rsidR="00453EEF" w:rsidRPr="00AA39DE" w14:paraId="79DA6C9D" w14:textId="77777777" w:rsidTr="00EE10F2">
        <w:trPr>
          <w:trHeight w:val="272"/>
        </w:trPr>
        <w:tc>
          <w:tcPr>
            <w:tcW w:w="674" w:type="pct"/>
            <w:vMerge/>
            <w:tcBorders>
              <w:top w:val="single" w:sz="4" w:space="0" w:color="auto"/>
              <w:left w:val="single" w:sz="4" w:space="0" w:color="auto"/>
              <w:bottom w:val="single" w:sz="4" w:space="0" w:color="auto"/>
              <w:right w:val="single" w:sz="4" w:space="0" w:color="auto"/>
            </w:tcBorders>
            <w:vAlign w:val="center"/>
          </w:tcPr>
          <w:p w14:paraId="541FFCA3"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top w:val="single" w:sz="4" w:space="0" w:color="auto"/>
              <w:left w:val="single" w:sz="4" w:space="0" w:color="auto"/>
              <w:bottom w:val="single" w:sz="4" w:space="0" w:color="auto"/>
              <w:right w:val="single" w:sz="4" w:space="0" w:color="auto"/>
            </w:tcBorders>
            <w:vAlign w:val="center"/>
          </w:tcPr>
          <w:p w14:paraId="6A2BE675"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top w:val="single" w:sz="4" w:space="0" w:color="auto"/>
              <w:left w:val="single" w:sz="4" w:space="0" w:color="auto"/>
              <w:bottom w:val="single" w:sz="4" w:space="0" w:color="auto"/>
              <w:right w:val="single" w:sz="4" w:space="0" w:color="auto"/>
            </w:tcBorders>
            <w:vAlign w:val="center"/>
          </w:tcPr>
          <w:p w14:paraId="31351043"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top w:val="single" w:sz="4" w:space="0" w:color="auto"/>
              <w:left w:val="single" w:sz="4" w:space="0" w:color="auto"/>
              <w:bottom w:val="single" w:sz="4" w:space="0" w:color="auto"/>
              <w:right w:val="single" w:sz="4" w:space="0" w:color="auto"/>
            </w:tcBorders>
          </w:tcPr>
          <w:p w14:paraId="5BBDBA8C"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top w:val="single" w:sz="4" w:space="0" w:color="auto"/>
              <w:left w:val="single" w:sz="4" w:space="0" w:color="auto"/>
              <w:bottom w:val="single" w:sz="4" w:space="0" w:color="auto"/>
              <w:right w:val="single" w:sz="4" w:space="0" w:color="auto"/>
            </w:tcBorders>
            <w:vAlign w:val="center"/>
          </w:tcPr>
          <w:p w14:paraId="5D8023B2"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top w:val="single" w:sz="4" w:space="0" w:color="auto"/>
              <w:left w:val="single" w:sz="4" w:space="0" w:color="auto"/>
              <w:bottom w:val="single" w:sz="4" w:space="0" w:color="auto"/>
              <w:right w:val="single" w:sz="4" w:space="0" w:color="auto"/>
            </w:tcBorders>
            <w:vAlign w:val="center"/>
          </w:tcPr>
          <w:p w14:paraId="17E651BD" w14:textId="77777777" w:rsidR="00453EEF" w:rsidRPr="00AA39DE" w:rsidRDefault="00453EEF" w:rsidP="00453EEF">
            <w:pPr>
              <w:spacing w:after="0" w:line="240" w:lineRule="auto"/>
              <w:jc w:val="left"/>
              <w:rPr>
                <w:rFonts w:ascii="Noto Sans" w:hAnsi="Noto Sans" w:cs="Noto Sans"/>
                <w:color w:val="000000"/>
              </w:rPr>
            </w:pPr>
          </w:p>
        </w:tc>
      </w:tr>
      <w:tr w:rsidR="00453EEF" w:rsidRPr="00AA39DE" w14:paraId="712D234B" w14:textId="77777777" w:rsidTr="00EE10F2">
        <w:trPr>
          <w:trHeight w:val="384"/>
        </w:trPr>
        <w:tc>
          <w:tcPr>
            <w:tcW w:w="674" w:type="pct"/>
            <w:vMerge w:val="restart"/>
            <w:tcBorders>
              <w:top w:val="single" w:sz="4" w:space="0" w:color="auto"/>
              <w:left w:val="single" w:sz="4" w:space="0" w:color="auto"/>
              <w:right w:val="single" w:sz="4" w:space="0" w:color="auto"/>
            </w:tcBorders>
            <w:vAlign w:val="center"/>
            <w:hideMark/>
          </w:tcPr>
          <w:p w14:paraId="2131728E" w14:textId="77777777" w:rsidR="00453EEF" w:rsidRPr="00AA39DE" w:rsidRDefault="00453EEF" w:rsidP="00453EEF">
            <w:pPr>
              <w:spacing w:after="0" w:line="240" w:lineRule="auto"/>
              <w:jc w:val="center"/>
              <w:rPr>
                <w:rFonts w:ascii="Noto Sans" w:hAnsi="Noto Sans" w:cs="Noto Sans"/>
              </w:rPr>
            </w:pPr>
            <w:r w:rsidRPr="00AA39DE">
              <w:rPr>
                <w:rFonts w:ascii="Noto Sans" w:hAnsi="Noto Sans" w:cs="Noto Sans"/>
              </w:rPr>
              <w:t>т. 3 Юг</w:t>
            </w:r>
          </w:p>
          <w:p w14:paraId="2E88A50F" w14:textId="01046DE8"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rPr>
              <w:t>СЗЗ</w:t>
            </w:r>
          </w:p>
        </w:tc>
        <w:tc>
          <w:tcPr>
            <w:tcW w:w="1162" w:type="pct"/>
            <w:vMerge w:val="restart"/>
            <w:tcBorders>
              <w:top w:val="single" w:sz="4" w:space="0" w:color="auto"/>
              <w:left w:val="single" w:sz="4" w:space="0" w:color="auto"/>
              <w:right w:val="single" w:sz="4" w:space="0" w:color="auto"/>
            </w:tcBorders>
            <w:vAlign w:val="center"/>
          </w:tcPr>
          <w:p w14:paraId="4D6F8034" w14:textId="383A47AC"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Азота (IV) диоксид</w:t>
            </w:r>
          </w:p>
          <w:p w14:paraId="49961C43" w14:textId="5B8C08F5"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Азот (II) оксид</w:t>
            </w:r>
          </w:p>
          <w:p w14:paraId="1EC71A39" w14:textId="074C1184"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Углерод оксид</w:t>
            </w:r>
          </w:p>
          <w:p w14:paraId="5745B50D" w14:textId="77777777"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Сера диоксид</w:t>
            </w:r>
          </w:p>
          <w:p w14:paraId="4B31074A" w14:textId="3B98C0E2" w:rsidR="00453EEF" w:rsidRPr="00AA39DE" w:rsidRDefault="00453EEF" w:rsidP="00EE10F2">
            <w:pPr>
              <w:spacing w:after="0" w:line="240" w:lineRule="auto"/>
              <w:jc w:val="center"/>
              <w:rPr>
                <w:rFonts w:ascii="Noto Sans" w:hAnsi="Noto Sans" w:cs="Noto Sans"/>
                <w:color w:val="000000"/>
              </w:rPr>
            </w:pPr>
            <w:r w:rsidRPr="00AA39DE">
              <w:rPr>
                <w:rFonts w:ascii="Noto Sans" w:hAnsi="Noto Sans" w:cs="Noto Sans"/>
                <w:color w:val="000000"/>
              </w:rPr>
              <w:t>Пыль неорганическая %: 70-20</w:t>
            </w:r>
          </w:p>
        </w:tc>
        <w:tc>
          <w:tcPr>
            <w:tcW w:w="696" w:type="pct"/>
            <w:vMerge w:val="restart"/>
            <w:tcBorders>
              <w:top w:val="single" w:sz="4" w:space="0" w:color="auto"/>
              <w:left w:val="single" w:sz="4" w:space="0" w:color="auto"/>
              <w:right w:val="single" w:sz="4" w:space="0" w:color="auto"/>
            </w:tcBorders>
            <w:vAlign w:val="center"/>
          </w:tcPr>
          <w:p w14:paraId="32F18FBB" w14:textId="1E52BD0E"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rPr>
              <w:t>1 раз/квартал</w:t>
            </w:r>
          </w:p>
        </w:tc>
        <w:tc>
          <w:tcPr>
            <w:tcW w:w="844" w:type="pct"/>
            <w:vMerge w:val="restart"/>
            <w:tcBorders>
              <w:top w:val="single" w:sz="4" w:space="0" w:color="auto"/>
              <w:left w:val="single" w:sz="4" w:space="0" w:color="auto"/>
              <w:right w:val="single" w:sz="4" w:space="0" w:color="auto"/>
            </w:tcBorders>
            <w:vAlign w:val="center"/>
          </w:tcPr>
          <w:p w14:paraId="7823B759" w14:textId="0D7736E1"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rPr>
              <w:t>-</w:t>
            </w:r>
          </w:p>
        </w:tc>
        <w:tc>
          <w:tcPr>
            <w:tcW w:w="723" w:type="pct"/>
            <w:vMerge w:val="restart"/>
            <w:tcBorders>
              <w:top w:val="single" w:sz="4" w:space="0" w:color="auto"/>
              <w:left w:val="single" w:sz="4" w:space="0" w:color="auto"/>
              <w:right w:val="single" w:sz="4" w:space="0" w:color="auto"/>
            </w:tcBorders>
            <w:vAlign w:val="center"/>
            <w:hideMark/>
          </w:tcPr>
          <w:p w14:paraId="139FD45B" w14:textId="3E7392D8"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Аккредитованная лаборатория</w:t>
            </w:r>
          </w:p>
        </w:tc>
        <w:tc>
          <w:tcPr>
            <w:tcW w:w="901" w:type="pct"/>
            <w:vMerge w:val="restart"/>
            <w:tcBorders>
              <w:top w:val="single" w:sz="4" w:space="0" w:color="auto"/>
              <w:left w:val="nil"/>
              <w:right w:val="single" w:sz="4" w:space="0" w:color="auto"/>
            </w:tcBorders>
            <w:vAlign w:val="center"/>
          </w:tcPr>
          <w:p w14:paraId="7766C483" w14:textId="77777777"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ГОСТ 17.2.6.01-86</w:t>
            </w:r>
          </w:p>
          <w:p w14:paraId="75A25F40" w14:textId="3C8DBCEB" w:rsidR="00453EEF" w:rsidRPr="00AA39DE" w:rsidRDefault="00453EEF" w:rsidP="00453EEF">
            <w:pPr>
              <w:spacing w:after="0" w:line="240" w:lineRule="auto"/>
              <w:jc w:val="left"/>
              <w:rPr>
                <w:rFonts w:ascii="Noto Sans" w:hAnsi="Noto Sans" w:cs="Noto Sans"/>
                <w:color w:val="000000"/>
              </w:rPr>
            </w:pPr>
            <w:r w:rsidRPr="00AA39DE">
              <w:rPr>
                <w:rFonts w:ascii="Noto Sans" w:hAnsi="Noto Sans" w:cs="Noto Sans"/>
                <w:color w:val="000000"/>
              </w:rPr>
              <w:t>СТ РК 2.302-2021, МВИ 4215-006-56591409-2009</w:t>
            </w:r>
          </w:p>
        </w:tc>
      </w:tr>
      <w:tr w:rsidR="00453EEF" w:rsidRPr="00AA39DE" w14:paraId="316AE382" w14:textId="77777777" w:rsidTr="00EE10F2">
        <w:trPr>
          <w:trHeight w:val="384"/>
        </w:trPr>
        <w:tc>
          <w:tcPr>
            <w:tcW w:w="674" w:type="pct"/>
            <w:vMerge/>
            <w:tcBorders>
              <w:left w:val="single" w:sz="4" w:space="0" w:color="auto"/>
              <w:right w:val="single" w:sz="4" w:space="0" w:color="auto"/>
            </w:tcBorders>
            <w:vAlign w:val="center"/>
            <w:hideMark/>
          </w:tcPr>
          <w:p w14:paraId="6BAFD6A0"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left w:val="single" w:sz="4" w:space="0" w:color="auto"/>
              <w:right w:val="single" w:sz="4" w:space="0" w:color="auto"/>
            </w:tcBorders>
            <w:vAlign w:val="center"/>
          </w:tcPr>
          <w:p w14:paraId="53C9A4FF"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left w:val="single" w:sz="4" w:space="0" w:color="auto"/>
              <w:right w:val="single" w:sz="4" w:space="0" w:color="auto"/>
            </w:tcBorders>
            <w:vAlign w:val="center"/>
          </w:tcPr>
          <w:p w14:paraId="79CBA1A0"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left w:val="single" w:sz="4" w:space="0" w:color="auto"/>
              <w:right w:val="single" w:sz="4" w:space="0" w:color="auto"/>
            </w:tcBorders>
            <w:vAlign w:val="center"/>
          </w:tcPr>
          <w:p w14:paraId="140472E9"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left w:val="single" w:sz="4" w:space="0" w:color="auto"/>
              <w:right w:val="single" w:sz="4" w:space="0" w:color="auto"/>
            </w:tcBorders>
            <w:vAlign w:val="center"/>
            <w:hideMark/>
          </w:tcPr>
          <w:p w14:paraId="1AE0DA48"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left w:val="nil"/>
              <w:right w:val="single" w:sz="4" w:space="0" w:color="auto"/>
            </w:tcBorders>
            <w:vAlign w:val="center"/>
            <w:hideMark/>
          </w:tcPr>
          <w:p w14:paraId="3F22B447" w14:textId="2E637902" w:rsidR="00453EEF" w:rsidRPr="00AA39DE" w:rsidRDefault="00453EEF" w:rsidP="00453EEF">
            <w:pPr>
              <w:spacing w:after="0" w:line="240" w:lineRule="auto"/>
              <w:jc w:val="left"/>
              <w:rPr>
                <w:rFonts w:ascii="Noto Sans" w:hAnsi="Noto Sans" w:cs="Noto Sans"/>
                <w:color w:val="000000"/>
              </w:rPr>
            </w:pPr>
          </w:p>
        </w:tc>
      </w:tr>
      <w:tr w:rsidR="00453EEF" w:rsidRPr="00AA39DE" w14:paraId="31D45211" w14:textId="77777777" w:rsidTr="00453EEF">
        <w:trPr>
          <w:trHeight w:val="384"/>
        </w:trPr>
        <w:tc>
          <w:tcPr>
            <w:tcW w:w="674" w:type="pct"/>
            <w:vMerge/>
            <w:tcBorders>
              <w:left w:val="single" w:sz="4" w:space="0" w:color="auto"/>
              <w:right w:val="single" w:sz="4" w:space="0" w:color="auto"/>
            </w:tcBorders>
            <w:vAlign w:val="center"/>
            <w:hideMark/>
          </w:tcPr>
          <w:p w14:paraId="6CA6B24A"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left w:val="single" w:sz="4" w:space="0" w:color="auto"/>
              <w:right w:val="single" w:sz="4" w:space="0" w:color="auto"/>
            </w:tcBorders>
            <w:vAlign w:val="center"/>
          </w:tcPr>
          <w:p w14:paraId="5212A656"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left w:val="single" w:sz="4" w:space="0" w:color="auto"/>
              <w:right w:val="single" w:sz="4" w:space="0" w:color="auto"/>
            </w:tcBorders>
            <w:vAlign w:val="center"/>
          </w:tcPr>
          <w:p w14:paraId="308408FC"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left w:val="single" w:sz="4" w:space="0" w:color="auto"/>
              <w:right w:val="single" w:sz="4" w:space="0" w:color="auto"/>
            </w:tcBorders>
            <w:vAlign w:val="center"/>
          </w:tcPr>
          <w:p w14:paraId="545979EC"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left w:val="single" w:sz="4" w:space="0" w:color="auto"/>
              <w:right w:val="single" w:sz="4" w:space="0" w:color="auto"/>
            </w:tcBorders>
            <w:vAlign w:val="center"/>
            <w:hideMark/>
          </w:tcPr>
          <w:p w14:paraId="33601555"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left w:val="nil"/>
              <w:right w:val="single" w:sz="4" w:space="0" w:color="auto"/>
            </w:tcBorders>
            <w:vAlign w:val="center"/>
            <w:hideMark/>
          </w:tcPr>
          <w:p w14:paraId="081F3F84" w14:textId="6A35DA2A" w:rsidR="00453EEF" w:rsidRPr="00AA39DE" w:rsidRDefault="00453EEF" w:rsidP="00453EEF">
            <w:pPr>
              <w:spacing w:after="0" w:line="240" w:lineRule="auto"/>
              <w:jc w:val="left"/>
              <w:rPr>
                <w:rFonts w:ascii="Noto Sans" w:hAnsi="Noto Sans" w:cs="Noto Sans"/>
                <w:color w:val="000000"/>
              </w:rPr>
            </w:pPr>
          </w:p>
        </w:tc>
      </w:tr>
      <w:tr w:rsidR="00453EEF" w:rsidRPr="00AA39DE" w14:paraId="66A4DB09" w14:textId="77777777" w:rsidTr="00EE10F2">
        <w:trPr>
          <w:trHeight w:val="384"/>
        </w:trPr>
        <w:tc>
          <w:tcPr>
            <w:tcW w:w="674" w:type="pct"/>
            <w:vMerge/>
            <w:tcBorders>
              <w:left w:val="single" w:sz="4" w:space="0" w:color="auto"/>
              <w:right w:val="single" w:sz="4" w:space="0" w:color="auto"/>
            </w:tcBorders>
            <w:vAlign w:val="center"/>
            <w:hideMark/>
          </w:tcPr>
          <w:p w14:paraId="395D28F9"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left w:val="single" w:sz="4" w:space="0" w:color="auto"/>
              <w:right w:val="single" w:sz="4" w:space="0" w:color="auto"/>
            </w:tcBorders>
            <w:vAlign w:val="center"/>
          </w:tcPr>
          <w:p w14:paraId="45F9A748"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left w:val="single" w:sz="4" w:space="0" w:color="auto"/>
              <w:right w:val="single" w:sz="4" w:space="0" w:color="auto"/>
            </w:tcBorders>
            <w:vAlign w:val="center"/>
          </w:tcPr>
          <w:p w14:paraId="1593524C"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left w:val="single" w:sz="4" w:space="0" w:color="auto"/>
              <w:right w:val="single" w:sz="4" w:space="0" w:color="auto"/>
            </w:tcBorders>
            <w:vAlign w:val="center"/>
          </w:tcPr>
          <w:p w14:paraId="4FC8D89E"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left w:val="single" w:sz="4" w:space="0" w:color="auto"/>
              <w:right w:val="single" w:sz="4" w:space="0" w:color="auto"/>
            </w:tcBorders>
            <w:vAlign w:val="center"/>
            <w:hideMark/>
          </w:tcPr>
          <w:p w14:paraId="790FC780"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left w:val="nil"/>
              <w:right w:val="single" w:sz="4" w:space="0" w:color="auto"/>
            </w:tcBorders>
            <w:vAlign w:val="center"/>
            <w:hideMark/>
          </w:tcPr>
          <w:p w14:paraId="6D656A1D" w14:textId="30C15A23" w:rsidR="00453EEF" w:rsidRPr="00AA39DE" w:rsidRDefault="00453EEF" w:rsidP="00453EEF">
            <w:pPr>
              <w:spacing w:after="0" w:line="240" w:lineRule="auto"/>
              <w:jc w:val="left"/>
              <w:rPr>
                <w:rFonts w:ascii="Noto Sans" w:hAnsi="Noto Sans" w:cs="Noto Sans"/>
                <w:color w:val="000000"/>
              </w:rPr>
            </w:pPr>
          </w:p>
        </w:tc>
      </w:tr>
      <w:tr w:rsidR="00453EEF" w:rsidRPr="00AA39DE" w14:paraId="7F98AC30" w14:textId="77777777" w:rsidTr="00453EEF">
        <w:trPr>
          <w:trHeight w:val="409"/>
        </w:trPr>
        <w:tc>
          <w:tcPr>
            <w:tcW w:w="674" w:type="pct"/>
            <w:vMerge/>
            <w:tcBorders>
              <w:left w:val="single" w:sz="4" w:space="0" w:color="auto"/>
              <w:right w:val="single" w:sz="4" w:space="0" w:color="auto"/>
            </w:tcBorders>
            <w:vAlign w:val="center"/>
          </w:tcPr>
          <w:p w14:paraId="20A7A92A"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left w:val="single" w:sz="4" w:space="0" w:color="auto"/>
              <w:right w:val="single" w:sz="4" w:space="0" w:color="auto"/>
            </w:tcBorders>
            <w:vAlign w:val="center"/>
          </w:tcPr>
          <w:p w14:paraId="5B11768A"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left w:val="single" w:sz="4" w:space="0" w:color="auto"/>
              <w:right w:val="single" w:sz="4" w:space="0" w:color="auto"/>
            </w:tcBorders>
            <w:vAlign w:val="center"/>
          </w:tcPr>
          <w:p w14:paraId="47FD7482"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left w:val="single" w:sz="4" w:space="0" w:color="auto"/>
              <w:right w:val="single" w:sz="4" w:space="0" w:color="auto"/>
            </w:tcBorders>
            <w:vAlign w:val="center"/>
          </w:tcPr>
          <w:p w14:paraId="616B7A0A"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left w:val="single" w:sz="4" w:space="0" w:color="auto"/>
              <w:right w:val="single" w:sz="4" w:space="0" w:color="auto"/>
            </w:tcBorders>
            <w:vAlign w:val="center"/>
          </w:tcPr>
          <w:p w14:paraId="6DDA88CC"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left w:val="nil"/>
              <w:right w:val="single" w:sz="4" w:space="0" w:color="auto"/>
            </w:tcBorders>
            <w:vAlign w:val="center"/>
          </w:tcPr>
          <w:p w14:paraId="73BEF3B7" w14:textId="77777777" w:rsidR="00453EEF" w:rsidRPr="00AA39DE" w:rsidRDefault="00453EEF" w:rsidP="00453EEF">
            <w:pPr>
              <w:spacing w:after="0" w:line="240" w:lineRule="auto"/>
              <w:jc w:val="left"/>
              <w:rPr>
                <w:rFonts w:ascii="Noto Sans" w:hAnsi="Noto Sans" w:cs="Noto Sans"/>
                <w:color w:val="000000"/>
              </w:rPr>
            </w:pPr>
          </w:p>
        </w:tc>
      </w:tr>
      <w:tr w:rsidR="00453EEF" w:rsidRPr="00AA39DE" w14:paraId="1CD565CC" w14:textId="77777777" w:rsidTr="00453EEF">
        <w:trPr>
          <w:trHeight w:val="272"/>
        </w:trPr>
        <w:tc>
          <w:tcPr>
            <w:tcW w:w="674" w:type="pct"/>
            <w:vMerge/>
            <w:tcBorders>
              <w:left w:val="single" w:sz="4" w:space="0" w:color="auto"/>
              <w:bottom w:val="single" w:sz="4" w:space="0" w:color="auto"/>
              <w:right w:val="single" w:sz="4" w:space="0" w:color="auto"/>
            </w:tcBorders>
            <w:vAlign w:val="center"/>
          </w:tcPr>
          <w:p w14:paraId="7599BDD9" w14:textId="77777777" w:rsidR="00453EEF" w:rsidRPr="00AA39DE" w:rsidRDefault="00453EEF" w:rsidP="00453EEF">
            <w:pPr>
              <w:spacing w:after="0" w:line="240" w:lineRule="auto"/>
              <w:jc w:val="left"/>
              <w:rPr>
                <w:rFonts w:ascii="Noto Sans" w:hAnsi="Noto Sans" w:cs="Noto Sans"/>
                <w:color w:val="000000"/>
              </w:rPr>
            </w:pPr>
          </w:p>
        </w:tc>
        <w:tc>
          <w:tcPr>
            <w:tcW w:w="1162" w:type="pct"/>
            <w:vMerge/>
            <w:tcBorders>
              <w:left w:val="single" w:sz="4" w:space="0" w:color="auto"/>
              <w:bottom w:val="single" w:sz="4" w:space="0" w:color="auto"/>
              <w:right w:val="single" w:sz="4" w:space="0" w:color="auto"/>
            </w:tcBorders>
            <w:vAlign w:val="center"/>
          </w:tcPr>
          <w:p w14:paraId="26151349" w14:textId="77777777" w:rsidR="00453EEF" w:rsidRPr="00AA39DE" w:rsidRDefault="00453EEF" w:rsidP="00453EEF">
            <w:pPr>
              <w:spacing w:after="0" w:line="240" w:lineRule="auto"/>
              <w:jc w:val="left"/>
              <w:rPr>
                <w:rFonts w:ascii="Noto Sans" w:hAnsi="Noto Sans" w:cs="Noto Sans"/>
                <w:color w:val="000000"/>
              </w:rPr>
            </w:pPr>
          </w:p>
        </w:tc>
        <w:tc>
          <w:tcPr>
            <w:tcW w:w="696" w:type="pct"/>
            <w:vMerge/>
            <w:tcBorders>
              <w:left w:val="single" w:sz="4" w:space="0" w:color="auto"/>
              <w:bottom w:val="single" w:sz="4" w:space="0" w:color="auto"/>
              <w:right w:val="single" w:sz="4" w:space="0" w:color="auto"/>
            </w:tcBorders>
            <w:vAlign w:val="center"/>
          </w:tcPr>
          <w:p w14:paraId="1191AF44" w14:textId="77777777" w:rsidR="00453EEF" w:rsidRPr="00AA39DE" w:rsidRDefault="00453EEF" w:rsidP="00453EEF">
            <w:pPr>
              <w:spacing w:after="0" w:line="240" w:lineRule="auto"/>
              <w:jc w:val="left"/>
              <w:rPr>
                <w:rFonts w:ascii="Noto Sans" w:hAnsi="Noto Sans" w:cs="Noto Sans"/>
                <w:color w:val="000000"/>
              </w:rPr>
            </w:pPr>
          </w:p>
        </w:tc>
        <w:tc>
          <w:tcPr>
            <w:tcW w:w="844" w:type="pct"/>
            <w:vMerge/>
            <w:tcBorders>
              <w:left w:val="single" w:sz="4" w:space="0" w:color="auto"/>
              <w:bottom w:val="single" w:sz="4" w:space="0" w:color="auto"/>
              <w:right w:val="single" w:sz="4" w:space="0" w:color="auto"/>
            </w:tcBorders>
            <w:vAlign w:val="center"/>
          </w:tcPr>
          <w:p w14:paraId="1CFD6BB8" w14:textId="77777777" w:rsidR="00453EEF" w:rsidRPr="00AA39DE" w:rsidRDefault="00453EEF" w:rsidP="00453EEF">
            <w:pPr>
              <w:spacing w:after="0" w:line="240" w:lineRule="auto"/>
              <w:jc w:val="left"/>
              <w:rPr>
                <w:rFonts w:ascii="Noto Sans" w:hAnsi="Noto Sans" w:cs="Noto Sans"/>
                <w:color w:val="000000"/>
              </w:rPr>
            </w:pPr>
          </w:p>
        </w:tc>
        <w:tc>
          <w:tcPr>
            <w:tcW w:w="723" w:type="pct"/>
            <w:vMerge/>
            <w:tcBorders>
              <w:left w:val="single" w:sz="4" w:space="0" w:color="auto"/>
              <w:bottom w:val="single" w:sz="4" w:space="0" w:color="auto"/>
              <w:right w:val="single" w:sz="4" w:space="0" w:color="auto"/>
            </w:tcBorders>
            <w:vAlign w:val="center"/>
          </w:tcPr>
          <w:p w14:paraId="2310CCB9" w14:textId="77777777" w:rsidR="00453EEF" w:rsidRPr="00AA39DE" w:rsidRDefault="00453EEF" w:rsidP="00453EEF">
            <w:pPr>
              <w:spacing w:after="0" w:line="240" w:lineRule="auto"/>
              <w:jc w:val="left"/>
              <w:rPr>
                <w:rFonts w:ascii="Noto Sans" w:hAnsi="Noto Sans" w:cs="Noto Sans"/>
                <w:color w:val="000000"/>
              </w:rPr>
            </w:pPr>
          </w:p>
        </w:tc>
        <w:tc>
          <w:tcPr>
            <w:tcW w:w="901" w:type="pct"/>
            <w:vMerge/>
            <w:tcBorders>
              <w:left w:val="nil"/>
              <w:bottom w:val="single" w:sz="4" w:space="0" w:color="auto"/>
              <w:right w:val="single" w:sz="4" w:space="0" w:color="auto"/>
            </w:tcBorders>
            <w:vAlign w:val="center"/>
          </w:tcPr>
          <w:p w14:paraId="568A9079" w14:textId="77777777" w:rsidR="00453EEF" w:rsidRPr="00AA39DE" w:rsidRDefault="00453EEF" w:rsidP="00453EEF">
            <w:pPr>
              <w:spacing w:after="0" w:line="240" w:lineRule="auto"/>
              <w:jc w:val="left"/>
              <w:rPr>
                <w:rFonts w:ascii="Noto Sans" w:hAnsi="Noto Sans" w:cs="Noto Sans"/>
                <w:color w:val="000000"/>
              </w:rPr>
            </w:pPr>
          </w:p>
        </w:tc>
      </w:tr>
      <w:tr w:rsidR="00453EEF" w:rsidRPr="00AA39DE" w14:paraId="44D59241" w14:textId="77777777" w:rsidTr="00453EEF">
        <w:trPr>
          <w:trHeight w:val="384"/>
        </w:trPr>
        <w:tc>
          <w:tcPr>
            <w:tcW w:w="674" w:type="pct"/>
            <w:vMerge w:val="restart"/>
            <w:tcBorders>
              <w:top w:val="nil"/>
              <w:left w:val="single" w:sz="4" w:space="0" w:color="auto"/>
              <w:right w:val="single" w:sz="4" w:space="0" w:color="auto"/>
            </w:tcBorders>
            <w:vAlign w:val="center"/>
            <w:hideMark/>
          </w:tcPr>
          <w:p w14:paraId="45A3C51B" w14:textId="77777777" w:rsidR="00453EEF" w:rsidRPr="00AA39DE" w:rsidRDefault="00453EEF" w:rsidP="00453EEF">
            <w:pPr>
              <w:spacing w:after="0" w:line="240" w:lineRule="auto"/>
              <w:jc w:val="center"/>
              <w:rPr>
                <w:rFonts w:ascii="Noto Sans" w:hAnsi="Noto Sans" w:cs="Noto Sans"/>
              </w:rPr>
            </w:pPr>
            <w:r w:rsidRPr="00AA39DE">
              <w:rPr>
                <w:rFonts w:ascii="Noto Sans" w:hAnsi="Noto Sans" w:cs="Noto Sans"/>
              </w:rPr>
              <w:t>т. 4 Восток</w:t>
            </w:r>
          </w:p>
          <w:p w14:paraId="5F2872A9" w14:textId="36CD67E3"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rPr>
              <w:t>СЗЗ</w:t>
            </w:r>
          </w:p>
        </w:tc>
        <w:tc>
          <w:tcPr>
            <w:tcW w:w="1162" w:type="pct"/>
            <w:vMerge w:val="restart"/>
            <w:tcBorders>
              <w:top w:val="nil"/>
              <w:left w:val="single" w:sz="4" w:space="0" w:color="auto"/>
              <w:right w:val="single" w:sz="4" w:space="0" w:color="auto"/>
            </w:tcBorders>
            <w:vAlign w:val="center"/>
            <w:hideMark/>
          </w:tcPr>
          <w:p w14:paraId="14856968"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Азота (IV) диоксид</w:t>
            </w:r>
          </w:p>
          <w:p w14:paraId="5D2971DA"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Азот (II) оксид</w:t>
            </w:r>
          </w:p>
          <w:p w14:paraId="1A01A572"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Углерод оксид</w:t>
            </w:r>
          </w:p>
          <w:p w14:paraId="4C34B372" w14:textId="77777777" w:rsidR="002A6774" w:rsidRPr="00AA39DE" w:rsidRDefault="002A6774" w:rsidP="002A6774">
            <w:pPr>
              <w:spacing w:after="0" w:line="240" w:lineRule="auto"/>
              <w:jc w:val="center"/>
              <w:rPr>
                <w:rFonts w:ascii="Noto Sans" w:hAnsi="Noto Sans" w:cs="Noto Sans"/>
                <w:color w:val="000000"/>
              </w:rPr>
            </w:pPr>
            <w:r w:rsidRPr="00AA39DE">
              <w:rPr>
                <w:rFonts w:ascii="Noto Sans" w:hAnsi="Noto Sans" w:cs="Noto Sans"/>
                <w:color w:val="000000"/>
              </w:rPr>
              <w:t>Сера диоксид</w:t>
            </w:r>
          </w:p>
          <w:p w14:paraId="2DC399DC" w14:textId="3BDCA065" w:rsidR="00453EEF" w:rsidRPr="00AA39DE" w:rsidRDefault="002A6774" w:rsidP="00EE10F2">
            <w:pPr>
              <w:spacing w:after="0" w:line="240" w:lineRule="auto"/>
              <w:jc w:val="center"/>
              <w:rPr>
                <w:rFonts w:ascii="Noto Sans" w:hAnsi="Noto Sans" w:cs="Noto Sans"/>
                <w:color w:val="000000"/>
              </w:rPr>
            </w:pPr>
            <w:r w:rsidRPr="00AA39DE">
              <w:rPr>
                <w:rFonts w:ascii="Noto Sans" w:hAnsi="Noto Sans" w:cs="Noto Sans"/>
                <w:color w:val="000000"/>
              </w:rPr>
              <w:lastRenderedPageBreak/>
              <w:t>Пыль неорганическая %: 70-20</w:t>
            </w:r>
          </w:p>
        </w:tc>
        <w:tc>
          <w:tcPr>
            <w:tcW w:w="696" w:type="pct"/>
            <w:vMerge w:val="restart"/>
            <w:tcBorders>
              <w:top w:val="nil"/>
              <w:left w:val="single" w:sz="4" w:space="0" w:color="auto"/>
              <w:right w:val="single" w:sz="4" w:space="0" w:color="auto"/>
            </w:tcBorders>
            <w:vAlign w:val="center"/>
          </w:tcPr>
          <w:p w14:paraId="43F245F1" w14:textId="18371266"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rPr>
              <w:lastRenderedPageBreak/>
              <w:t>1 раз/квартал</w:t>
            </w:r>
          </w:p>
        </w:tc>
        <w:tc>
          <w:tcPr>
            <w:tcW w:w="844" w:type="pct"/>
            <w:vMerge w:val="restart"/>
            <w:tcBorders>
              <w:top w:val="nil"/>
              <w:left w:val="single" w:sz="4" w:space="0" w:color="auto"/>
              <w:right w:val="single" w:sz="4" w:space="0" w:color="auto"/>
            </w:tcBorders>
            <w:vAlign w:val="center"/>
          </w:tcPr>
          <w:p w14:paraId="40721128" w14:textId="38263F74"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rPr>
              <w:t>-</w:t>
            </w:r>
          </w:p>
        </w:tc>
        <w:tc>
          <w:tcPr>
            <w:tcW w:w="723" w:type="pct"/>
            <w:vMerge w:val="restart"/>
            <w:tcBorders>
              <w:top w:val="nil"/>
              <w:left w:val="single" w:sz="4" w:space="0" w:color="auto"/>
              <w:right w:val="single" w:sz="4" w:space="0" w:color="auto"/>
            </w:tcBorders>
            <w:vAlign w:val="center"/>
            <w:hideMark/>
          </w:tcPr>
          <w:p w14:paraId="3C595C99" w14:textId="45D090FA"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Аккредитованная лаборатория</w:t>
            </w:r>
          </w:p>
        </w:tc>
        <w:tc>
          <w:tcPr>
            <w:tcW w:w="901" w:type="pct"/>
            <w:vMerge w:val="restart"/>
            <w:tcBorders>
              <w:top w:val="nil"/>
              <w:left w:val="nil"/>
              <w:right w:val="single" w:sz="4" w:space="0" w:color="auto"/>
            </w:tcBorders>
            <w:vAlign w:val="center"/>
            <w:hideMark/>
          </w:tcPr>
          <w:p w14:paraId="2E055496" w14:textId="77777777" w:rsidR="00453EEF" w:rsidRPr="00AA39DE" w:rsidRDefault="00453EEF" w:rsidP="00453EEF">
            <w:pPr>
              <w:spacing w:after="0" w:line="240" w:lineRule="auto"/>
              <w:jc w:val="center"/>
              <w:rPr>
                <w:rFonts w:ascii="Noto Sans" w:hAnsi="Noto Sans" w:cs="Noto Sans"/>
                <w:color w:val="000000"/>
              </w:rPr>
            </w:pPr>
            <w:r w:rsidRPr="00AA39DE">
              <w:rPr>
                <w:rFonts w:ascii="Noto Sans" w:hAnsi="Noto Sans" w:cs="Noto Sans"/>
                <w:color w:val="000000"/>
              </w:rPr>
              <w:t>ГОСТ 17.2.6.01-86</w:t>
            </w:r>
          </w:p>
          <w:p w14:paraId="4B422D6D" w14:textId="23599652" w:rsidR="00453EEF" w:rsidRPr="00AA39DE" w:rsidRDefault="00453EEF" w:rsidP="00453EEF">
            <w:pPr>
              <w:spacing w:after="0" w:line="240" w:lineRule="auto"/>
              <w:jc w:val="left"/>
              <w:rPr>
                <w:rFonts w:ascii="Noto Sans" w:hAnsi="Noto Sans" w:cs="Noto Sans"/>
                <w:color w:val="000000"/>
              </w:rPr>
            </w:pPr>
            <w:r w:rsidRPr="00AA39DE">
              <w:rPr>
                <w:rFonts w:ascii="Noto Sans" w:hAnsi="Noto Sans" w:cs="Noto Sans"/>
                <w:color w:val="000000"/>
              </w:rPr>
              <w:t>СТ РК 2.302-2021, МВИ 4215-006-56591409-2009</w:t>
            </w:r>
          </w:p>
        </w:tc>
      </w:tr>
      <w:tr w:rsidR="00453EEF" w:rsidRPr="00AA39DE" w14:paraId="608E81BF" w14:textId="77777777" w:rsidTr="00453EEF">
        <w:trPr>
          <w:trHeight w:val="384"/>
        </w:trPr>
        <w:tc>
          <w:tcPr>
            <w:tcW w:w="674" w:type="pct"/>
            <w:vMerge/>
            <w:tcBorders>
              <w:left w:val="single" w:sz="4" w:space="0" w:color="auto"/>
              <w:right w:val="single" w:sz="4" w:space="0" w:color="auto"/>
            </w:tcBorders>
            <w:vAlign w:val="center"/>
            <w:hideMark/>
          </w:tcPr>
          <w:p w14:paraId="5058916B" w14:textId="77777777" w:rsidR="00453EEF" w:rsidRPr="00AA39DE" w:rsidRDefault="00453EEF" w:rsidP="00E72C7C">
            <w:pPr>
              <w:spacing w:after="0" w:line="240" w:lineRule="auto"/>
              <w:jc w:val="left"/>
              <w:rPr>
                <w:rFonts w:ascii="Noto Sans" w:hAnsi="Noto Sans" w:cs="Noto Sans"/>
                <w:color w:val="000000"/>
              </w:rPr>
            </w:pPr>
          </w:p>
        </w:tc>
        <w:tc>
          <w:tcPr>
            <w:tcW w:w="1162" w:type="pct"/>
            <w:vMerge/>
            <w:tcBorders>
              <w:left w:val="single" w:sz="4" w:space="0" w:color="auto"/>
              <w:right w:val="single" w:sz="4" w:space="0" w:color="auto"/>
            </w:tcBorders>
            <w:vAlign w:val="center"/>
            <w:hideMark/>
          </w:tcPr>
          <w:p w14:paraId="70CF8C7C" w14:textId="77777777" w:rsidR="00453EEF" w:rsidRPr="00AA39DE" w:rsidRDefault="00453EEF" w:rsidP="00E72C7C">
            <w:pPr>
              <w:spacing w:after="0" w:line="240" w:lineRule="auto"/>
              <w:jc w:val="left"/>
              <w:rPr>
                <w:rFonts w:ascii="Noto Sans" w:hAnsi="Noto Sans" w:cs="Noto Sans"/>
                <w:color w:val="000000"/>
              </w:rPr>
            </w:pPr>
          </w:p>
        </w:tc>
        <w:tc>
          <w:tcPr>
            <w:tcW w:w="696" w:type="pct"/>
            <w:vMerge/>
            <w:tcBorders>
              <w:left w:val="single" w:sz="4" w:space="0" w:color="auto"/>
              <w:right w:val="single" w:sz="4" w:space="0" w:color="auto"/>
            </w:tcBorders>
            <w:vAlign w:val="center"/>
          </w:tcPr>
          <w:p w14:paraId="654D7059" w14:textId="77777777" w:rsidR="00453EEF" w:rsidRPr="00AA39DE" w:rsidRDefault="00453EEF" w:rsidP="00E72C7C">
            <w:pPr>
              <w:spacing w:after="0" w:line="240" w:lineRule="auto"/>
              <w:jc w:val="left"/>
              <w:rPr>
                <w:rFonts w:ascii="Noto Sans" w:hAnsi="Noto Sans" w:cs="Noto Sans"/>
                <w:color w:val="000000"/>
              </w:rPr>
            </w:pPr>
          </w:p>
        </w:tc>
        <w:tc>
          <w:tcPr>
            <w:tcW w:w="844" w:type="pct"/>
            <w:vMerge/>
            <w:tcBorders>
              <w:left w:val="single" w:sz="4" w:space="0" w:color="auto"/>
              <w:right w:val="single" w:sz="4" w:space="0" w:color="auto"/>
            </w:tcBorders>
            <w:vAlign w:val="center"/>
          </w:tcPr>
          <w:p w14:paraId="66DBF78C" w14:textId="77777777" w:rsidR="00453EEF" w:rsidRPr="00AA39DE" w:rsidRDefault="00453EEF" w:rsidP="00E72C7C">
            <w:pPr>
              <w:spacing w:after="0" w:line="240" w:lineRule="auto"/>
              <w:jc w:val="left"/>
              <w:rPr>
                <w:rFonts w:ascii="Noto Sans" w:hAnsi="Noto Sans" w:cs="Noto Sans"/>
                <w:color w:val="000000"/>
              </w:rPr>
            </w:pPr>
          </w:p>
        </w:tc>
        <w:tc>
          <w:tcPr>
            <w:tcW w:w="723" w:type="pct"/>
            <w:vMerge/>
            <w:tcBorders>
              <w:left w:val="single" w:sz="4" w:space="0" w:color="auto"/>
              <w:right w:val="single" w:sz="4" w:space="0" w:color="auto"/>
            </w:tcBorders>
            <w:vAlign w:val="center"/>
            <w:hideMark/>
          </w:tcPr>
          <w:p w14:paraId="6F9D194E" w14:textId="77777777" w:rsidR="00453EEF" w:rsidRPr="00AA39DE" w:rsidRDefault="00453EEF" w:rsidP="00E72C7C">
            <w:pPr>
              <w:spacing w:after="0" w:line="240" w:lineRule="auto"/>
              <w:jc w:val="left"/>
              <w:rPr>
                <w:rFonts w:ascii="Noto Sans" w:hAnsi="Noto Sans" w:cs="Noto Sans"/>
                <w:color w:val="000000"/>
              </w:rPr>
            </w:pPr>
          </w:p>
        </w:tc>
        <w:tc>
          <w:tcPr>
            <w:tcW w:w="901" w:type="pct"/>
            <w:vMerge/>
            <w:tcBorders>
              <w:left w:val="nil"/>
              <w:right w:val="single" w:sz="4" w:space="0" w:color="auto"/>
            </w:tcBorders>
            <w:vAlign w:val="center"/>
            <w:hideMark/>
          </w:tcPr>
          <w:p w14:paraId="78E0BBB8" w14:textId="19F2E385" w:rsidR="00453EEF" w:rsidRPr="00AA39DE" w:rsidRDefault="00453EEF" w:rsidP="00E72C7C">
            <w:pPr>
              <w:spacing w:after="0" w:line="240" w:lineRule="auto"/>
              <w:jc w:val="left"/>
              <w:rPr>
                <w:rFonts w:ascii="Noto Sans" w:hAnsi="Noto Sans" w:cs="Noto Sans"/>
                <w:color w:val="000000"/>
              </w:rPr>
            </w:pPr>
          </w:p>
        </w:tc>
      </w:tr>
      <w:tr w:rsidR="00453EEF" w:rsidRPr="00AA39DE" w14:paraId="792CC3B3" w14:textId="77777777" w:rsidTr="00453EEF">
        <w:trPr>
          <w:trHeight w:val="384"/>
        </w:trPr>
        <w:tc>
          <w:tcPr>
            <w:tcW w:w="674" w:type="pct"/>
            <w:vMerge/>
            <w:tcBorders>
              <w:left w:val="single" w:sz="4" w:space="0" w:color="auto"/>
              <w:right w:val="single" w:sz="4" w:space="0" w:color="auto"/>
            </w:tcBorders>
            <w:vAlign w:val="center"/>
            <w:hideMark/>
          </w:tcPr>
          <w:p w14:paraId="5614589F" w14:textId="77777777" w:rsidR="00453EEF" w:rsidRPr="00AA39DE" w:rsidRDefault="00453EEF" w:rsidP="00E72C7C">
            <w:pPr>
              <w:spacing w:after="0" w:line="240" w:lineRule="auto"/>
              <w:jc w:val="left"/>
              <w:rPr>
                <w:rFonts w:ascii="Noto Sans" w:hAnsi="Noto Sans" w:cs="Noto Sans"/>
                <w:color w:val="000000"/>
              </w:rPr>
            </w:pPr>
          </w:p>
        </w:tc>
        <w:tc>
          <w:tcPr>
            <w:tcW w:w="1162" w:type="pct"/>
            <w:vMerge/>
            <w:tcBorders>
              <w:left w:val="single" w:sz="4" w:space="0" w:color="auto"/>
              <w:right w:val="single" w:sz="4" w:space="0" w:color="auto"/>
            </w:tcBorders>
            <w:vAlign w:val="center"/>
            <w:hideMark/>
          </w:tcPr>
          <w:p w14:paraId="6598BC9A" w14:textId="77777777" w:rsidR="00453EEF" w:rsidRPr="00AA39DE" w:rsidRDefault="00453EEF" w:rsidP="00E72C7C">
            <w:pPr>
              <w:spacing w:after="0" w:line="240" w:lineRule="auto"/>
              <w:jc w:val="left"/>
              <w:rPr>
                <w:rFonts w:ascii="Noto Sans" w:hAnsi="Noto Sans" w:cs="Noto Sans"/>
                <w:color w:val="000000"/>
              </w:rPr>
            </w:pPr>
          </w:p>
        </w:tc>
        <w:tc>
          <w:tcPr>
            <w:tcW w:w="696" w:type="pct"/>
            <w:vMerge/>
            <w:tcBorders>
              <w:left w:val="single" w:sz="4" w:space="0" w:color="auto"/>
              <w:right w:val="single" w:sz="4" w:space="0" w:color="auto"/>
            </w:tcBorders>
            <w:vAlign w:val="center"/>
          </w:tcPr>
          <w:p w14:paraId="2F884EEA" w14:textId="77777777" w:rsidR="00453EEF" w:rsidRPr="00AA39DE" w:rsidRDefault="00453EEF" w:rsidP="00E72C7C">
            <w:pPr>
              <w:spacing w:after="0" w:line="240" w:lineRule="auto"/>
              <w:jc w:val="left"/>
              <w:rPr>
                <w:rFonts w:ascii="Noto Sans" w:hAnsi="Noto Sans" w:cs="Noto Sans"/>
                <w:color w:val="000000"/>
              </w:rPr>
            </w:pPr>
          </w:p>
        </w:tc>
        <w:tc>
          <w:tcPr>
            <w:tcW w:w="844" w:type="pct"/>
            <w:vMerge/>
            <w:tcBorders>
              <w:left w:val="single" w:sz="4" w:space="0" w:color="auto"/>
              <w:right w:val="single" w:sz="4" w:space="0" w:color="auto"/>
            </w:tcBorders>
            <w:vAlign w:val="center"/>
          </w:tcPr>
          <w:p w14:paraId="1B484139" w14:textId="77777777" w:rsidR="00453EEF" w:rsidRPr="00AA39DE" w:rsidRDefault="00453EEF" w:rsidP="00E72C7C">
            <w:pPr>
              <w:spacing w:after="0" w:line="240" w:lineRule="auto"/>
              <w:jc w:val="left"/>
              <w:rPr>
                <w:rFonts w:ascii="Noto Sans" w:hAnsi="Noto Sans" w:cs="Noto Sans"/>
                <w:color w:val="000000"/>
              </w:rPr>
            </w:pPr>
          </w:p>
        </w:tc>
        <w:tc>
          <w:tcPr>
            <w:tcW w:w="723" w:type="pct"/>
            <w:vMerge/>
            <w:tcBorders>
              <w:left w:val="single" w:sz="4" w:space="0" w:color="auto"/>
              <w:right w:val="single" w:sz="4" w:space="0" w:color="auto"/>
            </w:tcBorders>
            <w:vAlign w:val="center"/>
            <w:hideMark/>
          </w:tcPr>
          <w:p w14:paraId="5FB6BDB4" w14:textId="77777777" w:rsidR="00453EEF" w:rsidRPr="00AA39DE" w:rsidRDefault="00453EEF" w:rsidP="00E72C7C">
            <w:pPr>
              <w:spacing w:after="0" w:line="240" w:lineRule="auto"/>
              <w:jc w:val="left"/>
              <w:rPr>
                <w:rFonts w:ascii="Noto Sans" w:hAnsi="Noto Sans" w:cs="Noto Sans"/>
                <w:color w:val="000000"/>
              </w:rPr>
            </w:pPr>
          </w:p>
        </w:tc>
        <w:tc>
          <w:tcPr>
            <w:tcW w:w="901" w:type="pct"/>
            <w:vMerge/>
            <w:tcBorders>
              <w:left w:val="nil"/>
              <w:right w:val="single" w:sz="4" w:space="0" w:color="auto"/>
            </w:tcBorders>
            <w:vAlign w:val="center"/>
            <w:hideMark/>
          </w:tcPr>
          <w:p w14:paraId="009898DB" w14:textId="4E4A0A34" w:rsidR="00453EEF" w:rsidRPr="00AA39DE" w:rsidRDefault="00453EEF" w:rsidP="00E72C7C">
            <w:pPr>
              <w:spacing w:after="0" w:line="240" w:lineRule="auto"/>
              <w:jc w:val="left"/>
              <w:rPr>
                <w:rFonts w:ascii="Noto Sans" w:hAnsi="Noto Sans" w:cs="Noto Sans"/>
                <w:color w:val="000000"/>
              </w:rPr>
            </w:pPr>
          </w:p>
        </w:tc>
      </w:tr>
      <w:tr w:rsidR="00453EEF" w:rsidRPr="00AA39DE" w14:paraId="2FAA7B09" w14:textId="77777777" w:rsidTr="00453EEF">
        <w:trPr>
          <w:trHeight w:val="384"/>
        </w:trPr>
        <w:tc>
          <w:tcPr>
            <w:tcW w:w="674" w:type="pct"/>
            <w:vMerge/>
            <w:tcBorders>
              <w:left w:val="single" w:sz="4" w:space="0" w:color="auto"/>
              <w:right w:val="single" w:sz="4" w:space="0" w:color="auto"/>
            </w:tcBorders>
            <w:vAlign w:val="center"/>
            <w:hideMark/>
          </w:tcPr>
          <w:p w14:paraId="455CA86F" w14:textId="77777777" w:rsidR="00453EEF" w:rsidRPr="00AA39DE" w:rsidRDefault="00453EEF" w:rsidP="00E72C7C">
            <w:pPr>
              <w:spacing w:after="0" w:line="240" w:lineRule="auto"/>
              <w:jc w:val="left"/>
              <w:rPr>
                <w:rFonts w:ascii="Noto Sans" w:hAnsi="Noto Sans" w:cs="Noto Sans"/>
                <w:color w:val="000000"/>
              </w:rPr>
            </w:pPr>
          </w:p>
        </w:tc>
        <w:tc>
          <w:tcPr>
            <w:tcW w:w="1162" w:type="pct"/>
            <w:vMerge/>
            <w:tcBorders>
              <w:left w:val="single" w:sz="4" w:space="0" w:color="auto"/>
              <w:right w:val="single" w:sz="4" w:space="0" w:color="auto"/>
            </w:tcBorders>
            <w:vAlign w:val="center"/>
            <w:hideMark/>
          </w:tcPr>
          <w:p w14:paraId="0EB679D4" w14:textId="77777777" w:rsidR="00453EEF" w:rsidRPr="00AA39DE" w:rsidRDefault="00453EEF" w:rsidP="00E72C7C">
            <w:pPr>
              <w:spacing w:after="0" w:line="240" w:lineRule="auto"/>
              <w:jc w:val="left"/>
              <w:rPr>
                <w:rFonts w:ascii="Noto Sans" w:hAnsi="Noto Sans" w:cs="Noto Sans"/>
                <w:color w:val="000000"/>
              </w:rPr>
            </w:pPr>
          </w:p>
        </w:tc>
        <w:tc>
          <w:tcPr>
            <w:tcW w:w="696" w:type="pct"/>
            <w:vMerge/>
            <w:tcBorders>
              <w:left w:val="single" w:sz="4" w:space="0" w:color="auto"/>
              <w:right w:val="single" w:sz="4" w:space="0" w:color="auto"/>
            </w:tcBorders>
            <w:vAlign w:val="center"/>
          </w:tcPr>
          <w:p w14:paraId="096C62C8" w14:textId="77777777" w:rsidR="00453EEF" w:rsidRPr="00AA39DE" w:rsidRDefault="00453EEF" w:rsidP="00E72C7C">
            <w:pPr>
              <w:spacing w:after="0" w:line="240" w:lineRule="auto"/>
              <w:jc w:val="left"/>
              <w:rPr>
                <w:rFonts w:ascii="Noto Sans" w:hAnsi="Noto Sans" w:cs="Noto Sans"/>
                <w:color w:val="000000"/>
              </w:rPr>
            </w:pPr>
          </w:p>
        </w:tc>
        <w:tc>
          <w:tcPr>
            <w:tcW w:w="844" w:type="pct"/>
            <w:vMerge/>
            <w:tcBorders>
              <w:left w:val="single" w:sz="4" w:space="0" w:color="auto"/>
              <w:right w:val="single" w:sz="4" w:space="0" w:color="auto"/>
            </w:tcBorders>
            <w:vAlign w:val="center"/>
          </w:tcPr>
          <w:p w14:paraId="1E163EF1" w14:textId="77777777" w:rsidR="00453EEF" w:rsidRPr="00AA39DE" w:rsidRDefault="00453EEF" w:rsidP="00E72C7C">
            <w:pPr>
              <w:spacing w:after="0" w:line="240" w:lineRule="auto"/>
              <w:jc w:val="left"/>
              <w:rPr>
                <w:rFonts w:ascii="Noto Sans" w:hAnsi="Noto Sans" w:cs="Noto Sans"/>
                <w:color w:val="000000"/>
              </w:rPr>
            </w:pPr>
          </w:p>
        </w:tc>
        <w:tc>
          <w:tcPr>
            <w:tcW w:w="723" w:type="pct"/>
            <w:vMerge/>
            <w:tcBorders>
              <w:left w:val="single" w:sz="4" w:space="0" w:color="auto"/>
              <w:right w:val="single" w:sz="4" w:space="0" w:color="auto"/>
            </w:tcBorders>
            <w:vAlign w:val="center"/>
            <w:hideMark/>
          </w:tcPr>
          <w:p w14:paraId="0A0F0212" w14:textId="77777777" w:rsidR="00453EEF" w:rsidRPr="00AA39DE" w:rsidRDefault="00453EEF" w:rsidP="00E72C7C">
            <w:pPr>
              <w:spacing w:after="0" w:line="240" w:lineRule="auto"/>
              <w:jc w:val="left"/>
              <w:rPr>
                <w:rFonts w:ascii="Noto Sans" w:hAnsi="Noto Sans" w:cs="Noto Sans"/>
                <w:color w:val="000000"/>
              </w:rPr>
            </w:pPr>
          </w:p>
        </w:tc>
        <w:tc>
          <w:tcPr>
            <w:tcW w:w="901" w:type="pct"/>
            <w:vMerge/>
            <w:tcBorders>
              <w:left w:val="nil"/>
              <w:right w:val="single" w:sz="4" w:space="0" w:color="auto"/>
            </w:tcBorders>
            <w:vAlign w:val="center"/>
            <w:hideMark/>
          </w:tcPr>
          <w:p w14:paraId="7CCF16CC" w14:textId="064E3DEF" w:rsidR="00453EEF" w:rsidRPr="00AA39DE" w:rsidRDefault="00453EEF" w:rsidP="00E72C7C">
            <w:pPr>
              <w:spacing w:after="0" w:line="240" w:lineRule="auto"/>
              <w:jc w:val="left"/>
              <w:rPr>
                <w:rFonts w:ascii="Noto Sans" w:hAnsi="Noto Sans" w:cs="Noto Sans"/>
                <w:color w:val="000000"/>
              </w:rPr>
            </w:pPr>
          </w:p>
        </w:tc>
      </w:tr>
      <w:tr w:rsidR="00453EEF" w:rsidRPr="00AA39DE" w14:paraId="5DA7A81A" w14:textId="77777777" w:rsidTr="00453EEF">
        <w:trPr>
          <w:trHeight w:val="546"/>
        </w:trPr>
        <w:tc>
          <w:tcPr>
            <w:tcW w:w="674" w:type="pct"/>
            <w:vMerge/>
            <w:tcBorders>
              <w:left w:val="single" w:sz="4" w:space="0" w:color="auto"/>
              <w:right w:val="single" w:sz="4" w:space="0" w:color="auto"/>
            </w:tcBorders>
            <w:vAlign w:val="center"/>
          </w:tcPr>
          <w:p w14:paraId="6F63F6A5" w14:textId="77777777" w:rsidR="00453EEF" w:rsidRPr="00AA39DE" w:rsidRDefault="00453EEF" w:rsidP="00E72C7C">
            <w:pPr>
              <w:spacing w:after="0" w:line="240" w:lineRule="auto"/>
              <w:jc w:val="left"/>
              <w:rPr>
                <w:rFonts w:ascii="Noto Sans" w:hAnsi="Noto Sans" w:cs="Noto Sans"/>
                <w:color w:val="000000"/>
              </w:rPr>
            </w:pPr>
          </w:p>
        </w:tc>
        <w:tc>
          <w:tcPr>
            <w:tcW w:w="1162" w:type="pct"/>
            <w:vMerge/>
            <w:tcBorders>
              <w:left w:val="single" w:sz="4" w:space="0" w:color="auto"/>
              <w:right w:val="single" w:sz="4" w:space="0" w:color="auto"/>
            </w:tcBorders>
            <w:vAlign w:val="center"/>
          </w:tcPr>
          <w:p w14:paraId="68FA1632" w14:textId="77777777" w:rsidR="00453EEF" w:rsidRPr="00AA39DE" w:rsidRDefault="00453EEF" w:rsidP="00E72C7C">
            <w:pPr>
              <w:spacing w:after="0" w:line="240" w:lineRule="auto"/>
              <w:jc w:val="left"/>
              <w:rPr>
                <w:rFonts w:ascii="Noto Sans" w:hAnsi="Noto Sans" w:cs="Noto Sans"/>
                <w:color w:val="000000"/>
              </w:rPr>
            </w:pPr>
          </w:p>
        </w:tc>
        <w:tc>
          <w:tcPr>
            <w:tcW w:w="696" w:type="pct"/>
            <w:vMerge/>
            <w:tcBorders>
              <w:left w:val="single" w:sz="4" w:space="0" w:color="auto"/>
              <w:right w:val="single" w:sz="4" w:space="0" w:color="auto"/>
            </w:tcBorders>
            <w:vAlign w:val="center"/>
          </w:tcPr>
          <w:p w14:paraId="5D32588D" w14:textId="77777777" w:rsidR="00453EEF" w:rsidRPr="00AA39DE" w:rsidRDefault="00453EEF" w:rsidP="00E72C7C">
            <w:pPr>
              <w:spacing w:after="0" w:line="240" w:lineRule="auto"/>
              <w:jc w:val="left"/>
              <w:rPr>
                <w:rFonts w:ascii="Noto Sans" w:hAnsi="Noto Sans" w:cs="Noto Sans"/>
                <w:color w:val="000000"/>
              </w:rPr>
            </w:pPr>
          </w:p>
        </w:tc>
        <w:tc>
          <w:tcPr>
            <w:tcW w:w="844" w:type="pct"/>
            <w:vMerge/>
            <w:tcBorders>
              <w:left w:val="single" w:sz="4" w:space="0" w:color="auto"/>
              <w:right w:val="single" w:sz="4" w:space="0" w:color="auto"/>
            </w:tcBorders>
            <w:vAlign w:val="center"/>
          </w:tcPr>
          <w:p w14:paraId="6F7BF1A3" w14:textId="77777777" w:rsidR="00453EEF" w:rsidRPr="00AA39DE" w:rsidRDefault="00453EEF" w:rsidP="00E72C7C">
            <w:pPr>
              <w:spacing w:after="0" w:line="240" w:lineRule="auto"/>
              <w:jc w:val="left"/>
              <w:rPr>
                <w:rFonts w:ascii="Noto Sans" w:hAnsi="Noto Sans" w:cs="Noto Sans"/>
                <w:color w:val="000000"/>
              </w:rPr>
            </w:pPr>
          </w:p>
        </w:tc>
        <w:tc>
          <w:tcPr>
            <w:tcW w:w="723" w:type="pct"/>
            <w:vMerge/>
            <w:tcBorders>
              <w:left w:val="single" w:sz="4" w:space="0" w:color="auto"/>
              <w:right w:val="single" w:sz="4" w:space="0" w:color="auto"/>
            </w:tcBorders>
            <w:vAlign w:val="center"/>
          </w:tcPr>
          <w:p w14:paraId="5A4F5896" w14:textId="77777777" w:rsidR="00453EEF" w:rsidRPr="00AA39DE" w:rsidRDefault="00453EEF" w:rsidP="00E72C7C">
            <w:pPr>
              <w:spacing w:after="0" w:line="240" w:lineRule="auto"/>
              <w:jc w:val="left"/>
              <w:rPr>
                <w:rFonts w:ascii="Noto Sans" w:hAnsi="Noto Sans" w:cs="Noto Sans"/>
                <w:color w:val="000000"/>
              </w:rPr>
            </w:pPr>
          </w:p>
        </w:tc>
        <w:tc>
          <w:tcPr>
            <w:tcW w:w="901" w:type="pct"/>
            <w:vMerge/>
            <w:tcBorders>
              <w:left w:val="nil"/>
              <w:right w:val="single" w:sz="4" w:space="0" w:color="auto"/>
            </w:tcBorders>
            <w:vAlign w:val="center"/>
          </w:tcPr>
          <w:p w14:paraId="310666EF" w14:textId="77777777" w:rsidR="00453EEF" w:rsidRPr="00AA39DE" w:rsidRDefault="00453EEF" w:rsidP="00E72C7C">
            <w:pPr>
              <w:spacing w:after="0" w:line="240" w:lineRule="auto"/>
              <w:jc w:val="left"/>
              <w:rPr>
                <w:rFonts w:ascii="Noto Sans" w:hAnsi="Noto Sans" w:cs="Noto Sans"/>
                <w:color w:val="000000"/>
              </w:rPr>
            </w:pPr>
          </w:p>
        </w:tc>
      </w:tr>
      <w:tr w:rsidR="00453EEF" w:rsidRPr="00AA39DE" w14:paraId="1BAF3D1C" w14:textId="77777777" w:rsidTr="00453EEF">
        <w:trPr>
          <w:trHeight w:val="546"/>
        </w:trPr>
        <w:tc>
          <w:tcPr>
            <w:tcW w:w="674" w:type="pct"/>
            <w:vMerge/>
            <w:tcBorders>
              <w:left w:val="single" w:sz="4" w:space="0" w:color="auto"/>
              <w:bottom w:val="single" w:sz="4" w:space="0" w:color="auto"/>
              <w:right w:val="single" w:sz="4" w:space="0" w:color="auto"/>
            </w:tcBorders>
            <w:vAlign w:val="center"/>
          </w:tcPr>
          <w:p w14:paraId="40245162" w14:textId="77777777" w:rsidR="00453EEF" w:rsidRPr="00AA39DE" w:rsidRDefault="00453EEF" w:rsidP="00E72C7C">
            <w:pPr>
              <w:spacing w:after="0" w:line="240" w:lineRule="auto"/>
              <w:jc w:val="left"/>
              <w:rPr>
                <w:rFonts w:ascii="Noto Sans" w:hAnsi="Noto Sans" w:cs="Noto Sans"/>
                <w:color w:val="000000"/>
              </w:rPr>
            </w:pPr>
          </w:p>
        </w:tc>
        <w:tc>
          <w:tcPr>
            <w:tcW w:w="1162" w:type="pct"/>
            <w:vMerge/>
            <w:tcBorders>
              <w:left w:val="single" w:sz="4" w:space="0" w:color="auto"/>
              <w:bottom w:val="single" w:sz="4" w:space="0" w:color="auto"/>
              <w:right w:val="single" w:sz="4" w:space="0" w:color="auto"/>
            </w:tcBorders>
            <w:vAlign w:val="center"/>
          </w:tcPr>
          <w:p w14:paraId="4C52E103" w14:textId="77777777" w:rsidR="00453EEF" w:rsidRPr="00AA39DE" w:rsidRDefault="00453EEF" w:rsidP="00E72C7C">
            <w:pPr>
              <w:spacing w:after="0" w:line="240" w:lineRule="auto"/>
              <w:jc w:val="left"/>
              <w:rPr>
                <w:rFonts w:ascii="Noto Sans" w:hAnsi="Noto Sans" w:cs="Noto Sans"/>
                <w:color w:val="000000"/>
              </w:rPr>
            </w:pPr>
          </w:p>
        </w:tc>
        <w:tc>
          <w:tcPr>
            <w:tcW w:w="696" w:type="pct"/>
            <w:vMerge/>
            <w:tcBorders>
              <w:left w:val="single" w:sz="4" w:space="0" w:color="auto"/>
              <w:bottom w:val="single" w:sz="4" w:space="0" w:color="auto"/>
              <w:right w:val="single" w:sz="4" w:space="0" w:color="auto"/>
            </w:tcBorders>
            <w:vAlign w:val="center"/>
          </w:tcPr>
          <w:p w14:paraId="228F03B6" w14:textId="77777777" w:rsidR="00453EEF" w:rsidRPr="00AA39DE" w:rsidRDefault="00453EEF" w:rsidP="00E72C7C">
            <w:pPr>
              <w:spacing w:after="0" w:line="240" w:lineRule="auto"/>
              <w:jc w:val="left"/>
              <w:rPr>
                <w:rFonts w:ascii="Noto Sans" w:hAnsi="Noto Sans" w:cs="Noto Sans"/>
                <w:color w:val="000000"/>
              </w:rPr>
            </w:pPr>
          </w:p>
        </w:tc>
        <w:tc>
          <w:tcPr>
            <w:tcW w:w="844" w:type="pct"/>
            <w:vMerge/>
            <w:tcBorders>
              <w:left w:val="single" w:sz="4" w:space="0" w:color="auto"/>
              <w:bottom w:val="single" w:sz="4" w:space="0" w:color="auto"/>
              <w:right w:val="single" w:sz="4" w:space="0" w:color="auto"/>
            </w:tcBorders>
            <w:vAlign w:val="center"/>
          </w:tcPr>
          <w:p w14:paraId="638E2BDD" w14:textId="77777777" w:rsidR="00453EEF" w:rsidRPr="00AA39DE" w:rsidRDefault="00453EEF" w:rsidP="00E72C7C">
            <w:pPr>
              <w:spacing w:after="0" w:line="240" w:lineRule="auto"/>
              <w:jc w:val="left"/>
              <w:rPr>
                <w:rFonts w:ascii="Noto Sans" w:hAnsi="Noto Sans" w:cs="Noto Sans"/>
                <w:color w:val="000000"/>
              </w:rPr>
            </w:pPr>
          </w:p>
        </w:tc>
        <w:tc>
          <w:tcPr>
            <w:tcW w:w="723" w:type="pct"/>
            <w:vMerge/>
            <w:tcBorders>
              <w:left w:val="single" w:sz="4" w:space="0" w:color="auto"/>
              <w:bottom w:val="single" w:sz="4" w:space="0" w:color="auto"/>
              <w:right w:val="single" w:sz="4" w:space="0" w:color="auto"/>
            </w:tcBorders>
            <w:vAlign w:val="center"/>
          </w:tcPr>
          <w:p w14:paraId="08265C6C" w14:textId="77777777" w:rsidR="00453EEF" w:rsidRPr="00AA39DE" w:rsidRDefault="00453EEF" w:rsidP="00E72C7C">
            <w:pPr>
              <w:spacing w:after="0" w:line="240" w:lineRule="auto"/>
              <w:jc w:val="left"/>
              <w:rPr>
                <w:rFonts w:ascii="Noto Sans" w:hAnsi="Noto Sans" w:cs="Noto Sans"/>
                <w:color w:val="000000"/>
              </w:rPr>
            </w:pPr>
          </w:p>
        </w:tc>
        <w:tc>
          <w:tcPr>
            <w:tcW w:w="901" w:type="pct"/>
            <w:vMerge/>
            <w:tcBorders>
              <w:left w:val="nil"/>
              <w:bottom w:val="single" w:sz="4" w:space="0" w:color="auto"/>
              <w:right w:val="single" w:sz="4" w:space="0" w:color="auto"/>
            </w:tcBorders>
            <w:vAlign w:val="center"/>
          </w:tcPr>
          <w:p w14:paraId="42B45860" w14:textId="77777777" w:rsidR="00453EEF" w:rsidRPr="00AA39DE" w:rsidRDefault="00453EEF" w:rsidP="00E72C7C">
            <w:pPr>
              <w:spacing w:after="0" w:line="240" w:lineRule="auto"/>
              <w:jc w:val="left"/>
              <w:rPr>
                <w:rFonts w:ascii="Noto Sans" w:hAnsi="Noto Sans" w:cs="Noto Sans"/>
                <w:color w:val="000000"/>
              </w:rPr>
            </w:pPr>
          </w:p>
        </w:tc>
      </w:tr>
    </w:tbl>
    <w:p w14:paraId="3EC6FD87" w14:textId="77777777" w:rsidR="00D763AC" w:rsidRPr="00AA39DE" w:rsidRDefault="00D763AC" w:rsidP="00AE5109">
      <w:pPr>
        <w:widowControl w:val="0"/>
        <w:spacing w:after="0" w:line="240" w:lineRule="auto"/>
        <w:rPr>
          <w:rFonts w:ascii="Noto Sans" w:hAnsi="Noto Sans" w:cs="Noto Sans"/>
          <w:b/>
        </w:rPr>
      </w:pPr>
    </w:p>
    <w:p w14:paraId="5720A670" w14:textId="20B84903" w:rsidR="00AE5109" w:rsidRPr="00AA39DE" w:rsidRDefault="00AE5109" w:rsidP="0056649A">
      <w:pPr>
        <w:pageBreakBefore/>
        <w:spacing w:after="0" w:line="240" w:lineRule="auto"/>
        <w:outlineLvl w:val="0"/>
        <w:rPr>
          <w:rFonts w:ascii="Noto Sans" w:hAnsi="Noto Sans" w:cs="Noto Sans"/>
          <w:b/>
          <w:caps/>
        </w:rPr>
      </w:pPr>
      <w:bookmarkStart w:id="70" w:name="_Toc201012177"/>
      <w:bookmarkStart w:id="71" w:name="_Toc201756815"/>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9</w:t>
      </w:r>
      <w:r w:rsidRPr="00AA39DE">
        <w:rPr>
          <w:rFonts w:ascii="Noto Sans" w:hAnsi="Noto Sans" w:cs="Noto Sans"/>
          <w:b/>
          <w:caps/>
        </w:rPr>
        <w:fldChar w:fldCharType="end"/>
      </w:r>
      <w:r w:rsidRPr="00AA39DE">
        <w:rPr>
          <w:rFonts w:ascii="Noto Sans" w:hAnsi="Noto Sans" w:cs="Noto Sans"/>
          <w:b/>
          <w:caps/>
        </w:rPr>
        <w:t xml:space="preserve"> – </w:t>
      </w:r>
      <w:r w:rsidR="00EE18EA" w:rsidRPr="00AA39DE">
        <w:rPr>
          <w:rFonts w:ascii="Noto Sans" w:hAnsi="Noto Sans" w:cs="Noto Sans"/>
          <w:b/>
          <w:caps/>
        </w:rPr>
        <w:t>График мониторинга воздействия на водном объекте</w:t>
      </w:r>
      <w:bookmarkEnd w:id="70"/>
      <w:bookmarkEnd w:id="71"/>
    </w:p>
    <w:tbl>
      <w:tblPr>
        <w:tblW w:w="5000" w:type="pct"/>
        <w:tblLook w:val="04A0" w:firstRow="1" w:lastRow="0" w:firstColumn="1" w:lastColumn="0" w:noHBand="0" w:noVBand="1"/>
      </w:tblPr>
      <w:tblGrid>
        <w:gridCol w:w="532"/>
        <w:gridCol w:w="4214"/>
        <w:gridCol w:w="2256"/>
        <w:gridCol w:w="2255"/>
        <w:gridCol w:w="2258"/>
        <w:gridCol w:w="2757"/>
      </w:tblGrid>
      <w:tr w:rsidR="009C099E" w:rsidRPr="00AA39DE" w14:paraId="3B3C1C16" w14:textId="77777777" w:rsidTr="003F379D">
        <w:trPr>
          <w:trHeight w:val="20"/>
          <w:tblHeader/>
        </w:trPr>
        <w:tc>
          <w:tcPr>
            <w:tcW w:w="186" w:type="pct"/>
            <w:tcBorders>
              <w:top w:val="single" w:sz="4" w:space="0" w:color="auto"/>
              <w:left w:val="single" w:sz="4" w:space="0" w:color="auto"/>
              <w:bottom w:val="single" w:sz="4" w:space="0" w:color="auto"/>
              <w:right w:val="single" w:sz="4" w:space="0" w:color="auto"/>
            </w:tcBorders>
            <w:vAlign w:val="center"/>
            <w:hideMark/>
          </w:tcPr>
          <w:p w14:paraId="58AEF208" w14:textId="567001FF" w:rsidR="009C099E" w:rsidRPr="00AA39DE" w:rsidRDefault="009C099E" w:rsidP="003F379D">
            <w:pPr>
              <w:spacing w:after="0" w:line="240" w:lineRule="auto"/>
              <w:jc w:val="center"/>
              <w:rPr>
                <w:rFonts w:ascii="Noto Sans" w:hAnsi="Noto Sans" w:cs="Noto Sans"/>
                <w:b/>
                <w:bCs/>
                <w:color w:val="000000"/>
              </w:rPr>
            </w:pPr>
            <w:r w:rsidRPr="00AA39DE">
              <w:rPr>
                <w:rFonts w:ascii="Noto Sans" w:hAnsi="Noto Sans" w:cs="Noto Sans"/>
                <w:b/>
                <w:bCs/>
                <w:color w:val="000000"/>
                <w:spacing w:val="-10"/>
              </w:rPr>
              <w:t>№</w:t>
            </w:r>
          </w:p>
        </w:tc>
        <w:tc>
          <w:tcPr>
            <w:tcW w:w="1476" w:type="pct"/>
            <w:tcBorders>
              <w:top w:val="single" w:sz="4" w:space="0" w:color="auto"/>
              <w:left w:val="nil"/>
              <w:bottom w:val="single" w:sz="4" w:space="0" w:color="auto"/>
              <w:right w:val="single" w:sz="4" w:space="0" w:color="auto"/>
            </w:tcBorders>
            <w:vAlign w:val="center"/>
            <w:hideMark/>
          </w:tcPr>
          <w:p w14:paraId="4A87F9BE" w14:textId="6CF33C8A" w:rsidR="009C099E" w:rsidRPr="00AA39DE" w:rsidRDefault="00C125E8" w:rsidP="003F379D">
            <w:pPr>
              <w:spacing w:after="0" w:line="240" w:lineRule="auto"/>
              <w:jc w:val="center"/>
              <w:rPr>
                <w:rFonts w:ascii="Noto Sans" w:hAnsi="Noto Sans" w:cs="Noto Sans"/>
                <w:b/>
                <w:bCs/>
                <w:color w:val="000000"/>
              </w:rPr>
            </w:pPr>
            <w:r w:rsidRPr="00AA39DE">
              <w:rPr>
                <w:rFonts w:ascii="Noto Sans" w:hAnsi="Noto Sans" w:cs="Noto Sans"/>
                <w:b/>
                <w:bCs/>
                <w:color w:val="000000"/>
                <w:spacing w:val="-2"/>
              </w:rPr>
              <w:t>Контрольный створ</w:t>
            </w:r>
          </w:p>
        </w:tc>
        <w:tc>
          <w:tcPr>
            <w:tcW w:w="790" w:type="pct"/>
            <w:tcBorders>
              <w:top w:val="single" w:sz="4" w:space="0" w:color="auto"/>
              <w:left w:val="nil"/>
              <w:bottom w:val="single" w:sz="4" w:space="0" w:color="auto"/>
              <w:right w:val="single" w:sz="4" w:space="0" w:color="auto"/>
            </w:tcBorders>
            <w:vAlign w:val="center"/>
            <w:hideMark/>
          </w:tcPr>
          <w:p w14:paraId="5D84C9E2" w14:textId="497E7C59" w:rsidR="009C099E" w:rsidRPr="00AA39DE" w:rsidRDefault="00C125E8" w:rsidP="003F379D">
            <w:pPr>
              <w:spacing w:after="0" w:line="240" w:lineRule="auto"/>
              <w:jc w:val="center"/>
              <w:rPr>
                <w:rFonts w:ascii="Noto Sans" w:hAnsi="Noto Sans" w:cs="Noto Sans"/>
                <w:b/>
                <w:bCs/>
                <w:color w:val="000000"/>
              </w:rPr>
            </w:pPr>
            <w:r w:rsidRPr="00AA39DE">
              <w:rPr>
                <w:rFonts w:ascii="Noto Sans" w:hAnsi="Noto Sans" w:cs="Noto Sans"/>
                <w:b/>
                <w:bCs/>
                <w:color w:val="000000"/>
              </w:rPr>
              <w:t>Наименование контролируемых показателей</w:t>
            </w:r>
          </w:p>
        </w:tc>
        <w:tc>
          <w:tcPr>
            <w:tcW w:w="790" w:type="pct"/>
            <w:tcBorders>
              <w:top w:val="single" w:sz="4" w:space="0" w:color="auto"/>
              <w:left w:val="nil"/>
              <w:bottom w:val="single" w:sz="4" w:space="0" w:color="auto"/>
              <w:right w:val="single" w:sz="4" w:space="0" w:color="auto"/>
            </w:tcBorders>
            <w:vAlign w:val="center"/>
            <w:hideMark/>
          </w:tcPr>
          <w:p w14:paraId="4A41D777" w14:textId="2B5C3F75" w:rsidR="009C099E" w:rsidRPr="00AA39DE" w:rsidRDefault="00C125E8" w:rsidP="003F379D">
            <w:pPr>
              <w:spacing w:after="0" w:line="240" w:lineRule="auto"/>
              <w:jc w:val="center"/>
              <w:rPr>
                <w:rFonts w:ascii="Noto Sans" w:hAnsi="Noto Sans" w:cs="Noto Sans"/>
                <w:b/>
                <w:bCs/>
                <w:color w:val="000000"/>
              </w:rPr>
            </w:pPr>
            <w:r w:rsidRPr="00AA39DE">
              <w:rPr>
                <w:rFonts w:ascii="Noto Sans" w:hAnsi="Noto Sans" w:cs="Noto Sans"/>
                <w:b/>
                <w:bCs/>
                <w:color w:val="000000"/>
                <w:spacing w:val="-2"/>
              </w:rPr>
              <w:t>Предельно-допустимая концентрация, миллиграмм на кубический дециметр (мг/дм3)</w:t>
            </w:r>
          </w:p>
        </w:tc>
        <w:tc>
          <w:tcPr>
            <w:tcW w:w="791" w:type="pct"/>
            <w:tcBorders>
              <w:top w:val="single" w:sz="4" w:space="0" w:color="auto"/>
              <w:left w:val="nil"/>
              <w:bottom w:val="single" w:sz="4" w:space="0" w:color="auto"/>
              <w:right w:val="single" w:sz="4" w:space="0" w:color="auto"/>
            </w:tcBorders>
            <w:vAlign w:val="center"/>
            <w:hideMark/>
          </w:tcPr>
          <w:p w14:paraId="5AF3CD71" w14:textId="4756A02A" w:rsidR="009C099E" w:rsidRPr="00AA39DE" w:rsidRDefault="00C125E8" w:rsidP="003F379D">
            <w:pPr>
              <w:spacing w:after="0" w:line="240" w:lineRule="auto"/>
              <w:jc w:val="center"/>
              <w:rPr>
                <w:rFonts w:ascii="Noto Sans" w:hAnsi="Noto Sans" w:cs="Noto Sans"/>
                <w:b/>
                <w:bCs/>
                <w:color w:val="000000"/>
              </w:rPr>
            </w:pPr>
            <w:r w:rsidRPr="00AA39DE">
              <w:rPr>
                <w:rFonts w:ascii="Noto Sans" w:hAnsi="Noto Sans" w:cs="Noto Sans"/>
                <w:b/>
                <w:bCs/>
                <w:color w:val="000000"/>
                <w:spacing w:val="-2"/>
              </w:rPr>
              <w:t>Периодичность</w:t>
            </w:r>
          </w:p>
        </w:tc>
        <w:tc>
          <w:tcPr>
            <w:tcW w:w="966" w:type="pct"/>
            <w:tcBorders>
              <w:top w:val="single" w:sz="4" w:space="0" w:color="auto"/>
              <w:left w:val="nil"/>
              <w:bottom w:val="single" w:sz="4" w:space="0" w:color="auto"/>
              <w:right w:val="single" w:sz="4" w:space="0" w:color="auto"/>
            </w:tcBorders>
            <w:vAlign w:val="center"/>
            <w:hideMark/>
          </w:tcPr>
          <w:p w14:paraId="561D4064" w14:textId="79C4B920" w:rsidR="009C099E" w:rsidRPr="00AA39DE" w:rsidRDefault="009C099E" w:rsidP="003F379D">
            <w:pPr>
              <w:spacing w:after="0" w:line="240" w:lineRule="auto"/>
              <w:jc w:val="center"/>
              <w:rPr>
                <w:rFonts w:ascii="Noto Sans" w:hAnsi="Noto Sans" w:cs="Noto Sans"/>
                <w:b/>
                <w:bCs/>
                <w:color w:val="000000"/>
              </w:rPr>
            </w:pPr>
            <w:r w:rsidRPr="00AA39DE">
              <w:rPr>
                <w:rFonts w:ascii="Noto Sans" w:hAnsi="Noto Sans" w:cs="Noto Sans"/>
                <w:b/>
                <w:bCs/>
                <w:color w:val="000000"/>
                <w:spacing w:val="-2"/>
              </w:rPr>
              <w:t xml:space="preserve">Методика </w:t>
            </w:r>
            <w:r w:rsidR="00C125E8" w:rsidRPr="00AA39DE">
              <w:rPr>
                <w:rFonts w:ascii="Noto Sans" w:hAnsi="Noto Sans" w:cs="Noto Sans"/>
                <w:b/>
                <w:bCs/>
                <w:color w:val="000000"/>
                <w:spacing w:val="-2"/>
              </w:rPr>
              <w:t>анализа</w:t>
            </w:r>
          </w:p>
        </w:tc>
      </w:tr>
      <w:tr w:rsidR="002A6774" w:rsidRPr="00AA39DE" w14:paraId="630BA0DB" w14:textId="77777777" w:rsidTr="003F379D">
        <w:trPr>
          <w:trHeight w:val="20"/>
          <w:tblHeader/>
        </w:trPr>
        <w:tc>
          <w:tcPr>
            <w:tcW w:w="186" w:type="pct"/>
            <w:tcBorders>
              <w:top w:val="nil"/>
              <w:left w:val="single" w:sz="4" w:space="0" w:color="auto"/>
              <w:bottom w:val="single" w:sz="4" w:space="0" w:color="auto"/>
              <w:right w:val="single" w:sz="4" w:space="0" w:color="auto"/>
            </w:tcBorders>
            <w:vAlign w:val="center"/>
            <w:hideMark/>
          </w:tcPr>
          <w:p w14:paraId="0C0E5714" w14:textId="77777777" w:rsidR="009C099E" w:rsidRPr="00AA39DE" w:rsidRDefault="009C099E" w:rsidP="003F379D">
            <w:pPr>
              <w:spacing w:after="0" w:line="240" w:lineRule="auto"/>
              <w:jc w:val="center"/>
              <w:rPr>
                <w:rFonts w:ascii="Noto Sans" w:hAnsi="Noto Sans" w:cs="Noto Sans"/>
                <w:color w:val="000000"/>
              </w:rPr>
            </w:pPr>
            <w:r w:rsidRPr="00AA39DE">
              <w:rPr>
                <w:rFonts w:ascii="Noto Sans" w:hAnsi="Noto Sans" w:cs="Noto Sans"/>
                <w:color w:val="000000"/>
              </w:rPr>
              <w:t>1</w:t>
            </w:r>
          </w:p>
        </w:tc>
        <w:tc>
          <w:tcPr>
            <w:tcW w:w="1476" w:type="pct"/>
            <w:tcBorders>
              <w:top w:val="nil"/>
              <w:left w:val="nil"/>
              <w:bottom w:val="single" w:sz="4" w:space="0" w:color="auto"/>
              <w:right w:val="single" w:sz="4" w:space="0" w:color="auto"/>
            </w:tcBorders>
            <w:vAlign w:val="center"/>
            <w:hideMark/>
          </w:tcPr>
          <w:p w14:paraId="1D2F6100" w14:textId="77777777" w:rsidR="009C099E" w:rsidRPr="00AA39DE" w:rsidRDefault="009C099E" w:rsidP="003F379D">
            <w:pPr>
              <w:spacing w:after="0" w:line="240" w:lineRule="auto"/>
              <w:jc w:val="center"/>
              <w:rPr>
                <w:rFonts w:ascii="Noto Sans" w:hAnsi="Noto Sans" w:cs="Noto Sans"/>
                <w:color w:val="000000"/>
              </w:rPr>
            </w:pPr>
            <w:r w:rsidRPr="00AA39DE">
              <w:rPr>
                <w:rFonts w:ascii="Noto Sans" w:hAnsi="Noto Sans" w:cs="Noto Sans"/>
                <w:color w:val="000000"/>
              </w:rPr>
              <w:t>2</w:t>
            </w:r>
          </w:p>
        </w:tc>
        <w:tc>
          <w:tcPr>
            <w:tcW w:w="790" w:type="pct"/>
            <w:tcBorders>
              <w:top w:val="nil"/>
              <w:left w:val="nil"/>
              <w:bottom w:val="single" w:sz="4" w:space="0" w:color="auto"/>
              <w:right w:val="single" w:sz="4" w:space="0" w:color="auto"/>
            </w:tcBorders>
            <w:vAlign w:val="center"/>
            <w:hideMark/>
          </w:tcPr>
          <w:p w14:paraId="3DA90276" w14:textId="77777777" w:rsidR="009C099E" w:rsidRPr="00AA39DE" w:rsidRDefault="009C099E" w:rsidP="003F379D">
            <w:pPr>
              <w:spacing w:after="0" w:line="240" w:lineRule="auto"/>
              <w:jc w:val="center"/>
              <w:rPr>
                <w:rFonts w:ascii="Noto Sans" w:hAnsi="Noto Sans" w:cs="Noto Sans"/>
                <w:color w:val="000000"/>
              </w:rPr>
            </w:pPr>
            <w:r w:rsidRPr="00AA39DE">
              <w:rPr>
                <w:rFonts w:ascii="Noto Sans" w:hAnsi="Noto Sans" w:cs="Noto Sans"/>
                <w:color w:val="000000"/>
              </w:rPr>
              <w:t>3</w:t>
            </w:r>
          </w:p>
        </w:tc>
        <w:tc>
          <w:tcPr>
            <w:tcW w:w="790" w:type="pct"/>
            <w:tcBorders>
              <w:top w:val="nil"/>
              <w:left w:val="nil"/>
              <w:bottom w:val="single" w:sz="4" w:space="0" w:color="auto"/>
              <w:right w:val="single" w:sz="4" w:space="0" w:color="auto"/>
            </w:tcBorders>
            <w:vAlign w:val="center"/>
            <w:hideMark/>
          </w:tcPr>
          <w:p w14:paraId="17D02AF5" w14:textId="77777777" w:rsidR="009C099E" w:rsidRPr="00AA39DE" w:rsidRDefault="009C099E" w:rsidP="003F379D">
            <w:pPr>
              <w:spacing w:after="0" w:line="240" w:lineRule="auto"/>
              <w:jc w:val="center"/>
              <w:rPr>
                <w:rFonts w:ascii="Noto Sans" w:hAnsi="Noto Sans" w:cs="Noto Sans"/>
                <w:color w:val="000000"/>
              </w:rPr>
            </w:pPr>
            <w:r w:rsidRPr="00AA39DE">
              <w:rPr>
                <w:rFonts w:ascii="Noto Sans" w:hAnsi="Noto Sans" w:cs="Noto Sans"/>
                <w:color w:val="000000"/>
              </w:rPr>
              <w:t>4</w:t>
            </w:r>
          </w:p>
        </w:tc>
        <w:tc>
          <w:tcPr>
            <w:tcW w:w="791" w:type="pct"/>
            <w:tcBorders>
              <w:top w:val="nil"/>
              <w:left w:val="nil"/>
              <w:bottom w:val="single" w:sz="4" w:space="0" w:color="auto"/>
              <w:right w:val="single" w:sz="4" w:space="0" w:color="auto"/>
            </w:tcBorders>
            <w:vAlign w:val="center"/>
            <w:hideMark/>
          </w:tcPr>
          <w:p w14:paraId="280CB46D" w14:textId="77777777" w:rsidR="009C099E" w:rsidRPr="00AA39DE" w:rsidRDefault="009C099E" w:rsidP="003F379D">
            <w:pPr>
              <w:spacing w:after="0" w:line="240" w:lineRule="auto"/>
              <w:jc w:val="center"/>
              <w:rPr>
                <w:rFonts w:ascii="Noto Sans" w:hAnsi="Noto Sans" w:cs="Noto Sans"/>
                <w:color w:val="000000"/>
              </w:rPr>
            </w:pPr>
            <w:r w:rsidRPr="00AA39DE">
              <w:rPr>
                <w:rFonts w:ascii="Noto Sans" w:hAnsi="Noto Sans" w:cs="Noto Sans"/>
                <w:color w:val="000000"/>
              </w:rPr>
              <w:t>5</w:t>
            </w:r>
          </w:p>
        </w:tc>
        <w:tc>
          <w:tcPr>
            <w:tcW w:w="966" w:type="pct"/>
            <w:tcBorders>
              <w:top w:val="nil"/>
              <w:left w:val="nil"/>
              <w:bottom w:val="single" w:sz="4" w:space="0" w:color="auto"/>
              <w:right w:val="single" w:sz="4" w:space="0" w:color="auto"/>
            </w:tcBorders>
            <w:vAlign w:val="center"/>
            <w:hideMark/>
          </w:tcPr>
          <w:p w14:paraId="0A726EA7" w14:textId="77777777" w:rsidR="009C099E" w:rsidRPr="00AA39DE" w:rsidRDefault="009C099E" w:rsidP="003F379D">
            <w:pPr>
              <w:spacing w:after="0" w:line="240" w:lineRule="auto"/>
              <w:jc w:val="center"/>
              <w:rPr>
                <w:rFonts w:ascii="Noto Sans" w:hAnsi="Noto Sans" w:cs="Noto Sans"/>
                <w:color w:val="000000"/>
              </w:rPr>
            </w:pPr>
            <w:r w:rsidRPr="00AA39DE">
              <w:rPr>
                <w:rFonts w:ascii="Noto Sans" w:hAnsi="Noto Sans" w:cs="Noto Sans"/>
                <w:color w:val="000000"/>
              </w:rPr>
              <w:t>6</w:t>
            </w:r>
          </w:p>
        </w:tc>
      </w:tr>
      <w:tr w:rsidR="002A6774" w:rsidRPr="00AA39DE" w14:paraId="4448FEDF"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22C28079" w14:textId="326B71AE" w:rsidR="002A6774"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1</w:t>
            </w:r>
          </w:p>
        </w:tc>
        <w:tc>
          <w:tcPr>
            <w:tcW w:w="1476" w:type="pct"/>
            <w:vMerge w:val="restart"/>
            <w:tcBorders>
              <w:top w:val="single" w:sz="4" w:space="0" w:color="auto"/>
              <w:left w:val="single" w:sz="4" w:space="0" w:color="auto"/>
              <w:right w:val="single" w:sz="4" w:space="0" w:color="auto"/>
            </w:tcBorders>
            <w:vAlign w:val="center"/>
          </w:tcPr>
          <w:p w14:paraId="1AC75C54" w14:textId="68607812"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Створ на реке Тен-Тек 1 проба в 500м от ТЭЦ, Естественный водоём – 1 проба,</w:t>
            </w:r>
          </w:p>
        </w:tc>
        <w:tc>
          <w:tcPr>
            <w:tcW w:w="790" w:type="pct"/>
            <w:tcBorders>
              <w:top w:val="single" w:sz="4" w:space="0" w:color="auto"/>
              <w:left w:val="single" w:sz="4" w:space="0" w:color="auto"/>
              <w:bottom w:val="single" w:sz="4" w:space="0" w:color="auto"/>
              <w:right w:val="single" w:sz="4" w:space="0" w:color="auto"/>
            </w:tcBorders>
            <w:vAlign w:val="center"/>
          </w:tcPr>
          <w:p w14:paraId="6D2DC918" w14:textId="3ACD1129"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Бериллий</w:t>
            </w:r>
          </w:p>
        </w:tc>
        <w:tc>
          <w:tcPr>
            <w:tcW w:w="790" w:type="pct"/>
            <w:tcBorders>
              <w:top w:val="single" w:sz="4" w:space="0" w:color="auto"/>
              <w:left w:val="single" w:sz="4" w:space="0" w:color="auto"/>
              <w:bottom w:val="single" w:sz="4" w:space="0" w:color="auto"/>
              <w:right w:val="single" w:sz="4" w:space="0" w:color="auto"/>
            </w:tcBorders>
            <w:vAlign w:val="center"/>
          </w:tcPr>
          <w:p w14:paraId="1088A1F8" w14:textId="67E6488C"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rPr>
              <w:t>Не норм.</w:t>
            </w:r>
          </w:p>
        </w:tc>
        <w:tc>
          <w:tcPr>
            <w:tcW w:w="791" w:type="pct"/>
            <w:vMerge w:val="restart"/>
            <w:tcBorders>
              <w:top w:val="single" w:sz="4" w:space="0" w:color="auto"/>
              <w:left w:val="single" w:sz="4" w:space="0" w:color="auto"/>
              <w:right w:val="single" w:sz="4" w:space="0" w:color="auto"/>
            </w:tcBorders>
            <w:vAlign w:val="center"/>
          </w:tcPr>
          <w:p w14:paraId="64BA717F" w14:textId="5636991A"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1 раз в год (</w:t>
            </w:r>
            <w:r w:rsidRPr="00AA39DE">
              <w:rPr>
                <w:rFonts w:ascii="Noto Sans" w:hAnsi="Noto Sans" w:cs="Noto Sans"/>
                <w:color w:val="000000"/>
                <w:lang w:val="en-US"/>
              </w:rPr>
              <w:t>II</w:t>
            </w:r>
            <w:r w:rsidRPr="00AA39DE">
              <w:rPr>
                <w:rFonts w:ascii="Noto Sans" w:hAnsi="Noto Sans" w:cs="Noto Sans"/>
                <w:color w:val="000000"/>
              </w:rPr>
              <w:t xml:space="preserve"> квартал)</w:t>
            </w:r>
          </w:p>
        </w:tc>
        <w:tc>
          <w:tcPr>
            <w:tcW w:w="966" w:type="pct"/>
            <w:vMerge w:val="restart"/>
            <w:tcBorders>
              <w:top w:val="single" w:sz="4" w:space="0" w:color="auto"/>
              <w:left w:val="single" w:sz="4" w:space="0" w:color="auto"/>
              <w:right w:val="single" w:sz="4" w:space="0" w:color="auto"/>
            </w:tcBorders>
            <w:vAlign w:val="center"/>
          </w:tcPr>
          <w:p w14:paraId="41C52C80" w14:textId="442FE804"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rPr>
              <w:t>Потенциометрический, фотометрический, флуориметрический, АЭС ИСП</w:t>
            </w:r>
            <w:r w:rsidR="004733AD" w:rsidRPr="00AA39DE">
              <w:rPr>
                <w:rFonts w:ascii="Noto Sans" w:hAnsi="Noto Sans" w:cs="Noto Sans"/>
              </w:rPr>
              <w:t>, атомно-абсорбционный</w:t>
            </w:r>
            <w:r w:rsidRPr="00AA39DE">
              <w:rPr>
                <w:rFonts w:ascii="Noto Sans" w:hAnsi="Noto Sans" w:cs="Noto Sans"/>
              </w:rPr>
              <w:t>.</w:t>
            </w:r>
          </w:p>
        </w:tc>
      </w:tr>
      <w:tr w:rsidR="002A6774" w:rsidRPr="00AA39DE" w14:paraId="6BA23109"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0AFBEFC1" w14:textId="5EF4F388" w:rsidR="002A6774"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2</w:t>
            </w:r>
          </w:p>
        </w:tc>
        <w:tc>
          <w:tcPr>
            <w:tcW w:w="1476" w:type="pct"/>
            <w:vMerge/>
            <w:tcBorders>
              <w:left w:val="single" w:sz="4" w:space="0" w:color="auto"/>
              <w:right w:val="single" w:sz="4" w:space="0" w:color="auto"/>
            </w:tcBorders>
            <w:vAlign w:val="center"/>
          </w:tcPr>
          <w:p w14:paraId="7E296C71" w14:textId="766C26E8" w:rsidR="002A6774" w:rsidRPr="00AA39DE" w:rsidRDefault="002A6774"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16322723" w14:textId="681823DD"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Ванадий</w:t>
            </w:r>
          </w:p>
        </w:tc>
        <w:tc>
          <w:tcPr>
            <w:tcW w:w="790" w:type="pct"/>
            <w:tcBorders>
              <w:top w:val="single" w:sz="4" w:space="0" w:color="auto"/>
              <w:left w:val="single" w:sz="4" w:space="0" w:color="auto"/>
              <w:bottom w:val="single" w:sz="4" w:space="0" w:color="auto"/>
              <w:right w:val="single" w:sz="4" w:space="0" w:color="auto"/>
            </w:tcBorders>
            <w:vAlign w:val="center"/>
          </w:tcPr>
          <w:p w14:paraId="1D141567" w14:textId="087A1FD8"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2685BFED" w14:textId="77777777" w:rsidR="002A6774" w:rsidRPr="00AA39DE" w:rsidRDefault="002A6774"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4934049F" w14:textId="7AF966B8" w:rsidR="002A6774" w:rsidRPr="00AA39DE" w:rsidRDefault="002A6774" w:rsidP="003F379D">
            <w:pPr>
              <w:spacing w:after="0" w:line="240" w:lineRule="auto"/>
              <w:jc w:val="center"/>
              <w:rPr>
                <w:rFonts w:ascii="Noto Sans" w:hAnsi="Noto Sans" w:cs="Noto Sans"/>
                <w:color w:val="000000"/>
              </w:rPr>
            </w:pPr>
          </w:p>
        </w:tc>
      </w:tr>
      <w:tr w:rsidR="002A6774" w:rsidRPr="00AA39DE" w14:paraId="5B7ED643"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0BDB6931" w14:textId="762F81A5" w:rsidR="002A6774"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3</w:t>
            </w:r>
          </w:p>
        </w:tc>
        <w:tc>
          <w:tcPr>
            <w:tcW w:w="1476" w:type="pct"/>
            <w:vMerge/>
            <w:tcBorders>
              <w:left w:val="single" w:sz="4" w:space="0" w:color="auto"/>
              <w:right w:val="single" w:sz="4" w:space="0" w:color="auto"/>
            </w:tcBorders>
            <w:vAlign w:val="center"/>
          </w:tcPr>
          <w:p w14:paraId="7B5F239C" w14:textId="399CA852" w:rsidR="002A6774" w:rsidRPr="00AA39DE" w:rsidRDefault="002A6774"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0BE61B53" w14:textId="0124CA8D"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Марганец</w:t>
            </w:r>
          </w:p>
        </w:tc>
        <w:tc>
          <w:tcPr>
            <w:tcW w:w="790" w:type="pct"/>
            <w:tcBorders>
              <w:top w:val="single" w:sz="4" w:space="0" w:color="auto"/>
              <w:left w:val="single" w:sz="4" w:space="0" w:color="auto"/>
              <w:bottom w:val="single" w:sz="4" w:space="0" w:color="auto"/>
              <w:right w:val="single" w:sz="4" w:space="0" w:color="auto"/>
            </w:tcBorders>
            <w:vAlign w:val="center"/>
          </w:tcPr>
          <w:p w14:paraId="15B2F82D" w14:textId="5024540B"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0DE79298" w14:textId="77777777" w:rsidR="002A6774" w:rsidRPr="00AA39DE" w:rsidRDefault="002A6774"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484007FA" w14:textId="4CE68DCA" w:rsidR="002A6774" w:rsidRPr="00AA39DE" w:rsidRDefault="002A6774" w:rsidP="003F379D">
            <w:pPr>
              <w:spacing w:after="0" w:line="240" w:lineRule="auto"/>
              <w:jc w:val="center"/>
              <w:rPr>
                <w:rFonts w:ascii="Noto Sans" w:hAnsi="Noto Sans" w:cs="Noto Sans"/>
                <w:color w:val="000000"/>
              </w:rPr>
            </w:pPr>
          </w:p>
        </w:tc>
      </w:tr>
      <w:tr w:rsidR="002A6774" w:rsidRPr="00AA39DE" w14:paraId="00E40171"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60B2679B" w14:textId="178D7D99" w:rsidR="002A6774"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4</w:t>
            </w:r>
          </w:p>
        </w:tc>
        <w:tc>
          <w:tcPr>
            <w:tcW w:w="1476" w:type="pct"/>
            <w:vMerge/>
            <w:tcBorders>
              <w:left w:val="single" w:sz="4" w:space="0" w:color="auto"/>
              <w:right w:val="single" w:sz="4" w:space="0" w:color="auto"/>
            </w:tcBorders>
            <w:vAlign w:val="center"/>
          </w:tcPr>
          <w:p w14:paraId="373DA18A" w14:textId="49F2191F" w:rsidR="002A6774" w:rsidRPr="00AA39DE" w:rsidRDefault="002A6774"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526B0B1D" w14:textId="7B7B40F6"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Молибден</w:t>
            </w:r>
          </w:p>
        </w:tc>
        <w:tc>
          <w:tcPr>
            <w:tcW w:w="790" w:type="pct"/>
            <w:tcBorders>
              <w:top w:val="single" w:sz="4" w:space="0" w:color="auto"/>
              <w:left w:val="single" w:sz="4" w:space="0" w:color="auto"/>
              <w:bottom w:val="single" w:sz="4" w:space="0" w:color="auto"/>
              <w:right w:val="single" w:sz="4" w:space="0" w:color="auto"/>
            </w:tcBorders>
            <w:vAlign w:val="center"/>
          </w:tcPr>
          <w:p w14:paraId="6F964B86" w14:textId="1CB91B24"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73DC3469" w14:textId="77777777" w:rsidR="002A6774" w:rsidRPr="00AA39DE" w:rsidRDefault="002A6774"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2BEEBD61" w14:textId="43DA5C6B" w:rsidR="002A6774" w:rsidRPr="00AA39DE" w:rsidRDefault="002A6774" w:rsidP="003F379D">
            <w:pPr>
              <w:spacing w:after="0" w:line="240" w:lineRule="auto"/>
              <w:jc w:val="center"/>
              <w:rPr>
                <w:rFonts w:ascii="Noto Sans" w:hAnsi="Noto Sans" w:cs="Noto Sans"/>
                <w:color w:val="000000"/>
              </w:rPr>
            </w:pPr>
          </w:p>
        </w:tc>
      </w:tr>
      <w:tr w:rsidR="002A6774" w:rsidRPr="00AA39DE" w14:paraId="21AA101B"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56EBD8A2" w14:textId="2A18045D" w:rsidR="002A6774"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5</w:t>
            </w:r>
          </w:p>
        </w:tc>
        <w:tc>
          <w:tcPr>
            <w:tcW w:w="1476" w:type="pct"/>
            <w:vMerge/>
            <w:tcBorders>
              <w:left w:val="single" w:sz="4" w:space="0" w:color="auto"/>
              <w:right w:val="single" w:sz="4" w:space="0" w:color="auto"/>
            </w:tcBorders>
            <w:vAlign w:val="center"/>
          </w:tcPr>
          <w:p w14:paraId="30E2AA13" w14:textId="67BA911A" w:rsidR="002A6774" w:rsidRPr="00AA39DE" w:rsidRDefault="002A6774"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02A371F9" w14:textId="427810FC"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Стронций</w:t>
            </w:r>
          </w:p>
        </w:tc>
        <w:tc>
          <w:tcPr>
            <w:tcW w:w="790" w:type="pct"/>
            <w:tcBorders>
              <w:top w:val="single" w:sz="4" w:space="0" w:color="auto"/>
              <w:left w:val="single" w:sz="4" w:space="0" w:color="auto"/>
              <w:bottom w:val="single" w:sz="4" w:space="0" w:color="auto"/>
              <w:right w:val="single" w:sz="4" w:space="0" w:color="auto"/>
            </w:tcBorders>
            <w:vAlign w:val="center"/>
          </w:tcPr>
          <w:p w14:paraId="5358137B" w14:textId="0452F233"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74F02E19" w14:textId="77777777" w:rsidR="002A6774" w:rsidRPr="00AA39DE" w:rsidRDefault="002A6774"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4617FF4D" w14:textId="2B184D23" w:rsidR="002A6774" w:rsidRPr="00AA39DE" w:rsidRDefault="002A6774" w:rsidP="003F379D">
            <w:pPr>
              <w:spacing w:after="0" w:line="240" w:lineRule="auto"/>
              <w:jc w:val="center"/>
              <w:rPr>
                <w:rFonts w:ascii="Noto Sans" w:hAnsi="Noto Sans" w:cs="Noto Sans"/>
                <w:color w:val="000000"/>
              </w:rPr>
            </w:pPr>
          </w:p>
        </w:tc>
      </w:tr>
      <w:tr w:rsidR="002A6774" w:rsidRPr="00AA39DE" w14:paraId="5C5E8CD7"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3EEBF757" w14:textId="766C3CF2" w:rsidR="002A6774"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6</w:t>
            </w:r>
          </w:p>
        </w:tc>
        <w:tc>
          <w:tcPr>
            <w:tcW w:w="1476" w:type="pct"/>
            <w:vMerge/>
            <w:tcBorders>
              <w:left w:val="single" w:sz="4" w:space="0" w:color="auto"/>
              <w:right w:val="single" w:sz="4" w:space="0" w:color="auto"/>
            </w:tcBorders>
            <w:vAlign w:val="center"/>
          </w:tcPr>
          <w:p w14:paraId="7D7C9753" w14:textId="7013C2E4" w:rsidR="002A6774" w:rsidRPr="00AA39DE" w:rsidRDefault="002A6774"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2FC63960" w14:textId="13305D0E"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Титан</w:t>
            </w:r>
          </w:p>
        </w:tc>
        <w:tc>
          <w:tcPr>
            <w:tcW w:w="790" w:type="pct"/>
            <w:tcBorders>
              <w:top w:val="single" w:sz="4" w:space="0" w:color="auto"/>
              <w:left w:val="single" w:sz="4" w:space="0" w:color="auto"/>
              <w:bottom w:val="single" w:sz="4" w:space="0" w:color="auto"/>
              <w:right w:val="single" w:sz="4" w:space="0" w:color="auto"/>
            </w:tcBorders>
            <w:vAlign w:val="center"/>
          </w:tcPr>
          <w:p w14:paraId="6293D2D7" w14:textId="7D2231E4"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5C0C806F" w14:textId="77777777" w:rsidR="002A6774" w:rsidRPr="00AA39DE" w:rsidRDefault="002A6774"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1438A6AA" w14:textId="5E541081" w:rsidR="002A6774" w:rsidRPr="00AA39DE" w:rsidRDefault="002A6774" w:rsidP="003F379D">
            <w:pPr>
              <w:spacing w:after="0" w:line="240" w:lineRule="auto"/>
              <w:jc w:val="center"/>
              <w:rPr>
                <w:rFonts w:ascii="Noto Sans" w:hAnsi="Noto Sans" w:cs="Noto Sans"/>
                <w:color w:val="000000"/>
              </w:rPr>
            </w:pPr>
          </w:p>
        </w:tc>
      </w:tr>
      <w:tr w:rsidR="002A6774" w:rsidRPr="00AA39DE" w14:paraId="7565CF49"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3A5505ED" w14:textId="316B15F6" w:rsidR="002A6774"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7</w:t>
            </w:r>
          </w:p>
        </w:tc>
        <w:tc>
          <w:tcPr>
            <w:tcW w:w="1476" w:type="pct"/>
            <w:vMerge/>
            <w:tcBorders>
              <w:left w:val="single" w:sz="4" w:space="0" w:color="auto"/>
              <w:right w:val="single" w:sz="4" w:space="0" w:color="auto"/>
            </w:tcBorders>
            <w:vAlign w:val="center"/>
          </w:tcPr>
          <w:p w14:paraId="6AD137B3" w14:textId="41289E23" w:rsidR="002A6774" w:rsidRPr="00AA39DE" w:rsidRDefault="002A6774"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7752CFBA" w14:textId="416E9CD4"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Кадмий</w:t>
            </w:r>
          </w:p>
        </w:tc>
        <w:tc>
          <w:tcPr>
            <w:tcW w:w="790" w:type="pct"/>
            <w:tcBorders>
              <w:top w:val="single" w:sz="4" w:space="0" w:color="auto"/>
              <w:left w:val="single" w:sz="4" w:space="0" w:color="auto"/>
              <w:bottom w:val="single" w:sz="4" w:space="0" w:color="auto"/>
              <w:right w:val="single" w:sz="4" w:space="0" w:color="auto"/>
            </w:tcBorders>
            <w:vAlign w:val="center"/>
          </w:tcPr>
          <w:p w14:paraId="3EF7FC98" w14:textId="23E0EDD8"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4AA22DF5" w14:textId="77777777" w:rsidR="002A6774" w:rsidRPr="00AA39DE" w:rsidRDefault="002A6774"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324E0014" w14:textId="5A0A0811" w:rsidR="002A6774" w:rsidRPr="00AA39DE" w:rsidRDefault="002A6774" w:rsidP="003F379D">
            <w:pPr>
              <w:spacing w:after="0" w:line="240" w:lineRule="auto"/>
              <w:jc w:val="center"/>
              <w:rPr>
                <w:rFonts w:ascii="Noto Sans" w:hAnsi="Noto Sans" w:cs="Noto Sans"/>
                <w:color w:val="000000"/>
              </w:rPr>
            </w:pPr>
          </w:p>
        </w:tc>
      </w:tr>
      <w:tr w:rsidR="002A6774" w:rsidRPr="00AA39DE" w14:paraId="4831C279"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419D9373" w14:textId="7436568E" w:rsidR="002A6774"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8</w:t>
            </w:r>
          </w:p>
        </w:tc>
        <w:tc>
          <w:tcPr>
            <w:tcW w:w="1476" w:type="pct"/>
            <w:vMerge/>
            <w:tcBorders>
              <w:left w:val="single" w:sz="4" w:space="0" w:color="auto"/>
              <w:right w:val="single" w:sz="4" w:space="0" w:color="auto"/>
            </w:tcBorders>
            <w:vAlign w:val="center"/>
          </w:tcPr>
          <w:p w14:paraId="552E6730" w14:textId="4E47818D" w:rsidR="002A6774" w:rsidRPr="00AA39DE" w:rsidRDefault="002A6774"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7039700E" w14:textId="4B835A70"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Алюминий</w:t>
            </w:r>
          </w:p>
        </w:tc>
        <w:tc>
          <w:tcPr>
            <w:tcW w:w="790" w:type="pct"/>
            <w:tcBorders>
              <w:top w:val="single" w:sz="4" w:space="0" w:color="auto"/>
              <w:left w:val="single" w:sz="4" w:space="0" w:color="auto"/>
              <w:bottom w:val="single" w:sz="4" w:space="0" w:color="auto"/>
              <w:right w:val="single" w:sz="4" w:space="0" w:color="auto"/>
            </w:tcBorders>
            <w:vAlign w:val="center"/>
          </w:tcPr>
          <w:p w14:paraId="668CBE32" w14:textId="07112E3F"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406980C5" w14:textId="77777777" w:rsidR="002A6774" w:rsidRPr="00AA39DE" w:rsidRDefault="002A6774"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5DCE236C" w14:textId="4DE460E5" w:rsidR="002A6774" w:rsidRPr="00AA39DE" w:rsidRDefault="002A6774" w:rsidP="003F379D">
            <w:pPr>
              <w:spacing w:after="0" w:line="240" w:lineRule="auto"/>
              <w:jc w:val="center"/>
              <w:rPr>
                <w:rFonts w:ascii="Noto Sans" w:hAnsi="Noto Sans" w:cs="Noto Sans"/>
                <w:color w:val="000000"/>
              </w:rPr>
            </w:pPr>
          </w:p>
        </w:tc>
      </w:tr>
      <w:tr w:rsidR="002A6774" w:rsidRPr="00AA39DE" w14:paraId="31CE0F77"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75353F0A" w14:textId="63A37DC5" w:rsidR="002A6774"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9</w:t>
            </w:r>
          </w:p>
        </w:tc>
        <w:tc>
          <w:tcPr>
            <w:tcW w:w="1476" w:type="pct"/>
            <w:vMerge/>
            <w:tcBorders>
              <w:left w:val="single" w:sz="4" w:space="0" w:color="auto"/>
              <w:bottom w:val="single" w:sz="4" w:space="0" w:color="auto"/>
              <w:right w:val="single" w:sz="4" w:space="0" w:color="auto"/>
            </w:tcBorders>
            <w:vAlign w:val="center"/>
          </w:tcPr>
          <w:p w14:paraId="16C06982" w14:textId="2841DA16" w:rsidR="002A6774" w:rsidRPr="00AA39DE" w:rsidRDefault="002A6774"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6E9C51E7" w14:textId="09316A56"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color w:val="000000"/>
              </w:rPr>
              <w:t>Фтор</w:t>
            </w:r>
          </w:p>
        </w:tc>
        <w:tc>
          <w:tcPr>
            <w:tcW w:w="790" w:type="pct"/>
            <w:tcBorders>
              <w:top w:val="single" w:sz="4" w:space="0" w:color="auto"/>
              <w:left w:val="single" w:sz="4" w:space="0" w:color="auto"/>
              <w:bottom w:val="single" w:sz="4" w:space="0" w:color="auto"/>
              <w:right w:val="single" w:sz="4" w:space="0" w:color="auto"/>
            </w:tcBorders>
            <w:vAlign w:val="center"/>
          </w:tcPr>
          <w:p w14:paraId="7DFEF52A" w14:textId="3927D1E5" w:rsidR="002A6774" w:rsidRPr="00AA39DE" w:rsidRDefault="002A6774" w:rsidP="003F379D">
            <w:pPr>
              <w:spacing w:after="0" w:line="240" w:lineRule="auto"/>
              <w:jc w:val="center"/>
              <w:rPr>
                <w:rFonts w:ascii="Noto Sans" w:hAnsi="Noto Sans" w:cs="Noto Sans"/>
                <w:color w:val="000000"/>
              </w:rPr>
            </w:pPr>
            <w:r w:rsidRPr="00AA39DE">
              <w:rPr>
                <w:rFonts w:ascii="Noto Sans" w:hAnsi="Noto Sans" w:cs="Noto Sans"/>
              </w:rPr>
              <w:t>Не норм.</w:t>
            </w:r>
          </w:p>
        </w:tc>
        <w:tc>
          <w:tcPr>
            <w:tcW w:w="791" w:type="pct"/>
            <w:vMerge/>
            <w:tcBorders>
              <w:left w:val="single" w:sz="4" w:space="0" w:color="auto"/>
              <w:bottom w:val="single" w:sz="4" w:space="0" w:color="auto"/>
              <w:right w:val="single" w:sz="4" w:space="0" w:color="auto"/>
            </w:tcBorders>
            <w:vAlign w:val="center"/>
          </w:tcPr>
          <w:p w14:paraId="39103BFA" w14:textId="77777777" w:rsidR="002A6774" w:rsidRPr="00AA39DE" w:rsidRDefault="002A6774" w:rsidP="003F379D">
            <w:pPr>
              <w:spacing w:after="0" w:line="240" w:lineRule="auto"/>
              <w:jc w:val="center"/>
              <w:rPr>
                <w:rFonts w:ascii="Noto Sans" w:hAnsi="Noto Sans" w:cs="Noto Sans"/>
                <w:color w:val="000000"/>
              </w:rPr>
            </w:pPr>
          </w:p>
        </w:tc>
        <w:tc>
          <w:tcPr>
            <w:tcW w:w="966" w:type="pct"/>
            <w:vMerge/>
            <w:tcBorders>
              <w:left w:val="single" w:sz="4" w:space="0" w:color="auto"/>
              <w:bottom w:val="single" w:sz="4" w:space="0" w:color="auto"/>
              <w:right w:val="single" w:sz="4" w:space="0" w:color="auto"/>
            </w:tcBorders>
            <w:vAlign w:val="center"/>
          </w:tcPr>
          <w:p w14:paraId="114C2903" w14:textId="4D662089" w:rsidR="002A6774" w:rsidRPr="00AA39DE" w:rsidRDefault="002A6774" w:rsidP="003F379D">
            <w:pPr>
              <w:spacing w:after="0" w:line="240" w:lineRule="auto"/>
              <w:jc w:val="center"/>
              <w:rPr>
                <w:rFonts w:ascii="Noto Sans" w:hAnsi="Noto Sans" w:cs="Noto Sans"/>
                <w:color w:val="000000"/>
              </w:rPr>
            </w:pPr>
          </w:p>
        </w:tc>
      </w:tr>
      <w:tr w:rsidR="003F379D" w:rsidRPr="00AA39DE" w14:paraId="119A1E83"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72DB7237" w14:textId="4527DF5B"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1</w:t>
            </w:r>
          </w:p>
        </w:tc>
        <w:tc>
          <w:tcPr>
            <w:tcW w:w="1476" w:type="pct"/>
            <w:vMerge w:val="restart"/>
            <w:tcBorders>
              <w:top w:val="single" w:sz="4" w:space="0" w:color="auto"/>
              <w:left w:val="single" w:sz="4" w:space="0" w:color="auto"/>
              <w:right w:val="single" w:sz="4" w:space="0" w:color="auto"/>
            </w:tcBorders>
            <w:vAlign w:val="center"/>
          </w:tcPr>
          <w:p w14:paraId="67B998F8" w14:textId="449BA564"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Подземные воды: Золоотвал – 1 проба, Скважина №1 – 1 проба, Скважина №2 – 1 проба</w:t>
            </w:r>
          </w:p>
        </w:tc>
        <w:tc>
          <w:tcPr>
            <w:tcW w:w="790" w:type="pct"/>
            <w:tcBorders>
              <w:top w:val="single" w:sz="4" w:space="0" w:color="auto"/>
              <w:left w:val="single" w:sz="4" w:space="0" w:color="auto"/>
              <w:bottom w:val="single" w:sz="4" w:space="0" w:color="auto"/>
              <w:right w:val="single" w:sz="4" w:space="0" w:color="auto"/>
            </w:tcBorders>
            <w:vAlign w:val="center"/>
          </w:tcPr>
          <w:p w14:paraId="562E5F00" w14:textId="0E9C6023"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Бериллий</w:t>
            </w:r>
          </w:p>
        </w:tc>
        <w:tc>
          <w:tcPr>
            <w:tcW w:w="790" w:type="pct"/>
            <w:tcBorders>
              <w:top w:val="single" w:sz="4" w:space="0" w:color="auto"/>
              <w:left w:val="single" w:sz="4" w:space="0" w:color="auto"/>
              <w:bottom w:val="single" w:sz="4" w:space="0" w:color="auto"/>
              <w:right w:val="single" w:sz="4" w:space="0" w:color="auto"/>
            </w:tcBorders>
            <w:vAlign w:val="center"/>
          </w:tcPr>
          <w:p w14:paraId="4BFF54F9" w14:textId="2020C53B" w:rsidR="003F379D" w:rsidRPr="00AA39DE" w:rsidRDefault="003F379D" w:rsidP="003F379D">
            <w:pPr>
              <w:spacing w:after="0" w:line="240" w:lineRule="auto"/>
              <w:jc w:val="center"/>
              <w:rPr>
                <w:rFonts w:ascii="Noto Sans" w:hAnsi="Noto Sans" w:cs="Noto Sans"/>
              </w:rPr>
            </w:pPr>
            <w:r w:rsidRPr="00AA39DE">
              <w:rPr>
                <w:rFonts w:ascii="Noto Sans" w:hAnsi="Noto Sans" w:cs="Noto Sans"/>
              </w:rPr>
              <w:t>Не норм.</w:t>
            </w:r>
          </w:p>
        </w:tc>
        <w:tc>
          <w:tcPr>
            <w:tcW w:w="791" w:type="pct"/>
            <w:vMerge w:val="restart"/>
            <w:tcBorders>
              <w:top w:val="single" w:sz="4" w:space="0" w:color="auto"/>
              <w:left w:val="single" w:sz="4" w:space="0" w:color="auto"/>
              <w:right w:val="single" w:sz="4" w:space="0" w:color="auto"/>
            </w:tcBorders>
            <w:vAlign w:val="center"/>
          </w:tcPr>
          <w:p w14:paraId="1D6BA35C" w14:textId="61712DB4"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1 раз в год (</w:t>
            </w:r>
            <w:r w:rsidRPr="00AA39DE">
              <w:rPr>
                <w:rFonts w:ascii="Noto Sans" w:hAnsi="Noto Sans" w:cs="Noto Sans"/>
                <w:color w:val="000000"/>
                <w:lang w:val="en-US"/>
              </w:rPr>
              <w:t>II</w:t>
            </w:r>
            <w:r w:rsidRPr="00AA39DE">
              <w:rPr>
                <w:rFonts w:ascii="Noto Sans" w:hAnsi="Noto Sans" w:cs="Noto Sans"/>
                <w:color w:val="000000"/>
              </w:rPr>
              <w:t xml:space="preserve"> квартал)</w:t>
            </w:r>
          </w:p>
        </w:tc>
        <w:tc>
          <w:tcPr>
            <w:tcW w:w="966" w:type="pct"/>
            <w:vMerge w:val="restart"/>
            <w:tcBorders>
              <w:top w:val="single" w:sz="4" w:space="0" w:color="auto"/>
              <w:left w:val="single" w:sz="4" w:space="0" w:color="auto"/>
              <w:right w:val="single" w:sz="4" w:space="0" w:color="auto"/>
            </w:tcBorders>
            <w:vAlign w:val="center"/>
          </w:tcPr>
          <w:p w14:paraId="4566BE2A" w14:textId="30DFACBD" w:rsidR="003F379D" w:rsidRPr="00AA39DE" w:rsidRDefault="003F379D" w:rsidP="003F379D">
            <w:pPr>
              <w:spacing w:after="0" w:line="240" w:lineRule="auto"/>
              <w:jc w:val="center"/>
              <w:rPr>
                <w:rFonts w:ascii="Noto Sans" w:hAnsi="Noto Sans" w:cs="Noto Sans"/>
              </w:rPr>
            </w:pPr>
            <w:r w:rsidRPr="00AA39DE">
              <w:rPr>
                <w:rFonts w:ascii="Noto Sans" w:hAnsi="Noto Sans" w:cs="Noto Sans"/>
              </w:rPr>
              <w:t>Потенциометрический, фотометрический, флуориметрический, АЭС ИСП</w:t>
            </w:r>
            <w:r w:rsidR="004733AD" w:rsidRPr="00AA39DE">
              <w:rPr>
                <w:rFonts w:ascii="Noto Sans" w:hAnsi="Noto Sans" w:cs="Noto Sans"/>
              </w:rPr>
              <w:t>, атомно-абсорбционный</w:t>
            </w:r>
          </w:p>
        </w:tc>
      </w:tr>
      <w:tr w:rsidR="003F379D" w:rsidRPr="00AA39DE" w14:paraId="2A1EB21F"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6091457B" w14:textId="25B08F1C"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2</w:t>
            </w:r>
          </w:p>
        </w:tc>
        <w:tc>
          <w:tcPr>
            <w:tcW w:w="1476" w:type="pct"/>
            <w:vMerge/>
            <w:tcBorders>
              <w:left w:val="single" w:sz="4" w:space="0" w:color="auto"/>
              <w:right w:val="single" w:sz="4" w:space="0" w:color="auto"/>
            </w:tcBorders>
            <w:vAlign w:val="center"/>
          </w:tcPr>
          <w:p w14:paraId="40235ADF" w14:textId="77777777" w:rsidR="003F379D" w:rsidRPr="00AA39DE" w:rsidRDefault="003F379D"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2761F907" w14:textId="243B29D9"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Ванадий</w:t>
            </w:r>
          </w:p>
        </w:tc>
        <w:tc>
          <w:tcPr>
            <w:tcW w:w="790" w:type="pct"/>
            <w:tcBorders>
              <w:top w:val="single" w:sz="4" w:space="0" w:color="auto"/>
              <w:left w:val="single" w:sz="4" w:space="0" w:color="auto"/>
              <w:bottom w:val="single" w:sz="4" w:space="0" w:color="auto"/>
              <w:right w:val="single" w:sz="4" w:space="0" w:color="auto"/>
            </w:tcBorders>
            <w:vAlign w:val="center"/>
          </w:tcPr>
          <w:p w14:paraId="749B371D" w14:textId="0CC13344" w:rsidR="003F379D" w:rsidRPr="00AA39DE" w:rsidRDefault="003F379D" w:rsidP="003F379D">
            <w:pPr>
              <w:spacing w:after="0" w:line="240" w:lineRule="auto"/>
              <w:jc w:val="center"/>
              <w:rPr>
                <w:rFonts w:ascii="Noto Sans" w:hAnsi="Noto Sans" w:cs="Noto Sans"/>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019E4EDF" w14:textId="77777777" w:rsidR="003F379D" w:rsidRPr="00AA39DE" w:rsidRDefault="003F379D"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314473E4" w14:textId="77777777" w:rsidR="003F379D" w:rsidRPr="00AA39DE" w:rsidRDefault="003F379D" w:rsidP="003F379D">
            <w:pPr>
              <w:spacing w:after="0" w:line="240" w:lineRule="auto"/>
              <w:jc w:val="center"/>
              <w:rPr>
                <w:rFonts w:ascii="Noto Sans" w:hAnsi="Noto Sans" w:cs="Noto Sans"/>
              </w:rPr>
            </w:pPr>
          </w:p>
        </w:tc>
      </w:tr>
      <w:tr w:rsidR="003F379D" w:rsidRPr="00AA39DE" w14:paraId="5C30F40C"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76A40864" w14:textId="016EF1FA"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3</w:t>
            </w:r>
          </w:p>
        </w:tc>
        <w:tc>
          <w:tcPr>
            <w:tcW w:w="1476" w:type="pct"/>
            <w:vMerge/>
            <w:tcBorders>
              <w:left w:val="single" w:sz="4" w:space="0" w:color="auto"/>
              <w:right w:val="single" w:sz="4" w:space="0" w:color="auto"/>
            </w:tcBorders>
            <w:vAlign w:val="center"/>
          </w:tcPr>
          <w:p w14:paraId="0DE2E492" w14:textId="77777777" w:rsidR="003F379D" w:rsidRPr="00AA39DE" w:rsidRDefault="003F379D"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5467770D" w14:textId="6AD86B7A"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Марганец</w:t>
            </w:r>
          </w:p>
        </w:tc>
        <w:tc>
          <w:tcPr>
            <w:tcW w:w="790" w:type="pct"/>
            <w:tcBorders>
              <w:top w:val="single" w:sz="4" w:space="0" w:color="auto"/>
              <w:left w:val="single" w:sz="4" w:space="0" w:color="auto"/>
              <w:bottom w:val="single" w:sz="4" w:space="0" w:color="auto"/>
              <w:right w:val="single" w:sz="4" w:space="0" w:color="auto"/>
            </w:tcBorders>
            <w:vAlign w:val="center"/>
          </w:tcPr>
          <w:p w14:paraId="204F088A" w14:textId="0BA014DE" w:rsidR="003F379D" w:rsidRPr="00AA39DE" w:rsidRDefault="003F379D" w:rsidP="003F379D">
            <w:pPr>
              <w:spacing w:after="0" w:line="240" w:lineRule="auto"/>
              <w:jc w:val="center"/>
              <w:rPr>
                <w:rFonts w:ascii="Noto Sans" w:hAnsi="Noto Sans" w:cs="Noto Sans"/>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13074F4E" w14:textId="77777777" w:rsidR="003F379D" w:rsidRPr="00AA39DE" w:rsidRDefault="003F379D"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1A7A2D84" w14:textId="77777777" w:rsidR="003F379D" w:rsidRPr="00AA39DE" w:rsidRDefault="003F379D" w:rsidP="003F379D">
            <w:pPr>
              <w:spacing w:after="0" w:line="240" w:lineRule="auto"/>
              <w:jc w:val="center"/>
              <w:rPr>
                <w:rFonts w:ascii="Noto Sans" w:hAnsi="Noto Sans" w:cs="Noto Sans"/>
              </w:rPr>
            </w:pPr>
          </w:p>
        </w:tc>
      </w:tr>
      <w:tr w:rsidR="003F379D" w:rsidRPr="00AA39DE" w14:paraId="7A9D03DE"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5D0F5B0E" w14:textId="1845BE44"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4</w:t>
            </w:r>
          </w:p>
        </w:tc>
        <w:tc>
          <w:tcPr>
            <w:tcW w:w="1476" w:type="pct"/>
            <w:vMerge/>
            <w:tcBorders>
              <w:left w:val="single" w:sz="4" w:space="0" w:color="auto"/>
              <w:right w:val="single" w:sz="4" w:space="0" w:color="auto"/>
            </w:tcBorders>
            <w:vAlign w:val="center"/>
          </w:tcPr>
          <w:p w14:paraId="31251B1A" w14:textId="77777777" w:rsidR="003F379D" w:rsidRPr="00AA39DE" w:rsidRDefault="003F379D"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778D8750" w14:textId="174D51B5"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Молибден</w:t>
            </w:r>
          </w:p>
        </w:tc>
        <w:tc>
          <w:tcPr>
            <w:tcW w:w="790" w:type="pct"/>
            <w:tcBorders>
              <w:top w:val="single" w:sz="4" w:space="0" w:color="auto"/>
              <w:left w:val="single" w:sz="4" w:space="0" w:color="auto"/>
              <w:bottom w:val="single" w:sz="4" w:space="0" w:color="auto"/>
              <w:right w:val="single" w:sz="4" w:space="0" w:color="auto"/>
            </w:tcBorders>
            <w:vAlign w:val="center"/>
          </w:tcPr>
          <w:p w14:paraId="0B8D0439" w14:textId="0C44440E" w:rsidR="003F379D" w:rsidRPr="00AA39DE" w:rsidRDefault="003F379D" w:rsidP="003F379D">
            <w:pPr>
              <w:spacing w:after="0" w:line="240" w:lineRule="auto"/>
              <w:jc w:val="center"/>
              <w:rPr>
                <w:rFonts w:ascii="Noto Sans" w:hAnsi="Noto Sans" w:cs="Noto Sans"/>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3BE7B16F" w14:textId="77777777" w:rsidR="003F379D" w:rsidRPr="00AA39DE" w:rsidRDefault="003F379D"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428EC80A" w14:textId="77777777" w:rsidR="003F379D" w:rsidRPr="00AA39DE" w:rsidRDefault="003F379D" w:rsidP="003F379D">
            <w:pPr>
              <w:spacing w:after="0" w:line="240" w:lineRule="auto"/>
              <w:jc w:val="center"/>
              <w:rPr>
                <w:rFonts w:ascii="Noto Sans" w:hAnsi="Noto Sans" w:cs="Noto Sans"/>
              </w:rPr>
            </w:pPr>
          </w:p>
        </w:tc>
      </w:tr>
      <w:tr w:rsidR="003F379D" w:rsidRPr="00AA39DE" w14:paraId="73289E0D"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74AA4C7D" w14:textId="46A10441"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5</w:t>
            </w:r>
          </w:p>
        </w:tc>
        <w:tc>
          <w:tcPr>
            <w:tcW w:w="1476" w:type="pct"/>
            <w:vMerge/>
            <w:tcBorders>
              <w:left w:val="single" w:sz="4" w:space="0" w:color="auto"/>
              <w:right w:val="single" w:sz="4" w:space="0" w:color="auto"/>
            </w:tcBorders>
            <w:vAlign w:val="center"/>
          </w:tcPr>
          <w:p w14:paraId="44454687" w14:textId="77777777" w:rsidR="003F379D" w:rsidRPr="00AA39DE" w:rsidRDefault="003F379D"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30AF9145" w14:textId="31F38283"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Стронций</w:t>
            </w:r>
          </w:p>
        </w:tc>
        <w:tc>
          <w:tcPr>
            <w:tcW w:w="790" w:type="pct"/>
            <w:tcBorders>
              <w:top w:val="single" w:sz="4" w:space="0" w:color="auto"/>
              <w:left w:val="single" w:sz="4" w:space="0" w:color="auto"/>
              <w:bottom w:val="single" w:sz="4" w:space="0" w:color="auto"/>
              <w:right w:val="single" w:sz="4" w:space="0" w:color="auto"/>
            </w:tcBorders>
            <w:vAlign w:val="center"/>
          </w:tcPr>
          <w:p w14:paraId="5A64D0F1" w14:textId="65E2A29F" w:rsidR="003F379D" w:rsidRPr="00AA39DE" w:rsidRDefault="003F379D" w:rsidP="003F379D">
            <w:pPr>
              <w:spacing w:after="0" w:line="240" w:lineRule="auto"/>
              <w:jc w:val="center"/>
              <w:rPr>
                <w:rFonts w:ascii="Noto Sans" w:hAnsi="Noto Sans" w:cs="Noto Sans"/>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68B09553" w14:textId="77777777" w:rsidR="003F379D" w:rsidRPr="00AA39DE" w:rsidRDefault="003F379D"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595D80F2" w14:textId="77777777" w:rsidR="003F379D" w:rsidRPr="00AA39DE" w:rsidRDefault="003F379D" w:rsidP="003F379D">
            <w:pPr>
              <w:spacing w:after="0" w:line="240" w:lineRule="auto"/>
              <w:jc w:val="center"/>
              <w:rPr>
                <w:rFonts w:ascii="Noto Sans" w:hAnsi="Noto Sans" w:cs="Noto Sans"/>
              </w:rPr>
            </w:pPr>
          </w:p>
        </w:tc>
      </w:tr>
      <w:tr w:rsidR="003F379D" w:rsidRPr="00AA39DE" w14:paraId="53B27834"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78444644" w14:textId="2A2D16E1"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6</w:t>
            </w:r>
          </w:p>
        </w:tc>
        <w:tc>
          <w:tcPr>
            <w:tcW w:w="1476" w:type="pct"/>
            <w:vMerge/>
            <w:tcBorders>
              <w:left w:val="single" w:sz="4" w:space="0" w:color="auto"/>
              <w:right w:val="single" w:sz="4" w:space="0" w:color="auto"/>
            </w:tcBorders>
            <w:vAlign w:val="center"/>
          </w:tcPr>
          <w:p w14:paraId="6E488E1E" w14:textId="77777777" w:rsidR="003F379D" w:rsidRPr="00AA39DE" w:rsidRDefault="003F379D"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708118FF" w14:textId="42858F18"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Титан</w:t>
            </w:r>
          </w:p>
        </w:tc>
        <w:tc>
          <w:tcPr>
            <w:tcW w:w="790" w:type="pct"/>
            <w:tcBorders>
              <w:top w:val="single" w:sz="4" w:space="0" w:color="auto"/>
              <w:left w:val="single" w:sz="4" w:space="0" w:color="auto"/>
              <w:bottom w:val="single" w:sz="4" w:space="0" w:color="auto"/>
              <w:right w:val="single" w:sz="4" w:space="0" w:color="auto"/>
            </w:tcBorders>
            <w:vAlign w:val="center"/>
          </w:tcPr>
          <w:p w14:paraId="23A8D178" w14:textId="18CF63B0" w:rsidR="003F379D" w:rsidRPr="00AA39DE" w:rsidRDefault="003F379D" w:rsidP="003F379D">
            <w:pPr>
              <w:spacing w:after="0" w:line="240" w:lineRule="auto"/>
              <w:jc w:val="center"/>
              <w:rPr>
                <w:rFonts w:ascii="Noto Sans" w:hAnsi="Noto Sans" w:cs="Noto Sans"/>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1E78B28D" w14:textId="77777777" w:rsidR="003F379D" w:rsidRPr="00AA39DE" w:rsidRDefault="003F379D"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1766896A" w14:textId="77777777" w:rsidR="003F379D" w:rsidRPr="00AA39DE" w:rsidRDefault="003F379D" w:rsidP="003F379D">
            <w:pPr>
              <w:spacing w:after="0" w:line="240" w:lineRule="auto"/>
              <w:jc w:val="center"/>
              <w:rPr>
                <w:rFonts w:ascii="Noto Sans" w:hAnsi="Noto Sans" w:cs="Noto Sans"/>
              </w:rPr>
            </w:pPr>
          </w:p>
        </w:tc>
      </w:tr>
      <w:tr w:rsidR="003F379D" w:rsidRPr="00AA39DE" w14:paraId="2FC77F47"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00BA54C9" w14:textId="1ED38F0E"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7</w:t>
            </w:r>
          </w:p>
        </w:tc>
        <w:tc>
          <w:tcPr>
            <w:tcW w:w="1476" w:type="pct"/>
            <w:vMerge/>
            <w:tcBorders>
              <w:left w:val="single" w:sz="4" w:space="0" w:color="auto"/>
              <w:right w:val="single" w:sz="4" w:space="0" w:color="auto"/>
            </w:tcBorders>
            <w:vAlign w:val="center"/>
          </w:tcPr>
          <w:p w14:paraId="07535A18" w14:textId="77777777" w:rsidR="003F379D" w:rsidRPr="00AA39DE" w:rsidRDefault="003F379D"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23B4119B" w14:textId="673013DA"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Кадмий</w:t>
            </w:r>
          </w:p>
        </w:tc>
        <w:tc>
          <w:tcPr>
            <w:tcW w:w="790" w:type="pct"/>
            <w:tcBorders>
              <w:top w:val="single" w:sz="4" w:space="0" w:color="auto"/>
              <w:left w:val="single" w:sz="4" w:space="0" w:color="auto"/>
              <w:bottom w:val="single" w:sz="4" w:space="0" w:color="auto"/>
              <w:right w:val="single" w:sz="4" w:space="0" w:color="auto"/>
            </w:tcBorders>
            <w:vAlign w:val="center"/>
          </w:tcPr>
          <w:p w14:paraId="4E141FD7" w14:textId="3A7685E3" w:rsidR="003F379D" w:rsidRPr="00AA39DE" w:rsidRDefault="003F379D" w:rsidP="003F379D">
            <w:pPr>
              <w:spacing w:after="0" w:line="240" w:lineRule="auto"/>
              <w:jc w:val="center"/>
              <w:rPr>
                <w:rFonts w:ascii="Noto Sans" w:hAnsi="Noto Sans" w:cs="Noto Sans"/>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751669F5" w14:textId="77777777" w:rsidR="003F379D" w:rsidRPr="00AA39DE" w:rsidRDefault="003F379D"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77EBE545" w14:textId="77777777" w:rsidR="003F379D" w:rsidRPr="00AA39DE" w:rsidRDefault="003F379D" w:rsidP="003F379D">
            <w:pPr>
              <w:spacing w:after="0" w:line="240" w:lineRule="auto"/>
              <w:jc w:val="center"/>
              <w:rPr>
                <w:rFonts w:ascii="Noto Sans" w:hAnsi="Noto Sans" w:cs="Noto Sans"/>
              </w:rPr>
            </w:pPr>
          </w:p>
        </w:tc>
      </w:tr>
      <w:tr w:rsidR="003F379D" w:rsidRPr="00AA39DE" w14:paraId="56E3A7A6"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136AA056" w14:textId="3523D358"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8</w:t>
            </w:r>
          </w:p>
        </w:tc>
        <w:tc>
          <w:tcPr>
            <w:tcW w:w="1476" w:type="pct"/>
            <w:vMerge/>
            <w:tcBorders>
              <w:left w:val="single" w:sz="4" w:space="0" w:color="auto"/>
              <w:right w:val="single" w:sz="4" w:space="0" w:color="auto"/>
            </w:tcBorders>
            <w:vAlign w:val="center"/>
          </w:tcPr>
          <w:p w14:paraId="7C95B90A" w14:textId="77777777" w:rsidR="003F379D" w:rsidRPr="00AA39DE" w:rsidRDefault="003F379D"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16E89E82" w14:textId="6FFB1A52"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Алюминий</w:t>
            </w:r>
          </w:p>
        </w:tc>
        <w:tc>
          <w:tcPr>
            <w:tcW w:w="790" w:type="pct"/>
            <w:tcBorders>
              <w:top w:val="single" w:sz="4" w:space="0" w:color="auto"/>
              <w:left w:val="single" w:sz="4" w:space="0" w:color="auto"/>
              <w:bottom w:val="single" w:sz="4" w:space="0" w:color="auto"/>
              <w:right w:val="single" w:sz="4" w:space="0" w:color="auto"/>
            </w:tcBorders>
            <w:vAlign w:val="center"/>
          </w:tcPr>
          <w:p w14:paraId="7515AE06" w14:textId="0F2DB939" w:rsidR="003F379D" w:rsidRPr="00AA39DE" w:rsidRDefault="003F379D" w:rsidP="003F379D">
            <w:pPr>
              <w:spacing w:after="0" w:line="240" w:lineRule="auto"/>
              <w:jc w:val="center"/>
              <w:rPr>
                <w:rFonts w:ascii="Noto Sans" w:hAnsi="Noto Sans" w:cs="Noto Sans"/>
              </w:rPr>
            </w:pPr>
            <w:r w:rsidRPr="00AA39DE">
              <w:rPr>
                <w:rFonts w:ascii="Noto Sans" w:hAnsi="Noto Sans" w:cs="Noto Sans"/>
              </w:rPr>
              <w:t>Не норм.</w:t>
            </w:r>
          </w:p>
        </w:tc>
        <w:tc>
          <w:tcPr>
            <w:tcW w:w="791" w:type="pct"/>
            <w:vMerge/>
            <w:tcBorders>
              <w:left w:val="single" w:sz="4" w:space="0" w:color="auto"/>
              <w:right w:val="single" w:sz="4" w:space="0" w:color="auto"/>
            </w:tcBorders>
            <w:vAlign w:val="center"/>
          </w:tcPr>
          <w:p w14:paraId="5BC22359" w14:textId="77777777" w:rsidR="003F379D" w:rsidRPr="00AA39DE" w:rsidRDefault="003F379D" w:rsidP="003F379D">
            <w:pPr>
              <w:spacing w:after="0" w:line="240" w:lineRule="auto"/>
              <w:jc w:val="center"/>
              <w:rPr>
                <w:rFonts w:ascii="Noto Sans" w:hAnsi="Noto Sans" w:cs="Noto Sans"/>
                <w:color w:val="000000"/>
              </w:rPr>
            </w:pPr>
          </w:p>
        </w:tc>
        <w:tc>
          <w:tcPr>
            <w:tcW w:w="966" w:type="pct"/>
            <w:vMerge/>
            <w:tcBorders>
              <w:left w:val="single" w:sz="4" w:space="0" w:color="auto"/>
              <w:right w:val="single" w:sz="4" w:space="0" w:color="auto"/>
            </w:tcBorders>
            <w:vAlign w:val="center"/>
          </w:tcPr>
          <w:p w14:paraId="41D3013F" w14:textId="77777777" w:rsidR="003F379D" w:rsidRPr="00AA39DE" w:rsidRDefault="003F379D" w:rsidP="003F379D">
            <w:pPr>
              <w:spacing w:after="0" w:line="240" w:lineRule="auto"/>
              <w:jc w:val="center"/>
              <w:rPr>
                <w:rFonts w:ascii="Noto Sans" w:hAnsi="Noto Sans" w:cs="Noto Sans"/>
              </w:rPr>
            </w:pPr>
          </w:p>
        </w:tc>
      </w:tr>
      <w:tr w:rsidR="003F379D" w:rsidRPr="00AA39DE" w14:paraId="591E1A15" w14:textId="77777777" w:rsidTr="00EE10F2">
        <w:trPr>
          <w:trHeight w:val="170"/>
        </w:trPr>
        <w:tc>
          <w:tcPr>
            <w:tcW w:w="186" w:type="pct"/>
            <w:tcBorders>
              <w:top w:val="single" w:sz="4" w:space="0" w:color="auto"/>
              <w:left w:val="single" w:sz="4" w:space="0" w:color="auto"/>
              <w:bottom w:val="single" w:sz="4" w:space="0" w:color="auto"/>
              <w:right w:val="single" w:sz="4" w:space="0" w:color="auto"/>
            </w:tcBorders>
            <w:vAlign w:val="center"/>
          </w:tcPr>
          <w:p w14:paraId="5D364B72" w14:textId="3A6FA6D8"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9</w:t>
            </w:r>
          </w:p>
        </w:tc>
        <w:tc>
          <w:tcPr>
            <w:tcW w:w="1476" w:type="pct"/>
            <w:vMerge/>
            <w:tcBorders>
              <w:left w:val="single" w:sz="4" w:space="0" w:color="auto"/>
              <w:bottom w:val="single" w:sz="4" w:space="0" w:color="auto"/>
              <w:right w:val="single" w:sz="4" w:space="0" w:color="auto"/>
            </w:tcBorders>
            <w:vAlign w:val="center"/>
          </w:tcPr>
          <w:p w14:paraId="06F938BF" w14:textId="77777777" w:rsidR="003F379D" w:rsidRPr="00AA39DE" w:rsidRDefault="003F379D" w:rsidP="003F379D">
            <w:pPr>
              <w:spacing w:after="0" w:line="240" w:lineRule="auto"/>
              <w:jc w:val="center"/>
              <w:rPr>
                <w:rFonts w:ascii="Noto Sans" w:hAnsi="Noto Sans" w:cs="Noto Sans"/>
                <w:color w:val="000000"/>
              </w:rPr>
            </w:pPr>
          </w:p>
        </w:tc>
        <w:tc>
          <w:tcPr>
            <w:tcW w:w="790" w:type="pct"/>
            <w:tcBorders>
              <w:top w:val="single" w:sz="4" w:space="0" w:color="auto"/>
              <w:left w:val="single" w:sz="4" w:space="0" w:color="auto"/>
              <w:bottom w:val="single" w:sz="4" w:space="0" w:color="auto"/>
              <w:right w:val="single" w:sz="4" w:space="0" w:color="auto"/>
            </w:tcBorders>
            <w:vAlign w:val="center"/>
          </w:tcPr>
          <w:p w14:paraId="2202B32F" w14:textId="682775E1" w:rsidR="003F379D" w:rsidRPr="00AA39DE" w:rsidRDefault="003F379D" w:rsidP="003F379D">
            <w:pPr>
              <w:spacing w:after="0" w:line="240" w:lineRule="auto"/>
              <w:jc w:val="center"/>
              <w:rPr>
                <w:rFonts w:ascii="Noto Sans" w:hAnsi="Noto Sans" w:cs="Noto Sans"/>
                <w:color w:val="000000"/>
              </w:rPr>
            </w:pPr>
            <w:r w:rsidRPr="00AA39DE">
              <w:rPr>
                <w:rFonts w:ascii="Noto Sans" w:hAnsi="Noto Sans" w:cs="Noto Sans"/>
                <w:color w:val="000000"/>
              </w:rPr>
              <w:t>Фтор</w:t>
            </w:r>
          </w:p>
        </w:tc>
        <w:tc>
          <w:tcPr>
            <w:tcW w:w="790" w:type="pct"/>
            <w:tcBorders>
              <w:top w:val="single" w:sz="4" w:space="0" w:color="auto"/>
              <w:left w:val="single" w:sz="4" w:space="0" w:color="auto"/>
              <w:bottom w:val="single" w:sz="4" w:space="0" w:color="auto"/>
              <w:right w:val="single" w:sz="4" w:space="0" w:color="auto"/>
            </w:tcBorders>
            <w:vAlign w:val="center"/>
          </w:tcPr>
          <w:p w14:paraId="5CA0C39A" w14:textId="4CE21F17" w:rsidR="003F379D" w:rsidRPr="00AA39DE" w:rsidRDefault="003F379D" w:rsidP="003F379D">
            <w:pPr>
              <w:spacing w:after="0" w:line="240" w:lineRule="auto"/>
              <w:jc w:val="center"/>
              <w:rPr>
                <w:rFonts w:ascii="Noto Sans" w:hAnsi="Noto Sans" w:cs="Noto Sans"/>
              </w:rPr>
            </w:pPr>
            <w:r w:rsidRPr="00AA39DE">
              <w:rPr>
                <w:rFonts w:ascii="Noto Sans" w:hAnsi="Noto Sans" w:cs="Noto Sans"/>
              </w:rPr>
              <w:t>Не норм.</w:t>
            </w:r>
          </w:p>
        </w:tc>
        <w:tc>
          <w:tcPr>
            <w:tcW w:w="791" w:type="pct"/>
            <w:vMerge/>
            <w:tcBorders>
              <w:left w:val="single" w:sz="4" w:space="0" w:color="auto"/>
              <w:bottom w:val="single" w:sz="4" w:space="0" w:color="auto"/>
              <w:right w:val="single" w:sz="4" w:space="0" w:color="auto"/>
            </w:tcBorders>
            <w:vAlign w:val="center"/>
          </w:tcPr>
          <w:p w14:paraId="1E7CC742" w14:textId="77777777" w:rsidR="003F379D" w:rsidRPr="00AA39DE" w:rsidRDefault="003F379D" w:rsidP="003F379D">
            <w:pPr>
              <w:spacing w:after="0" w:line="240" w:lineRule="auto"/>
              <w:jc w:val="center"/>
              <w:rPr>
                <w:rFonts w:ascii="Noto Sans" w:hAnsi="Noto Sans" w:cs="Noto Sans"/>
                <w:color w:val="000000"/>
              </w:rPr>
            </w:pPr>
          </w:p>
        </w:tc>
        <w:tc>
          <w:tcPr>
            <w:tcW w:w="966" w:type="pct"/>
            <w:vMerge/>
            <w:tcBorders>
              <w:left w:val="single" w:sz="4" w:space="0" w:color="auto"/>
              <w:bottom w:val="single" w:sz="4" w:space="0" w:color="auto"/>
              <w:right w:val="single" w:sz="4" w:space="0" w:color="auto"/>
            </w:tcBorders>
            <w:vAlign w:val="center"/>
          </w:tcPr>
          <w:p w14:paraId="33F5006D" w14:textId="77777777" w:rsidR="003F379D" w:rsidRPr="00AA39DE" w:rsidRDefault="003F379D" w:rsidP="003F379D">
            <w:pPr>
              <w:spacing w:after="0" w:line="240" w:lineRule="auto"/>
              <w:jc w:val="center"/>
              <w:rPr>
                <w:rFonts w:ascii="Noto Sans" w:hAnsi="Noto Sans" w:cs="Noto Sans"/>
              </w:rPr>
            </w:pPr>
          </w:p>
        </w:tc>
      </w:tr>
    </w:tbl>
    <w:p w14:paraId="22D3711B" w14:textId="77777777" w:rsidR="00EE18EA" w:rsidRPr="00AA39DE" w:rsidRDefault="00EE18EA" w:rsidP="00AE5109">
      <w:pPr>
        <w:widowControl w:val="0"/>
        <w:spacing w:after="0" w:line="240" w:lineRule="auto"/>
        <w:rPr>
          <w:rFonts w:ascii="Noto Sans" w:hAnsi="Noto Sans" w:cs="Noto Sans"/>
          <w:b/>
        </w:rPr>
      </w:pPr>
    </w:p>
    <w:p w14:paraId="5EFCBD04" w14:textId="77777777" w:rsidR="009C099E" w:rsidRPr="00AA39DE" w:rsidRDefault="009C099E" w:rsidP="00AE5109">
      <w:pPr>
        <w:widowControl w:val="0"/>
        <w:spacing w:after="0" w:line="240" w:lineRule="auto"/>
        <w:rPr>
          <w:rFonts w:ascii="Noto Sans" w:hAnsi="Noto Sans" w:cs="Noto Sans"/>
          <w:b/>
        </w:rPr>
      </w:pPr>
    </w:p>
    <w:p w14:paraId="07F92C67" w14:textId="663357CF" w:rsidR="00AE5109" w:rsidRPr="00AA39DE" w:rsidRDefault="00AE5109" w:rsidP="0056649A">
      <w:pPr>
        <w:pageBreakBefore/>
        <w:spacing w:after="0" w:line="240" w:lineRule="auto"/>
        <w:outlineLvl w:val="0"/>
        <w:rPr>
          <w:rFonts w:ascii="Noto Sans" w:hAnsi="Noto Sans" w:cs="Noto Sans"/>
          <w:b/>
          <w:caps/>
        </w:rPr>
      </w:pPr>
      <w:bookmarkStart w:id="72" w:name="_Toc201012178"/>
      <w:bookmarkStart w:id="73" w:name="_Toc201756816"/>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10</w:t>
      </w:r>
      <w:r w:rsidRPr="00AA39DE">
        <w:rPr>
          <w:rFonts w:ascii="Noto Sans" w:hAnsi="Noto Sans" w:cs="Noto Sans"/>
          <w:b/>
          <w:caps/>
        </w:rPr>
        <w:fldChar w:fldCharType="end"/>
      </w:r>
      <w:r w:rsidRPr="00AA39DE">
        <w:rPr>
          <w:rFonts w:ascii="Noto Sans" w:hAnsi="Noto Sans" w:cs="Noto Sans"/>
          <w:b/>
          <w:caps/>
        </w:rPr>
        <w:t xml:space="preserve"> – </w:t>
      </w:r>
      <w:r w:rsidR="00EE18EA" w:rsidRPr="00AA39DE">
        <w:rPr>
          <w:rFonts w:ascii="Noto Sans" w:hAnsi="Noto Sans" w:cs="Noto Sans"/>
          <w:b/>
          <w:caps/>
        </w:rPr>
        <w:t>Мониторинг уровня загрязнения почвы</w:t>
      </w:r>
      <w:bookmarkEnd w:id="72"/>
      <w:bookmarkEnd w:id="73"/>
    </w:p>
    <w:tbl>
      <w:tblPr>
        <w:tblStyle w:val="affd"/>
        <w:tblW w:w="0" w:type="auto"/>
        <w:tblLook w:val="04A0" w:firstRow="1" w:lastRow="0" w:firstColumn="1" w:lastColumn="0" w:noHBand="0" w:noVBand="1"/>
      </w:tblPr>
      <w:tblGrid>
        <w:gridCol w:w="2811"/>
        <w:gridCol w:w="2892"/>
        <w:gridCol w:w="2871"/>
        <w:gridCol w:w="2878"/>
        <w:gridCol w:w="2820"/>
      </w:tblGrid>
      <w:tr w:rsidR="00EE18EA" w:rsidRPr="00AA39DE" w14:paraId="0FE8CCD3" w14:textId="77777777" w:rsidTr="00023984">
        <w:trPr>
          <w:tblHeader/>
        </w:trPr>
        <w:tc>
          <w:tcPr>
            <w:tcW w:w="2811" w:type="dxa"/>
            <w:vAlign w:val="center"/>
          </w:tcPr>
          <w:p w14:paraId="42C1B803" w14:textId="77777777" w:rsidR="00EE18EA" w:rsidRPr="00AA39DE" w:rsidRDefault="00EE18EA" w:rsidP="00F65B3E">
            <w:pPr>
              <w:pStyle w:val="af5"/>
              <w:spacing w:after="0" w:line="240" w:lineRule="auto"/>
              <w:jc w:val="center"/>
              <w:rPr>
                <w:rFonts w:ascii="Noto Sans" w:hAnsi="Noto Sans" w:cs="Noto Sans"/>
                <w:b/>
                <w:bCs/>
              </w:rPr>
            </w:pPr>
            <w:r w:rsidRPr="00AA39DE">
              <w:rPr>
                <w:rFonts w:ascii="Noto Sans" w:hAnsi="Noto Sans" w:cs="Noto Sans"/>
                <w:b/>
                <w:bCs/>
              </w:rPr>
              <w:t>Точка отбора проб</w:t>
            </w:r>
          </w:p>
        </w:tc>
        <w:tc>
          <w:tcPr>
            <w:tcW w:w="2892" w:type="dxa"/>
            <w:vAlign w:val="center"/>
          </w:tcPr>
          <w:p w14:paraId="1CBD1ABE" w14:textId="77777777" w:rsidR="00EE18EA" w:rsidRPr="00AA39DE" w:rsidRDefault="00EE18EA" w:rsidP="00F65B3E">
            <w:pPr>
              <w:pStyle w:val="af5"/>
              <w:spacing w:after="0" w:line="240" w:lineRule="auto"/>
              <w:jc w:val="center"/>
              <w:rPr>
                <w:rFonts w:ascii="Noto Sans" w:hAnsi="Noto Sans" w:cs="Noto Sans"/>
                <w:b/>
                <w:bCs/>
              </w:rPr>
            </w:pPr>
            <w:r w:rsidRPr="00AA39DE">
              <w:rPr>
                <w:rFonts w:ascii="Noto Sans" w:hAnsi="Noto Sans" w:cs="Noto Sans"/>
                <w:b/>
                <w:bCs/>
              </w:rPr>
              <w:t>Наименование контролируемого вещества</w:t>
            </w:r>
          </w:p>
        </w:tc>
        <w:tc>
          <w:tcPr>
            <w:tcW w:w="2871" w:type="dxa"/>
            <w:vAlign w:val="center"/>
          </w:tcPr>
          <w:p w14:paraId="1DB7A1B9" w14:textId="77777777" w:rsidR="00EE18EA" w:rsidRPr="00AA39DE" w:rsidRDefault="00EE18EA" w:rsidP="00F65B3E">
            <w:pPr>
              <w:pStyle w:val="af5"/>
              <w:spacing w:after="0" w:line="240" w:lineRule="auto"/>
              <w:jc w:val="center"/>
              <w:rPr>
                <w:rFonts w:ascii="Noto Sans" w:hAnsi="Noto Sans" w:cs="Noto Sans"/>
                <w:b/>
                <w:bCs/>
              </w:rPr>
            </w:pPr>
            <w:r w:rsidRPr="00AA39DE">
              <w:rPr>
                <w:rFonts w:ascii="Noto Sans" w:hAnsi="Noto Sans" w:cs="Noto Sans"/>
                <w:b/>
                <w:bCs/>
              </w:rPr>
              <w:t>Предельно-допустимая концентрация, миллиграмм на килограмм (мг/кг)</w:t>
            </w:r>
          </w:p>
        </w:tc>
        <w:tc>
          <w:tcPr>
            <w:tcW w:w="2878" w:type="dxa"/>
            <w:vAlign w:val="center"/>
          </w:tcPr>
          <w:p w14:paraId="28C4009D" w14:textId="77777777" w:rsidR="00EE18EA" w:rsidRPr="00AA39DE" w:rsidRDefault="00EE18EA" w:rsidP="00F65B3E">
            <w:pPr>
              <w:pStyle w:val="af5"/>
              <w:spacing w:after="0" w:line="240" w:lineRule="auto"/>
              <w:jc w:val="center"/>
              <w:rPr>
                <w:rFonts w:ascii="Noto Sans" w:hAnsi="Noto Sans" w:cs="Noto Sans"/>
                <w:b/>
                <w:bCs/>
              </w:rPr>
            </w:pPr>
            <w:r w:rsidRPr="00AA39DE">
              <w:rPr>
                <w:rFonts w:ascii="Noto Sans" w:hAnsi="Noto Sans" w:cs="Noto Sans"/>
                <w:b/>
                <w:bCs/>
              </w:rPr>
              <w:t>Периодичность</w:t>
            </w:r>
          </w:p>
        </w:tc>
        <w:tc>
          <w:tcPr>
            <w:tcW w:w="2820" w:type="dxa"/>
            <w:vAlign w:val="center"/>
          </w:tcPr>
          <w:p w14:paraId="025848AD" w14:textId="77777777" w:rsidR="00EE18EA" w:rsidRPr="00AA39DE" w:rsidRDefault="00EE18EA" w:rsidP="00F65B3E">
            <w:pPr>
              <w:pStyle w:val="af5"/>
              <w:spacing w:after="0" w:line="240" w:lineRule="auto"/>
              <w:jc w:val="center"/>
              <w:rPr>
                <w:rFonts w:ascii="Noto Sans" w:hAnsi="Noto Sans" w:cs="Noto Sans"/>
                <w:b/>
                <w:bCs/>
              </w:rPr>
            </w:pPr>
            <w:r w:rsidRPr="00AA39DE">
              <w:rPr>
                <w:rFonts w:ascii="Noto Sans" w:hAnsi="Noto Sans" w:cs="Noto Sans"/>
                <w:b/>
                <w:bCs/>
              </w:rPr>
              <w:t>Метод анализа</w:t>
            </w:r>
          </w:p>
        </w:tc>
      </w:tr>
      <w:tr w:rsidR="00EE18EA" w:rsidRPr="00AA39DE" w14:paraId="5F3057E6" w14:textId="77777777" w:rsidTr="00023984">
        <w:trPr>
          <w:tblHeader/>
        </w:trPr>
        <w:tc>
          <w:tcPr>
            <w:tcW w:w="2811" w:type="dxa"/>
            <w:vAlign w:val="center"/>
          </w:tcPr>
          <w:p w14:paraId="71066210" w14:textId="77777777" w:rsidR="00EE18EA" w:rsidRPr="00AA39DE" w:rsidRDefault="00EE18EA" w:rsidP="00F65B3E">
            <w:pPr>
              <w:pStyle w:val="af5"/>
              <w:spacing w:after="0" w:line="240" w:lineRule="auto"/>
              <w:jc w:val="center"/>
              <w:rPr>
                <w:rFonts w:ascii="Noto Sans" w:hAnsi="Noto Sans" w:cs="Noto Sans"/>
              </w:rPr>
            </w:pPr>
            <w:r w:rsidRPr="00AA39DE">
              <w:rPr>
                <w:rFonts w:ascii="Noto Sans" w:hAnsi="Noto Sans" w:cs="Noto Sans"/>
              </w:rPr>
              <w:t>1</w:t>
            </w:r>
          </w:p>
        </w:tc>
        <w:tc>
          <w:tcPr>
            <w:tcW w:w="2892" w:type="dxa"/>
            <w:vAlign w:val="center"/>
          </w:tcPr>
          <w:p w14:paraId="1CED057D" w14:textId="77777777" w:rsidR="00EE18EA" w:rsidRPr="00AA39DE" w:rsidRDefault="00EE18EA" w:rsidP="00F65B3E">
            <w:pPr>
              <w:pStyle w:val="af5"/>
              <w:spacing w:after="0" w:line="240" w:lineRule="auto"/>
              <w:jc w:val="center"/>
              <w:rPr>
                <w:rFonts w:ascii="Noto Sans" w:hAnsi="Noto Sans" w:cs="Noto Sans"/>
              </w:rPr>
            </w:pPr>
            <w:r w:rsidRPr="00AA39DE">
              <w:rPr>
                <w:rFonts w:ascii="Noto Sans" w:hAnsi="Noto Sans" w:cs="Noto Sans"/>
              </w:rPr>
              <w:t>2</w:t>
            </w:r>
          </w:p>
        </w:tc>
        <w:tc>
          <w:tcPr>
            <w:tcW w:w="2871" w:type="dxa"/>
            <w:vAlign w:val="center"/>
          </w:tcPr>
          <w:p w14:paraId="4BF841AF" w14:textId="77777777" w:rsidR="00EE18EA" w:rsidRPr="00AA39DE" w:rsidRDefault="00EE18EA" w:rsidP="00F65B3E">
            <w:pPr>
              <w:pStyle w:val="af5"/>
              <w:spacing w:after="0" w:line="240" w:lineRule="auto"/>
              <w:jc w:val="center"/>
              <w:rPr>
                <w:rFonts w:ascii="Noto Sans" w:hAnsi="Noto Sans" w:cs="Noto Sans"/>
              </w:rPr>
            </w:pPr>
            <w:r w:rsidRPr="00AA39DE">
              <w:rPr>
                <w:rFonts w:ascii="Noto Sans" w:hAnsi="Noto Sans" w:cs="Noto Sans"/>
              </w:rPr>
              <w:t>3</w:t>
            </w:r>
          </w:p>
        </w:tc>
        <w:tc>
          <w:tcPr>
            <w:tcW w:w="2878" w:type="dxa"/>
            <w:vAlign w:val="center"/>
          </w:tcPr>
          <w:p w14:paraId="0DFCB609" w14:textId="77777777" w:rsidR="00EE18EA" w:rsidRPr="00AA39DE" w:rsidRDefault="00EE18EA" w:rsidP="00F65B3E">
            <w:pPr>
              <w:pStyle w:val="af5"/>
              <w:spacing w:after="0" w:line="240" w:lineRule="auto"/>
              <w:jc w:val="center"/>
              <w:rPr>
                <w:rFonts w:ascii="Noto Sans" w:hAnsi="Noto Sans" w:cs="Noto Sans"/>
              </w:rPr>
            </w:pPr>
            <w:r w:rsidRPr="00AA39DE">
              <w:rPr>
                <w:rFonts w:ascii="Noto Sans" w:hAnsi="Noto Sans" w:cs="Noto Sans"/>
              </w:rPr>
              <w:t>4</w:t>
            </w:r>
          </w:p>
        </w:tc>
        <w:tc>
          <w:tcPr>
            <w:tcW w:w="2820" w:type="dxa"/>
            <w:vAlign w:val="center"/>
          </w:tcPr>
          <w:p w14:paraId="32E03A7B" w14:textId="77777777" w:rsidR="00EE18EA" w:rsidRPr="00AA39DE" w:rsidRDefault="00EE18EA" w:rsidP="00F65B3E">
            <w:pPr>
              <w:pStyle w:val="af5"/>
              <w:spacing w:after="0" w:line="240" w:lineRule="auto"/>
              <w:jc w:val="center"/>
              <w:rPr>
                <w:rFonts w:ascii="Noto Sans" w:hAnsi="Noto Sans" w:cs="Noto Sans"/>
              </w:rPr>
            </w:pPr>
            <w:r w:rsidRPr="00AA39DE">
              <w:rPr>
                <w:rFonts w:ascii="Noto Sans" w:hAnsi="Noto Sans" w:cs="Noto Sans"/>
              </w:rPr>
              <w:t>5</w:t>
            </w:r>
          </w:p>
        </w:tc>
      </w:tr>
      <w:tr w:rsidR="00EE10F2" w:rsidRPr="00AA39DE" w14:paraId="22B0127F" w14:textId="77777777" w:rsidTr="00EE10F2">
        <w:trPr>
          <w:trHeight w:val="35"/>
          <w:tblHeader/>
        </w:trPr>
        <w:tc>
          <w:tcPr>
            <w:tcW w:w="2811" w:type="dxa"/>
            <w:vMerge w:val="restart"/>
            <w:vAlign w:val="center"/>
          </w:tcPr>
          <w:p w14:paraId="7F07AC5E" w14:textId="04EC74F0"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Золошлак – 1 проба</w:t>
            </w:r>
          </w:p>
        </w:tc>
        <w:tc>
          <w:tcPr>
            <w:tcW w:w="2892" w:type="dxa"/>
            <w:vAlign w:val="center"/>
          </w:tcPr>
          <w:p w14:paraId="646C94F9" w14:textId="697D938A"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Бериллий</w:t>
            </w:r>
          </w:p>
        </w:tc>
        <w:tc>
          <w:tcPr>
            <w:tcW w:w="2871" w:type="dxa"/>
            <w:vAlign w:val="center"/>
          </w:tcPr>
          <w:p w14:paraId="349BF3FE" w14:textId="7063EA31"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restart"/>
            <w:vAlign w:val="center"/>
          </w:tcPr>
          <w:p w14:paraId="5DEC2173" w14:textId="17018D79"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1 раз в год (</w:t>
            </w:r>
            <w:r w:rsidRPr="00AA39DE">
              <w:rPr>
                <w:rFonts w:ascii="Noto Sans" w:hAnsi="Noto Sans" w:cs="Noto Sans"/>
                <w:color w:val="000000"/>
                <w:lang w:val="en-US"/>
              </w:rPr>
              <w:t>III</w:t>
            </w:r>
            <w:r w:rsidRPr="00AA39DE">
              <w:rPr>
                <w:rFonts w:ascii="Noto Sans" w:hAnsi="Noto Sans" w:cs="Noto Sans"/>
                <w:color w:val="000000"/>
              </w:rPr>
              <w:t xml:space="preserve"> квартал)</w:t>
            </w:r>
          </w:p>
        </w:tc>
        <w:tc>
          <w:tcPr>
            <w:tcW w:w="2820" w:type="dxa"/>
            <w:vMerge w:val="restart"/>
            <w:vAlign w:val="center"/>
          </w:tcPr>
          <w:p w14:paraId="46CC323C" w14:textId="668494F8"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lang w:val="kk-KZ"/>
              </w:rPr>
              <w:t>Потенциометрический, фотометрический, флуориметрический, АЭС ИСП</w:t>
            </w:r>
            <w:r w:rsidR="004733AD" w:rsidRPr="00AA39DE">
              <w:rPr>
                <w:rFonts w:ascii="Noto Sans" w:hAnsi="Noto Sans" w:cs="Noto Sans"/>
                <w:lang w:val="kk-KZ"/>
              </w:rPr>
              <w:t>,</w:t>
            </w:r>
            <w:r w:rsidR="004733AD" w:rsidRPr="00AA39DE">
              <w:rPr>
                <w:rFonts w:ascii="Noto Sans" w:hAnsi="Noto Sans" w:cs="Noto Sans"/>
              </w:rPr>
              <w:t xml:space="preserve"> атомно-абсорбционный</w:t>
            </w:r>
          </w:p>
        </w:tc>
      </w:tr>
      <w:tr w:rsidR="00EE10F2" w:rsidRPr="00AA39DE" w14:paraId="089246D1" w14:textId="77777777" w:rsidTr="002458C5">
        <w:trPr>
          <w:trHeight w:val="34"/>
          <w:tblHeader/>
        </w:trPr>
        <w:tc>
          <w:tcPr>
            <w:tcW w:w="2811" w:type="dxa"/>
            <w:vMerge/>
            <w:vAlign w:val="center"/>
          </w:tcPr>
          <w:p w14:paraId="5B8B7A43"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10DE562D" w14:textId="1191F4F8"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Ванадий</w:t>
            </w:r>
          </w:p>
        </w:tc>
        <w:tc>
          <w:tcPr>
            <w:tcW w:w="2871" w:type="dxa"/>
          </w:tcPr>
          <w:p w14:paraId="3C9CBD29" w14:textId="35D8A729"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6411AC4D"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150C0115"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1373ED17" w14:textId="77777777" w:rsidTr="002458C5">
        <w:trPr>
          <w:trHeight w:val="34"/>
          <w:tblHeader/>
        </w:trPr>
        <w:tc>
          <w:tcPr>
            <w:tcW w:w="2811" w:type="dxa"/>
            <w:vMerge/>
            <w:vAlign w:val="center"/>
          </w:tcPr>
          <w:p w14:paraId="6EB37EA3"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770E34B0" w14:textId="276F8DC9"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Марганец</w:t>
            </w:r>
          </w:p>
        </w:tc>
        <w:tc>
          <w:tcPr>
            <w:tcW w:w="2871" w:type="dxa"/>
          </w:tcPr>
          <w:p w14:paraId="77083F57" w14:textId="539196C7"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1272F31B"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5EE50815"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2EA26E8D" w14:textId="77777777" w:rsidTr="002458C5">
        <w:trPr>
          <w:trHeight w:val="34"/>
          <w:tblHeader/>
        </w:trPr>
        <w:tc>
          <w:tcPr>
            <w:tcW w:w="2811" w:type="dxa"/>
            <w:vMerge/>
            <w:vAlign w:val="center"/>
          </w:tcPr>
          <w:p w14:paraId="615B4E90"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06E1E7E5" w14:textId="7D9F1AA1"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Молибден</w:t>
            </w:r>
          </w:p>
        </w:tc>
        <w:tc>
          <w:tcPr>
            <w:tcW w:w="2871" w:type="dxa"/>
          </w:tcPr>
          <w:p w14:paraId="238A0027" w14:textId="135223B1"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0034A858"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7F2AF914"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2BF4C9CD" w14:textId="77777777" w:rsidTr="002458C5">
        <w:trPr>
          <w:trHeight w:val="34"/>
          <w:tblHeader/>
        </w:trPr>
        <w:tc>
          <w:tcPr>
            <w:tcW w:w="2811" w:type="dxa"/>
            <w:vMerge/>
            <w:vAlign w:val="center"/>
          </w:tcPr>
          <w:p w14:paraId="2877E9DF"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1B53D0E7" w14:textId="5BCD7EAF"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Стронций</w:t>
            </w:r>
          </w:p>
        </w:tc>
        <w:tc>
          <w:tcPr>
            <w:tcW w:w="2871" w:type="dxa"/>
          </w:tcPr>
          <w:p w14:paraId="7981ECEE" w14:textId="512FF725"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086B5D73"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19ECC957"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6AAD5C47" w14:textId="77777777" w:rsidTr="002458C5">
        <w:trPr>
          <w:trHeight w:val="34"/>
          <w:tblHeader/>
        </w:trPr>
        <w:tc>
          <w:tcPr>
            <w:tcW w:w="2811" w:type="dxa"/>
            <w:vMerge/>
            <w:vAlign w:val="center"/>
          </w:tcPr>
          <w:p w14:paraId="68EE83FA"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214A0B1A" w14:textId="7581E480"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Титан</w:t>
            </w:r>
          </w:p>
        </w:tc>
        <w:tc>
          <w:tcPr>
            <w:tcW w:w="2871" w:type="dxa"/>
          </w:tcPr>
          <w:p w14:paraId="3098B2E6" w14:textId="382928F9"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6D13DBD9"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2DE5F9D0"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6F27CE15" w14:textId="77777777" w:rsidTr="002458C5">
        <w:trPr>
          <w:trHeight w:val="34"/>
          <w:tblHeader/>
        </w:trPr>
        <w:tc>
          <w:tcPr>
            <w:tcW w:w="2811" w:type="dxa"/>
            <w:vMerge/>
            <w:vAlign w:val="center"/>
          </w:tcPr>
          <w:p w14:paraId="17BA0715"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56AE6AB3" w14:textId="1327F60B"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Кадмий</w:t>
            </w:r>
          </w:p>
        </w:tc>
        <w:tc>
          <w:tcPr>
            <w:tcW w:w="2871" w:type="dxa"/>
          </w:tcPr>
          <w:p w14:paraId="7C402619" w14:textId="1E15ACD4"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44027B74"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2E46DA0C"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7B91F79C" w14:textId="77777777" w:rsidTr="002458C5">
        <w:trPr>
          <w:trHeight w:val="34"/>
          <w:tblHeader/>
        </w:trPr>
        <w:tc>
          <w:tcPr>
            <w:tcW w:w="2811" w:type="dxa"/>
            <w:vMerge/>
            <w:vAlign w:val="center"/>
          </w:tcPr>
          <w:p w14:paraId="6519DFA8"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2CA61CC1" w14:textId="7F16BB11"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Алюминий</w:t>
            </w:r>
          </w:p>
        </w:tc>
        <w:tc>
          <w:tcPr>
            <w:tcW w:w="2871" w:type="dxa"/>
          </w:tcPr>
          <w:p w14:paraId="7BA9E117" w14:textId="409408B9"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3F2D2C69"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430D9821"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524CF9EC" w14:textId="77777777" w:rsidTr="002458C5">
        <w:trPr>
          <w:trHeight w:val="34"/>
          <w:tblHeader/>
        </w:trPr>
        <w:tc>
          <w:tcPr>
            <w:tcW w:w="2811" w:type="dxa"/>
            <w:vMerge/>
            <w:vAlign w:val="center"/>
          </w:tcPr>
          <w:p w14:paraId="29D522C5"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70A3A639" w14:textId="2613686C"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Фтор</w:t>
            </w:r>
          </w:p>
        </w:tc>
        <w:tc>
          <w:tcPr>
            <w:tcW w:w="2871" w:type="dxa"/>
          </w:tcPr>
          <w:p w14:paraId="512CBD8F" w14:textId="0A1F7488"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3C7103AC"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56A6A677"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4A4F017F" w14:textId="77777777" w:rsidTr="00EE10F2">
        <w:trPr>
          <w:trHeight w:val="35"/>
          <w:tblHeader/>
        </w:trPr>
        <w:tc>
          <w:tcPr>
            <w:tcW w:w="2811" w:type="dxa"/>
            <w:vMerge w:val="restart"/>
            <w:vAlign w:val="center"/>
          </w:tcPr>
          <w:p w14:paraId="7B4383EA" w14:textId="14DF1A81"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На границе СЗЗ – 4 проба</w:t>
            </w:r>
          </w:p>
        </w:tc>
        <w:tc>
          <w:tcPr>
            <w:tcW w:w="2892" w:type="dxa"/>
            <w:vAlign w:val="center"/>
          </w:tcPr>
          <w:p w14:paraId="68289879" w14:textId="34A9ABDC"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Бериллий</w:t>
            </w:r>
          </w:p>
        </w:tc>
        <w:tc>
          <w:tcPr>
            <w:tcW w:w="2871" w:type="dxa"/>
            <w:vAlign w:val="center"/>
          </w:tcPr>
          <w:p w14:paraId="786E4C85" w14:textId="6C32F508"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restart"/>
            <w:vAlign w:val="center"/>
          </w:tcPr>
          <w:p w14:paraId="3A7A801B" w14:textId="319D1DCB"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1 раз в год (</w:t>
            </w:r>
            <w:r w:rsidRPr="00AA39DE">
              <w:rPr>
                <w:rFonts w:ascii="Noto Sans" w:hAnsi="Noto Sans" w:cs="Noto Sans"/>
                <w:color w:val="000000"/>
                <w:lang w:val="en-US"/>
              </w:rPr>
              <w:t>III</w:t>
            </w:r>
            <w:r w:rsidRPr="00AA39DE">
              <w:rPr>
                <w:rFonts w:ascii="Noto Sans" w:hAnsi="Noto Sans" w:cs="Noto Sans"/>
                <w:color w:val="000000"/>
              </w:rPr>
              <w:t xml:space="preserve"> квартал)</w:t>
            </w:r>
          </w:p>
        </w:tc>
        <w:tc>
          <w:tcPr>
            <w:tcW w:w="2820" w:type="dxa"/>
            <w:vMerge w:val="restart"/>
            <w:vAlign w:val="center"/>
          </w:tcPr>
          <w:p w14:paraId="089153F8" w14:textId="14AA7FEB"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lang w:val="kk-KZ"/>
              </w:rPr>
              <w:t>Потенциометрический, фотометрический, флуориметрический, АЭС ИСП</w:t>
            </w:r>
            <w:r w:rsidR="004733AD" w:rsidRPr="00AA39DE">
              <w:rPr>
                <w:rFonts w:ascii="Noto Sans" w:hAnsi="Noto Sans" w:cs="Noto Sans"/>
                <w:lang w:val="kk-KZ"/>
              </w:rPr>
              <w:t>,</w:t>
            </w:r>
            <w:r w:rsidR="004733AD" w:rsidRPr="00AA39DE">
              <w:rPr>
                <w:rFonts w:ascii="Noto Sans" w:hAnsi="Noto Sans" w:cs="Noto Sans"/>
              </w:rPr>
              <w:t xml:space="preserve"> атомно-абсорбционный</w:t>
            </w:r>
          </w:p>
        </w:tc>
      </w:tr>
      <w:tr w:rsidR="00EE10F2" w:rsidRPr="00AA39DE" w14:paraId="0AB87C9E" w14:textId="77777777" w:rsidTr="005566F9">
        <w:trPr>
          <w:trHeight w:val="34"/>
          <w:tblHeader/>
        </w:trPr>
        <w:tc>
          <w:tcPr>
            <w:tcW w:w="2811" w:type="dxa"/>
            <w:vMerge/>
            <w:vAlign w:val="center"/>
          </w:tcPr>
          <w:p w14:paraId="45B3F997"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247AF1A5" w14:textId="79EF1323"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Ванадий</w:t>
            </w:r>
          </w:p>
        </w:tc>
        <w:tc>
          <w:tcPr>
            <w:tcW w:w="2871" w:type="dxa"/>
          </w:tcPr>
          <w:p w14:paraId="1B950DFA" w14:textId="63BE20D2"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4045EACA"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554D1F59"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6C096EEF" w14:textId="77777777" w:rsidTr="005566F9">
        <w:trPr>
          <w:trHeight w:val="34"/>
          <w:tblHeader/>
        </w:trPr>
        <w:tc>
          <w:tcPr>
            <w:tcW w:w="2811" w:type="dxa"/>
            <w:vMerge/>
            <w:vAlign w:val="center"/>
          </w:tcPr>
          <w:p w14:paraId="6291605C"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7E2A94A4" w14:textId="0FFE02EA"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Марганец</w:t>
            </w:r>
          </w:p>
        </w:tc>
        <w:tc>
          <w:tcPr>
            <w:tcW w:w="2871" w:type="dxa"/>
          </w:tcPr>
          <w:p w14:paraId="42955502" w14:textId="1EC290B2"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75EB0A43"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54F592B1"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06215E63" w14:textId="77777777" w:rsidTr="005566F9">
        <w:trPr>
          <w:trHeight w:val="34"/>
          <w:tblHeader/>
        </w:trPr>
        <w:tc>
          <w:tcPr>
            <w:tcW w:w="2811" w:type="dxa"/>
            <w:vMerge/>
            <w:vAlign w:val="center"/>
          </w:tcPr>
          <w:p w14:paraId="40F1B079"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130BF04B" w14:textId="2935AD4B"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Молибден</w:t>
            </w:r>
          </w:p>
        </w:tc>
        <w:tc>
          <w:tcPr>
            <w:tcW w:w="2871" w:type="dxa"/>
          </w:tcPr>
          <w:p w14:paraId="4C0E3B05" w14:textId="0B45EBAB"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58FB1D7C"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34A702C0"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028281E2" w14:textId="77777777" w:rsidTr="005566F9">
        <w:trPr>
          <w:trHeight w:val="34"/>
          <w:tblHeader/>
        </w:trPr>
        <w:tc>
          <w:tcPr>
            <w:tcW w:w="2811" w:type="dxa"/>
            <w:vMerge/>
            <w:vAlign w:val="center"/>
          </w:tcPr>
          <w:p w14:paraId="492EBF40"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216BD870" w14:textId="146EB54C"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Стронций</w:t>
            </w:r>
          </w:p>
        </w:tc>
        <w:tc>
          <w:tcPr>
            <w:tcW w:w="2871" w:type="dxa"/>
          </w:tcPr>
          <w:p w14:paraId="415B0087" w14:textId="762DE498"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5B300B97"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5D3983CF"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0F43DFC5" w14:textId="77777777" w:rsidTr="005566F9">
        <w:trPr>
          <w:trHeight w:val="34"/>
          <w:tblHeader/>
        </w:trPr>
        <w:tc>
          <w:tcPr>
            <w:tcW w:w="2811" w:type="dxa"/>
            <w:vMerge/>
            <w:vAlign w:val="center"/>
          </w:tcPr>
          <w:p w14:paraId="63BD5ADF"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7253F773" w14:textId="59A7A011"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Титан</w:t>
            </w:r>
          </w:p>
        </w:tc>
        <w:tc>
          <w:tcPr>
            <w:tcW w:w="2871" w:type="dxa"/>
          </w:tcPr>
          <w:p w14:paraId="1A48F0D7" w14:textId="0EB487F7"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7B4C1788"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312FBBC9"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2E625C0D" w14:textId="77777777" w:rsidTr="005566F9">
        <w:trPr>
          <w:trHeight w:val="34"/>
          <w:tblHeader/>
        </w:trPr>
        <w:tc>
          <w:tcPr>
            <w:tcW w:w="2811" w:type="dxa"/>
            <w:vMerge/>
            <w:vAlign w:val="center"/>
          </w:tcPr>
          <w:p w14:paraId="39EC4290"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37C2586B" w14:textId="3ED0D5C3"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Кадмий</w:t>
            </w:r>
          </w:p>
        </w:tc>
        <w:tc>
          <w:tcPr>
            <w:tcW w:w="2871" w:type="dxa"/>
          </w:tcPr>
          <w:p w14:paraId="35C6CD00" w14:textId="6CA57B2B"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26B34175"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45E2F1C8"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5446048B" w14:textId="77777777" w:rsidTr="005566F9">
        <w:trPr>
          <w:trHeight w:val="34"/>
          <w:tblHeader/>
        </w:trPr>
        <w:tc>
          <w:tcPr>
            <w:tcW w:w="2811" w:type="dxa"/>
            <w:vMerge/>
            <w:vAlign w:val="center"/>
          </w:tcPr>
          <w:p w14:paraId="0E7222C3"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4BAC439E" w14:textId="23731EF4"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Алюминий</w:t>
            </w:r>
          </w:p>
        </w:tc>
        <w:tc>
          <w:tcPr>
            <w:tcW w:w="2871" w:type="dxa"/>
          </w:tcPr>
          <w:p w14:paraId="2AAAE7C1" w14:textId="127733B6"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7989AB68"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31819BE2" w14:textId="77777777" w:rsidR="00EE10F2" w:rsidRPr="00AA39DE" w:rsidRDefault="00EE10F2" w:rsidP="00EE10F2">
            <w:pPr>
              <w:pStyle w:val="af5"/>
              <w:spacing w:after="0" w:line="240" w:lineRule="auto"/>
              <w:jc w:val="center"/>
              <w:rPr>
                <w:rFonts w:ascii="Noto Sans" w:hAnsi="Noto Sans" w:cs="Noto Sans"/>
              </w:rPr>
            </w:pPr>
          </w:p>
        </w:tc>
      </w:tr>
      <w:tr w:rsidR="00EE10F2" w:rsidRPr="00AA39DE" w14:paraId="10EA80D7" w14:textId="77777777" w:rsidTr="005566F9">
        <w:trPr>
          <w:trHeight w:val="34"/>
          <w:tblHeader/>
        </w:trPr>
        <w:tc>
          <w:tcPr>
            <w:tcW w:w="2811" w:type="dxa"/>
            <w:vMerge/>
            <w:vAlign w:val="center"/>
          </w:tcPr>
          <w:p w14:paraId="1D29215D" w14:textId="77777777" w:rsidR="00EE10F2" w:rsidRPr="00AA39DE" w:rsidRDefault="00EE10F2" w:rsidP="00EE10F2">
            <w:pPr>
              <w:pStyle w:val="af5"/>
              <w:spacing w:after="0" w:line="240" w:lineRule="auto"/>
              <w:jc w:val="center"/>
              <w:rPr>
                <w:rFonts w:ascii="Noto Sans" w:hAnsi="Noto Sans" w:cs="Noto Sans"/>
              </w:rPr>
            </w:pPr>
          </w:p>
        </w:tc>
        <w:tc>
          <w:tcPr>
            <w:tcW w:w="2892" w:type="dxa"/>
            <w:vAlign w:val="center"/>
          </w:tcPr>
          <w:p w14:paraId="4DF1B098" w14:textId="02078205"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color w:val="000000"/>
              </w:rPr>
              <w:t>Фтор</w:t>
            </w:r>
          </w:p>
        </w:tc>
        <w:tc>
          <w:tcPr>
            <w:tcW w:w="2871" w:type="dxa"/>
          </w:tcPr>
          <w:p w14:paraId="4C109FD1" w14:textId="7513B66E" w:rsidR="00EE10F2" w:rsidRPr="00AA39DE" w:rsidRDefault="00EE10F2" w:rsidP="00EE10F2">
            <w:pPr>
              <w:pStyle w:val="af5"/>
              <w:spacing w:after="0" w:line="240" w:lineRule="auto"/>
              <w:jc w:val="center"/>
              <w:rPr>
                <w:rFonts w:ascii="Noto Sans" w:hAnsi="Noto Sans" w:cs="Noto Sans"/>
              </w:rPr>
            </w:pPr>
            <w:r w:rsidRPr="00AA39DE">
              <w:rPr>
                <w:rFonts w:ascii="Noto Sans" w:hAnsi="Noto Sans" w:cs="Noto Sans"/>
              </w:rPr>
              <w:t>Не норм.</w:t>
            </w:r>
          </w:p>
        </w:tc>
        <w:tc>
          <w:tcPr>
            <w:tcW w:w="2878" w:type="dxa"/>
            <w:vMerge/>
            <w:vAlign w:val="center"/>
          </w:tcPr>
          <w:p w14:paraId="34D004A5" w14:textId="77777777" w:rsidR="00EE10F2" w:rsidRPr="00AA39DE" w:rsidRDefault="00EE10F2" w:rsidP="00EE10F2">
            <w:pPr>
              <w:pStyle w:val="af5"/>
              <w:spacing w:after="0" w:line="240" w:lineRule="auto"/>
              <w:jc w:val="center"/>
              <w:rPr>
                <w:rFonts w:ascii="Noto Sans" w:hAnsi="Noto Sans" w:cs="Noto Sans"/>
                <w:color w:val="000000"/>
              </w:rPr>
            </w:pPr>
          </w:p>
        </w:tc>
        <w:tc>
          <w:tcPr>
            <w:tcW w:w="2820" w:type="dxa"/>
            <w:vMerge/>
            <w:vAlign w:val="center"/>
          </w:tcPr>
          <w:p w14:paraId="2B4F011D" w14:textId="77777777" w:rsidR="00EE10F2" w:rsidRPr="00AA39DE" w:rsidRDefault="00EE10F2" w:rsidP="00EE10F2">
            <w:pPr>
              <w:pStyle w:val="af5"/>
              <w:spacing w:after="0" w:line="240" w:lineRule="auto"/>
              <w:jc w:val="center"/>
              <w:rPr>
                <w:rFonts w:ascii="Noto Sans" w:hAnsi="Noto Sans" w:cs="Noto Sans"/>
              </w:rPr>
            </w:pPr>
          </w:p>
        </w:tc>
      </w:tr>
    </w:tbl>
    <w:p w14:paraId="438BCCEE" w14:textId="77777777" w:rsidR="00E775F5" w:rsidRPr="00AA39DE" w:rsidRDefault="00E775F5" w:rsidP="007F663B">
      <w:pPr>
        <w:widowControl w:val="0"/>
        <w:spacing w:after="0" w:line="240" w:lineRule="auto"/>
        <w:rPr>
          <w:rFonts w:ascii="Noto Sans" w:hAnsi="Noto Sans" w:cs="Noto Sans"/>
          <w:b/>
        </w:rPr>
      </w:pPr>
    </w:p>
    <w:p w14:paraId="2079CE12" w14:textId="5CB52C3A" w:rsidR="00AE5109" w:rsidRPr="00AA39DE" w:rsidRDefault="00AE5109" w:rsidP="0056649A">
      <w:pPr>
        <w:pageBreakBefore/>
        <w:spacing w:after="0" w:line="240" w:lineRule="auto"/>
        <w:outlineLvl w:val="0"/>
        <w:rPr>
          <w:rFonts w:ascii="Noto Sans" w:hAnsi="Noto Sans" w:cs="Noto Sans"/>
          <w:b/>
          <w:caps/>
        </w:rPr>
      </w:pPr>
      <w:bookmarkStart w:id="74" w:name="_Toc201012179"/>
      <w:bookmarkStart w:id="75" w:name="_Toc201756817"/>
      <w:r w:rsidRPr="00AA39DE">
        <w:rPr>
          <w:rFonts w:ascii="Noto Sans" w:hAnsi="Noto Sans" w:cs="Noto Sans"/>
          <w:b/>
          <w:caps/>
        </w:rPr>
        <w:lastRenderedPageBreak/>
        <w:t xml:space="preserve">Таблица </w:t>
      </w:r>
      <w:r w:rsidRPr="00AA39DE">
        <w:rPr>
          <w:rFonts w:ascii="Noto Sans" w:hAnsi="Noto Sans" w:cs="Noto Sans"/>
          <w:b/>
          <w:caps/>
        </w:rPr>
        <w:fldChar w:fldCharType="begin"/>
      </w:r>
      <w:r w:rsidRPr="00AA39DE">
        <w:rPr>
          <w:rFonts w:ascii="Noto Sans" w:hAnsi="Noto Sans" w:cs="Noto Sans"/>
          <w:b/>
          <w:caps/>
        </w:rPr>
        <w:instrText xml:space="preserve"> SEQ Таблица \* ARABIC \s 1 </w:instrText>
      </w:r>
      <w:r w:rsidRPr="00AA39DE">
        <w:rPr>
          <w:rFonts w:ascii="Noto Sans" w:hAnsi="Noto Sans" w:cs="Noto Sans"/>
          <w:b/>
          <w:caps/>
        </w:rPr>
        <w:fldChar w:fldCharType="separate"/>
      </w:r>
      <w:r w:rsidR="001879A5" w:rsidRPr="00AA39DE">
        <w:rPr>
          <w:rFonts w:ascii="Noto Sans" w:hAnsi="Noto Sans" w:cs="Noto Sans"/>
          <w:b/>
          <w:caps/>
        </w:rPr>
        <w:t>11</w:t>
      </w:r>
      <w:r w:rsidRPr="00AA39DE">
        <w:rPr>
          <w:rFonts w:ascii="Noto Sans" w:hAnsi="Noto Sans" w:cs="Noto Sans"/>
          <w:b/>
          <w:caps/>
        </w:rPr>
        <w:fldChar w:fldCharType="end"/>
      </w:r>
      <w:r w:rsidRPr="00AA39DE">
        <w:rPr>
          <w:rFonts w:ascii="Noto Sans" w:hAnsi="Noto Sans" w:cs="Noto Sans"/>
          <w:b/>
          <w:caps/>
        </w:rPr>
        <w:t xml:space="preserve"> – План-график внутренних проверок и процедур устранения нарушений экологического законодательства</w:t>
      </w:r>
      <w:bookmarkEnd w:id="74"/>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4567"/>
        <w:gridCol w:w="2937"/>
      </w:tblGrid>
      <w:tr w:rsidR="00AE5109" w:rsidRPr="00AA39DE" w14:paraId="4544F566" w14:textId="77777777" w:rsidTr="007F663B">
        <w:trPr>
          <w:trHeight w:val="20"/>
          <w:tblHeader/>
        </w:trPr>
        <w:tc>
          <w:tcPr>
            <w:tcW w:w="2371" w:type="pct"/>
            <w:tcMar>
              <w:top w:w="15" w:type="dxa"/>
              <w:left w:w="15" w:type="dxa"/>
              <w:bottom w:w="15" w:type="dxa"/>
              <w:right w:w="15" w:type="dxa"/>
            </w:tcMar>
            <w:vAlign w:val="center"/>
          </w:tcPr>
          <w:p w14:paraId="6AB6FB3E" w14:textId="77777777" w:rsidR="00AE5109" w:rsidRPr="00AA39DE" w:rsidRDefault="00AE5109" w:rsidP="009C099E">
            <w:pPr>
              <w:spacing w:after="0" w:line="240" w:lineRule="auto"/>
              <w:rPr>
                <w:rFonts w:ascii="Noto Sans" w:hAnsi="Noto Sans" w:cs="Noto Sans"/>
                <w:b/>
                <w:bCs/>
              </w:rPr>
            </w:pPr>
            <w:r w:rsidRPr="00AA39DE">
              <w:rPr>
                <w:rFonts w:ascii="Noto Sans" w:hAnsi="Noto Sans" w:cs="Noto Sans"/>
                <w:b/>
                <w:bCs/>
                <w:color w:val="000000"/>
              </w:rPr>
              <w:t>№</w:t>
            </w:r>
          </w:p>
        </w:tc>
        <w:tc>
          <w:tcPr>
            <w:tcW w:w="1600" w:type="pct"/>
            <w:tcMar>
              <w:top w:w="15" w:type="dxa"/>
              <w:left w:w="15" w:type="dxa"/>
              <w:bottom w:w="15" w:type="dxa"/>
              <w:right w:w="15" w:type="dxa"/>
            </w:tcMar>
            <w:vAlign w:val="center"/>
          </w:tcPr>
          <w:p w14:paraId="08D17B74" w14:textId="77777777" w:rsidR="00AE5109" w:rsidRPr="00AA39DE" w:rsidRDefault="00AE5109" w:rsidP="009C099E">
            <w:pPr>
              <w:spacing w:after="0" w:line="240" w:lineRule="auto"/>
              <w:rPr>
                <w:rFonts w:ascii="Noto Sans" w:hAnsi="Noto Sans" w:cs="Noto Sans"/>
                <w:b/>
                <w:bCs/>
              </w:rPr>
            </w:pPr>
            <w:r w:rsidRPr="00AA39DE">
              <w:rPr>
                <w:rFonts w:ascii="Noto Sans" w:hAnsi="Noto Sans" w:cs="Noto Sans"/>
                <w:b/>
                <w:bCs/>
                <w:color w:val="000000"/>
              </w:rPr>
              <w:t>Подразделение предприятия</w:t>
            </w:r>
          </w:p>
        </w:tc>
        <w:tc>
          <w:tcPr>
            <w:tcW w:w="1029" w:type="pct"/>
            <w:tcMar>
              <w:top w:w="15" w:type="dxa"/>
              <w:left w:w="15" w:type="dxa"/>
              <w:bottom w:w="15" w:type="dxa"/>
              <w:right w:w="15" w:type="dxa"/>
            </w:tcMar>
            <w:vAlign w:val="center"/>
          </w:tcPr>
          <w:p w14:paraId="6779C344" w14:textId="77777777" w:rsidR="00AE5109" w:rsidRPr="00AA39DE" w:rsidRDefault="00AE5109" w:rsidP="009C099E">
            <w:pPr>
              <w:spacing w:after="0" w:line="240" w:lineRule="auto"/>
              <w:rPr>
                <w:rFonts w:ascii="Noto Sans" w:hAnsi="Noto Sans" w:cs="Noto Sans"/>
                <w:b/>
                <w:bCs/>
              </w:rPr>
            </w:pPr>
            <w:r w:rsidRPr="00AA39DE">
              <w:rPr>
                <w:rFonts w:ascii="Noto Sans" w:hAnsi="Noto Sans" w:cs="Noto Sans"/>
                <w:b/>
                <w:bCs/>
                <w:color w:val="000000"/>
              </w:rPr>
              <w:t>Периодичность проведения</w:t>
            </w:r>
          </w:p>
        </w:tc>
      </w:tr>
      <w:tr w:rsidR="00AE5109" w:rsidRPr="00AA39DE" w14:paraId="3FAE5A6D" w14:textId="77777777" w:rsidTr="007F663B">
        <w:trPr>
          <w:trHeight w:val="20"/>
          <w:tblHeader/>
        </w:trPr>
        <w:tc>
          <w:tcPr>
            <w:tcW w:w="2371" w:type="pct"/>
            <w:tcMar>
              <w:top w:w="15" w:type="dxa"/>
              <w:left w:w="15" w:type="dxa"/>
              <w:bottom w:w="15" w:type="dxa"/>
              <w:right w:w="15" w:type="dxa"/>
            </w:tcMar>
            <w:vAlign w:val="center"/>
          </w:tcPr>
          <w:p w14:paraId="018720E7" w14:textId="77777777" w:rsidR="00AE5109" w:rsidRPr="00AA39DE" w:rsidRDefault="00AE5109" w:rsidP="009C099E">
            <w:pPr>
              <w:spacing w:after="0" w:line="240" w:lineRule="auto"/>
              <w:rPr>
                <w:rFonts w:ascii="Noto Sans" w:hAnsi="Noto Sans" w:cs="Noto Sans"/>
              </w:rPr>
            </w:pPr>
            <w:r w:rsidRPr="00AA39DE">
              <w:rPr>
                <w:rFonts w:ascii="Noto Sans" w:hAnsi="Noto Sans" w:cs="Noto Sans"/>
                <w:color w:val="000000"/>
              </w:rPr>
              <w:t>1</w:t>
            </w:r>
          </w:p>
        </w:tc>
        <w:tc>
          <w:tcPr>
            <w:tcW w:w="1600" w:type="pct"/>
            <w:tcMar>
              <w:top w:w="15" w:type="dxa"/>
              <w:left w:w="15" w:type="dxa"/>
              <w:bottom w:w="15" w:type="dxa"/>
              <w:right w:w="15" w:type="dxa"/>
            </w:tcMar>
            <w:vAlign w:val="center"/>
          </w:tcPr>
          <w:p w14:paraId="3805DF09" w14:textId="77777777" w:rsidR="00AE5109" w:rsidRPr="00AA39DE" w:rsidRDefault="00AE5109" w:rsidP="009C099E">
            <w:pPr>
              <w:spacing w:after="0" w:line="240" w:lineRule="auto"/>
              <w:rPr>
                <w:rFonts w:ascii="Noto Sans" w:hAnsi="Noto Sans" w:cs="Noto Sans"/>
              </w:rPr>
            </w:pPr>
            <w:r w:rsidRPr="00AA39DE">
              <w:rPr>
                <w:rFonts w:ascii="Noto Sans" w:hAnsi="Noto Sans" w:cs="Noto Sans"/>
                <w:color w:val="000000"/>
              </w:rPr>
              <w:t>2</w:t>
            </w:r>
          </w:p>
        </w:tc>
        <w:tc>
          <w:tcPr>
            <w:tcW w:w="1029" w:type="pct"/>
            <w:tcMar>
              <w:top w:w="15" w:type="dxa"/>
              <w:left w:w="15" w:type="dxa"/>
              <w:bottom w:w="15" w:type="dxa"/>
              <w:right w:w="15" w:type="dxa"/>
            </w:tcMar>
            <w:vAlign w:val="center"/>
          </w:tcPr>
          <w:p w14:paraId="544A410C" w14:textId="77777777" w:rsidR="00AE5109" w:rsidRPr="00AA39DE" w:rsidRDefault="00AE5109" w:rsidP="009C099E">
            <w:pPr>
              <w:spacing w:after="0" w:line="240" w:lineRule="auto"/>
              <w:rPr>
                <w:rFonts w:ascii="Noto Sans" w:hAnsi="Noto Sans" w:cs="Noto Sans"/>
              </w:rPr>
            </w:pPr>
            <w:r w:rsidRPr="00AA39DE">
              <w:rPr>
                <w:rFonts w:ascii="Noto Sans" w:hAnsi="Noto Sans" w:cs="Noto Sans"/>
                <w:color w:val="000000"/>
              </w:rPr>
              <w:t>3</w:t>
            </w:r>
          </w:p>
        </w:tc>
      </w:tr>
      <w:tr w:rsidR="009C099E" w:rsidRPr="00AA39DE" w14:paraId="09477CBA" w14:textId="77777777" w:rsidTr="00CE279D">
        <w:trPr>
          <w:trHeight w:val="20"/>
        </w:trPr>
        <w:tc>
          <w:tcPr>
            <w:tcW w:w="2371" w:type="pct"/>
            <w:tcMar>
              <w:top w:w="15" w:type="dxa"/>
              <w:left w:w="15" w:type="dxa"/>
              <w:bottom w:w="15" w:type="dxa"/>
              <w:right w:w="15" w:type="dxa"/>
            </w:tcMar>
          </w:tcPr>
          <w:p w14:paraId="1ECFE51C" w14:textId="3562C7E9" w:rsidR="009C099E" w:rsidRPr="00AA39DE" w:rsidRDefault="009C099E" w:rsidP="009C099E">
            <w:pPr>
              <w:spacing w:after="0" w:line="240" w:lineRule="auto"/>
              <w:rPr>
                <w:rFonts w:ascii="Noto Sans" w:hAnsi="Noto Sans" w:cs="Noto Sans"/>
              </w:rPr>
            </w:pPr>
            <w:r w:rsidRPr="00AA39DE">
              <w:rPr>
                <w:rFonts w:ascii="Noto Sans" w:hAnsi="Noto Sans" w:cs="Noto Sans"/>
              </w:rPr>
              <w:t>1. выполнение</w:t>
            </w:r>
            <w:r w:rsidRPr="00AA39DE">
              <w:rPr>
                <w:rFonts w:ascii="Noto Sans" w:hAnsi="Noto Sans" w:cs="Noto Sans"/>
                <w:spacing w:val="-12"/>
              </w:rPr>
              <w:t xml:space="preserve"> </w:t>
            </w:r>
            <w:r w:rsidRPr="00AA39DE">
              <w:rPr>
                <w:rFonts w:ascii="Noto Sans" w:hAnsi="Noto Sans" w:cs="Noto Sans"/>
              </w:rPr>
              <w:t>комплексного</w:t>
            </w:r>
            <w:r w:rsidRPr="00AA39DE">
              <w:rPr>
                <w:rFonts w:ascii="Noto Sans" w:hAnsi="Noto Sans" w:cs="Noto Sans"/>
                <w:spacing w:val="-11"/>
              </w:rPr>
              <w:t xml:space="preserve"> </w:t>
            </w:r>
            <w:r w:rsidRPr="00AA39DE">
              <w:rPr>
                <w:rFonts w:ascii="Noto Sans" w:hAnsi="Noto Sans" w:cs="Noto Sans"/>
              </w:rPr>
              <w:t>плана</w:t>
            </w:r>
            <w:r w:rsidRPr="00AA39DE">
              <w:rPr>
                <w:rFonts w:ascii="Noto Sans" w:hAnsi="Noto Sans" w:cs="Noto Sans"/>
                <w:spacing w:val="-9"/>
              </w:rPr>
              <w:t xml:space="preserve"> </w:t>
            </w:r>
            <w:r w:rsidRPr="00AA39DE">
              <w:rPr>
                <w:rFonts w:ascii="Noto Sans" w:hAnsi="Noto Sans" w:cs="Noto Sans"/>
              </w:rPr>
              <w:t>природоохранных</w:t>
            </w:r>
            <w:r w:rsidRPr="00AA39DE">
              <w:rPr>
                <w:rFonts w:ascii="Noto Sans" w:hAnsi="Noto Sans" w:cs="Noto Sans"/>
                <w:spacing w:val="-11"/>
              </w:rPr>
              <w:t xml:space="preserve"> </w:t>
            </w:r>
            <w:r w:rsidRPr="00AA39DE">
              <w:rPr>
                <w:rFonts w:ascii="Noto Sans" w:hAnsi="Noto Sans" w:cs="Noto Sans"/>
                <w:spacing w:val="-2"/>
              </w:rPr>
              <w:t>мероприятий</w:t>
            </w:r>
          </w:p>
        </w:tc>
        <w:tc>
          <w:tcPr>
            <w:tcW w:w="1600" w:type="pct"/>
            <w:tcMar>
              <w:top w:w="15" w:type="dxa"/>
              <w:left w:w="15" w:type="dxa"/>
              <w:bottom w:w="15" w:type="dxa"/>
              <w:right w:w="15" w:type="dxa"/>
            </w:tcMar>
          </w:tcPr>
          <w:p w14:paraId="28953106" w14:textId="08C5499C" w:rsidR="009C099E" w:rsidRPr="00AA39DE" w:rsidRDefault="009C099E" w:rsidP="009C099E">
            <w:pPr>
              <w:spacing w:after="0" w:line="240" w:lineRule="auto"/>
              <w:jc w:val="left"/>
              <w:rPr>
                <w:rFonts w:ascii="Noto Sans" w:hAnsi="Noto Sans" w:cs="Noto Sans"/>
              </w:rPr>
            </w:pPr>
            <w:r w:rsidRPr="00AA39DE">
              <w:rPr>
                <w:rFonts w:ascii="Noto Sans" w:hAnsi="Noto Sans" w:cs="Noto Sans"/>
              </w:rPr>
              <w:t>Отдел</w:t>
            </w:r>
            <w:r w:rsidRPr="00AA39DE">
              <w:rPr>
                <w:rFonts w:ascii="Noto Sans" w:hAnsi="Noto Sans" w:cs="Noto Sans"/>
                <w:spacing w:val="-13"/>
              </w:rPr>
              <w:t xml:space="preserve"> </w:t>
            </w:r>
            <w:r w:rsidRPr="00AA39DE">
              <w:rPr>
                <w:rFonts w:ascii="Noto Sans" w:hAnsi="Noto Sans" w:cs="Noto Sans"/>
              </w:rPr>
              <w:t>охраны</w:t>
            </w:r>
            <w:r w:rsidR="00023984" w:rsidRPr="00AA39DE">
              <w:rPr>
                <w:rFonts w:ascii="Noto Sans" w:hAnsi="Noto Sans" w:cs="Noto Sans"/>
              </w:rPr>
              <w:t xml:space="preserve"> ОС</w:t>
            </w:r>
          </w:p>
        </w:tc>
        <w:tc>
          <w:tcPr>
            <w:tcW w:w="1029" w:type="pct"/>
            <w:tcMar>
              <w:top w:w="15" w:type="dxa"/>
              <w:left w:w="15" w:type="dxa"/>
              <w:bottom w:w="15" w:type="dxa"/>
              <w:right w:w="15" w:type="dxa"/>
            </w:tcMar>
          </w:tcPr>
          <w:p w14:paraId="7E868273" w14:textId="05D23E17" w:rsidR="009C099E" w:rsidRPr="00AA39DE" w:rsidRDefault="009C099E" w:rsidP="009C099E">
            <w:pPr>
              <w:spacing w:after="0" w:line="240" w:lineRule="auto"/>
              <w:jc w:val="left"/>
              <w:rPr>
                <w:rFonts w:ascii="Noto Sans" w:hAnsi="Noto Sans" w:cs="Noto Sans"/>
              </w:rPr>
            </w:pPr>
            <w:r w:rsidRPr="00AA39DE">
              <w:rPr>
                <w:rFonts w:ascii="Noto Sans" w:hAnsi="Noto Sans" w:cs="Noto Sans"/>
                <w:spacing w:val="-2"/>
              </w:rPr>
              <w:t>Ежемесячно</w:t>
            </w:r>
          </w:p>
        </w:tc>
      </w:tr>
      <w:tr w:rsidR="00023984" w:rsidRPr="00AA39DE" w14:paraId="75B2A7C7" w14:textId="77777777" w:rsidTr="009C099E">
        <w:trPr>
          <w:trHeight w:val="20"/>
        </w:trPr>
        <w:tc>
          <w:tcPr>
            <w:tcW w:w="2371" w:type="pct"/>
            <w:tcMar>
              <w:top w:w="15" w:type="dxa"/>
              <w:left w:w="15" w:type="dxa"/>
              <w:bottom w:w="15" w:type="dxa"/>
              <w:right w:w="15" w:type="dxa"/>
            </w:tcMar>
            <w:vAlign w:val="center"/>
          </w:tcPr>
          <w:p w14:paraId="5D7B2926" w14:textId="0F7F4E32"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2. соблюдение</w:t>
            </w:r>
            <w:r w:rsidRPr="00AA39DE">
              <w:rPr>
                <w:rFonts w:ascii="Noto Sans" w:hAnsi="Noto Sans" w:cs="Noto Sans"/>
                <w:spacing w:val="-8"/>
              </w:rPr>
              <w:t xml:space="preserve"> </w:t>
            </w:r>
            <w:r w:rsidRPr="00AA39DE">
              <w:rPr>
                <w:rFonts w:ascii="Noto Sans" w:hAnsi="Noto Sans" w:cs="Noto Sans"/>
              </w:rPr>
              <w:t>санитарно-гигиенических</w:t>
            </w:r>
            <w:r w:rsidRPr="00AA39DE">
              <w:rPr>
                <w:rFonts w:ascii="Noto Sans" w:hAnsi="Noto Sans" w:cs="Noto Sans"/>
                <w:spacing w:val="-7"/>
              </w:rPr>
              <w:t xml:space="preserve"> </w:t>
            </w:r>
            <w:r w:rsidRPr="00AA39DE">
              <w:rPr>
                <w:rFonts w:ascii="Noto Sans" w:hAnsi="Noto Sans" w:cs="Noto Sans"/>
              </w:rPr>
              <w:t>норм</w:t>
            </w:r>
            <w:r w:rsidRPr="00AA39DE">
              <w:rPr>
                <w:rFonts w:ascii="Noto Sans" w:hAnsi="Noto Sans" w:cs="Noto Sans"/>
                <w:spacing w:val="-7"/>
              </w:rPr>
              <w:t xml:space="preserve"> </w:t>
            </w:r>
            <w:r w:rsidRPr="00AA39DE">
              <w:rPr>
                <w:rFonts w:ascii="Noto Sans" w:hAnsi="Noto Sans" w:cs="Noto Sans"/>
              </w:rPr>
              <w:t>содержание</w:t>
            </w:r>
            <w:r w:rsidRPr="00AA39DE">
              <w:rPr>
                <w:rFonts w:ascii="Noto Sans" w:hAnsi="Noto Sans" w:cs="Noto Sans"/>
                <w:spacing w:val="-6"/>
              </w:rPr>
              <w:t xml:space="preserve"> </w:t>
            </w:r>
            <w:r w:rsidRPr="00AA39DE">
              <w:rPr>
                <w:rFonts w:ascii="Noto Sans" w:hAnsi="Noto Sans" w:cs="Noto Sans"/>
              </w:rPr>
              <w:t>вредных</w:t>
            </w:r>
            <w:r w:rsidRPr="00AA39DE">
              <w:rPr>
                <w:rFonts w:ascii="Noto Sans" w:hAnsi="Noto Sans" w:cs="Noto Sans"/>
                <w:spacing w:val="-7"/>
              </w:rPr>
              <w:t xml:space="preserve"> </w:t>
            </w:r>
            <w:r w:rsidRPr="00AA39DE">
              <w:rPr>
                <w:rFonts w:ascii="Noto Sans" w:hAnsi="Noto Sans" w:cs="Noto Sans"/>
              </w:rPr>
              <w:t>веществ</w:t>
            </w:r>
            <w:r w:rsidRPr="00AA39DE">
              <w:rPr>
                <w:rFonts w:ascii="Noto Sans" w:hAnsi="Noto Sans" w:cs="Noto Sans"/>
                <w:spacing w:val="-9"/>
              </w:rPr>
              <w:t xml:space="preserve"> </w:t>
            </w:r>
            <w:r w:rsidRPr="00AA39DE">
              <w:rPr>
                <w:rFonts w:ascii="Noto Sans" w:hAnsi="Noto Sans" w:cs="Noto Sans"/>
              </w:rPr>
              <w:t>в воздухе рабочей зоны производственных помещений, на пром. площадке и территории санитарно-защитной зоны</w:t>
            </w:r>
          </w:p>
        </w:tc>
        <w:tc>
          <w:tcPr>
            <w:tcW w:w="1600" w:type="pct"/>
            <w:tcMar>
              <w:top w:w="15" w:type="dxa"/>
              <w:left w:w="15" w:type="dxa"/>
              <w:bottom w:w="15" w:type="dxa"/>
              <w:right w:w="15" w:type="dxa"/>
            </w:tcMar>
          </w:tcPr>
          <w:p w14:paraId="58E68912" w14:textId="0AFB1FAF"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Отдел</w:t>
            </w:r>
            <w:r w:rsidRPr="00AA39DE">
              <w:rPr>
                <w:rFonts w:ascii="Noto Sans" w:hAnsi="Noto Sans" w:cs="Noto Sans"/>
                <w:spacing w:val="-13"/>
              </w:rPr>
              <w:t xml:space="preserve"> </w:t>
            </w:r>
            <w:r w:rsidRPr="00AA39DE">
              <w:rPr>
                <w:rFonts w:ascii="Noto Sans" w:hAnsi="Noto Sans" w:cs="Noto Sans"/>
              </w:rPr>
              <w:t>охраны ОС</w:t>
            </w:r>
          </w:p>
        </w:tc>
        <w:tc>
          <w:tcPr>
            <w:tcW w:w="1029" w:type="pct"/>
            <w:tcMar>
              <w:top w:w="15" w:type="dxa"/>
              <w:left w:w="15" w:type="dxa"/>
              <w:bottom w:w="15" w:type="dxa"/>
              <w:right w:w="15" w:type="dxa"/>
            </w:tcMar>
          </w:tcPr>
          <w:p w14:paraId="1F255175" w14:textId="4353E2D0" w:rsidR="00023984" w:rsidRPr="00AA39DE" w:rsidRDefault="00023984" w:rsidP="00023984">
            <w:pPr>
              <w:spacing w:after="0" w:line="240" w:lineRule="auto"/>
              <w:jc w:val="left"/>
              <w:rPr>
                <w:rFonts w:ascii="Noto Sans" w:hAnsi="Noto Sans" w:cs="Noto Sans"/>
              </w:rPr>
            </w:pPr>
            <w:r w:rsidRPr="00AA39DE">
              <w:rPr>
                <w:rFonts w:ascii="Noto Sans" w:hAnsi="Noto Sans" w:cs="Noto Sans"/>
                <w:spacing w:val="-2"/>
              </w:rPr>
              <w:t>Ежемесячно</w:t>
            </w:r>
          </w:p>
        </w:tc>
      </w:tr>
      <w:tr w:rsidR="00023984" w:rsidRPr="00AA39DE" w14:paraId="166A028C" w14:textId="77777777" w:rsidTr="009C099E">
        <w:trPr>
          <w:trHeight w:val="20"/>
        </w:trPr>
        <w:tc>
          <w:tcPr>
            <w:tcW w:w="2371" w:type="pct"/>
            <w:tcMar>
              <w:top w:w="15" w:type="dxa"/>
              <w:left w:w="15" w:type="dxa"/>
              <w:bottom w:w="15" w:type="dxa"/>
              <w:right w:w="15" w:type="dxa"/>
            </w:tcMar>
            <w:vAlign w:val="center"/>
          </w:tcPr>
          <w:p w14:paraId="48358FEB" w14:textId="64D09E53" w:rsidR="00023984" w:rsidRPr="00AA39DE" w:rsidRDefault="00023984" w:rsidP="00023984">
            <w:pPr>
              <w:spacing w:after="0" w:line="240" w:lineRule="auto"/>
              <w:jc w:val="left"/>
              <w:rPr>
                <w:rFonts w:ascii="Noto Sans" w:hAnsi="Noto Sans" w:cs="Noto Sans"/>
              </w:rPr>
            </w:pPr>
            <w:r w:rsidRPr="00AA39DE">
              <w:rPr>
                <w:rFonts w:ascii="Noto Sans" w:hAnsi="Noto Sans" w:cs="Noto Sans"/>
                <w:spacing w:val="-2"/>
              </w:rPr>
              <w:t>3. эффективность</w:t>
            </w:r>
            <w:r w:rsidRPr="00AA39DE">
              <w:rPr>
                <w:rFonts w:ascii="Noto Sans" w:hAnsi="Noto Sans" w:cs="Noto Sans"/>
                <w:spacing w:val="9"/>
              </w:rPr>
              <w:t xml:space="preserve"> </w:t>
            </w:r>
            <w:r w:rsidRPr="00AA39DE">
              <w:rPr>
                <w:rFonts w:ascii="Noto Sans" w:hAnsi="Noto Sans" w:cs="Noto Sans"/>
                <w:spacing w:val="-2"/>
              </w:rPr>
              <w:t>работы</w:t>
            </w:r>
            <w:r w:rsidRPr="00AA39DE">
              <w:rPr>
                <w:rFonts w:ascii="Noto Sans" w:hAnsi="Noto Sans" w:cs="Noto Sans"/>
                <w:spacing w:val="14"/>
              </w:rPr>
              <w:t xml:space="preserve"> </w:t>
            </w:r>
            <w:r w:rsidRPr="00AA39DE">
              <w:rPr>
                <w:rFonts w:ascii="Noto Sans" w:hAnsi="Noto Sans" w:cs="Noto Sans"/>
                <w:spacing w:val="-2"/>
              </w:rPr>
              <w:t>пылегазоулавливающих</w:t>
            </w:r>
            <w:r w:rsidRPr="00AA39DE">
              <w:rPr>
                <w:rFonts w:ascii="Noto Sans" w:hAnsi="Noto Sans" w:cs="Noto Sans"/>
                <w:spacing w:val="11"/>
              </w:rPr>
              <w:t xml:space="preserve"> </w:t>
            </w:r>
            <w:r w:rsidRPr="00AA39DE">
              <w:rPr>
                <w:rFonts w:ascii="Noto Sans" w:hAnsi="Noto Sans" w:cs="Noto Sans"/>
                <w:spacing w:val="-2"/>
              </w:rPr>
              <w:t>систем</w:t>
            </w:r>
          </w:p>
        </w:tc>
        <w:tc>
          <w:tcPr>
            <w:tcW w:w="1600" w:type="pct"/>
            <w:tcMar>
              <w:top w:w="15" w:type="dxa"/>
              <w:left w:w="15" w:type="dxa"/>
              <w:bottom w:w="15" w:type="dxa"/>
              <w:right w:w="15" w:type="dxa"/>
            </w:tcMar>
          </w:tcPr>
          <w:p w14:paraId="49DF0FAD" w14:textId="632D6E63"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Отдел</w:t>
            </w:r>
            <w:r w:rsidRPr="00AA39DE">
              <w:rPr>
                <w:rFonts w:ascii="Noto Sans" w:hAnsi="Noto Sans" w:cs="Noto Sans"/>
                <w:spacing w:val="-13"/>
              </w:rPr>
              <w:t xml:space="preserve"> </w:t>
            </w:r>
            <w:r w:rsidRPr="00AA39DE">
              <w:rPr>
                <w:rFonts w:ascii="Noto Sans" w:hAnsi="Noto Sans" w:cs="Noto Sans"/>
              </w:rPr>
              <w:t>охраны ОС</w:t>
            </w:r>
          </w:p>
        </w:tc>
        <w:tc>
          <w:tcPr>
            <w:tcW w:w="1029" w:type="pct"/>
            <w:tcMar>
              <w:top w:w="15" w:type="dxa"/>
              <w:left w:w="15" w:type="dxa"/>
              <w:bottom w:w="15" w:type="dxa"/>
              <w:right w:w="15" w:type="dxa"/>
            </w:tcMar>
          </w:tcPr>
          <w:p w14:paraId="0D692981" w14:textId="0C3DCEF1" w:rsidR="00023984" w:rsidRPr="00AA39DE" w:rsidRDefault="00023984" w:rsidP="00023984">
            <w:pPr>
              <w:spacing w:after="0" w:line="240" w:lineRule="auto"/>
              <w:jc w:val="left"/>
              <w:rPr>
                <w:rFonts w:ascii="Noto Sans" w:hAnsi="Noto Sans" w:cs="Noto Sans"/>
              </w:rPr>
            </w:pPr>
            <w:r w:rsidRPr="00AA39DE">
              <w:rPr>
                <w:rFonts w:ascii="Noto Sans" w:hAnsi="Noto Sans" w:cs="Noto Sans"/>
                <w:spacing w:val="-2"/>
              </w:rPr>
              <w:t>Ежемесячно</w:t>
            </w:r>
          </w:p>
        </w:tc>
      </w:tr>
      <w:tr w:rsidR="00023984" w:rsidRPr="00AA39DE" w14:paraId="0095706B" w14:textId="77777777" w:rsidTr="009C099E">
        <w:trPr>
          <w:trHeight w:val="20"/>
        </w:trPr>
        <w:tc>
          <w:tcPr>
            <w:tcW w:w="2371" w:type="pct"/>
            <w:tcMar>
              <w:top w:w="15" w:type="dxa"/>
              <w:left w:w="15" w:type="dxa"/>
              <w:bottom w:w="15" w:type="dxa"/>
              <w:right w:w="15" w:type="dxa"/>
            </w:tcMar>
            <w:vAlign w:val="center"/>
          </w:tcPr>
          <w:p w14:paraId="222E9D56" w14:textId="55D53F98"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4. эффективность</w:t>
            </w:r>
            <w:r w:rsidRPr="00AA39DE">
              <w:rPr>
                <w:rFonts w:ascii="Noto Sans" w:hAnsi="Noto Sans" w:cs="Noto Sans"/>
                <w:spacing w:val="-6"/>
              </w:rPr>
              <w:t xml:space="preserve"> </w:t>
            </w:r>
            <w:r w:rsidRPr="00AA39DE">
              <w:rPr>
                <w:rFonts w:ascii="Noto Sans" w:hAnsi="Noto Sans" w:cs="Noto Sans"/>
              </w:rPr>
              <w:t>локальных</w:t>
            </w:r>
            <w:r w:rsidRPr="00AA39DE">
              <w:rPr>
                <w:rFonts w:ascii="Noto Sans" w:hAnsi="Noto Sans" w:cs="Noto Sans"/>
                <w:spacing w:val="-7"/>
              </w:rPr>
              <w:t xml:space="preserve"> </w:t>
            </w:r>
            <w:r w:rsidRPr="00AA39DE">
              <w:rPr>
                <w:rFonts w:ascii="Noto Sans" w:hAnsi="Noto Sans" w:cs="Noto Sans"/>
              </w:rPr>
              <w:t>и</w:t>
            </w:r>
            <w:r w:rsidRPr="00AA39DE">
              <w:rPr>
                <w:rFonts w:ascii="Noto Sans" w:hAnsi="Noto Sans" w:cs="Noto Sans"/>
                <w:spacing w:val="-7"/>
              </w:rPr>
              <w:t xml:space="preserve"> </w:t>
            </w:r>
            <w:r w:rsidRPr="00AA39DE">
              <w:rPr>
                <w:rFonts w:ascii="Noto Sans" w:hAnsi="Noto Sans" w:cs="Noto Sans"/>
              </w:rPr>
              <w:t>общезаводских</w:t>
            </w:r>
            <w:r w:rsidRPr="00AA39DE">
              <w:rPr>
                <w:rFonts w:ascii="Noto Sans" w:hAnsi="Noto Sans" w:cs="Noto Sans"/>
                <w:spacing w:val="-7"/>
              </w:rPr>
              <w:t xml:space="preserve"> </w:t>
            </w:r>
            <w:r w:rsidRPr="00AA39DE">
              <w:rPr>
                <w:rFonts w:ascii="Noto Sans" w:hAnsi="Noto Sans" w:cs="Noto Sans"/>
              </w:rPr>
              <w:t>систем</w:t>
            </w:r>
            <w:r w:rsidRPr="00AA39DE">
              <w:rPr>
                <w:rFonts w:ascii="Noto Sans" w:hAnsi="Noto Sans" w:cs="Noto Sans"/>
                <w:spacing w:val="-7"/>
              </w:rPr>
              <w:t xml:space="preserve"> </w:t>
            </w:r>
            <w:r w:rsidRPr="00AA39DE">
              <w:rPr>
                <w:rFonts w:ascii="Noto Sans" w:hAnsi="Noto Sans" w:cs="Noto Sans"/>
              </w:rPr>
              <w:t>по</w:t>
            </w:r>
            <w:r w:rsidRPr="00AA39DE">
              <w:rPr>
                <w:rFonts w:ascii="Noto Sans" w:hAnsi="Noto Sans" w:cs="Noto Sans"/>
                <w:spacing w:val="-7"/>
              </w:rPr>
              <w:t xml:space="preserve"> </w:t>
            </w:r>
            <w:r w:rsidRPr="00AA39DE">
              <w:rPr>
                <w:rFonts w:ascii="Noto Sans" w:hAnsi="Noto Sans" w:cs="Noto Sans"/>
              </w:rPr>
              <w:t>очистке</w:t>
            </w:r>
            <w:r w:rsidRPr="00AA39DE">
              <w:rPr>
                <w:rFonts w:ascii="Noto Sans" w:hAnsi="Noto Sans" w:cs="Noto Sans"/>
                <w:spacing w:val="-5"/>
              </w:rPr>
              <w:t xml:space="preserve"> </w:t>
            </w:r>
            <w:r w:rsidRPr="00AA39DE">
              <w:rPr>
                <w:rFonts w:ascii="Noto Sans" w:hAnsi="Noto Sans" w:cs="Noto Sans"/>
              </w:rPr>
              <w:t>и обезвреживанию сточных вод</w:t>
            </w:r>
          </w:p>
        </w:tc>
        <w:tc>
          <w:tcPr>
            <w:tcW w:w="1600" w:type="pct"/>
            <w:tcMar>
              <w:top w:w="15" w:type="dxa"/>
              <w:left w:w="15" w:type="dxa"/>
              <w:bottom w:w="15" w:type="dxa"/>
              <w:right w:w="15" w:type="dxa"/>
            </w:tcMar>
          </w:tcPr>
          <w:p w14:paraId="7156B705" w14:textId="0E6B5B1A"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Отдел</w:t>
            </w:r>
            <w:r w:rsidRPr="00AA39DE">
              <w:rPr>
                <w:rFonts w:ascii="Noto Sans" w:hAnsi="Noto Sans" w:cs="Noto Sans"/>
                <w:spacing w:val="-13"/>
              </w:rPr>
              <w:t xml:space="preserve"> </w:t>
            </w:r>
            <w:r w:rsidRPr="00AA39DE">
              <w:rPr>
                <w:rFonts w:ascii="Noto Sans" w:hAnsi="Noto Sans" w:cs="Noto Sans"/>
              </w:rPr>
              <w:t>охраны ОС</w:t>
            </w:r>
          </w:p>
        </w:tc>
        <w:tc>
          <w:tcPr>
            <w:tcW w:w="1029" w:type="pct"/>
            <w:tcMar>
              <w:top w:w="15" w:type="dxa"/>
              <w:left w:w="15" w:type="dxa"/>
              <w:bottom w:w="15" w:type="dxa"/>
              <w:right w:w="15" w:type="dxa"/>
            </w:tcMar>
          </w:tcPr>
          <w:p w14:paraId="26B81F4C" w14:textId="237B461B" w:rsidR="00023984" w:rsidRPr="00AA39DE" w:rsidRDefault="00023984" w:rsidP="00023984">
            <w:pPr>
              <w:spacing w:after="0" w:line="240" w:lineRule="auto"/>
              <w:jc w:val="left"/>
              <w:rPr>
                <w:rFonts w:ascii="Noto Sans" w:hAnsi="Noto Sans" w:cs="Noto Sans"/>
              </w:rPr>
            </w:pPr>
            <w:r w:rsidRPr="00AA39DE">
              <w:rPr>
                <w:rFonts w:ascii="Noto Sans" w:hAnsi="Noto Sans" w:cs="Noto Sans"/>
                <w:spacing w:val="-2"/>
              </w:rPr>
              <w:t>Ежемесячно</w:t>
            </w:r>
          </w:p>
        </w:tc>
      </w:tr>
      <w:tr w:rsidR="00023984" w:rsidRPr="00AA39DE" w14:paraId="369D64C7" w14:textId="77777777" w:rsidTr="009C099E">
        <w:trPr>
          <w:trHeight w:val="20"/>
        </w:trPr>
        <w:tc>
          <w:tcPr>
            <w:tcW w:w="2371" w:type="pct"/>
            <w:tcMar>
              <w:top w:w="15" w:type="dxa"/>
              <w:left w:w="15" w:type="dxa"/>
              <w:bottom w:w="15" w:type="dxa"/>
              <w:right w:w="15" w:type="dxa"/>
            </w:tcMar>
            <w:vAlign w:val="center"/>
          </w:tcPr>
          <w:p w14:paraId="4DCF11DA" w14:textId="5BA13039"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5. соблюдение</w:t>
            </w:r>
            <w:r w:rsidRPr="00AA39DE">
              <w:rPr>
                <w:rFonts w:ascii="Noto Sans" w:hAnsi="Noto Sans" w:cs="Noto Sans"/>
                <w:spacing w:val="-7"/>
              </w:rPr>
              <w:t xml:space="preserve"> </w:t>
            </w:r>
            <w:r w:rsidRPr="00AA39DE">
              <w:rPr>
                <w:rFonts w:ascii="Noto Sans" w:hAnsi="Noto Sans" w:cs="Noto Sans"/>
              </w:rPr>
              <w:t>регламентных</w:t>
            </w:r>
            <w:r w:rsidRPr="00AA39DE">
              <w:rPr>
                <w:rFonts w:ascii="Noto Sans" w:hAnsi="Noto Sans" w:cs="Noto Sans"/>
                <w:spacing w:val="-6"/>
              </w:rPr>
              <w:t xml:space="preserve"> </w:t>
            </w:r>
            <w:r w:rsidRPr="00AA39DE">
              <w:rPr>
                <w:rFonts w:ascii="Noto Sans" w:hAnsi="Noto Sans" w:cs="Noto Sans"/>
              </w:rPr>
              <w:t>норм</w:t>
            </w:r>
            <w:r w:rsidRPr="00AA39DE">
              <w:rPr>
                <w:rFonts w:ascii="Noto Sans" w:hAnsi="Noto Sans" w:cs="Noto Sans"/>
                <w:spacing w:val="-6"/>
              </w:rPr>
              <w:t xml:space="preserve"> </w:t>
            </w:r>
            <w:r w:rsidRPr="00AA39DE">
              <w:rPr>
                <w:rFonts w:ascii="Noto Sans" w:hAnsi="Noto Sans" w:cs="Noto Sans"/>
              </w:rPr>
              <w:t>хранения</w:t>
            </w:r>
            <w:r w:rsidRPr="00AA39DE">
              <w:rPr>
                <w:rFonts w:ascii="Noto Sans" w:hAnsi="Noto Sans" w:cs="Noto Sans"/>
                <w:spacing w:val="-5"/>
              </w:rPr>
              <w:t xml:space="preserve"> </w:t>
            </w:r>
            <w:r w:rsidRPr="00AA39DE">
              <w:rPr>
                <w:rFonts w:ascii="Noto Sans" w:hAnsi="Noto Sans" w:cs="Noto Sans"/>
              </w:rPr>
              <w:t>и</w:t>
            </w:r>
            <w:r w:rsidRPr="00AA39DE">
              <w:rPr>
                <w:rFonts w:ascii="Noto Sans" w:hAnsi="Noto Sans" w:cs="Noto Sans"/>
                <w:spacing w:val="-8"/>
              </w:rPr>
              <w:t xml:space="preserve"> </w:t>
            </w:r>
            <w:r w:rsidRPr="00AA39DE">
              <w:rPr>
                <w:rFonts w:ascii="Noto Sans" w:hAnsi="Noto Sans" w:cs="Noto Sans"/>
              </w:rPr>
              <w:t>наполнения</w:t>
            </w:r>
            <w:r w:rsidRPr="00AA39DE">
              <w:rPr>
                <w:rFonts w:ascii="Noto Sans" w:hAnsi="Noto Sans" w:cs="Noto Sans"/>
                <w:spacing w:val="-5"/>
              </w:rPr>
              <w:t xml:space="preserve"> </w:t>
            </w:r>
            <w:r w:rsidRPr="00AA39DE">
              <w:rPr>
                <w:rFonts w:ascii="Noto Sans" w:hAnsi="Noto Sans" w:cs="Noto Sans"/>
              </w:rPr>
              <w:t>жидких</w:t>
            </w:r>
            <w:r w:rsidRPr="00AA39DE">
              <w:rPr>
                <w:rFonts w:ascii="Noto Sans" w:hAnsi="Noto Sans" w:cs="Noto Sans"/>
                <w:spacing w:val="-6"/>
              </w:rPr>
              <w:t xml:space="preserve"> </w:t>
            </w:r>
            <w:r w:rsidRPr="00AA39DE">
              <w:rPr>
                <w:rFonts w:ascii="Noto Sans" w:hAnsi="Noto Sans" w:cs="Noto Sans"/>
              </w:rPr>
              <w:t>и</w:t>
            </w:r>
            <w:r w:rsidRPr="00AA39DE">
              <w:rPr>
                <w:rFonts w:ascii="Noto Sans" w:hAnsi="Noto Sans" w:cs="Noto Sans"/>
                <w:spacing w:val="-8"/>
              </w:rPr>
              <w:t xml:space="preserve"> </w:t>
            </w:r>
            <w:r w:rsidRPr="00AA39DE">
              <w:rPr>
                <w:rFonts w:ascii="Noto Sans" w:hAnsi="Noto Sans" w:cs="Noto Sans"/>
              </w:rPr>
              <w:t>твердых отходов производства</w:t>
            </w:r>
          </w:p>
        </w:tc>
        <w:tc>
          <w:tcPr>
            <w:tcW w:w="1600" w:type="pct"/>
            <w:tcMar>
              <w:top w:w="15" w:type="dxa"/>
              <w:left w:w="15" w:type="dxa"/>
              <w:bottom w:w="15" w:type="dxa"/>
              <w:right w:w="15" w:type="dxa"/>
            </w:tcMar>
          </w:tcPr>
          <w:p w14:paraId="1BECC299" w14:textId="60BC74D8"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Отдел</w:t>
            </w:r>
            <w:r w:rsidRPr="00AA39DE">
              <w:rPr>
                <w:rFonts w:ascii="Noto Sans" w:hAnsi="Noto Sans" w:cs="Noto Sans"/>
                <w:spacing w:val="-13"/>
              </w:rPr>
              <w:t xml:space="preserve"> </w:t>
            </w:r>
            <w:r w:rsidRPr="00AA39DE">
              <w:rPr>
                <w:rFonts w:ascii="Noto Sans" w:hAnsi="Noto Sans" w:cs="Noto Sans"/>
              </w:rPr>
              <w:t>охраны ОС</w:t>
            </w:r>
          </w:p>
        </w:tc>
        <w:tc>
          <w:tcPr>
            <w:tcW w:w="1029" w:type="pct"/>
            <w:tcMar>
              <w:top w:w="15" w:type="dxa"/>
              <w:left w:w="15" w:type="dxa"/>
              <w:bottom w:w="15" w:type="dxa"/>
              <w:right w:w="15" w:type="dxa"/>
            </w:tcMar>
          </w:tcPr>
          <w:p w14:paraId="64F2185C" w14:textId="140BD491" w:rsidR="00023984" w:rsidRPr="00AA39DE" w:rsidRDefault="00023984" w:rsidP="00023984">
            <w:pPr>
              <w:spacing w:after="0" w:line="240" w:lineRule="auto"/>
              <w:jc w:val="left"/>
              <w:rPr>
                <w:rFonts w:ascii="Noto Sans" w:hAnsi="Noto Sans" w:cs="Noto Sans"/>
              </w:rPr>
            </w:pPr>
            <w:r w:rsidRPr="00AA39DE">
              <w:rPr>
                <w:rFonts w:ascii="Noto Sans" w:hAnsi="Noto Sans" w:cs="Noto Sans"/>
                <w:spacing w:val="-2"/>
              </w:rPr>
              <w:t>Ежемесячно</w:t>
            </w:r>
          </w:p>
        </w:tc>
      </w:tr>
      <w:tr w:rsidR="00023984" w:rsidRPr="00AA39DE" w14:paraId="6D5761E9" w14:textId="77777777" w:rsidTr="009C099E">
        <w:trPr>
          <w:trHeight w:val="20"/>
        </w:trPr>
        <w:tc>
          <w:tcPr>
            <w:tcW w:w="2371" w:type="pct"/>
            <w:tcMar>
              <w:top w:w="15" w:type="dxa"/>
              <w:left w:w="15" w:type="dxa"/>
              <w:bottom w:w="15" w:type="dxa"/>
              <w:right w:w="15" w:type="dxa"/>
            </w:tcMar>
            <w:vAlign w:val="center"/>
          </w:tcPr>
          <w:p w14:paraId="2B47FC37" w14:textId="53243001"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6. соблюдение</w:t>
            </w:r>
            <w:r w:rsidRPr="00AA39DE">
              <w:rPr>
                <w:rFonts w:ascii="Noto Sans" w:hAnsi="Noto Sans" w:cs="Noto Sans"/>
                <w:spacing w:val="-6"/>
              </w:rPr>
              <w:t xml:space="preserve"> </w:t>
            </w:r>
            <w:r w:rsidRPr="00AA39DE">
              <w:rPr>
                <w:rFonts w:ascii="Noto Sans" w:hAnsi="Noto Sans" w:cs="Noto Sans"/>
              </w:rPr>
              <w:t>установленных</w:t>
            </w:r>
            <w:r w:rsidRPr="00AA39DE">
              <w:rPr>
                <w:rFonts w:ascii="Noto Sans" w:hAnsi="Noto Sans" w:cs="Noto Sans"/>
                <w:spacing w:val="-5"/>
              </w:rPr>
              <w:t xml:space="preserve"> </w:t>
            </w:r>
            <w:r w:rsidRPr="00AA39DE">
              <w:rPr>
                <w:rFonts w:ascii="Noto Sans" w:hAnsi="Noto Sans" w:cs="Noto Sans"/>
              </w:rPr>
              <w:t>требованиями</w:t>
            </w:r>
            <w:r w:rsidRPr="00AA39DE">
              <w:rPr>
                <w:rFonts w:ascii="Noto Sans" w:hAnsi="Noto Sans" w:cs="Noto Sans"/>
                <w:spacing w:val="-5"/>
              </w:rPr>
              <w:t xml:space="preserve"> </w:t>
            </w:r>
            <w:r w:rsidRPr="00AA39DE">
              <w:rPr>
                <w:rFonts w:ascii="Noto Sans" w:hAnsi="Noto Sans" w:cs="Noto Sans"/>
              </w:rPr>
              <w:t>по</w:t>
            </w:r>
            <w:r w:rsidRPr="00AA39DE">
              <w:rPr>
                <w:rFonts w:ascii="Noto Sans" w:hAnsi="Noto Sans" w:cs="Noto Sans"/>
                <w:spacing w:val="-5"/>
              </w:rPr>
              <w:t xml:space="preserve"> </w:t>
            </w:r>
            <w:r w:rsidRPr="00AA39DE">
              <w:rPr>
                <w:rFonts w:ascii="Noto Sans" w:hAnsi="Noto Sans" w:cs="Noto Sans"/>
              </w:rPr>
              <w:t>охране</w:t>
            </w:r>
            <w:r w:rsidRPr="00AA39DE">
              <w:rPr>
                <w:rFonts w:ascii="Noto Sans" w:hAnsi="Noto Sans" w:cs="Noto Sans"/>
                <w:spacing w:val="-6"/>
              </w:rPr>
              <w:t xml:space="preserve"> </w:t>
            </w:r>
            <w:r w:rsidRPr="00AA39DE">
              <w:rPr>
                <w:rFonts w:ascii="Noto Sans" w:hAnsi="Noto Sans" w:cs="Noto Sans"/>
              </w:rPr>
              <w:t>природы</w:t>
            </w:r>
            <w:r w:rsidRPr="00AA39DE">
              <w:rPr>
                <w:rFonts w:ascii="Noto Sans" w:hAnsi="Noto Sans" w:cs="Noto Sans"/>
                <w:spacing w:val="-7"/>
              </w:rPr>
              <w:t xml:space="preserve"> </w:t>
            </w:r>
            <w:r w:rsidRPr="00AA39DE">
              <w:rPr>
                <w:rFonts w:ascii="Noto Sans" w:hAnsi="Noto Sans" w:cs="Noto Sans"/>
              </w:rPr>
              <w:t>за</w:t>
            </w:r>
            <w:r w:rsidRPr="00AA39DE">
              <w:rPr>
                <w:rFonts w:ascii="Noto Sans" w:hAnsi="Noto Sans" w:cs="Noto Sans"/>
                <w:spacing w:val="-6"/>
              </w:rPr>
              <w:t xml:space="preserve"> </w:t>
            </w:r>
            <w:r w:rsidRPr="00AA39DE">
              <w:rPr>
                <w:rFonts w:ascii="Noto Sans" w:hAnsi="Noto Sans" w:cs="Noto Sans"/>
              </w:rPr>
              <w:t>составом</w:t>
            </w:r>
            <w:r w:rsidRPr="00AA39DE">
              <w:rPr>
                <w:rFonts w:ascii="Noto Sans" w:hAnsi="Noto Sans" w:cs="Noto Sans"/>
                <w:spacing w:val="-5"/>
              </w:rPr>
              <w:t xml:space="preserve"> </w:t>
            </w:r>
            <w:r w:rsidRPr="00AA39DE">
              <w:rPr>
                <w:rFonts w:ascii="Noto Sans" w:hAnsi="Noto Sans" w:cs="Noto Sans"/>
              </w:rPr>
              <w:t>и количеством сточных вод, годовых выбросов, твердых и жидких отходов</w:t>
            </w:r>
          </w:p>
        </w:tc>
        <w:tc>
          <w:tcPr>
            <w:tcW w:w="1600" w:type="pct"/>
            <w:tcMar>
              <w:top w:w="15" w:type="dxa"/>
              <w:left w:w="15" w:type="dxa"/>
              <w:bottom w:w="15" w:type="dxa"/>
              <w:right w:w="15" w:type="dxa"/>
            </w:tcMar>
          </w:tcPr>
          <w:p w14:paraId="03A384E1" w14:textId="54905BED"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Отдел</w:t>
            </w:r>
            <w:r w:rsidRPr="00AA39DE">
              <w:rPr>
                <w:rFonts w:ascii="Noto Sans" w:hAnsi="Noto Sans" w:cs="Noto Sans"/>
                <w:spacing w:val="-13"/>
              </w:rPr>
              <w:t xml:space="preserve"> </w:t>
            </w:r>
            <w:r w:rsidRPr="00AA39DE">
              <w:rPr>
                <w:rFonts w:ascii="Noto Sans" w:hAnsi="Noto Sans" w:cs="Noto Sans"/>
              </w:rPr>
              <w:t>охраны ОС</w:t>
            </w:r>
          </w:p>
        </w:tc>
        <w:tc>
          <w:tcPr>
            <w:tcW w:w="1029" w:type="pct"/>
            <w:tcMar>
              <w:top w:w="15" w:type="dxa"/>
              <w:left w:w="15" w:type="dxa"/>
              <w:bottom w:w="15" w:type="dxa"/>
              <w:right w:w="15" w:type="dxa"/>
            </w:tcMar>
          </w:tcPr>
          <w:p w14:paraId="332D5660" w14:textId="5FFF2FA0" w:rsidR="00023984" w:rsidRPr="00AA39DE" w:rsidRDefault="00023984" w:rsidP="00023984">
            <w:pPr>
              <w:spacing w:after="0" w:line="240" w:lineRule="auto"/>
              <w:jc w:val="left"/>
              <w:rPr>
                <w:rFonts w:ascii="Noto Sans" w:hAnsi="Noto Sans" w:cs="Noto Sans"/>
              </w:rPr>
            </w:pPr>
            <w:r w:rsidRPr="00AA39DE">
              <w:rPr>
                <w:rFonts w:ascii="Noto Sans" w:hAnsi="Noto Sans" w:cs="Noto Sans"/>
                <w:spacing w:val="-2"/>
              </w:rPr>
              <w:t>Ежемесячно</w:t>
            </w:r>
          </w:p>
        </w:tc>
      </w:tr>
      <w:tr w:rsidR="00023984" w:rsidRPr="00AA39DE" w14:paraId="1CA3801D" w14:textId="77777777" w:rsidTr="009C099E">
        <w:trPr>
          <w:trHeight w:val="20"/>
        </w:trPr>
        <w:tc>
          <w:tcPr>
            <w:tcW w:w="2371" w:type="pct"/>
            <w:tcMar>
              <w:top w:w="15" w:type="dxa"/>
              <w:left w:w="15" w:type="dxa"/>
              <w:bottom w:w="15" w:type="dxa"/>
              <w:right w:w="15" w:type="dxa"/>
            </w:tcMar>
            <w:vAlign w:val="center"/>
          </w:tcPr>
          <w:p w14:paraId="343A5B55" w14:textId="79A31EAA"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7. за</w:t>
            </w:r>
            <w:r w:rsidRPr="00AA39DE">
              <w:rPr>
                <w:rFonts w:ascii="Noto Sans" w:hAnsi="Noto Sans" w:cs="Noto Sans"/>
                <w:spacing w:val="-7"/>
              </w:rPr>
              <w:t xml:space="preserve"> </w:t>
            </w:r>
            <w:r w:rsidRPr="00AA39DE">
              <w:rPr>
                <w:rFonts w:ascii="Noto Sans" w:hAnsi="Noto Sans" w:cs="Noto Sans"/>
              </w:rPr>
              <w:t>использование</w:t>
            </w:r>
            <w:r w:rsidRPr="00AA39DE">
              <w:rPr>
                <w:rFonts w:ascii="Noto Sans" w:hAnsi="Noto Sans" w:cs="Noto Sans"/>
                <w:spacing w:val="-7"/>
              </w:rPr>
              <w:t xml:space="preserve"> </w:t>
            </w:r>
            <w:r w:rsidRPr="00AA39DE">
              <w:rPr>
                <w:rFonts w:ascii="Noto Sans" w:hAnsi="Noto Sans" w:cs="Noto Sans"/>
              </w:rPr>
              <w:t>земельных</w:t>
            </w:r>
            <w:r w:rsidRPr="00AA39DE">
              <w:rPr>
                <w:rFonts w:ascii="Noto Sans" w:hAnsi="Noto Sans" w:cs="Noto Sans"/>
                <w:spacing w:val="-4"/>
              </w:rPr>
              <w:t xml:space="preserve"> </w:t>
            </w:r>
            <w:r w:rsidRPr="00AA39DE">
              <w:rPr>
                <w:rFonts w:ascii="Noto Sans" w:hAnsi="Noto Sans" w:cs="Noto Sans"/>
              </w:rPr>
              <w:t>ресурсов,</w:t>
            </w:r>
            <w:r w:rsidRPr="00AA39DE">
              <w:rPr>
                <w:rFonts w:ascii="Noto Sans" w:hAnsi="Noto Sans" w:cs="Noto Sans"/>
                <w:spacing w:val="-7"/>
              </w:rPr>
              <w:t xml:space="preserve"> </w:t>
            </w:r>
            <w:r w:rsidRPr="00AA39DE">
              <w:rPr>
                <w:rFonts w:ascii="Noto Sans" w:hAnsi="Noto Sans" w:cs="Noto Sans"/>
              </w:rPr>
              <w:t>за</w:t>
            </w:r>
            <w:r w:rsidRPr="00AA39DE">
              <w:rPr>
                <w:rFonts w:ascii="Noto Sans" w:hAnsi="Noto Sans" w:cs="Noto Sans"/>
                <w:spacing w:val="-7"/>
              </w:rPr>
              <w:t xml:space="preserve"> </w:t>
            </w:r>
            <w:r w:rsidRPr="00AA39DE">
              <w:rPr>
                <w:rFonts w:ascii="Noto Sans" w:hAnsi="Noto Sans" w:cs="Noto Sans"/>
              </w:rPr>
              <w:t>соблюдение</w:t>
            </w:r>
            <w:r w:rsidRPr="00AA39DE">
              <w:rPr>
                <w:rFonts w:ascii="Noto Sans" w:hAnsi="Noto Sans" w:cs="Noto Sans"/>
                <w:spacing w:val="-7"/>
              </w:rPr>
              <w:t xml:space="preserve"> </w:t>
            </w:r>
            <w:r w:rsidRPr="00AA39DE">
              <w:rPr>
                <w:rFonts w:ascii="Noto Sans" w:hAnsi="Noto Sans" w:cs="Noto Sans"/>
              </w:rPr>
              <w:t>удельных</w:t>
            </w:r>
            <w:r w:rsidRPr="00AA39DE">
              <w:rPr>
                <w:rFonts w:ascii="Noto Sans" w:hAnsi="Noto Sans" w:cs="Noto Sans"/>
                <w:spacing w:val="-6"/>
              </w:rPr>
              <w:t xml:space="preserve"> </w:t>
            </w:r>
            <w:r w:rsidRPr="00AA39DE">
              <w:rPr>
                <w:rFonts w:ascii="Noto Sans" w:hAnsi="Noto Sans" w:cs="Noto Sans"/>
              </w:rPr>
              <w:t xml:space="preserve">норм водопотребления и водоотведения и выбросов вредных веществ в </w:t>
            </w:r>
            <w:r w:rsidRPr="00AA39DE">
              <w:rPr>
                <w:rFonts w:ascii="Noto Sans" w:hAnsi="Noto Sans" w:cs="Noto Sans"/>
                <w:spacing w:val="-2"/>
              </w:rPr>
              <w:t>атмосферу</w:t>
            </w:r>
          </w:p>
        </w:tc>
        <w:tc>
          <w:tcPr>
            <w:tcW w:w="1600" w:type="pct"/>
            <w:tcMar>
              <w:top w:w="15" w:type="dxa"/>
              <w:left w:w="15" w:type="dxa"/>
              <w:bottom w:w="15" w:type="dxa"/>
              <w:right w:w="15" w:type="dxa"/>
            </w:tcMar>
          </w:tcPr>
          <w:p w14:paraId="3DCE8919" w14:textId="0B07F778"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Отдел</w:t>
            </w:r>
            <w:r w:rsidRPr="00AA39DE">
              <w:rPr>
                <w:rFonts w:ascii="Noto Sans" w:hAnsi="Noto Sans" w:cs="Noto Sans"/>
                <w:spacing w:val="-13"/>
              </w:rPr>
              <w:t xml:space="preserve"> </w:t>
            </w:r>
            <w:r w:rsidRPr="00AA39DE">
              <w:rPr>
                <w:rFonts w:ascii="Noto Sans" w:hAnsi="Noto Sans" w:cs="Noto Sans"/>
              </w:rPr>
              <w:t>охраны ОС</w:t>
            </w:r>
          </w:p>
        </w:tc>
        <w:tc>
          <w:tcPr>
            <w:tcW w:w="1029" w:type="pct"/>
            <w:tcMar>
              <w:top w:w="15" w:type="dxa"/>
              <w:left w:w="15" w:type="dxa"/>
              <w:bottom w:w="15" w:type="dxa"/>
              <w:right w:w="15" w:type="dxa"/>
            </w:tcMar>
          </w:tcPr>
          <w:p w14:paraId="376E46EB" w14:textId="767B3171" w:rsidR="00023984" w:rsidRPr="00AA39DE" w:rsidRDefault="00023984" w:rsidP="00023984">
            <w:pPr>
              <w:spacing w:after="0" w:line="240" w:lineRule="auto"/>
              <w:jc w:val="left"/>
              <w:rPr>
                <w:rFonts w:ascii="Noto Sans" w:hAnsi="Noto Sans" w:cs="Noto Sans"/>
              </w:rPr>
            </w:pPr>
            <w:r w:rsidRPr="00AA39DE">
              <w:rPr>
                <w:rFonts w:ascii="Noto Sans" w:hAnsi="Noto Sans" w:cs="Noto Sans"/>
                <w:spacing w:val="-2"/>
              </w:rPr>
              <w:t>Ежемесячно</w:t>
            </w:r>
          </w:p>
        </w:tc>
      </w:tr>
      <w:tr w:rsidR="00023984" w:rsidRPr="00AA39DE" w14:paraId="6209E644" w14:textId="77777777" w:rsidTr="009C099E">
        <w:trPr>
          <w:trHeight w:val="20"/>
        </w:trPr>
        <w:tc>
          <w:tcPr>
            <w:tcW w:w="2371" w:type="pct"/>
            <w:tcMar>
              <w:top w:w="15" w:type="dxa"/>
              <w:left w:w="15" w:type="dxa"/>
              <w:bottom w:w="15" w:type="dxa"/>
              <w:right w:w="15" w:type="dxa"/>
            </w:tcMar>
            <w:vAlign w:val="center"/>
          </w:tcPr>
          <w:p w14:paraId="0EE97CBB" w14:textId="200BDA7A"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8. проводить</w:t>
            </w:r>
            <w:r w:rsidRPr="00AA39DE">
              <w:rPr>
                <w:rFonts w:ascii="Noto Sans" w:hAnsi="Noto Sans" w:cs="Noto Sans"/>
                <w:spacing w:val="-9"/>
              </w:rPr>
              <w:t xml:space="preserve"> </w:t>
            </w:r>
            <w:r w:rsidRPr="00AA39DE">
              <w:rPr>
                <w:rFonts w:ascii="Noto Sans" w:hAnsi="Noto Sans" w:cs="Noto Sans"/>
              </w:rPr>
              <w:t>систематический</w:t>
            </w:r>
            <w:r w:rsidRPr="00AA39DE">
              <w:rPr>
                <w:rFonts w:ascii="Noto Sans" w:hAnsi="Noto Sans" w:cs="Noto Sans"/>
                <w:spacing w:val="-10"/>
              </w:rPr>
              <w:t xml:space="preserve"> </w:t>
            </w:r>
            <w:r w:rsidRPr="00AA39DE">
              <w:rPr>
                <w:rFonts w:ascii="Noto Sans" w:hAnsi="Noto Sans" w:cs="Noto Sans"/>
              </w:rPr>
              <w:t>анализ</w:t>
            </w:r>
            <w:r w:rsidRPr="00AA39DE">
              <w:rPr>
                <w:rFonts w:ascii="Noto Sans" w:hAnsi="Noto Sans" w:cs="Noto Sans"/>
                <w:spacing w:val="-9"/>
              </w:rPr>
              <w:t xml:space="preserve"> </w:t>
            </w:r>
            <w:r w:rsidRPr="00AA39DE">
              <w:rPr>
                <w:rFonts w:ascii="Noto Sans" w:hAnsi="Noto Sans" w:cs="Noto Sans"/>
              </w:rPr>
              <w:t>результатов</w:t>
            </w:r>
            <w:r w:rsidRPr="00AA39DE">
              <w:rPr>
                <w:rFonts w:ascii="Noto Sans" w:hAnsi="Noto Sans" w:cs="Noto Sans"/>
                <w:spacing w:val="-10"/>
              </w:rPr>
              <w:t xml:space="preserve"> </w:t>
            </w:r>
            <w:r w:rsidRPr="00AA39DE">
              <w:rPr>
                <w:rFonts w:ascii="Noto Sans" w:hAnsi="Noto Sans" w:cs="Noto Sans"/>
              </w:rPr>
              <w:t>деятельности</w:t>
            </w:r>
            <w:r w:rsidRPr="00AA39DE">
              <w:rPr>
                <w:rFonts w:ascii="Noto Sans" w:hAnsi="Noto Sans" w:cs="Noto Sans"/>
                <w:spacing w:val="-10"/>
              </w:rPr>
              <w:t xml:space="preserve"> </w:t>
            </w:r>
            <w:r w:rsidRPr="00AA39DE">
              <w:rPr>
                <w:rFonts w:ascii="Noto Sans" w:hAnsi="Noto Sans" w:cs="Noto Sans"/>
              </w:rPr>
              <w:t>предприятия, а также отдельных цехов и подразделений в области пром. санитарии и охраны окружающей среды</w:t>
            </w:r>
          </w:p>
        </w:tc>
        <w:tc>
          <w:tcPr>
            <w:tcW w:w="1600" w:type="pct"/>
            <w:tcMar>
              <w:top w:w="15" w:type="dxa"/>
              <w:left w:w="15" w:type="dxa"/>
              <w:bottom w:w="15" w:type="dxa"/>
              <w:right w:w="15" w:type="dxa"/>
            </w:tcMar>
          </w:tcPr>
          <w:p w14:paraId="2E62C363" w14:textId="586BD375"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Отдел</w:t>
            </w:r>
            <w:r w:rsidRPr="00AA39DE">
              <w:rPr>
                <w:rFonts w:ascii="Noto Sans" w:hAnsi="Noto Sans" w:cs="Noto Sans"/>
                <w:spacing w:val="-13"/>
              </w:rPr>
              <w:t xml:space="preserve"> </w:t>
            </w:r>
            <w:r w:rsidRPr="00AA39DE">
              <w:rPr>
                <w:rFonts w:ascii="Noto Sans" w:hAnsi="Noto Sans" w:cs="Noto Sans"/>
              </w:rPr>
              <w:t>охраны ОС</w:t>
            </w:r>
          </w:p>
        </w:tc>
        <w:tc>
          <w:tcPr>
            <w:tcW w:w="1029" w:type="pct"/>
            <w:tcMar>
              <w:top w:w="15" w:type="dxa"/>
              <w:left w:w="15" w:type="dxa"/>
              <w:bottom w:w="15" w:type="dxa"/>
              <w:right w:w="15" w:type="dxa"/>
            </w:tcMar>
          </w:tcPr>
          <w:p w14:paraId="1DEE8250" w14:textId="5BE0B0E4" w:rsidR="00023984" w:rsidRPr="00AA39DE" w:rsidRDefault="00023984" w:rsidP="00023984">
            <w:pPr>
              <w:spacing w:after="0" w:line="240" w:lineRule="auto"/>
              <w:jc w:val="left"/>
              <w:rPr>
                <w:rFonts w:ascii="Noto Sans" w:hAnsi="Noto Sans" w:cs="Noto Sans"/>
              </w:rPr>
            </w:pPr>
            <w:r w:rsidRPr="00AA39DE">
              <w:rPr>
                <w:rFonts w:ascii="Noto Sans" w:hAnsi="Noto Sans" w:cs="Noto Sans"/>
                <w:spacing w:val="-2"/>
              </w:rPr>
              <w:t>Ежемесячно</w:t>
            </w:r>
          </w:p>
        </w:tc>
      </w:tr>
      <w:tr w:rsidR="00023984" w:rsidRPr="00AA39DE" w14:paraId="7CE231BD" w14:textId="77777777" w:rsidTr="009C099E">
        <w:trPr>
          <w:trHeight w:val="20"/>
        </w:trPr>
        <w:tc>
          <w:tcPr>
            <w:tcW w:w="2371" w:type="pct"/>
            <w:tcMar>
              <w:top w:w="15" w:type="dxa"/>
              <w:left w:w="15" w:type="dxa"/>
              <w:bottom w:w="15" w:type="dxa"/>
              <w:right w:w="15" w:type="dxa"/>
            </w:tcMar>
            <w:vAlign w:val="center"/>
          </w:tcPr>
          <w:p w14:paraId="5750D9DC" w14:textId="20C31C31" w:rsidR="00023984" w:rsidRPr="00AA39DE" w:rsidRDefault="00023984" w:rsidP="00023984">
            <w:pPr>
              <w:pStyle w:val="TableParagraph"/>
              <w:ind w:left="0"/>
              <w:rPr>
                <w:rFonts w:ascii="Noto Sans" w:hAnsi="Noto Sans" w:cs="Noto Sans"/>
                <w:sz w:val="20"/>
                <w:szCs w:val="20"/>
              </w:rPr>
            </w:pPr>
            <w:r w:rsidRPr="00AA39DE">
              <w:rPr>
                <w:rFonts w:ascii="Noto Sans" w:hAnsi="Noto Sans" w:cs="Noto Sans"/>
                <w:sz w:val="20"/>
                <w:szCs w:val="20"/>
              </w:rPr>
              <w:t>9. осуществлять оперативный контроль при залповых выбросах вредных веществ</w:t>
            </w:r>
            <w:r w:rsidRPr="00AA39DE">
              <w:rPr>
                <w:rFonts w:ascii="Noto Sans" w:hAnsi="Noto Sans" w:cs="Noto Sans"/>
                <w:spacing w:val="-7"/>
                <w:sz w:val="20"/>
                <w:szCs w:val="20"/>
              </w:rPr>
              <w:t xml:space="preserve"> </w:t>
            </w:r>
            <w:r w:rsidRPr="00AA39DE">
              <w:rPr>
                <w:rFonts w:ascii="Noto Sans" w:hAnsi="Noto Sans" w:cs="Noto Sans"/>
                <w:sz w:val="20"/>
                <w:szCs w:val="20"/>
              </w:rPr>
              <w:t>в</w:t>
            </w:r>
            <w:r w:rsidRPr="00AA39DE">
              <w:rPr>
                <w:rFonts w:ascii="Noto Sans" w:hAnsi="Noto Sans" w:cs="Noto Sans"/>
                <w:spacing w:val="-7"/>
                <w:sz w:val="20"/>
                <w:szCs w:val="20"/>
              </w:rPr>
              <w:t xml:space="preserve"> </w:t>
            </w:r>
            <w:r w:rsidRPr="00AA39DE">
              <w:rPr>
                <w:rFonts w:ascii="Noto Sans" w:hAnsi="Noto Sans" w:cs="Noto Sans"/>
                <w:sz w:val="20"/>
                <w:szCs w:val="20"/>
              </w:rPr>
              <w:t>атмосферу</w:t>
            </w:r>
            <w:r w:rsidRPr="00AA39DE">
              <w:rPr>
                <w:rFonts w:ascii="Noto Sans" w:hAnsi="Noto Sans" w:cs="Noto Sans"/>
                <w:spacing w:val="-5"/>
                <w:sz w:val="20"/>
                <w:szCs w:val="20"/>
              </w:rPr>
              <w:t xml:space="preserve"> </w:t>
            </w:r>
            <w:r w:rsidRPr="00AA39DE">
              <w:rPr>
                <w:rFonts w:ascii="Noto Sans" w:hAnsi="Noto Sans" w:cs="Noto Sans"/>
                <w:sz w:val="20"/>
                <w:szCs w:val="20"/>
              </w:rPr>
              <w:t>и</w:t>
            </w:r>
            <w:r w:rsidRPr="00AA39DE">
              <w:rPr>
                <w:rFonts w:ascii="Noto Sans" w:hAnsi="Noto Sans" w:cs="Noto Sans"/>
                <w:spacing w:val="-7"/>
                <w:sz w:val="20"/>
                <w:szCs w:val="20"/>
              </w:rPr>
              <w:t xml:space="preserve"> </w:t>
            </w:r>
            <w:r w:rsidRPr="00AA39DE">
              <w:rPr>
                <w:rFonts w:ascii="Noto Sans" w:hAnsi="Noto Sans" w:cs="Noto Sans"/>
                <w:sz w:val="20"/>
                <w:szCs w:val="20"/>
              </w:rPr>
              <w:t>водоемы</w:t>
            </w:r>
            <w:r w:rsidRPr="00AA39DE">
              <w:rPr>
                <w:rFonts w:ascii="Noto Sans" w:hAnsi="Noto Sans" w:cs="Noto Sans"/>
                <w:spacing w:val="-6"/>
                <w:sz w:val="20"/>
                <w:szCs w:val="20"/>
              </w:rPr>
              <w:t xml:space="preserve"> </w:t>
            </w:r>
            <w:r w:rsidRPr="00AA39DE">
              <w:rPr>
                <w:rFonts w:ascii="Noto Sans" w:hAnsi="Noto Sans" w:cs="Noto Sans"/>
                <w:sz w:val="20"/>
                <w:szCs w:val="20"/>
              </w:rPr>
              <w:t>с</w:t>
            </w:r>
            <w:r w:rsidRPr="00AA39DE">
              <w:rPr>
                <w:rFonts w:ascii="Noto Sans" w:hAnsi="Noto Sans" w:cs="Noto Sans"/>
                <w:spacing w:val="-6"/>
                <w:sz w:val="20"/>
                <w:szCs w:val="20"/>
              </w:rPr>
              <w:t xml:space="preserve"> </w:t>
            </w:r>
            <w:r w:rsidRPr="00AA39DE">
              <w:rPr>
                <w:rFonts w:ascii="Noto Sans" w:hAnsi="Noto Sans" w:cs="Noto Sans"/>
                <w:sz w:val="20"/>
                <w:szCs w:val="20"/>
              </w:rPr>
              <w:t>немедленным</w:t>
            </w:r>
            <w:r w:rsidRPr="00AA39DE">
              <w:rPr>
                <w:rFonts w:ascii="Noto Sans" w:hAnsi="Noto Sans" w:cs="Noto Sans"/>
                <w:spacing w:val="-5"/>
                <w:sz w:val="20"/>
                <w:szCs w:val="20"/>
              </w:rPr>
              <w:t xml:space="preserve"> </w:t>
            </w:r>
            <w:r w:rsidRPr="00AA39DE">
              <w:rPr>
                <w:rFonts w:ascii="Noto Sans" w:hAnsi="Noto Sans" w:cs="Noto Sans"/>
                <w:sz w:val="20"/>
                <w:szCs w:val="20"/>
              </w:rPr>
              <w:t>уведомлением руководства филиала для принятия мер по устранению, и соответствующих служб санэпиднадзора, территориального органа в области охраны окружающей среды,</w:t>
            </w:r>
            <w:r w:rsidRPr="00AA39DE">
              <w:rPr>
                <w:rFonts w:ascii="Noto Sans" w:hAnsi="Noto Sans" w:cs="Noto Sans"/>
                <w:spacing w:val="-6"/>
                <w:sz w:val="20"/>
                <w:szCs w:val="20"/>
              </w:rPr>
              <w:t xml:space="preserve"> </w:t>
            </w:r>
            <w:r w:rsidRPr="00AA39DE">
              <w:rPr>
                <w:rFonts w:ascii="Noto Sans" w:hAnsi="Noto Sans" w:cs="Noto Sans"/>
                <w:sz w:val="20"/>
                <w:szCs w:val="20"/>
              </w:rPr>
              <w:t>управление</w:t>
            </w:r>
            <w:r w:rsidRPr="00AA39DE">
              <w:rPr>
                <w:rFonts w:ascii="Noto Sans" w:hAnsi="Noto Sans" w:cs="Noto Sans"/>
                <w:spacing w:val="-6"/>
                <w:sz w:val="20"/>
                <w:szCs w:val="20"/>
              </w:rPr>
              <w:t xml:space="preserve"> </w:t>
            </w:r>
            <w:r w:rsidRPr="00AA39DE">
              <w:rPr>
                <w:rFonts w:ascii="Noto Sans" w:hAnsi="Noto Sans" w:cs="Noto Sans"/>
                <w:sz w:val="20"/>
                <w:szCs w:val="20"/>
              </w:rPr>
              <w:t>по</w:t>
            </w:r>
            <w:r w:rsidRPr="00AA39DE">
              <w:rPr>
                <w:rFonts w:ascii="Noto Sans" w:hAnsi="Noto Sans" w:cs="Noto Sans"/>
                <w:spacing w:val="-5"/>
                <w:sz w:val="20"/>
                <w:szCs w:val="20"/>
              </w:rPr>
              <w:t xml:space="preserve"> </w:t>
            </w:r>
            <w:r w:rsidRPr="00AA39DE">
              <w:rPr>
                <w:rFonts w:ascii="Noto Sans" w:hAnsi="Noto Sans" w:cs="Noto Sans"/>
                <w:sz w:val="20"/>
                <w:szCs w:val="20"/>
              </w:rPr>
              <w:t>ЧС</w:t>
            </w:r>
            <w:r w:rsidRPr="00AA39DE">
              <w:rPr>
                <w:rFonts w:ascii="Noto Sans" w:hAnsi="Noto Sans" w:cs="Noto Sans"/>
                <w:spacing w:val="-6"/>
                <w:sz w:val="20"/>
                <w:szCs w:val="20"/>
              </w:rPr>
              <w:t xml:space="preserve"> </w:t>
            </w:r>
            <w:r w:rsidRPr="00AA39DE">
              <w:rPr>
                <w:rFonts w:ascii="Noto Sans" w:hAnsi="Noto Sans" w:cs="Noto Sans"/>
                <w:sz w:val="20"/>
                <w:szCs w:val="20"/>
              </w:rPr>
              <w:t>и</w:t>
            </w:r>
            <w:r w:rsidRPr="00AA39DE">
              <w:rPr>
                <w:rFonts w:ascii="Noto Sans" w:hAnsi="Noto Sans" w:cs="Noto Sans"/>
                <w:spacing w:val="-5"/>
                <w:sz w:val="20"/>
                <w:szCs w:val="20"/>
              </w:rPr>
              <w:t xml:space="preserve"> </w:t>
            </w:r>
            <w:r w:rsidRPr="00AA39DE">
              <w:rPr>
                <w:rFonts w:ascii="Noto Sans" w:hAnsi="Noto Sans" w:cs="Noto Sans"/>
                <w:sz w:val="20"/>
                <w:szCs w:val="20"/>
              </w:rPr>
              <w:t>промышленной</w:t>
            </w:r>
            <w:r w:rsidRPr="00AA39DE">
              <w:rPr>
                <w:rFonts w:ascii="Noto Sans" w:hAnsi="Noto Sans" w:cs="Noto Sans"/>
                <w:spacing w:val="-7"/>
                <w:sz w:val="20"/>
                <w:szCs w:val="20"/>
              </w:rPr>
              <w:t xml:space="preserve"> </w:t>
            </w:r>
            <w:r w:rsidRPr="00AA39DE">
              <w:rPr>
                <w:rFonts w:ascii="Noto Sans" w:hAnsi="Noto Sans" w:cs="Noto Sans"/>
                <w:spacing w:val="-2"/>
                <w:sz w:val="20"/>
                <w:szCs w:val="20"/>
              </w:rPr>
              <w:t>безопасности.</w:t>
            </w:r>
          </w:p>
        </w:tc>
        <w:tc>
          <w:tcPr>
            <w:tcW w:w="1600" w:type="pct"/>
            <w:tcMar>
              <w:top w:w="15" w:type="dxa"/>
              <w:left w:w="15" w:type="dxa"/>
              <w:bottom w:w="15" w:type="dxa"/>
              <w:right w:w="15" w:type="dxa"/>
            </w:tcMar>
          </w:tcPr>
          <w:p w14:paraId="53C2BD8A" w14:textId="6E7DCB5A" w:rsidR="00023984" w:rsidRPr="00AA39DE" w:rsidRDefault="00023984" w:rsidP="00023984">
            <w:pPr>
              <w:spacing w:after="0" w:line="240" w:lineRule="auto"/>
              <w:jc w:val="left"/>
              <w:rPr>
                <w:rFonts w:ascii="Noto Sans" w:hAnsi="Noto Sans" w:cs="Noto Sans"/>
              </w:rPr>
            </w:pPr>
            <w:r w:rsidRPr="00AA39DE">
              <w:rPr>
                <w:rFonts w:ascii="Noto Sans" w:hAnsi="Noto Sans" w:cs="Noto Sans"/>
              </w:rPr>
              <w:t>Отдел</w:t>
            </w:r>
            <w:r w:rsidRPr="00AA39DE">
              <w:rPr>
                <w:rFonts w:ascii="Noto Sans" w:hAnsi="Noto Sans" w:cs="Noto Sans"/>
                <w:spacing w:val="-13"/>
              </w:rPr>
              <w:t xml:space="preserve"> </w:t>
            </w:r>
            <w:r w:rsidRPr="00AA39DE">
              <w:rPr>
                <w:rFonts w:ascii="Noto Sans" w:hAnsi="Noto Sans" w:cs="Noto Sans"/>
              </w:rPr>
              <w:t>охраны ОС</w:t>
            </w:r>
          </w:p>
        </w:tc>
        <w:tc>
          <w:tcPr>
            <w:tcW w:w="1029" w:type="pct"/>
            <w:tcMar>
              <w:top w:w="15" w:type="dxa"/>
              <w:left w:w="15" w:type="dxa"/>
              <w:bottom w:w="15" w:type="dxa"/>
              <w:right w:w="15" w:type="dxa"/>
            </w:tcMar>
          </w:tcPr>
          <w:p w14:paraId="70EE3132" w14:textId="69A852E2" w:rsidR="00023984" w:rsidRPr="00AA39DE" w:rsidRDefault="00023984" w:rsidP="00023984">
            <w:pPr>
              <w:spacing w:after="0" w:line="240" w:lineRule="auto"/>
              <w:jc w:val="left"/>
              <w:rPr>
                <w:rFonts w:ascii="Noto Sans" w:hAnsi="Noto Sans" w:cs="Noto Sans"/>
              </w:rPr>
            </w:pPr>
            <w:r w:rsidRPr="00AA39DE">
              <w:rPr>
                <w:rFonts w:ascii="Noto Sans" w:hAnsi="Noto Sans" w:cs="Noto Sans"/>
                <w:spacing w:val="-2"/>
              </w:rPr>
              <w:t>Ежемесячно</w:t>
            </w:r>
          </w:p>
        </w:tc>
      </w:tr>
    </w:tbl>
    <w:p w14:paraId="037CE599" w14:textId="0944C700" w:rsidR="00AE5109" w:rsidRPr="00AA39DE" w:rsidRDefault="00AE5109" w:rsidP="006C16EE">
      <w:pPr>
        <w:spacing w:after="0" w:line="240" w:lineRule="auto"/>
        <w:jc w:val="center"/>
        <w:rPr>
          <w:rFonts w:ascii="Noto Sans" w:eastAsia="TimesNewRomanPSMT" w:hAnsi="Noto Sans" w:cs="Noto Sans"/>
          <w:b/>
          <w:lang w:eastAsia="en-US"/>
        </w:rPr>
        <w:sectPr w:rsidR="00AE5109" w:rsidRPr="00AA39DE" w:rsidSect="00AE278E">
          <w:type w:val="continuous"/>
          <w:pgSz w:w="16838" w:h="11906" w:orient="landscape"/>
          <w:pgMar w:top="1080" w:right="1138" w:bottom="709" w:left="1418" w:header="646" w:footer="646" w:gutter="0"/>
          <w:cols w:space="708"/>
          <w:docGrid w:linePitch="360"/>
        </w:sectPr>
      </w:pPr>
    </w:p>
    <w:p w14:paraId="406951DA" w14:textId="77777777" w:rsidR="00C65A79" w:rsidRPr="00AA39DE" w:rsidRDefault="00C65A79" w:rsidP="00C65A79">
      <w:pPr>
        <w:pageBreakBefore/>
        <w:spacing w:after="0" w:line="240" w:lineRule="auto"/>
        <w:outlineLvl w:val="0"/>
        <w:rPr>
          <w:rFonts w:ascii="Noto Sans" w:hAnsi="Noto Sans" w:cs="Noto Sans"/>
          <w:b/>
          <w:caps/>
        </w:rPr>
      </w:pPr>
      <w:bookmarkStart w:id="76" w:name="_Toc99949485"/>
      <w:bookmarkStart w:id="77" w:name="_Toc186313968"/>
      <w:bookmarkStart w:id="78" w:name="_Toc204615438"/>
      <w:bookmarkStart w:id="79" w:name="_Toc109032269"/>
      <w:bookmarkStart w:id="80" w:name="_Toc201756818"/>
      <w:bookmarkStart w:id="81" w:name="_Toc482962246"/>
      <w:bookmarkStart w:id="82" w:name="_Toc486494253"/>
      <w:bookmarkStart w:id="83" w:name="_Toc494807932"/>
      <w:bookmarkStart w:id="84" w:name="_Toc510695138"/>
      <w:bookmarkStart w:id="85" w:name="_Toc516568025"/>
      <w:bookmarkStart w:id="86" w:name="_Toc520795775"/>
      <w:bookmarkStart w:id="87" w:name="_Toc531349609"/>
      <w:bookmarkStart w:id="88" w:name="_Toc10190696"/>
      <w:bookmarkStart w:id="89" w:name="_Toc10204191"/>
      <w:bookmarkStart w:id="90" w:name="_Toc10204422"/>
      <w:bookmarkStart w:id="91" w:name="_Toc10797656"/>
      <w:bookmarkStart w:id="92" w:name="_Toc11850841"/>
      <w:bookmarkStart w:id="93" w:name="_Toc70430641"/>
      <w:bookmarkStart w:id="94" w:name="_Toc87871186"/>
      <w:bookmarkEnd w:id="54"/>
      <w:r w:rsidRPr="00AA39DE">
        <w:rPr>
          <w:rFonts w:ascii="Noto Sans" w:hAnsi="Noto Sans" w:cs="Noto Sans"/>
          <w:b/>
          <w:caps/>
        </w:rPr>
        <w:lastRenderedPageBreak/>
        <w:t>Список использованной литературы</w:t>
      </w:r>
      <w:bookmarkEnd w:id="76"/>
      <w:bookmarkEnd w:id="77"/>
      <w:bookmarkEnd w:id="78"/>
      <w:bookmarkEnd w:id="79"/>
      <w:bookmarkEnd w:id="80"/>
    </w:p>
    <w:p w14:paraId="6F3E344D" w14:textId="2E93678E" w:rsidR="00C65A79" w:rsidRPr="00AA39DE" w:rsidRDefault="00C65A79" w:rsidP="00C65A79">
      <w:pPr>
        <w:spacing w:after="0" w:line="240" w:lineRule="auto"/>
        <w:ind w:firstLine="709"/>
        <w:rPr>
          <w:rFonts w:ascii="Noto Sans" w:hAnsi="Noto Sans" w:cs="Noto Sans"/>
          <w:bCs/>
          <w:iCs/>
        </w:rPr>
      </w:pPr>
    </w:p>
    <w:p w14:paraId="3F33F9F4" w14:textId="77777777" w:rsidR="00C65A79" w:rsidRPr="00AA39DE" w:rsidRDefault="00C65A79">
      <w:pPr>
        <w:pStyle w:val="afd"/>
        <w:numPr>
          <w:ilvl w:val="0"/>
          <w:numId w:val="21"/>
        </w:numPr>
        <w:shd w:val="clear" w:color="auto" w:fill="FFFFFF"/>
        <w:tabs>
          <w:tab w:val="clear" w:pos="1260"/>
          <w:tab w:val="left" w:pos="969"/>
        </w:tabs>
        <w:spacing w:line="240" w:lineRule="auto"/>
        <w:ind w:left="0" w:firstLine="0"/>
        <w:rPr>
          <w:rFonts w:ascii="Noto Sans" w:hAnsi="Noto Sans" w:cs="Noto Sans"/>
          <w:sz w:val="20"/>
        </w:rPr>
      </w:pPr>
      <w:r w:rsidRPr="00AA39DE">
        <w:rPr>
          <w:rFonts w:ascii="Noto Sans" w:hAnsi="Noto Sans" w:cs="Noto Sans"/>
          <w:sz w:val="20"/>
        </w:rPr>
        <w:t>Экологический Кодекс РК, от 2 января 2021 года № 400-VI ЗРК</w:t>
      </w:r>
    </w:p>
    <w:p w14:paraId="15813849" w14:textId="5362A38D" w:rsidR="00C65A79" w:rsidRPr="00AA39DE" w:rsidRDefault="00AE5109">
      <w:pPr>
        <w:pStyle w:val="afd"/>
        <w:numPr>
          <w:ilvl w:val="0"/>
          <w:numId w:val="21"/>
        </w:numPr>
        <w:shd w:val="clear" w:color="auto" w:fill="FFFFFF"/>
        <w:tabs>
          <w:tab w:val="clear" w:pos="1260"/>
          <w:tab w:val="left" w:pos="969"/>
        </w:tabs>
        <w:spacing w:line="240" w:lineRule="auto"/>
        <w:ind w:left="0" w:firstLine="0"/>
        <w:rPr>
          <w:rFonts w:ascii="Noto Sans" w:hAnsi="Noto Sans" w:cs="Noto Sans"/>
          <w:sz w:val="20"/>
        </w:rPr>
      </w:pPr>
      <w:r w:rsidRPr="00AA39DE">
        <w:rPr>
          <w:rFonts w:ascii="Noto Sans" w:hAnsi="Noto Sans" w:cs="Noto Sans"/>
          <w:sz w:val="20"/>
        </w:rPr>
        <w:t>«Об утверждении 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Приказ Министра экологии, геологии и природных ресурсов Республики Казахстан от 14 июля 2021 года № 250.</w:t>
      </w:r>
    </w:p>
    <w:p w14:paraId="232E0A03" w14:textId="77777777" w:rsidR="00B838E2" w:rsidRPr="00AA39DE" w:rsidRDefault="00B838E2" w:rsidP="00B838E2">
      <w:pPr>
        <w:pStyle w:val="afd"/>
        <w:numPr>
          <w:ilvl w:val="0"/>
          <w:numId w:val="21"/>
        </w:numPr>
        <w:shd w:val="clear" w:color="auto" w:fill="FFFFFF"/>
        <w:tabs>
          <w:tab w:val="clear" w:pos="1260"/>
        </w:tabs>
        <w:spacing w:line="240" w:lineRule="auto"/>
        <w:ind w:left="0" w:firstLine="0"/>
        <w:rPr>
          <w:rFonts w:ascii="Noto Sans" w:hAnsi="Noto Sans" w:cs="Noto Sans"/>
          <w:sz w:val="20"/>
        </w:rPr>
      </w:pPr>
      <w:r w:rsidRPr="00AA39DE">
        <w:rPr>
          <w:rFonts w:ascii="Noto Sans" w:hAnsi="Noto Sans" w:cs="Noto Sans"/>
          <w:sz w:val="20"/>
        </w:rPr>
        <w:t>Приказ Министра экологии, геологии и природных ресурсов Республики Казахстан от 22 июня 2021 года № 208 «Об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w:t>
      </w:r>
    </w:p>
    <w:p w14:paraId="52E3834B" w14:textId="632E9364" w:rsidR="00B838E2" w:rsidRPr="00AA39DE" w:rsidRDefault="00B838E2" w:rsidP="00B838E2">
      <w:pPr>
        <w:pStyle w:val="afd"/>
        <w:numPr>
          <w:ilvl w:val="0"/>
          <w:numId w:val="21"/>
        </w:numPr>
        <w:shd w:val="clear" w:color="auto" w:fill="FFFFFF"/>
        <w:tabs>
          <w:tab w:val="clear" w:pos="1260"/>
        </w:tabs>
        <w:spacing w:line="240" w:lineRule="auto"/>
        <w:ind w:left="0" w:firstLine="0"/>
        <w:rPr>
          <w:rFonts w:ascii="Noto Sans" w:hAnsi="Noto Sans" w:cs="Noto Sans"/>
          <w:sz w:val="20"/>
        </w:rPr>
      </w:pPr>
      <w:r w:rsidRPr="00AA39DE">
        <w:rPr>
          <w:rFonts w:ascii="Noto Sans" w:hAnsi="Noto Sans" w:cs="Noto Sans"/>
          <w:sz w:val="20"/>
        </w:rPr>
        <w:t xml:space="preserve"> Правила разработки программы управления отходами», утвержденные приказом и.о. Министра экологии, геологии и природных ресурсов РК от 09.08.2021 г. №318.</w:t>
      </w:r>
    </w:p>
    <w:p w14:paraId="2DC111A4" w14:textId="77777777" w:rsidR="00C65A79" w:rsidRPr="00AA39DE" w:rsidRDefault="00C65A79" w:rsidP="00C65A79">
      <w:pPr>
        <w:rPr>
          <w:rFonts w:ascii="Noto Sans" w:hAnsi="Noto Sans" w:cs="Noto Sans"/>
        </w:rPr>
      </w:pPr>
      <w:r w:rsidRPr="00AA39DE">
        <w:rPr>
          <w:rFonts w:ascii="Noto Sans" w:hAnsi="Noto Sans" w:cs="Noto Sans"/>
        </w:rPr>
        <w:br w:type="page"/>
      </w:r>
    </w:p>
    <w:p w14:paraId="62CE9DC0" w14:textId="77777777" w:rsidR="00C65A79" w:rsidRPr="00AA39DE" w:rsidRDefault="00C65A79" w:rsidP="00C65A79">
      <w:pPr>
        <w:rPr>
          <w:rFonts w:ascii="Noto Sans" w:hAnsi="Noto Sans" w:cs="Noto Sans"/>
        </w:rPr>
      </w:pPr>
    </w:p>
    <w:p w14:paraId="2B86B6CA" w14:textId="77777777" w:rsidR="00C65A79" w:rsidRPr="00AA39DE" w:rsidRDefault="00C65A79" w:rsidP="00C65A79">
      <w:pPr>
        <w:rPr>
          <w:rFonts w:ascii="Noto Sans" w:hAnsi="Noto Sans" w:cs="Noto Sans"/>
        </w:rPr>
      </w:pPr>
    </w:p>
    <w:p w14:paraId="6A1F320E" w14:textId="77777777" w:rsidR="00C65A79" w:rsidRPr="00AA39DE" w:rsidRDefault="00C65A79" w:rsidP="00C65A79">
      <w:pPr>
        <w:rPr>
          <w:rFonts w:ascii="Noto Sans" w:hAnsi="Noto Sans" w:cs="Noto Sans"/>
        </w:rPr>
      </w:pPr>
    </w:p>
    <w:p w14:paraId="49D038A6" w14:textId="77777777" w:rsidR="00C65A79" w:rsidRPr="00AA39DE" w:rsidRDefault="00C65A79" w:rsidP="00C65A79">
      <w:pPr>
        <w:rPr>
          <w:rFonts w:ascii="Noto Sans" w:hAnsi="Noto Sans" w:cs="Noto Sans"/>
        </w:rPr>
      </w:pPr>
    </w:p>
    <w:p w14:paraId="541A11EB" w14:textId="77777777" w:rsidR="00C65A79" w:rsidRPr="00AA39DE" w:rsidRDefault="00C65A79" w:rsidP="00C65A79">
      <w:pPr>
        <w:rPr>
          <w:rFonts w:ascii="Noto Sans" w:hAnsi="Noto Sans" w:cs="Noto Sans"/>
        </w:rPr>
      </w:pPr>
    </w:p>
    <w:p w14:paraId="072E4781" w14:textId="77777777" w:rsidR="00C65A79" w:rsidRPr="00AA39DE" w:rsidRDefault="00C65A79" w:rsidP="00C65A79">
      <w:pPr>
        <w:rPr>
          <w:rFonts w:ascii="Noto Sans" w:hAnsi="Noto Sans" w:cs="Noto Sans"/>
        </w:rPr>
      </w:pPr>
    </w:p>
    <w:p w14:paraId="1579DF41" w14:textId="77777777" w:rsidR="00C65A79" w:rsidRPr="00AA39DE" w:rsidRDefault="00C65A79" w:rsidP="00C65A79">
      <w:pPr>
        <w:rPr>
          <w:rFonts w:ascii="Noto Sans" w:hAnsi="Noto Sans" w:cs="Noto Sans"/>
        </w:rPr>
      </w:pPr>
    </w:p>
    <w:p w14:paraId="7F768DB6" w14:textId="77777777" w:rsidR="00C65A79" w:rsidRPr="00AA39DE" w:rsidRDefault="00C65A79" w:rsidP="00C65A79">
      <w:pPr>
        <w:rPr>
          <w:rFonts w:ascii="Noto Sans" w:hAnsi="Noto Sans" w:cs="Noto Sans"/>
        </w:rPr>
      </w:pPr>
    </w:p>
    <w:p w14:paraId="02277BCD" w14:textId="77777777" w:rsidR="00C65A79" w:rsidRPr="00AA39DE" w:rsidRDefault="00C65A79" w:rsidP="00C65A79">
      <w:pPr>
        <w:rPr>
          <w:rFonts w:ascii="Noto Sans" w:hAnsi="Noto Sans" w:cs="Noto Sans"/>
        </w:rPr>
      </w:pPr>
    </w:p>
    <w:p w14:paraId="3FC5248A" w14:textId="77777777" w:rsidR="00C65A79" w:rsidRPr="00AA39DE" w:rsidRDefault="00C65A79" w:rsidP="00C65A79">
      <w:pPr>
        <w:rPr>
          <w:rFonts w:ascii="Noto Sans" w:hAnsi="Noto Sans" w:cs="Noto Sans"/>
        </w:rPr>
      </w:pPr>
    </w:p>
    <w:p w14:paraId="09179D67" w14:textId="77777777" w:rsidR="00C65A79" w:rsidRPr="00AA39DE" w:rsidRDefault="00C65A79" w:rsidP="00C65A79">
      <w:pPr>
        <w:rPr>
          <w:rFonts w:ascii="Noto Sans" w:hAnsi="Noto Sans" w:cs="Noto Sans"/>
        </w:rPr>
      </w:pPr>
    </w:p>
    <w:p w14:paraId="69FE25AC" w14:textId="77777777" w:rsidR="00C65A79" w:rsidRPr="00AA39DE" w:rsidRDefault="00C65A79" w:rsidP="00C65A79">
      <w:pPr>
        <w:rPr>
          <w:rFonts w:ascii="Noto Sans" w:hAnsi="Noto Sans" w:cs="Noto Sans"/>
        </w:rPr>
      </w:pPr>
    </w:p>
    <w:p w14:paraId="55F82C99" w14:textId="77777777" w:rsidR="00C65A79" w:rsidRPr="00AA39DE" w:rsidRDefault="00C65A79" w:rsidP="00C65A79">
      <w:pPr>
        <w:rPr>
          <w:rFonts w:ascii="Noto Sans" w:hAnsi="Noto Sans" w:cs="Noto Sans"/>
        </w:rPr>
      </w:pPr>
    </w:p>
    <w:p w14:paraId="2CD3BFC0" w14:textId="77777777" w:rsidR="00C65A79" w:rsidRPr="00AA39DE" w:rsidRDefault="00C65A79" w:rsidP="00C65A79">
      <w:pPr>
        <w:rPr>
          <w:rFonts w:ascii="Noto Sans" w:hAnsi="Noto Sans" w:cs="Noto Sans"/>
        </w:rPr>
      </w:pPr>
    </w:p>
    <w:p w14:paraId="526FFE3E" w14:textId="77777777" w:rsidR="00C65A79" w:rsidRPr="00AA39DE" w:rsidRDefault="00C65A79" w:rsidP="00C65A79">
      <w:pPr>
        <w:rPr>
          <w:rFonts w:ascii="Noto Sans" w:hAnsi="Noto Sans" w:cs="Noto Sans"/>
        </w:rPr>
      </w:pPr>
    </w:p>
    <w:p w14:paraId="2D797408" w14:textId="77777777" w:rsidR="00C65A79" w:rsidRPr="00AA39DE" w:rsidRDefault="00C65A79" w:rsidP="00C65A79">
      <w:pPr>
        <w:rPr>
          <w:rFonts w:ascii="Noto Sans" w:hAnsi="Noto Sans" w:cs="Noto Sans"/>
        </w:rPr>
      </w:pPr>
    </w:p>
    <w:p w14:paraId="276512C7" w14:textId="77777777" w:rsidR="00C65A79" w:rsidRPr="00AA39DE" w:rsidRDefault="00C65A79" w:rsidP="00C65A79">
      <w:pPr>
        <w:rPr>
          <w:rFonts w:ascii="Noto Sans" w:hAnsi="Noto Sans" w:cs="Noto Sans"/>
        </w:rPr>
      </w:pPr>
    </w:p>
    <w:p w14:paraId="6B8E14C9" w14:textId="77777777" w:rsidR="00C65A79" w:rsidRPr="00AA39DE" w:rsidRDefault="00C65A79" w:rsidP="00C65A79">
      <w:pPr>
        <w:pStyle w:val="1"/>
        <w:spacing w:before="0" w:after="0"/>
        <w:jc w:val="center"/>
        <w:rPr>
          <w:rFonts w:ascii="Noto Sans" w:hAnsi="Noto Sans" w:cs="Noto Sans"/>
          <w:caps w:val="0"/>
          <w:spacing w:val="20"/>
          <w:sz w:val="20"/>
          <w:szCs w:val="20"/>
        </w:rPr>
      </w:pPr>
      <w:bookmarkStart w:id="95" w:name="_Toc382885415"/>
      <w:bookmarkStart w:id="96" w:name="_Toc386973674"/>
      <w:bookmarkStart w:id="97" w:name="_Toc423608128"/>
      <w:bookmarkStart w:id="98" w:name="_Toc429051927"/>
      <w:bookmarkStart w:id="99" w:name="_Toc439058037"/>
      <w:bookmarkStart w:id="100" w:name="_Toc109032270"/>
      <w:bookmarkStart w:id="101" w:name="_Toc128756170"/>
      <w:bookmarkStart w:id="102" w:name="_Toc129323173"/>
      <w:bookmarkStart w:id="103" w:name="_Toc176951779"/>
      <w:bookmarkStart w:id="104" w:name="_Toc195726959"/>
      <w:bookmarkStart w:id="105" w:name="_Toc201756819"/>
      <w:r w:rsidRPr="00AA39DE">
        <w:rPr>
          <w:rFonts w:ascii="Noto Sans" w:hAnsi="Noto Sans" w:cs="Noto Sans"/>
          <w:spacing w:val="20"/>
          <w:sz w:val="20"/>
          <w:szCs w:val="20"/>
        </w:rPr>
        <w:t>Приложения</w:t>
      </w:r>
      <w:bookmarkEnd w:id="95"/>
      <w:bookmarkEnd w:id="96"/>
      <w:bookmarkEnd w:id="97"/>
      <w:bookmarkEnd w:id="98"/>
      <w:bookmarkEnd w:id="99"/>
      <w:bookmarkEnd w:id="100"/>
      <w:bookmarkEnd w:id="101"/>
      <w:bookmarkEnd w:id="102"/>
      <w:bookmarkEnd w:id="103"/>
      <w:bookmarkEnd w:id="104"/>
      <w:bookmarkEnd w:id="105"/>
    </w:p>
    <w:p w14:paraId="44C06193" w14:textId="77777777" w:rsidR="00C65A79" w:rsidRPr="00AA39DE" w:rsidRDefault="00C65A79" w:rsidP="00C65A79">
      <w:pPr>
        <w:rPr>
          <w:rFonts w:ascii="Noto Sans" w:hAnsi="Noto Sans" w:cs="Noto Sans"/>
          <w:b/>
          <w:bCs/>
          <w:caps/>
          <w:spacing w:val="20"/>
          <w:kern w:val="32"/>
        </w:rPr>
      </w:pPr>
      <w:r w:rsidRPr="00AA39DE">
        <w:rPr>
          <w:rFonts w:ascii="Noto Sans" w:hAnsi="Noto Sans" w:cs="Noto Sans"/>
          <w:b/>
          <w:bCs/>
          <w:caps/>
          <w:spacing w:val="20"/>
          <w:kern w:val="32"/>
        </w:rPr>
        <w:br w:type="page"/>
      </w:r>
    </w:p>
    <w:p w14:paraId="3036DF02" w14:textId="3914F59E" w:rsidR="0036095A" w:rsidRPr="00AA39DE" w:rsidRDefault="0036095A" w:rsidP="0036095A">
      <w:pPr>
        <w:pStyle w:val="1"/>
        <w:spacing w:before="0" w:after="0" w:line="240" w:lineRule="auto"/>
        <w:ind w:firstLine="567"/>
        <w:rPr>
          <w:rFonts w:ascii="Noto Sans" w:hAnsi="Noto Sans" w:cs="Noto Sans"/>
          <w:sz w:val="20"/>
          <w:szCs w:val="20"/>
        </w:rPr>
      </w:pPr>
      <w:bookmarkStart w:id="106" w:name="_Toc349651931"/>
      <w:bookmarkStart w:id="107" w:name="_Toc349651938"/>
      <w:bookmarkStart w:id="108" w:name="_Toc367893802"/>
      <w:bookmarkStart w:id="109" w:name="_Toc379986848"/>
      <w:bookmarkStart w:id="110" w:name="_Toc382885416"/>
      <w:bookmarkStart w:id="111" w:name="_Toc383507463"/>
      <w:bookmarkStart w:id="112" w:name="_Toc383752061"/>
      <w:bookmarkStart w:id="113" w:name="_Toc386973675"/>
      <w:bookmarkStart w:id="114" w:name="_Toc423608129"/>
      <w:bookmarkStart w:id="115" w:name="_Toc429051928"/>
      <w:bookmarkStart w:id="116" w:name="_Toc439058038"/>
      <w:bookmarkStart w:id="117" w:name="_Toc498340335"/>
      <w:bookmarkStart w:id="118" w:name="_Toc498615562"/>
      <w:bookmarkStart w:id="119" w:name="_Toc499543808"/>
      <w:bookmarkStart w:id="120" w:name="_Toc500760710"/>
      <w:bookmarkStart w:id="121" w:name="_Toc515023559"/>
      <w:bookmarkStart w:id="122" w:name="_Toc515923630"/>
      <w:bookmarkStart w:id="123" w:name="_Toc516091045"/>
      <w:bookmarkStart w:id="124" w:name="_Toc532544511"/>
      <w:bookmarkStart w:id="125" w:name="_Toc10459528"/>
      <w:bookmarkStart w:id="126" w:name="_Toc10797079"/>
      <w:bookmarkStart w:id="127" w:name="_Toc16683482"/>
      <w:bookmarkStart w:id="128" w:name="_Toc16683582"/>
      <w:bookmarkStart w:id="129" w:name="_Toc109032271"/>
      <w:bookmarkStart w:id="130" w:name="_Toc128756171"/>
      <w:bookmarkStart w:id="131" w:name="_Toc129323174"/>
      <w:bookmarkStart w:id="132" w:name="_Toc176951780"/>
      <w:bookmarkStart w:id="133" w:name="_Toc195726960"/>
      <w:bookmarkStart w:id="134" w:name="_Toc201012191"/>
      <w:bookmarkStart w:id="135" w:name="_Toc20175682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AA39DE">
        <w:rPr>
          <w:rFonts w:ascii="Noto Sans" w:hAnsi="Noto Sans" w:cs="Noto Sans"/>
          <w:sz w:val="20"/>
          <w:szCs w:val="20"/>
        </w:rPr>
        <w:lastRenderedPageBreak/>
        <w:t xml:space="preserve">Приложение </w:t>
      </w:r>
      <w:r w:rsidRPr="00AA39DE">
        <w:rPr>
          <w:rFonts w:ascii="Noto Sans" w:hAnsi="Noto Sans" w:cs="Noto Sans"/>
          <w:sz w:val="20"/>
          <w:szCs w:val="20"/>
        </w:rPr>
        <w:fldChar w:fldCharType="begin"/>
      </w:r>
      <w:r w:rsidRPr="00AA39DE">
        <w:rPr>
          <w:rFonts w:ascii="Noto Sans" w:hAnsi="Noto Sans" w:cs="Noto Sans"/>
          <w:sz w:val="20"/>
          <w:szCs w:val="20"/>
        </w:rPr>
        <w:instrText xml:space="preserve"> SEQ Приложение \* ARABIC </w:instrText>
      </w:r>
      <w:r w:rsidRPr="00AA39DE">
        <w:rPr>
          <w:rFonts w:ascii="Noto Sans" w:hAnsi="Noto Sans" w:cs="Noto Sans"/>
          <w:sz w:val="20"/>
          <w:szCs w:val="20"/>
        </w:rPr>
        <w:fldChar w:fldCharType="separate"/>
      </w:r>
      <w:r w:rsidR="001879A5" w:rsidRPr="00AA39DE">
        <w:rPr>
          <w:rFonts w:ascii="Noto Sans" w:hAnsi="Noto Sans" w:cs="Noto Sans"/>
          <w:noProof/>
          <w:sz w:val="20"/>
          <w:szCs w:val="20"/>
        </w:rPr>
        <w:t>1</w:t>
      </w:r>
      <w:r w:rsidRPr="00AA39DE">
        <w:rPr>
          <w:rFonts w:ascii="Noto Sans" w:hAnsi="Noto Sans" w:cs="Noto Sans"/>
          <w:sz w:val="20"/>
          <w:szCs w:val="20"/>
        </w:rPr>
        <w:fldChar w:fldCharType="end"/>
      </w:r>
      <w:r w:rsidRPr="00AA39DE">
        <w:rPr>
          <w:rFonts w:ascii="Noto Sans" w:hAnsi="Noto Sans" w:cs="Noto Sans"/>
          <w:sz w:val="20"/>
          <w:szCs w:val="20"/>
        </w:rPr>
        <w:t xml:space="preserve"> – Государственная лицензия и приложение к государственной лицензии на выполнение работ и оказание услуг в области охраны окружающей среды</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E7CF616" w14:textId="22D8FB20" w:rsidR="002A1D85" w:rsidRPr="00AA39DE" w:rsidRDefault="006F7252">
      <w:pPr>
        <w:spacing w:after="0" w:line="240" w:lineRule="auto"/>
        <w:rPr>
          <w:rFonts w:ascii="Noto Sans" w:hAnsi="Noto Sans" w:cs="Noto Sans"/>
        </w:rPr>
      </w:pPr>
      <w:r w:rsidRPr="00AA39DE">
        <w:rPr>
          <w:noProof/>
        </w:rPr>
        <w:lastRenderedPageBreak/>
        <w:drawing>
          <wp:inline distT="0" distB="0" distL="0" distR="0" wp14:anchorId="7926B704" wp14:editId="210FF42D">
            <wp:extent cx="5939790" cy="8392160"/>
            <wp:effectExtent l="0" t="0" r="3810" b="8890"/>
            <wp:docPr id="16189650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9790" cy="8392160"/>
                    </a:xfrm>
                    <a:prstGeom prst="rect">
                      <a:avLst/>
                    </a:prstGeom>
                    <a:noFill/>
                    <a:ln>
                      <a:noFill/>
                    </a:ln>
                  </pic:spPr>
                </pic:pic>
              </a:graphicData>
            </a:graphic>
          </wp:inline>
        </w:drawing>
      </w:r>
      <w:r w:rsidRPr="00AA39DE">
        <w:rPr>
          <w:rFonts w:ascii="Noto Sans" w:hAnsi="Noto Sans" w:cs="Noto Sans"/>
        </w:rPr>
        <w:br w:type="page" w:clear="all"/>
      </w:r>
    </w:p>
    <w:p w14:paraId="5AF98507" w14:textId="236EFBB4" w:rsidR="002A1D85" w:rsidRPr="00AA39DE" w:rsidRDefault="002A1D85">
      <w:pPr>
        <w:spacing w:after="0" w:line="240" w:lineRule="auto"/>
        <w:jc w:val="left"/>
        <w:rPr>
          <w:rFonts w:ascii="Noto Sans" w:hAnsi="Noto Sans" w:cs="Noto Sans"/>
          <w:b/>
          <w:caps/>
        </w:rPr>
      </w:pPr>
    </w:p>
    <w:p w14:paraId="655F3A01" w14:textId="1CBB198E" w:rsidR="002A1D85" w:rsidRPr="007F663B" w:rsidRDefault="006F7252" w:rsidP="0056649A">
      <w:pPr>
        <w:spacing w:after="0" w:line="240" w:lineRule="auto"/>
        <w:jc w:val="left"/>
        <w:rPr>
          <w:rFonts w:ascii="Noto Sans" w:hAnsi="Noto Sans" w:cs="Noto Sans"/>
          <w:b/>
          <w:caps/>
        </w:rPr>
      </w:pPr>
      <w:r w:rsidRPr="00AA39DE">
        <w:rPr>
          <w:noProof/>
        </w:rPr>
        <w:drawing>
          <wp:inline distT="0" distB="0" distL="0" distR="0" wp14:anchorId="2D5FCF16" wp14:editId="60E95BB5">
            <wp:extent cx="5939790" cy="8392160"/>
            <wp:effectExtent l="0" t="0" r="3810" b="8890"/>
            <wp:docPr id="918554490" name="Рисунок 2" descr="Изображение выглядит как текст, снимок экрана, письмо, докумен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54490" name="Рисунок 2" descr="Изображение выглядит как текст, снимок экрана, письмо, документ&#10;&#10;Автоматически созданное описание"/>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9790" cy="8392160"/>
                    </a:xfrm>
                    <a:prstGeom prst="rect">
                      <a:avLst/>
                    </a:prstGeom>
                    <a:noFill/>
                    <a:ln>
                      <a:noFill/>
                    </a:ln>
                  </pic:spPr>
                </pic:pic>
              </a:graphicData>
            </a:graphic>
          </wp:inline>
        </w:drawing>
      </w:r>
    </w:p>
    <w:p w14:paraId="24A84B9F" w14:textId="0C93795A" w:rsidR="007F663B" w:rsidRPr="00287C5C" w:rsidRDefault="007F663B" w:rsidP="007F663B">
      <w:pPr>
        <w:widowControl w:val="0"/>
      </w:pPr>
    </w:p>
    <w:sectPr w:rsidR="007F663B" w:rsidRPr="00287C5C" w:rsidSect="00AE278E">
      <w:headerReference w:type="default" r:id="rId32"/>
      <w:pgSz w:w="11906" w:h="16838"/>
      <w:pgMar w:top="1418" w:right="851" w:bottom="1140" w:left="1701" w:header="646" w:footer="646" w:gutter="0"/>
      <w:cols w:space="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EBC47" w14:textId="77777777" w:rsidR="0057227E" w:rsidRDefault="0057227E">
      <w:pPr>
        <w:spacing w:after="0" w:line="240" w:lineRule="auto"/>
      </w:pPr>
      <w:r>
        <w:separator/>
      </w:r>
    </w:p>
  </w:endnote>
  <w:endnote w:type="continuationSeparator" w:id="0">
    <w:p w14:paraId="363894EB" w14:textId="77777777" w:rsidR="0057227E" w:rsidRDefault="0057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Klee One"/>
    <w:charset w:val="00"/>
    <w:family w:val="auto"/>
    <w:pitch w:val="default"/>
  </w:font>
  <w:font w:name="Tahoma">
    <w:panose1 w:val="020B0604030504040204"/>
    <w:charset w:val="CC"/>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s)time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kazakh">
    <w:charset w:val="00"/>
    <w:family w:val="auto"/>
    <w:pitch w:val="variable"/>
    <w:sig w:usb0="00000203" w:usb1="00000000" w:usb2="00000000" w:usb3="00000000" w:csb0="00000005" w:csb1="00000000"/>
  </w:font>
  <w:font w:name="arial bold">
    <w:charset w:val="00"/>
    <w:family w:val="auto"/>
    <w:pitch w:val="default"/>
  </w:font>
  <w:font w:name="Arial Narrow">
    <w:panose1 w:val="020B0606020202030204"/>
    <w:charset w:val="CC"/>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iniomm_485 sb 585 no 11 op">
    <w:charset w:val="00"/>
    <w:family w:val="auto"/>
    <w:pitch w:val="default"/>
  </w:font>
  <w:font w:name="Cambria">
    <w:panose1 w:val="02040503050406030204"/>
    <w:charset w:val="CC"/>
    <w:family w:val="roman"/>
    <w:pitch w:val="variable"/>
    <w:sig w:usb0="E00006FF" w:usb1="420024FF" w:usb2="02000000" w:usb3="00000000" w:csb0="0000019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BCCA" w14:textId="77777777" w:rsidR="002A1D85" w:rsidRDefault="007F663B">
    <w:pPr>
      <w:pStyle w:val="aff2"/>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28D87A22" w14:textId="77777777" w:rsidR="002A1D85" w:rsidRDefault="002A1D85">
    <w:pPr>
      <w:pStyle w:val="af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E19D" w14:textId="77777777" w:rsidR="002A1D85" w:rsidRDefault="007F663B">
    <w:pPr>
      <w:pBdr>
        <w:top w:val="single" w:sz="4" w:space="1" w:color="808080"/>
      </w:pBdr>
      <w:tabs>
        <w:tab w:val="center" w:pos="4677"/>
        <w:tab w:val="right" w:pos="9355"/>
      </w:tabs>
      <w:ind w:right="360"/>
      <w:rPr>
        <w:sz w:val="18"/>
        <w:szCs w:val="18"/>
      </w:rPr>
    </w:pPr>
    <w:r>
      <w:rPr>
        <w:color w:val="808080"/>
        <w:sz w:val="18"/>
        <w:szCs w:val="18"/>
      </w:rPr>
      <w:t xml:space="preserve">Увеличение пропускной мощности ЗИФ Пустынное до 2,5 млн тонн руды в год </w:t>
    </w:r>
    <w:r>
      <w:rPr>
        <w:color w:val="808080"/>
        <w:sz w:val="18"/>
        <w:szCs w:val="18"/>
      </w:rPr>
      <w:tab/>
    </w:r>
    <w:r>
      <w:rPr>
        <w:sz w:val="18"/>
        <w:szCs w:val="18"/>
      </w:rPr>
      <w:tab/>
    </w:r>
    <w:r>
      <w:rPr>
        <w:rStyle w:val="affb"/>
      </w:rPr>
      <w:fldChar w:fldCharType="begin"/>
    </w:r>
    <w:r>
      <w:rPr>
        <w:rStyle w:val="affb"/>
      </w:rPr>
      <w:instrText xml:space="preserve"> PAGE </w:instrText>
    </w:r>
    <w:r>
      <w:rPr>
        <w:rStyle w:val="affb"/>
      </w:rPr>
      <w:fldChar w:fldCharType="separate"/>
    </w:r>
    <w:r>
      <w:rPr>
        <w:rStyle w:val="affb"/>
      </w:rPr>
      <w:t>2</w:t>
    </w:r>
    <w:r>
      <w:rPr>
        <w:rStyle w:val="aff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647288"/>
      <w:docPartObj>
        <w:docPartGallery w:val="Page Numbers (Bottom of Page)"/>
        <w:docPartUnique/>
      </w:docPartObj>
    </w:sdtPr>
    <w:sdtEndPr/>
    <w:sdtContent>
      <w:p w14:paraId="1E13C7A6" w14:textId="7E27FFED" w:rsidR="00181C29" w:rsidRDefault="00181C29">
        <w:pPr>
          <w:pStyle w:val="aff2"/>
          <w:jc w:val="right"/>
        </w:pPr>
        <w:r>
          <w:fldChar w:fldCharType="begin"/>
        </w:r>
        <w:r>
          <w:instrText>PAGE   \* MERGEFORMAT</w:instrText>
        </w:r>
        <w:r>
          <w:fldChar w:fldCharType="separate"/>
        </w:r>
        <w:r>
          <w:t>2</w:t>
        </w:r>
        <w:r>
          <w:fldChar w:fldCharType="end"/>
        </w:r>
      </w:p>
    </w:sdtContent>
  </w:sdt>
  <w:p w14:paraId="4769EB24" w14:textId="59DD6A82" w:rsidR="00932952" w:rsidRDefault="00E856B7" w:rsidP="00E856B7">
    <w:pPr>
      <w:pBdr>
        <w:top w:val="single" w:sz="4" w:space="1" w:color="auto"/>
      </w:pBdr>
      <w:rPr>
        <w:rFonts w:ascii="Noto Sans" w:hAnsi="Noto Sans" w:cs="Noto Sans"/>
        <w:sz w:val="16"/>
        <w:szCs w:val="16"/>
      </w:rPr>
    </w:pPr>
    <w:r>
      <w:rPr>
        <w:rFonts w:ascii="Noto Sans" w:hAnsi="Noto Sans" w:cs="Noto Sans"/>
        <w:sz w:val="16"/>
        <w:szCs w:val="16"/>
        <w:lang w:val="kk-KZ"/>
      </w:rPr>
      <w:t xml:space="preserve">ПЭК </w:t>
    </w:r>
    <w:r w:rsidR="00954B99">
      <w:rPr>
        <w:rFonts w:ascii="Noto Sans" w:hAnsi="Noto Sans" w:cs="Noto Sans"/>
        <w:sz w:val="16"/>
        <w:szCs w:val="16"/>
      </w:rPr>
      <w:t xml:space="preserve">для </w:t>
    </w:r>
    <w:r w:rsidRPr="003C10EB">
      <w:rPr>
        <w:rFonts w:ascii="Noto Sans" w:hAnsi="Noto Sans" w:cs="Noto Sans"/>
        <w:sz w:val="16"/>
        <w:szCs w:val="16"/>
      </w:rPr>
      <w:t>ТОО «Шахтинсктеплоэнерго»</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3600" w14:textId="662B4EE1" w:rsidR="009F5710" w:rsidRPr="00191748" w:rsidRDefault="00181C29" w:rsidP="009F5710">
    <w:pPr>
      <w:pBdr>
        <w:top w:val="single" w:sz="4" w:space="1" w:color="auto"/>
      </w:pBdr>
      <w:rPr>
        <w:rFonts w:ascii="Noto Sans" w:hAnsi="Noto Sans" w:cs="Noto Sans"/>
        <w:sz w:val="16"/>
        <w:szCs w:val="16"/>
      </w:rPr>
    </w:pPr>
    <w:r>
      <w:rPr>
        <w:rFonts w:ascii="Noto Sans" w:hAnsi="Noto Sans" w:cs="Noto Sans"/>
        <w:sz w:val="16"/>
        <w:szCs w:val="16"/>
        <w:lang w:val="kk-KZ"/>
      </w:rPr>
      <w:t xml:space="preserve">ПЭК </w:t>
    </w:r>
    <w:r w:rsidR="001A3006">
      <w:rPr>
        <w:rFonts w:ascii="Noto Sans" w:hAnsi="Noto Sans" w:cs="Noto Sans"/>
        <w:sz w:val="16"/>
        <w:szCs w:val="16"/>
        <w:lang w:val="kk-KZ"/>
      </w:rPr>
      <w:t xml:space="preserve">для </w:t>
    </w:r>
    <w:r w:rsidR="009F5710" w:rsidRPr="003C10EB">
      <w:rPr>
        <w:rFonts w:ascii="Noto Sans" w:hAnsi="Noto Sans" w:cs="Noto Sans"/>
        <w:sz w:val="16"/>
        <w:szCs w:val="16"/>
      </w:rPr>
      <w:t>ТОО «Шахтинсктеплоэнерго»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C0C2" w14:textId="77777777" w:rsidR="0057227E" w:rsidRDefault="0057227E">
      <w:pPr>
        <w:spacing w:after="0" w:line="240" w:lineRule="auto"/>
      </w:pPr>
      <w:r>
        <w:separator/>
      </w:r>
    </w:p>
  </w:footnote>
  <w:footnote w:type="continuationSeparator" w:id="0">
    <w:p w14:paraId="20690261" w14:textId="77777777" w:rsidR="0057227E" w:rsidRDefault="0057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FB19" w14:textId="77777777" w:rsidR="002A1D85" w:rsidRDefault="007F663B">
    <w:pPr>
      <w:pStyle w:val="afb"/>
      <w:pBdr>
        <w:bottom w:val="single" w:sz="4" w:space="1" w:color="808080"/>
      </w:pBdr>
      <w:rPr>
        <w:i/>
        <w:color w:val="808080"/>
        <w:szCs w:val="16"/>
      </w:rPr>
    </w:pPr>
    <w:r>
      <w:rPr>
        <w:i/>
        <w:color w:val="808080"/>
        <w:szCs w:val="16"/>
      </w:rPr>
      <w:t>ТОО «СпектрПроект»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2F09" w14:textId="77777777" w:rsidR="00932952" w:rsidRDefault="00932952" w:rsidP="00181C29">
    <w:pPr>
      <w:pStyle w:val="afb"/>
      <w:jc w:val="right"/>
    </w:pPr>
    <w:r>
      <w:rPr>
        <w:rFonts w:ascii="Noto Sans" w:hAnsi="Noto Sans" w:cs="Noto Sans"/>
        <w:noProof/>
      </w:rPr>
      <w:drawing>
        <wp:inline distT="0" distB="0" distL="0" distR="0" wp14:anchorId="417EBD18" wp14:editId="36290BAD">
          <wp:extent cx="1039090" cy="180223"/>
          <wp:effectExtent l="0" t="0" r="0" b="0"/>
          <wp:docPr id="560986936" name="Рисунок 56098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1"/>
                  <a:stretch/>
                </pic:blipFill>
                <pic:spPr bwMode="auto">
                  <a:xfrm>
                    <a:off x="0" y="0"/>
                    <a:ext cx="1052424" cy="18253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F9B6" w14:textId="4899A43E" w:rsidR="00181C29" w:rsidRDefault="00181C29" w:rsidP="00181C29">
    <w:pPr>
      <w:pStyle w:val="afb"/>
      <w:jc w:val="right"/>
    </w:pPr>
    <w:r>
      <w:rPr>
        <w:rFonts w:ascii="Noto Sans" w:hAnsi="Noto Sans" w:cs="Noto Sans"/>
        <w:noProof/>
      </w:rPr>
      <w:drawing>
        <wp:inline distT="0" distB="0" distL="0" distR="0" wp14:anchorId="493EB24B" wp14:editId="054AC3F0">
          <wp:extent cx="1039090" cy="180223"/>
          <wp:effectExtent l="0" t="0" r="0" b="0"/>
          <wp:docPr id="795446647" name="Рисунок 795446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1"/>
                  <a:stretch/>
                </pic:blipFill>
                <pic:spPr bwMode="auto">
                  <a:xfrm>
                    <a:off x="0" y="0"/>
                    <a:ext cx="1052424" cy="18253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61DC" w14:textId="77777777" w:rsidR="00B02537" w:rsidRDefault="00B02537" w:rsidP="00181C29">
    <w:pPr>
      <w:pStyle w:val="afb"/>
      <w:jc w:val="right"/>
    </w:pPr>
    <w:r>
      <w:rPr>
        <w:rFonts w:ascii="Noto Sans" w:hAnsi="Noto Sans" w:cs="Noto Sans"/>
        <w:noProof/>
      </w:rPr>
      <w:drawing>
        <wp:inline distT="0" distB="0" distL="0" distR="0" wp14:anchorId="5E3AF81B" wp14:editId="174CFDE0">
          <wp:extent cx="1039090" cy="180223"/>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icPr>
                <pic:blipFill>
                  <a:blip r:embed="rId1"/>
                  <a:stretch/>
                </pic:blipFill>
                <pic:spPr bwMode="auto">
                  <a:xfrm>
                    <a:off x="0" y="0"/>
                    <a:ext cx="1052424" cy="1825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478"/>
    <w:multiLevelType w:val="hybridMultilevel"/>
    <w:tmpl w:val="31B2F536"/>
    <w:lvl w:ilvl="0" w:tplc="21203752">
      <w:start w:val="1"/>
      <w:numFmt w:val="bullet"/>
      <w:lvlText w:val="-"/>
      <w:lvlJc w:val="left"/>
      <w:pPr>
        <w:ind w:left="1429" w:hanging="360"/>
      </w:pPr>
      <w:rPr>
        <w:rFonts w:ascii="Times New Roman" w:hAnsi="Times New Roman" w:cs="Times New Roman" w:hint="default"/>
        <w:b w:val="0"/>
        <w:i w:val="0"/>
        <w:w w:val="10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4358FC"/>
    <w:multiLevelType w:val="hybridMultilevel"/>
    <w:tmpl w:val="0B423500"/>
    <w:lvl w:ilvl="0" w:tplc="93F467C6">
      <w:start w:val="2"/>
      <w:numFmt w:val="bullet"/>
      <w:pStyle w:val="MARKER1"/>
      <w:lvlText w:val=""/>
      <w:lvlJc w:val="left"/>
      <w:pPr>
        <w:tabs>
          <w:tab w:val="left" w:pos="454"/>
        </w:tabs>
        <w:ind w:left="454" w:hanging="341"/>
      </w:pPr>
      <w:rPr>
        <w:rFonts w:ascii="Symbol" w:eastAsia="Times New Roman" w:hAnsi="Symbol" w:cs="Times New Roman" w:hint="default"/>
        <w:b w:val="0"/>
        <w:color w:val="auto"/>
        <w:sz w:val="22"/>
      </w:rPr>
    </w:lvl>
    <w:lvl w:ilvl="1" w:tplc="B330B166">
      <w:start w:val="1"/>
      <w:numFmt w:val="bullet"/>
      <w:lvlText w:val=""/>
      <w:lvlJc w:val="left"/>
      <w:pPr>
        <w:tabs>
          <w:tab w:val="left" w:pos="1440"/>
        </w:tabs>
        <w:ind w:left="1440" w:hanging="360"/>
      </w:pPr>
      <w:rPr>
        <w:rFonts w:ascii="Symbol" w:hAnsi="Symbol" w:hint="default"/>
      </w:rPr>
    </w:lvl>
    <w:lvl w:ilvl="2" w:tplc="0ED21494">
      <w:start w:val="1"/>
      <w:numFmt w:val="bullet"/>
      <w:lvlText w:val=""/>
      <w:lvlJc w:val="left"/>
      <w:pPr>
        <w:tabs>
          <w:tab w:val="left" w:pos="2160"/>
        </w:tabs>
        <w:ind w:left="2160" w:hanging="360"/>
      </w:pPr>
      <w:rPr>
        <w:rFonts w:ascii="Wingdings" w:hAnsi="Wingdings" w:hint="default"/>
      </w:rPr>
    </w:lvl>
    <w:lvl w:ilvl="3" w:tplc="CF72C038">
      <w:start w:val="1"/>
      <w:numFmt w:val="bullet"/>
      <w:lvlText w:val=""/>
      <w:lvlJc w:val="left"/>
      <w:pPr>
        <w:tabs>
          <w:tab w:val="left" w:pos="2880"/>
        </w:tabs>
        <w:ind w:left="2880" w:hanging="360"/>
      </w:pPr>
      <w:rPr>
        <w:rFonts w:ascii="Symbol" w:hAnsi="Symbol" w:hint="default"/>
      </w:rPr>
    </w:lvl>
    <w:lvl w:ilvl="4" w:tplc="D6868B46">
      <w:start w:val="1"/>
      <w:numFmt w:val="bullet"/>
      <w:lvlText w:val="o"/>
      <w:lvlJc w:val="left"/>
      <w:pPr>
        <w:tabs>
          <w:tab w:val="left" w:pos="3600"/>
        </w:tabs>
        <w:ind w:left="3600" w:hanging="360"/>
      </w:pPr>
      <w:rPr>
        <w:rFonts w:ascii="Courier New" w:hAnsi="Courier New" w:cs="Courier New" w:hint="default"/>
      </w:rPr>
    </w:lvl>
    <w:lvl w:ilvl="5" w:tplc="5C521BB4">
      <w:start w:val="1"/>
      <w:numFmt w:val="bullet"/>
      <w:lvlText w:val=""/>
      <w:lvlJc w:val="left"/>
      <w:pPr>
        <w:tabs>
          <w:tab w:val="left" w:pos="4320"/>
        </w:tabs>
        <w:ind w:left="4320" w:hanging="360"/>
      </w:pPr>
      <w:rPr>
        <w:rFonts w:ascii="Wingdings" w:hAnsi="Wingdings" w:hint="default"/>
      </w:rPr>
    </w:lvl>
    <w:lvl w:ilvl="6" w:tplc="467A01B0">
      <w:start w:val="1"/>
      <w:numFmt w:val="bullet"/>
      <w:lvlText w:val=""/>
      <w:lvlJc w:val="left"/>
      <w:pPr>
        <w:tabs>
          <w:tab w:val="left" w:pos="5040"/>
        </w:tabs>
        <w:ind w:left="5040" w:hanging="360"/>
      </w:pPr>
      <w:rPr>
        <w:rFonts w:ascii="Symbol" w:hAnsi="Symbol" w:hint="default"/>
      </w:rPr>
    </w:lvl>
    <w:lvl w:ilvl="7" w:tplc="0B181D68">
      <w:start w:val="1"/>
      <w:numFmt w:val="bullet"/>
      <w:lvlText w:val="o"/>
      <w:lvlJc w:val="left"/>
      <w:pPr>
        <w:tabs>
          <w:tab w:val="left" w:pos="5760"/>
        </w:tabs>
        <w:ind w:left="5760" w:hanging="360"/>
      </w:pPr>
      <w:rPr>
        <w:rFonts w:ascii="Courier New" w:hAnsi="Courier New" w:cs="Courier New" w:hint="default"/>
      </w:rPr>
    </w:lvl>
    <w:lvl w:ilvl="8" w:tplc="8D1CCBBE">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114142"/>
    <w:multiLevelType w:val="hybridMultilevel"/>
    <w:tmpl w:val="634E2A54"/>
    <w:lvl w:ilvl="0" w:tplc="0419000F">
      <w:start w:val="1"/>
      <w:numFmt w:val="decimal"/>
      <w:lvlText w:val="%1."/>
      <w:lvlJc w:val="left"/>
      <w:pPr>
        <w:tabs>
          <w:tab w:val="num" w:pos="1260"/>
        </w:tabs>
        <w:ind w:left="1260" w:hanging="360"/>
      </w:pPr>
      <w:rPr>
        <w:rFonts w:hint="default"/>
      </w:rPr>
    </w:lvl>
    <w:lvl w:ilvl="1" w:tplc="04190003">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10C34316"/>
    <w:multiLevelType w:val="hybridMultilevel"/>
    <w:tmpl w:val="7FDC9244"/>
    <w:lvl w:ilvl="0" w:tplc="D0864C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6C82AEA"/>
    <w:multiLevelType w:val="hybridMultilevel"/>
    <w:tmpl w:val="3B800CB4"/>
    <w:lvl w:ilvl="0" w:tplc="21203752">
      <w:start w:val="1"/>
      <w:numFmt w:val="bullet"/>
      <w:lvlText w:val="-"/>
      <w:lvlJc w:val="left"/>
      <w:pPr>
        <w:ind w:left="2149" w:hanging="360"/>
      </w:pPr>
      <w:rPr>
        <w:rFonts w:ascii="Times New Roman" w:hAnsi="Times New Roman" w:cs="Times New Roman" w:hint="default"/>
        <w:b w:val="0"/>
        <w:i w:val="0"/>
        <w:w w:val="100"/>
        <w:sz w:val="24"/>
        <w:szCs w:val="24"/>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15:restartNumberingAfterBreak="0">
    <w:nsid w:val="19A75936"/>
    <w:multiLevelType w:val="hybridMultilevel"/>
    <w:tmpl w:val="1C728C3C"/>
    <w:lvl w:ilvl="0" w:tplc="EF5C5D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06F6FA8"/>
    <w:multiLevelType w:val="hybridMultilevel"/>
    <w:tmpl w:val="44E8E166"/>
    <w:lvl w:ilvl="0" w:tplc="D28261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5364B09"/>
    <w:multiLevelType w:val="hybridMultilevel"/>
    <w:tmpl w:val="AE18854A"/>
    <w:lvl w:ilvl="0" w:tplc="21203752">
      <w:start w:val="1"/>
      <w:numFmt w:val="bullet"/>
      <w:lvlText w:val="-"/>
      <w:lvlJc w:val="left"/>
      <w:pPr>
        <w:ind w:left="1440" w:hanging="360"/>
      </w:pPr>
      <w:rPr>
        <w:rFonts w:ascii="Times New Roman" w:hAnsi="Times New Roman" w:cs="Times New Roman" w:hint="default"/>
        <w:b w:val="0"/>
        <w:i w:val="0"/>
        <w:w w:val="100"/>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81F78E3"/>
    <w:multiLevelType w:val="hybridMultilevel"/>
    <w:tmpl w:val="F03483DC"/>
    <w:lvl w:ilvl="0" w:tplc="2FD8C0B8">
      <w:start w:val="1"/>
      <w:numFmt w:val="bullet"/>
      <w:pStyle w:val="a"/>
      <w:lvlText w:val="-"/>
      <w:lvlJc w:val="left"/>
      <w:pPr>
        <w:tabs>
          <w:tab w:val="left" w:pos="454"/>
        </w:tabs>
        <w:ind w:left="454" w:hanging="341"/>
      </w:pPr>
      <w:rPr>
        <w:rFonts w:ascii="Arial" w:hAnsi="Arial" w:hint="default"/>
      </w:rPr>
    </w:lvl>
    <w:lvl w:ilvl="1" w:tplc="C37CFD96">
      <w:start w:val="1"/>
      <w:numFmt w:val="bullet"/>
      <w:lvlText w:val="o"/>
      <w:lvlJc w:val="left"/>
      <w:pPr>
        <w:tabs>
          <w:tab w:val="left" w:pos="1440"/>
        </w:tabs>
        <w:ind w:left="1440" w:hanging="360"/>
      </w:pPr>
      <w:rPr>
        <w:rFonts w:ascii="Courier New" w:hAnsi="Courier New" w:cs="Courier New" w:hint="default"/>
      </w:rPr>
    </w:lvl>
    <w:lvl w:ilvl="2" w:tplc="19F0596A">
      <w:start w:val="1"/>
      <w:numFmt w:val="bullet"/>
      <w:lvlText w:val=""/>
      <w:lvlJc w:val="left"/>
      <w:pPr>
        <w:tabs>
          <w:tab w:val="left" w:pos="2160"/>
        </w:tabs>
        <w:ind w:left="2160" w:hanging="360"/>
      </w:pPr>
      <w:rPr>
        <w:rFonts w:ascii="Wingdings" w:hAnsi="Wingdings" w:hint="default"/>
      </w:rPr>
    </w:lvl>
    <w:lvl w:ilvl="3" w:tplc="C90AFCB2">
      <w:start w:val="1"/>
      <w:numFmt w:val="bullet"/>
      <w:lvlText w:val=""/>
      <w:lvlJc w:val="left"/>
      <w:pPr>
        <w:tabs>
          <w:tab w:val="left" w:pos="2880"/>
        </w:tabs>
        <w:ind w:left="2880" w:hanging="360"/>
      </w:pPr>
      <w:rPr>
        <w:rFonts w:ascii="Symbol" w:hAnsi="Symbol" w:hint="default"/>
      </w:rPr>
    </w:lvl>
    <w:lvl w:ilvl="4" w:tplc="EFB4597A">
      <w:start w:val="1"/>
      <w:numFmt w:val="bullet"/>
      <w:lvlText w:val="o"/>
      <w:lvlJc w:val="left"/>
      <w:pPr>
        <w:tabs>
          <w:tab w:val="left" w:pos="3600"/>
        </w:tabs>
        <w:ind w:left="3600" w:hanging="360"/>
      </w:pPr>
      <w:rPr>
        <w:rFonts w:ascii="Courier New" w:hAnsi="Courier New" w:cs="Courier New" w:hint="default"/>
      </w:rPr>
    </w:lvl>
    <w:lvl w:ilvl="5" w:tplc="F65231FC">
      <w:start w:val="1"/>
      <w:numFmt w:val="bullet"/>
      <w:lvlText w:val=""/>
      <w:lvlJc w:val="left"/>
      <w:pPr>
        <w:tabs>
          <w:tab w:val="left" w:pos="4320"/>
        </w:tabs>
        <w:ind w:left="4320" w:hanging="360"/>
      </w:pPr>
      <w:rPr>
        <w:rFonts w:ascii="Wingdings" w:hAnsi="Wingdings" w:hint="default"/>
      </w:rPr>
    </w:lvl>
    <w:lvl w:ilvl="6" w:tplc="FC585EC4">
      <w:start w:val="1"/>
      <w:numFmt w:val="bullet"/>
      <w:lvlText w:val=""/>
      <w:lvlJc w:val="left"/>
      <w:pPr>
        <w:tabs>
          <w:tab w:val="left" w:pos="5040"/>
        </w:tabs>
        <w:ind w:left="5040" w:hanging="360"/>
      </w:pPr>
      <w:rPr>
        <w:rFonts w:ascii="Symbol" w:hAnsi="Symbol" w:hint="default"/>
      </w:rPr>
    </w:lvl>
    <w:lvl w:ilvl="7" w:tplc="007E3744">
      <w:start w:val="1"/>
      <w:numFmt w:val="bullet"/>
      <w:lvlText w:val="o"/>
      <w:lvlJc w:val="left"/>
      <w:pPr>
        <w:tabs>
          <w:tab w:val="left" w:pos="5760"/>
        </w:tabs>
        <w:ind w:left="5760" w:hanging="360"/>
      </w:pPr>
      <w:rPr>
        <w:rFonts w:ascii="Courier New" w:hAnsi="Courier New" w:cs="Courier New" w:hint="default"/>
      </w:rPr>
    </w:lvl>
    <w:lvl w:ilvl="8" w:tplc="878EEF70">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EE35AE"/>
    <w:multiLevelType w:val="hybridMultilevel"/>
    <w:tmpl w:val="218A216E"/>
    <w:lvl w:ilvl="0" w:tplc="21203752">
      <w:start w:val="1"/>
      <w:numFmt w:val="bullet"/>
      <w:lvlText w:val="-"/>
      <w:lvlJc w:val="left"/>
      <w:pPr>
        <w:ind w:left="2149" w:hanging="360"/>
      </w:pPr>
      <w:rPr>
        <w:rFonts w:ascii="Times New Roman" w:hAnsi="Times New Roman" w:cs="Times New Roman" w:hint="default"/>
        <w:b w:val="0"/>
        <w:i w:val="0"/>
        <w:w w:val="100"/>
        <w:sz w:val="24"/>
        <w:szCs w:val="24"/>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15:restartNumberingAfterBreak="0">
    <w:nsid w:val="3A0B6C1A"/>
    <w:multiLevelType w:val="hybridMultilevel"/>
    <w:tmpl w:val="7068C7F2"/>
    <w:lvl w:ilvl="0" w:tplc="BFFE26F8">
      <w:start w:val="1"/>
      <w:numFmt w:val="bullet"/>
      <w:lvlText w:val=""/>
      <w:lvlJc w:val="left"/>
      <w:pPr>
        <w:ind w:left="1440" w:hanging="360"/>
      </w:pPr>
      <w:rPr>
        <w:rFonts w:ascii="Symbol" w:hAnsi="Symbol" w:hint="default"/>
        <w:b w:val="0"/>
        <w:i w:val="0"/>
        <w:w w:val="100"/>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C0309DD"/>
    <w:multiLevelType w:val="hybridMultilevel"/>
    <w:tmpl w:val="2000E614"/>
    <w:lvl w:ilvl="0" w:tplc="274CDDFA">
      <w:start w:val="1"/>
      <w:numFmt w:val="decimal"/>
      <w:pStyle w:val="NUMBER"/>
      <w:lvlText w:val="%1."/>
      <w:lvlJc w:val="left"/>
      <w:pPr>
        <w:tabs>
          <w:tab w:val="left" w:pos="454"/>
        </w:tabs>
        <w:ind w:left="454" w:hanging="341"/>
      </w:pPr>
      <w:rPr>
        <w:rFonts w:hint="default"/>
      </w:rPr>
    </w:lvl>
    <w:lvl w:ilvl="1" w:tplc="6FCA2E92">
      <w:start w:val="1"/>
      <w:numFmt w:val="lowerLetter"/>
      <w:lvlText w:val="%2."/>
      <w:lvlJc w:val="left"/>
      <w:pPr>
        <w:tabs>
          <w:tab w:val="left" w:pos="1440"/>
        </w:tabs>
        <w:ind w:left="1440" w:hanging="360"/>
      </w:pPr>
    </w:lvl>
    <w:lvl w:ilvl="2" w:tplc="F570816E">
      <w:start w:val="1"/>
      <w:numFmt w:val="lowerRoman"/>
      <w:lvlText w:val="%3."/>
      <w:lvlJc w:val="right"/>
      <w:pPr>
        <w:tabs>
          <w:tab w:val="left" w:pos="2160"/>
        </w:tabs>
        <w:ind w:left="2160" w:hanging="180"/>
      </w:pPr>
    </w:lvl>
    <w:lvl w:ilvl="3" w:tplc="BFFA640A">
      <w:start w:val="1"/>
      <w:numFmt w:val="decimal"/>
      <w:lvlText w:val="%4."/>
      <w:lvlJc w:val="left"/>
      <w:pPr>
        <w:tabs>
          <w:tab w:val="left" w:pos="2880"/>
        </w:tabs>
        <w:ind w:left="2880" w:hanging="360"/>
      </w:pPr>
    </w:lvl>
    <w:lvl w:ilvl="4" w:tplc="31283FBA">
      <w:start w:val="1"/>
      <w:numFmt w:val="lowerLetter"/>
      <w:lvlText w:val="%5."/>
      <w:lvlJc w:val="left"/>
      <w:pPr>
        <w:tabs>
          <w:tab w:val="left" w:pos="3600"/>
        </w:tabs>
        <w:ind w:left="3600" w:hanging="360"/>
      </w:pPr>
    </w:lvl>
    <w:lvl w:ilvl="5" w:tplc="39641340">
      <w:start w:val="1"/>
      <w:numFmt w:val="lowerRoman"/>
      <w:lvlText w:val="%6."/>
      <w:lvlJc w:val="right"/>
      <w:pPr>
        <w:tabs>
          <w:tab w:val="left" w:pos="4320"/>
        </w:tabs>
        <w:ind w:left="4320" w:hanging="180"/>
      </w:pPr>
    </w:lvl>
    <w:lvl w:ilvl="6" w:tplc="C622ADFE">
      <w:start w:val="1"/>
      <w:numFmt w:val="decimal"/>
      <w:lvlText w:val="%7."/>
      <w:lvlJc w:val="left"/>
      <w:pPr>
        <w:tabs>
          <w:tab w:val="left" w:pos="5040"/>
        </w:tabs>
        <w:ind w:left="5040" w:hanging="360"/>
      </w:pPr>
    </w:lvl>
    <w:lvl w:ilvl="7" w:tplc="7AEC2254">
      <w:start w:val="1"/>
      <w:numFmt w:val="lowerLetter"/>
      <w:lvlText w:val="%8."/>
      <w:lvlJc w:val="left"/>
      <w:pPr>
        <w:tabs>
          <w:tab w:val="left" w:pos="5760"/>
        </w:tabs>
        <w:ind w:left="5760" w:hanging="360"/>
      </w:pPr>
    </w:lvl>
    <w:lvl w:ilvl="8" w:tplc="3CC8295C">
      <w:start w:val="1"/>
      <w:numFmt w:val="lowerRoman"/>
      <w:lvlText w:val="%9."/>
      <w:lvlJc w:val="right"/>
      <w:pPr>
        <w:tabs>
          <w:tab w:val="left" w:pos="6480"/>
        </w:tabs>
        <w:ind w:left="6480" w:hanging="180"/>
      </w:pPr>
    </w:lvl>
  </w:abstractNum>
  <w:abstractNum w:abstractNumId="12" w15:restartNumberingAfterBreak="0">
    <w:nsid w:val="3CDC136D"/>
    <w:multiLevelType w:val="hybridMultilevel"/>
    <w:tmpl w:val="F3943D84"/>
    <w:lvl w:ilvl="0" w:tplc="21203752">
      <w:start w:val="1"/>
      <w:numFmt w:val="bullet"/>
      <w:lvlText w:val="-"/>
      <w:lvlJc w:val="left"/>
      <w:pPr>
        <w:ind w:left="1429" w:hanging="360"/>
      </w:pPr>
      <w:rPr>
        <w:rFonts w:ascii="Times New Roman" w:hAnsi="Times New Roman" w:cs="Times New Roman" w:hint="default"/>
        <w:b w:val="0"/>
        <w:i w:val="0"/>
        <w:w w:val="10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FA13754"/>
    <w:multiLevelType w:val="hybridMultilevel"/>
    <w:tmpl w:val="191E15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01D6005"/>
    <w:multiLevelType w:val="hybridMultilevel"/>
    <w:tmpl w:val="EA62413C"/>
    <w:lvl w:ilvl="0" w:tplc="E50C9D3C">
      <w:start w:val="1"/>
      <w:numFmt w:val="bullet"/>
      <w:pStyle w:val="TableTextBullets"/>
      <w:lvlText w:val=""/>
      <w:lvlJc w:val="left"/>
      <w:pPr>
        <w:tabs>
          <w:tab w:val="left" w:pos="360"/>
        </w:tabs>
        <w:ind w:left="360" w:hanging="360"/>
      </w:pPr>
      <w:rPr>
        <w:rFonts w:ascii="Symbol" w:hAnsi="Symbol" w:hint="default"/>
      </w:rPr>
    </w:lvl>
    <w:lvl w:ilvl="1" w:tplc="81484C74">
      <w:start w:val="1"/>
      <w:numFmt w:val="bullet"/>
      <w:lvlText w:val="o"/>
      <w:lvlJc w:val="left"/>
      <w:pPr>
        <w:tabs>
          <w:tab w:val="left" w:pos="1440"/>
        </w:tabs>
        <w:ind w:left="1440" w:hanging="360"/>
      </w:pPr>
      <w:rPr>
        <w:rFonts w:ascii="Courier New" w:hAnsi="Courier New" w:hint="default"/>
      </w:rPr>
    </w:lvl>
    <w:lvl w:ilvl="2" w:tplc="7EFE5666">
      <w:start w:val="1"/>
      <w:numFmt w:val="bullet"/>
      <w:lvlText w:val=""/>
      <w:lvlJc w:val="left"/>
      <w:pPr>
        <w:tabs>
          <w:tab w:val="left" w:pos="2160"/>
        </w:tabs>
        <w:ind w:left="2160" w:hanging="360"/>
      </w:pPr>
      <w:rPr>
        <w:rFonts w:ascii="Wingdings" w:hAnsi="Wingdings" w:hint="default"/>
      </w:rPr>
    </w:lvl>
    <w:lvl w:ilvl="3" w:tplc="003E8DE6">
      <w:start w:val="1"/>
      <w:numFmt w:val="bullet"/>
      <w:lvlText w:val=""/>
      <w:lvlJc w:val="left"/>
      <w:pPr>
        <w:tabs>
          <w:tab w:val="left" w:pos="2880"/>
        </w:tabs>
        <w:ind w:left="2880" w:hanging="360"/>
      </w:pPr>
      <w:rPr>
        <w:rFonts w:ascii="Symbol" w:hAnsi="Symbol" w:hint="default"/>
      </w:rPr>
    </w:lvl>
    <w:lvl w:ilvl="4" w:tplc="42227F3A">
      <w:start w:val="1"/>
      <w:numFmt w:val="bullet"/>
      <w:lvlText w:val="o"/>
      <w:lvlJc w:val="left"/>
      <w:pPr>
        <w:tabs>
          <w:tab w:val="left" w:pos="3600"/>
        </w:tabs>
        <w:ind w:left="3600" w:hanging="360"/>
      </w:pPr>
      <w:rPr>
        <w:rFonts w:ascii="Courier New" w:hAnsi="Courier New" w:hint="default"/>
      </w:rPr>
    </w:lvl>
    <w:lvl w:ilvl="5" w:tplc="311EDAE0">
      <w:start w:val="1"/>
      <w:numFmt w:val="bullet"/>
      <w:lvlText w:val=""/>
      <w:lvlJc w:val="left"/>
      <w:pPr>
        <w:tabs>
          <w:tab w:val="left" w:pos="4320"/>
        </w:tabs>
        <w:ind w:left="4320" w:hanging="360"/>
      </w:pPr>
      <w:rPr>
        <w:rFonts w:ascii="Wingdings" w:hAnsi="Wingdings" w:hint="default"/>
      </w:rPr>
    </w:lvl>
    <w:lvl w:ilvl="6" w:tplc="4840455E">
      <w:start w:val="1"/>
      <w:numFmt w:val="bullet"/>
      <w:lvlText w:val=""/>
      <w:lvlJc w:val="left"/>
      <w:pPr>
        <w:tabs>
          <w:tab w:val="left" w:pos="5040"/>
        </w:tabs>
        <w:ind w:left="5040" w:hanging="360"/>
      </w:pPr>
      <w:rPr>
        <w:rFonts w:ascii="Symbol" w:hAnsi="Symbol" w:hint="default"/>
      </w:rPr>
    </w:lvl>
    <w:lvl w:ilvl="7" w:tplc="9EA242B0">
      <w:start w:val="1"/>
      <w:numFmt w:val="bullet"/>
      <w:lvlText w:val="o"/>
      <w:lvlJc w:val="left"/>
      <w:pPr>
        <w:tabs>
          <w:tab w:val="left" w:pos="5760"/>
        </w:tabs>
        <w:ind w:left="5760" w:hanging="360"/>
      </w:pPr>
      <w:rPr>
        <w:rFonts w:ascii="Courier New" w:hAnsi="Courier New" w:hint="default"/>
      </w:rPr>
    </w:lvl>
    <w:lvl w:ilvl="8" w:tplc="DB2CAFA2">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5DC5550"/>
    <w:multiLevelType w:val="hybridMultilevel"/>
    <w:tmpl w:val="6434A1DC"/>
    <w:lvl w:ilvl="0" w:tplc="21203752">
      <w:start w:val="1"/>
      <w:numFmt w:val="bullet"/>
      <w:lvlText w:val="-"/>
      <w:lvlJc w:val="left"/>
      <w:pPr>
        <w:ind w:left="1429" w:hanging="360"/>
      </w:pPr>
      <w:rPr>
        <w:rFonts w:ascii="Times New Roman" w:hAnsi="Times New Roman" w:cs="Times New Roman" w:hint="default"/>
        <w:b w:val="0"/>
        <w:i w:val="0"/>
        <w:w w:val="10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873375B"/>
    <w:multiLevelType w:val="hybridMultilevel"/>
    <w:tmpl w:val="CC20977A"/>
    <w:lvl w:ilvl="0" w:tplc="21203752">
      <w:start w:val="1"/>
      <w:numFmt w:val="bullet"/>
      <w:lvlText w:val="-"/>
      <w:lvlJc w:val="left"/>
      <w:pPr>
        <w:ind w:left="2149" w:hanging="360"/>
      </w:pPr>
      <w:rPr>
        <w:rFonts w:ascii="Times New Roman" w:hAnsi="Times New Roman" w:cs="Times New Roman" w:hint="default"/>
        <w:b w:val="0"/>
        <w:i w:val="0"/>
        <w:w w:val="100"/>
        <w:sz w:val="24"/>
        <w:szCs w:val="24"/>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8EA7738"/>
    <w:multiLevelType w:val="hybridMultilevel"/>
    <w:tmpl w:val="E556D330"/>
    <w:lvl w:ilvl="0" w:tplc="20C8067A">
      <w:start w:val="1"/>
      <w:numFmt w:val="decimal"/>
      <w:lvlText w:val="%1."/>
      <w:lvlJc w:val="left"/>
      <w:pPr>
        <w:ind w:left="1211" w:hanging="360"/>
      </w:pPr>
      <w:rPr>
        <w:rFonts w:eastAsia="TimesNewRomanPSMT"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E4A2230"/>
    <w:multiLevelType w:val="hybridMultilevel"/>
    <w:tmpl w:val="74BCCDA8"/>
    <w:lvl w:ilvl="0" w:tplc="35DCC87A">
      <w:start w:val="1"/>
      <w:numFmt w:val="bullet"/>
      <w:pStyle w:val="TextBox"/>
      <w:lvlText w:val=""/>
      <w:lvlJc w:val="left"/>
      <w:pPr>
        <w:tabs>
          <w:tab w:val="num" w:pos="288"/>
        </w:tabs>
        <w:ind w:left="288" w:hanging="288"/>
      </w:pPr>
      <w:rPr>
        <w:rFonts w:ascii="Symbol" w:hAnsi="Symbol" w:hint="default"/>
        <w:b w:val="0"/>
        <w:i w:val="0"/>
        <w:sz w:val="20"/>
        <w:szCs w:val="20"/>
      </w:rPr>
    </w:lvl>
    <w:lvl w:ilvl="1" w:tplc="7688D86A">
      <w:start w:val="1"/>
      <w:numFmt w:val="bullet"/>
      <w:lvlText w:val="o"/>
      <w:lvlJc w:val="left"/>
      <w:pPr>
        <w:tabs>
          <w:tab w:val="num" w:pos="1440"/>
        </w:tabs>
        <w:ind w:left="1440" w:hanging="360"/>
      </w:pPr>
      <w:rPr>
        <w:rFonts w:ascii="Courier New" w:hAnsi="Courier New" w:cs="Symbol" w:hint="default"/>
      </w:rPr>
    </w:lvl>
    <w:lvl w:ilvl="2" w:tplc="F2F2BE26">
      <w:start w:val="1"/>
      <w:numFmt w:val="bullet"/>
      <w:lvlText w:val=""/>
      <w:lvlJc w:val="left"/>
      <w:pPr>
        <w:tabs>
          <w:tab w:val="num" w:pos="2160"/>
        </w:tabs>
        <w:ind w:left="2160" w:hanging="360"/>
      </w:pPr>
      <w:rPr>
        <w:rFonts w:ascii="Wingdings" w:hAnsi="Wingdings" w:hint="default"/>
      </w:rPr>
    </w:lvl>
    <w:lvl w:ilvl="3" w:tplc="5FA2393E">
      <w:start w:val="1"/>
      <w:numFmt w:val="bullet"/>
      <w:lvlText w:val=""/>
      <w:lvlJc w:val="left"/>
      <w:pPr>
        <w:tabs>
          <w:tab w:val="num" w:pos="2880"/>
        </w:tabs>
        <w:ind w:left="2880" w:hanging="360"/>
      </w:pPr>
      <w:rPr>
        <w:rFonts w:ascii="Symbol" w:hAnsi="Symbol" w:hint="default"/>
      </w:rPr>
    </w:lvl>
    <w:lvl w:ilvl="4" w:tplc="8320D3DA">
      <w:start w:val="1"/>
      <w:numFmt w:val="bullet"/>
      <w:lvlText w:val="o"/>
      <w:lvlJc w:val="left"/>
      <w:pPr>
        <w:tabs>
          <w:tab w:val="num" w:pos="3600"/>
        </w:tabs>
        <w:ind w:left="3600" w:hanging="360"/>
      </w:pPr>
      <w:rPr>
        <w:rFonts w:ascii="Courier New" w:hAnsi="Courier New" w:cs="Symbol" w:hint="default"/>
      </w:rPr>
    </w:lvl>
    <w:lvl w:ilvl="5" w:tplc="E138D666">
      <w:start w:val="1"/>
      <w:numFmt w:val="bullet"/>
      <w:lvlText w:val=""/>
      <w:lvlJc w:val="left"/>
      <w:pPr>
        <w:tabs>
          <w:tab w:val="num" w:pos="4320"/>
        </w:tabs>
        <w:ind w:left="4320" w:hanging="360"/>
      </w:pPr>
      <w:rPr>
        <w:rFonts w:ascii="Wingdings" w:hAnsi="Wingdings" w:hint="default"/>
      </w:rPr>
    </w:lvl>
    <w:lvl w:ilvl="6" w:tplc="8834990A">
      <w:start w:val="1"/>
      <w:numFmt w:val="bullet"/>
      <w:lvlText w:val=""/>
      <w:lvlJc w:val="left"/>
      <w:pPr>
        <w:tabs>
          <w:tab w:val="num" w:pos="5040"/>
        </w:tabs>
        <w:ind w:left="5040" w:hanging="360"/>
      </w:pPr>
      <w:rPr>
        <w:rFonts w:ascii="Symbol" w:hAnsi="Symbol" w:hint="default"/>
      </w:rPr>
    </w:lvl>
    <w:lvl w:ilvl="7" w:tplc="7A64DE26">
      <w:start w:val="1"/>
      <w:numFmt w:val="bullet"/>
      <w:lvlText w:val="o"/>
      <w:lvlJc w:val="left"/>
      <w:pPr>
        <w:tabs>
          <w:tab w:val="num" w:pos="5760"/>
        </w:tabs>
        <w:ind w:left="5760" w:hanging="360"/>
      </w:pPr>
      <w:rPr>
        <w:rFonts w:ascii="Courier New" w:hAnsi="Courier New" w:cs="Symbol" w:hint="default"/>
      </w:rPr>
    </w:lvl>
    <w:lvl w:ilvl="8" w:tplc="E5FA54F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F2CB2"/>
    <w:multiLevelType w:val="hybridMultilevel"/>
    <w:tmpl w:val="D8FCD7D0"/>
    <w:lvl w:ilvl="0" w:tplc="21203752">
      <w:start w:val="1"/>
      <w:numFmt w:val="bullet"/>
      <w:lvlText w:val="-"/>
      <w:lvlJc w:val="left"/>
      <w:pPr>
        <w:ind w:left="2149" w:hanging="360"/>
      </w:pPr>
      <w:rPr>
        <w:rFonts w:ascii="Times New Roman" w:hAnsi="Times New Roman" w:cs="Times New Roman" w:hint="default"/>
        <w:b w:val="0"/>
        <w:i w:val="0"/>
        <w:w w:val="100"/>
        <w:sz w:val="24"/>
        <w:szCs w:val="24"/>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0" w15:restartNumberingAfterBreak="0">
    <w:nsid w:val="569144CC"/>
    <w:multiLevelType w:val="hybridMultilevel"/>
    <w:tmpl w:val="178A8B62"/>
    <w:lvl w:ilvl="0" w:tplc="9AECDE8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1EF5B98"/>
    <w:multiLevelType w:val="hybridMultilevel"/>
    <w:tmpl w:val="2A52126E"/>
    <w:lvl w:ilvl="0" w:tplc="607A9666">
      <w:start w:val="1"/>
      <w:numFmt w:val="bullet"/>
      <w:lvlText w:val=""/>
      <w:lvlJc w:val="left"/>
      <w:pPr>
        <w:tabs>
          <w:tab w:val="num" w:pos="1789"/>
        </w:tabs>
        <w:ind w:left="1789" w:hanging="360"/>
      </w:pPr>
      <w:rPr>
        <w:rFonts w:ascii="Symbol" w:hAnsi="Symbol" w:cs="Times New Roman"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22" w15:restartNumberingAfterBreak="0">
    <w:nsid w:val="71E066E0"/>
    <w:multiLevelType w:val="multilevel"/>
    <w:tmpl w:val="273A4CDC"/>
    <w:lvl w:ilvl="0">
      <w:start w:val="1"/>
      <w:numFmt w:val="decimal"/>
      <w:lvlText w:val="%1."/>
      <w:lvlJc w:val="left"/>
      <w:pPr>
        <w:ind w:left="360" w:hanging="360"/>
      </w:pPr>
      <w:rPr>
        <w:rFonts w:hint="default"/>
        <w:color w:val="auto"/>
      </w:rPr>
    </w:lvl>
    <w:lvl w:ilvl="1">
      <w:start w:val="1"/>
      <w:numFmt w:val="decimal"/>
      <w:pStyle w:val="2"/>
      <w:lvlText w:val="%1.%2."/>
      <w:lvlJc w:val="left"/>
      <w:pPr>
        <w:tabs>
          <w:tab w:val="left" w:pos="851"/>
        </w:tabs>
        <w:ind w:left="851" w:hanging="851"/>
      </w:pPr>
      <w:rPr>
        <w:rFonts w:cs="Times New Roman" w:hint="default"/>
        <w:bCs w:val="0"/>
        <w:i w:val="0"/>
        <w:iCs w:val="0"/>
        <w:smallCaps w:val="0"/>
        <w:strike w:val="0"/>
        <w:vanish w:val="0"/>
        <w:color w:val="000000"/>
        <w:spacing w:val="0"/>
        <w:position w:val="0"/>
        <w:sz w:val="20"/>
        <w:szCs w:val="16"/>
        <w:u w:val="none"/>
        <w:vertAlign w:val="baseline"/>
      </w:rPr>
    </w:lvl>
    <w:lvl w:ilvl="2">
      <w:start w:val="1"/>
      <w:numFmt w:val="decimal"/>
      <w:pStyle w:val="3"/>
      <w:lvlText w:val="%1.%2.%3."/>
      <w:lvlJc w:val="left"/>
      <w:pPr>
        <w:tabs>
          <w:tab w:val="left" w:pos="1134"/>
        </w:tabs>
        <w:ind w:left="1134" w:hanging="1134"/>
      </w:pPr>
      <w:rPr>
        <w:rFonts w:hint="default"/>
      </w:rPr>
    </w:lvl>
    <w:lvl w:ilvl="3">
      <w:start w:val="1"/>
      <w:numFmt w:val="decimal"/>
      <w:pStyle w:val="4"/>
      <w:lvlText w:val="%1.%2.%3.%4"/>
      <w:lvlJc w:val="left"/>
      <w:pPr>
        <w:tabs>
          <w:tab w:val="left" w:pos="1418"/>
        </w:tabs>
        <w:ind w:left="1418" w:hanging="1418"/>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74565B34"/>
    <w:multiLevelType w:val="hybridMultilevel"/>
    <w:tmpl w:val="61BE4878"/>
    <w:lvl w:ilvl="0" w:tplc="A7285A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75E270A"/>
    <w:multiLevelType w:val="hybridMultilevel"/>
    <w:tmpl w:val="CAEC73BE"/>
    <w:lvl w:ilvl="0" w:tplc="21203752">
      <w:start w:val="1"/>
      <w:numFmt w:val="bullet"/>
      <w:lvlText w:val="-"/>
      <w:lvlJc w:val="left"/>
      <w:pPr>
        <w:ind w:left="1429" w:hanging="360"/>
      </w:pPr>
      <w:rPr>
        <w:rFonts w:ascii="Times New Roman" w:hAnsi="Times New Roman" w:cs="Times New Roman" w:hint="default"/>
        <w:b w:val="0"/>
        <w:i w:val="0"/>
        <w:w w:val="10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83A0AB9"/>
    <w:multiLevelType w:val="hybridMultilevel"/>
    <w:tmpl w:val="0D7A778C"/>
    <w:lvl w:ilvl="0" w:tplc="21203752">
      <w:start w:val="1"/>
      <w:numFmt w:val="bullet"/>
      <w:lvlText w:val="-"/>
      <w:lvlJc w:val="left"/>
      <w:pPr>
        <w:ind w:left="1429" w:hanging="360"/>
      </w:pPr>
      <w:rPr>
        <w:rFonts w:ascii="Times New Roman" w:hAnsi="Times New Roman" w:cs="Times New Roman" w:hint="default"/>
        <w:b w:val="0"/>
        <w:i w:val="0"/>
        <w:w w:val="10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F361EEC"/>
    <w:multiLevelType w:val="hybridMultilevel"/>
    <w:tmpl w:val="D754399C"/>
    <w:lvl w:ilvl="0" w:tplc="7E8A0C16">
      <w:start w:val="1"/>
      <w:numFmt w:val="bullet"/>
      <w:pStyle w:val="MARKER2"/>
      <w:lvlText w:val=""/>
      <w:lvlJc w:val="left"/>
      <w:pPr>
        <w:tabs>
          <w:tab w:val="left" w:pos="680"/>
        </w:tabs>
        <w:ind w:left="680" w:hanging="340"/>
      </w:pPr>
      <w:rPr>
        <w:rFonts w:ascii="Symbol" w:hAnsi="Symbol" w:hint="default"/>
      </w:rPr>
    </w:lvl>
    <w:lvl w:ilvl="1" w:tplc="22AED19C">
      <w:start w:val="1"/>
      <w:numFmt w:val="bullet"/>
      <w:lvlText w:val="o"/>
      <w:lvlJc w:val="left"/>
      <w:pPr>
        <w:tabs>
          <w:tab w:val="left" w:pos="1440"/>
        </w:tabs>
        <w:ind w:left="1440" w:hanging="360"/>
      </w:pPr>
      <w:rPr>
        <w:rFonts w:ascii="Courier New" w:hAnsi="Courier New" w:cs="Courier New" w:hint="default"/>
      </w:rPr>
    </w:lvl>
    <w:lvl w:ilvl="2" w:tplc="0E82F6C8">
      <w:start w:val="1"/>
      <w:numFmt w:val="bullet"/>
      <w:lvlText w:val=""/>
      <w:lvlJc w:val="left"/>
      <w:pPr>
        <w:tabs>
          <w:tab w:val="left" w:pos="2160"/>
        </w:tabs>
        <w:ind w:left="2160" w:hanging="360"/>
      </w:pPr>
      <w:rPr>
        <w:rFonts w:ascii="Wingdings" w:hAnsi="Wingdings" w:hint="default"/>
      </w:rPr>
    </w:lvl>
    <w:lvl w:ilvl="3" w:tplc="186A15B4">
      <w:start w:val="1"/>
      <w:numFmt w:val="bullet"/>
      <w:lvlText w:val=""/>
      <w:lvlJc w:val="left"/>
      <w:pPr>
        <w:tabs>
          <w:tab w:val="left" w:pos="2880"/>
        </w:tabs>
        <w:ind w:left="2880" w:hanging="360"/>
      </w:pPr>
      <w:rPr>
        <w:rFonts w:ascii="Symbol" w:hAnsi="Symbol" w:hint="default"/>
      </w:rPr>
    </w:lvl>
    <w:lvl w:ilvl="4" w:tplc="F072C3BC">
      <w:start w:val="1"/>
      <w:numFmt w:val="bullet"/>
      <w:lvlText w:val="o"/>
      <w:lvlJc w:val="left"/>
      <w:pPr>
        <w:tabs>
          <w:tab w:val="left" w:pos="3600"/>
        </w:tabs>
        <w:ind w:left="3600" w:hanging="360"/>
      </w:pPr>
      <w:rPr>
        <w:rFonts w:ascii="Courier New" w:hAnsi="Courier New" w:cs="Courier New" w:hint="default"/>
      </w:rPr>
    </w:lvl>
    <w:lvl w:ilvl="5" w:tplc="895C21A0">
      <w:start w:val="1"/>
      <w:numFmt w:val="bullet"/>
      <w:lvlText w:val=""/>
      <w:lvlJc w:val="left"/>
      <w:pPr>
        <w:tabs>
          <w:tab w:val="left" w:pos="4320"/>
        </w:tabs>
        <w:ind w:left="4320" w:hanging="360"/>
      </w:pPr>
      <w:rPr>
        <w:rFonts w:ascii="Wingdings" w:hAnsi="Wingdings" w:hint="default"/>
      </w:rPr>
    </w:lvl>
    <w:lvl w:ilvl="6" w:tplc="76982074">
      <w:start w:val="1"/>
      <w:numFmt w:val="bullet"/>
      <w:lvlText w:val=""/>
      <w:lvlJc w:val="left"/>
      <w:pPr>
        <w:tabs>
          <w:tab w:val="left" w:pos="5040"/>
        </w:tabs>
        <w:ind w:left="5040" w:hanging="360"/>
      </w:pPr>
      <w:rPr>
        <w:rFonts w:ascii="Symbol" w:hAnsi="Symbol" w:hint="default"/>
      </w:rPr>
    </w:lvl>
    <w:lvl w:ilvl="7" w:tplc="83DAC182">
      <w:start w:val="1"/>
      <w:numFmt w:val="bullet"/>
      <w:lvlText w:val="o"/>
      <w:lvlJc w:val="left"/>
      <w:pPr>
        <w:tabs>
          <w:tab w:val="left" w:pos="5760"/>
        </w:tabs>
        <w:ind w:left="5760" w:hanging="360"/>
      </w:pPr>
      <w:rPr>
        <w:rFonts w:ascii="Courier New" w:hAnsi="Courier New" w:cs="Courier New" w:hint="default"/>
      </w:rPr>
    </w:lvl>
    <w:lvl w:ilvl="8" w:tplc="30C662FE">
      <w:start w:val="1"/>
      <w:numFmt w:val="bullet"/>
      <w:lvlText w:val=""/>
      <w:lvlJc w:val="left"/>
      <w:pPr>
        <w:tabs>
          <w:tab w:val="left" w:pos="6480"/>
        </w:tabs>
        <w:ind w:left="6480" w:hanging="360"/>
      </w:pPr>
      <w:rPr>
        <w:rFonts w:ascii="Wingdings" w:hAnsi="Wingdings" w:hint="default"/>
      </w:rPr>
    </w:lvl>
  </w:abstractNum>
  <w:num w:numId="1">
    <w:abstractNumId w:val="22"/>
  </w:num>
  <w:num w:numId="2">
    <w:abstractNumId w:val="11"/>
  </w:num>
  <w:num w:numId="3">
    <w:abstractNumId w:val="1"/>
  </w:num>
  <w:num w:numId="4">
    <w:abstractNumId w:val="26"/>
  </w:num>
  <w:num w:numId="5">
    <w:abstractNumId w:val="8"/>
  </w:num>
  <w:num w:numId="6">
    <w:abstractNumId w:val="14"/>
  </w:num>
  <w:num w:numId="7">
    <w:abstractNumId w:val="18"/>
  </w:num>
  <w:num w:numId="8">
    <w:abstractNumId w:val="7"/>
  </w:num>
  <w:num w:numId="9">
    <w:abstractNumId w:val="23"/>
  </w:num>
  <w:num w:numId="10">
    <w:abstractNumId w:val="17"/>
  </w:num>
  <w:num w:numId="11">
    <w:abstractNumId w:val="20"/>
  </w:num>
  <w:num w:numId="12">
    <w:abstractNumId w:val="4"/>
  </w:num>
  <w:num w:numId="13">
    <w:abstractNumId w:val="19"/>
  </w:num>
  <w:num w:numId="14">
    <w:abstractNumId w:val="25"/>
  </w:num>
  <w:num w:numId="15">
    <w:abstractNumId w:val="9"/>
  </w:num>
  <w:num w:numId="16">
    <w:abstractNumId w:val="16"/>
  </w:num>
  <w:num w:numId="17">
    <w:abstractNumId w:val="12"/>
  </w:num>
  <w:num w:numId="18">
    <w:abstractNumId w:val="0"/>
  </w:num>
  <w:num w:numId="19">
    <w:abstractNumId w:val="15"/>
  </w:num>
  <w:num w:numId="20">
    <w:abstractNumId w:val="24"/>
  </w:num>
  <w:num w:numId="21">
    <w:abstractNumId w:val="2"/>
  </w:num>
  <w:num w:numId="22">
    <w:abstractNumId w:val="10"/>
  </w:num>
  <w:num w:numId="23">
    <w:abstractNumId w:val="21"/>
  </w:num>
  <w:num w:numId="24">
    <w:abstractNumId w:val="3"/>
  </w:num>
  <w:num w:numId="25">
    <w:abstractNumId w:val="13"/>
  </w:num>
  <w:num w:numId="26">
    <w:abstractNumId w:val="6"/>
  </w:num>
  <w:num w:numId="2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85"/>
    <w:rsid w:val="00001D89"/>
    <w:rsid w:val="00004C56"/>
    <w:rsid w:val="00014B1B"/>
    <w:rsid w:val="00014CEF"/>
    <w:rsid w:val="00016AE2"/>
    <w:rsid w:val="00023984"/>
    <w:rsid w:val="000309E3"/>
    <w:rsid w:val="000347AF"/>
    <w:rsid w:val="00036434"/>
    <w:rsid w:val="00042E61"/>
    <w:rsid w:val="000464CD"/>
    <w:rsid w:val="00051569"/>
    <w:rsid w:val="00055093"/>
    <w:rsid w:val="00056D41"/>
    <w:rsid w:val="00066917"/>
    <w:rsid w:val="00074C4B"/>
    <w:rsid w:val="00076A7F"/>
    <w:rsid w:val="00083854"/>
    <w:rsid w:val="000B1DC5"/>
    <w:rsid w:val="000B25E5"/>
    <w:rsid w:val="000C7A1F"/>
    <w:rsid w:val="000D08EB"/>
    <w:rsid w:val="000D2A8D"/>
    <w:rsid w:val="000D513B"/>
    <w:rsid w:val="000D6DF4"/>
    <w:rsid w:val="000E3A73"/>
    <w:rsid w:val="000F1573"/>
    <w:rsid w:val="000F39CD"/>
    <w:rsid w:val="001107BD"/>
    <w:rsid w:val="00113ACF"/>
    <w:rsid w:val="00115AE4"/>
    <w:rsid w:val="0011640E"/>
    <w:rsid w:val="001267E9"/>
    <w:rsid w:val="0013694F"/>
    <w:rsid w:val="0014048D"/>
    <w:rsid w:val="001427EC"/>
    <w:rsid w:val="001506B4"/>
    <w:rsid w:val="00156DF0"/>
    <w:rsid w:val="00163F3D"/>
    <w:rsid w:val="00167681"/>
    <w:rsid w:val="00180E44"/>
    <w:rsid w:val="00181861"/>
    <w:rsid w:val="00181C29"/>
    <w:rsid w:val="001879A5"/>
    <w:rsid w:val="0019604D"/>
    <w:rsid w:val="001A0C7C"/>
    <w:rsid w:val="001A3006"/>
    <w:rsid w:val="001C343D"/>
    <w:rsid w:val="001C7472"/>
    <w:rsid w:val="001D4699"/>
    <w:rsid w:val="001F4B30"/>
    <w:rsid w:val="0020411D"/>
    <w:rsid w:val="00207C2F"/>
    <w:rsid w:val="00212EC4"/>
    <w:rsid w:val="00223F07"/>
    <w:rsid w:val="00233EA2"/>
    <w:rsid w:val="00243FDB"/>
    <w:rsid w:val="00244EA6"/>
    <w:rsid w:val="0024618F"/>
    <w:rsid w:val="00250D08"/>
    <w:rsid w:val="00256495"/>
    <w:rsid w:val="00274842"/>
    <w:rsid w:val="002A1D85"/>
    <w:rsid w:val="002A6774"/>
    <w:rsid w:val="002B6611"/>
    <w:rsid w:val="002B7A14"/>
    <w:rsid w:val="002C0AED"/>
    <w:rsid w:val="002C18A4"/>
    <w:rsid w:val="002C2F6F"/>
    <w:rsid w:val="002C57B5"/>
    <w:rsid w:val="002E26EA"/>
    <w:rsid w:val="002E616A"/>
    <w:rsid w:val="002F3013"/>
    <w:rsid w:val="002F40B8"/>
    <w:rsid w:val="00310D74"/>
    <w:rsid w:val="00311917"/>
    <w:rsid w:val="0032529C"/>
    <w:rsid w:val="0032553C"/>
    <w:rsid w:val="00350A0F"/>
    <w:rsid w:val="003560B1"/>
    <w:rsid w:val="0036095A"/>
    <w:rsid w:val="00366B43"/>
    <w:rsid w:val="00366C93"/>
    <w:rsid w:val="003673F1"/>
    <w:rsid w:val="00367550"/>
    <w:rsid w:val="00387DA9"/>
    <w:rsid w:val="003920D7"/>
    <w:rsid w:val="00393F14"/>
    <w:rsid w:val="003940C3"/>
    <w:rsid w:val="003A0C2D"/>
    <w:rsid w:val="003A1D32"/>
    <w:rsid w:val="003A5E8B"/>
    <w:rsid w:val="003A723C"/>
    <w:rsid w:val="003B066B"/>
    <w:rsid w:val="003B1CAC"/>
    <w:rsid w:val="003C726C"/>
    <w:rsid w:val="003D385D"/>
    <w:rsid w:val="003D3F74"/>
    <w:rsid w:val="003E12E8"/>
    <w:rsid w:val="003E2116"/>
    <w:rsid w:val="003F1769"/>
    <w:rsid w:val="003F353F"/>
    <w:rsid w:val="003F379D"/>
    <w:rsid w:val="003F4F4E"/>
    <w:rsid w:val="00401A42"/>
    <w:rsid w:val="00406A22"/>
    <w:rsid w:val="0041316A"/>
    <w:rsid w:val="00423201"/>
    <w:rsid w:val="0044481A"/>
    <w:rsid w:val="004465A3"/>
    <w:rsid w:val="00453EEF"/>
    <w:rsid w:val="00454002"/>
    <w:rsid w:val="00454F2A"/>
    <w:rsid w:val="00470E75"/>
    <w:rsid w:val="004733AD"/>
    <w:rsid w:val="00473859"/>
    <w:rsid w:val="0047723C"/>
    <w:rsid w:val="004811C9"/>
    <w:rsid w:val="004867F0"/>
    <w:rsid w:val="0048738B"/>
    <w:rsid w:val="00490133"/>
    <w:rsid w:val="004968F5"/>
    <w:rsid w:val="004A6141"/>
    <w:rsid w:val="004A7072"/>
    <w:rsid w:val="004B6BC2"/>
    <w:rsid w:val="004B6E74"/>
    <w:rsid w:val="004C1243"/>
    <w:rsid w:val="004E497D"/>
    <w:rsid w:val="004E4AAE"/>
    <w:rsid w:val="004E5D62"/>
    <w:rsid w:val="004E6100"/>
    <w:rsid w:val="0050129A"/>
    <w:rsid w:val="005023F4"/>
    <w:rsid w:val="0050481C"/>
    <w:rsid w:val="0051097D"/>
    <w:rsid w:val="005122F8"/>
    <w:rsid w:val="005438B9"/>
    <w:rsid w:val="00551B20"/>
    <w:rsid w:val="00554002"/>
    <w:rsid w:val="005609D2"/>
    <w:rsid w:val="005644AF"/>
    <w:rsid w:val="0056649A"/>
    <w:rsid w:val="00566E87"/>
    <w:rsid w:val="005705DC"/>
    <w:rsid w:val="0057227E"/>
    <w:rsid w:val="00582749"/>
    <w:rsid w:val="00582FBD"/>
    <w:rsid w:val="00592252"/>
    <w:rsid w:val="0059341D"/>
    <w:rsid w:val="00596C1E"/>
    <w:rsid w:val="005A27D5"/>
    <w:rsid w:val="005A30BD"/>
    <w:rsid w:val="005B0FDE"/>
    <w:rsid w:val="005B47C0"/>
    <w:rsid w:val="005B543D"/>
    <w:rsid w:val="005C51E3"/>
    <w:rsid w:val="005C6082"/>
    <w:rsid w:val="005D3637"/>
    <w:rsid w:val="005D678E"/>
    <w:rsid w:val="005E65ED"/>
    <w:rsid w:val="005F1BC1"/>
    <w:rsid w:val="005F606B"/>
    <w:rsid w:val="005F6685"/>
    <w:rsid w:val="00602277"/>
    <w:rsid w:val="00604F51"/>
    <w:rsid w:val="00610FBC"/>
    <w:rsid w:val="00612D2B"/>
    <w:rsid w:val="006220DD"/>
    <w:rsid w:val="00623248"/>
    <w:rsid w:val="00644FC4"/>
    <w:rsid w:val="00645440"/>
    <w:rsid w:val="00647954"/>
    <w:rsid w:val="00650807"/>
    <w:rsid w:val="00650A65"/>
    <w:rsid w:val="00657FB2"/>
    <w:rsid w:val="00662994"/>
    <w:rsid w:val="00662DA2"/>
    <w:rsid w:val="00662E03"/>
    <w:rsid w:val="00666017"/>
    <w:rsid w:val="00666E38"/>
    <w:rsid w:val="00670A10"/>
    <w:rsid w:val="006711EE"/>
    <w:rsid w:val="006758CC"/>
    <w:rsid w:val="0068314A"/>
    <w:rsid w:val="00684993"/>
    <w:rsid w:val="006863D4"/>
    <w:rsid w:val="006879A0"/>
    <w:rsid w:val="006C16EE"/>
    <w:rsid w:val="006C64C6"/>
    <w:rsid w:val="006D1CBA"/>
    <w:rsid w:val="006D204F"/>
    <w:rsid w:val="006D4F95"/>
    <w:rsid w:val="006D6907"/>
    <w:rsid w:val="006D7AF8"/>
    <w:rsid w:val="006F2C11"/>
    <w:rsid w:val="006F30A4"/>
    <w:rsid w:val="006F5449"/>
    <w:rsid w:val="006F7252"/>
    <w:rsid w:val="0070535E"/>
    <w:rsid w:val="00706A74"/>
    <w:rsid w:val="007215C4"/>
    <w:rsid w:val="00732960"/>
    <w:rsid w:val="00734BC0"/>
    <w:rsid w:val="0074602A"/>
    <w:rsid w:val="0075269A"/>
    <w:rsid w:val="007556EB"/>
    <w:rsid w:val="00756420"/>
    <w:rsid w:val="0075657C"/>
    <w:rsid w:val="00761EAD"/>
    <w:rsid w:val="007665F7"/>
    <w:rsid w:val="00766C7C"/>
    <w:rsid w:val="00770EFF"/>
    <w:rsid w:val="007A23DB"/>
    <w:rsid w:val="007B3F90"/>
    <w:rsid w:val="007B6EC8"/>
    <w:rsid w:val="007E148A"/>
    <w:rsid w:val="007E5EB7"/>
    <w:rsid w:val="007E6550"/>
    <w:rsid w:val="007F3FB7"/>
    <w:rsid w:val="007F663B"/>
    <w:rsid w:val="0080575B"/>
    <w:rsid w:val="008063B4"/>
    <w:rsid w:val="00806A6F"/>
    <w:rsid w:val="008111D4"/>
    <w:rsid w:val="0082106F"/>
    <w:rsid w:val="00824F7C"/>
    <w:rsid w:val="00837CD2"/>
    <w:rsid w:val="00842645"/>
    <w:rsid w:val="008433A3"/>
    <w:rsid w:val="008435AF"/>
    <w:rsid w:val="008458D0"/>
    <w:rsid w:val="008475AA"/>
    <w:rsid w:val="00853B7C"/>
    <w:rsid w:val="00853F12"/>
    <w:rsid w:val="00891A1D"/>
    <w:rsid w:val="00896E3E"/>
    <w:rsid w:val="008A1FF7"/>
    <w:rsid w:val="008A7907"/>
    <w:rsid w:val="008B7090"/>
    <w:rsid w:val="008C02B0"/>
    <w:rsid w:val="008C65C4"/>
    <w:rsid w:val="008D15C5"/>
    <w:rsid w:val="008D2C70"/>
    <w:rsid w:val="008F2876"/>
    <w:rsid w:val="008F472B"/>
    <w:rsid w:val="008F707F"/>
    <w:rsid w:val="009045D9"/>
    <w:rsid w:val="00906CBE"/>
    <w:rsid w:val="0091692B"/>
    <w:rsid w:val="009272AD"/>
    <w:rsid w:val="00932952"/>
    <w:rsid w:val="00943D25"/>
    <w:rsid w:val="00946203"/>
    <w:rsid w:val="00954B99"/>
    <w:rsid w:val="009612F2"/>
    <w:rsid w:val="00962182"/>
    <w:rsid w:val="00962DC7"/>
    <w:rsid w:val="00965ACC"/>
    <w:rsid w:val="00966A97"/>
    <w:rsid w:val="00967E39"/>
    <w:rsid w:val="00976E80"/>
    <w:rsid w:val="009845C5"/>
    <w:rsid w:val="009913A5"/>
    <w:rsid w:val="009950FF"/>
    <w:rsid w:val="00997337"/>
    <w:rsid w:val="009A7903"/>
    <w:rsid w:val="009B6958"/>
    <w:rsid w:val="009B71B6"/>
    <w:rsid w:val="009C099E"/>
    <w:rsid w:val="009C14C9"/>
    <w:rsid w:val="009D6312"/>
    <w:rsid w:val="009D6941"/>
    <w:rsid w:val="009E51C7"/>
    <w:rsid w:val="009F5710"/>
    <w:rsid w:val="00A00502"/>
    <w:rsid w:val="00A20054"/>
    <w:rsid w:val="00A215D7"/>
    <w:rsid w:val="00A2677C"/>
    <w:rsid w:val="00A30AB3"/>
    <w:rsid w:val="00A355B0"/>
    <w:rsid w:val="00A409A6"/>
    <w:rsid w:val="00A44D89"/>
    <w:rsid w:val="00A4748D"/>
    <w:rsid w:val="00A52A8B"/>
    <w:rsid w:val="00A550FF"/>
    <w:rsid w:val="00A57A35"/>
    <w:rsid w:val="00A66C8B"/>
    <w:rsid w:val="00A7499C"/>
    <w:rsid w:val="00A74D34"/>
    <w:rsid w:val="00A75E9B"/>
    <w:rsid w:val="00A80DD0"/>
    <w:rsid w:val="00A81C2A"/>
    <w:rsid w:val="00A8702B"/>
    <w:rsid w:val="00A97AB7"/>
    <w:rsid w:val="00AA2184"/>
    <w:rsid w:val="00AA2605"/>
    <w:rsid w:val="00AA2E70"/>
    <w:rsid w:val="00AA39DE"/>
    <w:rsid w:val="00AA6327"/>
    <w:rsid w:val="00AC4B2C"/>
    <w:rsid w:val="00AC65CE"/>
    <w:rsid w:val="00AD5456"/>
    <w:rsid w:val="00AE278E"/>
    <w:rsid w:val="00AE4C0A"/>
    <w:rsid w:val="00AE5109"/>
    <w:rsid w:val="00B02537"/>
    <w:rsid w:val="00B13C4B"/>
    <w:rsid w:val="00B205AE"/>
    <w:rsid w:val="00B31227"/>
    <w:rsid w:val="00B329EA"/>
    <w:rsid w:val="00B34371"/>
    <w:rsid w:val="00B42FAD"/>
    <w:rsid w:val="00B5359A"/>
    <w:rsid w:val="00B57B9D"/>
    <w:rsid w:val="00B57D3C"/>
    <w:rsid w:val="00B6432B"/>
    <w:rsid w:val="00B65511"/>
    <w:rsid w:val="00B662C6"/>
    <w:rsid w:val="00B717E6"/>
    <w:rsid w:val="00B806D2"/>
    <w:rsid w:val="00B838E2"/>
    <w:rsid w:val="00B859AC"/>
    <w:rsid w:val="00B87031"/>
    <w:rsid w:val="00BA6D95"/>
    <w:rsid w:val="00BB3163"/>
    <w:rsid w:val="00BB3397"/>
    <w:rsid w:val="00BB7F0C"/>
    <w:rsid w:val="00BC1867"/>
    <w:rsid w:val="00BE1B13"/>
    <w:rsid w:val="00BE5B29"/>
    <w:rsid w:val="00BE62F5"/>
    <w:rsid w:val="00BE75C6"/>
    <w:rsid w:val="00BF19A9"/>
    <w:rsid w:val="00BF3319"/>
    <w:rsid w:val="00C10D9A"/>
    <w:rsid w:val="00C125E8"/>
    <w:rsid w:val="00C21BBE"/>
    <w:rsid w:val="00C230F4"/>
    <w:rsid w:val="00C25E35"/>
    <w:rsid w:val="00C36144"/>
    <w:rsid w:val="00C36E5E"/>
    <w:rsid w:val="00C4445D"/>
    <w:rsid w:val="00C52EB4"/>
    <w:rsid w:val="00C646F5"/>
    <w:rsid w:val="00C65A79"/>
    <w:rsid w:val="00C701FC"/>
    <w:rsid w:val="00C779C4"/>
    <w:rsid w:val="00C80E39"/>
    <w:rsid w:val="00C83465"/>
    <w:rsid w:val="00C95982"/>
    <w:rsid w:val="00CA4F1F"/>
    <w:rsid w:val="00CB004D"/>
    <w:rsid w:val="00CC3A87"/>
    <w:rsid w:val="00CC3B5D"/>
    <w:rsid w:val="00CC5E03"/>
    <w:rsid w:val="00CC7DA8"/>
    <w:rsid w:val="00CD33F2"/>
    <w:rsid w:val="00CD551F"/>
    <w:rsid w:val="00CF3A82"/>
    <w:rsid w:val="00CF3C2A"/>
    <w:rsid w:val="00D14640"/>
    <w:rsid w:val="00D15A27"/>
    <w:rsid w:val="00D22CED"/>
    <w:rsid w:val="00D52B19"/>
    <w:rsid w:val="00D546C9"/>
    <w:rsid w:val="00D62E91"/>
    <w:rsid w:val="00D763AC"/>
    <w:rsid w:val="00D7758C"/>
    <w:rsid w:val="00D931FA"/>
    <w:rsid w:val="00D93605"/>
    <w:rsid w:val="00DA530F"/>
    <w:rsid w:val="00DB0189"/>
    <w:rsid w:val="00DB0F30"/>
    <w:rsid w:val="00DB28BB"/>
    <w:rsid w:val="00DC0C3B"/>
    <w:rsid w:val="00DD5B28"/>
    <w:rsid w:val="00DD7415"/>
    <w:rsid w:val="00DE190B"/>
    <w:rsid w:val="00DE2BBF"/>
    <w:rsid w:val="00DE7CF3"/>
    <w:rsid w:val="00E10CFB"/>
    <w:rsid w:val="00E15BAF"/>
    <w:rsid w:val="00E204FC"/>
    <w:rsid w:val="00E2352E"/>
    <w:rsid w:val="00E331A7"/>
    <w:rsid w:val="00E4746B"/>
    <w:rsid w:val="00E551B0"/>
    <w:rsid w:val="00E5740F"/>
    <w:rsid w:val="00E65FD4"/>
    <w:rsid w:val="00E675C4"/>
    <w:rsid w:val="00E72C7C"/>
    <w:rsid w:val="00E74B3E"/>
    <w:rsid w:val="00E775F5"/>
    <w:rsid w:val="00E8024A"/>
    <w:rsid w:val="00E82F04"/>
    <w:rsid w:val="00E856B7"/>
    <w:rsid w:val="00EA09AD"/>
    <w:rsid w:val="00EA61DD"/>
    <w:rsid w:val="00EB27F2"/>
    <w:rsid w:val="00EC5451"/>
    <w:rsid w:val="00ED3A5F"/>
    <w:rsid w:val="00EE0CA2"/>
    <w:rsid w:val="00EE10F2"/>
    <w:rsid w:val="00EE18EA"/>
    <w:rsid w:val="00EE1B14"/>
    <w:rsid w:val="00F01A99"/>
    <w:rsid w:val="00F113AD"/>
    <w:rsid w:val="00F24C77"/>
    <w:rsid w:val="00F31067"/>
    <w:rsid w:val="00F31807"/>
    <w:rsid w:val="00F31883"/>
    <w:rsid w:val="00F43BD4"/>
    <w:rsid w:val="00F4729C"/>
    <w:rsid w:val="00F52F27"/>
    <w:rsid w:val="00F611C5"/>
    <w:rsid w:val="00F64F33"/>
    <w:rsid w:val="00F91539"/>
    <w:rsid w:val="00FD437C"/>
    <w:rsid w:val="00FE22FF"/>
    <w:rsid w:val="00FE6B70"/>
    <w:rsid w:val="00FF11E2"/>
    <w:rsid w:val="00FF2A8D"/>
    <w:rsid w:val="00FF2F49"/>
    <w:rsid w:val="00FF63E2"/>
    <w:rsid w:val="00FF6F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1F8ED"/>
  <w15:docId w15:val="{EB904C08-4CD2-4530-A2A2-44786A17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7072"/>
    <w:pPr>
      <w:jc w:val="both"/>
    </w:pPr>
    <w:rPr>
      <w:rFonts w:ascii="Arial" w:hAnsi="Arial"/>
    </w:rPr>
  </w:style>
  <w:style w:type="paragraph" w:styleId="1">
    <w:name w:val="heading 1"/>
    <w:aliases w:val="KAAE,Chapter Head,HeadingR 1,HeadingR 11,HeadingR 12,HeadingR 13,HeadingR 14,HeadingR 15,HeadingR 16,RSKH1,Hoofdstuk,Modulo,- 1st Order Heading,Report Heading 1,TA CHAPTER NO.,. (1.0),CHAPTER HEADER,ALK_K1,Heading 1_ARGOSS,D"/>
    <w:basedOn w:val="a0"/>
    <w:next w:val="a0"/>
    <w:link w:val="10"/>
    <w:uiPriority w:val="9"/>
    <w:qFormat/>
    <w:pPr>
      <w:widowControl w:val="0"/>
      <w:spacing w:before="240" w:after="240"/>
      <w:outlineLvl w:val="0"/>
    </w:pPr>
    <w:rPr>
      <w:rFonts w:cs="Arial"/>
      <w:b/>
      <w:bCs/>
      <w:caps/>
      <w:sz w:val="22"/>
      <w:szCs w:val="22"/>
    </w:rPr>
  </w:style>
  <w:style w:type="paragraph" w:styleId="2">
    <w:name w:val="heading 2"/>
    <w:aliases w:val="KAAE2,Heading R 2,Heading R 21,Heading R 22,Heading R 23,Heading R 24,Heading R 25,RSKH2,Paragraaf,A Head,Oggetto,- 2nd Order Heading,Report Heading 2,TA SECT 1.2 etc,. (1.1),.1,ALK_K2,Heading 2_ARGOSS,Section,Заголовок 2 Знак Знак,§1.1."/>
    <w:basedOn w:val="a0"/>
    <w:next w:val="a0"/>
    <w:link w:val="20"/>
    <w:uiPriority w:val="9"/>
    <w:qFormat/>
    <w:pPr>
      <w:widowControl w:val="0"/>
      <w:numPr>
        <w:ilvl w:val="1"/>
        <w:numId w:val="1"/>
      </w:numPr>
      <w:spacing w:before="240" w:after="180"/>
      <w:outlineLvl w:val="1"/>
    </w:pPr>
    <w:rPr>
      <w:rFonts w:cs="Arial"/>
      <w:b/>
      <w:bCs/>
      <w:iCs/>
      <w:szCs w:val="28"/>
    </w:rPr>
  </w:style>
  <w:style w:type="paragraph" w:styleId="3">
    <w:name w:val="heading 3"/>
    <w:aliases w:val="KAAE3,Subparagraaf,Level 1 - 1,Minor,- 3rd Order Heading,Report Heading 3,TA SECT 1.1.1 etc,. (1.1.1),RSKH3,B Head,Subsection,H3,ALK_K3,Heading 3_ARGOSS,Sub-paragraaf,RSKHeading 3,NEA3,заголовок 3,D&amp;M3,NEA3 Знак,заголовок 3 Знак Знак"/>
    <w:basedOn w:val="a0"/>
    <w:next w:val="a0"/>
    <w:link w:val="30"/>
    <w:uiPriority w:val="9"/>
    <w:qFormat/>
    <w:pPr>
      <w:widowControl w:val="0"/>
      <w:numPr>
        <w:ilvl w:val="2"/>
        <w:numId w:val="1"/>
      </w:numPr>
      <w:spacing w:before="240"/>
      <w:outlineLvl w:val="2"/>
    </w:pPr>
    <w:rPr>
      <w:b/>
    </w:rPr>
  </w:style>
  <w:style w:type="paragraph" w:styleId="4">
    <w:name w:val="heading 4"/>
    <w:aliases w:val="KAAE4,RSKH4,C Head,Close,заголовок 4,Kopje,Report Heading 4,. (A.),ALK_K4,Heading 4_ARGOSS,H4,заголовок 4 Знак"/>
    <w:basedOn w:val="a0"/>
    <w:next w:val="a0"/>
    <w:link w:val="40"/>
    <w:uiPriority w:val="9"/>
    <w:qFormat/>
    <w:pPr>
      <w:widowControl w:val="0"/>
      <w:numPr>
        <w:ilvl w:val="3"/>
        <w:numId w:val="1"/>
      </w:numPr>
      <w:spacing w:before="240" w:after="60"/>
      <w:outlineLvl w:val="3"/>
    </w:pPr>
    <w:rPr>
      <w:bCs/>
      <w:i/>
      <w:szCs w:val="28"/>
    </w:rPr>
  </w:style>
  <w:style w:type="paragraph" w:styleId="5">
    <w:name w:val="heading 5"/>
    <w:aliases w:val="SubClose,RSKH5,D Head,Kop 1A,Report Heading 5,h5,. (1.)"/>
    <w:basedOn w:val="a0"/>
    <w:next w:val="a0"/>
    <w:link w:val="50"/>
    <w:uiPriority w:val="9"/>
    <w:qFormat/>
    <w:pPr>
      <w:numPr>
        <w:ilvl w:val="4"/>
        <w:numId w:val="1"/>
      </w:numPr>
      <w:spacing w:before="240" w:after="60"/>
      <w:outlineLvl w:val="4"/>
    </w:pPr>
    <w:rPr>
      <w:b/>
      <w:bCs/>
      <w:i/>
      <w:iCs/>
      <w:sz w:val="26"/>
      <w:szCs w:val="26"/>
    </w:rPr>
  </w:style>
  <w:style w:type="paragraph" w:styleId="6">
    <w:name w:val="heading 6"/>
    <w:aliases w:val="Стиль 6,Ñòèëü 6,Report Heading,h6,. (a.)"/>
    <w:basedOn w:val="a0"/>
    <w:next w:val="a0"/>
    <w:link w:val="60"/>
    <w:uiPriority w:val="9"/>
    <w:qFormat/>
    <w:pPr>
      <w:numPr>
        <w:ilvl w:val="5"/>
        <w:numId w:val="1"/>
      </w:numPr>
      <w:spacing w:before="240" w:after="60"/>
      <w:outlineLvl w:val="5"/>
    </w:pPr>
    <w:rPr>
      <w:rFonts w:ascii="Times New Roman" w:hAnsi="Times New Roman"/>
      <w:b/>
      <w:bCs/>
      <w:sz w:val="22"/>
      <w:szCs w:val="22"/>
    </w:rPr>
  </w:style>
  <w:style w:type="paragraph" w:styleId="7">
    <w:name w:val="heading 7"/>
    <w:basedOn w:val="a0"/>
    <w:next w:val="a0"/>
    <w:link w:val="70"/>
    <w:uiPriority w:val="1"/>
    <w:qFormat/>
    <w:pPr>
      <w:numPr>
        <w:ilvl w:val="6"/>
        <w:numId w:val="1"/>
      </w:numPr>
      <w:spacing w:before="240" w:after="60"/>
      <w:outlineLvl w:val="6"/>
    </w:pPr>
    <w:rPr>
      <w:rFonts w:ascii="Times New Roman" w:hAnsi="Times New Roman"/>
      <w:sz w:val="24"/>
      <w:szCs w:val="24"/>
    </w:rPr>
  </w:style>
  <w:style w:type="paragraph" w:styleId="8">
    <w:name w:val="heading 8"/>
    <w:aliases w:val=". [(a)]"/>
    <w:basedOn w:val="a0"/>
    <w:next w:val="a0"/>
    <w:link w:val="80"/>
    <w:uiPriority w:val="1"/>
    <w:qFormat/>
    <w:pPr>
      <w:numPr>
        <w:ilvl w:val="7"/>
        <w:numId w:val="1"/>
      </w:numPr>
      <w:spacing w:before="240" w:after="60"/>
      <w:outlineLvl w:val="7"/>
    </w:pPr>
    <w:rPr>
      <w:rFonts w:ascii="Times New Roman" w:hAnsi="Times New Roman"/>
      <w:i/>
      <w:iCs/>
      <w:sz w:val="24"/>
      <w:szCs w:val="24"/>
    </w:rPr>
  </w:style>
  <w:style w:type="paragraph" w:styleId="9">
    <w:name w:val="heading 9"/>
    <w:aliases w:val=". [(iii)],headappen"/>
    <w:basedOn w:val="a0"/>
    <w:next w:val="a0"/>
    <w:link w:val="90"/>
    <w:uiPriority w:val="1"/>
    <w:qFormat/>
    <w:pPr>
      <w:numPr>
        <w:ilvl w:val="8"/>
        <w:numId w:val="1"/>
      </w:numPr>
      <w:spacing w:before="240" w:after="60"/>
      <w:outlineLvl w:val="8"/>
    </w:pPr>
    <w:rPr>
      <w:rFonts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30">
    <w:name w:val="Заголовок 3 Знак"/>
    <w:aliases w:val="KAAE3 Знак,Subparagraaf Знак,Level 1 - 1 Знак,Minor Знак,- 3rd Order Heading Знак,Report Heading 3 Знак,TA SECT 1.1.1 etc Знак,. (1.1.1) Знак,RSKH3 Знак,B Head Знак,Subsection Знак,H3 Знак,ALK_K3 Знак,Heading 3_ARGOSS Знак,NEA3 Знак1"/>
    <w:basedOn w:val="a1"/>
    <w:link w:val="3"/>
    <w:rPr>
      <w:rFonts w:ascii="Arial" w:hAnsi="Arial"/>
      <w:b/>
    </w:rPr>
  </w:style>
  <w:style w:type="character" w:customStyle="1" w:styleId="40">
    <w:name w:val="Заголовок 4 Знак"/>
    <w:aliases w:val="KAAE4 Знак,RSKH4 Знак,C Head Знак,Close Знак,заголовок 4 Знак1,Kopje Знак,Report Heading 4 Знак,. (A.) Знак,ALK_K4 Знак,Heading 4_ARGOSS Знак,H4 Знак,заголовок 4 Знак Знак"/>
    <w:basedOn w:val="a1"/>
    <w:link w:val="4"/>
    <w:rPr>
      <w:rFonts w:ascii="Arial" w:hAnsi="Arial"/>
      <w:bCs/>
      <w:i/>
      <w:szCs w:val="28"/>
    </w:rPr>
  </w:style>
  <w:style w:type="character" w:customStyle="1" w:styleId="50">
    <w:name w:val="Заголовок 5 Знак"/>
    <w:aliases w:val="SubClose Знак,RSKH5 Знак,D Head Знак,Kop 1A Знак,Report Heading 5 Знак,h5 Знак,. (1.) Знак"/>
    <w:basedOn w:val="a1"/>
    <w:link w:val="5"/>
    <w:rPr>
      <w:rFonts w:ascii="Arial" w:hAnsi="Arial"/>
      <w:b/>
      <w:bCs/>
      <w:i/>
      <w:iCs/>
      <w:sz w:val="26"/>
      <w:szCs w:val="26"/>
    </w:rPr>
  </w:style>
  <w:style w:type="character" w:customStyle="1" w:styleId="60">
    <w:name w:val="Заголовок 6 Знак"/>
    <w:aliases w:val="Стиль 6 Знак,Ñòèëü 6 Знак,Report Heading Знак,h6 Знак,. (a.) Знак"/>
    <w:basedOn w:val="a1"/>
    <w:link w:val="6"/>
    <w:rPr>
      <w:b/>
      <w:bCs/>
      <w:sz w:val="22"/>
      <w:szCs w:val="22"/>
    </w:rPr>
  </w:style>
  <w:style w:type="character" w:customStyle="1" w:styleId="70">
    <w:name w:val="Заголовок 7 Знак"/>
    <w:basedOn w:val="a1"/>
    <w:link w:val="7"/>
    <w:rPr>
      <w:sz w:val="24"/>
      <w:szCs w:val="24"/>
    </w:rPr>
  </w:style>
  <w:style w:type="character" w:customStyle="1" w:styleId="80">
    <w:name w:val="Заголовок 8 Знак"/>
    <w:aliases w:val=". [(a)] Знак"/>
    <w:basedOn w:val="a1"/>
    <w:link w:val="8"/>
    <w:rPr>
      <w:i/>
      <w:iCs/>
      <w:sz w:val="24"/>
      <w:szCs w:val="24"/>
    </w:rPr>
  </w:style>
  <w:style w:type="character" w:customStyle="1" w:styleId="90">
    <w:name w:val="Заголовок 9 Знак"/>
    <w:aliases w:val=". [(iii)] Знак,headappen Знак"/>
    <w:basedOn w:val="a1"/>
    <w:link w:val="9"/>
    <w:rPr>
      <w:rFonts w:ascii="Arial" w:hAnsi="Arial" w:cs="Arial"/>
      <w:sz w:val="22"/>
      <w:szCs w:val="22"/>
    </w:rPr>
  </w:style>
  <w:style w:type="paragraph" w:styleId="a4">
    <w:name w:val="No Spacing"/>
    <w:uiPriority w:val="1"/>
    <w:qFormat/>
    <w:pPr>
      <w:spacing w:after="0" w:line="240" w:lineRule="auto"/>
    </w:pPr>
  </w:style>
  <w:style w:type="character" w:customStyle="1" w:styleId="11">
    <w:name w:val="Заголовок Знак1"/>
    <w:basedOn w:val="a1"/>
    <w:link w:val="a5"/>
    <w:uiPriority w:val="10"/>
    <w:rPr>
      <w:sz w:val="48"/>
      <w:szCs w:val="48"/>
    </w:rPr>
  </w:style>
  <w:style w:type="character" w:customStyle="1" w:styleId="a6">
    <w:name w:val="Подзаголовок Знак"/>
    <w:basedOn w:val="a1"/>
    <w:link w:val="a7"/>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a">
    <w:name w:val="Текст сноски Знак"/>
    <w:link w:val="ab"/>
    <w:uiPriority w:val="99"/>
    <w:rPr>
      <w:sz w:val="18"/>
    </w:rPr>
  </w:style>
  <w:style w:type="paragraph" w:styleId="ac">
    <w:name w:val="endnote text"/>
    <w:basedOn w:val="a0"/>
    <w:link w:val="ad"/>
    <w:uiPriority w:val="99"/>
    <w:semiHidden/>
    <w:unhideWhenUsed/>
    <w:pPr>
      <w:spacing w:after="0" w:line="240" w:lineRule="auto"/>
    </w:p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af">
    <w:name w:val="TOC Heading"/>
    <w:uiPriority w:val="39"/>
    <w:unhideWhenUsed/>
  </w:style>
  <w:style w:type="paragraph" w:styleId="af0">
    <w:name w:val="Balloon Text"/>
    <w:basedOn w:val="a0"/>
    <w:link w:val="af1"/>
    <w:semiHidden/>
    <w:qFormat/>
    <w:rPr>
      <w:rFonts w:ascii="Tahoma" w:hAnsi="Tahoma" w:cs="Tahoma"/>
      <w:sz w:val="16"/>
      <w:szCs w:val="16"/>
    </w:rPr>
  </w:style>
  <w:style w:type="paragraph" w:styleId="af2">
    <w:name w:val="List Continue"/>
    <w:basedOn w:val="a0"/>
    <w:qFormat/>
    <w:pPr>
      <w:ind w:left="283"/>
    </w:pPr>
  </w:style>
  <w:style w:type="paragraph" w:styleId="24">
    <w:name w:val="Body Text 2"/>
    <w:basedOn w:val="a0"/>
    <w:link w:val="25"/>
    <w:qFormat/>
    <w:pPr>
      <w:spacing w:after="0"/>
    </w:pPr>
    <w:rPr>
      <w:sz w:val="24"/>
    </w:rPr>
  </w:style>
  <w:style w:type="paragraph" w:styleId="af3">
    <w:name w:val="Plain Text"/>
    <w:basedOn w:val="a0"/>
    <w:link w:val="af4"/>
    <w:qFormat/>
    <w:pPr>
      <w:keepLines/>
      <w:spacing w:after="0"/>
    </w:pPr>
    <w:rPr>
      <w:rFonts w:ascii="Courier New" w:hAnsi="Courier New"/>
      <w:lang w:val="en-GB" w:eastAsia="en-US"/>
    </w:rPr>
  </w:style>
  <w:style w:type="paragraph" w:styleId="32">
    <w:name w:val="Body Text Indent 3"/>
    <w:basedOn w:val="a0"/>
    <w:link w:val="33"/>
    <w:qFormat/>
    <w:pPr>
      <w:ind w:firstLine="720"/>
    </w:pPr>
    <w:rPr>
      <w:rFonts w:cs="Arial"/>
      <w:bCs/>
      <w:lang w:eastAsia="en-US"/>
    </w:rPr>
  </w:style>
  <w:style w:type="paragraph" w:styleId="af5">
    <w:name w:val="caption"/>
    <w:aliases w:val="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U),Beschriftung_tab,tab_überschrift,unten,unten Char Char Char Char,(U"/>
    <w:basedOn w:val="a0"/>
    <w:next w:val="a0"/>
    <w:link w:val="af6"/>
    <w:unhideWhenUsed/>
    <w:qFormat/>
    <w:rPr>
      <w:rFonts w:eastAsia="SimHei" w:cs="Arial"/>
    </w:rPr>
  </w:style>
  <w:style w:type="paragraph" w:styleId="af7">
    <w:name w:val="annotation text"/>
    <w:basedOn w:val="a0"/>
    <w:link w:val="af8"/>
    <w:unhideWhenUsed/>
    <w:qFormat/>
    <w:pPr>
      <w:jc w:val="left"/>
    </w:pPr>
  </w:style>
  <w:style w:type="paragraph" w:styleId="af9">
    <w:name w:val="Document Map"/>
    <w:basedOn w:val="a0"/>
    <w:link w:val="afa"/>
    <w:semiHidden/>
    <w:qFormat/>
    <w:pPr>
      <w:shd w:val="clear" w:color="auto" w:fill="000080"/>
    </w:pPr>
    <w:rPr>
      <w:rFonts w:ascii="Tahoma" w:hAnsi="Tahoma" w:cs="Tahoma"/>
    </w:rPr>
  </w:style>
  <w:style w:type="paragraph" w:styleId="ab">
    <w:name w:val="footnote text"/>
    <w:basedOn w:val="a0"/>
    <w:link w:val="aa"/>
    <w:uiPriority w:val="99"/>
    <w:semiHidden/>
    <w:qFormat/>
    <w:rPr>
      <w:i/>
      <w:sz w:val="16"/>
    </w:rPr>
  </w:style>
  <w:style w:type="paragraph" w:styleId="81">
    <w:name w:val="toc 8"/>
    <w:basedOn w:val="a0"/>
    <w:next w:val="a0"/>
    <w:uiPriority w:val="39"/>
    <w:qFormat/>
    <w:pPr>
      <w:spacing w:after="0"/>
      <w:ind w:left="1701" w:hanging="1701"/>
    </w:pPr>
  </w:style>
  <w:style w:type="paragraph" w:styleId="afb">
    <w:name w:val="header"/>
    <w:basedOn w:val="a0"/>
    <w:link w:val="afc"/>
    <w:uiPriority w:val="99"/>
    <w:qFormat/>
    <w:pPr>
      <w:tabs>
        <w:tab w:val="center" w:pos="4153"/>
        <w:tab w:val="right" w:pos="8306"/>
      </w:tabs>
      <w:spacing w:after="0"/>
      <w:jc w:val="center"/>
    </w:pPr>
    <w:rPr>
      <w:rFonts w:eastAsia="Batang"/>
      <w:sz w:val="16"/>
    </w:rPr>
  </w:style>
  <w:style w:type="paragraph" w:styleId="91">
    <w:name w:val="toc 9"/>
    <w:basedOn w:val="a0"/>
    <w:next w:val="a0"/>
    <w:uiPriority w:val="39"/>
    <w:qFormat/>
    <w:pPr>
      <w:spacing w:after="0"/>
      <w:ind w:left="1701" w:hanging="1701"/>
    </w:pPr>
  </w:style>
  <w:style w:type="paragraph" w:styleId="71">
    <w:name w:val="toc 7"/>
    <w:basedOn w:val="a0"/>
    <w:next w:val="a0"/>
    <w:uiPriority w:val="39"/>
    <w:qFormat/>
    <w:pPr>
      <w:spacing w:after="0"/>
      <w:ind w:left="1440"/>
      <w:jc w:val="left"/>
    </w:pPr>
    <w:rPr>
      <w:rFonts w:ascii="Times New Roman" w:hAnsi="Times New Roman"/>
      <w:sz w:val="24"/>
      <w:szCs w:val="24"/>
    </w:rPr>
  </w:style>
  <w:style w:type="paragraph" w:styleId="afd">
    <w:name w:val="Body Text"/>
    <w:basedOn w:val="a0"/>
    <w:link w:val="afe"/>
    <w:uiPriority w:val="99"/>
    <w:qFormat/>
    <w:pPr>
      <w:spacing w:after="0"/>
    </w:pPr>
    <w:rPr>
      <w:rFonts w:ascii="Times New Roman" w:hAnsi="Times New Roman"/>
      <w:sz w:val="24"/>
    </w:rPr>
  </w:style>
  <w:style w:type="paragraph" w:styleId="13">
    <w:name w:val="toc 1"/>
    <w:basedOn w:val="a0"/>
    <w:next w:val="a0"/>
    <w:uiPriority w:val="39"/>
    <w:qFormat/>
    <w:pPr>
      <w:tabs>
        <w:tab w:val="left" w:pos="400"/>
        <w:tab w:val="right" w:leader="dot" w:pos="9061"/>
      </w:tabs>
      <w:spacing w:after="0"/>
      <w:ind w:left="284" w:hanging="284"/>
    </w:pPr>
    <w:rPr>
      <w:b/>
      <w:caps/>
    </w:rPr>
  </w:style>
  <w:style w:type="paragraph" w:styleId="61">
    <w:name w:val="toc 6"/>
    <w:basedOn w:val="a0"/>
    <w:next w:val="a0"/>
    <w:uiPriority w:val="39"/>
    <w:qFormat/>
    <w:pPr>
      <w:spacing w:after="0"/>
      <w:ind w:left="1200"/>
      <w:jc w:val="left"/>
    </w:pPr>
    <w:rPr>
      <w:rFonts w:ascii="Times New Roman" w:hAnsi="Times New Roman"/>
      <w:sz w:val="24"/>
      <w:szCs w:val="24"/>
    </w:rPr>
  </w:style>
  <w:style w:type="paragraph" w:styleId="34">
    <w:name w:val="toc 3"/>
    <w:basedOn w:val="a0"/>
    <w:next w:val="a0"/>
    <w:uiPriority w:val="39"/>
    <w:qFormat/>
    <w:pPr>
      <w:tabs>
        <w:tab w:val="left" w:pos="1440"/>
        <w:tab w:val="right" w:leader="dot" w:pos="9061"/>
      </w:tabs>
      <w:spacing w:after="0"/>
      <w:ind w:left="1360" w:hanging="680"/>
    </w:pPr>
  </w:style>
  <w:style w:type="paragraph" w:styleId="26">
    <w:name w:val="toc 2"/>
    <w:basedOn w:val="a0"/>
    <w:next w:val="a0"/>
    <w:uiPriority w:val="39"/>
    <w:qFormat/>
    <w:pPr>
      <w:spacing w:after="0"/>
      <w:ind w:left="851" w:hanging="567"/>
    </w:pPr>
    <w:rPr>
      <w:b/>
    </w:rPr>
  </w:style>
  <w:style w:type="paragraph" w:styleId="41">
    <w:name w:val="toc 4"/>
    <w:basedOn w:val="a0"/>
    <w:next w:val="a0"/>
    <w:uiPriority w:val="39"/>
    <w:qFormat/>
    <w:pPr>
      <w:tabs>
        <w:tab w:val="left" w:pos="1920"/>
        <w:tab w:val="right" w:leader="dot" w:pos="9061"/>
      </w:tabs>
      <w:spacing w:after="0"/>
      <w:ind w:left="1702" w:hanging="851"/>
    </w:pPr>
    <w:rPr>
      <w:i/>
    </w:rPr>
  </w:style>
  <w:style w:type="paragraph" w:styleId="52">
    <w:name w:val="toc 5"/>
    <w:basedOn w:val="a0"/>
    <w:next w:val="a0"/>
    <w:uiPriority w:val="39"/>
    <w:qFormat/>
    <w:pPr>
      <w:spacing w:after="0"/>
      <w:ind w:left="960"/>
      <w:jc w:val="left"/>
    </w:pPr>
    <w:rPr>
      <w:rFonts w:ascii="Times New Roman" w:hAnsi="Times New Roman"/>
      <w:sz w:val="24"/>
      <w:szCs w:val="24"/>
    </w:rPr>
  </w:style>
  <w:style w:type="paragraph" w:styleId="aff">
    <w:name w:val="Body Text Indent"/>
    <w:basedOn w:val="a0"/>
    <w:link w:val="aff0"/>
    <w:qFormat/>
    <w:pPr>
      <w:ind w:left="283"/>
    </w:pPr>
  </w:style>
  <w:style w:type="paragraph" w:styleId="aff1">
    <w:name w:val="List Bullet"/>
    <w:basedOn w:val="a0"/>
    <w:qFormat/>
    <w:pPr>
      <w:tabs>
        <w:tab w:val="left" w:pos="360"/>
      </w:tabs>
      <w:ind w:left="360" w:hanging="360"/>
    </w:pPr>
    <w:rPr>
      <w:lang w:val="en-GB"/>
    </w:rPr>
  </w:style>
  <w:style w:type="paragraph" w:styleId="27">
    <w:name w:val="List Bullet 2"/>
    <w:basedOn w:val="a0"/>
    <w:qFormat/>
    <w:pPr>
      <w:tabs>
        <w:tab w:val="left" w:pos="810"/>
      </w:tabs>
      <w:ind w:left="810" w:hanging="720"/>
    </w:pPr>
  </w:style>
  <w:style w:type="paragraph" w:styleId="35">
    <w:name w:val="List Bullet 3"/>
    <w:basedOn w:val="a0"/>
    <w:qFormat/>
    <w:pPr>
      <w:tabs>
        <w:tab w:val="left" w:pos="926"/>
      </w:tabs>
      <w:ind w:left="926" w:hanging="360"/>
    </w:pPr>
  </w:style>
  <w:style w:type="paragraph" w:styleId="a5">
    <w:name w:val="Title"/>
    <w:basedOn w:val="a0"/>
    <w:link w:val="11"/>
    <w:uiPriority w:val="10"/>
    <w:qFormat/>
    <w:pPr>
      <w:spacing w:after="0"/>
      <w:jc w:val="center"/>
    </w:pPr>
    <w:rPr>
      <w:rFonts w:ascii="Times New Roman" w:hAnsi="Times New Roman"/>
      <w:b/>
      <w:sz w:val="28"/>
    </w:rPr>
  </w:style>
  <w:style w:type="paragraph" w:styleId="aff2">
    <w:name w:val="footer"/>
    <w:basedOn w:val="a0"/>
    <w:link w:val="aff3"/>
    <w:uiPriority w:val="99"/>
    <w:qFormat/>
    <w:pPr>
      <w:tabs>
        <w:tab w:val="center" w:pos="4677"/>
        <w:tab w:val="right" w:pos="9355"/>
      </w:tabs>
    </w:pPr>
  </w:style>
  <w:style w:type="paragraph" w:styleId="aff4">
    <w:name w:val="List Number"/>
    <w:basedOn w:val="a0"/>
    <w:qFormat/>
    <w:pPr>
      <w:tabs>
        <w:tab w:val="left" w:pos="720"/>
      </w:tabs>
      <w:ind w:left="720" w:hanging="360"/>
    </w:pPr>
  </w:style>
  <w:style w:type="paragraph" w:styleId="aff5">
    <w:name w:val="List"/>
    <w:basedOn w:val="a0"/>
    <w:qFormat/>
    <w:pPr>
      <w:tabs>
        <w:tab w:val="left" w:pos="984"/>
      </w:tabs>
      <w:ind w:left="984" w:hanging="360"/>
    </w:pPr>
    <w:rPr>
      <w:lang w:val="en-GB" w:eastAsia="en-US"/>
    </w:rPr>
  </w:style>
  <w:style w:type="paragraph" w:styleId="aff6">
    <w:name w:val="Normal (Web)"/>
    <w:basedOn w:val="a0"/>
    <w:uiPriority w:val="99"/>
    <w:qFormat/>
    <w:rPr>
      <w:rFonts w:ascii="Times New Roman" w:hAnsi="Times New Roman"/>
      <w:sz w:val="24"/>
      <w:szCs w:val="24"/>
    </w:rPr>
  </w:style>
  <w:style w:type="paragraph" w:styleId="36">
    <w:name w:val="Body Text 3"/>
    <w:basedOn w:val="a0"/>
    <w:link w:val="37"/>
    <w:qFormat/>
  </w:style>
  <w:style w:type="paragraph" w:styleId="28">
    <w:name w:val="Body Text Indent 2"/>
    <w:basedOn w:val="a0"/>
    <w:link w:val="29"/>
    <w:qFormat/>
    <w:pPr>
      <w:spacing w:line="480" w:lineRule="auto"/>
      <w:ind w:left="283"/>
    </w:pPr>
  </w:style>
  <w:style w:type="paragraph" w:styleId="a7">
    <w:name w:val="Subtitle"/>
    <w:basedOn w:val="a0"/>
    <w:link w:val="a6"/>
    <w:uiPriority w:val="11"/>
    <w:qFormat/>
    <w:pPr>
      <w:spacing w:after="0"/>
      <w:jc w:val="center"/>
    </w:pPr>
    <w:rPr>
      <w:rFonts w:ascii="Times New Roman" w:hAnsi="Times New Roman"/>
      <w:b/>
      <w:sz w:val="32"/>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7">
    <w:name w:val="Block Text"/>
    <w:basedOn w:val="a0"/>
    <w:qFormat/>
    <w:pPr>
      <w:spacing w:before="60" w:after="60"/>
      <w:ind w:left="-57" w:right="-57"/>
    </w:pPr>
    <w:rPr>
      <w:rFonts w:cs="Arial"/>
      <w:bCs/>
      <w:szCs w:val="18"/>
      <w:u w:val="single"/>
    </w:rPr>
  </w:style>
  <w:style w:type="character" w:styleId="aff8">
    <w:name w:val="FollowedHyperlink"/>
    <w:uiPriority w:val="99"/>
    <w:qFormat/>
    <w:rPr>
      <w:color w:val="800080"/>
      <w:u w:val="single"/>
    </w:rPr>
  </w:style>
  <w:style w:type="character" w:styleId="aff9">
    <w:name w:val="Emphasis"/>
    <w:qFormat/>
    <w:rPr>
      <w:i/>
      <w:iCs/>
    </w:rPr>
  </w:style>
  <w:style w:type="character" w:styleId="affa">
    <w:name w:val="Hyperlink"/>
    <w:uiPriority w:val="99"/>
    <w:qFormat/>
    <w:rPr>
      <w:color w:val="0000FF"/>
      <w:u w:val="single"/>
    </w:rPr>
  </w:style>
  <w:style w:type="character" w:styleId="affb">
    <w:name w:val="page number"/>
    <w:basedOn w:val="a1"/>
    <w:qFormat/>
  </w:style>
  <w:style w:type="character" w:styleId="HTML1">
    <w:name w:val="HTML Definition"/>
    <w:qFormat/>
    <w:rPr>
      <w:i/>
      <w:iCs/>
    </w:rPr>
  </w:style>
  <w:style w:type="character" w:styleId="affc">
    <w:name w:val="Strong"/>
    <w:qFormat/>
    <w:rPr>
      <w:b/>
      <w:bCs/>
    </w:rPr>
  </w:style>
  <w:style w:type="table" w:styleId="affd">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Web 1"/>
    <w:basedOn w:val="a2"/>
    <w:qFormat/>
    <w:pPr>
      <w:jc w:val="both"/>
    </w:p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paragraph" w:customStyle="1" w:styleId="NUMBER">
    <w:name w:val="**NUMBER"/>
    <w:basedOn w:val="a0"/>
    <w:qFormat/>
    <w:pPr>
      <w:numPr>
        <w:numId w:val="2"/>
      </w:numPr>
    </w:pPr>
  </w:style>
  <w:style w:type="paragraph" w:customStyle="1" w:styleId="MARKER1">
    <w:name w:val="**MARKER_1"/>
    <w:basedOn w:val="a0"/>
    <w:qFormat/>
    <w:pPr>
      <w:numPr>
        <w:numId w:val="3"/>
      </w:numPr>
    </w:pPr>
  </w:style>
  <w:style w:type="paragraph" w:customStyle="1" w:styleId="MARKER2">
    <w:name w:val="**MARKER_2"/>
    <w:basedOn w:val="a0"/>
    <w:qFormat/>
    <w:pPr>
      <w:numPr>
        <w:numId w:val="4"/>
      </w:numPr>
    </w:pPr>
  </w:style>
  <w:style w:type="paragraph" w:customStyle="1" w:styleId="affe">
    <w:name w:val="текст таблицы"/>
    <w:basedOn w:val="a0"/>
    <w:link w:val="afff"/>
    <w:qFormat/>
    <w:pPr>
      <w:spacing w:after="0"/>
      <w:jc w:val="center"/>
    </w:pPr>
    <w:rPr>
      <w:sz w:val="18"/>
      <w:szCs w:val="18"/>
    </w:rPr>
  </w:style>
  <w:style w:type="character" w:customStyle="1" w:styleId="afff">
    <w:name w:val="текст таблицы Знак Знак"/>
    <w:link w:val="affe"/>
    <w:qFormat/>
    <w:rPr>
      <w:rFonts w:ascii="Arial" w:hAnsi="Arial"/>
      <w:sz w:val="18"/>
      <w:szCs w:val="18"/>
      <w:lang w:val="ru-RU" w:eastAsia="ru-RU" w:bidi="ar-SA"/>
    </w:rPr>
  </w:style>
  <w:style w:type="paragraph" w:customStyle="1" w:styleId="afff0">
    <w:name w:val="ЗАГОЛОВОК"/>
    <w:basedOn w:val="a0"/>
    <w:qFormat/>
    <w:pPr>
      <w:shd w:val="clear" w:color="auto" w:fill="FFFFFF"/>
      <w:spacing w:before="240" w:after="240"/>
      <w:jc w:val="center"/>
      <w:outlineLvl w:val="0"/>
    </w:pPr>
    <w:rPr>
      <w:b/>
      <w:caps/>
      <w:sz w:val="22"/>
      <w:szCs w:val="22"/>
    </w:rPr>
  </w:style>
  <w:style w:type="paragraph" w:customStyle="1" w:styleId="afff1">
    <w:name w:val="Маркер Знак"/>
    <w:basedOn w:val="a0"/>
    <w:link w:val="afff2"/>
    <w:qFormat/>
    <w:pPr>
      <w:tabs>
        <w:tab w:val="left" w:pos="454"/>
      </w:tabs>
      <w:ind w:left="454" w:hanging="341"/>
    </w:pPr>
    <w:rPr>
      <w:sz w:val="24"/>
      <w:szCs w:val="24"/>
    </w:rPr>
  </w:style>
  <w:style w:type="character" w:customStyle="1" w:styleId="afff2">
    <w:name w:val="Маркер Знак Знак"/>
    <w:link w:val="afff1"/>
    <w:qFormat/>
    <w:rPr>
      <w:rFonts w:ascii="Arial" w:hAnsi="Arial"/>
      <w:sz w:val="24"/>
      <w:szCs w:val="24"/>
    </w:rPr>
  </w:style>
  <w:style w:type="paragraph" w:customStyle="1" w:styleId="TextKAAE">
    <w:name w:val="Text KAAE"/>
    <w:basedOn w:val="a0"/>
    <w:link w:val="TextKAAE0"/>
    <w:qFormat/>
    <w:rPr>
      <w:sz w:val="22"/>
    </w:rPr>
  </w:style>
  <w:style w:type="character" w:customStyle="1" w:styleId="TextKAAE0">
    <w:name w:val="Text KAAE Знак"/>
    <w:link w:val="TextKAAE"/>
    <w:qFormat/>
    <w:rPr>
      <w:rFonts w:ascii="Arial" w:hAnsi="Arial"/>
      <w:sz w:val="22"/>
      <w:lang w:val="ru-RU" w:eastAsia="ru-RU" w:bidi="ar-SA"/>
    </w:rPr>
  </w:style>
  <w:style w:type="paragraph" w:customStyle="1" w:styleId="Nomeroftext">
    <w:name w:val="Nomer of text"/>
    <w:basedOn w:val="a0"/>
    <w:qFormat/>
    <w:pPr>
      <w:tabs>
        <w:tab w:val="left" w:pos="680"/>
      </w:tabs>
      <w:ind w:left="680" w:hanging="567"/>
    </w:pPr>
  </w:style>
  <w:style w:type="paragraph" w:customStyle="1" w:styleId="SOURCE">
    <w:name w:val="**SOURCE"/>
    <w:basedOn w:val="a0"/>
    <w:qFormat/>
    <w:pPr>
      <w:spacing w:after="60"/>
      <w:ind w:left="1418" w:hanging="1418"/>
    </w:pPr>
    <w:rPr>
      <w:i/>
      <w:sz w:val="14"/>
    </w:rPr>
  </w:style>
  <w:style w:type="paragraph" w:customStyle="1" w:styleId="NAMEOFTABLES">
    <w:name w:val="**NAME OF TABLES"/>
    <w:basedOn w:val="a0"/>
    <w:qFormat/>
    <w:pPr>
      <w:widowControl w:val="0"/>
      <w:tabs>
        <w:tab w:val="left" w:pos="1701"/>
      </w:tabs>
      <w:spacing w:before="120"/>
      <w:ind w:left="1701" w:hanging="1701"/>
      <w:outlineLvl w:val="8"/>
    </w:pPr>
    <w:rPr>
      <w:rFonts w:cs="Arial"/>
      <w:b/>
      <w:bCs/>
      <w:sz w:val="18"/>
    </w:rPr>
  </w:style>
  <w:style w:type="paragraph" w:customStyle="1" w:styleId="NAMEOFFIGURES">
    <w:name w:val="**NAME OF FIGURES"/>
    <w:basedOn w:val="a0"/>
    <w:qFormat/>
    <w:pPr>
      <w:spacing w:before="120"/>
      <w:ind w:left="1701" w:hanging="1701"/>
      <w:outlineLvl w:val="7"/>
    </w:pPr>
    <w:rPr>
      <w:b/>
    </w:rPr>
  </w:style>
  <w:style w:type="paragraph" w:customStyle="1" w:styleId="textoftable">
    <w:name w:val="text of table"/>
    <w:basedOn w:val="a0"/>
    <w:qFormat/>
    <w:pPr>
      <w:spacing w:after="0"/>
      <w:jc w:val="center"/>
    </w:pPr>
    <w:rPr>
      <w:rFonts w:cs="Arial"/>
      <w:sz w:val="16"/>
    </w:rPr>
  </w:style>
  <w:style w:type="paragraph" w:customStyle="1" w:styleId="soursetable">
    <w:name w:val="sourse table"/>
    <w:basedOn w:val="a0"/>
    <w:qFormat/>
    <w:pPr>
      <w:spacing w:before="60"/>
    </w:pPr>
    <w:rPr>
      <w:i/>
      <w:sz w:val="14"/>
    </w:rPr>
  </w:style>
  <w:style w:type="character" w:customStyle="1" w:styleId="s1">
    <w:name w:val="s1"/>
    <w:qFormat/>
    <w:rPr>
      <w:rFonts w:ascii="Times New Roman" w:hAnsi="Times New Roman" w:cs="Times New Roman" w:hint="default"/>
      <w:b/>
      <w:bCs/>
      <w:color w:val="000000"/>
      <w:sz w:val="16"/>
      <w:szCs w:val="16"/>
      <w:u w:val="none"/>
    </w:rPr>
  </w:style>
  <w:style w:type="paragraph" w:customStyle="1" w:styleId="afff3">
    <w:name w:val="Основной"/>
    <w:qFormat/>
    <w:pPr>
      <w:spacing w:after="200"/>
      <w:ind w:firstLine="170"/>
      <w:jc w:val="both"/>
    </w:pPr>
    <w:rPr>
      <w:rFonts w:ascii="(ps)times" w:hAnsi="(ps)times" w:cs="(ps)times"/>
      <w:color w:val="000000"/>
      <w:sz w:val="17"/>
      <w:szCs w:val="17"/>
    </w:rPr>
  </w:style>
  <w:style w:type="paragraph" w:customStyle="1" w:styleId="Normal2">
    <w:name w:val="Normal2"/>
    <w:qFormat/>
    <w:pPr>
      <w:spacing w:after="200"/>
    </w:pPr>
  </w:style>
  <w:style w:type="paragraph" w:customStyle="1" w:styleId="a">
    <w:name w:val="маркированный список"/>
    <w:basedOn w:val="a0"/>
    <w:qFormat/>
    <w:pPr>
      <w:widowControl w:val="0"/>
      <w:numPr>
        <w:numId w:val="5"/>
      </w:numPr>
    </w:pPr>
  </w:style>
  <w:style w:type="paragraph" w:customStyle="1" w:styleId="afff4">
    <w:name w:val="Заголовок раздела"/>
    <w:basedOn w:val="28"/>
    <w:qFormat/>
    <w:pPr>
      <w:keepNext/>
      <w:widowControl w:val="0"/>
      <w:spacing w:before="240" w:after="240" w:line="288" w:lineRule="auto"/>
      <w:ind w:left="0"/>
      <w:jc w:val="center"/>
    </w:pPr>
    <w:rPr>
      <w:i/>
      <w:iCs/>
      <w:sz w:val="24"/>
      <w:szCs w:val="22"/>
    </w:rPr>
  </w:style>
  <w:style w:type="paragraph" w:customStyle="1" w:styleId="TEXTOFTABLES">
    <w:name w:val="**TEXT OF TABLES"/>
    <w:basedOn w:val="a0"/>
    <w:link w:val="TEXTOFTABLES0"/>
    <w:qFormat/>
    <w:pPr>
      <w:widowControl w:val="0"/>
      <w:spacing w:after="0"/>
      <w:jc w:val="center"/>
    </w:pPr>
    <w:rPr>
      <w:sz w:val="16"/>
    </w:rPr>
  </w:style>
  <w:style w:type="character" w:customStyle="1" w:styleId="TEXTOFTABLES0">
    <w:name w:val="**TEXT OF TABLES Знак Знак"/>
    <w:link w:val="TEXTOFTABLES"/>
    <w:qFormat/>
    <w:rPr>
      <w:rFonts w:ascii="Arial" w:hAnsi="Arial"/>
      <w:sz w:val="16"/>
      <w:lang w:val="ru-RU" w:eastAsia="ru-RU" w:bidi="ar-SA"/>
    </w:rPr>
  </w:style>
  <w:style w:type="paragraph" w:customStyle="1" w:styleId="text">
    <w:name w:val="text"/>
    <w:basedOn w:val="a0"/>
    <w:qFormat/>
    <w:pPr>
      <w:spacing w:after="0"/>
      <w:ind w:left="720"/>
      <w:jc w:val="left"/>
    </w:pPr>
    <w:rPr>
      <w:rFonts w:cs="Arial"/>
      <w:sz w:val="22"/>
      <w:szCs w:val="22"/>
      <w:lang w:eastAsia="en-US"/>
    </w:rPr>
  </w:style>
  <w:style w:type="paragraph" w:customStyle="1" w:styleId="figure">
    <w:name w:val="figure"/>
    <w:basedOn w:val="a0"/>
    <w:qFormat/>
    <w:pPr>
      <w:keepNext/>
      <w:spacing w:before="360" w:after="240"/>
      <w:ind w:left="720"/>
      <w:jc w:val="left"/>
    </w:pPr>
    <w:rPr>
      <w:rFonts w:eastAsia="MS Mincho" w:cs="Arial"/>
      <w:szCs w:val="16"/>
      <w:lang w:eastAsia="ja-JP"/>
    </w:rPr>
  </w:style>
  <w:style w:type="paragraph" w:customStyle="1" w:styleId="TITUL">
    <w:name w:val="TITUL"/>
    <w:basedOn w:val="a0"/>
    <w:link w:val="TITUL0"/>
    <w:qFormat/>
    <w:pPr>
      <w:spacing w:before="60" w:after="0"/>
    </w:pPr>
    <w:rPr>
      <w:sz w:val="16"/>
      <w:szCs w:val="24"/>
      <w:lang w:val="en-GB"/>
    </w:rPr>
  </w:style>
  <w:style w:type="character" w:customStyle="1" w:styleId="TITUL0">
    <w:name w:val="TITUL Знак"/>
    <w:link w:val="TITUL"/>
    <w:qFormat/>
    <w:rPr>
      <w:rFonts w:ascii="Arial" w:hAnsi="Arial"/>
      <w:sz w:val="16"/>
      <w:szCs w:val="24"/>
      <w:lang w:val="en-GB" w:eastAsia="ru-RU" w:bidi="ar-SA"/>
    </w:rPr>
  </w:style>
  <w:style w:type="paragraph" w:customStyle="1" w:styleId="Markernew">
    <w:name w:val="Marker_new"/>
    <w:basedOn w:val="a0"/>
    <w:qFormat/>
    <w:pPr>
      <w:tabs>
        <w:tab w:val="left" w:pos="454"/>
      </w:tabs>
      <w:ind w:left="454" w:hanging="341"/>
    </w:pPr>
  </w:style>
  <w:style w:type="character" w:customStyle="1" w:styleId="afc">
    <w:name w:val="Верхний колонтитул Знак"/>
    <w:link w:val="afb"/>
    <w:uiPriority w:val="99"/>
    <w:qFormat/>
    <w:rPr>
      <w:rFonts w:ascii="Arial" w:eastAsia="Batang" w:hAnsi="Arial"/>
      <w:sz w:val="16"/>
      <w:lang w:val="ru-RU" w:eastAsia="ru-RU" w:bidi="ar-SA"/>
    </w:rPr>
  </w:style>
  <w:style w:type="character" w:customStyle="1" w:styleId="Agip">
    <w:name w:val="Agip Знак"/>
    <w:link w:val="Agip0"/>
    <w:qFormat/>
    <w:rPr>
      <w:rFonts w:ascii="Arial" w:hAnsi="Arial" w:cs="Arial"/>
      <w:lang w:val="ru-RU" w:eastAsia="ru-RU" w:bidi="ar-SA"/>
    </w:rPr>
  </w:style>
  <w:style w:type="paragraph" w:customStyle="1" w:styleId="Agip0">
    <w:name w:val="Agip"/>
    <w:link w:val="Agip"/>
    <w:qFormat/>
    <w:pPr>
      <w:jc w:val="both"/>
    </w:pPr>
    <w:rPr>
      <w:rFonts w:ascii="Arial" w:hAnsi="Arial" w:cs="Arial"/>
    </w:rPr>
  </w:style>
  <w:style w:type="paragraph" w:customStyle="1" w:styleId="afff5">
    <w:name w:val="Таблица текст"/>
    <w:basedOn w:val="a0"/>
    <w:qFormat/>
    <w:pPr>
      <w:spacing w:after="0"/>
      <w:jc w:val="center"/>
    </w:pPr>
    <w:rPr>
      <w:sz w:val="16"/>
      <w:szCs w:val="16"/>
    </w:rPr>
  </w:style>
  <w:style w:type="paragraph" w:customStyle="1" w:styleId="textoftables1">
    <w:name w:val="text of tables"/>
    <w:basedOn w:val="a0"/>
    <w:qFormat/>
    <w:pPr>
      <w:spacing w:after="0"/>
      <w:jc w:val="center"/>
    </w:pPr>
    <w:rPr>
      <w:rFonts w:cs="Arial"/>
      <w:sz w:val="16"/>
    </w:rPr>
  </w:style>
  <w:style w:type="paragraph" w:customStyle="1" w:styleId="SOURSES">
    <w:name w:val="**SOURSES"/>
    <w:basedOn w:val="a0"/>
    <w:qFormat/>
    <w:pPr>
      <w:widowControl w:val="0"/>
      <w:spacing w:after="60"/>
      <w:ind w:left="1134" w:hanging="1134"/>
    </w:pPr>
    <w:rPr>
      <w:i/>
      <w:sz w:val="14"/>
    </w:rPr>
  </w:style>
  <w:style w:type="paragraph" w:customStyle="1" w:styleId="marker">
    <w:name w:val="marker"/>
    <w:basedOn w:val="a0"/>
    <w:qFormat/>
    <w:pPr>
      <w:tabs>
        <w:tab w:val="left" w:pos="720"/>
      </w:tabs>
      <w:spacing w:before="120"/>
      <w:ind w:left="714" w:hanging="357"/>
    </w:pPr>
    <w:rPr>
      <w:rFonts w:cs="Arial"/>
    </w:rPr>
  </w:style>
  <w:style w:type="paragraph" w:customStyle="1" w:styleId="afff6">
    <w:name w:val="источник"/>
    <w:basedOn w:val="a0"/>
    <w:qFormat/>
    <w:pPr>
      <w:spacing w:before="60" w:after="0"/>
      <w:ind w:left="1418" w:hanging="1418"/>
    </w:pPr>
    <w:rPr>
      <w:rFonts w:cs="Arial"/>
      <w:i/>
      <w:sz w:val="14"/>
      <w:szCs w:val="14"/>
    </w:rPr>
  </w:style>
  <w:style w:type="paragraph" w:customStyle="1" w:styleId="Markernew2">
    <w:name w:val="Marker_new2"/>
    <w:basedOn w:val="a0"/>
    <w:qFormat/>
    <w:pPr>
      <w:tabs>
        <w:tab w:val="left" w:pos="680"/>
      </w:tabs>
      <w:ind w:left="680" w:hanging="340"/>
    </w:pPr>
  </w:style>
  <w:style w:type="character" w:customStyle="1" w:styleId="TITULBOLD9">
    <w:name w:val="TITUL BOLD9"/>
    <w:qFormat/>
    <w:rPr>
      <w:rFonts w:ascii="Arial" w:hAnsi="Arial"/>
      <w:b/>
      <w:bCs/>
      <w:sz w:val="18"/>
    </w:rPr>
  </w:style>
  <w:style w:type="paragraph" w:customStyle="1" w:styleId="TITUL6">
    <w:name w:val="TITUL 6"/>
    <w:basedOn w:val="a0"/>
    <w:qFormat/>
    <w:pPr>
      <w:spacing w:before="60"/>
      <w:jc w:val="center"/>
    </w:pPr>
    <w:rPr>
      <w:b/>
      <w:bCs/>
      <w:sz w:val="12"/>
      <w:lang w:val="en-GB"/>
    </w:rPr>
  </w:style>
  <w:style w:type="paragraph" w:customStyle="1" w:styleId="TITULNameofprogect">
    <w:name w:val="TITUL Name of progect"/>
    <w:basedOn w:val="a0"/>
    <w:qFormat/>
    <w:pPr>
      <w:jc w:val="center"/>
    </w:pPr>
    <w:rPr>
      <w:b/>
      <w:bCs/>
      <w:color w:val="000000"/>
      <w:sz w:val="28"/>
      <w:lang w:val="en-GB"/>
    </w:rPr>
  </w:style>
  <w:style w:type="paragraph" w:customStyle="1" w:styleId="TITULBOLD10">
    <w:name w:val="TITUL BOLD 10"/>
    <w:basedOn w:val="a0"/>
    <w:qFormat/>
    <w:pPr>
      <w:spacing w:before="60" w:after="0"/>
      <w:jc w:val="left"/>
    </w:pPr>
    <w:rPr>
      <w:b/>
      <w:bCs/>
      <w:lang w:val="en-GB"/>
    </w:rPr>
  </w:style>
  <w:style w:type="paragraph" w:customStyle="1" w:styleId="TITUL7">
    <w:name w:val="TITUL 7"/>
    <w:basedOn w:val="a0"/>
    <w:qFormat/>
    <w:pPr>
      <w:spacing w:before="60" w:after="0"/>
      <w:jc w:val="left"/>
    </w:pPr>
    <w:rPr>
      <w:sz w:val="14"/>
      <w:lang w:val="en-GB"/>
    </w:rPr>
  </w:style>
  <w:style w:type="paragraph" w:customStyle="1" w:styleId="afff7">
    <w:name w:val="Маркер"/>
    <w:basedOn w:val="a0"/>
    <w:qFormat/>
    <w:pPr>
      <w:tabs>
        <w:tab w:val="left" w:pos="454"/>
      </w:tabs>
      <w:ind w:left="454" w:hanging="341"/>
    </w:pPr>
    <w:rPr>
      <w:szCs w:val="22"/>
    </w:rPr>
  </w:style>
  <w:style w:type="paragraph" w:customStyle="1" w:styleId="Marker0">
    <w:name w:val="Marker"/>
    <w:basedOn w:val="a0"/>
    <w:qFormat/>
    <w:pPr>
      <w:tabs>
        <w:tab w:val="left" w:pos="454"/>
      </w:tabs>
      <w:ind w:left="454" w:hanging="341"/>
    </w:pPr>
    <w:rPr>
      <w:sz w:val="22"/>
      <w:szCs w:val="22"/>
    </w:rPr>
  </w:style>
  <w:style w:type="character" w:customStyle="1" w:styleId="s0">
    <w:name w:val="s0"/>
    <w:uiPriority w:val="99"/>
    <w:qFormat/>
    <w:rPr>
      <w:rFonts w:ascii="Times New Roman" w:hAnsi="Times New Roman" w:cs="Times New Roman" w:hint="default"/>
      <w:color w:val="000000"/>
      <w:sz w:val="20"/>
      <w:szCs w:val="20"/>
      <w:u w:val="none"/>
    </w:rPr>
  </w:style>
  <w:style w:type="paragraph" w:customStyle="1" w:styleId="Tabletext">
    <w:name w:val="Table_text"/>
    <w:basedOn w:val="a0"/>
    <w:qFormat/>
    <w:pPr>
      <w:widowControl w:val="0"/>
    </w:pPr>
    <w:rPr>
      <w:rFonts w:cs="Arial"/>
    </w:rPr>
  </w:style>
  <w:style w:type="paragraph" w:customStyle="1" w:styleId="2a">
    <w:name w:val="Маркер 2 Знак Знак Знак Знак Знак"/>
    <w:basedOn w:val="a0"/>
    <w:qFormat/>
    <w:pPr>
      <w:tabs>
        <w:tab w:val="left" w:pos="495"/>
      </w:tabs>
      <w:ind w:left="495" w:hanging="495"/>
    </w:pPr>
    <w:rPr>
      <w:rFonts w:cs="Arial"/>
      <w:sz w:val="22"/>
      <w:szCs w:val="22"/>
    </w:rPr>
  </w:style>
  <w:style w:type="paragraph" w:customStyle="1" w:styleId="SOURCES">
    <w:name w:val="**SOURCES"/>
    <w:basedOn w:val="a0"/>
    <w:qFormat/>
    <w:pPr>
      <w:spacing w:after="60"/>
      <w:ind w:left="1418" w:hanging="1418"/>
    </w:pPr>
    <w:rPr>
      <w:rFonts w:cs="Arial"/>
      <w:i/>
      <w:color w:val="000000"/>
      <w:sz w:val="14"/>
      <w:szCs w:val="28"/>
      <w:lang w:eastAsia="en-US"/>
    </w:rPr>
  </w:style>
  <w:style w:type="paragraph" w:customStyle="1" w:styleId="afff8">
    <w:name w:val="Нумированный"/>
    <w:basedOn w:val="a0"/>
    <w:qFormat/>
    <w:pPr>
      <w:tabs>
        <w:tab w:val="left" w:pos="341"/>
      </w:tabs>
      <w:ind w:left="341" w:hanging="341"/>
    </w:pPr>
    <w:rPr>
      <w:rFonts w:ascii="Times New Roman" w:hAnsi="Times New Roman" w:cs="Arial"/>
      <w:sz w:val="24"/>
      <w:szCs w:val="24"/>
    </w:rPr>
  </w:style>
  <w:style w:type="paragraph" w:customStyle="1" w:styleId="KAAE">
    <w:name w:val=".МАРКЕР KAAE"/>
    <w:basedOn w:val="a0"/>
    <w:qFormat/>
    <w:pPr>
      <w:tabs>
        <w:tab w:val="left" w:pos="1083"/>
      </w:tabs>
      <w:ind w:left="1083" w:hanging="340"/>
    </w:pPr>
    <w:rPr>
      <w:rFonts w:ascii="Times New Roman" w:hAnsi="Times New Roman" w:cs="Arial"/>
      <w:sz w:val="24"/>
    </w:rPr>
  </w:style>
  <w:style w:type="character" w:customStyle="1" w:styleId="TableColumn">
    <w:name w:val="Table Column Знак"/>
    <w:qFormat/>
    <w:rPr>
      <w:rFonts w:ascii="Arial" w:hAnsi="Arial"/>
      <w:b/>
      <w:sz w:val="18"/>
      <w:lang w:val="ru-RU" w:eastAsia="ru-RU" w:bidi="ar-SA"/>
    </w:rPr>
  </w:style>
  <w:style w:type="paragraph" w:customStyle="1" w:styleId="nomer">
    <w:name w:val="nomer"/>
    <w:basedOn w:val="a0"/>
    <w:qFormat/>
    <w:pPr>
      <w:tabs>
        <w:tab w:val="left" w:pos="851"/>
      </w:tabs>
      <w:spacing w:before="120"/>
      <w:ind w:left="851" w:hanging="494"/>
    </w:pPr>
  </w:style>
  <w:style w:type="paragraph" w:customStyle="1" w:styleId="NameofTable">
    <w:name w:val="Name of Table"/>
    <w:basedOn w:val="a0"/>
    <w:link w:val="NameofTable0"/>
    <w:qFormat/>
    <w:pPr>
      <w:widowControl w:val="0"/>
      <w:tabs>
        <w:tab w:val="left" w:pos="1701"/>
      </w:tabs>
      <w:spacing w:before="120"/>
      <w:ind w:left="1701" w:hanging="1701"/>
      <w:outlineLvl w:val="8"/>
    </w:pPr>
    <w:rPr>
      <w:rFonts w:cs="Arial"/>
      <w:b/>
      <w:bCs/>
      <w:sz w:val="18"/>
    </w:rPr>
  </w:style>
  <w:style w:type="paragraph" w:customStyle="1" w:styleId="afff9">
    <w:name w:val="название таблицы"/>
    <w:basedOn w:val="a0"/>
    <w:qFormat/>
    <w:pPr>
      <w:tabs>
        <w:tab w:val="left" w:pos="1701"/>
      </w:tabs>
      <w:spacing w:before="120"/>
      <w:ind w:left="1701" w:hanging="1701"/>
      <w:outlineLvl w:val="8"/>
    </w:pPr>
    <w:rPr>
      <w:b/>
      <w:bCs/>
      <w:sz w:val="18"/>
      <w:szCs w:val="18"/>
    </w:rPr>
  </w:style>
  <w:style w:type="paragraph" w:customStyle="1" w:styleId="Nameoftables0">
    <w:name w:val="**Name of tables"/>
    <w:basedOn w:val="a0"/>
    <w:qFormat/>
    <w:pPr>
      <w:widowControl w:val="0"/>
      <w:spacing w:before="120"/>
      <w:ind w:left="1701" w:hanging="1701"/>
      <w:outlineLvl w:val="8"/>
    </w:pPr>
    <w:rPr>
      <w:b/>
      <w:sz w:val="18"/>
    </w:rPr>
  </w:style>
  <w:style w:type="paragraph" w:customStyle="1" w:styleId="Nomernew">
    <w:name w:val="Nomer_new"/>
    <w:basedOn w:val="Markernew"/>
    <w:qFormat/>
  </w:style>
  <w:style w:type="character" w:customStyle="1" w:styleId="TITUL1">
    <w:name w:val="TITUL Знак Знак"/>
    <w:qFormat/>
    <w:rPr>
      <w:rFonts w:ascii="Arial" w:hAnsi="Arial"/>
      <w:sz w:val="16"/>
      <w:szCs w:val="24"/>
      <w:lang w:val="en-GB" w:eastAsia="ru-RU" w:bidi="ar-SA"/>
    </w:rPr>
  </w:style>
  <w:style w:type="paragraph" w:customStyle="1" w:styleId="Tabletext0">
    <w:name w:val="Table text"/>
    <w:basedOn w:val="a0"/>
    <w:qFormat/>
    <w:pPr>
      <w:spacing w:after="0"/>
      <w:jc w:val="center"/>
    </w:pPr>
    <w:rPr>
      <w:rFonts w:cs="Arial"/>
      <w:bCs/>
      <w:sz w:val="16"/>
      <w:szCs w:val="16"/>
    </w:rPr>
  </w:style>
  <w:style w:type="paragraph" w:customStyle="1" w:styleId="NameofFigures0">
    <w:name w:val="Name of Figures"/>
    <w:basedOn w:val="a0"/>
    <w:qFormat/>
    <w:pPr>
      <w:spacing w:before="120"/>
      <w:ind w:left="1701" w:hanging="1701"/>
      <w:outlineLvl w:val="7"/>
    </w:pPr>
    <w:rPr>
      <w:b/>
    </w:rPr>
  </w:style>
  <w:style w:type="paragraph" w:customStyle="1" w:styleId="Number0">
    <w:name w:val="Number"/>
    <w:basedOn w:val="a0"/>
    <w:qFormat/>
    <w:pPr>
      <w:tabs>
        <w:tab w:val="left" w:pos="453"/>
      </w:tabs>
      <w:ind w:left="453" w:hanging="340"/>
    </w:pPr>
  </w:style>
  <w:style w:type="character" w:customStyle="1" w:styleId="2b">
    <w:name w:val="Маркер 2 Знак"/>
    <w:qFormat/>
    <w:rPr>
      <w:rFonts w:ascii="Arial" w:hAnsi="Arial" w:cs="Arial"/>
      <w:sz w:val="22"/>
      <w:szCs w:val="22"/>
      <w:lang w:val="ru-RU" w:eastAsia="ru-RU" w:bidi="ar-SA"/>
    </w:rPr>
  </w:style>
  <w:style w:type="paragraph" w:customStyle="1" w:styleId="afffa">
    <w:name w:val="Стиль нумерованный"/>
    <w:basedOn w:val="a0"/>
    <w:qFormat/>
    <w:pPr>
      <w:widowControl w:val="0"/>
      <w:tabs>
        <w:tab w:val="left" w:pos="454"/>
      </w:tabs>
      <w:ind w:left="454" w:hanging="341"/>
    </w:pPr>
  </w:style>
  <w:style w:type="paragraph" w:customStyle="1" w:styleId="Document1">
    <w:name w:val="Document 1"/>
    <w:qFormat/>
    <w:pPr>
      <w:spacing w:after="200"/>
      <w:ind w:left="720" w:hanging="720"/>
    </w:pPr>
    <w:rPr>
      <w:rFonts w:ascii="Arial" w:hAnsi="Arial" w:cs="Arial"/>
      <w:lang w:val="en-GB" w:eastAsia="en-US"/>
    </w:rPr>
  </w:style>
  <w:style w:type="paragraph" w:customStyle="1" w:styleId="font0">
    <w:name w:val="font0"/>
    <w:basedOn w:val="a0"/>
    <w:qFormat/>
    <w:pPr>
      <w:spacing w:before="100" w:beforeAutospacing="1" w:after="100" w:afterAutospacing="1"/>
    </w:pPr>
    <w:rPr>
      <w:rFonts w:eastAsia="Arial Unicode MS" w:cs="Arial"/>
      <w:lang w:val="en-GB" w:eastAsia="en-US"/>
    </w:rPr>
  </w:style>
  <w:style w:type="paragraph" w:customStyle="1" w:styleId="in11">
    <w:name w:val="in11"/>
    <w:basedOn w:val="a0"/>
    <w:qFormat/>
    <w:pPr>
      <w:tabs>
        <w:tab w:val="left" w:pos="720"/>
      </w:tabs>
      <w:spacing w:before="120" w:after="280"/>
      <w:ind w:left="720" w:hanging="720"/>
    </w:pPr>
    <w:rPr>
      <w:rFonts w:eastAsia="times/kazakh"/>
      <w:lang w:val="en-GB"/>
    </w:rPr>
  </w:style>
  <w:style w:type="paragraph" w:customStyle="1" w:styleId="Tabletitle">
    <w:name w:val="Table title"/>
    <w:basedOn w:val="a0"/>
    <w:next w:val="a0"/>
    <w:qFormat/>
    <w:pPr>
      <w:jc w:val="right"/>
    </w:pPr>
    <w:rPr>
      <w:rFonts w:ascii="arial bold" w:hAnsi="arial bold"/>
      <w:bCs/>
      <w:sz w:val="22"/>
      <w:lang w:eastAsia="en-US"/>
    </w:rPr>
  </w:style>
  <w:style w:type="paragraph" w:customStyle="1" w:styleId="Heading21">
    <w:name w:val="Heading 21"/>
    <w:basedOn w:val="a0"/>
    <w:next w:val="a0"/>
    <w:qFormat/>
    <w:pPr>
      <w:keepNext/>
      <w:spacing w:before="120"/>
      <w:ind w:left="792" w:hanging="432"/>
      <w:outlineLvl w:val="1"/>
    </w:pPr>
    <w:rPr>
      <w:b/>
      <w:i/>
    </w:rPr>
  </w:style>
  <w:style w:type="paragraph" w:customStyle="1" w:styleId="Standaardzonderwitregel">
    <w:name w:val="Standaard zonder witregel"/>
    <w:basedOn w:val="a0"/>
    <w:next w:val="a0"/>
    <w:qFormat/>
    <w:pPr>
      <w:spacing w:line="300" w:lineRule="atLeast"/>
    </w:pPr>
    <w:rPr>
      <w:lang w:val="en-GB"/>
    </w:rPr>
  </w:style>
  <w:style w:type="paragraph" w:customStyle="1" w:styleId="2-figtit">
    <w:name w:val="2-figtit"/>
    <w:basedOn w:val="a0"/>
    <w:qFormat/>
    <w:pPr>
      <w:keepLines/>
      <w:tabs>
        <w:tab w:val="left" w:pos="4032"/>
      </w:tabs>
      <w:spacing w:after="180" w:line="260" w:lineRule="exact"/>
      <w:jc w:val="center"/>
    </w:pPr>
    <w:rPr>
      <w:b/>
      <w:lang w:val="en-GB" w:eastAsia="en-US"/>
    </w:rPr>
  </w:style>
  <w:style w:type="paragraph" w:customStyle="1" w:styleId="Normal">
    <w:name w:val="Normal Знак Знак"/>
    <w:basedOn w:val="a0"/>
    <w:qFormat/>
    <w:pPr>
      <w:widowControl w:val="0"/>
    </w:pPr>
  </w:style>
  <w:style w:type="character" w:customStyle="1" w:styleId="Normal0">
    <w:name w:val="Normal Знак Знак Знак"/>
    <w:qFormat/>
    <w:rPr>
      <w:rFonts w:ascii="Arial" w:hAnsi="Arial"/>
      <w:lang w:val="ru-RU" w:eastAsia="ru-RU" w:bidi="ar-SA"/>
    </w:rPr>
  </w:style>
  <w:style w:type="paragraph" w:customStyle="1" w:styleId="afffb">
    <w:name w:val="маркированный список Знак Знак"/>
    <w:basedOn w:val="a0"/>
    <w:qFormat/>
    <w:pPr>
      <w:tabs>
        <w:tab w:val="left" w:pos="284"/>
      </w:tabs>
      <w:ind w:left="284" w:hanging="284"/>
    </w:pPr>
  </w:style>
  <w:style w:type="character" w:customStyle="1" w:styleId="afffc">
    <w:name w:val="маркированный список Знак Знак Знак"/>
    <w:qFormat/>
    <w:rPr>
      <w:rFonts w:ascii="Arial" w:hAnsi="Arial"/>
      <w:lang w:val="ru-RU" w:eastAsia="ru-RU" w:bidi="ar-SA"/>
    </w:rPr>
  </w:style>
  <w:style w:type="paragraph" w:customStyle="1" w:styleId="arr6">
    <w:name w:val="arr6"/>
    <w:basedOn w:val="a0"/>
    <w:qFormat/>
    <w:pPr>
      <w:keepLines/>
      <w:tabs>
        <w:tab w:val="left" w:pos="3960"/>
        <w:tab w:val="left" w:pos="4032"/>
      </w:tabs>
      <w:ind w:left="3960" w:hanging="360"/>
    </w:pPr>
    <w:rPr>
      <w:sz w:val="22"/>
      <w:lang w:val="en-US" w:eastAsia="en-US"/>
    </w:rPr>
  </w:style>
  <w:style w:type="paragraph" w:customStyle="1" w:styleId="arr3">
    <w:name w:val="arr3"/>
    <w:basedOn w:val="arr6"/>
    <w:qFormat/>
    <w:pPr>
      <w:spacing w:after="60"/>
    </w:pPr>
    <w:rPr>
      <w:rFonts w:ascii="Times New Roman" w:hAnsi="Times New Roman"/>
      <w:sz w:val="24"/>
    </w:rPr>
  </w:style>
  <w:style w:type="paragraph" w:customStyle="1" w:styleId="2-arr3">
    <w:name w:val="2-arr3"/>
    <w:basedOn w:val="arr3"/>
    <w:qFormat/>
    <w:pPr>
      <w:tabs>
        <w:tab w:val="clear" w:pos="3960"/>
        <w:tab w:val="left" w:pos="360"/>
      </w:tabs>
      <w:ind w:left="360"/>
    </w:pPr>
  </w:style>
  <w:style w:type="paragraph" w:customStyle="1" w:styleId="2-arr6">
    <w:name w:val="2-arr6"/>
    <w:basedOn w:val="arr6"/>
    <w:qFormat/>
    <w:pPr>
      <w:tabs>
        <w:tab w:val="clear" w:pos="3960"/>
        <w:tab w:val="left" w:pos="360"/>
      </w:tabs>
      <w:ind w:left="360"/>
    </w:pPr>
  </w:style>
  <w:style w:type="paragraph" w:customStyle="1" w:styleId="2-arr9">
    <w:name w:val="2-arr9"/>
    <w:basedOn w:val="2-arr6"/>
    <w:qFormat/>
    <w:pPr>
      <w:spacing w:after="180"/>
    </w:pPr>
  </w:style>
  <w:style w:type="paragraph" w:customStyle="1" w:styleId="arr-0">
    <w:name w:val="arr-0"/>
    <w:basedOn w:val="arr3"/>
    <w:qFormat/>
    <w:pPr>
      <w:spacing w:after="0"/>
    </w:pPr>
  </w:style>
  <w:style w:type="paragraph" w:customStyle="1" w:styleId="arr-3">
    <w:name w:val="arr-3"/>
    <w:basedOn w:val="a0"/>
    <w:qFormat/>
    <w:pPr>
      <w:keepLines/>
      <w:tabs>
        <w:tab w:val="left" w:pos="3816"/>
        <w:tab w:val="left" w:pos="4032"/>
      </w:tabs>
      <w:spacing w:after="60"/>
      <w:ind w:left="3816" w:hanging="360"/>
    </w:pPr>
    <w:rPr>
      <w:sz w:val="22"/>
      <w:lang w:val="en-US" w:eastAsia="en-US"/>
    </w:rPr>
  </w:style>
  <w:style w:type="paragraph" w:customStyle="1" w:styleId="arr9">
    <w:name w:val="arr9"/>
    <w:basedOn w:val="arr6"/>
    <w:qFormat/>
    <w:pPr>
      <w:spacing w:after="180"/>
    </w:pPr>
    <w:rPr>
      <w:rFonts w:ascii="Times New Roman" w:hAnsi="Times New Roman"/>
      <w:sz w:val="24"/>
    </w:rPr>
  </w:style>
  <w:style w:type="paragraph" w:customStyle="1" w:styleId="arr-9">
    <w:name w:val="arr-9"/>
    <w:basedOn w:val="a0"/>
    <w:qFormat/>
    <w:pPr>
      <w:keepLines/>
      <w:tabs>
        <w:tab w:val="left" w:pos="3816"/>
        <w:tab w:val="left" w:pos="4032"/>
      </w:tabs>
      <w:spacing w:after="180"/>
      <w:ind w:left="3816" w:hanging="360"/>
    </w:pPr>
    <w:rPr>
      <w:sz w:val="22"/>
      <w:lang w:val="en-US" w:eastAsia="en-US"/>
    </w:rPr>
  </w:style>
  <w:style w:type="paragraph" w:customStyle="1" w:styleId="bul9">
    <w:name w:val="bul9"/>
    <w:basedOn w:val="para"/>
    <w:qFormat/>
    <w:pPr>
      <w:tabs>
        <w:tab w:val="left" w:pos="4320"/>
      </w:tabs>
      <w:ind w:left="4248" w:hanging="288"/>
    </w:pPr>
  </w:style>
  <w:style w:type="paragraph" w:customStyle="1" w:styleId="para">
    <w:name w:val="para"/>
    <w:basedOn w:val="a0"/>
    <w:qFormat/>
    <w:pPr>
      <w:keepLines/>
      <w:tabs>
        <w:tab w:val="left" w:pos="4032"/>
      </w:tabs>
      <w:spacing w:after="180" w:line="260" w:lineRule="exact"/>
      <w:ind w:left="3600"/>
    </w:pPr>
    <w:rPr>
      <w:rFonts w:ascii="Times New Roman" w:hAnsi="Times New Roman"/>
      <w:sz w:val="24"/>
      <w:lang w:val="en-GB" w:eastAsia="en-US"/>
    </w:rPr>
  </w:style>
  <w:style w:type="paragraph" w:customStyle="1" w:styleId="bul3">
    <w:name w:val="bul3"/>
    <w:basedOn w:val="bul9"/>
    <w:qFormat/>
    <w:pPr>
      <w:spacing w:after="60"/>
    </w:pPr>
  </w:style>
  <w:style w:type="paragraph" w:customStyle="1" w:styleId="bul0">
    <w:name w:val="bul0"/>
    <w:basedOn w:val="bul3"/>
    <w:qFormat/>
    <w:pPr>
      <w:tabs>
        <w:tab w:val="clear" w:pos="4032"/>
        <w:tab w:val="clear" w:pos="4320"/>
      </w:tabs>
      <w:spacing w:after="0"/>
    </w:pPr>
  </w:style>
  <w:style w:type="paragraph" w:customStyle="1" w:styleId="dm-3">
    <w:name w:val="dm-3"/>
    <w:basedOn w:val="a0"/>
    <w:qFormat/>
    <w:pPr>
      <w:keepLines/>
      <w:spacing w:after="0"/>
      <w:ind w:left="288" w:hanging="288"/>
    </w:pPr>
    <w:rPr>
      <w:rFonts w:ascii="Arial Narrow" w:hAnsi="Arial Narrow"/>
      <w:i/>
      <w:sz w:val="24"/>
      <w:lang w:val="en-US" w:eastAsia="en-US"/>
    </w:rPr>
  </w:style>
  <w:style w:type="paragraph" w:customStyle="1" w:styleId="bul-0">
    <w:name w:val="bul-0"/>
    <w:basedOn w:val="dm-3"/>
    <w:qFormat/>
    <w:pPr>
      <w:ind w:left="504" w:hanging="216"/>
    </w:pPr>
  </w:style>
  <w:style w:type="paragraph" w:customStyle="1" w:styleId="bul-3">
    <w:name w:val="bul-3"/>
    <w:basedOn w:val="bul-0"/>
    <w:qFormat/>
    <w:pPr>
      <w:spacing w:after="60"/>
    </w:pPr>
  </w:style>
  <w:style w:type="paragraph" w:customStyle="1" w:styleId="Bullets">
    <w:name w:val="Bullets"/>
    <w:basedOn w:val="a0"/>
    <w:qFormat/>
    <w:pPr>
      <w:keepLines/>
      <w:tabs>
        <w:tab w:val="left" w:pos="360"/>
      </w:tabs>
      <w:spacing w:before="120" w:after="0"/>
      <w:ind w:left="360" w:hanging="360"/>
    </w:pPr>
    <w:rPr>
      <w:rFonts w:ascii="Times New Roman" w:hAnsi="Times New Roman"/>
      <w:sz w:val="24"/>
      <w:lang w:val="en-US" w:eastAsia="en-US"/>
    </w:rPr>
  </w:style>
  <w:style w:type="paragraph" w:customStyle="1" w:styleId="bx-bul">
    <w:name w:val="bx-bul"/>
    <w:basedOn w:val="bx-para"/>
    <w:qFormat/>
    <w:pPr>
      <w:ind w:left="288" w:hanging="288"/>
    </w:pPr>
  </w:style>
  <w:style w:type="paragraph" w:customStyle="1" w:styleId="bx-para">
    <w:name w:val="bx-para"/>
    <w:basedOn w:val="210"/>
    <w:qFormat/>
    <w:pPr>
      <w:pBdr>
        <w:top w:val="single" w:sz="8" w:space="1" w:color="008080"/>
        <w:left w:val="single" w:sz="8" w:space="4" w:color="008080"/>
        <w:bottom w:val="single" w:sz="18" w:space="1" w:color="008080"/>
        <w:right w:val="single" w:sz="18" w:space="4" w:color="008080"/>
      </w:pBdr>
      <w:shd w:val="pct10" w:color="008080" w:fill="auto"/>
      <w:tabs>
        <w:tab w:val="left" w:pos="4032"/>
      </w:tabs>
      <w:spacing w:after="0"/>
    </w:pPr>
    <w:rPr>
      <w:sz w:val="20"/>
    </w:rPr>
  </w:style>
  <w:style w:type="paragraph" w:customStyle="1" w:styleId="210">
    <w:name w:val="Цитата 21"/>
    <w:qFormat/>
    <w:rPr>
      <w:rFonts w:ascii="Arial Narrow" w:hAnsi="Arial Narrow"/>
      <w:i/>
      <w:sz w:val="24"/>
      <w:lang w:val="en-US" w:eastAsia="en-US"/>
    </w:rPr>
  </w:style>
  <w:style w:type="paragraph" w:customStyle="1" w:styleId="Heading1indentedbullets">
    <w:name w:val="Heading 1 indented bullets"/>
    <w:basedOn w:val="a0"/>
    <w:qFormat/>
    <w:pPr>
      <w:tabs>
        <w:tab w:val="left" w:pos="1778"/>
      </w:tabs>
      <w:spacing w:before="60" w:after="60"/>
      <w:ind w:left="1701" w:hanging="283"/>
      <w:jc w:val="left"/>
    </w:pPr>
    <w:rPr>
      <w:rFonts w:ascii="Times New Roman" w:hAnsi="Times New Roman"/>
      <w:sz w:val="22"/>
      <w:szCs w:val="24"/>
      <w:lang w:val="en-GB" w:eastAsia="en-US"/>
    </w:rPr>
  </w:style>
  <w:style w:type="paragraph" w:customStyle="1" w:styleId="TableText1">
    <w:name w:val="Table Text"/>
    <w:basedOn w:val="a0"/>
    <w:qFormat/>
    <w:pPr>
      <w:keepLines/>
      <w:spacing w:before="60" w:after="60"/>
    </w:pPr>
    <w:rPr>
      <w:rFonts w:ascii="Arial Narrow" w:hAnsi="Arial Narrow"/>
      <w:lang w:val="en-GB" w:eastAsia="en-US"/>
    </w:rPr>
  </w:style>
  <w:style w:type="paragraph" w:customStyle="1" w:styleId="-">
    <w:name w:val="Таблица-Название"/>
    <w:basedOn w:val="a0"/>
    <w:qFormat/>
    <w:pPr>
      <w:keepNext/>
      <w:keepLines/>
      <w:spacing w:before="120"/>
      <w:ind w:left="2268" w:hanging="2268"/>
    </w:pPr>
    <w:rPr>
      <w:b/>
    </w:rPr>
  </w:style>
  <w:style w:type="paragraph" w:customStyle="1" w:styleId="afffd">
    <w:name w:val="таблица текст"/>
    <w:basedOn w:val="a0"/>
    <w:qFormat/>
    <w:pPr>
      <w:spacing w:after="0"/>
    </w:pPr>
    <w:rPr>
      <w:rFonts w:cs="Arial"/>
      <w:bCs/>
      <w:sz w:val="16"/>
    </w:rPr>
  </w:style>
  <w:style w:type="paragraph" w:customStyle="1" w:styleId="Appendix">
    <w:name w:val="Appendix"/>
    <w:basedOn w:val="a0"/>
    <w:qFormat/>
    <w:pPr>
      <w:spacing w:after="0"/>
      <w:jc w:val="left"/>
    </w:pPr>
    <w:rPr>
      <w:rFonts w:ascii="Times New Roman" w:hAnsi="Times New Roman"/>
      <w:sz w:val="24"/>
      <w:szCs w:val="24"/>
      <w:lang w:val="en-GB" w:eastAsia="en-US"/>
    </w:rPr>
  </w:style>
  <w:style w:type="paragraph" w:customStyle="1" w:styleId="Box1">
    <w:name w:val="Box 1"/>
    <w:basedOn w:val="a0"/>
    <w:qFormat/>
    <w:pPr>
      <w:tabs>
        <w:tab w:val="left" w:pos="555"/>
      </w:tabs>
      <w:spacing w:after="0"/>
      <w:ind w:left="555" w:hanging="555"/>
      <w:jc w:val="left"/>
    </w:pPr>
    <w:rPr>
      <w:rFonts w:ascii="Times New Roman" w:hAnsi="Times New Roman"/>
      <w:sz w:val="24"/>
      <w:szCs w:val="24"/>
      <w:lang w:val="en-GB" w:eastAsia="en-US"/>
    </w:rPr>
  </w:style>
  <w:style w:type="paragraph" w:customStyle="1" w:styleId="Procedure">
    <w:name w:val="Procedure"/>
    <w:qFormat/>
    <w:pPr>
      <w:tabs>
        <w:tab w:val="left" w:pos="720"/>
        <w:tab w:val="left" w:pos="1440"/>
        <w:tab w:val="left" w:pos="2333"/>
        <w:tab w:val="left" w:pos="3053"/>
      </w:tabs>
      <w:spacing w:after="200"/>
      <w:jc w:val="both"/>
    </w:pPr>
    <w:rPr>
      <w:spacing w:val="-3"/>
      <w:sz w:val="24"/>
      <w:lang w:val="en-GB" w:eastAsia="en-US"/>
    </w:rPr>
  </w:style>
  <w:style w:type="paragraph" w:customStyle="1" w:styleId="Numer">
    <w:name w:val="Numer"/>
    <w:basedOn w:val="Marker0"/>
    <w:qFormat/>
    <w:pPr>
      <w:tabs>
        <w:tab w:val="clear" w:pos="454"/>
        <w:tab w:val="left" w:pos="720"/>
      </w:tabs>
      <w:ind w:left="720" w:hanging="363"/>
    </w:pPr>
    <w:rPr>
      <w:sz w:val="20"/>
      <w:szCs w:val="24"/>
    </w:rPr>
  </w:style>
  <w:style w:type="paragraph" w:customStyle="1" w:styleId="2c">
    <w:name w:val="маркированный список 2"/>
    <w:basedOn w:val="afb"/>
    <w:qFormat/>
    <w:pPr>
      <w:tabs>
        <w:tab w:val="clear" w:pos="4153"/>
        <w:tab w:val="clear" w:pos="8306"/>
        <w:tab w:val="left" w:pos="680"/>
        <w:tab w:val="center" w:pos="4320"/>
        <w:tab w:val="right" w:pos="8640"/>
      </w:tabs>
      <w:spacing w:after="120"/>
      <w:ind w:left="680" w:hanging="340"/>
      <w:jc w:val="both"/>
    </w:pPr>
    <w:rPr>
      <w:rFonts w:eastAsia="times/kazakh" w:cs="Arial"/>
      <w:sz w:val="20"/>
    </w:rPr>
  </w:style>
  <w:style w:type="paragraph" w:customStyle="1" w:styleId="2d">
    <w:name w:val="Маркер 2"/>
    <w:basedOn w:val="a0"/>
    <w:qFormat/>
    <w:pPr>
      <w:tabs>
        <w:tab w:val="left" w:pos="680"/>
      </w:tabs>
      <w:ind w:left="680" w:hanging="340"/>
    </w:pPr>
  </w:style>
  <w:style w:type="paragraph" w:customStyle="1" w:styleId="2e">
    <w:name w:val="маркированный 2"/>
    <w:basedOn w:val="a0"/>
    <w:qFormat/>
    <w:pPr>
      <w:tabs>
        <w:tab w:val="left" w:pos="680"/>
      </w:tabs>
      <w:ind w:left="680" w:hanging="340"/>
    </w:pPr>
  </w:style>
  <w:style w:type="paragraph" w:customStyle="1" w:styleId="8pt">
    <w:name w:val="8 pt"/>
    <w:basedOn w:val="a0"/>
    <w:qFormat/>
    <w:pPr>
      <w:spacing w:before="120" w:after="0"/>
      <w:jc w:val="left"/>
    </w:pPr>
    <w:rPr>
      <w:bCs/>
      <w:sz w:val="18"/>
    </w:rPr>
  </w:style>
  <w:style w:type="paragraph" w:customStyle="1" w:styleId="14">
    <w:name w:val="маркированный список 1"/>
    <w:basedOn w:val="a0"/>
    <w:pPr>
      <w:tabs>
        <w:tab w:val="left" w:pos="454"/>
      </w:tabs>
      <w:ind w:left="454" w:hanging="341"/>
    </w:pPr>
  </w:style>
  <w:style w:type="paragraph" w:customStyle="1" w:styleId="AETC-BodyDNV-BodyAETC-Body1DNV-Body1">
    <w:name w:val="Основной текст.AETC-Body.DNV-Body.AETC-Body1.DNV-Body1"/>
    <w:basedOn w:val="a0"/>
    <w:qFormat/>
    <w:pPr>
      <w:widowControl w:val="0"/>
      <w:spacing w:before="120"/>
    </w:pPr>
    <w:rPr>
      <w:rFonts w:cs="Arial"/>
    </w:rPr>
  </w:style>
  <w:style w:type="paragraph" w:customStyle="1" w:styleId="-0">
    <w:name w:val="Таблица-заголовок"/>
    <w:basedOn w:val="a0"/>
    <w:qFormat/>
    <w:pPr>
      <w:keepNext/>
      <w:keepLines/>
      <w:spacing w:before="60" w:after="60"/>
      <w:jc w:val="center"/>
    </w:pPr>
    <w:rPr>
      <w:b/>
      <w:sz w:val="18"/>
    </w:rPr>
  </w:style>
  <w:style w:type="paragraph" w:customStyle="1" w:styleId="-12">
    <w:name w:val="Таблица-Текст 1"/>
    <w:basedOn w:val="a0"/>
    <w:qFormat/>
    <w:pPr>
      <w:widowControl w:val="0"/>
      <w:spacing w:after="0"/>
      <w:jc w:val="center"/>
    </w:pPr>
    <w:rPr>
      <w:sz w:val="16"/>
      <w:szCs w:val="16"/>
    </w:rPr>
  </w:style>
  <w:style w:type="character" w:customStyle="1" w:styleId="afffe">
    <w:name w:val="источник Знак"/>
    <w:qFormat/>
    <w:rPr>
      <w:rFonts w:ascii="Arial" w:hAnsi="Arial" w:cs="Arial"/>
      <w:i/>
      <w:sz w:val="14"/>
      <w:szCs w:val="14"/>
      <w:lang w:val="ru-RU" w:eastAsia="ru-RU" w:bidi="ar-SA"/>
    </w:rPr>
  </w:style>
  <w:style w:type="paragraph" w:customStyle="1" w:styleId="xl41">
    <w:name w:val="xl41"/>
    <w:basedOn w:val="a0"/>
    <w:pPr>
      <w:spacing w:before="100" w:beforeAutospacing="1" w:after="100" w:afterAutospacing="1"/>
      <w:jc w:val="left"/>
    </w:pPr>
    <w:rPr>
      <w:rFonts w:eastAsia="Arial Unicode MS" w:cs="Arial"/>
      <w:b/>
      <w:bCs/>
      <w:szCs w:val="24"/>
      <w:lang w:val="en-GB" w:eastAsia="en-US"/>
    </w:rPr>
  </w:style>
  <w:style w:type="paragraph" w:customStyle="1" w:styleId="-8">
    <w:name w:val="Таблица-Текст"/>
    <w:basedOn w:val="a0"/>
    <w:pPr>
      <w:widowControl w:val="0"/>
      <w:spacing w:before="40" w:after="40"/>
    </w:pPr>
    <w:rPr>
      <w:sz w:val="16"/>
    </w:rPr>
  </w:style>
  <w:style w:type="paragraph" w:customStyle="1" w:styleId="Text0">
    <w:name w:val="Text"/>
    <w:basedOn w:val="a0"/>
    <w:qFormat/>
    <w:pPr>
      <w:keepLines/>
      <w:spacing w:after="240"/>
      <w:ind w:left="2880"/>
    </w:pPr>
    <w:rPr>
      <w:lang w:val="en-GB" w:eastAsia="en-US"/>
    </w:rPr>
  </w:style>
  <w:style w:type="paragraph" w:customStyle="1" w:styleId="TableOfContent4">
    <w:name w:val="Table Of Content 4"/>
    <w:basedOn w:val="a0"/>
    <w:qFormat/>
    <w:pPr>
      <w:keepLines/>
    </w:pPr>
    <w:rPr>
      <w:rFonts w:cs="Arial"/>
      <w:lang w:eastAsia="en-US"/>
    </w:rPr>
  </w:style>
  <w:style w:type="paragraph" w:customStyle="1" w:styleId="Footer1">
    <w:name w:val="Footer1"/>
    <w:basedOn w:val="a0"/>
    <w:qFormat/>
    <w:pPr>
      <w:widowControl w:val="0"/>
      <w:tabs>
        <w:tab w:val="center" w:pos="4703"/>
        <w:tab w:val="right" w:pos="9406"/>
      </w:tabs>
    </w:pPr>
  </w:style>
  <w:style w:type="paragraph" w:customStyle="1" w:styleId="affff">
    <w:name w:val="Стиль"/>
    <w:basedOn w:val="a0"/>
    <w:next w:val="aff6"/>
    <w:qFormat/>
    <w:pPr>
      <w:spacing w:before="100" w:beforeAutospacing="1" w:after="100" w:afterAutospacing="1"/>
      <w:jc w:val="left"/>
    </w:pPr>
    <w:rPr>
      <w:rFonts w:ascii="Times New Roman" w:hAnsi="Times New Roman"/>
      <w:sz w:val="24"/>
      <w:szCs w:val="24"/>
    </w:rPr>
  </w:style>
  <w:style w:type="paragraph" w:customStyle="1" w:styleId="42">
    <w:name w:val="4"/>
    <w:basedOn w:val="a0"/>
    <w:next w:val="aff6"/>
    <w:qFormat/>
    <w:rPr>
      <w:rFonts w:ascii="Times New Roman" w:hAnsi="Times New Roman"/>
      <w:sz w:val="24"/>
      <w:szCs w:val="24"/>
    </w:rPr>
  </w:style>
  <w:style w:type="paragraph" w:customStyle="1" w:styleId="affff0">
    <w:name w:val="Заголовок Знак"/>
    <w:basedOn w:val="a0"/>
    <w:qFormat/>
    <w:pPr>
      <w:spacing w:before="240" w:after="240"/>
      <w:jc w:val="center"/>
      <w:outlineLvl w:val="0"/>
    </w:pPr>
    <w:rPr>
      <w:b/>
      <w:caps/>
      <w:sz w:val="22"/>
      <w:szCs w:val="22"/>
    </w:rPr>
  </w:style>
  <w:style w:type="paragraph" w:customStyle="1" w:styleId="affff1">
    <w:name w:val="Стиль маркерованный"/>
    <w:basedOn w:val="a0"/>
    <w:qFormat/>
    <w:pPr>
      <w:tabs>
        <w:tab w:val="left" w:pos="454"/>
      </w:tabs>
      <w:ind w:left="454" w:hanging="341"/>
    </w:pPr>
  </w:style>
  <w:style w:type="character" w:customStyle="1" w:styleId="TITUL2">
    <w:name w:val="TITUL Знак Знак Знак Знак"/>
    <w:qFormat/>
    <w:rPr>
      <w:rFonts w:ascii="Arial" w:hAnsi="Arial" w:cs="Arial"/>
      <w:sz w:val="24"/>
      <w:szCs w:val="24"/>
      <w:lang w:val="en-GB" w:eastAsia="ru-RU" w:bidi="ar-SA"/>
    </w:rPr>
  </w:style>
  <w:style w:type="paragraph" w:customStyle="1" w:styleId="affff2">
    <w:name w:val="название таблицы Знак"/>
    <w:basedOn w:val="a0"/>
    <w:qFormat/>
    <w:pPr>
      <w:widowControl w:val="0"/>
      <w:spacing w:before="120"/>
      <w:ind w:left="1701" w:hanging="1701"/>
      <w:outlineLvl w:val="8"/>
    </w:pPr>
    <w:rPr>
      <w:b/>
      <w:sz w:val="18"/>
      <w:szCs w:val="18"/>
      <w:lang w:eastAsia="en-US"/>
    </w:rPr>
  </w:style>
  <w:style w:type="paragraph" w:customStyle="1" w:styleId="2f">
    <w:name w:val="Марке 2"/>
    <w:basedOn w:val="a0"/>
    <w:pPr>
      <w:tabs>
        <w:tab w:val="left" w:pos="454"/>
      </w:tabs>
      <w:ind w:left="454" w:hanging="341"/>
    </w:pPr>
  </w:style>
  <w:style w:type="paragraph" w:customStyle="1" w:styleId="affff3">
    <w:name w:val="Маркированный стиль Знак Знак"/>
    <w:basedOn w:val="a0"/>
    <w:pPr>
      <w:widowControl w:val="0"/>
      <w:tabs>
        <w:tab w:val="left" w:pos="454"/>
      </w:tabs>
      <w:ind w:left="454" w:hanging="341"/>
    </w:pPr>
    <w:rPr>
      <w:szCs w:val="22"/>
    </w:rPr>
  </w:style>
  <w:style w:type="paragraph" w:customStyle="1" w:styleId="2f0">
    <w:name w:val="Основной текст2"/>
    <w:basedOn w:val="a0"/>
    <w:qFormat/>
    <w:pPr>
      <w:keepLines/>
      <w:tabs>
        <w:tab w:val="left" w:pos="720"/>
      </w:tabs>
      <w:spacing w:after="0"/>
      <w:ind w:left="720"/>
    </w:pPr>
    <w:rPr>
      <w:lang w:eastAsia="en-US"/>
    </w:rPr>
  </w:style>
  <w:style w:type="paragraph" w:customStyle="1" w:styleId="affff4">
    <w:name w:val="нумерованный список"/>
    <w:basedOn w:val="a0"/>
    <w:pPr>
      <w:tabs>
        <w:tab w:val="left" w:pos="3816"/>
      </w:tabs>
      <w:ind w:left="3816" w:hanging="360"/>
    </w:pPr>
  </w:style>
  <w:style w:type="paragraph" w:customStyle="1" w:styleId="affff5">
    <w:name w:val="Маркер список"/>
    <w:basedOn w:val="a0"/>
    <w:qFormat/>
    <w:pPr>
      <w:widowControl w:val="0"/>
      <w:tabs>
        <w:tab w:val="left" w:pos="720"/>
      </w:tabs>
      <w:ind w:left="720" w:hanging="363"/>
    </w:pPr>
  </w:style>
  <w:style w:type="paragraph" w:customStyle="1" w:styleId="-9">
    <w:name w:val="таблица-источник"/>
    <w:basedOn w:val="a0"/>
    <w:qFormat/>
    <w:pPr>
      <w:spacing w:before="60" w:after="0"/>
    </w:pPr>
    <w:rPr>
      <w:i/>
      <w:sz w:val="14"/>
      <w:szCs w:val="14"/>
    </w:rPr>
  </w:style>
  <w:style w:type="paragraph" w:customStyle="1" w:styleId="38">
    <w:name w:val="3"/>
    <w:basedOn w:val="a0"/>
    <w:next w:val="aff6"/>
    <w:qFormat/>
    <w:rPr>
      <w:rFonts w:ascii="Times New Roman" w:hAnsi="Times New Roman"/>
      <w:sz w:val="24"/>
      <w:szCs w:val="24"/>
    </w:rPr>
  </w:style>
  <w:style w:type="paragraph" w:customStyle="1" w:styleId="affff6">
    <w:name w:val="Заголовок таблицы"/>
    <w:basedOn w:val="a0"/>
    <w:qFormat/>
    <w:pPr>
      <w:spacing w:after="0"/>
      <w:jc w:val="center"/>
    </w:pPr>
    <w:rPr>
      <w:b/>
      <w:sz w:val="16"/>
      <w:szCs w:val="24"/>
      <w:lang w:eastAsia="en-US"/>
    </w:rPr>
  </w:style>
  <w:style w:type="paragraph" w:customStyle="1" w:styleId="-a">
    <w:name w:val="Таблица-Источник"/>
    <w:basedOn w:val="a0"/>
    <w:qFormat/>
    <w:pPr>
      <w:keepLines/>
      <w:widowControl w:val="0"/>
    </w:pPr>
    <w:rPr>
      <w:rFonts w:cs="Arial"/>
      <w:b/>
      <w:bCs/>
      <w:i/>
      <w:iCs/>
      <w:sz w:val="12"/>
      <w:szCs w:val="12"/>
    </w:rPr>
  </w:style>
  <w:style w:type="paragraph" w:customStyle="1" w:styleId="affff7">
    <w:name w:val="ТабличныйТекст"/>
    <w:basedOn w:val="a0"/>
    <w:qFormat/>
    <w:pPr>
      <w:spacing w:before="60" w:after="60"/>
    </w:pPr>
    <w:rPr>
      <w:rFonts w:ascii="Arial Narrow" w:hAnsi="Arial Narrow"/>
      <w:sz w:val="22"/>
    </w:rPr>
  </w:style>
  <w:style w:type="paragraph" w:customStyle="1" w:styleId="affff8">
    <w:name w:val="МаркСсписок"/>
    <w:basedOn w:val="28"/>
    <w:qFormat/>
    <w:pPr>
      <w:spacing w:line="360" w:lineRule="auto"/>
      <w:ind w:left="1854"/>
    </w:pPr>
    <w:rPr>
      <w:color w:val="000000"/>
    </w:rPr>
  </w:style>
  <w:style w:type="paragraph" w:customStyle="1" w:styleId="HTMLPreformatted1">
    <w:name w:val="HTML Preformatted1"/>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aragraphTextLevel12">
    <w:name w:val="Paragraph Text Level 1&amp; 2"/>
    <w:basedOn w:val="a0"/>
    <w:qFormat/>
    <w:pPr>
      <w:ind w:left="480" w:firstLine="2"/>
    </w:pPr>
    <w:rPr>
      <w:lang w:val="en-GB" w:eastAsia="en-US"/>
    </w:rPr>
  </w:style>
  <w:style w:type="paragraph" w:customStyle="1" w:styleId="affff9">
    <w:name w:val="Основнойтекст"/>
    <w:basedOn w:val="a0"/>
    <w:qFormat/>
    <w:pPr>
      <w:widowControl w:val="0"/>
      <w:spacing w:before="120"/>
    </w:pPr>
    <w:rPr>
      <w:rFonts w:cs="Arial"/>
    </w:rPr>
  </w:style>
  <w:style w:type="paragraph" w:customStyle="1" w:styleId="Numberedbulletpoints">
    <w:name w:val="Numbered bullet points"/>
    <w:basedOn w:val="ParagraphText"/>
    <w:qFormat/>
    <w:pPr>
      <w:tabs>
        <w:tab w:val="left" w:pos="482"/>
        <w:tab w:val="left" w:pos="720"/>
      </w:tabs>
      <w:ind w:left="720" w:hanging="363"/>
    </w:pPr>
    <w:rPr>
      <w:rFonts w:cs="Arial"/>
    </w:rPr>
  </w:style>
  <w:style w:type="paragraph" w:customStyle="1" w:styleId="ParagraphText">
    <w:name w:val="Paragraph Text"/>
    <w:basedOn w:val="a0"/>
    <w:qFormat/>
    <w:pPr>
      <w:tabs>
        <w:tab w:val="left" w:pos="851"/>
      </w:tabs>
      <w:spacing w:after="0"/>
    </w:pPr>
    <w:rPr>
      <w:rFonts w:ascii="Times New Roman" w:hAnsi="Times New Roman"/>
      <w:sz w:val="24"/>
      <w:lang w:val="en-GB" w:eastAsia="en-US"/>
    </w:rPr>
  </w:style>
  <w:style w:type="paragraph" w:customStyle="1" w:styleId="References">
    <w:name w:val="References"/>
    <w:basedOn w:val="a0"/>
    <w:qFormat/>
    <w:pPr>
      <w:tabs>
        <w:tab w:val="left" w:pos="1922"/>
      </w:tabs>
      <w:spacing w:after="0"/>
      <w:ind w:left="1922" w:hanging="360"/>
    </w:pPr>
    <w:rPr>
      <w:rFonts w:ascii="Times New Roman" w:hAnsi="Times New Roman"/>
      <w:sz w:val="24"/>
      <w:lang w:val="en-GB" w:eastAsia="en-US"/>
    </w:rPr>
  </w:style>
  <w:style w:type="paragraph" w:customStyle="1" w:styleId="Table">
    <w:name w:val="Table"/>
    <w:next w:val="a0"/>
    <w:qFormat/>
    <w:pPr>
      <w:keepNext/>
      <w:keepLines/>
      <w:tabs>
        <w:tab w:val="left" w:pos="720"/>
      </w:tabs>
      <w:spacing w:after="200"/>
      <w:jc w:val="center"/>
    </w:pPr>
    <w:rPr>
      <w:rFonts w:ascii="Arial" w:hAnsi="Arial"/>
      <w:sz w:val="18"/>
      <w:lang w:val="en-GB" w:eastAsia="en-US"/>
    </w:rPr>
  </w:style>
  <w:style w:type="paragraph" w:customStyle="1" w:styleId="ParagraphTextLevel34">
    <w:name w:val="Paragraph Text Level 3 &amp; 4"/>
    <w:basedOn w:val="ParagraphTextLevel12"/>
    <w:qFormat/>
    <w:pPr>
      <w:tabs>
        <w:tab w:val="left" w:pos="709"/>
      </w:tabs>
      <w:spacing w:after="0"/>
      <w:ind w:left="720" w:firstLine="0"/>
    </w:pPr>
  </w:style>
  <w:style w:type="character" w:customStyle="1" w:styleId="HTMLDefinition1">
    <w:name w:val="HTML Definition1"/>
    <w:qFormat/>
    <w:rPr>
      <w:i/>
      <w:iCs/>
    </w:rPr>
  </w:style>
  <w:style w:type="paragraph" w:customStyle="1" w:styleId="2-h2">
    <w:name w:val="2-h2"/>
    <w:basedOn w:val="a0"/>
    <w:qFormat/>
    <w:pPr>
      <w:keepNext/>
      <w:keepLines/>
      <w:tabs>
        <w:tab w:val="left" w:pos="4032"/>
      </w:tabs>
    </w:pPr>
    <w:rPr>
      <w:rFonts w:ascii="Footlight MT Light" w:hAnsi="Footlight MT Light"/>
      <w:b/>
      <w:i/>
      <w:color w:val="008080"/>
      <w:sz w:val="30"/>
      <w:lang w:val="en-US" w:eastAsia="en-US"/>
    </w:rPr>
  </w:style>
  <w:style w:type="character" w:customStyle="1" w:styleId="211">
    <w:name w:val="Маркер 2 Знак Знак1"/>
    <w:qFormat/>
    <w:rPr>
      <w:rFonts w:ascii="Arial" w:hAnsi="Arial" w:cs="Arial"/>
      <w:szCs w:val="22"/>
      <w:lang w:val="ru-RU" w:eastAsia="ru-RU" w:bidi="ar-SA"/>
    </w:rPr>
  </w:style>
  <w:style w:type="paragraph" w:customStyle="1" w:styleId="NAMEOFTABLE1">
    <w:name w:val="**NAME OF TABLE"/>
    <w:basedOn w:val="a0"/>
    <w:qFormat/>
    <w:pPr>
      <w:widowControl w:val="0"/>
      <w:spacing w:before="120"/>
      <w:ind w:left="1701" w:hanging="1701"/>
      <w:outlineLvl w:val="8"/>
    </w:pPr>
    <w:rPr>
      <w:b/>
      <w:sz w:val="18"/>
    </w:rPr>
  </w:style>
  <w:style w:type="paragraph" w:customStyle="1" w:styleId="78pt">
    <w:name w:val="Стиль заг7 + кернинг от 8 pt"/>
    <w:basedOn w:val="a0"/>
    <w:qFormat/>
    <w:pPr>
      <w:tabs>
        <w:tab w:val="left" w:pos="864"/>
      </w:tabs>
      <w:ind w:left="864" w:hanging="864"/>
    </w:pPr>
    <w:rPr>
      <w:bCs/>
    </w:rPr>
  </w:style>
  <w:style w:type="paragraph" w:customStyle="1" w:styleId="8pt0">
    <w:name w:val="Стиль Название + 8 pt не полужирный"/>
    <w:basedOn w:val="a0"/>
    <w:qFormat/>
    <w:pPr>
      <w:spacing w:after="0"/>
      <w:jc w:val="center"/>
      <w:outlineLvl w:val="0"/>
    </w:pPr>
    <w:rPr>
      <w:sz w:val="16"/>
    </w:rPr>
  </w:style>
  <w:style w:type="paragraph" w:customStyle="1" w:styleId="39">
    <w:name w:val="Стиль Заголовок 3"/>
    <w:basedOn w:val="3"/>
    <w:qFormat/>
    <w:pPr>
      <w:numPr>
        <w:ilvl w:val="0"/>
        <w:numId w:val="0"/>
      </w:numPr>
      <w:tabs>
        <w:tab w:val="left" w:pos="1008"/>
      </w:tabs>
      <w:ind w:left="1008" w:hanging="1008"/>
    </w:pPr>
    <w:rPr>
      <w:rFonts w:eastAsia="Arial"/>
      <w:b w:val="0"/>
      <w:iCs/>
    </w:rPr>
  </w:style>
  <w:style w:type="paragraph" w:customStyle="1" w:styleId="LesText">
    <w:name w:val="Les Text"/>
    <w:basedOn w:val="a0"/>
    <w:qFormat/>
    <w:pPr>
      <w:keepLines/>
      <w:ind w:left="720"/>
    </w:pPr>
    <w:rPr>
      <w:lang w:val="en-GB" w:eastAsia="en-US"/>
    </w:rPr>
  </w:style>
  <w:style w:type="paragraph" w:customStyle="1" w:styleId="affffa">
    <w:name w:val="Стиль Таблица"/>
    <w:basedOn w:val="a0"/>
    <w:qFormat/>
    <w:pPr>
      <w:widowControl w:val="0"/>
      <w:spacing w:after="0"/>
      <w:jc w:val="center"/>
    </w:pPr>
    <w:rPr>
      <w:sz w:val="16"/>
      <w:lang w:eastAsia="en-US"/>
    </w:rPr>
  </w:style>
  <w:style w:type="paragraph" w:customStyle="1" w:styleId="affffb">
    <w:name w:val="маркированный стиль"/>
    <w:basedOn w:val="a0"/>
    <w:qFormat/>
    <w:pPr>
      <w:tabs>
        <w:tab w:val="left" w:pos="720"/>
      </w:tabs>
      <w:ind w:left="720" w:hanging="360"/>
    </w:pPr>
  </w:style>
  <w:style w:type="character" w:customStyle="1" w:styleId="affffc">
    <w:name w:val="Стиль полужирный"/>
    <w:qFormat/>
    <w:rPr>
      <w:rFonts w:ascii="Arial" w:hAnsi="Arial"/>
      <w:b/>
      <w:bCs/>
      <w:sz w:val="20"/>
    </w:rPr>
  </w:style>
  <w:style w:type="paragraph" w:customStyle="1" w:styleId="72">
    <w:name w:val="заголовок 7"/>
    <w:basedOn w:val="a0"/>
    <w:next w:val="a0"/>
    <w:qFormat/>
    <w:pPr>
      <w:keepNext/>
      <w:widowControl w:val="0"/>
    </w:pPr>
    <w:rPr>
      <w:rFonts w:cs="Arial"/>
      <w:u w:val="single"/>
    </w:rPr>
  </w:style>
  <w:style w:type="paragraph" w:customStyle="1" w:styleId="affffd">
    <w:name w:val="Маркированный стиль"/>
    <w:basedOn w:val="a0"/>
    <w:qFormat/>
    <w:pPr>
      <w:widowControl w:val="0"/>
      <w:tabs>
        <w:tab w:val="left" w:pos="720"/>
      </w:tabs>
      <w:ind w:left="720" w:hanging="720"/>
    </w:pPr>
    <w:rPr>
      <w:szCs w:val="22"/>
    </w:rPr>
  </w:style>
  <w:style w:type="paragraph" w:customStyle="1" w:styleId="2f1">
    <w:name w:val="Стиль Маркерованный уровень2"/>
    <w:basedOn w:val="a0"/>
    <w:qFormat/>
    <w:pPr>
      <w:tabs>
        <w:tab w:val="left" w:pos="680"/>
      </w:tabs>
      <w:spacing w:before="120"/>
      <w:ind w:left="680" w:hanging="340"/>
    </w:pPr>
  </w:style>
  <w:style w:type="character" w:customStyle="1" w:styleId="affffe">
    <w:name w:val="нумерованный список Знак"/>
    <w:qFormat/>
    <w:rPr>
      <w:rFonts w:ascii="Arial" w:hAnsi="Arial"/>
      <w:lang w:val="ru-RU" w:eastAsia="ru-RU" w:bidi="ar-SA"/>
    </w:rPr>
  </w:style>
  <w:style w:type="paragraph" w:customStyle="1" w:styleId="afffff">
    <w:name w:val="Многоуровневый"/>
    <w:basedOn w:val="a0"/>
    <w:qFormat/>
    <w:pPr>
      <w:tabs>
        <w:tab w:val="left" w:pos="360"/>
      </w:tabs>
      <w:ind w:left="360" w:hanging="360"/>
    </w:pPr>
  </w:style>
  <w:style w:type="character" w:customStyle="1" w:styleId="afffff0">
    <w:name w:val="Маркированный стиль Знак"/>
    <w:qFormat/>
    <w:rPr>
      <w:rFonts w:ascii="Arial" w:hAnsi="Arial"/>
      <w:szCs w:val="22"/>
      <w:lang w:val="ru-RU" w:eastAsia="ru-RU" w:bidi="ar-SA"/>
    </w:rPr>
  </w:style>
  <w:style w:type="paragraph" w:customStyle="1" w:styleId="2f2">
    <w:name w:val="Сложный маркированный список 2"/>
    <w:basedOn w:val="a0"/>
    <w:qFormat/>
    <w:pPr>
      <w:tabs>
        <w:tab w:val="left" w:pos="576"/>
      </w:tabs>
      <w:spacing w:before="120"/>
      <w:ind w:left="576" w:hanging="576"/>
    </w:pPr>
    <w:rPr>
      <w:sz w:val="22"/>
    </w:rPr>
  </w:style>
  <w:style w:type="character" w:customStyle="1" w:styleId="afffff1">
    <w:name w:val="Основной шрифт"/>
    <w:qFormat/>
  </w:style>
  <w:style w:type="paragraph" w:customStyle="1" w:styleId="BodyTextIndent21">
    <w:name w:val="Body Text Indent 21"/>
    <w:basedOn w:val="a0"/>
    <w:qFormat/>
    <w:pPr>
      <w:widowControl w:val="0"/>
    </w:pPr>
  </w:style>
  <w:style w:type="character" w:customStyle="1" w:styleId="afffff2">
    <w:name w:val="Маркированный стиль Знак Знак Знак"/>
    <w:qFormat/>
    <w:rPr>
      <w:rFonts w:ascii="Arial" w:hAnsi="Arial"/>
      <w:szCs w:val="22"/>
      <w:lang w:val="ru-RU" w:eastAsia="ru-RU" w:bidi="ar-SA"/>
    </w:rPr>
  </w:style>
  <w:style w:type="character" w:customStyle="1" w:styleId="15">
    <w:name w:val="Маркированный стиль Знак Знак1"/>
    <w:qFormat/>
    <w:rPr>
      <w:rFonts w:ascii="Arial" w:hAnsi="Arial"/>
      <w:szCs w:val="22"/>
      <w:lang w:val="ru-RU" w:eastAsia="ru-RU" w:bidi="ar-SA"/>
    </w:rPr>
  </w:style>
  <w:style w:type="paragraph" w:customStyle="1" w:styleId="xl32">
    <w:name w:val="xl32"/>
    <w:basedOn w:val="a0"/>
    <w:qFormat/>
    <w:pPr>
      <w:pBdr>
        <w:top w:val="single" w:sz="4" w:space="0" w:color="auto"/>
        <w:left w:val="single" w:sz="8" w:space="0" w:color="auto"/>
        <w:bottom w:val="single" w:sz="4" w:space="0" w:color="auto"/>
        <w:right w:val="single" w:sz="8" w:space="0" w:color="auto"/>
      </w:pBdr>
      <w:tabs>
        <w:tab w:val="left" w:pos="454"/>
      </w:tabs>
      <w:spacing w:before="100" w:beforeAutospacing="1" w:after="100" w:afterAutospacing="1"/>
      <w:jc w:val="center"/>
    </w:pPr>
    <w:rPr>
      <w:rFonts w:ascii="Arial CYR" w:hAnsi="Arial CYR"/>
      <w:sz w:val="16"/>
      <w:lang w:eastAsia="en-US"/>
    </w:rPr>
  </w:style>
  <w:style w:type="paragraph" w:customStyle="1" w:styleId="afffff3">
    <w:name w:val="Текст таблицы"/>
    <w:basedOn w:val="a0"/>
    <w:qFormat/>
    <w:pPr>
      <w:spacing w:after="0"/>
    </w:pPr>
    <w:rPr>
      <w:sz w:val="16"/>
      <w:szCs w:val="16"/>
      <w:lang w:eastAsia="en-US"/>
    </w:rPr>
  </w:style>
  <w:style w:type="paragraph" w:customStyle="1" w:styleId="TableColumn0">
    <w:name w:val="Table Column"/>
    <w:qFormat/>
    <w:pPr>
      <w:spacing w:before="20" w:after="20"/>
      <w:jc w:val="center"/>
    </w:pPr>
    <w:rPr>
      <w:rFonts w:ascii="Arial" w:hAnsi="Arial"/>
      <w:b/>
      <w:sz w:val="18"/>
      <w:lang w:val="en-US" w:eastAsia="en-US"/>
    </w:rPr>
  </w:style>
  <w:style w:type="paragraph" w:customStyle="1" w:styleId="TEXTEAI">
    <w:name w:val="TEXT EAI Знак"/>
    <w:basedOn w:val="a0"/>
    <w:qFormat/>
  </w:style>
  <w:style w:type="paragraph" w:customStyle="1" w:styleId="TitleUp">
    <w:name w:val="Верхний колонтитул.Title Up"/>
    <w:basedOn w:val="a0"/>
    <w:qFormat/>
    <w:pPr>
      <w:tabs>
        <w:tab w:val="center" w:pos="4153"/>
        <w:tab w:val="right" w:pos="8306"/>
      </w:tabs>
    </w:pPr>
  </w:style>
  <w:style w:type="paragraph" w:customStyle="1" w:styleId="TitleUp1">
    <w:name w:val="Верхний колонтитул.Title Up1"/>
    <w:basedOn w:val="a0"/>
    <w:qFormat/>
    <w:pPr>
      <w:tabs>
        <w:tab w:val="center" w:pos="4153"/>
        <w:tab w:val="right" w:pos="8306"/>
      </w:tabs>
      <w:spacing w:after="0"/>
      <w:jc w:val="left"/>
    </w:pPr>
  </w:style>
  <w:style w:type="character" w:customStyle="1" w:styleId="-11pt">
    <w:name w:val="Стиль Таблица-Название + 11 pt Черный Знак Знак Знак"/>
    <w:qFormat/>
    <w:rPr>
      <w:rFonts w:ascii="Arial" w:hAnsi="Arial"/>
      <w:b/>
      <w:color w:val="000000"/>
      <w:sz w:val="18"/>
      <w:lang w:val="ru-RU" w:eastAsia="ru-RU" w:bidi="ar-SA"/>
    </w:rPr>
  </w:style>
  <w:style w:type="paragraph" w:customStyle="1" w:styleId="-11pt0">
    <w:name w:val="Стиль Таблица-Название + 11 pt Черный Знак Знак"/>
    <w:basedOn w:val="-"/>
    <w:qFormat/>
    <w:pPr>
      <w:ind w:left="1701" w:hanging="1701"/>
    </w:pPr>
    <w:rPr>
      <w:color w:val="000000"/>
      <w:sz w:val="18"/>
    </w:rPr>
  </w:style>
  <w:style w:type="character" w:customStyle="1" w:styleId="-11pt1">
    <w:name w:val="Стиль Таблица-Название + 11 pt Знак Знак Знак Знак"/>
    <w:qFormat/>
    <w:rPr>
      <w:rFonts w:ascii="Arial" w:hAnsi="Arial"/>
      <w:b/>
      <w:sz w:val="18"/>
      <w:lang w:val="ru-RU" w:eastAsia="ru-RU" w:bidi="ar-SA"/>
    </w:rPr>
  </w:style>
  <w:style w:type="paragraph" w:customStyle="1" w:styleId="-11pt2">
    <w:name w:val="Стиль Таблица-Название + 11 pt Знак Знак Знак"/>
    <w:basedOn w:val="-"/>
    <w:qFormat/>
    <w:pPr>
      <w:ind w:left="1701" w:hanging="1701"/>
    </w:pPr>
    <w:rPr>
      <w:sz w:val="18"/>
    </w:rPr>
  </w:style>
  <w:style w:type="paragraph" w:customStyle="1" w:styleId="-b">
    <w:name w:val="Таблица-Название Знак Знак Знак"/>
    <w:basedOn w:val="a0"/>
    <w:qFormat/>
    <w:pPr>
      <w:keepNext/>
      <w:keepLines/>
      <w:spacing w:before="120"/>
      <w:ind w:left="2268" w:hanging="2268"/>
    </w:pPr>
    <w:rPr>
      <w:b/>
    </w:rPr>
  </w:style>
  <w:style w:type="character" w:customStyle="1" w:styleId="-c">
    <w:name w:val="Таблица-Название Знак Знак Знак Знак"/>
    <w:qFormat/>
    <w:rPr>
      <w:rFonts w:ascii="Arial" w:hAnsi="Arial"/>
      <w:b/>
      <w:lang w:val="ru-RU" w:eastAsia="ru-RU" w:bidi="ar-SA"/>
    </w:rPr>
  </w:style>
  <w:style w:type="paragraph" w:customStyle="1" w:styleId="TableHeader">
    <w:name w:val="Table Header"/>
    <w:qFormat/>
    <w:pPr>
      <w:spacing w:before="60" w:after="60"/>
      <w:jc w:val="center"/>
    </w:pPr>
    <w:rPr>
      <w:rFonts w:ascii="Arial" w:hAnsi="Arial"/>
      <w:b/>
      <w:lang w:val="en-US" w:eastAsia="en-US"/>
    </w:rPr>
  </w:style>
  <w:style w:type="paragraph" w:customStyle="1" w:styleId="Indent1">
    <w:name w:val="Indent 1"/>
    <w:basedOn w:val="a0"/>
    <w:qFormat/>
    <w:pPr>
      <w:spacing w:before="120"/>
      <w:ind w:left="1440"/>
    </w:pPr>
    <w:rPr>
      <w:lang w:val="en-GB" w:eastAsia="en-US"/>
    </w:rPr>
  </w:style>
  <w:style w:type="paragraph" w:customStyle="1" w:styleId="Indent2">
    <w:name w:val="Indent 2"/>
    <w:basedOn w:val="a0"/>
    <w:qFormat/>
    <w:pPr>
      <w:spacing w:after="0"/>
      <w:ind w:left="1440"/>
    </w:pPr>
    <w:rPr>
      <w:sz w:val="22"/>
      <w:lang w:val="en-GB" w:eastAsia="en-US"/>
    </w:rPr>
  </w:style>
  <w:style w:type="paragraph" w:customStyle="1" w:styleId="TableFigureBody">
    <w:name w:val="Table/Figure Body"/>
    <w:basedOn w:val="a0"/>
    <w:qFormat/>
    <w:pPr>
      <w:tabs>
        <w:tab w:val="left" w:pos="403"/>
      </w:tabs>
      <w:spacing w:after="0" w:line="220" w:lineRule="atLeast"/>
    </w:pPr>
    <w:rPr>
      <w:sz w:val="18"/>
      <w:lang w:val="en-GB"/>
    </w:rPr>
  </w:style>
  <w:style w:type="paragraph" w:customStyle="1" w:styleId="16">
    <w:name w:val="Маркерерованный 1"/>
    <w:basedOn w:val="a0"/>
    <w:qFormat/>
    <w:pPr>
      <w:tabs>
        <w:tab w:val="left" w:pos="454"/>
      </w:tabs>
      <w:ind w:left="454" w:hanging="341"/>
    </w:pPr>
  </w:style>
  <w:style w:type="paragraph" w:customStyle="1" w:styleId="Arial10pt6">
    <w:name w:val="Стиль Маркер + Arial 10 pt по ширине После:  6 пт"/>
    <w:basedOn w:val="a0"/>
    <w:qFormat/>
    <w:pPr>
      <w:tabs>
        <w:tab w:val="left" w:pos="1080"/>
      </w:tabs>
      <w:ind w:left="1080" w:hanging="360"/>
    </w:pPr>
    <w:rPr>
      <w:lang w:val="en-GB" w:eastAsia="en-US"/>
    </w:rPr>
  </w:style>
  <w:style w:type="paragraph" w:customStyle="1" w:styleId="-d">
    <w:name w:val="текст - таблица"/>
    <w:basedOn w:val="a0"/>
    <w:qFormat/>
    <w:pPr>
      <w:tabs>
        <w:tab w:val="left" w:pos="1701"/>
      </w:tabs>
      <w:spacing w:after="0"/>
      <w:jc w:val="center"/>
      <w:outlineLvl w:val="8"/>
    </w:pPr>
    <w:rPr>
      <w:rFonts w:cs="Arial"/>
      <w:bCs/>
      <w:sz w:val="16"/>
    </w:rPr>
  </w:style>
  <w:style w:type="paragraph" w:customStyle="1" w:styleId="-e">
    <w:name w:val="таблица-текст"/>
    <w:basedOn w:val="a0"/>
    <w:qFormat/>
    <w:pPr>
      <w:spacing w:after="0"/>
      <w:jc w:val="left"/>
    </w:pPr>
    <w:rPr>
      <w:rFonts w:cs="Arial"/>
      <w:sz w:val="16"/>
      <w:szCs w:val="16"/>
      <w:lang w:val="en-GB"/>
    </w:rPr>
  </w:style>
  <w:style w:type="paragraph" w:customStyle="1" w:styleId="2-para">
    <w:name w:val="2-para"/>
    <w:basedOn w:val="a0"/>
    <w:qFormat/>
    <w:pPr>
      <w:keepLines/>
      <w:tabs>
        <w:tab w:val="left" w:pos="4032"/>
      </w:tabs>
      <w:spacing w:after="180"/>
    </w:pPr>
    <w:rPr>
      <w:rFonts w:ascii="Times New Roman" w:hAnsi="Times New Roman"/>
      <w:sz w:val="24"/>
      <w:lang w:val="en-US" w:eastAsia="en-US"/>
    </w:rPr>
  </w:style>
  <w:style w:type="paragraph" w:customStyle="1" w:styleId="-11pt3">
    <w:name w:val="Стиль Таблица-Название + 11 pt Знак"/>
    <w:basedOn w:val="-"/>
    <w:qFormat/>
    <w:pPr>
      <w:ind w:left="1701" w:hanging="1701"/>
    </w:pPr>
    <w:rPr>
      <w:sz w:val="18"/>
    </w:rPr>
  </w:style>
  <w:style w:type="paragraph" w:customStyle="1" w:styleId="-11pt4">
    <w:name w:val="Стиль Таблица-Название + 11 pt Черный"/>
    <w:basedOn w:val="-"/>
    <w:qFormat/>
    <w:pPr>
      <w:ind w:left="1701" w:hanging="1701"/>
    </w:pPr>
    <w:rPr>
      <w:color w:val="000000"/>
      <w:sz w:val="18"/>
    </w:rPr>
  </w:style>
  <w:style w:type="paragraph" w:customStyle="1" w:styleId="-11pt5">
    <w:name w:val="Стиль Таблица-Название + 11 pt Черный Знак"/>
    <w:basedOn w:val="-"/>
    <w:qFormat/>
    <w:pPr>
      <w:ind w:left="1701" w:hanging="1701"/>
    </w:pPr>
    <w:rPr>
      <w:color w:val="000000"/>
      <w:sz w:val="18"/>
    </w:rPr>
  </w:style>
  <w:style w:type="paragraph" w:customStyle="1" w:styleId="-11pt6">
    <w:name w:val="Стиль Таблица-Название + 11 pt Знак Знак"/>
    <w:basedOn w:val="-"/>
    <w:qFormat/>
    <w:pPr>
      <w:ind w:left="1701" w:hanging="1701"/>
    </w:pPr>
    <w:rPr>
      <w:sz w:val="18"/>
    </w:rPr>
  </w:style>
  <w:style w:type="paragraph" w:customStyle="1" w:styleId="Sourse">
    <w:name w:val="Sourse"/>
    <w:basedOn w:val="a0"/>
    <w:qFormat/>
    <w:pPr>
      <w:spacing w:before="60" w:after="0"/>
    </w:pPr>
    <w:rPr>
      <w:i/>
      <w:sz w:val="16"/>
    </w:rPr>
  </w:style>
  <w:style w:type="character" w:customStyle="1" w:styleId="afffff4">
    <w:name w:val="текст таблицы Знак"/>
    <w:qFormat/>
    <w:rPr>
      <w:rFonts w:ascii="Arial" w:hAnsi="Arial" w:cs="Arial"/>
      <w:sz w:val="16"/>
      <w:szCs w:val="16"/>
      <w:lang w:val="ru-RU" w:eastAsia="ru-RU" w:bidi="ar-SA"/>
    </w:rPr>
  </w:style>
  <w:style w:type="paragraph" w:customStyle="1" w:styleId="17">
    <w:name w:val="Стиль1"/>
    <w:basedOn w:val="aff"/>
    <w:qFormat/>
    <w:pPr>
      <w:spacing w:before="120" w:line="360" w:lineRule="auto"/>
      <w:ind w:left="0" w:firstLine="1276"/>
      <w:jc w:val="right"/>
    </w:pPr>
    <w:rPr>
      <w:rFonts w:cs="Arial"/>
      <w:sz w:val="22"/>
      <w:szCs w:val="22"/>
    </w:rPr>
  </w:style>
  <w:style w:type="paragraph" w:customStyle="1" w:styleId="afffff5">
    <w:name w:val="номер"/>
    <w:basedOn w:val="a0"/>
    <w:qFormat/>
    <w:pPr>
      <w:tabs>
        <w:tab w:val="left" w:pos="360"/>
      </w:tabs>
    </w:pPr>
  </w:style>
  <w:style w:type="paragraph" w:customStyle="1" w:styleId="2f3">
    <w:name w:val="ЗАГОЛОВОК_2"/>
    <w:basedOn w:val="2"/>
    <w:qFormat/>
    <w:pPr>
      <w:keepNext/>
      <w:widowControl/>
      <w:numPr>
        <w:ilvl w:val="0"/>
        <w:numId w:val="0"/>
      </w:numPr>
      <w:spacing w:after="120"/>
    </w:pPr>
    <w:rPr>
      <w:bCs w:val="0"/>
      <w:iCs w:val="0"/>
      <w:sz w:val="22"/>
      <w:szCs w:val="20"/>
    </w:rPr>
  </w:style>
  <w:style w:type="paragraph" w:customStyle="1" w:styleId="BodyText21">
    <w:name w:val="Body Text 21"/>
    <w:basedOn w:val="a0"/>
    <w:qFormat/>
    <w:pPr>
      <w:widowControl w:val="0"/>
      <w:spacing w:after="0" w:line="360" w:lineRule="auto"/>
    </w:pPr>
    <w:rPr>
      <w:rFonts w:ascii="Times New Roman" w:hAnsi="Times New Roman"/>
      <w:sz w:val="28"/>
    </w:rPr>
  </w:style>
  <w:style w:type="paragraph" w:customStyle="1" w:styleId="afffff6">
    <w:name w:val="Мой текст"/>
    <w:link w:val="Char"/>
    <w:uiPriority w:val="99"/>
    <w:qFormat/>
    <w:pPr>
      <w:spacing w:before="120" w:after="200"/>
      <w:jc w:val="both"/>
    </w:pPr>
    <w:rPr>
      <w:color w:val="000000"/>
      <w:sz w:val="24"/>
      <w:szCs w:val="24"/>
    </w:rPr>
  </w:style>
  <w:style w:type="paragraph" w:customStyle="1" w:styleId="afffff7">
    <w:name w:val="Стиль нумерованный КААЕ"/>
    <w:basedOn w:val="a0"/>
    <w:qFormat/>
    <w:pPr>
      <w:widowControl w:val="0"/>
      <w:tabs>
        <w:tab w:val="left" w:pos="454"/>
      </w:tabs>
      <w:ind w:left="454" w:hanging="454"/>
    </w:pPr>
  </w:style>
  <w:style w:type="paragraph" w:customStyle="1" w:styleId="095">
    <w:name w:val="Стиль название таблицы + Междустр.интервал:  множитель 095 ин"/>
    <w:basedOn w:val="a0"/>
    <w:qFormat/>
    <w:pPr>
      <w:tabs>
        <w:tab w:val="left" w:pos="476"/>
      </w:tabs>
      <w:ind w:left="476" w:hanging="363"/>
    </w:pPr>
  </w:style>
  <w:style w:type="paragraph" w:customStyle="1" w:styleId="FR1">
    <w:name w:val="FR1"/>
    <w:qFormat/>
    <w:pPr>
      <w:widowControl w:val="0"/>
      <w:spacing w:after="200"/>
      <w:ind w:left="480"/>
    </w:pPr>
    <w:rPr>
      <w:rFonts w:ascii="Arial" w:hAnsi="Arial"/>
      <w:b/>
      <w:i/>
    </w:rPr>
  </w:style>
  <w:style w:type="paragraph" w:customStyle="1" w:styleId="xl24">
    <w:name w:val="xl24"/>
    <w:basedOn w:val="a0"/>
    <w:qFormat/>
    <w:pPr>
      <w:pBdr>
        <w:left w:val="single" w:sz="4" w:space="0" w:color="auto"/>
        <w:right w:val="single" w:sz="4" w:space="0" w:color="auto"/>
      </w:pBdr>
      <w:spacing w:before="100" w:beforeAutospacing="1" w:after="100" w:afterAutospacing="1"/>
      <w:jc w:val="center"/>
    </w:pPr>
    <w:rPr>
      <w:rFonts w:eastAsia="Arial Unicode MS" w:cs="Arial"/>
      <w:b/>
      <w:bCs/>
      <w:sz w:val="18"/>
      <w:szCs w:val="18"/>
    </w:rPr>
  </w:style>
  <w:style w:type="paragraph" w:customStyle="1" w:styleId="Normal1">
    <w:name w:val="Normal1"/>
    <w:qFormat/>
    <w:pPr>
      <w:spacing w:after="200"/>
    </w:pPr>
  </w:style>
  <w:style w:type="character" w:customStyle="1" w:styleId="18">
    <w:name w:val="маркированный список 1 Знак"/>
    <w:qFormat/>
    <w:rPr>
      <w:rFonts w:ascii="Arial" w:hAnsi="Arial"/>
      <w:lang w:val="ru-RU" w:eastAsia="ru-RU" w:bidi="ar-SA"/>
    </w:rPr>
  </w:style>
  <w:style w:type="character" w:customStyle="1" w:styleId="afffff8">
    <w:name w:val="текст таблицы Знак Знак Знак"/>
    <w:qFormat/>
    <w:rPr>
      <w:rFonts w:ascii="Arial" w:hAnsi="Arial"/>
      <w:sz w:val="18"/>
      <w:szCs w:val="18"/>
      <w:lang w:val="ru-RU" w:eastAsia="ru-RU" w:bidi="ar-SA"/>
    </w:rPr>
  </w:style>
  <w:style w:type="paragraph" w:customStyle="1" w:styleId="afffff9">
    <w:name w:val="Название таблицы"/>
    <w:basedOn w:val="a0"/>
    <w:qFormat/>
    <w:pPr>
      <w:spacing w:before="120"/>
      <w:ind w:left="1701" w:hanging="1701"/>
      <w:outlineLvl w:val="8"/>
    </w:pPr>
    <w:rPr>
      <w:rFonts w:cs="Arial"/>
      <w:b/>
      <w:bCs/>
      <w:sz w:val="18"/>
      <w:szCs w:val="18"/>
    </w:rPr>
  </w:style>
  <w:style w:type="paragraph" w:customStyle="1" w:styleId="Marker10">
    <w:name w:val="**Marker_1"/>
    <w:basedOn w:val="a0"/>
    <w:qFormat/>
    <w:pPr>
      <w:tabs>
        <w:tab w:val="left" w:pos="360"/>
      </w:tabs>
      <w:ind w:left="360" w:hanging="360"/>
    </w:pPr>
  </w:style>
  <w:style w:type="paragraph" w:customStyle="1" w:styleId="Marker20">
    <w:name w:val="Marker 2"/>
    <w:basedOn w:val="a0"/>
    <w:qFormat/>
    <w:pPr>
      <w:tabs>
        <w:tab w:val="left" w:pos="680"/>
      </w:tabs>
      <w:ind w:left="680" w:hanging="340"/>
    </w:pPr>
    <w:rPr>
      <w:iCs/>
      <w:sz w:val="22"/>
    </w:rPr>
  </w:style>
  <w:style w:type="character" w:customStyle="1" w:styleId="afffffa">
    <w:name w:val="Текст Таблицы Знак Знак"/>
    <w:link w:val="afffffb"/>
    <w:qFormat/>
    <w:rPr>
      <w:rFonts w:ascii="Arial" w:hAnsi="Arial" w:cs="Arial"/>
      <w:sz w:val="18"/>
      <w:szCs w:val="18"/>
      <w:lang w:val="ru-RU" w:eastAsia="ru-RU" w:bidi="ar-SA"/>
    </w:rPr>
  </w:style>
  <w:style w:type="paragraph" w:customStyle="1" w:styleId="afffffb">
    <w:name w:val="Текст Таблицы"/>
    <w:basedOn w:val="a0"/>
    <w:link w:val="afffffa"/>
    <w:qFormat/>
    <w:pPr>
      <w:widowControl w:val="0"/>
      <w:spacing w:after="0"/>
      <w:jc w:val="center"/>
    </w:pPr>
    <w:rPr>
      <w:rFonts w:cs="Arial"/>
      <w:sz w:val="18"/>
      <w:szCs w:val="18"/>
    </w:rPr>
  </w:style>
  <w:style w:type="paragraph" w:customStyle="1" w:styleId="Nameoftable2">
    <w:name w:val="Name of table"/>
    <w:basedOn w:val="a0"/>
    <w:qFormat/>
    <w:pPr>
      <w:widowControl w:val="0"/>
      <w:spacing w:before="120"/>
      <w:ind w:left="1701" w:hanging="1701"/>
      <w:outlineLvl w:val="8"/>
    </w:pPr>
    <w:rPr>
      <w:rFonts w:cs="Arial"/>
      <w:b/>
      <w:bCs/>
      <w:szCs w:val="18"/>
    </w:rPr>
  </w:style>
  <w:style w:type="paragraph" w:customStyle="1" w:styleId="CharCharCharChar">
    <w:name w:val="Char Char Знак Знак Char Char"/>
    <w:basedOn w:val="a0"/>
    <w:qFormat/>
    <w:pPr>
      <w:spacing w:after="160" w:line="240" w:lineRule="exact"/>
      <w:jc w:val="left"/>
    </w:pPr>
    <w:rPr>
      <w:rFonts w:ascii="Times New Roman" w:eastAsia="SimSun" w:hAnsi="Times New Roman"/>
      <w:b/>
      <w:sz w:val="28"/>
      <w:szCs w:val="24"/>
      <w:lang w:val="en-US" w:eastAsia="en-US"/>
    </w:rPr>
  </w:style>
  <w:style w:type="character" w:customStyle="1" w:styleId="apple-converted-space">
    <w:name w:val="apple-converted-space"/>
    <w:basedOn w:val="a1"/>
    <w:qFormat/>
  </w:style>
  <w:style w:type="paragraph" w:customStyle="1" w:styleId="CharChar">
    <w:name w:val="Char Char"/>
    <w:basedOn w:val="a0"/>
    <w:qFormat/>
    <w:pPr>
      <w:spacing w:after="160" w:line="240" w:lineRule="exact"/>
      <w:jc w:val="left"/>
    </w:pPr>
    <w:rPr>
      <w:rFonts w:ascii="Times New Roman" w:eastAsia="SimSun" w:hAnsi="Times New Roman"/>
      <w:b/>
      <w:sz w:val="28"/>
      <w:szCs w:val="24"/>
      <w:lang w:val="en-US" w:eastAsia="en-US"/>
    </w:rPr>
  </w:style>
  <w:style w:type="paragraph" w:customStyle="1" w:styleId="CM28">
    <w:name w:val="CM28"/>
    <w:basedOn w:val="a0"/>
    <w:next w:val="a0"/>
    <w:qFormat/>
    <w:pPr>
      <w:widowControl w:val="0"/>
      <w:spacing w:after="0"/>
      <w:jc w:val="left"/>
    </w:pPr>
    <w:rPr>
      <w:rFonts w:ascii="Times New Roman" w:hAnsi="Times New Roman"/>
      <w:sz w:val="24"/>
      <w:szCs w:val="24"/>
      <w:lang w:val="en-US" w:eastAsia="en-US"/>
    </w:rPr>
  </w:style>
  <w:style w:type="paragraph" w:customStyle="1" w:styleId="P1">
    <w:name w:val="P1"/>
    <w:basedOn w:val="a0"/>
    <w:link w:val="P1Char"/>
    <w:qFormat/>
    <w:pPr>
      <w:widowControl w:val="0"/>
      <w:tabs>
        <w:tab w:val="left" w:pos="426"/>
      </w:tabs>
      <w:spacing w:after="0"/>
    </w:pPr>
    <w:rPr>
      <w:rFonts w:cs="Arial"/>
      <w:color w:val="000000"/>
      <w:lang w:eastAsia="it-IT"/>
    </w:rPr>
  </w:style>
  <w:style w:type="character" w:customStyle="1" w:styleId="P1Char">
    <w:name w:val="P1 Char"/>
    <w:link w:val="P1"/>
    <w:qFormat/>
    <w:rPr>
      <w:rFonts w:ascii="Arial" w:hAnsi="Arial" w:cs="Arial"/>
      <w:color w:val="000000"/>
      <w:lang w:val="ru-RU" w:eastAsia="it-IT" w:bidi="ar-SA"/>
    </w:rPr>
  </w:style>
  <w:style w:type="paragraph" w:customStyle="1" w:styleId="TableTextBullets">
    <w:name w:val="Table Text Bullets"/>
    <w:basedOn w:val="a0"/>
    <w:qFormat/>
    <w:pPr>
      <w:numPr>
        <w:numId w:val="6"/>
      </w:numPr>
      <w:tabs>
        <w:tab w:val="left" w:pos="180"/>
      </w:tabs>
      <w:spacing w:before="20" w:after="20"/>
      <w:jc w:val="left"/>
    </w:pPr>
  </w:style>
  <w:style w:type="paragraph" w:customStyle="1" w:styleId="FR2">
    <w:name w:val="FR2"/>
    <w:pPr>
      <w:widowControl w:val="0"/>
      <w:spacing w:before="100" w:after="200" w:line="440" w:lineRule="auto"/>
      <w:ind w:firstLine="740"/>
      <w:jc w:val="both"/>
    </w:pPr>
    <w:rPr>
      <w:rFonts w:ascii="Arial" w:hAnsi="Arial" w:cs="Arial"/>
      <w:b/>
      <w:bCs/>
      <w:sz w:val="22"/>
      <w:szCs w:val="22"/>
    </w:rPr>
  </w:style>
  <w:style w:type="paragraph" w:customStyle="1" w:styleId="P3">
    <w:name w:val="P3"/>
    <w:basedOn w:val="a0"/>
    <w:qFormat/>
    <w:pPr>
      <w:widowControl w:val="0"/>
      <w:spacing w:after="0"/>
      <w:ind w:left="851"/>
    </w:pPr>
    <w:rPr>
      <w:rFonts w:ascii="Times New Roman" w:hAnsi="Times New Roman"/>
      <w:sz w:val="24"/>
      <w:lang w:val="it-IT" w:eastAsia="it-IT"/>
    </w:rPr>
  </w:style>
  <w:style w:type="character" w:customStyle="1" w:styleId="NameofTable0">
    <w:name w:val="Name of Table Знак"/>
    <w:link w:val="NameofTable"/>
    <w:qFormat/>
    <w:rPr>
      <w:rFonts w:ascii="Arial" w:hAnsi="Arial" w:cs="Arial"/>
      <w:b/>
      <w:bCs/>
      <w:sz w:val="18"/>
    </w:rPr>
  </w:style>
  <w:style w:type="paragraph" w:customStyle="1" w:styleId="TableHeaders">
    <w:name w:val="Table Headers"/>
    <w:qFormat/>
    <w:pPr>
      <w:keepNext/>
      <w:spacing w:before="60" w:after="60"/>
      <w:jc w:val="center"/>
    </w:pPr>
    <w:rPr>
      <w:rFonts w:ascii="Arial" w:hAnsi="Arial"/>
      <w:b/>
      <w:sz w:val="18"/>
    </w:rPr>
  </w:style>
  <w:style w:type="paragraph" w:customStyle="1" w:styleId="afffffc">
    <w:name w:val="Выделенный абзац Знак Знак Знак Знак Знак Знак Знак Знак Знак Знак Знак Знак"/>
    <w:basedOn w:val="a0"/>
    <w:qFormat/>
    <w:pPr>
      <w:tabs>
        <w:tab w:val="left" w:pos="360"/>
      </w:tabs>
      <w:spacing w:after="0"/>
      <w:ind w:left="1134" w:firstLine="567"/>
    </w:pPr>
    <w:rPr>
      <w:rFonts w:cs="Arial"/>
      <w:bCs/>
      <w:sz w:val="24"/>
      <w:szCs w:val="24"/>
    </w:rPr>
  </w:style>
  <w:style w:type="paragraph" w:customStyle="1" w:styleId="afffffd">
    <w:name w:val="Мой список"/>
    <w:qFormat/>
    <w:pPr>
      <w:tabs>
        <w:tab w:val="left" w:pos="851"/>
      </w:tabs>
      <w:spacing w:before="120" w:after="200"/>
      <w:ind w:left="851" w:hanging="284"/>
      <w:jc w:val="both"/>
    </w:pPr>
    <w:rPr>
      <w:sz w:val="24"/>
      <w:szCs w:val="24"/>
    </w:rPr>
  </w:style>
  <w:style w:type="character" w:customStyle="1" w:styleId="20">
    <w:name w:val="Заголовок 2 Знак"/>
    <w:aliases w:val="KAAE2 Знак,Heading R 2 Знак,Heading R 21 Знак,Heading R 22 Знак,Heading R 23 Знак,Heading R 24 Знак,Heading R 25 Знак,RSKH2 Знак,Paragraaf Знак,A Head Знак,Oggetto Знак,- 2nd Order Heading Знак,Report Heading 2 Знак,TA SECT 1.2 etc Знак"/>
    <w:link w:val="2"/>
    <w:uiPriority w:val="9"/>
    <w:qFormat/>
    <w:rPr>
      <w:rFonts w:ascii="Arial" w:hAnsi="Arial" w:cs="Arial"/>
      <w:b/>
      <w:bCs/>
      <w:iCs/>
      <w:szCs w:val="28"/>
    </w:rPr>
  </w:style>
  <w:style w:type="character" w:customStyle="1" w:styleId="afe">
    <w:name w:val="Основной текст Знак"/>
    <w:link w:val="afd"/>
    <w:uiPriority w:val="99"/>
    <w:qFormat/>
    <w:rPr>
      <w:sz w:val="24"/>
    </w:rPr>
  </w:style>
  <w:style w:type="character" w:customStyle="1" w:styleId="10">
    <w:name w:val="Заголовок 1 Знак"/>
    <w:aliases w:val="KAAE Знак,Chapter Head Знак,HeadingR 1 Знак,HeadingR 11 Знак,HeadingR 12 Знак,HeadingR 13 Знак,HeadingR 14 Знак,HeadingR 15 Знак,HeadingR 16 Знак,RSKH1 Знак,Hoofdstuk Знак,Modulo Знак,- 1st Order Heading Знак,Report Heading 1 Знак"/>
    <w:link w:val="1"/>
    <w:uiPriority w:val="9"/>
    <w:qFormat/>
    <w:rPr>
      <w:rFonts w:ascii="Arial" w:hAnsi="Arial" w:cs="Arial"/>
      <w:b/>
      <w:bCs/>
      <w:caps/>
      <w:sz w:val="22"/>
      <w:szCs w:val="22"/>
    </w:rPr>
  </w:style>
  <w:style w:type="paragraph" w:customStyle="1" w:styleId="ListParagraph1">
    <w:name w:val="List Paragraph1"/>
    <w:basedOn w:val="a0"/>
    <w:qFormat/>
    <w:pPr>
      <w:spacing w:after="200"/>
      <w:ind w:left="720"/>
      <w:contextualSpacing/>
      <w:jc w:val="left"/>
    </w:pPr>
    <w:rPr>
      <w:rFonts w:ascii="Calibri" w:hAnsi="Calibri"/>
      <w:sz w:val="22"/>
      <w:szCs w:val="22"/>
      <w:lang w:eastAsia="en-US"/>
    </w:rPr>
  </w:style>
  <w:style w:type="character" w:customStyle="1" w:styleId="aff0">
    <w:name w:val="Основной текст с отступом Знак"/>
    <w:link w:val="aff"/>
    <w:qFormat/>
    <w:rPr>
      <w:rFonts w:ascii="Arial" w:hAnsi="Arial"/>
    </w:rPr>
  </w:style>
  <w:style w:type="paragraph" w:customStyle="1" w:styleId="19">
    <w:name w:val="Знак Знак Знак1 Знак Знак Знак Знак Знак Знак Знак"/>
    <w:basedOn w:val="a0"/>
    <w:qFormat/>
    <w:pPr>
      <w:spacing w:after="160" w:line="240" w:lineRule="exact"/>
      <w:jc w:val="left"/>
    </w:pPr>
    <w:rPr>
      <w:rFonts w:ascii="Times New Roman" w:eastAsia="SimSun" w:hAnsi="Times New Roman"/>
      <w:b/>
      <w:sz w:val="28"/>
      <w:szCs w:val="24"/>
      <w:lang w:val="en-US" w:eastAsia="en-US"/>
    </w:rPr>
  </w:style>
  <w:style w:type="paragraph" w:customStyle="1" w:styleId="212">
    <w:name w:val="Основной текст с отступом 21"/>
    <w:basedOn w:val="a0"/>
    <w:qFormat/>
    <w:pPr>
      <w:spacing w:after="0"/>
      <w:ind w:firstLine="709"/>
    </w:pPr>
    <w:rPr>
      <w:rFonts w:ascii="Times New Roman" w:hAnsi="Times New Roman"/>
      <w:sz w:val="26"/>
      <w:lang w:eastAsia="ar-SA"/>
    </w:rPr>
  </w:style>
  <w:style w:type="paragraph" w:customStyle="1" w:styleId="110">
    <w:name w:val="Знак Знак Знак1 Знак Знак Знак Знак Знак Знак Знак1"/>
    <w:basedOn w:val="a0"/>
    <w:qFormat/>
    <w:pPr>
      <w:spacing w:after="160" w:line="240" w:lineRule="exact"/>
      <w:jc w:val="left"/>
    </w:pPr>
    <w:rPr>
      <w:rFonts w:ascii="Times New Roman" w:eastAsia="SimSun" w:hAnsi="Times New Roman"/>
      <w:b/>
      <w:bCs/>
      <w:sz w:val="28"/>
      <w:szCs w:val="28"/>
      <w:lang w:val="en-US" w:eastAsia="en-US"/>
    </w:rPr>
  </w:style>
  <w:style w:type="table" w:customStyle="1" w:styleId="1a">
    <w:name w:val="Сетка таблицы1"/>
    <w:basedOn w:val="a2"/>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Абзац списка1"/>
    <w:basedOn w:val="a0"/>
    <w:link w:val="afffffe"/>
    <w:uiPriority w:val="34"/>
    <w:qFormat/>
    <w:pPr>
      <w:ind w:left="720"/>
      <w:contextualSpacing/>
    </w:pPr>
  </w:style>
  <w:style w:type="character" w:customStyle="1" w:styleId="aff3">
    <w:name w:val="Нижний колонтитул Знак"/>
    <w:link w:val="aff2"/>
    <w:uiPriority w:val="99"/>
    <w:qFormat/>
    <w:rPr>
      <w:rFonts w:ascii="Arial" w:hAnsi="Arial"/>
      <w:lang w:val="ru-RU" w:eastAsia="ru-RU"/>
    </w:rPr>
  </w:style>
  <w:style w:type="paragraph" w:customStyle="1" w:styleId="Default">
    <w:name w:val="Default"/>
    <w:qFormat/>
    <w:pPr>
      <w:spacing w:after="200"/>
    </w:pPr>
    <w:rPr>
      <w:color w:val="000000"/>
      <w:sz w:val="24"/>
      <w:szCs w:val="24"/>
      <w:lang w:eastAsia="en-US"/>
    </w:rPr>
  </w:style>
  <w:style w:type="paragraph" w:customStyle="1" w:styleId="affffff">
    <w:name w:val="А Знак Знак Знак"/>
    <w:basedOn w:val="a0"/>
    <w:link w:val="affffff0"/>
    <w:qFormat/>
    <w:pPr>
      <w:spacing w:before="120" w:after="0" w:line="360" w:lineRule="auto"/>
      <w:ind w:firstLine="720"/>
    </w:pPr>
    <w:rPr>
      <w:rFonts w:ascii="Times New Roman" w:eastAsia="times/kazakh" w:hAnsi="Times New Roman"/>
      <w:sz w:val="24"/>
      <w:szCs w:val="24"/>
    </w:rPr>
  </w:style>
  <w:style w:type="character" w:customStyle="1" w:styleId="affffff0">
    <w:name w:val="А Знак Знак Знак Знак"/>
    <w:link w:val="affffff"/>
    <w:qFormat/>
    <w:rPr>
      <w:rFonts w:eastAsia="times/kazakh"/>
      <w:sz w:val="24"/>
      <w:szCs w:val="24"/>
      <w:lang w:val="ru-RU" w:eastAsia="ru-RU"/>
    </w:rPr>
  </w:style>
  <w:style w:type="character" w:customStyle="1" w:styleId="afffffe">
    <w:name w:val="Абзац списка Знак"/>
    <w:aliases w:val="маркированный Знак,Маркировка 1 Знак,Таблицы Знак,Список МАРКЕРОВ Знак,2 уровень Знак"/>
    <w:link w:val="1b"/>
    <w:uiPriority w:val="34"/>
    <w:qFormat/>
    <w:rPr>
      <w:rFonts w:ascii="Arial" w:hAnsi="Arial"/>
      <w:lang w:val="ru-RU" w:eastAsia="ru-RU"/>
    </w:rPr>
  </w:style>
  <w:style w:type="character" w:customStyle="1" w:styleId="29">
    <w:name w:val="Основной текст с отступом 2 Знак"/>
    <w:basedOn w:val="a1"/>
    <w:link w:val="28"/>
    <w:qFormat/>
    <w:rPr>
      <w:rFonts w:ascii="Arial" w:hAnsi="Arial"/>
      <w:lang w:val="ru-RU" w:eastAsia="ru-RU"/>
    </w:rPr>
  </w:style>
  <w:style w:type="character" w:customStyle="1" w:styleId="37">
    <w:name w:val="Основной текст 3 Знак"/>
    <w:link w:val="36"/>
    <w:qFormat/>
    <w:rPr>
      <w:rFonts w:ascii="Arial" w:hAnsi="Arial"/>
      <w:lang w:val="ru-RU" w:eastAsia="ru-RU"/>
    </w:rPr>
  </w:style>
  <w:style w:type="character" w:customStyle="1" w:styleId="affffff1">
    <w:name w:val="Стиль источник Знак"/>
    <w:basedOn w:val="a1"/>
    <w:link w:val="affffff2"/>
    <w:qFormat/>
    <w:rPr>
      <w:i/>
      <w:iCs/>
      <w:szCs w:val="16"/>
    </w:rPr>
  </w:style>
  <w:style w:type="paragraph" w:customStyle="1" w:styleId="affffff2">
    <w:name w:val="Стиль источник"/>
    <w:basedOn w:val="a0"/>
    <w:link w:val="affffff1"/>
    <w:qFormat/>
    <w:pPr>
      <w:spacing w:after="60"/>
      <w:ind w:left="1418" w:hanging="1418"/>
    </w:pPr>
    <w:rPr>
      <w:rFonts w:ascii="Times New Roman" w:hAnsi="Times New Roman"/>
      <w:i/>
      <w:iCs/>
      <w:szCs w:val="16"/>
      <w:lang w:val="en-US" w:eastAsia="en-US"/>
    </w:rPr>
  </w:style>
  <w:style w:type="character" w:customStyle="1" w:styleId="Bodytext">
    <w:name w:val="Body text_"/>
    <w:basedOn w:val="a1"/>
    <w:link w:val="1c"/>
    <w:qFormat/>
    <w:rPr>
      <w:spacing w:val="3"/>
      <w:sz w:val="21"/>
      <w:szCs w:val="21"/>
      <w:shd w:val="clear" w:color="auto" w:fill="FFFFFF"/>
    </w:rPr>
  </w:style>
  <w:style w:type="paragraph" w:customStyle="1" w:styleId="1c">
    <w:name w:val="Основной текст1"/>
    <w:basedOn w:val="a0"/>
    <w:link w:val="Bodytext"/>
    <w:qFormat/>
    <w:pPr>
      <w:widowControl w:val="0"/>
      <w:shd w:val="clear" w:color="auto" w:fill="FFFFFF"/>
      <w:spacing w:after="60" w:line="0" w:lineRule="atLeast"/>
      <w:jc w:val="right"/>
    </w:pPr>
    <w:rPr>
      <w:rFonts w:ascii="Times New Roman" w:hAnsi="Times New Roman"/>
      <w:spacing w:val="3"/>
      <w:sz w:val="21"/>
      <w:szCs w:val="21"/>
    </w:rPr>
  </w:style>
  <w:style w:type="character" w:customStyle="1" w:styleId="Bodytext95ptBoldSpacing0pt">
    <w:name w:val="Body text + 9;5 pt;Bold;Spacing 0 pt"/>
    <w:basedOn w:val="Bodytext"/>
    <w:qFormat/>
    <w:rPr>
      <w:b/>
      <w:bCs/>
      <w:color w:val="000000"/>
      <w:spacing w:val="1"/>
      <w:position w:val="0"/>
      <w:sz w:val="19"/>
      <w:szCs w:val="19"/>
      <w:shd w:val="clear" w:color="auto" w:fill="FFFFFF"/>
      <w:lang w:val="ru-RU"/>
    </w:rPr>
  </w:style>
  <w:style w:type="character" w:customStyle="1" w:styleId="100">
    <w:name w:val="Основной текст + 10"/>
    <w:basedOn w:val="a1"/>
    <w:uiPriority w:val="99"/>
    <w:qFormat/>
    <w:rPr>
      <w:rFonts w:ascii="Times New Roman" w:hAnsi="Times New Roman" w:cs="Times New Roman"/>
      <w:b/>
      <w:bCs/>
      <w:sz w:val="21"/>
      <w:szCs w:val="21"/>
      <w:u w:val="none"/>
    </w:rPr>
  </w:style>
  <w:style w:type="character" w:customStyle="1" w:styleId="10pt">
    <w:name w:val="Основной текст + 10 pt"/>
    <w:basedOn w:val="a1"/>
    <w:uiPriority w:val="99"/>
    <w:qFormat/>
    <w:rPr>
      <w:rFonts w:ascii="Times New Roman" w:hAnsi="Times New Roman" w:cs="Times New Roman"/>
      <w:sz w:val="20"/>
      <w:szCs w:val="20"/>
      <w:u w:val="none"/>
    </w:rPr>
  </w:style>
  <w:style w:type="character" w:customStyle="1" w:styleId="1d">
    <w:name w:val="Основной текст Знак1"/>
    <w:basedOn w:val="a1"/>
    <w:uiPriority w:val="99"/>
    <w:qFormat/>
    <w:rPr>
      <w:rFonts w:ascii="Times New Roman" w:hAnsi="Times New Roman" w:cs="Times New Roman"/>
      <w:sz w:val="23"/>
      <w:szCs w:val="23"/>
      <w:u w:val="none"/>
    </w:rPr>
  </w:style>
  <w:style w:type="paragraph" w:customStyle="1" w:styleId="2f4">
    <w:name w:val="Абзац списка2"/>
    <w:basedOn w:val="a0"/>
    <w:uiPriority w:val="99"/>
    <w:unhideWhenUsed/>
    <w:qFormat/>
    <w:pPr>
      <w:ind w:left="720"/>
      <w:contextualSpacing/>
    </w:pPr>
  </w:style>
  <w:style w:type="paragraph" w:customStyle="1" w:styleId="Style6">
    <w:name w:val="Style6"/>
    <w:basedOn w:val="a0"/>
    <w:uiPriority w:val="99"/>
    <w:pPr>
      <w:widowControl w:val="0"/>
      <w:spacing w:line="418" w:lineRule="exact"/>
      <w:ind w:firstLine="701"/>
    </w:pPr>
    <w:rPr>
      <w:sz w:val="24"/>
      <w:szCs w:val="24"/>
    </w:rPr>
  </w:style>
  <w:style w:type="character" w:styleId="affffff3">
    <w:name w:val="annotation reference"/>
    <w:basedOn w:val="a1"/>
    <w:unhideWhenUsed/>
    <w:rPr>
      <w:sz w:val="16"/>
      <w:szCs w:val="16"/>
    </w:rPr>
  </w:style>
  <w:style w:type="paragraph" w:customStyle="1" w:styleId="TextBox">
    <w:name w:val="Text Box"/>
    <w:basedOn w:val="a0"/>
    <w:pPr>
      <w:framePr w:w="3600" w:hSpace="187" w:vSpace="187" w:wrap="around" w:vAnchor="text" w:hAnchor="margin" w:xAlign="right" w:y="1"/>
      <w:numPr>
        <w:numId w:val="7"/>
      </w:numPr>
      <w:pBdr>
        <w:top w:val="single" w:sz="2" w:space="4" w:color="auto"/>
        <w:left w:val="single" w:sz="2" w:space="4" w:color="auto"/>
        <w:bottom w:val="single" w:sz="18" w:space="4" w:color="auto"/>
        <w:right w:val="single" w:sz="18" w:space="4" w:color="auto"/>
      </w:pBdr>
      <w:shd w:val="clear" w:color="auto" w:fill="E0E0E0"/>
      <w:spacing w:before="120" w:after="160" w:line="240" w:lineRule="auto"/>
      <w:jc w:val="left"/>
    </w:pPr>
    <w:rPr>
      <w:rFonts w:eastAsia="miniomm_485 sb 585 no 11 op"/>
      <w:sz w:val="18"/>
      <w:szCs w:val="18"/>
      <w:lang w:val="en-US" w:eastAsia="en-US"/>
    </w:rPr>
  </w:style>
  <w:style w:type="paragraph" w:styleId="affffff4">
    <w:name w:val="List Paragraph"/>
    <w:aliases w:val="маркированный,Маркировка 1,Таблицы,Список МАРКЕРОВ,2 уровень"/>
    <w:basedOn w:val="a0"/>
    <w:uiPriority w:val="99"/>
    <w:qFormat/>
    <w:pPr>
      <w:ind w:left="720"/>
      <w:contextualSpacing/>
    </w:pPr>
  </w:style>
  <w:style w:type="character" w:styleId="affffff5">
    <w:name w:val="footnote reference"/>
    <w:basedOn w:val="a1"/>
    <w:semiHidden/>
    <w:unhideWhenUsed/>
    <w:rPr>
      <w:vertAlign w:val="superscript"/>
    </w:rPr>
  </w:style>
  <w:style w:type="table" w:styleId="-31">
    <w:name w:val="Grid Table 3 Accent 1"/>
    <w:basedOn w:val="a2"/>
    <w:uiPriority w:val="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61">
    <w:name w:val="Grid Table 6 Colorful Accent 1"/>
    <w:basedOn w:val="a2"/>
    <w:uiPriority w:val="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310">
    <w:name w:val="List Table 3 Accent 1"/>
    <w:basedOn w:val="a2"/>
    <w:uiPriority w:val="4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4" w:space="0" w:color="4F81BD" w:themeColor="accen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4F81BD" w:themeColor="accent1"/>
          <w:left w:val="none" w:sz="4" w:space="0" w:color="000000"/>
        </w:tcBorders>
      </w:tcPr>
    </w:tblStylePr>
    <w:tblStylePr w:type="swCell">
      <w:tblPr/>
      <w:tcPr>
        <w:tcBorders>
          <w:top w:val="single" w:sz="4" w:space="0" w:color="4F81BD" w:themeColor="accent1"/>
          <w:right w:val="none" w:sz="4" w:space="0" w:color="000000"/>
        </w:tcBorders>
      </w:tcPr>
    </w:tblStylePr>
  </w:style>
  <w:style w:type="table" w:styleId="43">
    <w:name w:val="Plain Table 4"/>
    <w:basedOn w:val="a2"/>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rial">
    <w:name w:val="Обычный + Arial"/>
    <w:basedOn w:val="a0"/>
    <w:pPr>
      <w:spacing w:line="240" w:lineRule="auto"/>
      <w:ind w:right="70" w:firstLine="720"/>
    </w:pPr>
    <w:rPr>
      <w:rFonts w:cs="Arial"/>
      <w:bCs/>
      <w:sz w:val="24"/>
      <w:szCs w:val="24"/>
    </w:rPr>
  </w:style>
  <w:style w:type="paragraph" w:customStyle="1" w:styleId="affffff6">
    <w:name w:val="А обычный"/>
    <w:basedOn w:val="a0"/>
    <w:link w:val="affffff7"/>
    <w:qFormat/>
    <w:pPr>
      <w:spacing w:after="160" w:line="240" w:lineRule="auto"/>
    </w:pPr>
    <w:rPr>
      <w:rFonts w:ascii="Times New Roman" w:hAnsi="Times New Roman"/>
      <w:sz w:val="24"/>
      <w:szCs w:val="24"/>
    </w:rPr>
  </w:style>
  <w:style w:type="character" w:customStyle="1" w:styleId="affffff7">
    <w:name w:val="А обычный Знак"/>
    <w:link w:val="affffff6"/>
    <w:rPr>
      <w:sz w:val="24"/>
      <w:szCs w:val="24"/>
    </w:rPr>
  </w:style>
  <w:style w:type="paragraph" w:styleId="affffff8">
    <w:name w:val="table of figures"/>
    <w:basedOn w:val="a0"/>
    <w:next w:val="a0"/>
    <w:uiPriority w:val="99"/>
    <w:pPr>
      <w:spacing w:after="0" w:line="240" w:lineRule="auto"/>
      <w:jc w:val="left"/>
    </w:pPr>
    <w:rPr>
      <w:rFonts w:ascii="Times New Roman" w:hAnsi="Times New Roman"/>
      <w:sz w:val="24"/>
      <w:szCs w:val="24"/>
    </w:rPr>
  </w:style>
  <w:style w:type="character" w:customStyle="1" w:styleId="af6">
    <w:name w:val="Название объекта Знак"/>
    <w:aliases w:val=" 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U) Знак,Beschriftung_tab Знак,tab_überschrift Знак"/>
    <w:link w:val="af5"/>
    <w:rPr>
      <w:rFonts w:ascii="Arial" w:eastAsia="SimHei" w:hAnsi="Arial" w:cs="Arial"/>
    </w:rPr>
  </w:style>
  <w:style w:type="paragraph" w:customStyle="1" w:styleId="213">
    <w:name w:val="Основной текст 21"/>
    <w:basedOn w:val="a0"/>
    <w:pPr>
      <w:spacing w:after="0" w:line="240" w:lineRule="auto"/>
      <w:ind w:firstLine="720"/>
    </w:pPr>
    <w:rPr>
      <w:rFonts w:ascii="Times New Roman" w:hAnsi="Times New Roman"/>
      <w:sz w:val="24"/>
    </w:rPr>
  </w:style>
  <w:style w:type="paragraph" w:customStyle="1" w:styleId="affffff9">
    <w:name w:val="А Текст отчета"/>
    <w:basedOn w:val="28"/>
    <w:link w:val="affffffa"/>
    <w:qFormat/>
    <w:pPr>
      <w:spacing w:after="160" w:line="240" w:lineRule="auto"/>
      <w:ind w:left="0"/>
    </w:pPr>
    <w:rPr>
      <w:rFonts w:ascii="Times New Roman" w:hAnsi="Times New Roman"/>
      <w:sz w:val="24"/>
      <w:szCs w:val="24"/>
    </w:rPr>
  </w:style>
  <w:style w:type="character" w:customStyle="1" w:styleId="affffffa">
    <w:name w:val="А Текст отчета Знак"/>
    <w:link w:val="affffff9"/>
    <w:rPr>
      <w:sz w:val="24"/>
      <w:szCs w:val="24"/>
    </w:rPr>
  </w:style>
  <w:style w:type="paragraph" w:customStyle="1" w:styleId="affffffb">
    <w:name w:val="Текст осн"/>
    <w:pPr>
      <w:spacing w:after="0" w:line="240" w:lineRule="auto"/>
      <w:ind w:firstLine="709"/>
    </w:pPr>
    <w:rPr>
      <w:rFonts w:cs="Arial"/>
      <w:bCs/>
      <w:iCs/>
      <w:sz w:val="24"/>
      <w:szCs w:val="28"/>
    </w:rPr>
  </w:style>
  <w:style w:type="table" w:customStyle="1" w:styleId="-311">
    <w:name w:val="Таблица-сетка 3 — акцент 11"/>
    <w:basedOn w:val="a2"/>
    <w:uiPriority w:val="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s00">
    <w:name w:val="s00"/>
    <w:basedOn w:val="a1"/>
    <w:rPr>
      <w:rFonts w:ascii="Times New Roman" w:hAnsi="Times New Roman" w:cs="Times New Roman" w:hint="default"/>
      <w:b w:val="0"/>
      <w:bCs w:val="0"/>
      <w:i w:val="0"/>
      <w:iCs w:val="0"/>
      <w:color w:val="000000"/>
    </w:rPr>
  </w:style>
  <w:style w:type="character" w:customStyle="1" w:styleId="fontstyle01">
    <w:name w:val="fontstyle01"/>
    <w:basedOn w:val="a1"/>
    <w:rPr>
      <w:rFonts w:ascii="TimesNewRomanPSMT" w:eastAsia="TimesNewRomanPSMT" w:hint="eastAsia"/>
      <w:b w:val="0"/>
      <w:bCs w:val="0"/>
      <w:i w:val="0"/>
      <w:iCs w:val="0"/>
      <w:color w:val="000000"/>
      <w:sz w:val="24"/>
      <w:szCs w:val="24"/>
    </w:rPr>
  </w:style>
  <w:style w:type="paragraph" w:styleId="affffffc">
    <w:name w:val="annotation subject"/>
    <w:basedOn w:val="af7"/>
    <w:next w:val="af7"/>
    <w:link w:val="affffffd"/>
    <w:semiHidden/>
    <w:unhideWhenUsed/>
    <w:pPr>
      <w:spacing w:line="240" w:lineRule="auto"/>
      <w:jc w:val="both"/>
    </w:pPr>
    <w:rPr>
      <w:b/>
      <w:bCs/>
    </w:rPr>
  </w:style>
  <w:style w:type="character" w:customStyle="1" w:styleId="af8">
    <w:name w:val="Текст примечания Знак"/>
    <w:basedOn w:val="a1"/>
    <w:link w:val="af7"/>
    <w:rPr>
      <w:rFonts w:ascii="Arial" w:hAnsi="Arial"/>
    </w:rPr>
  </w:style>
  <w:style w:type="character" w:customStyle="1" w:styleId="affffffd">
    <w:name w:val="Тема примечания Знак"/>
    <w:basedOn w:val="af8"/>
    <w:link w:val="affffffc"/>
    <w:semiHidden/>
    <w:rPr>
      <w:rFonts w:ascii="Arial" w:hAnsi="Arial"/>
      <w:b/>
      <w:bCs/>
    </w:rPr>
  </w:style>
  <w:style w:type="paragraph" w:customStyle="1" w:styleId="j15">
    <w:name w:val="j15"/>
    <w:basedOn w:val="a0"/>
    <w:pPr>
      <w:spacing w:before="100" w:beforeAutospacing="1" w:after="100" w:afterAutospacing="1" w:line="240" w:lineRule="auto"/>
      <w:jc w:val="left"/>
    </w:pPr>
    <w:rPr>
      <w:rFonts w:ascii="Times New Roman" w:hAnsi="Times New Roman"/>
      <w:sz w:val="24"/>
      <w:szCs w:val="24"/>
    </w:rPr>
  </w:style>
  <w:style w:type="paragraph" w:styleId="affffffe">
    <w:name w:val="Revision"/>
    <w:hidden/>
    <w:uiPriority w:val="99"/>
    <w:semiHidden/>
    <w:pPr>
      <w:spacing w:after="0" w:line="240" w:lineRule="auto"/>
    </w:pPr>
    <w:rPr>
      <w:rFonts w:ascii="Arial" w:hAnsi="Arial"/>
    </w:rPr>
  </w:style>
  <w:style w:type="character" w:styleId="afffffff">
    <w:name w:val="Unresolved Mention"/>
    <w:basedOn w:val="a1"/>
    <w:uiPriority w:val="99"/>
    <w:semiHidden/>
    <w:unhideWhenUsed/>
    <w:rPr>
      <w:color w:val="605E5C"/>
      <w:shd w:val="clear" w:color="auto" w:fill="E1DFDD"/>
    </w:rPr>
  </w:style>
  <w:style w:type="character" w:customStyle="1" w:styleId="Char">
    <w:name w:val="Мой текст Char"/>
    <w:link w:val="afffff6"/>
    <w:uiPriority w:val="99"/>
    <w:rPr>
      <w:color w:val="000000"/>
      <w:sz w:val="24"/>
      <w:szCs w:val="24"/>
    </w:rPr>
  </w:style>
  <w:style w:type="paragraph" w:customStyle="1" w:styleId="1e">
    <w:name w:val="Обычный1"/>
    <w:link w:val="Normal3"/>
    <w:uiPriority w:val="99"/>
    <w:pPr>
      <w:widowControl w:val="0"/>
      <w:spacing w:after="0" w:line="240" w:lineRule="auto"/>
    </w:pPr>
    <w:rPr>
      <w:rFonts w:ascii="Arial" w:hAnsi="Arial"/>
    </w:rPr>
  </w:style>
  <w:style w:type="character" w:customStyle="1" w:styleId="Normal3">
    <w:name w:val="Normal Знак"/>
    <w:link w:val="1e"/>
    <w:uiPriority w:val="99"/>
    <w:rPr>
      <w:rFonts w:ascii="Arial" w:hAnsi="Arial"/>
    </w:rPr>
  </w:style>
  <w:style w:type="character" w:styleId="afffffff0">
    <w:name w:val="Placeholder Text"/>
    <w:basedOn w:val="a1"/>
    <w:uiPriority w:val="99"/>
    <w:semiHidden/>
    <w:rsid w:val="00623248"/>
    <w:rPr>
      <w:color w:val="808080"/>
    </w:rPr>
  </w:style>
  <w:style w:type="paragraph" w:customStyle="1" w:styleId="afffffff1">
    <w:name w:val="табл_шапка"/>
    <w:next w:val="a0"/>
    <w:qFormat/>
    <w:rsid w:val="000F39CD"/>
    <w:pPr>
      <w:spacing w:after="0" w:line="240" w:lineRule="auto"/>
      <w:jc w:val="center"/>
    </w:pPr>
    <w:rPr>
      <w:rFonts w:ascii="Arial" w:hAnsi="Arial"/>
      <w:noProof/>
      <w:sz w:val="14"/>
    </w:rPr>
  </w:style>
  <w:style w:type="paragraph" w:customStyle="1" w:styleId="afffffff2">
    <w:name w:val="табл_боковик"/>
    <w:qFormat/>
    <w:rsid w:val="000F39CD"/>
    <w:pPr>
      <w:spacing w:after="0" w:line="240" w:lineRule="auto"/>
    </w:pPr>
    <w:rPr>
      <w:rFonts w:ascii="Arial" w:hAnsi="Arial"/>
      <w:sz w:val="16"/>
    </w:rPr>
  </w:style>
  <w:style w:type="paragraph" w:customStyle="1" w:styleId="afffffff3">
    <w:name w:val="табл_знач"/>
    <w:basedOn w:val="afffffff1"/>
    <w:link w:val="afffffff4"/>
    <w:qFormat/>
    <w:rsid w:val="000F39CD"/>
    <w:pPr>
      <w:jc w:val="right"/>
    </w:pPr>
    <w:rPr>
      <w:sz w:val="16"/>
    </w:rPr>
  </w:style>
  <w:style w:type="character" w:customStyle="1" w:styleId="afffffff4">
    <w:name w:val="табл_знач Знак"/>
    <w:link w:val="afffffff3"/>
    <w:rsid w:val="000F39CD"/>
    <w:rPr>
      <w:rFonts w:ascii="Arial" w:hAnsi="Arial"/>
      <w:noProof/>
      <w:sz w:val="16"/>
    </w:rPr>
  </w:style>
  <w:style w:type="paragraph" w:customStyle="1" w:styleId="msonormal0">
    <w:name w:val="msonormal"/>
    <w:basedOn w:val="a0"/>
    <w:rsid w:val="008F707F"/>
    <w:pPr>
      <w:spacing w:before="100" w:beforeAutospacing="1" w:after="100" w:afterAutospacing="1" w:line="240" w:lineRule="auto"/>
      <w:jc w:val="left"/>
    </w:pPr>
    <w:rPr>
      <w:rFonts w:ascii="Times New Roman" w:hAnsi="Times New Roman"/>
      <w:sz w:val="24"/>
      <w:szCs w:val="24"/>
    </w:rPr>
  </w:style>
  <w:style w:type="paragraph" w:customStyle="1" w:styleId="xl65">
    <w:name w:val="xl65"/>
    <w:basedOn w:val="a0"/>
    <w:rsid w:val="008F707F"/>
    <w:pPr>
      <w:spacing w:before="100" w:beforeAutospacing="1" w:after="100" w:afterAutospacing="1" w:line="240" w:lineRule="auto"/>
      <w:jc w:val="center"/>
    </w:pPr>
    <w:rPr>
      <w:rFonts w:ascii="Times New Roman" w:hAnsi="Times New Roman"/>
      <w:sz w:val="24"/>
      <w:szCs w:val="24"/>
    </w:rPr>
  </w:style>
  <w:style w:type="paragraph" w:customStyle="1" w:styleId="xl66">
    <w:name w:val="xl66"/>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0">
    <w:name w:val="xl70"/>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2">
    <w:name w:val="xl72"/>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szCs w:val="24"/>
    </w:rPr>
  </w:style>
  <w:style w:type="paragraph" w:customStyle="1" w:styleId="xl73">
    <w:name w:val="xl73"/>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szCs w:val="24"/>
    </w:rPr>
  </w:style>
  <w:style w:type="paragraph" w:customStyle="1" w:styleId="xl74">
    <w:name w:val="xl74"/>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5">
    <w:name w:val="xl75"/>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77">
    <w:name w:val="xl77"/>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78">
    <w:name w:val="xl78"/>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79">
    <w:name w:val="xl79"/>
    <w:basedOn w:val="a0"/>
    <w:rsid w:val="008F707F"/>
    <w:pPr>
      <w:spacing w:before="100" w:beforeAutospacing="1" w:after="100" w:afterAutospacing="1" w:line="240" w:lineRule="auto"/>
      <w:jc w:val="left"/>
    </w:pPr>
    <w:rPr>
      <w:rFonts w:ascii="Times New Roman" w:hAnsi="Times New Roman"/>
      <w:sz w:val="24"/>
      <w:szCs w:val="24"/>
    </w:rPr>
  </w:style>
  <w:style w:type="paragraph" w:customStyle="1" w:styleId="xl80">
    <w:name w:val="xl80"/>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81">
    <w:name w:val="xl81"/>
    <w:basedOn w:val="a0"/>
    <w:rsid w:val="008F707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2">
    <w:name w:val="xl82"/>
    <w:basedOn w:val="a0"/>
    <w:rsid w:val="008F707F"/>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0"/>
    <w:rsid w:val="008F707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4">
    <w:name w:val="xl84"/>
    <w:basedOn w:val="a0"/>
    <w:rsid w:val="008F707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5">
    <w:name w:val="xl85"/>
    <w:basedOn w:val="a0"/>
    <w:rsid w:val="008F707F"/>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6">
    <w:name w:val="xl86"/>
    <w:basedOn w:val="a0"/>
    <w:rsid w:val="008F707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7">
    <w:name w:val="xl87"/>
    <w:basedOn w:val="a0"/>
    <w:rsid w:val="008F707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8">
    <w:name w:val="xl88"/>
    <w:basedOn w:val="a0"/>
    <w:rsid w:val="008F707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9">
    <w:name w:val="xl89"/>
    <w:basedOn w:val="a0"/>
    <w:rsid w:val="008F70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8F707F"/>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0"/>
    <w:rsid w:val="008F70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2">
    <w:name w:val="xl92"/>
    <w:basedOn w:val="a0"/>
    <w:rsid w:val="008F707F"/>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a0"/>
    <w:rsid w:val="008F707F"/>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4">
    <w:name w:val="xl94"/>
    <w:basedOn w:val="a0"/>
    <w:rsid w:val="008F707F"/>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0"/>
    <w:rsid w:val="008F707F"/>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6">
    <w:name w:val="xl96"/>
    <w:basedOn w:val="a0"/>
    <w:rsid w:val="008F707F"/>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a0"/>
    <w:rsid w:val="008F707F"/>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a0"/>
    <w:rsid w:val="008F70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a0"/>
    <w:rsid w:val="008F707F"/>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0">
    <w:name w:val="xl100"/>
    <w:basedOn w:val="a0"/>
    <w:rsid w:val="008F70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1">
    <w:name w:val="xl101"/>
    <w:basedOn w:val="a0"/>
    <w:rsid w:val="008F70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2">
    <w:name w:val="xl102"/>
    <w:basedOn w:val="a0"/>
    <w:rsid w:val="008F70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0"/>
    <w:rsid w:val="008F707F"/>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0"/>
    <w:rsid w:val="008F70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a0"/>
    <w:rsid w:val="008F707F"/>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szCs w:val="24"/>
    </w:rPr>
  </w:style>
  <w:style w:type="paragraph" w:customStyle="1" w:styleId="xl106">
    <w:name w:val="xl106"/>
    <w:basedOn w:val="a0"/>
    <w:rsid w:val="008F707F"/>
    <w:pPr>
      <w:pBdr>
        <w:left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szCs w:val="24"/>
    </w:rPr>
  </w:style>
  <w:style w:type="paragraph" w:customStyle="1" w:styleId="xl107">
    <w:name w:val="xl107"/>
    <w:basedOn w:val="a0"/>
    <w:rsid w:val="008F707F"/>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szCs w:val="24"/>
    </w:rPr>
  </w:style>
  <w:style w:type="paragraph" w:customStyle="1" w:styleId="xl108">
    <w:name w:val="xl108"/>
    <w:basedOn w:val="a0"/>
    <w:rsid w:val="008F707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09">
    <w:name w:val="xl109"/>
    <w:basedOn w:val="a0"/>
    <w:rsid w:val="008F707F"/>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0">
    <w:name w:val="xl110"/>
    <w:basedOn w:val="a0"/>
    <w:rsid w:val="008F707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1">
    <w:name w:val="xl111"/>
    <w:basedOn w:val="a0"/>
    <w:rsid w:val="008F707F"/>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12">
    <w:name w:val="xl112"/>
    <w:basedOn w:val="a0"/>
    <w:rsid w:val="008F707F"/>
    <w:pPr>
      <w:pBdr>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13">
    <w:name w:val="xl113"/>
    <w:basedOn w:val="a0"/>
    <w:rsid w:val="008F707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14">
    <w:name w:val="xl114"/>
    <w:basedOn w:val="a0"/>
    <w:rsid w:val="008F707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5">
    <w:name w:val="xl115"/>
    <w:basedOn w:val="a0"/>
    <w:rsid w:val="008F707F"/>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6">
    <w:name w:val="xl116"/>
    <w:basedOn w:val="a0"/>
    <w:rsid w:val="008F707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7">
    <w:name w:val="xl117"/>
    <w:basedOn w:val="a0"/>
    <w:rsid w:val="008F707F"/>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szCs w:val="24"/>
    </w:rPr>
  </w:style>
  <w:style w:type="paragraph" w:customStyle="1" w:styleId="xl118">
    <w:name w:val="xl118"/>
    <w:basedOn w:val="a0"/>
    <w:rsid w:val="008F707F"/>
    <w:pPr>
      <w:pBdr>
        <w:left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szCs w:val="24"/>
    </w:rPr>
  </w:style>
  <w:style w:type="paragraph" w:customStyle="1" w:styleId="xl119">
    <w:name w:val="xl119"/>
    <w:basedOn w:val="a0"/>
    <w:rsid w:val="008F707F"/>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szCs w:val="24"/>
    </w:rPr>
  </w:style>
  <w:style w:type="paragraph" w:customStyle="1" w:styleId="xl120">
    <w:name w:val="xl120"/>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sz w:val="24"/>
      <w:szCs w:val="24"/>
    </w:rPr>
  </w:style>
  <w:style w:type="paragraph" w:customStyle="1" w:styleId="xl121">
    <w:name w:val="xl121"/>
    <w:basedOn w:val="a0"/>
    <w:rsid w:val="008F70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table" w:customStyle="1" w:styleId="92">
    <w:name w:val="Сетка таблицы9"/>
    <w:basedOn w:val="a2"/>
    <w:next w:val="affd"/>
    <w:rsid w:val="00CF3A82"/>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4968F5"/>
    <w:pPr>
      <w:spacing w:before="100" w:beforeAutospacing="1" w:after="100" w:afterAutospacing="1" w:line="240" w:lineRule="auto"/>
      <w:jc w:val="left"/>
    </w:pPr>
    <w:rPr>
      <w:rFonts w:ascii="Times New Roman" w:hAnsi="Times New Roman"/>
      <w:b/>
      <w:bCs/>
    </w:rPr>
  </w:style>
  <w:style w:type="paragraph" w:customStyle="1" w:styleId="font6">
    <w:name w:val="font6"/>
    <w:basedOn w:val="a0"/>
    <w:rsid w:val="004968F5"/>
    <w:pPr>
      <w:spacing w:before="100" w:beforeAutospacing="1" w:after="100" w:afterAutospacing="1" w:line="240" w:lineRule="auto"/>
      <w:jc w:val="left"/>
    </w:pPr>
    <w:rPr>
      <w:rFonts w:ascii="Times New Roman" w:hAnsi="Times New Roman"/>
      <w:b/>
      <w:bCs/>
    </w:rPr>
  </w:style>
  <w:style w:type="character" w:customStyle="1" w:styleId="layout">
    <w:name w:val="layout"/>
    <w:basedOn w:val="a1"/>
    <w:rsid w:val="0036095A"/>
  </w:style>
  <w:style w:type="paragraph" w:customStyle="1" w:styleId="font1">
    <w:name w:val="font1"/>
    <w:basedOn w:val="a0"/>
    <w:rsid w:val="00167681"/>
    <w:pPr>
      <w:spacing w:before="100" w:beforeAutospacing="1" w:after="100" w:afterAutospacing="1" w:line="240" w:lineRule="auto"/>
      <w:jc w:val="left"/>
    </w:pPr>
    <w:rPr>
      <w:rFonts w:ascii="Calibri" w:hAnsi="Calibri" w:cs="Calibri"/>
      <w:color w:val="000000"/>
      <w:sz w:val="22"/>
      <w:szCs w:val="22"/>
    </w:rPr>
  </w:style>
  <w:style w:type="numbering" w:customStyle="1" w:styleId="1f">
    <w:name w:val="Нет списка1"/>
    <w:next w:val="a3"/>
    <w:uiPriority w:val="99"/>
    <w:semiHidden/>
    <w:unhideWhenUsed/>
    <w:rsid w:val="00A8702B"/>
  </w:style>
  <w:style w:type="character" w:customStyle="1" w:styleId="af1">
    <w:name w:val="Текст выноски Знак"/>
    <w:basedOn w:val="a1"/>
    <w:link w:val="af0"/>
    <w:semiHidden/>
    <w:rsid w:val="00EE18EA"/>
    <w:rPr>
      <w:rFonts w:ascii="Tahoma" w:hAnsi="Tahoma" w:cs="Tahoma"/>
      <w:sz w:val="16"/>
      <w:szCs w:val="16"/>
    </w:rPr>
  </w:style>
  <w:style w:type="character" w:customStyle="1" w:styleId="25">
    <w:name w:val="Основной текст 2 Знак"/>
    <w:basedOn w:val="a1"/>
    <w:link w:val="24"/>
    <w:rsid w:val="00EE18EA"/>
    <w:rPr>
      <w:rFonts w:ascii="Arial" w:hAnsi="Arial"/>
      <w:sz w:val="24"/>
    </w:rPr>
  </w:style>
  <w:style w:type="character" w:customStyle="1" w:styleId="af4">
    <w:name w:val="Текст Знак"/>
    <w:basedOn w:val="a1"/>
    <w:link w:val="af3"/>
    <w:rsid w:val="00EE18EA"/>
    <w:rPr>
      <w:rFonts w:ascii="Courier New" w:hAnsi="Courier New"/>
      <w:lang w:val="en-GB" w:eastAsia="en-US"/>
    </w:rPr>
  </w:style>
  <w:style w:type="character" w:customStyle="1" w:styleId="33">
    <w:name w:val="Основной текст с отступом 3 Знак"/>
    <w:basedOn w:val="a1"/>
    <w:link w:val="32"/>
    <w:rsid w:val="00EE18EA"/>
    <w:rPr>
      <w:rFonts w:ascii="Arial" w:hAnsi="Arial" w:cs="Arial"/>
      <w:bCs/>
      <w:lang w:eastAsia="en-US"/>
    </w:rPr>
  </w:style>
  <w:style w:type="character" w:customStyle="1" w:styleId="afa">
    <w:name w:val="Схема документа Знак"/>
    <w:basedOn w:val="a1"/>
    <w:link w:val="af9"/>
    <w:semiHidden/>
    <w:rsid w:val="00EE18EA"/>
    <w:rPr>
      <w:rFonts w:ascii="Tahoma" w:hAnsi="Tahoma" w:cs="Tahoma"/>
      <w:shd w:val="clear" w:color="auto" w:fill="000080"/>
    </w:rPr>
  </w:style>
  <w:style w:type="character" w:customStyle="1" w:styleId="1f0">
    <w:name w:val="Текст сноски Знак1"/>
    <w:basedOn w:val="a1"/>
    <w:uiPriority w:val="99"/>
    <w:semiHidden/>
    <w:rsid w:val="00EE18EA"/>
    <w:rPr>
      <w:rFonts w:ascii="Arial" w:hAnsi="Arial"/>
    </w:rPr>
  </w:style>
  <w:style w:type="character" w:customStyle="1" w:styleId="1f1">
    <w:name w:val="Подзаголовок Знак1"/>
    <w:basedOn w:val="a1"/>
    <w:uiPriority w:val="11"/>
    <w:rsid w:val="00EE18EA"/>
    <w:rPr>
      <w:rFonts w:asciiTheme="minorHAnsi" w:eastAsiaTheme="minorEastAsia" w:hAnsiTheme="minorHAnsi" w:cstheme="minorBidi"/>
      <w:color w:val="5A5A5A" w:themeColor="text1" w:themeTint="A5"/>
      <w:spacing w:val="15"/>
      <w:sz w:val="22"/>
      <w:szCs w:val="22"/>
    </w:rPr>
  </w:style>
  <w:style w:type="character" w:customStyle="1" w:styleId="HTML0">
    <w:name w:val="Стандартный HTML Знак"/>
    <w:basedOn w:val="a1"/>
    <w:link w:val="HTML"/>
    <w:rsid w:val="00EE18EA"/>
    <w:rPr>
      <w:rFonts w:ascii="Courier New" w:hAnsi="Courier New" w:cs="Courier New"/>
    </w:rPr>
  </w:style>
  <w:style w:type="paragraph" w:customStyle="1" w:styleId="TableParagraph">
    <w:name w:val="Table Paragraph"/>
    <w:basedOn w:val="a0"/>
    <w:uiPriority w:val="1"/>
    <w:qFormat/>
    <w:rsid w:val="009C099E"/>
    <w:pPr>
      <w:widowControl w:val="0"/>
      <w:autoSpaceDE w:val="0"/>
      <w:autoSpaceDN w:val="0"/>
      <w:spacing w:after="0" w:line="240" w:lineRule="auto"/>
      <w:ind w:left="237"/>
      <w:jc w:val="left"/>
    </w:pPr>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5023">
      <w:bodyDiv w:val="1"/>
      <w:marLeft w:val="0"/>
      <w:marRight w:val="0"/>
      <w:marTop w:val="0"/>
      <w:marBottom w:val="0"/>
      <w:divBdr>
        <w:top w:val="none" w:sz="0" w:space="0" w:color="auto"/>
        <w:left w:val="none" w:sz="0" w:space="0" w:color="auto"/>
        <w:bottom w:val="none" w:sz="0" w:space="0" w:color="auto"/>
        <w:right w:val="none" w:sz="0" w:space="0" w:color="auto"/>
      </w:divBdr>
    </w:div>
    <w:div w:id="148786328">
      <w:bodyDiv w:val="1"/>
      <w:marLeft w:val="0"/>
      <w:marRight w:val="0"/>
      <w:marTop w:val="0"/>
      <w:marBottom w:val="0"/>
      <w:divBdr>
        <w:top w:val="none" w:sz="0" w:space="0" w:color="auto"/>
        <w:left w:val="none" w:sz="0" w:space="0" w:color="auto"/>
        <w:bottom w:val="none" w:sz="0" w:space="0" w:color="auto"/>
        <w:right w:val="none" w:sz="0" w:space="0" w:color="auto"/>
      </w:divBdr>
    </w:div>
    <w:div w:id="181012255">
      <w:bodyDiv w:val="1"/>
      <w:marLeft w:val="0"/>
      <w:marRight w:val="0"/>
      <w:marTop w:val="0"/>
      <w:marBottom w:val="0"/>
      <w:divBdr>
        <w:top w:val="none" w:sz="0" w:space="0" w:color="auto"/>
        <w:left w:val="none" w:sz="0" w:space="0" w:color="auto"/>
        <w:bottom w:val="none" w:sz="0" w:space="0" w:color="auto"/>
        <w:right w:val="none" w:sz="0" w:space="0" w:color="auto"/>
      </w:divBdr>
    </w:div>
    <w:div w:id="204101351">
      <w:bodyDiv w:val="1"/>
      <w:marLeft w:val="0"/>
      <w:marRight w:val="0"/>
      <w:marTop w:val="0"/>
      <w:marBottom w:val="0"/>
      <w:divBdr>
        <w:top w:val="none" w:sz="0" w:space="0" w:color="auto"/>
        <w:left w:val="none" w:sz="0" w:space="0" w:color="auto"/>
        <w:bottom w:val="none" w:sz="0" w:space="0" w:color="auto"/>
        <w:right w:val="none" w:sz="0" w:space="0" w:color="auto"/>
      </w:divBdr>
    </w:div>
    <w:div w:id="212734681">
      <w:bodyDiv w:val="1"/>
      <w:marLeft w:val="0"/>
      <w:marRight w:val="0"/>
      <w:marTop w:val="0"/>
      <w:marBottom w:val="0"/>
      <w:divBdr>
        <w:top w:val="none" w:sz="0" w:space="0" w:color="auto"/>
        <w:left w:val="none" w:sz="0" w:space="0" w:color="auto"/>
        <w:bottom w:val="none" w:sz="0" w:space="0" w:color="auto"/>
        <w:right w:val="none" w:sz="0" w:space="0" w:color="auto"/>
      </w:divBdr>
    </w:div>
    <w:div w:id="290402753">
      <w:bodyDiv w:val="1"/>
      <w:marLeft w:val="0"/>
      <w:marRight w:val="0"/>
      <w:marTop w:val="0"/>
      <w:marBottom w:val="0"/>
      <w:divBdr>
        <w:top w:val="none" w:sz="0" w:space="0" w:color="auto"/>
        <w:left w:val="none" w:sz="0" w:space="0" w:color="auto"/>
        <w:bottom w:val="none" w:sz="0" w:space="0" w:color="auto"/>
        <w:right w:val="none" w:sz="0" w:space="0" w:color="auto"/>
      </w:divBdr>
    </w:div>
    <w:div w:id="329450253">
      <w:bodyDiv w:val="1"/>
      <w:marLeft w:val="0"/>
      <w:marRight w:val="0"/>
      <w:marTop w:val="0"/>
      <w:marBottom w:val="0"/>
      <w:divBdr>
        <w:top w:val="none" w:sz="0" w:space="0" w:color="auto"/>
        <w:left w:val="none" w:sz="0" w:space="0" w:color="auto"/>
        <w:bottom w:val="none" w:sz="0" w:space="0" w:color="auto"/>
        <w:right w:val="none" w:sz="0" w:space="0" w:color="auto"/>
      </w:divBdr>
    </w:div>
    <w:div w:id="390425098">
      <w:bodyDiv w:val="1"/>
      <w:marLeft w:val="0"/>
      <w:marRight w:val="0"/>
      <w:marTop w:val="0"/>
      <w:marBottom w:val="0"/>
      <w:divBdr>
        <w:top w:val="none" w:sz="0" w:space="0" w:color="auto"/>
        <w:left w:val="none" w:sz="0" w:space="0" w:color="auto"/>
        <w:bottom w:val="none" w:sz="0" w:space="0" w:color="auto"/>
        <w:right w:val="none" w:sz="0" w:space="0" w:color="auto"/>
      </w:divBdr>
    </w:div>
    <w:div w:id="407725801">
      <w:bodyDiv w:val="1"/>
      <w:marLeft w:val="0"/>
      <w:marRight w:val="0"/>
      <w:marTop w:val="0"/>
      <w:marBottom w:val="0"/>
      <w:divBdr>
        <w:top w:val="none" w:sz="0" w:space="0" w:color="auto"/>
        <w:left w:val="none" w:sz="0" w:space="0" w:color="auto"/>
        <w:bottom w:val="none" w:sz="0" w:space="0" w:color="auto"/>
        <w:right w:val="none" w:sz="0" w:space="0" w:color="auto"/>
      </w:divBdr>
    </w:div>
    <w:div w:id="412170414">
      <w:bodyDiv w:val="1"/>
      <w:marLeft w:val="0"/>
      <w:marRight w:val="0"/>
      <w:marTop w:val="0"/>
      <w:marBottom w:val="0"/>
      <w:divBdr>
        <w:top w:val="none" w:sz="0" w:space="0" w:color="auto"/>
        <w:left w:val="none" w:sz="0" w:space="0" w:color="auto"/>
        <w:bottom w:val="none" w:sz="0" w:space="0" w:color="auto"/>
        <w:right w:val="none" w:sz="0" w:space="0" w:color="auto"/>
      </w:divBdr>
    </w:div>
    <w:div w:id="426075089">
      <w:bodyDiv w:val="1"/>
      <w:marLeft w:val="0"/>
      <w:marRight w:val="0"/>
      <w:marTop w:val="0"/>
      <w:marBottom w:val="0"/>
      <w:divBdr>
        <w:top w:val="none" w:sz="0" w:space="0" w:color="auto"/>
        <w:left w:val="none" w:sz="0" w:space="0" w:color="auto"/>
        <w:bottom w:val="none" w:sz="0" w:space="0" w:color="auto"/>
        <w:right w:val="none" w:sz="0" w:space="0" w:color="auto"/>
      </w:divBdr>
    </w:div>
    <w:div w:id="511259497">
      <w:bodyDiv w:val="1"/>
      <w:marLeft w:val="0"/>
      <w:marRight w:val="0"/>
      <w:marTop w:val="0"/>
      <w:marBottom w:val="0"/>
      <w:divBdr>
        <w:top w:val="none" w:sz="0" w:space="0" w:color="auto"/>
        <w:left w:val="none" w:sz="0" w:space="0" w:color="auto"/>
        <w:bottom w:val="none" w:sz="0" w:space="0" w:color="auto"/>
        <w:right w:val="none" w:sz="0" w:space="0" w:color="auto"/>
      </w:divBdr>
    </w:div>
    <w:div w:id="691422891">
      <w:bodyDiv w:val="1"/>
      <w:marLeft w:val="0"/>
      <w:marRight w:val="0"/>
      <w:marTop w:val="0"/>
      <w:marBottom w:val="0"/>
      <w:divBdr>
        <w:top w:val="none" w:sz="0" w:space="0" w:color="auto"/>
        <w:left w:val="none" w:sz="0" w:space="0" w:color="auto"/>
        <w:bottom w:val="none" w:sz="0" w:space="0" w:color="auto"/>
        <w:right w:val="none" w:sz="0" w:space="0" w:color="auto"/>
      </w:divBdr>
    </w:div>
    <w:div w:id="765614724">
      <w:bodyDiv w:val="1"/>
      <w:marLeft w:val="0"/>
      <w:marRight w:val="0"/>
      <w:marTop w:val="0"/>
      <w:marBottom w:val="0"/>
      <w:divBdr>
        <w:top w:val="none" w:sz="0" w:space="0" w:color="auto"/>
        <w:left w:val="none" w:sz="0" w:space="0" w:color="auto"/>
        <w:bottom w:val="none" w:sz="0" w:space="0" w:color="auto"/>
        <w:right w:val="none" w:sz="0" w:space="0" w:color="auto"/>
      </w:divBdr>
    </w:div>
    <w:div w:id="794713835">
      <w:bodyDiv w:val="1"/>
      <w:marLeft w:val="0"/>
      <w:marRight w:val="0"/>
      <w:marTop w:val="0"/>
      <w:marBottom w:val="0"/>
      <w:divBdr>
        <w:top w:val="none" w:sz="0" w:space="0" w:color="auto"/>
        <w:left w:val="none" w:sz="0" w:space="0" w:color="auto"/>
        <w:bottom w:val="none" w:sz="0" w:space="0" w:color="auto"/>
        <w:right w:val="none" w:sz="0" w:space="0" w:color="auto"/>
      </w:divBdr>
    </w:div>
    <w:div w:id="846597247">
      <w:bodyDiv w:val="1"/>
      <w:marLeft w:val="0"/>
      <w:marRight w:val="0"/>
      <w:marTop w:val="0"/>
      <w:marBottom w:val="0"/>
      <w:divBdr>
        <w:top w:val="none" w:sz="0" w:space="0" w:color="auto"/>
        <w:left w:val="none" w:sz="0" w:space="0" w:color="auto"/>
        <w:bottom w:val="none" w:sz="0" w:space="0" w:color="auto"/>
        <w:right w:val="none" w:sz="0" w:space="0" w:color="auto"/>
      </w:divBdr>
    </w:div>
    <w:div w:id="856041721">
      <w:bodyDiv w:val="1"/>
      <w:marLeft w:val="0"/>
      <w:marRight w:val="0"/>
      <w:marTop w:val="0"/>
      <w:marBottom w:val="0"/>
      <w:divBdr>
        <w:top w:val="none" w:sz="0" w:space="0" w:color="auto"/>
        <w:left w:val="none" w:sz="0" w:space="0" w:color="auto"/>
        <w:bottom w:val="none" w:sz="0" w:space="0" w:color="auto"/>
        <w:right w:val="none" w:sz="0" w:space="0" w:color="auto"/>
      </w:divBdr>
    </w:div>
    <w:div w:id="866915108">
      <w:bodyDiv w:val="1"/>
      <w:marLeft w:val="0"/>
      <w:marRight w:val="0"/>
      <w:marTop w:val="0"/>
      <w:marBottom w:val="0"/>
      <w:divBdr>
        <w:top w:val="none" w:sz="0" w:space="0" w:color="auto"/>
        <w:left w:val="none" w:sz="0" w:space="0" w:color="auto"/>
        <w:bottom w:val="none" w:sz="0" w:space="0" w:color="auto"/>
        <w:right w:val="none" w:sz="0" w:space="0" w:color="auto"/>
      </w:divBdr>
    </w:div>
    <w:div w:id="912201065">
      <w:bodyDiv w:val="1"/>
      <w:marLeft w:val="0"/>
      <w:marRight w:val="0"/>
      <w:marTop w:val="0"/>
      <w:marBottom w:val="0"/>
      <w:divBdr>
        <w:top w:val="none" w:sz="0" w:space="0" w:color="auto"/>
        <w:left w:val="none" w:sz="0" w:space="0" w:color="auto"/>
        <w:bottom w:val="none" w:sz="0" w:space="0" w:color="auto"/>
        <w:right w:val="none" w:sz="0" w:space="0" w:color="auto"/>
      </w:divBdr>
    </w:div>
    <w:div w:id="954672183">
      <w:bodyDiv w:val="1"/>
      <w:marLeft w:val="0"/>
      <w:marRight w:val="0"/>
      <w:marTop w:val="0"/>
      <w:marBottom w:val="0"/>
      <w:divBdr>
        <w:top w:val="none" w:sz="0" w:space="0" w:color="auto"/>
        <w:left w:val="none" w:sz="0" w:space="0" w:color="auto"/>
        <w:bottom w:val="none" w:sz="0" w:space="0" w:color="auto"/>
        <w:right w:val="none" w:sz="0" w:space="0" w:color="auto"/>
      </w:divBdr>
    </w:div>
    <w:div w:id="1021669427">
      <w:bodyDiv w:val="1"/>
      <w:marLeft w:val="0"/>
      <w:marRight w:val="0"/>
      <w:marTop w:val="0"/>
      <w:marBottom w:val="0"/>
      <w:divBdr>
        <w:top w:val="none" w:sz="0" w:space="0" w:color="auto"/>
        <w:left w:val="none" w:sz="0" w:space="0" w:color="auto"/>
        <w:bottom w:val="none" w:sz="0" w:space="0" w:color="auto"/>
        <w:right w:val="none" w:sz="0" w:space="0" w:color="auto"/>
      </w:divBdr>
    </w:div>
    <w:div w:id="1071391954">
      <w:bodyDiv w:val="1"/>
      <w:marLeft w:val="0"/>
      <w:marRight w:val="0"/>
      <w:marTop w:val="0"/>
      <w:marBottom w:val="0"/>
      <w:divBdr>
        <w:top w:val="none" w:sz="0" w:space="0" w:color="auto"/>
        <w:left w:val="none" w:sz="0" w:space="0" w:color="auto"/>
        <w:bottom w:val="none" w:sz="0" w:space="0" w:color="auto"/>
        <w:right w:val="none" w:sz="0" w:space="0" w:color="auto"/>
      </w:divBdr>
    </w:div>
    <w:div w:id="1084255877">
      <w:bodyDiv w:val="1"/>
      <w:marLeft w:val="0"/>
      <w:marRight w:val="0"/>
      <w:marTop w:val="0"/>
      <w:marBottom w:val="0"/>
      <w:divBdr>
        <w:top w:val="none" w:sz="0" w:space="0" w:color="auto"/>
        <w:left w:val="none" w:sz="0" w:space="0" w:color="auto"/>
        <w:bottom w:val="none" w:sz="0" w:space="0" w:color="auto"/>
        <w:right w:val="none" w:sz="0" w:space="0" w:color="auto"/>
      </w:divBdr>
    </w:div>
    <w:div w:id="1091658653">
      <w:bodyDiv w:val="1"/>
      <w:marLeft w:val="0"/>
      <w:marRight w:val="0"/>
      <w:marTop w:val="0"/>
      <w:marBottom w:val="0"/>
      <w:divBdr>
        <w:top w:val="none" w:sz="0" w:space="0" w:color="auto"/>
        <w:left w:val="none" w:sz="0" w:space="0" w:color="auto"/>
        <w:bottom w:val="none" w:sz="0" w:space="0" w:color="auto"/>
        <w:right w:val="none" w:sz="0" w:space="0" w:color="auto"/>
      </w:divBdr>
    </w:div>
    <w:div w:id="1118064325">
      <w:bodyDiv w:val="1"/>
      <w:marLeft w:val="0"/>
      <w:marRight w:val="0"/>
      <w:marTop w:val="0"/>
      <w:marBottom w:val="0"/>
      <w:divBdr>
        <w:top w:val="none" w:sz="0" w:space="0" w:color="auto"/>
        <w:left w:val="none" w:sz="0" w:space="0" w:color="auto"/>
        <w:bottom w:val="none" w:sz="0" w:space="0" w:color="auto"/>
        <w:right w:val="none" w:sz="0" w:space="0" w:color="auto"/>
      </w:divBdr>
    </w:div>
    <w:div w:id="1125923630">
      <w:bodyDiv w:val="1"/>
      <w:marLeft w:val="0"/>
      <w:marRight w:val="0"/>
      <w:marTop w:val="0"/>
      <w:marBottom w:val="0"/>
      <w:divBdr>
        <w:top w:val="none" w:sz="0" w:space="0" w:color="auto"/>
        <w:left w:val="none" w:sz="0" w:space="0" w:color="auto"/>
        <w:bottom w:val="none" w:sz="0" w:space="0" w:color="auto"/>
        <w:right w:val="none" w:sz="0" w:space="0" w:color="auto"/>
      </w:divBdr>
    </w:div>
    <w:div w:id="1139343541">
      <w:bodyDiv w:val="1"/>
      <w:marLeft w:val="0"/>
      <w:marRight w:val="0"/>
      <w:marTop w:val="0"/>
      <w:marBottom w:val="0"/>
      <w:divBdr>
        <w:top w:val="none" w:sz="0" w:space="0" w:color="auto"/>
        <w:left w:val="none" w:sz="0" w:space="0" w:color="auto"/>
        <w:bottom w:val="none" w:sz="0" w:space="0" w:color="auto"/>
        <w:right w:val="none" w:sz="0" w:space="0" w:color="auto"/>
      </w:divBdr>
    </w:div>
    <w:div w:id="1213880426">
      <w:bodyDiv w:val="1"/>
      <w:marLeft w:val="0"/>
      <w:marRight w:val="0"/>
      <w:marTop w:val="0"/>
      <w:marBottom w:val="0"/>
      <w:divBdr>
        <w:top w:val="none" w:sz="0" w:space="0" w:color="auto"/>
        <w:left w:val="none" w:sz="0" w:space="0" w:color="auto"/>
        <w:bottom w:val="none" w:sz="0" w:space="0" w:color="auto"/>
        <w:right w:val="none" w:sz="0" w:space="0" w:color="auto"/>
      </w:divBdr>
    </w:div>
    <w:div w:id="1253081033">
      <w:bodyDiv w:val="1"/>
      <w:marLeft w:val="0"/>
      <w:marRight w:val="0"/>
      <w:marTop w:val="0"/>
      <w:marBottom w:val="0"/>
      <w:divBdr>
        <w:top w:val="none" w:sz="0" w:space="0" w:color="auto"/>
        <w:left w:val="none" w:sz="0" w:space="0" w:color="auto"/>
        <w:bottom w:val="none" w:sz="0" w:space="0" w:color="auto"/>
        <w:right w:val="none" w:sz="0" w:space="0" w:color="auto"/>
      </w:divBdr>
    </w:div>
    <w:div w:id="1273442949">
      <w:bodyDiv w:val="1"/>
      <w:marLeft w:val="0"/>
      <w:marRight w:val="0"/>
      <w:marTop w:val="0"/>
      <w:marBottom w:val="0"/>
      <w:divBdr>
        <w:top w:val="none" w:sz="0" w:space="0" w:color="auto"/>
        <w:left w:val="none" w:sz="0" w:space="0" w:color="auto"/>
        <w:bottom w:val="none" w:sz="0" w:space="0" w:color="auto"/>
        <w:right w:val="none" w:sz="0" w:space="0" w:color="auto"/>
      </w:divBdr>
    </w:div>
    <w:div w:id="1295450831">
      <w:bodyDiv w:val="1"/>
      <w:marLeft w:val="0"/>
      <w:marRight w:val="0"/>
      <w:marTop w:val="0"/>
      <w:marBottom w:val="0"/>
      <w:divBdr>
        <w:top w:val="none" w:sz="0" w:space="0" w:color="auto"/>
        <w:left w:val="none" w:sz="0" w:space="0" w:color="auto"/>
        <w:bottom w:val="none" w:sz="0" w:space="0" w:color="auto"/>
        <w:right w:val="none" w:sz="0" w:space="0" w:color="auto"/>
      </w:divBdr>
    </w:div>
    <w:div w:id="1355575018">
      <w:bodyDiv w:val="1"/>
      <w:marLeft w:val="0"/>
      <w:marRight w:val="0"/>
      <w:marTop w:val="0"/>
      <w:marBottom w:val="0"/>
      <w:divBdr>
        <w:top w:val="none" w:sz="0" w:space="0" w:color="auto"/>
        <w:left w:val="none" w:sz="0" w:space="0" w:color="auto"/>
        <w:bottom w:val="none" w:sz="0" w:space="0" w:color="auto"/>
        <w:right w:val="none" w:sz="0" w:space="0" w:color="auto"/>
      </w:divBdr>
    </w:div>
    <w:div w:id="1387876960">
      <w:bodyDiv w:val="1"/>
      <w:marLeft w:val="0"/>
      <w:marRight w:val="0"/>
      <w:marTop w:val="0"/>
      <w:marBottom w:val="0"/>
      <w:divBdr>
        <w:top w:val="none" w:sz="0" w:space="0" w:color="auto"/>
        <w:left w:val="none" w:sz="0" w:space="0" w:color="auto"/>
        <w:bottom w:val="none" w:sz="0" w:space="0" w:color="auto"/>
        <w:right w:val="none" w:sz="0" w:space="0" w:color="auto"/>
      </w:divBdr>
    </w:div>
    <w:div w:id="1408453466">
      <w:bodyDiv w:val="1"/>
      <w:marLeft w:val="0"/>
      <w:marRight w:val="0"/>
      <w:marTop w:val="0"/>
      <w:marBottom w:val="0"/>
      <w:divBdr>
        <w:top w:val="none" w:sz="0" w:space="0" w:color="auto"/>
        <w:left w:val="none" w:sz="0" w:space="0" w:color="auto"/>
        <w:bottom w:val="none" w:sz="0" w:space="0" w:color="auto"/>
        <w:right w:val="none" w:sz="0" w:space="0" w:color="auto"/>
      </w:divBdr>
    </w:div>
    <w:div w:id="1411732743">
      <w:bodyDiv w:val="1"/>
      <w:marLeft w:val="0"/>
      <w:marRight w:val="0"/>
      <w:marTop w:val="0"/>
      <w:marBottom w:val="0"/>
      <w:divBdr>
        <w:top w:val="none" w:sz="0" w:space="0" w:color="auto"/>
        <w:left w:val="none" w:sz="0" w:space="0" w:color="auto"/>
        <w:bottom w:val="none" w:sz="0" w:space="0" w:color="auto"/>
        <w:right w:val="none" w:sz="0" w:space="0" w:color="auto"/>
      </w:divBdr>
    </w:div>
    <w:div w:id="1439719557">
      <w:bodyDiv w:val="1"/>
      <w:marLeft w:val="0"/>
      <w:marRight w:val="0"/>
      <w:marTop w:val="0"/>
      <w:marBottom w:val="0"/>
      <w:divBdr>
        <w:top w:val="none" w:sz="0" w:space="0" w:color="auto"/>
        <w:left w:val="none" w:sz="0" w:space="0" w:color="auto"/>
        <w:bottom w:val="none" w:sz="0" w:space="0" w:color="auto"/>
        <w:right w:val="none" w:sz="0" w:space="0" w:color="auto"/>
      </w:divBdr>
    </w:div>
    <w:div w:id="1497957417">
      <w:bodyDiv w:val="1"/>
      <w:marLeft w:val="0"/>
      <w:marRight w:val="0"/>
      <w:marTop w:val="0"/>
      <w:marBottom w:val="0"/>
      <w:divBdr>
        <w:top w:val="none" w:sz="0" w:space="0" w:color="auto"/>
        <w:left w:val="none" w:sz="0" w:space="0" w:color="auto"/>
        <w:bottom w:val="none" w:sz="0" w:space="0" w:color="auto"/>
        <w:right w:val="none" w:sz="0" w:space="0" w:color="auto"/>
      </w:divBdr>
    </w:div>
    <w:div w:id="1519348875">
      <w:bodyDiv w:val="1"/>
      <w:marLeft w:val="0"/>
      <w:marRight w:val="0"/>
      <w:marTop w:val="0"/>
      <w:marBottom w:val="0"/>
      <w:divBdr>
        <w:top w:val="none" w:sz="0" w:space="0" w:color="auto"/>
        <w:left w:val="none" w:sz="0" w:space="0" w:color="auto"/>
        <w:bottom w:val="none" w:sz="0" w:space="0" w:color="auto"/>
        <w:right w:val="none" w:sz="0" w:space="0" w:color="auto"/>
      </w:divBdr>
    </w:div>
    <w:div w:id="1525359499">
      <w:bodyDiv w:val="1"/>
      <w:marLeft w:val="0"/>
      <w:marRight w:val="0"/>
      <w:marTop w:val="0"/>
      <w:marBottom w:val="0"/>
      <w:divBdr>
        <w:top w:val="none" w:sz="0" w:space="0" w:color="auto"/>
        <w:left w:val="none" w:sz="0" w:space="0" w:color="auto"/>
        <w:bottom w:val="none" w:sz="0" w:space="0" w:color="auto"/>
        <w:right w:val="none" w:sz="0" w:space="0" w:color="auto"/>
      </w:divBdr>
    </w:div>
    <w:div w:id="1597329249">
      <w:bodyDiv w:val="1"/>
      <w:marLeft w:val="0"/>
      <w:marRight w:val="0"/>
      <w:marTop w:val="0"/>
      <w:marBottom w:val="0"/>
      <w:divBdr>
        <w:top w:val="none" w:sz="0" w:space="0" w:color="auto"/>
        <w:left w:val="none" w:sz="0" w:space="0" w:color="auto"/>
        <w:bottom w:val="none" w:sz="0" w:space="0" w:color="auto"/>
        <w:right w:val="none" w:sz="0" w:space="0" w:color="auto"/>
      </w:divBdr>
    </w:div>
    <w:div w:id="1615790924">
      <w:bodyDiv w:val="1"/>
      <w:marLeft w:val="0"/>
      <w:marRight w:val="0"/>
      <w:marTop w:val="0"/>
      <w:marBottom w:val="0"/>
      <w:divBdr>
        <w:top w:val="none" w:sz="0" w:space="0" w:color="auto"/>
        <w:left w:val="none" w:sz="0" w:space="0" w:color="auto"/>
        <w:bottom w:val="none" w:sz="0" w:space="0" w:color="auto"/>
        <w:right w:val="none" w:sz="0" w:space="0" w:color="auto"/>
      </w:divBdr>
    </w:div>
    <w:div w:id="1623799783">
      <w:bodyDiv w:val="1"/>
      <w:marLeft w:val="0"/>
      <w:marRight w:val="0"/>
      <w:marTop w:val="0"/>
      <w:marBottom w:val="0"/>
      <w:divBdr>
        <w:top w:val="none" w:sz="0" w:space="0" w:color="auto"/>
        <w:left w:val="none" w:sz="0" w:space="0" w:color="auto"/>
        <w:bottom w:val="none" w:sz="0" w:space="0" w:color="auto"/>
        <w:right w:val="none" w:sz="0" w:space="0" w:color="auto"/>
      </w:divBdr>
    </w:div>
    <w:div w:id="1634672769">
      <w:bodyDiv w:val="1"/>
      <w:marLeft w:val="0"/>
      <w:marRight w:val="0"/>
      <w:marTop w:val="0"/>
      <w:marBottom w:val="0"/>
      <w:divBdr>
        <w:top w:val="none" w:sz="0" w:space="0" w:color="auto"/>
        <w:left w:val="none" w:sz="0" w:space="0" w:color="auto"/>
        <w:bottom w:val="none" w:sz="0" w:space="0" w:color="auto"/>
        <w:right w:val="none" w:sz="0" w:space="0" w:color="auto"/>
      </w:divBdr>
    </w:div>
    <w:div w:id="1695501576">
      <w:bodyDiv w:val="1"/>
      <w:marLeft w:val="0"/>
      <w:marRight w:val="0"/>
      <w:marTop w:val="0"/>
      <w:marBottom w:val="0"/>
      <w:divBdr>
        <w:top w:val="none" w:sz="0" w:space="0" w:color="auto"/>
        <w:left w:val="none" w:sz="0" w:space="0" w:color="auto"/>
        <w:bottom w:val="none" w:sz="0" w:space="0" w:color="auto"/>
        <w:right w:val="none" w:sz="0" w:space="0" w:color="auto"/>
      </w:divBdr>
    </w:div>
    <w:div w:id="1795099957">
      <w:bodyDiv w:val="1"/>
      <w:marLeft w:val="0"/>
      <w:marRight w:val="0"/>
      <w:marTop w:val="0"/>
      <w:marBottom w:val="0"/>
      <w:divBdr>
        <w:top w:val="none" w:sz="0" w:space="0" w:color="auto"/>
        <w:left w:val="none" w:sz="0" w:space="0" w:color="auto"/>
        <w:bottom w:val="none" w:sz="0" w:space="0" w:color="auto"/>
        <w:right w:val="none" w:sz="0" w:space="0" w:color="auto"/>
      </w:divBdr>
    </w:div>
    <w:div w:id="1829131206">
      <w:bodyDiv w:val="1"/>
      <w:marLeft w:val="0"/>
      <w:marRight w:val="0"/>
      <w:marTop w:val="0"/>
      <w:marBottom w:val="0"/>
      <w:divBdr>
        <w:top w:val="none" w:sz="0" w:space="0" w:color="auto"/>
        <w:left w:val="none" w:sz="0" w:space="0" w:color="auto"/>
        <w:bottom w:val="none" w:sz="0" w:space="0" w:color="auto"/>
        <w:right w:val="none" w:sz="0" w:space="0" w:color="auto"/>
      </w:divBdr>
    </w:div>
    <w:div w:id="1869952064">
      <w:bodyDiv w:val="1"/>
      <w:marLeft w:val="0"/>
      <w:marRight w:val="0"/>
      <w:marTop w:val="0"/>
      <w:marBottom w:val="0"/>
      <w:divBdr>
        <w:top w:val="none" w:sz="0" w:space="0" w:color="auto"/>
        <w:left w:val="none" w:sz="0" w:space="0" w:color="auto"/>
        <w:bottom w:val="none" w:sz="0" w:space="0" w:color="auto"/>
        <w:right w:val="none" w:sz="0" w:space="0" w:color="auto"/>
      </w:divBdr>
    </w:div>
    <w:div w:id="1900168487">
      <w:bodyDiv w:val="1"/>
      <w:marLeft w:val="0"/>
      <w:marRight w:val="0"/>
      <w:marTop w:val="0"/>
      <w:marBottom w:val="0"/>
      <w:divBdr>
        <w:top w:val="none" w:sz="0" w:space="0" w:color="auto"/>
        <w:left w:val="none" w:sz="0" w:space="0" w:color="auto"/>
        <w:bottom w:val="none" w:sz="0" w:space="0" w:color="auto"/>
        <w:right w:val="none" w:sz="0" w:space="0" w:color="auto"/>
      </w:divBdr>
    </w:div>
    <w:div w:id="1926454259">
      <w:bodyDiv w:val="1"/>
      <w:marLeft w:val="0"/>
      <w:marRight w:val="0"/>
      <w:marTop w:val="0"/>
      <w:marBottom w:val="0"/>
      <w:divBdr>
        <w:top w:val="none" w:sz="0" w:space="0" w:color="auto"/>
        <w:left w:val="none" w:sz="0" w:space="0" w:color="auto"/>
        <w:bottom w:val="none" w:sz="0" w:space="0" w:color="auto"/>
        <w:right w:val="none" w:sz="0" w:space="0" w:color="auto"/>
      </w:divBdr>
    </w:div>
    <w:div w:id="1937326854">
      <w:bodyDiv w:val="1"/>
      <w:marLeft w:val="0"/>
      <w:marRight w:val="0"/>
      <w:marTop w:val="0"/>
      <w:marBottom w:val="0"/>
      <w:divBdr>
        <w:top w:val="none" w:sz="0" w:space="0" w:color="auto"/>
        <w:left w:val="none" w:sz="0" w:space="0" w:color="auto"/>
        <w:bottom w:val="none" w:sz="0" w:space="0" w:color="auto"/>
        <w:right w:val="none" w:sz="0" w:space="0" w:color="auto"/>
      </w:divBdr>
    </w:div>
    <w:div w:id="2007588557">
      <w:bodyDiv w:val="1"/>
      <w:marLeft w:val="0"/>
      <w:marRight w:val="0"/>
      <w:marTop w:val="0"/>
      <w:marBottom w:val="0"/>
      <w:divBdr>
        <w:top w:val="none" w:sz="0" w:space="0" w:color="auto"/>
        <w:left w:val="none" w:sz="0" w:space="0" w:color="auto"/>
        <w:bottom w:val="none" w:sz="0" w:space="0" w:color="auto"/>
        <w:right w:val="none" w:sz="0" w:space="0" w:color="auto"/>
      </w:divBdr>
    </w:div>
    <w:div w:id="212480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0.jp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mailto:info@ecoprofkz.k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footnotes" Target="footnotes.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
</file>

<file path=customXml/item3.xml>
</file>

<file path=customXml/item4.xm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16D50F6-37E4-42D5-B962-F547B6EF3851}"/>
</file>

<file path=customXml/itemProps3.xml><?xml version="1.0" encoding="utf-8"?>
<ds:datastoreItem xmlns:ds="http://schemas.openxmlformats.org/officeDocument/2006/customXml" ds:itemID="{CC4B5A79-E50F-487B-8333-AEA34E4F9384}"/>
</file>

<file path=customXml/itemProps4.xml><?xml version="1.0" encoding="utf-8"?>
<ds:datastoreItem xmlns:ds="http://schemas.openxmlformats.org/officeDocument/2006/customXml" ds:itemID="{35E9A9D9-DA23-46EA-86D5-EBC8477D1B97}"/>
</file>

<file path=customXml/itemProps5.xml><?xml version="1.0" encoding="utf-8"?>
<ds:datastoreItem xmlns:ds="http://schemas.openxmlformats.org/officeDocument/2006/customXml" ds:itemID="{7CBF700B-F0AE-4517-A848-7750870C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28</Pages>
  <Words>3844</Words>
  <Characters>21914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IEA report 61234</vt:lpstr>
    </vt:vector>
  </TitlesOfParts>
  <Company>*</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IEA report 61234</dc:title>
  <dc:subject/>
  <dc:creator>TUV Rheinland;Konstantin Kim_TUVISS</dc:creator>
  <cp:keywords>Environmental audit, Impact Assesment</cp:keywords>
  <dc:description/>
  <cp:lastModifiedBy>BAHA</cp:lastModifiedBy>
  <cp:revision>41</cp:revision>
  <cp:lastPrinted>2025-04-18T05:18:00Z</cp:lastPrinted>
  <dcterms:created xsi:type="dcterms:W3CDTF">2025-06-16T19:25:00Z</dcterms:created>
  <dcterms:modified xsi:type="dcterms:W3CDTF">2025-10-16T13:30:00Z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1049-10.2.0.5978</vt:lpwstr>
  </property>
</Properties>
</file>