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716B5" w14:textId="77777777" w:rsidR="00B00189" w:rsidRPr="004914AF" w:rsidRDefault="00B00189" w:rsidP="00F03B14">
      <w:pPr>
        <w:suppressAutoHyphens/>
        <w:jc w:val="center"/>
        <w:rPr>
          <w:rFonts w:ascii="Tahoma" w:hAnsi="Tahoma" w:cs="Tahoma"/>
          <w:b/>
          <w:bCs/>
          <w:sz w:val="24"/>
          <w:szCs w:val="24"/>
        </w:rPr>
      </w:pPr>
      <w:r w:rsidRPr="004914AF">
        <w:rPr>
          <w:rFonts w:ascii="Tahoma" w:hAnsi="Tahoma" w:cs="Tahoma"/>
          <w:b/>
          <w:bCs/>
          <w:sz w:val="24"/>
          <w:szCs w:val="24"/>
        </w:rPr>
        <w:t>Республика Казахстан</w:t>
      </w:r>
    </w:p>
    <w:p w14:paraId="586EE95B" w14:textId="7C843704" w:rsidR="00B00189" w:rsidRPr="00DF3600" w:rsidRDefault="00B00189" w:rsidP="00F03B14">
      <w:pPr>
        <w:suppressAutoHyphens/>
        <w:jc w:val="center"/>
        <w:rPr>
          <w:rFonts w:ascii="Tahoma" w:hAnsi="Tahoma" w:cs="Tahoma"/>
          <w:b/>
          <w:sz w:val="24"/>
          <w:szCs w:val="24"/>
          <w:highlight w:val="yellow"/>
        </w:rPr>
      </w:pPr>
      <w:r w:rsidRPr="00DF3600">
        <w:rPr>
          <w:rFonts w:ascii="Tahoma" w:hAnsi="Tahoma" w:cs="Tahoma"/>
          <w:b/>
          <w:sz w:val="24"/>
          <w:szCs w:val="24"/>
          <w:highlight w:val="yellow"/>
        </w:rPr>
        <w:t>ТОО «</w:t>
      </w:r>
      <w:r w:rsidR="004914AF" w:rsidRPr="00DF3600">
        <w:rPr>
          <w:rFonts w:ascii="Tahoma" w:hAnsi="Tahoma" w:cs="Tahoma"/>
          <w:b/>
          <w:sz w:val="24"/>
          <w:szCs w:val="24"/>
          <w:highlight w:val="yellow"/>
        </w:rPr>
        <w:t>____________</w:t>
      </w:r>
      <w:r w:rsidRPr="00DF3600">
        <w:rPr>
          <w:rFonts w:ascii="Tahoma" w:hAnsi="Tahoma" w:cs="Tahoma"/>
          <w:b/>
          <w:sz w:val="24"/>
          <w:szCs w:val="24"/>
          <w:highlight w:val="yellow"/>
        </w:rPr>
        <w:t>»</w:t>
      </w:r>
    </w:p>
    <w:p w14:paraId="31FB2C77" w14:textId="60ED48F2" w:rsidR="00B00189" w:rsidRPr="00DF3600" w:rsidRDefault="004914AF" w:rsidP="00F03B14">
      <w:pPr>
        <w:suppressAutoHyphens/>
        <w:jc w:val="center"/>
        <w:rPr>
          <w:rFonts w:ascii="Tahoma" w:hAnsi="Tahoma" w:cs="Tahoma"/>
          <w:b/>
          <w:bCs/>
          <w:sz w:val="24"/>
          <w:szCs w:val="24"/>
        </w:rPr>
      </w:pPr>
      <w:r w:rsidRPr="00DF3600">
        <w:rPr>
          <w:rFonts w:ascii="Tahoma" w:hAnsi="Tahoma" w:cs="Tahoma"/>
          <w:b/>
          <w:sz w:val="24"/>
          <w:szCs w:val="24"/>
          <w:highlight w:val="yellow"/>
        </w:rPr>
        <w:t>лицензия</w:t>
      </w:r>
      <w:r w:rsidR="00B00189" w:rsidRPr="00DF3600">
        <w:rPr>
          <w:rFonts w:ascii="Tahoma" w:hAnsi="Tahoma" w:cs="Tahoma"/>
          <w:b/>
          <w:sz w:val="24"/>
          <w:szCs w:val="24"/>
          <w:highlight w:val="yellow"/>
        </w:rPr>
        <w:t xml:space="preserve"> № </w:t>
      </w:r>
      <w:r w:rsidRPr="00DF3600">
        <w:rPr>
          <w:rFonts w:ascii="Tahoma" w:hAnsi="Tahoma" w:cs="Tahoma"/>
          <w:b/>
          <w:sz w:val="24"/>
          <w:szCs w:val="24"/>
          <w:highlight w:val="yellow"/>
        </w:rPr>
        <w:t>_____</w:t>
      </w:r>
      <w:r w:rsidR="00B00189" w:rsidRPr="00DF3600">
        <w:rPr>
          <w:rFonts w:ascii="Tahoma" w:hAnsi="Tahoma" w:cs="Tahoma"/>
          <w:b/>
          <w:bCs/>
          <w:sz w:val="24"/>
          <w:szCs w:val="24"/>
          <w:highlight w:val="yellow"/>
        </w:rPr>
        <w:t xml:space="preserve"> от</w:t>
      </w:r>
      <w:r w:rsidR="00B00189" w:rsidRPr="00DF3600">
        <w:rPr>
          <w:rFonts w:ascii="Tahoma" w:hAnsi="Tahoma" w:cs="Tahoma"/>
          <w:b/>
          <w:sz w:val="24"/>
          <w:szCs w:val="24"/>
          <w:highlight w:val="yellow"/>
        </w:rPr>
        <w:t xml:space="preserve"> </w:t>
      </w:r>
      <w:r w:rsidRPr="00DF3600">
        <w:rPr>
          <w:rFonts w:ascii="Tahoma" w:hAnsi="Tahoma" w:cs="Tahoma"/>
          <w:b/>
          <w:sz w:val="24"/>
          <w:szCs w:val="24"/>
          <w:highlight w:val="yellow"/>
        </w:rPr>
        <w:t>______ года</w:t>
      </w:r>
      <w:r w:rsidR="00B00189" w:rsidRPr="00DF3600">
        <w:rPr>
          <w:rFonts w:ascii="Tahoma" w:hAnsi="Tahoma" w:cs="Tahoma"/>
          <w:b/>
          <w:bCs/>
          <w:sz w:val="24"/>
          <w:szCs w:val="24"/>
          <w:highlight w:val="yellow"/>
        </w:rPr>
        <w:t>.</w:t>
      </w:r>
    </w:p>
    <w:p w14:paraId="0BE593FF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016B4B0C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0C2AC1B0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5F552480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6066243E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498949AC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32DC1B95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411B03A3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44675C41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4C4B13DC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7745CE7D" w14:textId="77777777" w:rsidR="00B00189" w:rsidRPr="00DF3600" w:rsidRDefault="00B00189" w:rsidP="00B00189">
      <w:pPr>
        <w:jc w:val="center"/>
        <w:rPr>
          <w:rFonts w:ascii="Tahoma" w:hAnsi="Tahoma" w:cs="Tahoma"/>
          <w:b/>
          <w:sz w:val="24"/>
          <w:szCs w:val="24"/>
        </w:rPr>
      </w:pPr>
      <w:r w:rsidRPr="00DF3600">
        <w:rPr>
          <w:rFonts w:ascii="Tahoma" w:hAnsi="Tahoma" w:cs="Tahoma"/>
          <w:b/>
          <w:sz w:val="24"/>
          <w:szCs w:val="24"/>
        </w:rPr>
        <w:t>ПРОЕКТ</w:t>
      </w:r>
    </w:p>
    <w:p w14:paraId="4C0E0A36" w14:textId="186EB601" w:rsidR="00B00189" w:rsidRPr="00DF3600" w:rsidRDefault="00B00189" w:rsidP="00DF3600">
      <w:pPr>
        <w:jc w:val="center"/>
        <w:rPr>
          <w:rFonts w:ascii="Tahoma" w:hAnsi="Tahoma" w:cs="Tahoma"/>
          <w:b/>
          <w:sz w:val="24"/>
          <w:szCs w:val="24"/>
        </w:rPr>
      </w:pPr>
      <w:r w:rsidRPr="00DF3600">
        <w:rPr>
          <w:rFonts w:ascii="Tahoma" w:hAnsi="Tahoma" w:cs="Tahoma"/>
          <w:b/>
          <w:sz w:val="24"/>
          <w:szCs w:val="24"/>
        </w:rPr>
        <w:t xml:space="preserve">рекультивации </w:t>
      </w:r>
      <w:r w:rsidR="00DF3600" w:rsidRPr="00DF3600">
        <w:rPr>
          <w:rFonts w:ascii="Tahoma" w:hAnsi="Tahoma" w:cs="Tahoma"/>
          <w:b/>
          <w:sz w:val="24"/>
          <w:szCs w:val="24"/>
        </w:rPr>
        <w:t xml:space="preserve">нарушенных </w:t>
      </w:r>
      <w:r w:rsidRPr="00DF3600">
        <w:rPr>
          <w:rFonts w:ascii="Tahoma" w:hAnsi="Tahoma" w:cs="Tahoma"/>
          <w:b/>
          <w:sz w:val="24"/>
          <w:szCs w:val="24"/>
        </w:rPr>
        <w:t>земель</w:t>
      </w:r>
      <w:r w:rsidR="00DF3600">
        <w:rPr>
          <w:rFonts w:ascii="Tahoma" w:hAnsi="Tahoma" w:cs="Tahoma"/>
          <w:b/>
          <w:sz w:val="24"/>
          <w:szCs w:val="24"/>
        </w:rPr>
        <w:t xml:space="preserve"> </w:t>
      </w:r>
      <w:r w:rsidR="00DF3600">
        <w:rPr>
          <w:rFonts w:ascii="Tahoma" w:hAnsi="Tahoma" w:cs="Tahoma"/>
          <w:b/>
          <w:bCs/>
          <w:sz w:val="24"/>
          <w:szCs w:val="24"/>
        </w:rPr>
        <w:t>площадки</w:t>
      </w:r>
      <w:r w:rsidR="00DF3600" w:rsidRPr="00DF3600">
        <w:rPr>
          <w:rFonts w:ascii="Tahoma" w:hAnsi="Tahoma" w:cs="Tahoma"/>
          <w:b/>
          <w:bCs/>
          <w:sz w:val="24"/>
          <w:szCs w:val="24"/>
        </w:rPr>
        <w:t xml:space="preserve"> для складирования и переработки строительных отходов на участке карьера Северная гряда</w:t>
      </w:r>
      <w:r w:rsidR="00DF3600">
        <w:rPr>
          <w:rFonts w:ascii="Tahoma" w:hAnsi="Tahoma" w:cs="Tahoma"/>
          <w:b/>
          <w:bCs/>
          <w:sz w:val="24"/>
          <w:szCs w:val="24"/>
        </w:rPr>
        <w:t xml:space="preserve"> в </w:t>
      </w:r>
      <w:proofErr w:type="spellStart"/>
      <w:r w:rsidR="00DF3600">
        <w:rPr>
          <w:rFonts w:ascii="Tahoma" w:hAnsi="Tahoma" w:cs="Tahoma"/>
          <w:b/>
          <w:bCs/>
          <w:sz w:val="24"/>
          <w:szCs w:val="24"/>
        </w:rPr>
        <w:t>г.Астана</w:t>
      </w:r>
      <w:proofErr w:type="spellEnd"/>
    </w:p>
    <w:p w14:paraId="51AA93E8" w14:textId="77777777" w:rsidR="00B00189" w:rsidRPr="00DF3600" w:rsidRDefault="00B00189" w:rsidP="00B00189">
      <w:pPr>
        <w:suppressAutoHyphens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7F90067" w14:textId="77777777" w:rsidR="00B00189" w:rsidRPr="00DF3600" w:rsidRDefault="00B00189" w:rsidP="00B00189">
      <w:pPr>
        <w:suppressAutoHyphens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6913015" w14:textId="77777777" w:rsidR="00B00189" w:rsidRPr="00DF3600" w:rsidRDefault="00B00189" w:rsidP="00B00189">
      <w:pPr>
        <w:suppressAutoHyphens/>
        <w:jc w:val="center"/>
        <w:rPr>
          <w:rFonts w:ascii="Tahoma" w:hAnsi="Tahoma" w:cs="Tahoma"/>
          <w:bCs/>
          <w:sz w:val="24"/>
          <w:szCs w:val="24"/>
        </w:rPr>
      </w:pPr>
      <w:r w:rsidRPr="00DF3600">
        <w:rPr>
          <w:rFonts w:ascii="Tahoma" w:hAnsi="Tahoma" w:cs="Tahoma"/>
          <w:b/>
          <w:bCs/>
          <w:sz w:val="24"/>
          <w:szCs w:val="24"/>
        </w:rPr>
        <w:t>Том 1. Книга 1</w:t>
      </w:r>
    </w:p>
    <w:p w14:paraId="4AEE661A" w14:textId="77777777" w:rsidR="00B00189" w:rsidRPr="00DF3600" w:rsidRDefault="00B00189" w:rsidP="00B00189">
      <w:pPr>
        <w:suppressAutoHyphens/>
        <w:jc w:val="center"/>
        <w:rPr>
          <w:rFonts w:ascii="Tahoma" w:hAnsi="Tahoma" w:cs="Tahoma"/>
          <w:b/>
          <w:bCs/>
          <w:sz w:val="24"/>
          <w:szCs w:val="24"/>
        </w:rPr>
      </w:pPr>
      <w:r w:rsidRPr="00DF3600">
        <w:rPr>
          <w:rFonts w:ascii="Tahoma" w:hAnsi="Tahoma" w:cs="Tahoma"/>
          <w:b/>
          <w:bCs/>
          <w:sz w:val="24"/>
          <w:szCs w:val="24"/>
        </w:rPr>
        <w:t>Пояснительная записка</w:t>
      </w:r>
    </w:p>
    <w:p w14:paraId="36CFD06F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5D7BF5C2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778FFF98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6A4D6E8A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37969BF2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27E95766" w14:textId="669DFB36" w:rsidR="00B00189" w:rsidRPr="0013297D" w:rsidRDefault="00B00189" w:rsidP="00B00189">
      <w:pPr>
        <w:shd w:val="clear" w:color="auto" w:fill="FFFFFF"/>
        <w:ind w:left="180" w:firstLine="720"/>
        <w:rPr>
          <w:rFonts w:ascii="Tahoma" w:hAnsi="Tahoma" w:cs="Tahoma"/>
          <w:sz w:val="24"/>
          <w:szCs w:val="24"/>
        </w:rPr>
      </w:pPr>
      <w:r w:rsidRPr="00DF3600">
        <w:rPr>
          <w:rFonts w:ascii="Tahoma" w:hAnsi="Tahoma" w:cs="Tahoma"/>
          <w:bCs/>
          <w:sz w:val="24"/>
          <w:szCs w:val="24"/>
        </w:rPr>
        <w:t>Предприятие</w:t>
      </w:r>
      <w:r w:rsidRPr="0013297D">
        <w:rPr>
          <w:rFonts w:ascii="Tahoma" w:hAnsi="Tahoma" w:cs="Tahoma"/>
          <w:bCs/>
          <w:sz w:val="24"/>
          <w:szCs w:val="24"/>
        </w:rPr>
        <w:tab/>
      </w:r>
      <w:r w:rsidR="00ED1635" w:rsidRPr="00DF3600">
        <w:rPr>
          <w:rFonts w:ascii="Tahoma" w:hAnsi="Tahoma" w:cs="Tahoma"/>
          <w:b/>
          <w:sz w:val="24"/>
          <w:szCs w:val="24"/>
        </w:rPr>
        <w:t>ТО</w:t>
      </w:r>
      <w:r w:rsidRPr="00DF3600">
        <w:rPr>
          <w:rFonts w:ascii="Tahoma" w:hAnsi="Tahoma" w:cs="Tahoma"/>
          <w:b/>
          <w:sz w:val="24"/>
          <w:szCs w:val="24"/>
        </w:rPr>
        <w:t>О</w:t>
      </w:r>
      <w:r w:rsidRPr="0013297D">
        <w:rPr>
          <w:rFonts w:ascii="Tahoma" w:hAnsi="Tahoma" w:cs="Tahoma"/>
          <w:b/>
          <w:sz w:val="24"/>
          <w:szCs w:val="24"/>
        </w:rPr>
        <w:t xml:space="preserve"> «</w:t>
      </w:r>
      <w:r w:rsidR="0046726E" w:rsidRPr="0046726E">
        <w:rPr>
          <w:rFonts w:ascii="Tahoma" w:hAnsi="Tahoma" w:cs="Tahoma"/>
          <w:b/>
          <w:bCs/>
          <w:spacing w:val="-5"/>
          <w:sz w:val="24"/>
          <w:szCs w:val="24"/>
          <w:lang w:val="en-US"/>
        </w:rPr>
        <w:t>Astana</w:t>
      </w:r>
      <w:r w:rsidR="0046726E" w:rsidRPr="0013297D">
        <w:rPr>
          <w:rFonts w:ascii="Tahoma" w:hAnsi="Tahoma" w:cs="Tahoma"/>
          <w:b/>
          <w:bCs/>
          <w:spacing w:val="-5"/>
          <w:sz w:val="24"/>
          <w:szCs w:val="24"/>
        </w:rPr>
        <w:t xml:space="preserve"> </w:t>
      </w:r>
      <w:r w:rsidR="0046726E" w:rsidRPr="0046726E">
        <w:rPr>
          <w:rFonts w:ascii="Tahoma" w:hAnsi="Tahoma" w:cs="Tahoma"/>
          <w:b/>
          <w:bCs/>
          <w:spacing w:val="-5"/>
          <w:sz w:val="24"/>
          <w:szCs w:val="24"/>
          <w:lang w:val="en-US"/>
        </w:rPr>
        <w:t>Recycling</w:t>
      </w:r>
      <w:r w:rsidR="0046726E" w:rsidRPr="0013297D">
        <w:rPr>
          <w:rFonts w:ascii="Tahoma" w:hAnsi="Tahoma" w:cs="Tahoma"/>
          <w:b/>
          <w:bCs/>
          <w:spacing w:val="-5"/>
          <w:sz w:val="24"/>
          <w:szCs w:val="24"/>
        </w:rPr>
        <w:t xml:space="preserve"> </w:t>
      </w:r>
      <w:r w:rsidR="0046726E" w:rsidRPr="0046726E">
        <w:rPr>
          <w:rFonts w:ascii="Tahoma" w:hAnsi="Tahoma" w:cs="Tahoma"/>
          <w:b/>
          <w:bCs/>
          <w:spacing w:val="-5"/>
          <w:sz w:val="24"/>
          <w:szCs w:val="24"/>
          <w:lang w:val="en-US"/>
        </w:rPr>
        <w:t>Development</w:t>
      </w:r>
      <w:r w:rsidRPr="0013297D">
        <w:rPr>
          <w:rFonts w:ascii="Tahoma" w:hAnsi="Tahoma" w:cs="Tahoma"/>
          <w:b/>
          <w:sz w:val="24"/>
          <w:szCs w:val="24"/>
        </w:rPr>
        <w:t>»</w:t>
      </w:r>
    </w:p>
    <w:p w14:paraId="3DCABEA5" w14:textId="77777777" w:rsidR="00B00189" w:rsidRPr="0013297D" w:rsidRDefault="00B00189" w:rsidP="00B00189">
      <w:pPr>
        <w:suppressAutoHyphens/>
        <w:ind w:firstLine="900"/>
        <w:rPr>
          <w:rFonts w:ascii="Tahoma" w:hAnsi="Tahoma" w:cs="Tahoma"/>
          <w:bCs/>
          <w:sz w:val="24"/>
          <w:szCs w:val="24"/>
        </w:rPr>
      </w:pPr>
    </w:p>
    <w:p w14:paraId="26008A92" w14:textId="7579101A" w:rsidR="00B00189" w:rsidRPr="00DF3600" w:rsidRDefault="00DF3600" w:rsidP="00DF3600">
      <w:pPr>
        <w:suppressAutoHyphens/>
        <w:ind w:left="2835" w:hanging="1984"/>
        <w:rPr>
          <w:rFonts w:ascii="Tahoma" w:hAnsi="Tahoma" w:cs="Tahoma"/>
          <w:b/>
          <w:bCs/>
          <w:sz w:val="24"/>
          <w:szCs w:val="24"/>
        </w:rPr>
      </w:pPr>
      <w:r w:rsidRPr="00DF3600">
        <w:rPr>
          <w:rFonts w:ascii="Tahoma" w:hAnsi="Tahoma" w:cs="Tahoma"/>
          <w:bCs/>
          <w:sz w:val="24"/>
          <w:szCs w:val="24"/>
        </w:rPr>
        <w:t>Объект</w:t>
      </w:r>
      <w:r w:rsidRPr="00DF3600">
        <w:rPr>
          <w:rFonts w:ascii="Tahoma" w:hAnsi="Tahoma" w:cs="Tahoma"/>
          <w:bCs/>
          <w:sz w:val="24"/>
          <w:szCs w:val="24"/>
        </w:rPr>
        <w:tab/>
      </w:r>
      <w:r w:rsidRPr="00DF3600">
        <w:rPr>
          <w:rFonts w:ascii="Tahoma" w:hAnsi="Tahoma" w:cs="Tahoma"/>
          <w:b/>
          <w:bCs/>
          <w:sz w:val="24"/>
          <w:szCs w:val="24"/>
        </w:rPr>
        <w:t>площадка для складирования и переработки строительных отходов на участке карьера Северная гряда</w:t>
      </w:r>
    </w:p>
    <w:p w14:paraId="7DD0D994" w14:textId="77777777" w:rsidR="00B00189" w:rsidRPr="00DF3600" w:rsidRDefault="00B00189" w:rsidP="00B00189">
      <w:pPr>
        <w:suppressAutoHyphens/>
        <w:ind w:firstLine="900"/>
        <w:rPr>
          <w:rFonts w:ascii="Tahoma" w:hAnsi="Tahoma" w:cs="Tahoma"/>
          <w:bCs/>
          <w:sz w:val="24"/>
          <w:szCs w:val="24"/>
        </w:rPr>
      </w:pPr>
    </w:p>
    <w:p w14:paraId="5037FB1A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0EA8E37F" w14:textId="77777777" w:rsidR="00B00189" w:rsidRPr="00DF3600" w:rsidRDefault="00B00189" w:rsidP="00B00189">
      <w:pPr>
        <w:suppressAutoHyphens/>
        <w:ind w:firstLine="900"/>
        <w:rPr>
          <w:rFonts w:ascii="Tahoma" w:hAnsi="Tahoma" w:cs="Tahoma"/>
          <w:bCs/>
          <w:sz w:val="24"/>
          <w:szCs w:val="24"/>
        </w:rPr>
      </w:pPr>
    </w:p>
    <w:p w14:paraId="002C4AD2" w14:textId="77777777" w:rsidR="00734819" w:rsidRPr="00DF3600" w:rsidRDefault="00734819" w:rsidP="00B00189">
      <w:pPr>
        <w:suppressAutoHyphens/>
        <w:ind w:firstLine="900"/>
        <w:rPr>
          <w:rFonts w:ascii="Tahoma" w:hAnsi="Tahoma" w:cs="Tahoma"/>
          <w:bCs/>
          <w:sz w:val="24"/>
          <w:szCs w:val="24"/>
        </w:rPr>
      </w:pPr>
    </w:p>
    <w:p w14:paraId="3E3EF8EF" w14:textId="77777777" w:rsidR="00734819" w:rsidRPr="00DF3600" w:rsidRDefault="00734819" w:rsidP="00B00189">
      <w:pPr>
        <w:suppressAutoHyphens/>
        <w:ind w:firstLine="900"/>
        <w:rPr>
          <w:rFonts w:ascii="Tahoma" w:hAnsi="Tahoma" w:cs="Tahoma"/>
          <w:bCs/>
          <w:sz w:val="24"/>
          <w:szCs w:val="24"/>
        </w:rPr>
      </w:pPr>
    </w:p>
    <w:p w14:paraId="10E0CDD5" w14:textId="77777777" w:rsidR="00734819" w:rsidRPr="00DF3600" w:rsidRDefault="00734819" w:rsidP="00B00189">
      <w:pPr>
        <w:suppressAutoHyphens/>
        <w:ind w:firstLine="900"/>
        <w:rPr>
          <w:rFonts w:ascii="Tahoma" w:hAnsi="Tahoma" w:cs="Tahoma"/>
          <w:bCs/>
          <w:sz w:val="24"/>
          <w:szCs w:val="24"/>
        </w:rPr>
      </w:pPr>
    </w:p>
    <w:p w14:paraId="1B45208D" w14:textId="77777777" w:rsidR="00B00189" w:rsidRPr="00DF3600" w:rsidRDefault="00B00189" w:rsidP="00B00189">
      <w:pPr>
        <w:suppressAutoHyphens/>
        <w:ind w:firstLine="900"/>
        <w:rPr>
          <w:rFonts w:ascii="Tahoma" w:hAnsi="Tahoma" w:cs="Tahoma"/>
          <w:bCs/>
          <w:sz w:val="24"/>
          <w:szCs w:val="24"/>
        </w:rPr>
      </w:pPr>
    </w:p>
    <w:p w14:paraId="45FE6F3B" w14:textId="77777777" w:rsidR="00074B8E" w:rsidRPr="00DF3600" w:rsidRDefault="00074B8E" w:rsidP="00B00189">
      <w:pPr>
        <w:suppressAutoHyphens/>
        <w:ind w:firstLine="900"/>
        <w:rPr>
          <w:rFonts w:ascii="Tahoma" w:hAnsi="Tahoma" w:cs="Tahoma"/>
          <w:bCs/>
          <w:sz w:val="24"/>
          <w:szCs w:val="24"/>
        </w:rPr>
      </w:pPr>
    </w:p>
    <w:p w14:paraId="4CFDF224" w14:textId="77777777" w:rsidR="00074B8E" w:rsidRPr="00DF3600" w:rsidRDefault="00074B8E" w:rsidP="00B00189">
      <w:pPr>
        <w:suppressAutoHyphens/>
        <w:ind w:firstLine="900"/>
        <w:rPr>
          <w:rFonts w:ascii="Tahoma" w:hAnsi="Tahoma" w:cs="Tahoma"/>
          <w:bCs/>
          <w:sz w:val="24"/>
          <w:szCs w:val="24"/>
        </w:rPr>
      </w:pPr>
    </w:p>
    <w:p w14:paraId="22177C4C" w14:textId="77777777" w:rsidR="00734819" w:rsidRPr="00DF3600" w:rsidRDefault="00734819" w:rsidP="00B00189">
      <w:pPr>
        <w:ind w:firstLine="720"/>
        <w:rPr>
          <w:rFonts w:ascii="Tahoma" w:hAnsi="Tahoma" w:cs="Tahoma"/>
          <w:b/>
          <w:sz w:val="24"/>
          <w:szCs w:val="24"/>
        </w:rPr>
      </w:pPr>
    </w:p>
    <w:p w14:paraId="6C921286" w14:textId="2F3F7439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305A7FC8" w14:textId="1AE4E3AA" w:rsidR="00E34ECD" w:rsidRPr="00DF3600" w:rsidRDefault="00E34ECD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59FEB996" w14:textId="77777777" w:rsidR="00E34ECD" w:rsidRPr="00DF3600" w:rsidRDefault="00E34ECD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3ADD8D93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608D13A5" w14:textId="77777777" w:rsidR="00B00189" w:rsidRPr="00DF3600" w:rsidRDefault="00B00189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1F379994" w14:textId="77777777" w:rsidR="004A2B1A" w:rsidRPr="00DF3600" w:rsidRDefault="004A2B1A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330B872D" w14:textId="77777777" w:rsidR="004A2B1A" w:rsidRPr="00DF3600" w:rsidRDefault="004A2B1A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5C4D9CF7" w14:textId="77777777" w:rsidR="004A2B1A" w:rsidRPr="00DF3600" w:rsidRDefault="004A2B1A" w:rsidP="00B00189">
      <w:pPr>
        <w:suppressAutoHyphens/>
        <w:rPr>
          <w:rFonts w:ascii="Tahoma" w:hAnsi="Tahoma" w:cs="Tahoma"/>
          <w:bCs/>
          <w:sz w:val="24"/>
          <w:szCs w:val="24"/>
        </w:rPr>
      </w:pPr>
    </w:p>
    <w:p w14:paraId="288BA4D8" w14:textId="7F0D7415" w:rsidR="00B00189" w:rsidRPr="00DF3600" w:rsidRDefault="007635DF" w:rsidP="00B00189">
      <w:pPr>
        <w:suppressAutoHyphens/>
        <w:jc w:val="center"/>
        <w:rPr>
          <w:rFonts w:ascii="Tahoma" w:hAnsi="Tahoma" w:cs="Tahoma"/>
          <w:b/>
          <w:bCs/>
          <w:sz w:val="24"/>
          <w:szCs w:val="24"/>
        </w:rPr>
      </w:pPr>
      <w:proofErr w:type="spellStart"/>
      <w:r w:rsidRPr="00DF3600">
        <w:rPr>
          <w:rFonts w:ascii="Tahoma" w:hAnsi="Tahoma" w:cs="Tahoma"/>
          <w:b/>
          <w:bCs/>
          <w:sz w:val="24"/>
          <w:szCs w:val="24"/>
        </w:rPr>
        <w:t>г.Кокшетау</w:t>
      </w:r>
      <w:proofErr w:type="spellEnd"/>
      <w:r w:rsidRPr="00DF3600">
        <w:rPr>
          <w:rFonts w:ascii="Tahoma" w:hAnsi="Tahoma" w:cs="Tahoma"/>
          <w:b/>
          <w:bCs/>
          <w:sz w:val="24"/>
          <w:szCs w:val="24"/>
        </w:rPr>
        <w:t>, 202</w:t>
      </w:r>
      <w:r w:rsidR="00DF3600" w:rsidRPr="00DF3600">
        <w:rPr>
          <w:rFonts w:ascii="Tahoma" w:hAnsi="Tahoma" w:cs="Tahoma"/>
          <w:b/>
          <w:bCs/>
          <w:sz w:val="24"/>
          <w:szCs w:val="24"/>
        </w:rPr>
        <w:t>5</w:t>
      </w:r>
      <w:r w:rsidR="004A2B1A" w:rsidRPr="00DF360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00189" w:rsidRPr="00DF3600">
        <w:rPr>
          <w:rFonts w:ascii="Tahoma" w:hAnsi="Tahoma" w:cs="Tahoma"/>
          <w:b/>
          <w:bCs/>
          <w:sz w:val="24"/>
          <w:szCs w:val="24"/>
        </w:rPr>
        <w:t>г.</w:t>
      </w:r>
    </w:p>
    <w:p w14:paraId="103FC8A4" w14:textId="66F22F2B" w:rsidR="00B00189" w:rsidRPr="006609B0" w:rsidRDefault="00ED1635" w:rsidP="0060726B">
      <w:pPr>
        <w:spacing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4914AF">
        <w:rPr>
          <w:rFonts w:ascii="Tahoma" w:hAnsi="Tahoma" w:cs="Tahoma"/>
          <w:color w:val="FF0000"/>
          <w:sz w:val="24"/>
          <w:szCs w:val="24"/>
        </w:rPr>
        <w:br w:type="page"/>
      </w:r>
      <w:r w:rsidR="00B00189" w:rsidRPr="006609B0">
        <w:rPr>
          <w:rFonts w:ascii="Tahoma" w:hAnsi="Tahoma" w:cs="Tahoma"/>
          <w:sz w:val="24"/>
          <w:szCs w:val="24"/>
        </w:rPr>
        <w:lastRenderedPageBreak/>
        <w:t>«Проект рекультивации</w:t>
      </w:r>
      <w:r w:rsidR="006609B0" w:rsidRPr="006609B0">
        <w:rPr>
          <w:rFonts w:ascii="Tahoma" w:hAnsi="Tahoma" w:cs="Tahoma"/>
          <w:sz w:val="24"/>
          <w:szCs w:val="24"/>
        </w:rPr>
        <w:t xml:space="preserve"> нарушенных земель </w:t>
      </w:r>
      <w:r w:rsidR="006609B0" w:rsidRPr="006609B0">
        <w:rPr>
          <w:rFonts w:ascii="Tahoma" w:hAnsi="Tahoma" w:cs="Tahoma"/>
          <w:bCs/>
          <w:sz w:val="24"/>
          <w:szCs w:val="24"/>
        </w:rPr>
        <w:t xml:space="preserve">площадки для складирования и переработки строительных отходов на участке карьера Северная гряда в </w:t>
      </w:r>
      <w:proofErr w:type="spellStart"/>
      <w:r w:rsidR="006609B0" w:rsidRPr="006609B0">
        <w:rPr>
          <w:rFonts w:ascii="Tahoma" w:hAnsi="Tahoma" w:cs="Tahoma"/>
          <w:bCs/>
          <w:sz w:val="24"/>
          <w:szCs w:val="24"/>
        </w:rPr>
        <w:t>г.Астана</w:t>
      </w:r>
      <w:proofErr w:type="spellEnd"/>
      <w:r w:rsidR="006609B0">
        <w:rPr>
          <w:rFonts w:ascii="Tahoma" w:hAnsi="Tahoma" w:cs="Tahoma"/>
          <w:bCs/>
          <w:sz w:val="24"/>
          <w:szCs w:val="24"/>
        </w:rPr>
        <w:t>»</w:t>
      </w:r>
      <w:r w:rsidR="006609B0" w:rsidRPr="006609B0">
        <w:rPr>
          <w:rFonts w:ascii="Tahoma" w:hAnsi="Tahoma" w:cs="Tahoma"/>
          <w:sz w:val="24"/>
          <w:szCs w:val="24"/>
        </w:rPr>
        <w:t xml:space="preserve"> </w:t>
      </w:r>
      <w:r w:rsidR="00B00189" w:rsidRPr="006609B0">
        <w:rPr>
          <w:rFonts w:ascii="Tahoma" w:hAnsi="Tahoma" w:cs="Tahoma"/>
          <w:sz w:val="24"/>
          <w:szCs w:val="24"/>
        </w:rPr>
        <w:t>разработан ТОО «</w:t>
      </w:r>
      <w:r w:rsidR="004914AF" w:rsidRPr="006609B0">
        <w:rPr>
          <w:rFonts w:ascii="Tahoma" w:hAnsi="Tahoma" w:cs="Tahoma"/>
          <w:sz w:val="24"/>
          <w:szCs w:val="24"/>
        </w:rPr>
        <w:t>_____________</w:t>
      </w:r>
      <w:r w:rsidR="00B00189" w:rsidRPr="006609B0">
        <w:rPr>
          <w:rFonts w:ascii="Tahoma" w:hAnsi="Tahoma" w:cs="Tahoma"/>
          <w:sz w:val="24"/>
          <w:szCs w:val="24"/>
        </w:rPr>
        <w:t xml:space="preserve">» (лицензия </w:t>
      </w:r>
      <w:proofErr w:type="gramStart"/>
      <w:r w:rsidR="00B00189" w:rsidRPr="006609B0">
        <w:rPr>
          <w:rFonts w:ascii="Tahoma" w:hAnsi="Tahoma" w:cs="Tahoma"/>
          <w:sz w:val="24"/>
          <w:szCs w:val="24"/>
        </w:rPr>
        <w:t>№</w:t>
      </w:r>
      <w:r w:rsidR="006609B0" w:rsidRPr="006609B0">
        <w:rPr>
          <w:rFonts w:ascii="Tahoma" w:hAnsi="Tahoma" w:cs="Tahoma"/>
          <w:sz w:val="24"/>
          <w:szCs w:val="24"/>
        </w:rPr>
        <w:t>._</w:t>
      </w:r>
      <w:proofErr w:type="gramEnd"/>
      <w:r w:rsidR="006609B0" w:rsidRPr="006609B0">
        <w:rPr>
          <w:rFonts w:ascii="Tahoma" w:hAnsi="Tahoma" w:cs="Tahoma"/>
          <w:sz w:val="24"/>
          <w:szCs w:val="24"/>
        </w:rPr>
        <w:t>__________</w:t>
      </w:r>
      <w:r w:rsidR="00B00189" w:rsidRPr="006609B0">
        <w:rPr>
          <w:rFonts w:ascii="Tahoma" w:hAnsi="Tahoma" w:cs="Tahoma"/>
          <w:sz w:val="24"/>
          <w:szCs w:val="24"/>
        </w:rPr>
        <w:t xml:space="preserve"> от </w:t>
      </w:r>
      <w:r w:rsidR="006609B0" w:rsidRPr="006609B0">
        <w:rPr>
          <w:rFonts w:ascii="Tahoma" w:hAnsi="Tahoma" w:cs="Tahoma"/>
          <w:sz w:val="24"/>
          <w:szCs w:val="24"/>
        </w:rPr>
        <w:t>_________ года</w:t>
      </w:r>
      <w:r w:rsidR="00B00189" w:rsidRPr="006609B0">
        <w:rPr>
          <w:rFonts w:ascii="Tahoma" w:hAnsi="Tahoma" w:cs="Tahoma"/>
          <w:sz w:val="24"/>
          <w:szCs w:val="24"/>
        </w:rPr>
        <w:t>.) в соответствии с государственными нормами, правилами и стандартами, действующими на территории Республики Казахстан, и заданием на проектирование.</w:t>
      </w:r>
    </w:p>
    <w:p w14:paraId="7A00EAB4" w14:textId="77777777" w:rsidR="00B00189" w:rsidRPr="006609B0" w:rsidRDefault="00B00189" w:rsidP="0060726B">
      <w:pPr>
        <w:shd w:val="clear" w:color="auto" w:fill="FFFFFF"/>
        <w:suppressAutoHyphens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eastAsia="ar-SA"/>
        </w:rPr>
      </w:pPr>
      <w:r w:rsidRPr="006609B0">
        <w:rPr>
          <w:rFonts w:ascii="Tahoma" w:hAnsi="Tahoma" w:cs="Tahoma"/>
          <w:sz w:val="24"/>
          <w:szCs w:val="24"/>
          <w:lang w:eastAsia="ar-SA"/>
        </w:rPr>
        <w:t>Проект рекультивации разработан на основании задания на разработку проекта и материалов изысканий.</w:t>
      </w:r>
    </w:p>
    <w:p w14:paraId="10390543" w14:textId="77777777" w:rsidR="00B00189" w:rsidRPr="006609B0" w:rsidRDefault="00B00189" w:rsidP="0060726B">
      <w:pPr>
        <w:shd w:val="clear" w:color="auto" w:fill="FFFFFF"/>
        <w:suppressAutoHyphens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eastAsia="ar-SA"/>
        </w:rPr>
      </w:pPr>
      <w:r w:rsidRPr="006609B0">
        <w:rPr>
          <w:rFonts w:ascii="Tahoma" w:hAnsi="Tahoma" w:cs="Tahoma"/>
          <w:sz w:val="24"/>
          <w:szCs w:val="24"/>
          <w:lang w:eastAsia="ar-SA"/>
        </w:rPr>
        <w:t>В составе проекта рекультивации проведены следующие работы:</w:t>
      </w:r>
    </w:p>
    <w:p w14:paraId="768B9734" w14:textId="77777777" w:rsidR="00B00189" w:rsidRPr="006609B0" w:rsidRDefault="00B00189" w:rsidP="0060726B">
      <w:pPr>
        <w:shd w:val="clear" w:color="auto" w:fill="FFFFFF"/>
        <w:suppressAutoHyphens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eastAsia="ar-SA"/>
        </w:rPr>
      </w:pPr>
      <w:r w:rsidRPr="006609B0">
        <w:rPr>
          <w:rFonts w:ascii="Tahoma" w:hAnsi="Tahoma" w:cs="Tahoma"/>
          <w:sz w:val="24"/>
          <w:szCs w:val="24"/>
          <w:lang w:eastAsia="ar-SA"/>
        </w:rPr>
        <w:t>- разработка технологии работ по рекультивации нарушенных земель</w:t>
      </w:r>
      <w:r w:rsidR="00595497" w:rsidRPr="006609B0">
        <w:rPr>
          <w:rFonts w:ascii="Tahoma" w:hAnsi="Tahoma" w:cs="Tahoma"/>
          <w:sz w:val="24"/>
          <w:szCs w:val="24"/>
          <w:lang w:eastAsia="ar-SA"/>
        </w:rPr>
        <w:t>;</w:t>
      </w:r>
    </w:p>
    <w:p w14:paraId="6434AB1C" w14:textId="77777777" w:rsidR="00B00189" w:rsidRPr="006609B0" w:rsidRDefault="00B00189" w:rsidP="0060726B">
      <w:pPr>
        <w:shd w:val="clear" w:color="auto" w:fill="FFFFFF"/>
        <w:suppressAutoHyphens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eastAsia="ar-SA"/>
        </w:rPr>
      </w:pPr>
      <w:r w:rsidRPr="006609B0">
        <w:rPr>
          <w:rFonts w:ascii="Tahoma" w:hAnsi="Tahoma" w:cs="Tahoma"/>
          <w:sz w:val="24"/>
          <w:szCs w:val="24"/>
          <w:lang w:eastAsia="ar-SA"/>
        </w:rPr>
        <w:t xml:space="preserve">- </w:t>
      </w:r>
      <w:r w:rsidR="00595497" w:rsidRPr="006609B0">
        <w:rPr>
          <w:rFonts w:ascii="Tahoma" w:hAnsi="Tahoma" w:cs="Tahoma"/>
          <w:sz w:val="24"/>
          <w:szCs w:val="24"/>
          <w:lang w:eastAsia="ar-SA"/>
        </w:rPr>
        <w:t>о</w:t>
      </w:r>
      <w:r w:rsidRPr="006609B0">
        <w:rPr>
          <w:rFonts w:ascii="Tahoma" w:hAnsi="Tahoma" w:cs="Tahoma"/>
          <w:sz w:val="24"/>
          <w:szCs w:val="24"/>
          <w:lang w:eastAsia="ar-SA"/>
        </w:rPr>
        <w:t>пределение объемов земляных работ, потребности в технике, посадочном материале</w:t>
      </w:r>
      <w:r w:rsidR="00595497" w:rsidRPr="006609B0">
        <w:rPr>
          <w:rFonts w:ascii="Tahoma" w:hAnsi="Tahoma" w:cs="Tahoma"/>
          <w:sz w:val="24"/>
          <w:szCs w:val="24"/>
          <w:lang w:eastAsia="ar-SA"/>
        </w:rPr>
        <w:t xml:space="preserve"> и</w:t>
      </w:r>
      <w:r w:rsidRPr="006609B0">
        <w:rPr>
          <w:rFonts w:ascii="Tahoma" w:hAnsi="Tahoma" w:cs="Tahoma"/>
          <w:sz w:val="24"/>
          <w:szCs w:val="24"/>
          <w:lang w:eastAsia="ar-SA"/>
        </w:rPr>
        <w:t xml:space="preserve"> семена</w:t>
      </w:r>
      <w:r w:rsidR="00595497" w:rsidRPr="006609B0">
        <w:rPr>
          <w:rFonts w:ascii="Tahoma" w:hAnsi="Tahoma" w:cs="Tahoma"/>
          <w:sz w:val="24"/>
          <w:szCs w:val="24"/>
          <w:lang w:eastAsia="ar-SA"/>
        </w:rPr>
        <w:t>х;</w:t>
      </w:r>
    </w:p>
    <w:p w14:paraId="53954FE0" w14:textId="77777777" w:rsidR="00B00189" w:rsidRPr="006609B0" w:rsidRDefault="00B00189" w:rsidP="0060726B">
      <w:pPr>
        <w:shd w:val="clear" w:color="auto" w:fill="FFFFFF"/>
        <w:suppressAutoHyphens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eastAsia="ar-SA"/>
        </w:rPr>
      </w:pPr>
      <w:r w:rsidRPr="006609B0">
        <w:rPr>
          <w:rFonts w:ascii="Tahoma" w:hAnsi="Tahoma" w:cs="Tahoma"/>
          <w:sz w:val="24"/>
          <w:szCs w:val="24"/>
          <w:lang w:eastAsia="ar-SA"/>
        </w:rPr>
        <w:t>- организация производства работ (календарный график рекультивации)</w:t>
      </w:r>
      <w:r w:rsidR="00595497" w:rsidRPr="006609B0">
        <w:rPr>
          <w:rFonts w:ascii="Tahoma" w:hAnsi="Tahoma" w:cs="Tahoma"/>
          <w:sz w:val="24"/>
          <w:szCs w:val="24"/>
          <w:lang w:eastAsia="ar-SA"/>
        </w:rPr>
        <w:t>;</w:t>
      </w:r>
    </w:p>
    <w:p w14:paraId="22262423" w14:textId="77777777" w:rsidR="00B00189" w:rsidRPr="006609B0" w:rsidRDefault="00B00189" w:rsidP="0060726B">
      <w:pPr>
        <w:shd w:val="clear" w:color="auto" w:fill="FFFFFF"/>
        <w:suppressAutoHyphens/>
        <w:spacing w:line="276" w:lineRule="auto"/>
        <w:ind w:firstLine="720"/>
        <w:jc w:val="both"/>
        <w:rPr>
          <w:rFonts w:ascii="Tahoma" w:hAnsi="Tahoma" w:cs="Tahoma"/>
          <w:sz w:val="24"/>
          <w:szCs w:val="24"/>
          <w:lang w:eastAsia="ar-SA"/>
        </w:rPr>
      </w:pPr>
      <w:r w:rsidRPr="006609B0">
        <w:rPr>
          <w:rFonts w:ascii="Tahoma" w:hAnsi="Tahoma" w:cs="Tahoma"/>
          <w:sz w:val="24"/>
          <w:szCs w:val="24"/>
          <w:lang w:eastAsia="ar-SA"/>
        </w:rPr>
        <w:t>- составление рабочих чертежей.</w:t>
      </w:r>
    </w:p>
    <w:p w14:paraId="2C450B70" w14:textId="77777777" w:rsidR="00B00189" w:rsidRPr="006609B0" w:rsidRDefault="00B00189" w:rsidP="0060726B">
      <w:pPr>
        <w:shd w:val="clear" w:color="auto" w:fill="FFFFFF"/>
        <w:suppressAutoHyphens/>
        <w:spacing w:line="276" w:lineRule="auto"/>
        <w:ind w:firstLine="720"/>
        <w:rPr>
          <w:rFonts w:ascii="Tahoma" w:hAnsi="Tahoma" w:cs="Tahoma"/>
          <w:sz w:val="24"/>
          <w:szCs w:val="24"/>
          <w:lang w:eastAsia="ar-SA"/>
        </w:rPr>
      </w:pPr>
    </w:p>
    <w:p w14:paraId="6FD48E6B" w14:textId="77777777" w:rsidR="00B00189" w:rsidRPr="006609B0" w:rsidRDefault="00B00189" w:rsidP="0060726B">
      <w:pPr>
        <w:shd w:val="clear" w:color="auto" w:fill="FFFFFF"/>
        <w:suppressAutoHyphens/>
        <w:spacing w:line="276" w:lineRule="auto"/>
        <w:ind w:firstLine="720"/>
        <w:rPr>
          <w:rFonts w:ascii="Tahoma" w:hAnsi="Tahoma" w:cs="Tahoma"/>
          <w:sz w:val="24"/>
          <w:szCs w:val="24"/>
          <w:lang w:eastAsia="ar-SA"/>
        </w:rPr>
      </w:pPr>
    </w:p>
    <w:p w14:paraId="48688AB1" w14:textId="77777777" w:rsidR="00B00189" w:rsidRPr="006609B0" w:rsidRDefault="00B00189" w:rsidP="0060726B">
      <w:pPr>
        <w:shd w:val="clear" w:color="auto" w:fill="FFFFFF"/>
        <w:suppressAutoHyphens/>
        <w:spacing w:line="276" w:lineRule="auto"/>
        <w:ind w:firstLine="720"/>
        <w:rPr>
          <w:rFonts w:ascii="Tahoma" w:hAnsi="Tahoma" w:cs="Tahoma"/>
          <w:sz w:val="24"/>
          <w:szCs w:val="24"/>
          <w:lang w:eastAsia="ar-SA"/>
        </w:rPr>
      </w:pPr>
    </w:p>
    <w:p w14:paraId="6D9D90D3" w14:textId="77777777" w:rsidR="00B00189" w:rsidRPr="006609B0" w:rsidRDefault="00B00189" w:rsidP="0060726B">
      <w:pPr>
        <w:shd w:val="clear" w:color="auto" w:fill="FFFFFF"/>
        <w:suppressAutoHyphens/>
        <w:spacing w:line="276" w:lineRule="auto"/>
        <w:ind w:firstLine="720"/>
        <w:rPr>
          <w:rFonts w:ascii="Tahoma" w:hAnsi="Tahoma" w:cs="Tahoma"/>
          <w:sz w:val="24"/>
          <w:szCs w:val="24"/>
        </w:rPr>
      </w:pPr>
    </w:p>
    <w:p w14:paraId="50C9D767" w14:textId="0214DBEC" w:rsidR="00B00189" w:rsidRPr="006609B0" w:rsidRDefault="00B00189" w:rsidP="0060726B">
      <w:pPr>
        <w:spacing w:line="276" w:lineRule="auto"/>
        <w:ind w:firstLine="709"/>
        <w:jc w:val="both"/>
        <w:rPr>
          <w:rFonts w:ascii="Tahoma" w:hAnsi="Tahoma" w:cs="Tahoma"/>
          <w:sz w:val="24"/>
          <w:szCs w:val="24"/>
          <w:lang w:val="kk-KZ"/>
        </w:rPr>
      </w:pPr>
      <w:r w:rsidRPr="006609B0">
        <w:rPr>
          <w:rFonts w:ascii="Tahoma" w:hAnsi="Tahoma" w:cs="Tahoma"/>
          <w:sz w:val="24"/>
          <w:szCs w:val="24"/>
        </w:rPr>
        <w:t>Главный инженер проекта</w:t>
      </w:r>
      <w:r w:rsidR="00CD78CE" w:rsidRPr="006609B0">
        <w:rPr>
          <w:rFonts w:ascii="Tahoma" w:hAnsi="Tahoma" w:cs="Tahoma"/>
          <w:sz w:val="24"/>
          <w:szCs w:val="24"/>
        </w:rPr>
        <w:tab/>
      </w:r>
      <w:r w:rsidR="00CD78CE" w:rsidRPr="006609B0">
        <w:rPr>
          <w:rFonts w:ascii="Tahoma" w:hAnsi="Tahoma" w:cs="Tahoma"/>
          <w:sz w:val="24"/>
          <w:szCs w:val="24"/>
        </w:rPr>
        <w:tab/>
      </w:r>
      <w:r w:rsidR="00CD78CE" w:rsidRPr="006609B0">
        <w:rPr>
          <w:rFonts w:ascii="Tahoma" w:hAnsi="Tahoma" w:cs="Tahoma"/>
          <w:sz w:val="24"/>
          <w:szCs w:val="24"/>
        </w:rPr>
        <w:tab/>
      </w:r>
      <w:r w:rsidR="00CD78CE" w:rsidRPr="006609B0">
        <w:rPr>
          <w:rFonts w:ascii="Tahoma" w:hAnsi="Tahoma" w:cs="Tahoma"/>
          <w:sz w:val="24"/>
          <w:szCs w:val="24"/>
        </w:rPr>
        <w:tab/>
      </w:r>
      <w:r w:rsidR="00E34ECD" w:rsidRPr="006609B0">
        <w:rPr>
          <w:rFonts w:ascii="Tahoma" w:hAnsi="Tahoma" w:cs="Tahoma"/>
          <w:sz w:val="24"/>
          <w:szCs w:val="24"/>
        </w:rPr>
        <w:t xml:space="preserve">                    </w:t>
      </w:r>
      <w:r w:rsidR="006609B0" w:rsidRPr="006609B0">
        <w:rPr>
          <w:rFonts w:ascii="Tahoma" w:hAnsi="Tahoma" w:cs="Tahoma"/>
          <w:b/>
          <w:sz w:val="24"/>
          <w:szCs w:val="24"/>
          <w:highlight w:val="yellow"/>
          <w:lang w:val="kk-KZ"/>
        </w:rPr>
        <w:t>ФИО</w:t>
      </w:r>
      <w:r w:rsidR="00586781" w:rsidRPr="006609B0">
        <w:rPr>
          <w:rFonts w:ascii="Tahoma" w:hAnsi="Tahoma" w:cs="Tahoma"/>
          <w:sz w:val="24"/>
          <w:szCs w:val="24"/>
          <w:lang w:val="kk-KZ"/>
        </w:rPr>
        <w:t>.</w:t>
      </w:r>
    </w:p>
    <w:p w14:paraId="6A5961DB" w14:textId="77777777" w:rsidR="00B00189" w:rsidRPr="006609B0" w:rsidRDefault="00B00189" w:rsidP="0060726B">
      <w:pPr>
        <w:pStyle w:val="1"/>
        <w:suppressAutoHyphens/>
        <w:spacing w:before="0" w:after="0" w:line="276" w:lineRule="auto"/>
        <w:jc w:val="center"/>
        <w:rPr>
          <w:rFonts w:ascii="Tahoma" w:hAnsi="Tahoma" w:cs="Tahoma"/>
          <w:b w:val="0"/>
          <w:sz w:val="24"/>
          <w:szCs w:val="24"/>
        </w:rPr>
      </w:pPr>
      <w:r w:rsidRPr="006609B0">
        <w:rPr>
          <w:rFonts w:ascii="Tahoma" w:hAnsi="Tahoma" w:cs="Tahoma"/>
          <w:sz w:val="24"/>
          <w:szCs w:val="24"/>
        </w:rPr>
        <w:br w:type="page"/>
      </w:r>
      <w:r w:rsidRPr="006609B0">
        <w:rPr>
          <w:rFonts w:ascii="Tahoma" w:hAnsi="Tahoma" w:cs="Tahoma"/>
          <w:b w:val="0"/>
          <w:sz w:val="24"/>
          <w:szCs w:val="24"/>
        </w:rPr>
        <w:lastRenderedPageBreak/>
        <w:t>Состав</w:t>
      </w:r>
    </w:p>
    <w:p w14:paraId="111BBA68" w14:textId="05FA9582" w:rsidR="00B00189" w:rsidRPr="006609B0" w:rsidRDefault="006609B0" w:rsidP="0060726B">
      <w:pPr>
        <w:suppressAutoHyphens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6609B0">
        <w:rPr>
          <w:rFonts w:ascii="Tahoma" w:hAnsi="Tahoma" w:cs="Tahoma"/>
          <w:sz w:val="24"/>
          <w:szCs w:val="24"/>
        </w:rPr>
        <w:t xml:space="preserve">Проекта рекультивации нарушенных земель </w:t>
      </w:r>
      <w:r w:rsidRPr="006609B0">
        <w:rPr>
          <w:rFonts w:ascii="Tahoma" w:hAnsi="Tahoma" w:cs="Tahoma"/>
          <w:bCs/>
          <w:sz w:val="24"/>
          <w:szCs w:val="24"/>
        </w:rPr>
        <w:t xml:space="preserve">площадки для складирования и переработки строительных отходов на участке карьера Северная гряда в </w:t>
      </w:r>
      <w:proofErr w:type="spellStart"/>
      <w:r w:rsidRPr="006609B0">
        <w:rPr>
          <w:rFonts w:ascii="Tahoma" w:hAnsi="Tahoma" w:cs="Tahoma"/>
          <w:bCs/>
          <w:sz w:val="24"/>
          <w:szCs w:val="24"/>
        </w:rPr>
        <w:t>г.Астана</w:t>
      </w:r>
      <w:proofErr w:type="spellEnd"/>
      <w:r w:rsidR="003F6C98" w:rsidRPr="006609B0">
        <w:rPr>
          <w:rFonts w:ascii="Tahoma" w:hAnsi="Tahoma" w:cs="Tahoma"/>
          <w:sz w:val="24"/>
          <w:szCs w:val="24"/>
        </w:rPr>
        <w:t>.</w:t>
      </w:r>
    </w:p>
    <w:p w14:paraId="6FCAE1C6" w14:textId="77777777" w:rsidR="00B00189" w:rsidRPr="006609B0" w:rsidRDefault="00B00189" w:rsidP="0060726B">
      <w:pPr>
        <w:suppressAutoHyphens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111"/>
        <w:gridCol w:w="1984"/>
        <w:gridCol w:w="1993"/>
      </w:tblGrid>
      <w:tr w:rsidR="004914AF" w:rsidRPr="006609B0" w14:paraId="0B40D8CD" w14:textId="77777777">
        <w:tc>
          <w:tcPr>
            <w:tcW w:w="1384" w:type="dxa"/>
            <w:vAlign w:val="center"/>
          </w:tcPr>
          <w:p w14:paraId="55445965" w14:textId="77777777" w:rsidR="00B00189" w:rsidRPr="006609B0" w:rsidRDefault="00B00189" w:rsidP="00F46EDC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>№/№</w:t>
            </w:r>
          </w:p>
          <w:p w14:paraId="3A266A42" w14:textId="77777777" w:rsidR="00B00189" w:rsidRPr="006609B0" w:rsidRDefault="00B00189" w:rsidP="00F46EDC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 xml:space="preserve"> томов, книг</w:t>
            </w:r>
          </w:p>
        </w:tc>
        <w:tc>
          <w:tcPr>
            <w:tcW w:w="4111" w:type="dxa"/>
            <w:vAlign w:val="center"/>
          </w:tcPr>
          <w:p w14:paraId="6EC73566" w14:textId="77777777" w:rsidR="00B00189" w:rsidRPr="006609B0" w:rsidRDefault="00B00189" w:rsidP="00F46EDC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 xml:space="preserve">Наименование частей </w:t>
            </w:r>
          </w:p>
          <w:p w14:paraId="6B587892" w14:textId="77777777" w:rsidR="00B00189" w:rsidRPr="006609B0" w:rsidRDefault="00B00189" w:rsidP="00F46EDC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>и разделов</w:t>
            </w:r>
          </w:p>
        </w:tc>
        <w:tc>
          <w:tcPr>
            <w:tcW w:w="1984" w:type="dxa"/>
            <w:vAlign w:val="center"/>
          </w:tcPr>
          <w:p w14:paraId="3C16763F" w14:textId="77777777" w:rsidR="00B00189" w:rsidRPr="006609B0" w:rsidRDefault="00B00189" w:rsidP="00F46EDC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>Инвентарный номер</w:t>
            </w:r>
          </w:p>
        </w:tc>
        <w:tc>
          <w:tcPr>
            <w:tcW w:w="1993" w:type="dxa"/>
            <w:vAlign w:val="center"/>
          </w:tcPr>
          <w:p w14:paraId="44C31671" w14:textId="77777777" w:rsidR="00B00189" w:rsidRPr="006609B0" w:rsidRDefault="00B00189" w:rsidP="00F46EDC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 xml:space="preserve">Примечание </w:t>
            </w:r>
          </w:p>
        </w:tc>
      </w:tr>
      <w:tr w:rsidR="004914AF" w:rsidRPr="006609B0" w14:paraId="4D434ABB" w14:textId="77777777" w:rsidTr="000D4A6A">
        <w:tc>
          <w:tcPr>
            <w:tcW w:w="1384" w:type="dxa"/>
          </w:tcPr>
          <w:p w14:paraId="51C9EB97" w14:textId="77777777" w:rsidR="00B00189" w:rsidRPr="006609B0" w:rsidRDefault="00B00189" w:rsidP="00F46EDC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>Том-1, книга-1</w:t>
            </w:r>
          </w:p>
        </w:tc>
        <w:tc>
          <w:tcPr>
            <w:tcW w:w="4111" w:type="dxa"/>
            <w:vAlign w:val="center"/>
          </w:tcPr>
          <w:p w14:paraId="4A5FE5C2" w14:textId="77777777" w:rsidR="00B00189" w:rsidRPr="006609B0" w:rsidRDefault="00B00189" w:rsidP="000D4A6A">
            <w:pPr>
              <w:pStyle w:val="31"/>
              <w:suppressAutoHyphens/>
              <w:spacing w:after="0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>Общая пояснительная записка.</w:t>
            </w:r>
          </w:p>
        </w:tc>
        <w:tc>
          <w:tcPr>
            <w:tcW w:w="1984" w:type="dxa"/>
            <w:vAlign w:val="center"/>
          </w:tcPr>
          <w:p w14:paraId="5BFE1E83" w14:textId="77777777" w:rsidR="00B00189" w:rsidRPr="006609B0" w:rsidRDefault="00826942" w:rsidP="00F46EDC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>П</w:t>
            </w:r>
            <w:r w:rsidR="00B00189" w:rsidRPr="006609B0">
              <w:rPr>
                <w:rFonts w:ascii="Tahoma" w:hAnsi="Tahoma" w:cs="Tahoma"/>
                <w:sz w:val="24"/>
                <w:szCs w:val="24"/>
              </w:rPr>
              <w:t>Р-00</w:t>
            </w:r>
          </w:p>
        </w:tc>
        <w:tc>
          <w:tcPr>
            <w:tcW w:w="1993" w:type="dxa"/>
            <w:vAlign w:val="center"/>
          </w:tcPr>
          <w:p w14:paraId="3EE57C07" w14:textId="77777777" w:rsidR="00B00189" w:rsidRPr="006609B0" w:rsidRDefault="00B00189" w:rsidP="00F46EDC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>Для</w:t>
            </w:r>
          </w:p>
          <w:p w14:paraId="04D3FCBA" w14:textId="77777777" w:rsidR="00B00189" w:rsidRPr="006609B0" w:rsidRDefault="00B00189" w:rsidP="00F46EDC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>служебного</w:t>
            </w:r>
          </w:p>
          <w:p w14:paraId="5393196D" w14:textId="77777777" w:rsidR="00B00189" w:rsidRPr="006609B0" w:rsidRDefault="00B00189" w:rsidP="00F46EDC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>пользования</w:t>
            </w:r>
          </w:p>
        </w:tc>
      </w:tr>
      <w:tr w:rsidR="004914AF" w:rsidRPr="006609B0" w14:paraId="0FFEC429" w14:textId="77777777" w:rsidTr="000D4A6A">
        <w:tc>
          <w:tcPr>
            <w:tcW w:w="1384" w:type="dxa"/>
            <w:vAlign w:val="center"/>
          </w:tcPr>
          <w:p w14:paraId="2996C37F" w14:textId="77777777" w:rsidR="00B00189" w:rsidRPr="006609B0" w:rsidRDefault="00B00189" w:rsidP="00F46EDC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>Том-2, (папка)</w:t>
            </w:r>
          </w:p>
        </w:tc>
        <w:tc>
          <w:tcPr>
            <w:tcW w:w="4111" w:type="dxa"/>
            <w:vAlign w:val="center"/>
          </w:tcPr>
          <w:p w14:paraId="17D6B7A1" w14:textId="77777777" w:rsidR="00B00189" w:rsidRPr="006609B0" w:rsidRDefault="00B00189" w:rsidP="000D4A6A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 xml:space="preserve">Чертежи к тому </w:t>
            </w:r>
            <w:r w:rsidRPr="006609B0">
              <w:rPr>
                <w:rFonts w:ascii="Tahoma" w:hAnsi="Tahoma" w:cs="Tahoma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234F62D2" w14:textId="77777777" w:rsidR="00B00189" w:rsidRPr="006609B0" w:rsidRDefault="00B00189" w:rsidP="00F46EDC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>ПР-01</w:t>
            </w:r>
          </w:p>
          <w:p w14:paraId="378EE922" w14:textId="29CA3654" w:rsidR="00B00189" w:rsidRPr="006609B0" w:rsidRDefault="00B00189" w:rsidP="000003B4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>ПР-0</w:t>
            </w:r>
            <w:r w:rsidR="00302254">
              <w:rPr>
                <w:rFonts w:ascii="Tahoma" w:hAnsi="Tahoma" w:cs="Tahoma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993" w:type="dxa"/>
            <w:vAlign w:val="center"/>
          </w:tcPr>
          <w:p w14:paraId="009284D6" w14:textId="77777777" w:rsidR="00B00189" w:rsidRPr="006609B0" w:rsidRDefault="00B00189" w:rsidP="00F46EDC">
            <w:pPr>
              <w:suppressAutoHyphen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609B0">
              <w:rPr>
                <w:rFonts w:ascii="Tahoma" w:hAnsi="Tahoma" w:cs="Tahoma"/>
                <w:sz w:val="24"/>
                <w:szCs w:val="24"/>
              </w:rPr>
              <w:t>-//-</w:t>
            </w:r>
          </w:p>
        </w:tc>
      </w:tr>
    </w:tbl>
    <w:p w14:paraId="3BB81823" w14:textId="77777777" w:rsidR="00B00189" w:rsidRPr="004914AF" w:rsidRDefault="00B00189" w:rsidP="00B00189">
      <w:pPr>
        <w:ind w:firstLine="900"/>
        <w:jc w:val="both"/>
        <w:rPr>
          <w:rFonts w:ascii="Tahoma" w:hAnsi="Tahoma" w:cs="Tahoma"/>
          <w:color w:val="FF0000"/>
          <w:sz w:val="24"/>
          <w:szCs w:val="24"/>
        </w:rPr>
      </w:pPr>
    </w:p>
    <w:p w14:paraId="2082C162" w14:textId="77777777" w:rsidR="00B00189" w:rsidRPr="00E25738" w:rsidRDefault="00B00189" w:rsidP="00B00189">
      <w:pPr>
        <w:jc w:val="center"/>
        <w:rPr>
          <w:rFonts w:ascii="Tahoma" w:hAnsi="Tahoma" w:cs="Tahoma"/>
          <w:sz w:val="24"/>
          <w:szCs w:val="24"/>
        </w:rPr>
      </w:pPr>
      <w:r w:rsidRPr="0046726E">
        <w:rPr>
          <w:rFonts w:ascii="Tahoma" w:hAnsi="Tahoma" w:cs="Tahoma"/>
          <w:sz w:val="24"/>
          <w:szCs w:val="24"/>
        </w:rPr>
        <w:br w:type="page"/>
      </w:r>
      <w:r w:rsidRPr="0046726E">
        <w:rPr>
          <w:rFonts w:ascii="Tahoma" w:hAnsi="Tahoma" w:cs="Tahoma"/>
          <w:sz w:val="24"/>
          <w:szCs w:val="24"/>
        </w:rPr>
        <w:lastRenderedPageBreak/>
        <w:t>СОДЕР</w:t>
      </w:r>
      <w:r w:rsidRPr="00E25738">
        <w:rPr>
          <w:rFonts w:ascii="Tahoma" w:hAnsi="Tahoma" w:cs="Tahoma"/>
          <w:sz w:val="24"/>
          <w:szCs w:val="24"/>
        </w:rPr>
        <w:t>ЖАНИЕ.</w:t>
      </w:r>
    </w:p>
    <w:p w14:paraId="5341937C" w14:textId="77777777" w:rsidR="00B00189" w:rsidRPr="00E25738" w:rsidRDefault="00B00189" w:rsidP="00B00189">
      <w:pPr>
        <w:jc w:val="center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7338"/>
        <w:gridCol w:w="948"/>
      </w:tblGrid>
      <w:tr w:rsidR="00E25738" w:rsidRPr="00E25738" w14:paraId="6C1BE870" w14:textId="77777777">
        <w:tc>
          <w:tcPr>
            <w:tcW w:w="1004" w:type="dxa"/>
            <w:vAlign w:val="center"/>
          </w:tcPr>
          <w:p w14:paraId="15C3CF72" w14:textId="77777777" w:rsidR="00B00189" w:rsidRPr="00E25738" w:rsidRDefault="00B00189" w:rsidP="00B001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№</w:t>
            </w:r>
          </w:p>
          <w:p w14:paraId="13FA0243" w14:textId="77777777" w:rsidR="00B00189" w:rsidRPr="00E25738" w:rsidRDefault="00B00189" w:rsidP="00B001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п/п</w:t>
            </w:r>
          </w:p>
        </w:tc>
        <w:tc>
          <w:tcPr>
            <w:tcW w:w="7338" w:type="dxa"/>
            <w:vAlign w:val="center"/>
          </w:tcPr>
          <w:p w14:paraId="79358081" w14:textId="77777777" w:rsidR="00B00189" w:rsidRPr="00E25738" w:rsidRDefault="00B00189" w:rsidP="00B001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Наименование</w:t>
            </w:r>
          </w:p>
        </w:tc>
        <w:tc>
          <w:tcPr>
            <w:tcW w:w="948" w:type="dxa"/>
            <w:vAlign w:val="center"/>
          </w:tcPr>
          <w:p w14:paraId="148FCF99" w14:textId="77777777" w:rsidR="00B00189" w:rsidRPr="00E25738" w:rsidRDefault="00B00189" w:rsidP="00B001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Стр.</w:t>
            </w:r>
          </w:p>
        </w:tc>
      </w:tr>
      <w:tr w:rsidR="00E25738" w:rsidRPr="00E25738" w14:paraId="6E30203D" w14:textId="77777777">
        <w:tc>
          <w:tcPr>
            <w:tcW w:w="1004" w:type="dxa"/>
            <w:vAlign w:val="center"/>
          </w:tcPr>
          <w:p w14:paraId="05B0F1F3" w14:textId="77777777" w:rsidR="00B00189" w:rsidRPr="00E25738" w:rsidRDefault="00B00189" w:rsidP="00B001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7338" w:type="dxa"/>
            <w:vAlign w:val="center"/>
          </w:tcPr>
          <w:p w14:paraId="703EA20F" w14:textId="77777777" w:rsidR="00B00189" w:rsidRPr="00E25738" w:rsidRDefault="00E03741" w:rsidP="005B28E4">
            <w:pPr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pacing w:val="-4"/>
                <w:sz w:val="24"/>
                <w:szCs w:val="24"/>
              </w:rPr>
              <w:t>РЕКУЛЬТИВАЦИЯ ЗЕМЕЛЬ, НАРУШЕННЫХ ГОРНЫМИ РАБОТАМИ</w:t>
            </w:r>
          </w:p>
        </w:tc>
        <w:tc>
          <w:tcPr>
            <w:tcW w:w="948" w:type="dxa"/>
            <w:vAlign w:val="center"/>
          </w:tcPr>
          <w:p w14:paraId="2DDC0ECA" w14:textId="77777777" w:rsidR="00B00189" w:rsidRPr="00E25738" w:rsidRDefault="00CB5718" w:rsidP="00EB469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E25738" w:rsidRPr="00E25738" w14:paraId="335AF5B2" w14:textId="77777777">
        <w:tc>
          <w:tcPr>
            <w:tcW w:w="1004" w:type="dxa"/>
            <w:vAlign w:val="center"/>
          </w:tcPr>
          <w:p w14:paraId="4751C197" w14:textId="77777777" w:rsidR="003A3439" w:rsidRPr="00E25738" w:rsidRDefault="00E03741" w:rsidP="00566AB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1.1</w:t>
            </w:r>
          </w:p>
        </w:tc>
        <w:tc>
          <w:tcPr>
            <w:tcW w:w="7338" w:type="dxa"/>
            <w:vAlign w:val="center"/>
          </w:tcPr>
          <w:p w14:paraId="267C9A65" w14:textId="77777777" w:rsidR="003A3439" w:rsidRPr="00E25738" w:rsidRDefault="00E03741" w:rsidP="00566AB7">
            <w:pPr>
              <w:shd w:val="clear" w:color="auto" w:fill="FFFFFF"/>
              <w:tabs>
                <w:tab w:val="left" w:pos="8280"/>
              </w:tabs>
              <w:suppressAutoHyphens/>
              <w:ind w:right="-8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  <w:lang w:eastAsia="ar-SA"/>
              </w:rPr>
              <w:t>Характеристика объекта работ по рекультивации</w:t>
            </w:r>
          </w:p>
        </w:tc>
        <w:tc>
          <w:tcPr>
            <w:tcW w:w="948" w:type="dxa"/>
            <w:vAlign w:val="center"/>
          </w:tcPr>
          <w:p w14:paraId="153BD4AF" w14:textId="77777777" w:rsidR="003A3439" w:rsidRPr="00E25738" w:rsidRDefault="00CB5718" w:rsidP="00566AB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</w:tr>
      <w:tr w:rsidR="00E25738" w:rsidRPr="00E25738" w14:paraId="1FA37E31" w14:textId="77777777">
        <w:tc>
          <w:tcPr>
            <w:tcW w:w="1004" w:type="dxa"/>
            <w:vAlign w:val="center"/>
          </w:tcPr>
          <w:p w14:paraId="43908960" w14:textId="77777777" w:rsidR="003A3439" w:rsidRPr="00E25738" w:rsidRDefault="00E03741" w:rsidP="00566AB7">
            <w:pPr>
              <w:jc w:val="center"/>
              <w:rPr>
                <w:rFonts w:ascii="Tahoma" w:hAnsi="Tahoma" w:cs="Tahoma"/>
                <w:sz w:val="24"/>
                <w:szCs w:val="24"/>
                <w:lang w:eastAsia="ar-SA"/>
              </w:rPr>
            </w:pPr>
            <w:r w:rsidRPr="00E25738">
              <w:rPr>
                <w:rFonts w:ascii="Tahoma" w:hAnsi="Tahoma" w:cs="Tahoma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7338" w:type="dxa"/>
            <w:vAlign w:val="center"/>
          </w:tcPr>
          <w:p w14:paraId="1AF30E4E" w14:textId="77777777" w:rsidR="003A3439" w:rsidRPr="00E25738" w:rsidRDefault="00E03741" w:rsidP="00566AB7">
            <w:pPr>
              <w:shd w:val="clear" w:color="auto" w:fill="FFFFFF"/>
              <w:tabs>
                <w:tab w:val="left" w:pos="8280"/>
              </w:tabs>
              <w:suppressAutoHyphens/>
              <w:ind w:right="-83"/>
              <w:jc w:val="both"/>
              <w:rPr>
                <w:rFonts w:ascii="Tahoma" w:hAnsi="Tahoma" w:cs="Tahoma"/>
                <w:sz w:val="24"/>
                <w:szCs w:val="24"/>
                <w:lang w:eastAsia="ar-SA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Обоснование вида рекультивации</w:t>
            </w:r>
          </w:p>
        </w:tc>
        <w:tc>
          <w:tcPr>
            <w:tcW w:w="948" w:type="dxa"/>
            <w:vAlign w:val="center"/>
          </w:tcPr>
          <w:p w14:paraId="7978856C" w14:textId="48B11CD4" w:rsidR="003A3439" w:rsidRPr="00E25738" w:rsidRDefault="0046726E" w:rsidP="00E0374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E25738" w:rsidRPr="00E25738" w14:paraId="3FF04D58" w14:textId="77777777">
        <w:tc>
          <w:tcPr>
            <w:tcW w:w="1004" w:type="dxa"/>
            <w:vAlign w:val="center"/>
          </w:tcPr>
          <w:p w14:paraId="5E2CDE50" w14:textId="77777777" w:rsidR="003A3439" w:rsidRPr="00E25738" w:rsidRDefault="00E03741" w:rsidP="00566AB7">
            <w:pPr>
              <w:jc w:val="center"/>
              <w:rPr>
                <w:rFonts w:ascii="Tahoma" w:hAnsi="Tahoma" w:cs="Tahoma"/>
                <w:sz w:val="24"/>
                <w:szCs w:val="24"/>
                <w:lang w:eastAsia="ar-SA"/>
              </w:rPr>
            </w:pPr>
            <w:r w:rsidRPr="00E25738">
              <w:rPr>
                <w:rFonts w:ascii="Tahoma" w:hAnsi="Tahoma" w:cs="Tahoma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7338" w:type="dxa"/>
            <w:vAlign w:val="center"/>
          </w:tcPr>
          <w:p w14:paraId="7A598BF5" w14:textId="77777777" w:rsidR="003A3439" w:rsidRPr="00E25738" w:rsidRDefault="00E03741" w:rsidP="00566AB7">
            <w:pPr>
              <w:shd w:val="clear" w:color="auto" w:fill="FFFFFF"/>
              <w:tabs>
                <w:tab w:val="left" w:pos="8280"/>
              </w:tabs>
              <w:suppressAutoHyphens/>
              <w:ind w:right="-83"/>
              <w:jc w:val="both"/>
              <w:rPr>
                <w:rFonts w:ascii="Tahoma" w:hAnsi="Tahoma" w:cs="Tahoma"/>
                <w:sz w:val="24"/>
                <w:szCs w:val="24"/>
                <w:lang w:eastAsia="ar-SA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Технический этап рекультивации</w:t>
            </w:r>
          </w:p>
        </w:tc>
        <w:tc>
          <w:tcPr>
            <w:tcW w:w="948" w:type="dxa"/>
            <w:vAlign w:val="center"/>
          </w:tcPr>
          <w:p w14:paraId="585B4198" w14:textId="5549A5EF" w:rsidR="003A3439" w:rsidRPr="00E25738" w:rsidRDefault="0046726E" w:rsidP="00566AB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E25738" w:rsidRPr="00E25738" w14:paraId="75FAACAE" w14:textId="77777777">
        <w:tc>
          <w:tcPr>
            <w:tcW w:w="1004" w:type="dxa"/>
            <w:vAlign w:val="center"/>
          </w:tcPr>
          <w:p w14:paraId="00D3FCBE" w14:textId="77777777" w:rsidR="003A3439" w:rsidRPr="00E25738" w:rsidRDefault="00E03741" w:rsidP="00566AB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1.3.1</w:t>
            </w:r>
          </w:p>
        </w:tc>
        <w:tc>
          <w:tcPr>
            <w:tcW w:w="7338" w:type="dxa"/>
            <w:vAlign w:val="center"/>
          </w:tcPr>
          <w:p w14:paraId="5F93BB58" w14:textId="77777777" w:rsidR="003A3439" w:rsidRPr="00E25738" w:rsidRDefault="00E03741" w:rsidP="00566AB7">
            <w:pPr>
              <w:jc w:val="both"/>
              <w:rPr>
                <w:rFonts w:ascii="Tahoma" w:hAnsi="Tahoma" w:cs="Tahoma"/>
                <w:sz w:val="24"/>
                <w:szCs w:val="24"/>
                <w:lang w:eastAsia="ar-SA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Технология производства работ</w:t>
            </w:r>
          </w:p>
        </w:tc>
        <w:tc>
          <w:tcPr>
            <w:tcW w:w="948" w:type="dxa"/>
            <w:vAlign w:val="center"/>
          </w:tcPr>
          <w:p w14:paraId="41871342" w14:textId="17D06D04" w:rsidR="003A3439" w:rsidRPr="00E25738" w:rsidRDefault="0046726E" w:rsidP="00566AB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</w:tr>
      <w:tr w:rsidR="00E25738" w:rsidRPr="00E25738" w14:paraId="0B23B3F7" w14:textId="77777777">
        <w:tc>
          <w:tcPr>
            <w:tcW w:w="1004" w:type="dxa"/>
            <w:vAlign w:val="center"/>
          </w:tcPr>
          <w:p w14:paraId="2CBF8A05" w14:textId="77777777" w:rsidR="00EC2275" w:rsidRPr="00E25738" w:rsidRDefault="00EC2275" w:rsidP="00566AB7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E25738">
              <w:rPr>
                <w:rFonts w:ascii="Tahoma" w:hAnsi="Tahoma" w:cs="Tahoma"/>
                <w:sz w:val="24"/>
                <w:szCs w:val="24"/>
                <w:lang w:val="en-US"/>
              </w:rPr>
              <w:t>1.3.2</w:t>
            </w:r>
          </w:p>
        </w:tc>
        <w:tc>
          <w:tcPr>
            <w:tcW w:w="7338" w:type="dxa"/>
            <w:vAlign w:val="center"/>
          </w:tcPr>
          <w:p w14:paraId="4B1EB091" w14:textId="77777777" w:rsidR="00EC2275" w:rsidRPr="00E25738" w:rsidRDefault="00EC2275" w:rsidP="00566AB7">
            <w:pPr>
              <w:jc w:val="both"/>
              <w:rPr>
                <w:rFonts w:ascii="Tahoma" w:hAnsi="Tahoma" w:cs="Tahoma"/>
                <w:sz w:val="24"/>
                <w:szCs w:val="24"/>
                <w:lang w:val="kk-KZ"/>
              </w:rPr>
            </w:pPr>
            <w:r w:rsidRPr="00E25738">
              <w:rPr>
                <w:rFonts w:ascii="Tahoma" w:hAnsi="Tahoma" w:cs="Tahoma"/>
                <w:sz w:val="24"/>
                <w:szCs w:val="24"/>
                <w:lang w:val="kk-KZ"/>
              </w:rPr>
              <w:t>Объемы работ на техническом этапе рекультивации и оборудование</w:t>
            </w:r>
          </w:p>
        </w:tc>
        <w:tc>
          <w:tcPr>
            <w:tcW w:w="948" w:type="dxa"/>
            <w:vAlign w:val="center"/>
          </w:tcPr>
          <w:p w14:paraId="736880D7" w14:textId="4D325B3B" w:rsidR="00EC2275" w:rsidRPr="00E25738" w:rsidRDefault="0046726E" w:rsidP="00566AB7">
            <w:pPr>
              <w:jc w:val="center"/>
              <w:rPr>
                <w:rFonts w:ascii="Tahoma" w:hAnsi="Tahoma" w:cs="Tahoma"/>
                <w:sz w:val="24"/>
                <w:szCs w:val="24"/>
                <w:lang w:val="kk-KZ"/>
              </w:rPr>
            </w:pPr>
            <w:r w:rsidRPr="00E25738">
              <w:rPr>
                <w:rFonts w:ascii="Tahoma" w:hAnsi="Tahoma" w:cs="Tahoma"/>
                <w:sz w:val="24"/>
                <w:szCs w:val="24"/>
                <w:lang w:val="kk-KZ"/>
              </w:rPr>
              <w:t>7</w:t>
            </w:r>
          </w:p>
        </w:tc>
      </w:tr>
      <w:tr w:rsidR="00E25738" w:rsidRPr="00E25738" w14:paraId="33E114FF" w14:textId="77777777" w:rsidTr="00566AB7">
        <w:tc>
          <w:tcPr>
            <w:tcW w:w="1004" w:type="dxa"/>
          </w:tcPr>
          <w:p w14:paraId="73BBC7F2" w14:textId="77777777" w:rsidR="003A3439" w:rsidRPr="00E25738" w:rsidRDefault="00E03741" w:rsidP="00BA69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1.4</w:t>
            </w:r>
          </w:p>
        </w:tc>
        <w:tc>
          <w:tcPr>
            <w:tcW w:w="7338" w:type="dxa"/>
            <w:vAlign w:val="center"/>
          </w:tcPr>
          <w:p w14:paraId="05F2781E" w14:textId="77777777" w:rsidR="003A3439" w:rsidRPr="00E25738" w:rsidRDefault="0086756D" w:rsidP="00566AB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Биологический этап рекультивации</w:t>
            </w:r>
          </w:p>
        </w:tc>
        <w:tc>
          <w:tcPr>
            <w:tcW w:w="948" w:type="dxa"/>
          </w:tcPr>
          <w:p w14:paraId="41F6CB46" w14:textId="1C2D0BA8" w:rsidR="003A3439" w:rsidRPr="00E25738" w:rsidRDefault="00E25738" w:rsidP="00566AB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</w:tr>
      <w:tr w:rsidR="00E25738" w:rsidRPr="00E25738" w14:paraId="7D7EF2C1" w14:textId="77777777" w:rsidTr="00566AB7">
        <w:tc>
          <w:tcPr>
            <w:tcW w:w="1004" w:type="dxa"/>
          </w:tcPr>
          <w:p w14:paraId="5CEF48EF" w14:textId="77777777" w:rsidR="003A3439" w:rsidRPr="00E25738" w:rsidRDefault="0086756D" w:rsidP="00BA690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1.5</w:t>
            </w:r>
          </w:p>
        </w:tc>
        <w:tc>
          <w:tcPr>
            <w:tcW w:w="7338" w:type="dxa"/>
            <w:vAlign w:val="center"/>
          </w:tcPr>
          <w:p w14:paraId="62CDF1E8" w14:textId="77777777" w:rsidR="003A3439" w:rsidRPr="00E25738" w:rsidRDefault="0086756D" w:rsidP="00566AB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 xml:space="preserve">Календарный план </w:t>
            </w:r>
            <w:proofErr w:type="spellStart"/>
            <w:r w:rsidRPr="00E25738">
              <w:rPr>
                <w:rFonts w:ascii="Tahoma" w:hAnsi="Tahoma" w:cs="Tahoma"/>
                <w:sz w:val="24"/>
                <w:szCs w:val="24"/>
              </w:rPr>
              <w:t>рекультивационных</w:t>
            </w:r>
            <w:proofErr w:type="spellEnd"/>
            <w:r w:rsidRPr="00E25738">
              <w:rPr>
                <w:rFonts w:ascii="Tahoma" w:hAnsi="Tahoma" w:cs="Tahoma"/>
                <w:sz w:val="24"/>
                <w:szCs w:val="24"/>
              </w:rPr>
              <w:t xml:space="preserve"> работ</w:t>
            </w:r>
          </w:p>
        </w:tc>
        <w:tc>
          <w:tcPr>
            <w:tcW w:w="948" w:type="dxa"/>
          </w:tcPr>
          <w:p w14:paraId="11C63F81" w14:textId="2BFE5724" w:rsidR="003A3439" w:rsidRPr="00E25738" w:rsidRDefault="00E25738" w:rsidP="00566AB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</w:tr>
      <w:tr w:rsidR="00E25738" w:rsidRPr="00E25738" w14:paraId="627C2525" w14:textId="77777777">
        <w:tc>
          <w:tcPr>
            <w:tcW w:w="1004" w:type="dxa"/>
          </w:tcPr>
          <w:p w14:paraId="0A33CD7A" w14:textId="77777777" w:rsidR="003A3439" w:rsidRPr="00E25738" w:rsidRDefault="0086756D" w:rsidP="00CE099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7338" w:type="dxa"/>
            <w:vAlign w:val="center"/>
          </w:tcPr>
          <w:p w14:paraId="005E8270" w14:textId="77777777" w:rsidR="003A3439" w:rsidRPr="00E25738" w:rsidRDefault="00120E9D" w:rsidP="00F23E67">
            <w:pPr>
              <w:shd w:val="clear" w:color="auto" w:fill="FFFFFF"/>
              <w:ind w:right="4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bCs/>
                <w:sz w:val="24"/>
                <w:szCs w:val="24"/>
              </w:rPr>
              <w:t>Инженерно-технические мероприятия по пред</w:t>
            </w:r>
            <w:r w:rsidR="00F23E67" w:rsidRPr="00E25738">
              <w:rPr>
                <w:rFonts w:ascii="Tahoma" w:hAnsi="Tahoma" w:cs="Tahoma"/>
                <w:bCs/>
                <w:sz w:val="24"/>
                <w:szCs w:val="24"/>
              </w:rPr>
              <w:t>у</w:t>
            </w:r>
            <w:r w:rsidRPr="00E25738">
              <w:rPr>
                <w:rFonts w:ascii="Tahoma" w:hAnsi="Tahoma" w:cs="Tahoma"/>
                <w:bCs/>
                <w:sz w:val="24"/>
                <w:szCs w:val="24"/>
              </w:rPr>
              <w:t>преждению чрезвычайных ситуаций</w:t>
            </w:r>
          </w:p>
        </w:tc>
        <w:tc>
          <w:tcPr>
            <w:tcW w:w="948" w:type="dxa"/>
          </w:tcPr>
          <w:p w14:paraId="44BEB03E" w14:textId="5FF79DC8" w:rsidR="003A3439" w:rsidRPr="00E25738" w:rsidRDefault="00E25738" w:rsidP="0070289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</w:tr>
      <w:tr w:rsidR="00E25738" w:rsidRPr="00E25738" w14:paraId="2BEAF336" w14:textId="77777777">
        <w:tc>
          <w:tcPr>
            <w:tcW w:w="1004" w:type="dxa"/>
          </w:tcPr>
          <w:p w14:paraId="4FA9F6E0" w14:textId="77777777" w:rsidR="003A3439" w:rsidRPr="00E25738" w:rsidRDefault="0086756D" w:rsidP="00CE099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2</w:t>
            </w:r>
            <w:r w:rsidR="003A3439" w:rsidRPr="00E25738">
              <w:rPr>
                <w:rFonts w:ascii="Tahoma" w:hAnsi="Tahoma" w:cs="Tahoma"/>
                <w:sz w:val="24"/>
                <w:szCs w:val="24"/>
              </w:rPr>
              <w:t>.</w:t>
            </w:r>
            <w:r w:rsidR="00120E9D" w:rsidRPr="00E25738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7338" w:type="dxa"/>
            <w:vAlign w:val="center"/>
          </w:tcPr>
          <w:p w14:paraId="4670C192" w14:textId="77777777" w:rsidR="003A3439" w:rsidRPr="00E25738" w:rsidRDefault="00120E9D" w:rsidP="005B28E4">
            <w:pPr>
              <w:shd w:val="clear" w:color="auto" w:fill="FFFFFF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Обеспечение промышленной безопасности</w:t>
            </w:r>
          </w:p>
        </w:tc>
        <w:tc>
          <w:tcPr>
            <w:tcW w:w="948" w:type="dxa"/>
          </w:tcPr>
          <w:p w14:paraId="6EBEE1D7" w14:textId="249FB599" w:rsidR="003A3439" w:rsidRPr="00E25738" w:rsidRDefault="00E25738" w:rsidP="00B001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</w:tr>
      <w:tr w:rsidR="00E25738" w:rsidRPr="00E25738" w14:paraId="06F3DECF" w14:textId="77777777">
        <w:tc>
          <w:tcPr>
            <w:tcW w:w="1004" w:type="dxa"/>
          </w:tcPr>
          <w:p w14:paraId="6F812D11" w14:textId="77777777" w:rsidR="003A3439" w:rsidRPr="00E25738" w:rsidRDefault="0086756D" w:rsidP="00CE099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2</w:t>
            </w:r>
            <w:r w:rsidR="00120E9D" w:rsidRPr="00E25738">
              <w:rPr>
                <w:rFonts w:ascii="Tahoma" w:hAnsi="Tahoma" w:cs="Tahoma"/>
                <w:sz w:val="24"/>
                <w:szCs w:val="24"/>
              </w:rPr>
              <w:t>.2</w:t>
            </w:r>
          </w:p>
        </w:tc>
        <w:tc>
          <w:tcPr>
            <w:tcW w:w="7338" w:type="dxa"/>
            <w:vAlign w:val="center"/>
          </w:tcPr>
          <w:p w14:paraId="49AAC5D5" w14:textId="77777777" w:rsidR="003A3439" w:rsidRPr="00E25738" w:rsidRDefault="00120E9D" w:rsidP="005B28E4">
            <w:pPr>
              <w:shd w:val="clear" w:color="auto" w:fill="FFFFFF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bCs/>
                <w:sz w:val="24"/>
                <w:szCs w:val="24"/>
              </w:rPr>
              <w:t>Обеспечение к готовности ликвидации аварий</w:t>
            </w:r>
          </w:p>
        </w:tc>
        <w:tc>
          <w:tcPr>
            <w:tcW w:w="948" w:type="dxa"/>
          </w:tcPr>
          <w:p w14:paraId="37746282" w14:textId="26B0C081" w:rsidR="003A3439" w:rsidRPr="00E25738" w:rsidRDefault="00E25738" w:rsidP="00B001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</w:tr>
      <w:tr w:rsidR="00E25738" w:rsidRPr="00E25738" w14:paraId="56F3C381" w14:textId="77777777">
        <w:tc>
          <w:tcPr>
            <w:tcW w:w="1004" w:type="dxa"/>
          </w:tcPr>
          <w:p w14:paraId="54B76CE9" w14:textId="77777777" w:rsidR="003A3439" w:rsidRPr="00E25738" w:rsidRDefault="005851F4" w:rsidP="00CE099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2</w:t>
            </w:r>
            <w:r w:rsidR="003A3439" w:rsidRPr="00E25738">
              <w:rPr>
                <w:rFonts w:ascii="Tahoma" w:hAnsi="Tahoma" w:cs="Tahoma"/>
                <w:sz w:val="24"/>
                <w:szCs w:val="24"/>
              </w:rPr>
              <w:t>.</w:t>
            </w:r>
            <w:r w:rsidR="00120E9D" w:rsidRPr="00E25738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7338" w:type="dxa"/>
            <w:vAlign w:val="center"/>
          </w:tcPr>
          <w:p w14:paraId="1BDA0BF3" w14:textId="77777777" w:rsidR="003A3439" w:rsidRPr="00E25738" w:rsidRDefault="00120E9D" w:rsidP="005B28E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Система оповещения о чрезвычай</w:t>
            </w:r>
            <w:r w:rsidR="002E455A" w:rsidRPr="00E25738">
              <w:rPr>
                <w:rFonts w:ascii="Tahoma" w:hAnsi="Tahoma" w:cs="Tahoma"/>
                <w:sz w:val="24"/>
                <w:szCs w:val="24"/>
              </w:rPr>
              <w:t>ных ситуациях</w:t>
            </w:r>
          </w:p>
        </w:tc>
        <w:tc>
          <w:tcPr>
            <w:tcW w:w="948" w:type="dxa"/>
          </w:tcPr>
          <w:p w14:paraId="170932EF" w14:textId="48A04743" w:rsidR="003A3439" w:rsidRPr="00E25738" w:rsidRDefault="00E25738" w:rsidP="00B0018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</w:tr>
      <w:tr w:rsidR="00E25738" w:rsidRPr="00E25738" w14:paraId="2454AC10" w14:textId="77777777">
        <w:tc>
          <w:tcPr>
            <w:tcW w:w="1004" w:type="dxa"/>
          </w:tcPr>
          <w:p w14:paraId="60A00D0B" w14:textId="77777777" w:rsidR="003A3439" w:rsidRPr="00E25738" w:rsidRDefault="005851F4" w:rsidP="00CE099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2</w:t>
            </w:r>
            <w:r w:rsidR="002E455A" w:rsidRPr="00E25738">
              <w:rPr>
                <w:rFonts w:ascii="Tahoma" w:hAnsi="Tahoma" w:cs="Tahoma"/>
                <w:sz w:val="24"/>
                <w:szCs w:val="24"/>
              </w:rPr>
              <w:t>.4</w:t>
            </w:r>
          </w:p>
        </w:tc>
        <w:tc>
          <w:tcPr>
            <w:tcW w:w="7338" w:type="dxa"/>
            <w:vAlign w:val="center"/>
          </w:tcPr>
          <w:p w14:paraId="77214F63" w14:textId="77777777" w:rsidR="003A3439" w:rsidRPr="00E25738" w:rsidRDefault="002E455A" w:rsidP="005B28E4">
            <w:pPr>
              <w:shd w:val="clear" w:color="auto" w:fill="FFFFFF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Мероприятия по безопасности при ведении работ</w:t>
            </w:r>
          </w:p>
        </w:tc>
        <w:tc>
          <w:tcPr>
            <w:tcW w:w="948" w:type="dxa"/>
          </w:tcPr>
          <w:p w14:paraId="53EF747C" w14:textId="46DED044" w:rsidR="003A3439" w:rsidRPr="00E25738" w:rsidRDefault="00E25738" w:rsidP="00305D2D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</w:tr>
      <w:tr w:rsidR="00E25738" w:rsidRPr="00E25738" w14:paraId="19743B02" w14:textId="77777777">
        <w:tc>
          <w:tcPr>
            <w:tcW w:w="1004" w:type="dxa"/>
          </w:tcPr>
          <w:p w14:paraId="5F59B4AE" w14:textId="7777777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2.5</w:t>
            </w:r>
          </w:p>
        </w:tc>
        <w:tc>
          <w:tcPr>
            <w:tcW w:w="7338" w:type="dxa"/>
            <w:vAlign w:val="center"/>
          </w:tcPr>
          <w:p w14:paraId="0F75735F" w14:textId="4C06ACFA" w:rsidR="00E25738" w:rsidRPr="00E25738" w:rsidRDefault="00E25738" w:rsidP="00E25738">
            <w:pPr>
              <w:shd w:val="clear" w:color="auto" w:fill="FFFFFF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Механизация горных работ</w:t>
            </w:r>
          </w:p>
        </w:tc>
        <w:tc>
          <w:tcPr>
            <w:tcW w:w="948" w:type="dxa"/>
          </w:tcPr>
          <w:p w14:paraId="27D7B62A" w14:textId="1968A14A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15</w:t>
            </w:r>
          </w:p>
        </w:tc>
      </w:tr>
      <w:tr w:rsidR="00E25738" w:rsidRPr="00E25738" w14:paraId="2B034942" w14:textId="77777777">
        <w:tc>
          <w:tcPr>
            <w:tcW w:w="1004" w:type="dxa"/>
          </w:tcPr>
          <w:p w14:paraId="1B0875B9" w14:textId="7777777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2.6</w:t>
            </w:r>
          </w:p>
        </w:tc>
        <w:tc>
          <w:tcPr>
            <w:tcW w:w="7338" w:type="dxa"/>
            <w:vAlign w:val="center"/>
          </w:tcPr>
          <w:p w14:paraId="2E990450" w14:textId="660C5059" w:rsidR="00E25738" w:rsidRPr="00E25738" w:rsidRDefault="00E25738" w:rsidP="00E25738">
            <w:pPr>
              <w:shd w:val="clear" w:color="auto" w:fill="FFFFFF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Мероприятия по безопасности при ведении выемочно-погрузочных работ</w:t>
            </w:r>
          </w:p>
        </w:tc>
        <w:tc>
          <w:tcPr>
            <w:tcW w:w="948" w:type="dxa"/>
          </w:tcPr>
          <w:p w14:paraId="3F473D31" w14:textId="4037A9B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16</w:t>
            </w:r>
          </w:p>
        </w:tc>
      </w:tr>
      <w:tr w:rsidR="00E25738" w:rsidRPr="00E25738" w14:paraId="1A74E479" w14:textId="77777777">
        <w:tc>
          <w:tcPr>
            <w:tcW w:w="1004" w:type="dxa"/>
          </w:tcPr>
          <w:p w14:paraId="48D2AC8A" w14:textId="7777777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7338" w:type="dxa"/>
            <w:vAlign w:val="center"/>
          </w:tcPr>
          <w:p w14:paraId="5531FE6D" w14:textId="77777777" w:rsidR="00E25738" w:rsidRPr="00E25738" w:rsidRDefault="00E25738" w:rsidP="00E25738">
            <w:pPr>
              <w:shd w:val="clear" w:color="auto" w:fill="FFFFFF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Охрана окружающей среды и производственная санитария</w:t>
            </w:r>
          </w:p>
        </w:tc>
        <w:tc>
          <w:tcPr>
            <w:tcW w:w="948" w:type="dxa"/>
          </w:tcPr>
          <w:p w14:paraId="79FA82B2" w14:textId="14B561B8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</w:tr>
      <w:tr w:rsidR="00E25738" w:rsidRPr="00E25738" w14:paraId="0C998057" w14:textId="77777777">
        <w:tc>
          <w:tcPr>
            <w:tcW w:w="1004" w:type="dxa"/>
          </w:tcPr>
          <w:p w14:paraId="116DA889" w14:textId="7777777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3.1</w:t>
            </w:r>
          </w:p>
        </w:tc>
        <w:tc>
          <w:tcPr>
            <w:tcW w:w="7338" w:type="dxa"/>
            <w:vAlign w:val="center"/>
          </w:tcPr>
          <w:p w14:paraId="36E75A8D" w14:textId="77777777" w:rsidR="00E25738" w:rsidRPr="00E25738" w:rsidRDefault="00E25738" w:rsidP="00E25738">
            <w:pPr>
              <w:shd w:val="clear" w:color="auto" w:fill="FFFFFF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Борьба с пылью и вредными газами</w:t>
            </w:r>
          </w:p>
        </w:tc>
        <w:tc>
          <w:tcPr>
            <w:tcW w:w="948" w:type="dxa"/>
          </w:tcPr>
          <w:p w14:paraId="64899156" w14:textId="28DBEB38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</w:tr>
      <w:tr w:rsidR="00E25738" w:rsidRPr="00E25738" w14:paraId="1901F941" w14:textId="77777777">
        <w:tc>
          <w:tcPr>
            <w:tcW w:w="1004" w:type="dxa"/>
          </w:tcPr>
          <w:p w14:paraId="77DD32E3" w14:textId="7777777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3.2</w:t>
            </w:r>
          </w:p>
        </w:tc>
        <w:tc>
          <w:tcPr>
            <w:tcW w:w="7338" w:type="dxa"/>
            <w:vAlign w:val="center"/>
          </w:tcPr>
          <w:p w14:paraId="7BF631E3" w14:textId="77777777" w:rsidR="00E25738" w:rsidRPr="00E25738" w:rsidRDefault="00E25738" w:rsidP="00E25738">
            <w:pPr>
              <w:shd w:val="clear" w:color="auto" w:fill="FFFFFF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Борьба с шумом и вибрацией</w:t>
            </w:r>
          </w:p>
        </w:tc>
        <w:tc>
          <w:tcPr>
            <w:tcW w:w="948" w:type="dxa"/>
          </w:tcPr>
          <w:p w14:paraId="2EE4C262" w14:textId="1C926D4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</w:tr>
      <w:tr w:rsidR="00E25738" w:rsidRPr="00E25738" w14:paraId="138C0AA4" w14:textId="77777777">
        <w:tc>
          <w:tcPr>
            <w:tcW w:w="1004" w:type="dxa"/>
          </w:tcPr>
          <w:p w14:paraId="7BC3E94F" w14:textId="7777777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3.3</w:t>
            </w:r>
          </w:p>
        </w:tc>
        <w:tc>
          <w:tcPr>
            <w:tcW w:w="7338" w:type="dxa"/>
            <w:vAlign w:val="center"/>
          </w:tcPr>
          <w:p w14:paraId="25DA6C78" w14:textId="77777777" w:rsidR="00E25738" w:rsidRPr="00E25738" w:rsidRDefault="00E25738" w:rsidP="00E25738">
            <w:pPr>
              <w:shd w:val="clear" w:color="auto" w:fill="FFFFFF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Радиационная безопасность</w:t>
            </w:r>
          </w:p>
        </w:tc>
        <w:tc>
          <w:tcPr>
            <w:tcW w:w="948" w:type="dxa"/>
          </w:tcPr>
          <w:p w14:paraId="477FF94E" w14:textId="7344A082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18</w:t>
            </w:r>
          </w:p>
        </w:tc>
      </w:tr>
      <w:tr w:rsidR="00E25738" w:rsidRPr="00E25738" w14:paraId="139134A3" w14:textId="77777777">
        <w:tc>
          <w:tcPr>
            <w:tcW w:w="1004" w:type="dxa"/>
          </w:tcPr>
          <w:p w14:paraId="7E80FF3B" w14:textId="7777777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3.4</w:t>
            </w:r>
          </w:p>
        </w:tc>
        <w:tc>
          <w:tcPr>
            <w:tcW w:w="7338" w:type="dxa"/>
            <w:vAlign w:val="center"/>
          </w:tcPr>
          <w:p w14:paraId="35CC697A" w14:textId="77777777" w:rsidR="00E25738" w:rsidRPr="00E25738" w:rsidRDefault="00E25738" w:rsidP="00E25738">
            <w:pPr>
              <w:shd w:val="clear" w:color="auto" w:fill="FFFFFF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Санитарно-бытовое обслуживание</w:t>
            </w:r>
          </w:p>
        </w:tc>
        <w:tc>
          <w:tcPr>
            <w:tcW w:w="948" w:type="dxa"/>
          </w:tcPr>
          <w:p w14:paraId="7DF74EA6" w14:textId="06856D54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</w:tr>
      <w:tr w:rsidR="00E25738" w:rsidRPr="00E25738" w14:paraId="28F3B503" w14:textId="77777777">
        <w:tc>
          <w:tcPr>
            <w:tcW w:w="1004" w:type="dxa"/>
          </w:tcPr>
          <w:p w14:paraId="449D0E48" w14:textId="7777777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3.5</w:t>
            </w:r>
          </w:p>
        </w:tc>
        <w:tc>
          <w:tcPr>
            <w:tcW w:w="7338" w:type="dxa"/>
            <w:vAlign w:val="center"/>
          </w:tcPr>
          <w:p w14:paraId="5839BB6B" w14:textId="77777777" w:rsidR="00E25738" w:rsidRPr="00E25738" w:rsidRDefault="00E25738" w:rsidP="00E25738">
            <w:pPr>
              <w:shd w:val="clear" w:color="auto" w:fill="FFFFFF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План защиты окружающей среды</w:t>
            </w:r>
          </w:p>
        </w:tc>
        <w:tc>
          <w:tcPr>
            <w:tcW w:w="948" w:type="dxa"/>
          </w:tcPr>
          <w:p w14:paraId="39D7DADA" w14:textId="74ACC55B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19</w:t>
            </w:r>
          </w:p>
        </w:tc>
      </w:tr>
      <w:tr w:rsidR="00E25738" w:rsidRPr="00E25738" w14:paraId="289AA516" w14:textId="77777777">
        <w:tc>
          <w:tcPr>
            <w:tcW w:w="1004" w:type="dxa"/>
          </w:tcPr>
          <w:p w14:paraId="2874096F" w14:textId="7777777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3.6</w:t>
            </w:r>
          </w:p>
        </w:tc>
        <w:tc>
          <w:tcPr>
            <w:tcW w:w="7338" w:type="dxa"/>
            <w:vAlign w:val="center"/>
          </w:tcPr>
          <w:p w14:paraId="069ABCE5" w14:textId="77777777" w:rsidR="00E25738" w:rsidRPr="00E25738" w:rsidRDefault="00E25738" w:rsidP="00E25738">
            <w:pPr>
              <w:shd w:val="clear" w:color="auto" w:fill="FFFFFF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План мониторинга за состоянием окружающей среды</w:t>
            </w:r>
          </w:p>
        </w:tc>
        <w:tc>
          <w:tcPr>
            <w:tcW w:w="948" w:type="dxa"/>
          </w:tcPr>
          <w:p w14:paraId="794D614C" w14:textId="0D0D9481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20</w:t>
            </w:r>
          </w:p>
        </w:tc>
      </w:tr>
      <w:tr w:rsidR="00E25738" w:rsidRPr="00E25738" w14:paraId="79153C9D" w14:textId="77777777">
        <w:tc>
          <w:tcPr>
            <w:tcW w:w="1004" w:type="dxa"/>
          </w:tcPr>
          <w:p w14:paraId="4FBBF5DD" w14:textId="7777777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7338" w:type="dxa"/>
            <w:vAlign w:val="center"/>
          </w:tcPr>
          <w:p w14:paraId="78D3F3F3" w14:textId="77777777" w:rsidR="00E25738" w:rsidRPr="00E25738" w:rsidRDefault="00E25738" w:rsidP="00E25738">
            <w:pPr>
              <w:shd w:val="clear" w:color="auto" w:fill="FFFFFF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Экономическая часть</w:t>
            </w:r>
          </w:p>
        </w:tc>
        <w:tc>
          <w:tcPr>
            <w:tcW w:w="948" w:type="dxa"/>
          </w:tcPr>
          <w:p w14:paraId="7642BB38" w14:textId="632CCE3C" w:rsidR="00E25738" w:rsidRPr="00E25738" w:rsidRDefault="00E25738" w:rsidP="00E25738">
            <w:pPr>
              <w:jc w:val="center"/>
            </w:pPr>
            <w:r w:rsidRPr="00E25738"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</w:tr>
      <w:tr w:rsidR="00E25738" w:rsidRPr="00E25738" w14:paraId="6C2C232C" w14:textId="77777777">
        <w:tc>
          <w:tcPr>
            <w:tcW w:w="1004" w:type="dxa"/>
          </w:tcPr>
          <w:p w14:paraId="3EC35B2E" w14:textId="7777777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4.1</w:t>
            </w:r>
          </w:p>
        </w:tc>
        <w:tc>
          <w:tcPr>
            <w:tcW w:w="7338" w:type="dxa"/>
            <w:vAlign w:val="center"/>
          </w:tcPr>
          <w:p w14:paraId="678DCF32" w14:textId="167244DE" w:rsidR="00E25738" w:rsidRPr="00E25738" w:rsidRDefault="00E25738" w:rsidP="00E25738">
            <w:pPr>
              <w:shd w:val="clear" w:color="auto" w:fill="FFFFFF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 xml:space="preserve">Финансирование </w:t>
            </w:r>
            <w:proofErr w:type="spellStart"/>
            <w:r w:rsidRPr="00E25738">
              <w:rPr>
                <w:rFonts w:ascii="Tahoma" w:hAnsi="Tahoma" w:cs="Tahoma"/>
                <w:sz w:val="24"/>
                <w:szCs w:val="24"/>
              </w:rPr>
              <w:t>рекультивационных</w:t>
            </w:r>
            <w:proofErr w:type="spellEnd"/>
            <w:r w:rsidRPr="00E25738">
              <w:rPr>
                <w:rFonts w:ascii="Tahoma" w:hAnsi="Tahoma" w:cs="Tahoma"/>
                <w:sz w:val="24"/>
                <w:szCs w:val="24"/>
              </w:rPr>
              <w:t xml:space="preserve"> затрат</w:t>
            </w:r>
          </w:p>
        </w:tc>
        <w:tc>
          <w:tcPr>
            <w:tcW w:w="948" w:type="dxa"/>
          </w:tcPr>
          <w:p w14:paraId="4652A90D" w14:textId="6454420E" w:rsidR="00E25738" w:rsidRPr="00E25738" w:rsidRDefault="00E25738" w:rsidP="00E25738">
            <w:pPr>
              <w:jc w:val="center"/>
            </w:pPr>
            <w:r w:rsidRPr="00E25738"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</w:tr>
      <w:tr w:rsidR="00E25738" w:rsidRPr="00E25738" w14:paraId="1647E225" w14:textId="77777777">
        <w:tc>
          <w:tcPr>
            <w:tcW w:w="1004" w:type="dxa"/>
          </w:tcPr>
          <w:p w14:paraId="744E4BD0" w14:textId="7777777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4.2</w:t>
            </w:r>
          </w:p>
        </w:tc>
        <w:tc>
          <w:tcPr>
            <w:tcW w:w="7338" w:type="dxa"/>
            <w:vAlign w:val="center"/>
          </w:tcPr>
          <w:p w14:paraId="7ABF5C13" w14:textId="77777777" w:rsidR="00E25738" w:rsidRPr="00E25738" w:rsidRDefault="00E25738" w:rsidP="00E25738">
            <w:pPr>
              <w:shd w:val="clear" w:color="auto" w:fill="FFFFFF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Затраты на рекультивацию нарушенных земель</w:t>
            </w:r>
          </w:p>
        </w:tc>
        <w:tc>
          <w:tcPr>
            <w:tcW w:w="948" w:type="dxa"/>
          </w:tcPr>
          <w:p w14:paraId="1A3C4C4D" w14:textId="4C11C8B3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22</w:t>
            </w:r>
          </w:p>
        </w:tc>
      </w:tr>
      <w:tr w:rsidR="00E25738" w:rsidRPr="00E25738" w14:paraId="6A3BB163" w14:textId="77777777">
        <w:tc>
          <w:tcPr>
            <w:tcW w:w="1004" w:type="dxa"/>
          </w:tcPr>
          <w:p w14:paraId="5EBB5372" w14:textId="7777777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38" w:type="dxa"/>
            <w:vAlign w:val="center"/>
          </w:tcPr>
          <w:p w14:paraId="537D2A7C" w14:textId="77777777" w:rsidR="00E25738" w:rsidRPr="00E25738" w:rsidRDefault="00E25738" w:rsidP="00E25738">
            <w:pPr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Список использованной литературы</w:t>
            </w:r>
          </w:p>
        </w:tc>
        <w:tc>
          <w:tcPr>
            <w:tcW w:w="948" w:type="dxa"/>
          </w:tcPr>
          <w:p w14:paraId="03D3AA5F" w14:textId="2BD7B80F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25</w:t>
            </w:r>
          </w:p>
        </w:tc>
      </w:tr>
      <w:tr w:rsidR="00E25738" w:rsidRPr="00E25738" w14:paraId="20C6AE4D" w14:textId="77777777">
        <w:tc>
          <w:tcPr>
            <w:tcW w:w="1004" w:type="dxa"/>
          </w:tcPr>
          <w:p w14:paraId="0F11099F" w14:textId="77777777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338" w:type="dxa"/>
            <w:vAlign w:val="center"/>
          </w:tcPr>
          <w:p w14:paraId="1BAAC665" w14:textId="77777777" w:rsidR="00E25738" w:rsidRPr="00E25738" w:rsidRDefault="00E25738" w:rsidP="00E25738">
            <w:pPr>
              <w:rPr>
                <w:rFonts w:ascii="Tahoma" w:hAnsi="Tahoma" w:cs="Tahoma"/>
                <w:sz w:val="24"/>
                <w:szCs w:val="24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Приложения</w:t>
            </w:r>
          </w:p>
        </w:tc>
        <w:tc>
          <w:tcPr>
            <w:tcW w:w="948" w:type="dxa"/>
          </w:tcPr>
          <w:p w14:paraId="0189DBEC" w14:textId="27605532" w:rsidR="00E25738" w:rsidRPr="00E25738" w:rsidRDefault="00E25738" w:rsidP="00E25738">
            <w:pPr>
              <w:jc w:val="center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E25738">
              <w:rPr>
                <w:rFonts w:ascii="Tahoma" w:hAnsi="Tahoma" w:cs="Tahoma"/>
                <w:sz w:val="24"/>
                <w:szCs w:val="24"/>
              </w:rPr>
              <w:t>26</w:t>
            </w:r>
          </w:p>
        </w:tc>
      </w:tr>
    </w:tbl>
    <w:p w14:paraId="011970FB" w14:textId="77777777" w:rsidR="005B28E4" w:rsidRPr="0013297D" w:rsidRDefault="005B28E4" w:rsidP="009A1C00">
      <w:pPr>
        <w:jc w:val="center"/>
        <w:rPr>
          <w:rFonts w:ascii="Tahoma" w:hAnsi="Tahoma" w:cs="Tahoma"/>
          <w:b/>
          <w:sz w:val="24"/>
          <w:szCs w:val="24"/>
        </w:rPr>
      </w:pPr>
    </w:p>
    <w:p w14:paraId="1B3D16DA" w14:textId="77777777" w:rsidR="002E455A" w:rsidRPr="0013297D" w:rsidRDefault="002E455A" w:rsidP="009A1C00">
      <w:pPr>
        <w:jc w:val="center"/>
        <w:rPr>
          <w:rFonts w:ascii="Tahoma" w:hAnsi="Tahoma" w:cs="Tahoma"/>
          <w:b/>
          <w:sz w:val="24"/>
          <w:szCs w:val="24"/>
        </w:rPr>
      </w:pPr>
    </w:p>
    <w:p w14:paraId="11A261FE" w14:textId="51906150" w:rsidR="00E03741" w:rsidRPr="006609B0" w:rsidRDefault="002E455A" w:rsidP="00E03741">
      <w:pPr>
        <w:ind w:firstLine="567"/>
        <w:jc w:val="both"/>
        <w:rPr>
          <w:rFonts w:ascii="Tahoma" w:hAnsi="Tahoma" w:cs="Tahoma"/>
          <w:spacing w:val="-4"/>
          <w:sz w:val="24"/>
          <w:szCs w:val="24"/>
        </w:rPr>
      </w:pPr>
      <w:r w:rsidRPr="0013297D">
        <w:rPr>
          <w:rFonts w:ascii="Tahoma" w:hAnsi="Tahoma" w:cs="Tahoma"/>
          <w:b/>
          <w:sz w:val="24"/>
          <w:szCs w:val="24"/>
        </w:rPr>
        <w:br w:type="page"/>
      </w:r>
      <w:r w:rsidR="006609B0" w:rsidRPr="006609B0">
        <w:rPr>
          <w:rFonts w:ascii="Tahoma" w:hAnsi="Tahoma" w:cs="Tahoma"/>
          <w:sz w:val="24"/>
          <w:szCs w:val="24"/>
          <w:lang w:val="en-US"/>
        </w:rPr>
        <w:lastRenderedPageBreak/>
        <w:t>I</w:t>
      </w:r>
      <w:r w:rsidR="00586781" w:rsidRPr="006609B0">
        <w:rPr>
          <w:rFonts w:ascii="Tahoma" w:hAnsi="Tahoma" w:cs="Tahoma"/>
          <w:spacing w:val="-4"/>
          <w:sz w:val="24"/>
          <w:szCs w:val="24"/>
        </w:rPr>
        <w:t xml:space="preserve"> РЕКУЛЬТИВАЦИЯ ЗЕМЕЛЬ, НАРУШЕННЫХ ГОРНЫМИ РАБОТАМИ</w:t>
      </w:r>
    </w:p>
    <w:p w14:paraId="1D961AFA" w14:textId="77777777" w:rsidR="00E03741" w:rsidRPr="006609B0" w:rsidRDefault="00E03741" w:rsidP="00E03741">
      <w:pPr>
        <w:ind w:firstLine="567"/>
        <w:jc w:val="both"/>
        <w:rPr>
          <w:rFonts w:ascii="Tahoma" w:hAnsi="Tahoma" w:cs="Tahoma"/>
          <w:spacing w:val="-4"/>
          <w:sz w:val="24"/>
          <w:szCs w:val="24"/>
        </w:rPr>
      </w:pPr>
    </w:p>
    <w:p w14:paraId="2295AA29" w14:textId="77777777" w:rsidR="00E03741" w:rsidRPr="006609B0" w:rsidRDefault="006E7A16" w:rsidP="00E03741">
      <w:pPr>
        <w:ind w:firstLine="567"/>
        <w:jc w:val="both"/>
        <w:rPr>
          <w:rFonts w:ascii="Tahoma" w:hAnsi="Tahoma" w:cs="Tahoma"/>
          <w:spacing w:val="-4"/>
          <w:sz w:val="24"/>
          <w:szCs w:val="24"/>
        </w:rPr>
      </w:pPr>
      <w:r w:rsidRPr="006609B0">
        <w:rPr>
          <w:rFonts w:ascii="Tahoma" w:hAnsi="Tahoma" w:cs="Tahoma"/>
          <w:spacing w:val="-4"/>
          <w:sz w:val="24"/>
          <w:szCs w:val="24"/>
        </w:rPr>
        <w:t xml:space="preserve">1.1 </w:t>
      </w:r>
      <w:r w:rsidR="00586781" w:rsidRPr="006609B0">
        <w:rPr>
          <w:rFonts w:ascii="Tahoma" w:hAnsi="Tahoma" w:cs="Tahoma"/>
          <w:spacing w:val="-4"/>
          <w:sz w:val="24"/>
          <w:szCs w:val="24"/>
        </w:rPr>
        <w:t>Характеристика объекта работ по рекультивации</w:t>
      </w:r>
      <w:bookmarkStart w:id="1" w:name="_Toc175128762"/>
    </w:p>
    <w:p w14:paraId="62ADA95B" w14:textId="77777777" w:rsidR="00E03741" w:rsidRPr="006609B0" w:rsidRDefault="00E03741" w:rsidP="00E03741">
      <w:pPr>
        <w:ind w:firstLine="567"/>
        <w:jc w:val="both"/>
        <w:rPr>
          <w:rFonts w:ascii="Tahoma" w:hAnsi="Tahoma" w:cs="Tahoma"/>
          <w:spacing w:val="-4"/>
          <w:sz w:val="24"/>
          <w:szCs w:val="24"/>
        </w:rPr>
      </w:pPr>
    </w:p>
    <w:bookmarkEnd w:id="1"/>
    <w:p w14:paraId="0C9210AC" w14:textId="273777A5" w:rsidR="009A1181" w:rsidRDefault="009A1181" w:rsidP="009A1181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02316B">
        <w:rPr>
          <w:rFonts w:ascii="Tahoma" w:hAnsi="Tahoma" w:cs="Tahoma"/>
          <w:sz w:val="24"/>
          <w:szCs w:val="24"/>
        </w:rPr>
        <w:t xml:space="preserve">Настоящий проект рекультивации разрабатывается для проведения </w:t>
      </w:r>
      <w:proofErr w:type="spellStart"/>
      <w:r w:rsidRPr="0002316B">
        <w:rPr>
          <w:rFonts w:ascii="Tahoma" w:hAnsi="Tahoma" w:cs="Tahoma"/>
          <w:sz w:val="24"/>
          <w:szCs w:val="24"/>
        </w:rPr>
        <w:t>рекультивационных</w:t>
      </w:r>
      <w:proofErr w:type="spellEnd"/>
      <w:r w:rsidRPr="0002316B">
        <w:rPr>
          <w:rFonts w:ascii="Tahoma" w:hAnsi="Tahoma" w:cs="Tahoma"/>
          <w:sz w:val="24"/>
          <w:szCs w:val="24"/>
        </w:rPr>
        <w:t xml:space="preserve"> работ на месторождении </w:t>
      </w:r>
      <w:r w:rsidR="00F314ED" w:rsidRPr="0002316B">
        <w:rPr>
          <w:rFonts w:ascii="Tahoma" w:hAnsi="Tahoma" w:cs="Tahoma"/>
          <w:sz w:val="24"/>
          <w:szCs w:val="24"/>
        </w:rPr>
        <w:t>«</w:t>
      </w:r>
      <w:r w:rsidR="0002316B" w:rsidRPr="0002316B">
        <w:rPr>
          <w:rFonts w:ascii="Tahoma" w:hAnsi="Tahoma" w:cs="Tahoma"/>
          <w:sz w:val="24"/>
          <w:szCs w:val="24"/>
        </w:rPr>
        <w:t>Северная гряда</w:t>
      </w:r>
      <w:r w:rsidR="00F314ED" w:rsidRPr="0002316B">
        <w:rPr>
          <w:rFonts w:ascii="Tahoma" w:hAnsi="Tahoma" w:cs="Tahoma"/>
          <w:sz w:val="24"/>
          <w:szCs w:val="24"/>
        </w:rPr>
        <w:t>»</w:t>
      </w:r>
      <w:r w:rsidR="0002316B" w:rsidRPr="0002316B">
        <w:rPr>
          <w:rFonts w:ascii="Tahoma" w:hAnsi="Tahoma" w:cs="Tahoma"/>
          <w:sz w:val="24"/>
          <w:szCs w:val="24"/>
        </w:rPr>
        <w:t xml:space="preserve">, расположенного на окраине г. Астана, в 200 м от автодороги Астана –Павлодар. </w:t>
      </w:r>
      <w:r w:rsidRPr="0002316B">
        <w:rPr>
          <w:rFonts w:ascii="Tahoma" w:hAnsi="Tahoma" w:cs="Tahoma"/>
          <w:sz w:val="24"/>
          <w:szCs w:val="24"/>
        </w:rPr>
        <w:t>(рис. 1.1).</w:t>
      </w:r>
    </w:p>
    <w:p w14:paraId="0D4AB709" w14:textId="1881EA2B" w:rsidR="0002316B" w:rsidRDefault="0002316B" w:rsidP="0002316B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02316B">
        <w:rPr>
          <w:rFonts w:ascii="Tahoma" w:hAnsi="Tahoma" w:cs="Tahoma"/>
          <w:sz w:val="24"/>
          <w:szCs w:val="24"/>
        </w:rPr>
        <w:t>Целью рекультивации карьера «Северная гряда» карьера щебенистого и суглинистого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грунтов под площадку для складирования и переработку строительных отходов,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использовать ненарушенные земельные территории для создания площадки для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складирования отходов неразумно с социальной и экологической точек зрения. Размещение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отсортированных и измельченных строительных отходов в отработанных карьерах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альтернативным решением проблемы рекультивации. К тому же решаются одновременно 2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важнейшие задачи - безвредное размещение отходов и восстановление природного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ландшафта. Поскольку площадь выработанного пространства велика, строительные отходы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являются очень важным материальным ресурсом для его рекультивации.</w:t>
      </w:r>
    </w:p>
    <w:p w14:paraId="065C9829" w14:textId="4E858BD8" w:rsidR="0002316B" w:rsidRDefault="0002316B" w:rsidP="0002316B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02316B">
        <w:rPr>
          <w:rFonts w:ascii="Tahoma" w:hAnsi="Tahoma" w:cs="Tahoma"/>
          <w:sz w:val="24"/>
          <w:szCs w:val="24"/>
        </w:rPr>
        <w:t>В наибольшей степени требованиям экологии для расположения в отработанных карьерах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соответствуют строительные отходы. Их применение при рекультивации земель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существенно снизит расходы на строительные работы по сооружению природоохранных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установок, т.к. они относятся по большей части к V-IV классам опасности для природной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среды.</w:t>
      </w:r>
    </w:p>
    <w:p w14:paraId="496C4F5F" w14:textId="0B0ACAF4" w:rsidR="0002316B" w:rsidRPr="0002316B" w:rsidRDefault="0002316B" w:rsidP="0002316B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02316B">
        <w:rPr>
          <w:rFonts w:ascii="Tahoma" w:hAnsi="Tahoma" w:cs="Tahoma"/>
          <w:sz w:val="24"/>
          <w:szCs w:val="24"/>
        </w:rPr>
        <w:t>Повышение уровня жизни населения, реализация планов модернизации предприятий,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интенсивные темпы роста строительства жилья, промышленных и социальных объектов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приводят к увеличению образования отходов, образующихся при осуществлении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строительной деятельности.</w:t>
      </w:r>
    </w:p>
    <w:p w14:paraId="334A5A14" w14:textId="49FAA69A" w:rsidR="0002316B" w:rsidRPr="0002316B" w:rsidRDefault="0002316B" w:rsidP="0002316B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02316B">
        <w:rPr>
          <w:rFonts w:ascii="Tahoma" w:hAnsi="Tahoma" w:cs="Tahoma"/>
          <w:sz w:val="24"/>
          <w:szCs w:val="24"/>
        </w:rPr>
        <w:t>На сегодняшний день в городе Астана вывозить строительный мусор становится дорого, да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и некуда. С экономической точки зрения захоронение строительных отходов не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рациональным действием, так как его можно перерабатывать, экономя огромные средства в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государственном бюджете и в казне многих городов, а также избежать загрязнения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окружающей среды.</w:t>
      </w:r>
    </w:p>
    <w:p w14:paraId="16EA3E5E" w14:textId="72EB5A78" w:rsidR="0002316B" w:rsidRPr="0002316B" w:rsidRDefault="0002316B" w:rsidP="0002316B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02316B">
        <w:rPr>
          <w:rFonts w:ascii="Tahoma" w:hAnsi="Tahoma" w:cs="Tahoma"/>
          <w:sz w:val="24"/>
          <w:szCs w:val="24"/>
        </w:rPr>
        <w:t>На площадке предусматривается установка дробильного комплекса, который предназначен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для переработки строительных отходов, как асфальт, кирпич и бетонные отходы.</w:t>
      </w:r>
    </w:p>
    <w:p w14:paraId="4ACF5210" w14:textId="3D9E2409" w:rsidR="0002316B" w:rsidRPr="0002316B" w:rsidRDefault="0002316B" w:rsidP="0002316B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02316B">
        <w:rPr>
          <w:rFonts w:ascii="Tahoma" w:hAnsi="Tahoma" w:cs="Tahoma"/>
          <w:sz w:val="24"/>
          <w:szCs w:val="24"/>
        </w:rPr>
        <w:t>Направление переработки и вторичного использования сырья является весьма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перспективным, поскольку даёт возможность получения достаточно дешевой арматуры и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 xml:space="preserve">крупнозернистого заполнителя, а </w:t>
      </w:r>
      <w:r w:rsidR="00532197" w:rsidRPr="0002316B">
        <w:rPr>
          <w:rFonts w:ascii="Tahoma" w:hAnsi="Tahoma" w:cs="Tahoma"/>
          <w:sz w:val="24"/>
          <w:szCs w:val="24"/>
        </w:rPr>
        <w:t>также</w:t>
      </w:r>
      <w:r w:rsidRPr="0002316B">
        <w:rPr>
          <w:rFonts w:ascii="Tahoma" w:hAnsi="Tahoma" w:cs="Tahoma"/>
          <w:sz w:val="24"/>
          <w:szCs w:val="24"/>
        </w:rPr>
        <w:t xml:space="preserve"> значительно упрощает утилизацию отходов.</w:t>
      </w:r>
    </w:p>
    <w:p w14:paraId="2F6EE56A" w14:textId="0E1DF540" w:rsidR="0002316B" w:rsidRPr="0002316B" w:rsidRDefault="0002316B" w:rsidP="0002316B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02316B">
        <w:rPr>
          <w:rFonts w:ascii="Tahoma" w:hAnsi="Tahoma" w:cs="Tahoma"/>
          <w:sz w:val="24"/>
          <w:szCs w:val="24"/>
        </w:rPr>
        <w:t>Переработка строительных отходов будет в ближайшем будущем неотъемлемым</w:t>
      </w:r>
      <w:r>
        <w:rPr>
          <w:rFonts w:ascii="Tahoma" w:hAnsi="Tahoma" w:cs="Tahoma"/>
          <w:sz w:val="24"/>
          <w:szCs w:val="24"/>
        </w:rPr>
        <w:t xml:space="preserve"> </w:t>
      </w:r>
      <w:r w:rsidRPr="0002316B">
        <w:rPr>
          <w:rFonts w:ascii="Tahoma" w:hAnsi="Tahoma" w:cs="Tahoma"/>
          <w:sz w:val="24"/>
          <w:szCs w:val="24"/>
        </w:rPr>
        <w:t>требованием при осуществлении демонтажа любых строительных конструкций.</w:t>
      </w:r>
    </w:p>
    <w:p w14:paraId="4C63F1C4" w14:textId="77777777" w:rsidR="0002316B" w:rsidRPr="0002316B" w:rsidRDefault="0002316B" w:rsidP="0002316B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02316B">
        <w:rPr>
          <w:rFonts w:ascii="Tahoma" w:hAnsi="Tahoma" w:cs="Tahoma"/>
          <w:sz w:val="24"/>
          <w:szCs w:val="24"/>
        </w:rPr>
        <w:t>В дальнейшем, после засыпки карьеров, заказчик планирует продажу вторичного щебня.</w:t>
      </w:r>
    </w:p>
    <w:p w14:paraId="016B3B8E" w14:textId="313ED960" w:rsidR="0002316B" w:rsidRDefault="0002316B" w:rsidP="0002316B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02316B">
        <w:rPr>
          <w:rFonts w:ascii="Tahoma" w:hAnsi="Tahoma" w:cs="Tahoma"/>
          <w:sz w:val="24"/>
          <w:szCs w:val="24"/>
        </w:rPr>
        <w:t>Данное мероприятие направлено на уменьшение количества зароняемых отходов.</w:t>
      </w:r>
    </w:p>
    <w:p w14:paraId="2304923F" w14:textId="77777777" w:rsidR="0002316B" w:rsidRDefault="0002316B" w:rsidP="0002316B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</w:p>
    <w:p w14:paraId="7452AEB0" w14:textId="77777777" w:rsidR="0002316B" w:rsidRDefault="0002316B" w:rsidP="0002316B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</w:p>
    <w:p w14:paraId="2945FFBD" w14:textId="77777777" w:rsidR="0002316B" w:rsidRDefault="0002316B" w:rsidP="009A1181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</w:p>
    <w:p w14:paraId="7D70BAE4" w14:textId="77777777" w:rsidR="0002316B" w:rsidRPr="0002316B" w:rsidRDefault="0002316B" w:rsidP="009A1181">
      <w:pPr>
        <w:ind w:firstLine="709"/>
        <w:contextualSpacing/>
        <w:jc w:val="both"/>
        <w:rPr>
          <w:rFonts w:ascii="Tahoma" w:hAnsi="Tahoma" w:cs="Tahoma"/>
          <w:sz w:val="24"/>
          <w:szCs w:val="24"/>
        </w:rPr>
      </w:pPr>
    </w:p>
    <w:p w14:paraId="025BA951" w14:textId="1A11C6A1" w:rsidR="000D4A6A" w:rsidRPr="004914AF" w:rsidRDefault="000D4A6A" w:rsidP="009A1181">
      <w:pPr>
        <w:widowControl/>
        <w:autoSpaceDE/>
        <w:autoSpaceDN/>
        <w:adjustRightInd/>
        <w:ind w:firstLine="709"/>
        <w:contextualSpacing/>
        <w:jc w:val="both"/>
        <w:rPr>
          <w:rFonts w:ascii="Tahoma" w:hAnsi="Tahoma" w:cs="Tahoma"/>
          <w:color w:val="FF0000"/>
          <w:sz w:val="24"/>
          <w:szCs w:val="24"/>
        </w:rPr>
      </w:pPr>
      <w:r w:rsidRPr="004914AF">
        <w:rPr>
          <w:rFonts w:ascii="Tahoma" w:hAnsi="Tahoma" w:cs="Tahoma"/>
          <w:color w:val="FF0000"/>
          <w:sz w:val="24"/>
          <w:szCs w:val="24"/>
        </w:rPr>
        <w:br w:type="page"/>
      </w:r>
    </w:p>
    <w:p w14:paraId="2BEA07DF" w14:textId="77777777" w:rsidR="007A62CB" w:rsidRPr="00AF404C" w:rsidRDefault="007A62CB" w:rsidP="00303846">
      <w:pPr>
        <w:ind w:firstLine="567"/>
        <w:rPr>
          <w:rFonts w:ascii="Tahoma" w:hAnsi="Tahoma" w:cs="Tahoma"/>
          <w:sz w:val="24"/>
          <w:szCs w:val="24"/>
        </w:rPr>
      </w:pPr>
      <w:r w:rsidRPr="00AF404C">
        <w:rPr>
          <w:rFonts w:ascii="Tahoma" w:hAnsi="Tahoma" w:cs="Tahoma"/>
          <w:sz w:val="24"/>
          <w:szCs w:val="24"/>
        </w:rPr>
        <w:lastRenderedPageBreak/>
        <w:t>1.2</w:t>
      </w:r>
      <w:r w:rsidR="00E03741" w:rsidRPr="00AF404C">
        <w:rPr>
          <w:rFonts w:ascii="Tahoma" w:hAnsi="Tahoma" w:cs="Tahoma"/>
          <w:sz w:val="24"/>
          <w:szCs w:val="24"/>
        </w:rPr>
        <w:t xml:space="preserve"> Обоснование вида рекультивации</w:t>
      </w:r>
    </w:p>
    <w:p w14:paraId="4C3CAFB5" w14:textId="77777777" w:rsidR="007A62CB" w:rsidRPr="00AF404C" w:rsidRDefault="007A62CB" w:rsidP="007A62CB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</w:p>
    <w:p w14:paraId="4F2D8759" w14:textId="37B6B107" w:rsidR="007A62CB" w:rsidRPr="00AF404C" w:rsidRDefault="007A62CB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AF404C">
        <w:rPr>
          <w:rFonts w:ascii="Tahoma" w:hAnsi="Tahoma" w:cs="Tahoma"/>
          <w:sz w:val="24"/>
          <w:szCs w:val="24"/>
        </w:rPr>
        <w:t xml:space="preserve">Направление рекультивации нарушенных земель определяется почвенно-климатическими условиями района проведения работ с учетом перспективного развития и интенсивностью развития в нем сельского хозяйства. </w:t>
      </w:r>
    </w:p>
    <w:p w14:paraId="20AE3DF2" w14:textId="34DD90EB" w:rsidR="007A62CB" w:rsidRPr="00AF404C" w:rsidRDefault="007A62CB" w:rsidP="00AF404C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AF404C">
        <w:rPr>
          <w:rFonts w:ascii="Tahoma" w:hAnsi="Tahoma" w:cs="Tahoma"/>
          <w:sz w:val="24"/>
          <w:szCs w:val="24"/>
        </w:rPr>
        <w:t xml:space="preserve">Настоящим проектом решается вопрос рекультивации земель, нарушенных при </w:t>
      </w:r>
      <w:r w:rsidR="00AF404C" w:rsidRPr="00AF404C">
        <w:rPr>
          <w:rFonts w:ascii="Tahoma" w:hAnsi="Tahoma" w:cs="Tahoma"/>
          <w:sz w:val="24"/>
          <w:szCs w:val="24"/>
        </w:rPr>
        <w:t xml:space="preserve">Строительстве и эксплуатации площадки для складирования и переработки строительных отходов на участке карьера Северная гряда в </w:t>
      </w:r>
      <w:proofErr w:type="spellStart"/>
      <w:r w:rsidR="00AF404C" w:rsidRPr="00AF404C">
        <w:rPr>
          <w:rFonts w:ascii="Tahoma" w:hAnsi="Tahoma" w:cs="Tahoma"/>
          <w:sz w:val="24"/>
          <w:szCs w:val="24"/>
        </w:rPr>
        <w:t>г.Астана</w:t>
      </w:r>
      <w:proofErr w:type="spellEnd"/>
      <w:r w:rsidRPr="00AF404C">
        <w:rPr>
          <w:rFonts w:ascii="Tahoma" w:hAnsi="Tahoma" w:cs="Tahoma"/>
          <w:sz w:val="24"/>
          <w:szCs w:val="24"/>
        </w:rPr>
        <w:t xml:space="preserve">. Нарушаемые земли используются как малопродуктивные пастбища. </w:t>
      </w:r>
    </w:p>
    <w:p w14:paraId="578B33DF" w14:textId="213FF704" w:rsidR="007A62CB" w:rsidRPr="00463951" w:rsidRDefault="007A62CB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proofErr w:type="spellStart"/>
      <w:r w:rsidRPr="003129E5">
        <w:rPr>
          <w:rFonts w:ascii="Tahoma" w:hAnsi="Tahoma" w:cs="Tahoma"/>
          <w:sz w:val="24"/>
          <w:szCs w:val="24"/>
        </w:rPr>
        <w:t>Рекультивируемый</w:t>
      </w:r>
      <w:proofErr w:type="spellEnd"/>
      <w:r w:rsidRPr="003129E5">
        <w:rPr>
          <w:rFonts w:ascii="Tahoma" w:hAnsi="Tahoma" w:cs="Tahoma"/>
          <w:sz w:val="24"/>
          <w:szCs w:val="24"/>
        </w:rPr>
        <w:t xml:space="preserve"> </w:t>
      </w:r>
      <w:r w:rsidR="00AF404C" w:rsidRPr="003129E5">
        <w:rPr>
          <w:rFonts w:ascii="Tahoma" w:hAnsi="Tahoma" w:cs="Tahoma"/>
          <w:sz w:val="24"/>
          <w:szCs w:val="24"/>
        </w:rPr>
        <w:t xml:space="preserve">участок </w:t>
      </w:r>
      <w:r w:rsidRPr="003129E5">
        <w:rPr>
          <w:rFonts w:ascii="Tahoma" w:hAnsi="Tahoma" w:cs="Tahoma"/>
          <w:sz w:val="24"/>
          <w:szCs w:val="24"/>
        </w:rPr>
        <w:t xml:space="preserve">после </w:t>
      </w:r>
      <w:r w:rsidR="00AF404C" w:rsidRPr="003129E5">
        <w:rPr>
          <w:rFonts w:ascii="Tahoma" w:hAnsi="Tahoma" w:cs="Tahoma"/>
          <w:sz w:val="24"/>
          <w:szCs w:val="24"/>
        </w:rPr>
        <w:t xml:space="preserve">завершения эксплуатации </w:t>
      </w:r>
      <w:r w:rsidRPr="003129E5">
        <w:rPr>
          <w:rFonts w:ascii="Tahoma" w:hAnsi="Tahoma" w:cs="Tahoma"/>
          <w:sz w:val="24"/>
          <w:szCs w:val="24"/>
        </w:rPr>
        <w:t xml:space="preserve">будет представлять собой </w:t>
      </w:r>
      <w:r w:rsidR="003129E5" w:rsidRPr="003129E5">
        <w:rPr>
          <w:rFonts w:ascii="Tahoma" w:hAnsi="Tahoma" w:cs="Tahoma"/>
          <w:sz w:val="24"/>
          <w:szCs w:val="24"/>
        </w:rPr>
        <w:t>горизонтальную площадку на уровне дневной поверхности, площадью 11,1978 га</w:t>
      </w:r>
      <w:r w:rsidRPr="003129E5">
        <w:rPr>
          <w:rFonts w:ascii="Tahoma" w:hAnsi="Tahoma" w:cs="Tahoma"/>
          <w:sz w:val="24"/>
          <w:szCs w:val="24"/>
        </w:rPr>
        <w:t xml:space="preserve">. </w:t>
      </w:r>
      <w:r w:rsidR="003129E5" w:rsidRPr="003129E5">
        <w:rPr>
          <w:rFonts w:ascii="Tahoma" w:hAnsi="Tahoma" w:cs="Tahoma"/>
          <w:sz w:val="24"/>
          <w:szCs w:val="24"/>
        </w:rPr>
        <w:t>Эксплуатация участка складирования производилась полностью механизированным способом с использованием серийного оборудования, автосамосвалы, бульдозеры и погрузчики, в соответствии с проектом «</w:t>
      </w:r>
      <w:r w:rsidR="003129E5" w:rsidRPr="00463951">
        <w:rPr>
          <w:rFonts w:ascii="Tahoma" w:hAnsi="Tahoma" w:cs="Tahoma"/>
          <w:sz w:val="24"/>
          <w:szCs w:val="24"/>
        </w:rPr>
        <w:t xml:space="preserve">Строительство площадки для складирования и переработки строительных отходов с дальнейшей рекультивацией карьера «Северная гряда в </w:t>
      </w:r>
      <w:proofErr w:type="spellStart"/>
      <w:r w:rsidR="003129E5" w:rsidRPr="00463951">
        <w:rPr>
          <w:rFonts w:ascii="Tahoma" w:hAnsi="Tahoma" w:cs="Tahoma"/>
          <w:sz w:val="24"/>
          <w:szCs w:val="24"/>
        </w:rPr>
        <w:t>г.Астана</w:t>
      </w:r>
      <w:proofErr w:type="spellEnd"/>
      <w:r w:rsidR="003129E5" w:rsidRPr="00463951">
        <w:rPr>
          <w:rFonts w:ascii="Tahoma" w:hAnsi="Tahoma" w:cs="Tahoma"/>
          <w:sz w:val="24"/>
          <w:szCs w:val="24"/>
        </w:rPr>
        <w:t>»</w:t>
      </w:r>
      <w:r w:rsidRPr="00463951">
        <w:rPr>
          <w:rFonts w:ascii="Tahoma" w:hAnsi="Tahoma" w:cs="Tahoma"/>
          <w:sz w:val="24"/>
          <w:szCs w:val="24"/>
        </w:rPr>
        <w:t>.</w:t>
      </w:r>
    </w:p>
    <w:p w14:paraId="60EF2339" w14:textId="77777777" w:rsidR="00463951" w:rsidRPr="00463951" w:rsidRDefault="007A62CB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463951">
        <w:rPr>
          <w:rFonts w:ascii="Tahoma" w:hAnsi="Tahoma" w:cs="Tahoma"/>
          <w:sz w:val="24"/>
          <w:szCs w:val="24"/>
        </w:rPr>
        <w:t xml:space="preserve">Учитывая вышеизложенное, настоящим проектом предусматриваются технический и биологический этапы рекультивации. </w:t>
      </w:r>
    </w:p>
    <w:p w14:paraId="79207245" w14:textId="51273A44" w:rsidR="007A62CB" w:rsidRPr="00463951" w:rsidRDefault="007A62CB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463951">
        <w:rPr>
          <w:rFonts w:ascii="Tahoma" w:hAnsi="Tahoma" w:cs="Tahoma"/>
          <w:sz w:val="24"/>
          <w:szCs w:val="24"/>
        </w:rPr>
        <w:t xml:space="preserve">Технический этап рекультивации заключается в следующем: </w:t>
      </w:r>
    </w:p>
    <w:p w14:paraId="77FFCAA9" w14:textId="78139972" w:rsidR="006E593B" w:rsidRPr="00463951" w:rsidRDefault="006E593B" w:rsidP="006E593B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463951">
        <w:rPr>
          <w:rFonts w:ascii="Tahoma" w:hAnsi="Tahoma" w:cs="Tahoma"/>
          <w:sz w:val="24"/>
          <w:szCs w:val="24"/>
        </w:rPr>
        <w:t xml:space="preserve">- </w:t>
      </w:r>
      <w:r w:rsidR="00463951" w:rsidRPr="00463951">
        <w:rPr>
          <w:rFonts w:ascii="Tahoma" w:hAnsi="Tahoma" w:cs="Tahoma"/>
          <w:sz w:val="24"/>
          <w:szCs w:val="24"/>
        </w:rPr>
        <w:t xml:space="preserve">планировка </w:t>
      </w:r>
      <w:r w:rsidR="00177395">
        <w:rPr>
          <w:rFonts w:ascii="Tahoma" w:hAnsi="Tahoma" w:cs="Tahoma"/>
          <w:sz w:val="24"/>
          <w:szCs w:val="24"/>
        </w:rPr>
        <w:t>поверхности</w:t>
      </w:r>
      <w:r w:rsidR="00463951" w:rsidRPr="00463951">
        <w:rPr>
          <w:rFonts w:ascii="Tahoma" w:hAnsi="Tahoma" w:cs="Tahoma"/>
          <w:sz w:val="24"/>
          <w:szCs w:val="24"/>
        </w:rPr>
        <w:t xml:space="preserve"> площадки складирования</w:t>
      </w:r>
      <w:r w:rsidR="00177395">
        <w:rPr>
          <w:rFonts w:ascii="Tahoma" w:hAnsi="Tahoma" w:cs="Tahoma"/>
          <w:sz w:val="24"/>
          <w:szCs w:val="24"/>
        </w:rPr>
        <w:t xml:space="preserve"> с углом не более 1</w:t>
      </w:r>
      <w:r w:rsidR="00177395">
        <w:rPr>
          <w:rFonts w:ascii="Tahoma" w:hAnsi="Tahoma" w:cs="Tahoma"/>
          <w:sz w:val="24"/>
          <w:szCs w:val="24"/>
          <w:vertAlign w:val="superscript"/>
        </w:rPr>
        <w:t>0</w:t>
      </w:r>
      <w:r w:rsidRPr="00463951">
        <w:rPr>
          <w:rFonts w:ascii="Tahoma" w:hAnsi="Tahoma" w:cs="Tahoma"/>
          <w:sz w:val="24"/>
          <w:szCs w:val="24"/>
        </w:rPr>
        <w:t>;</w:t>
      </w:r>
    </w:p>
    <w:p w14:paraId="2B0EA125" w14:textId="52C7A09F" w:rsidR="006E593B" w:rsidRPr="00463951" w:rsidRDefault="006E593B" w:rsidP="006E593B">
      <w:pPr>
        <w:tabs>
          <w:tab w:val="left" w:pos="3969"/>
        </w:tabs>
        <w:ind w:firstLine="567"/>
        <w:jc w:val="both"/>
        <w:rPr>
          <w:rFonts w:ascii="Tahoma" w:hAnsi="Tahoma" w:cs="Tahoma"/>
          <w:spacing w:val="-4"/>
          <w:sz w:val="24"/>
          <w:szCs w:val="24"/>
        </w:rPr>
      </w:pPr>
      <w:r w:rsidRPr="00463951">
        <w:rPr>
          <w:rFonts w:ascii="Tahoma" w:hAnsi="Tahoma" w:cs="Tahoma"/>
          <w:spacing w:val="-1"/>
          <w:sz w:val="24"/>
          <w:szCs w:val="24"/>
        </w:rPr>
        <w:t xml:space="preserve">- </w:t>
      </w:r>
      <w:r w:rsidRPr="00463951">
        <w:rPr>
          <w:rFonts w:ascii="Tahoma" w:hAnsi="Tahoma" w:cs="Tahoma"/>
          <w:spacing w:val="-4"/>
          <w:sz w:val="24"/>
          <w:szCs w:val="24"/>
        </w:rPr>
        <w:t>нанесение плодородного слоя почвы на</w:t>
      </w:r>
      <w:r w:rsidR="00463951" w:rsidRPr="00463951">
        <w:rPr>
          <w:rFonts w:ascii="Tahoma" w:hAnsi="Tahoma" w:cs="Tahoma"/>
          <w:spacing w:val="-4"/>
          <w:sz w:val="24"/>
          <w:szCs w:val="24"/>
        </w:rPr>
        <w:t xml:space="preserve"> подготовленную поверхность.</w:t>
      </w:r>
    </w:p>
    <w:p w14:paraId="531920F7" w14:textId="12700D49" w:rsidR="00463951" w:rsidRPr="00463951" w:rsidRDefault="00463951" w:rsidP="006E593B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463951">
        <w:rPr>
          <w:rFonts w:ascii="Tahoma" w:hAnsi="Tahoma" w:cs="Tahoma"/>
          <w:sz w:val="24"/>
          <w:szCs w:val="24"/>
        </w:rPr>
        <w:t>Биологический этап рекультивации заключается в следующем:</w:t>
      </w:r>
    </w:p>
    <w:p w14:paraId="6FBA6D41" w14:textId="631AA511" w:rsidR="00463951" w:rsidRDefault="00463951" w:rsidP="00463951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463951">
        <w:rPr>
          <w:rFonts w:ascii="Tahoma" w:hAnsi="Tahoma" w:cs="Tahoma"/>
          <w:sz w:val="24"/>
          <w:szCs w:val="24"/>
        </w:rPr>
        <w:t xml:space="preserve">- посев многолетних трав. </w:t>
      </w:r>
    </w:p>
    <w:p w14:paraId="0A682F50" w14:textId="6F1AFED5" w:rsidR="00463951" w:rsidRPr="00463951" w:rsidRDefault="00463951" w:rsidP="00463951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Направление рекультивации сельскохозяйственное, малопродуктивные пастбища.</w:t>
      </w:r>
    </w:p>
    <w:p w14:paraId="70BD58AE" w14:textId="77777777" w:rsidR="00F4436E" w:rsidRPr="00005011" w:rsidRDefault="00F4436E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pacing w:val="-4"/>
          <w:sz w:val="24"/>
          <w:szCs w:val="24"/>
        </w:rPr>
      </w:pPr>
    </w:p>
    <w:p w14:paraId="2AFFFFBA" w14:textId="77777777" w:rsidR="00F4436E" w:rsidRPr="00005011" w:rsidRDefault="00F4436E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005011">
        <w:rPr>
          <w:rFonts w:ascii="Tahoma" w:hAnsi="Tahoma" w:cs="Tahoma"/>
          <w:sz w:val="24"/>
          <w:szCs w:val="24"/>
        </w:rPr>
        <w:t>1.3 Технический этап рекультивации</w:t>
      </w:r>
    </w:p>
    <w:p w14:paraId="3A02476E" w14:textId="77777777" w:rsidR="00F4436E" w:rsidRPr="00005011" w:rsidRDefault="00F4436E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</w:p>
    <w:p w14:paraId="047B1E08" w14:textId="77777777" w:rsidR="00F4436E" w:rsidRPr="00005011" w:rsidRDefault="00F4436E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005011">
        <w:rPr>
          <w:rFonts w:ascii="Tahoma" w:hAnsi="Tahoma" w:cs="Tahoma"/>
          <w:sz w:val="24"/>
          <w:szCs w:val="24"/>
        </w:rPr>
        <w:t>При разработке технического этапа рекультивации учтены требования:</w:t>
      </w:r>
    </w:p>
    <w:p w14:paraId="023BCEEF" w14:textId="16550EBC" w:rsidR="00F4436E" w:rsidRPr="00005011" w:rsidRDefault="00463951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005011">
        <w:rPr>
          <w:rFonts w:ascii="Tahoma" w:hAnsi="Tahoma" w:cs="Tahoma"/>
          <w:sz w:val="24"/>
          <w:szCs w:val="24"/>
        </w:rPr>
        <w:t>- инструкции по разработке проектов рекультивации нарушенных земель</w:t>
      </w:r>
      <w:r w:rsidR="00F4436E" w:rsidRPr="00005011">
        <w:rPr>
          <w:rFonts w:ascii="Tahoma" w:hAnsi="Tahoma" w:cs="Tahoma"/>
          <w:sz w:val="24"/>
          <w:szCs w:val="24"/>
        </w:rPr>
        <w:t xml:space="preserve">; </w:t>
      </w:r>
    </w:p>
    <w:p w14:paraId="4B7E58E0" w14:textId="199C2571" w:rsidR="00F4436E" w:rsidRPr="00005011" w:rsidRDefault="00F4436E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005011">
        <w:rPr>
          <w:rFonts w:ascii="Tahoma" w:hAnsi="Tahoma" w:cs="Tahoma"/>
          <w:sz w:val="24"/>
          <w:szCs w:val="24"/>
        </w:rPr>
        <w:t xml:space="preserve">- </w:t>
      </w:r>
      <w:r w:rsidR="00005011" w:rsidRPr="00005011">
        <w:rPr>
          <w:rFonts w:ascii="Tahoma" w:hAnsi="Tahoma" w:cs="Tahoma"/>
          <w:sz w:val="24"/>
          <w:szCs w:val="24"/>
        </w:rPr>
        <w:t>о</w:t>
      </w:r>
      <w:r w:rsidRPr="00005011">
        <w:rPr>
          <w:rFonts w:ascii="Tahoma" w:hAnsi="Tahoma" w:cs="Tahoma"/>
          <w:sz w:val="24"/>
          <w:szCs w:val="24"/>
        </w:rPr>
        <w:t>бщих тр</w:t>
      </w:r>
      <w:r w:rsidR="00005011" w:rsidRPr="00005011">
        <w:rPr>
          <w:rFonts w:ascii="Tahoma" w:hAnsi="Tahoma" w:cs="Tahoma"/>
          <w:sz w:val="24"/>
          <w:szCs w:val="24"/>
        </w:rPr>
        <w:t>ебований к рекультивации земель</w:t>
      </w:r>
      <w:r w:rsidRPr="00005011">
        <w:rPr>
          <w:rFonts w:ascii="Tahoma" w:hAnsi="Tahoma" w:cs="Tahoma"/>
          <w:sz w:val="24"/>
          <w:szCs w:val="24"/>
        </w:rPr>
        <w:t xml:space="preserve">. </w:t>
      </w:r>
    </w:p>
    <w:p w14:paraId="4924701B" w14:textId="512A13DE" w:rsidR="00F4436E" w:rsidRPr="00005011" w:rsidRDefault="00F4436E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005011">
        <w:rPr>
          <w:rFonts w:ascii="Tahoma" w:hAnsi="Tahoma" w:cs="Tahoma"/>
          <w:sz w:val="24"/>
          <w:szCs w:val="24"/>
        </w:rPr>
        <w:t xml:space="preserve">- </w:t>
      </w:r>
      <w:r w:rsidR="00005011" w:rsidRPr="00005011">
        <w:rPr>
          <w:rFonts w:ascii="Tahoma" w:hAnsi="Tahoma" w:cs="Tahoma"/>
          <w:sz w:val="24"/>
          <w:szCs w:val="24"/>
        </w:rPr>
        <w:t>т</w:t>
      </w:r>
      <w:r w:rsidRPr="00005011">
        <w:rPr>
          <w:rFonts w:ascii="Tahoma" w:hAnsi="Tahoma" w:cs="Tahoma"/>
          <w:sz w:val="24"/>
          <w:szCs w:val="24"/>
        </w:rPr>
        <w:t xml:space="preserve">ребований к рекультивации земель по направлению использования. </w:t>
      </w:r>
    </w:p>
    <w:p w14:paraId="4523CAF6" w14:textId="69680E20" w:rsidR="00F4436E" w:rsidRPr="00005011" w:rsidRDefault="00F4436E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005011">
        <w:rPr>
          <w:rFonts w:ascii="Tahoma" w:hAnsi="Tahoma" w:cs="Tahoma"/>
          <w:sz w:val="24"/>
          <w:szCs w:val="24"/>
        </w:rPr>
        <w:t>Согласно существующим положениям, рекультивацию земель необходимо проводить не позже</w:t>
      </w:r>
      <w:r w:rsidR="00F314ED" w:rsidRPr="00005011">
        <w:rPr>
          <w:rFonts w:ascii="Tahoma" w:hAnsi="Tahoma" w:cs="Tahoma"/>
          <w:sz w:val="24"/>
          <w:szCs w:val="24"/>
        </w:rPr>
        <w:t>,</w:t>
      </w:r>
      <w:r w:rsidRPr="00005011">
        <w:rPr>
          <w:rFonts w:ascii="Tahoma" w:hAnsi="Tahoma" w:cs="Tahoma"/>
          <w:sz w:val="24"/>
          <w:szCs w:val="24"/>
        </w:rPr>
        <w:t xml:space="preserve"> чем через год после завершения</w:t>
      </w:r>
      <w:r w:rsidR="00005011" w:rsidRPr="00005011">
        <w:rPr>
          <w:rFonts w:ascii="Tahoma" w:hAnsi="Tahoma" w:cs="Tahoma"/>
          <w:sz w:val="24"/>
          <w:szCs w:val="24"/>
        </w:rPr>
        <w:t xml:space="preserve"> эксплуатации участка</w:t>
      </w:r>
      <w:r w:rsidRPr="00005011">
        <w:rPr>
          <w:rFonts w:ascii="Tahoma" w:hAnsi="Tahoma" w:cs="Tahoma"/>
          <w:sz w:val="24"/>
          <w:szCs w:val="24"/>
        </w:rPr>
        <w:t xml:space="preserve">. В данном проекте рекультивация будет проведена после завершения </w:t>
      </w:r>
      <w:r w:rsidR="00005011" w:rsidRPr="00005011">
        <w:rPr>
          <w:rFonts w:ascii="Tahoma" w:hAnsi="Tahoma" w:cs="Tahoma"/>
          <w:sz w:val="24"/>
          <w:szCs w:val="24"/>
        </w:rPr>
        <w:t>эксплуатации</w:t>
      </w:r>
      <w:r w:rsidR="00972EFA" w:rsidRPr="00005011">
        <w:rPr>
          <w:rFonts w:ascii="Tahoma" w:hAnsi="Tahoma" w:cs="Tahoma"/>
          <w:sz w:val="24"/>
          <w:szCs w:val="24"/>
        </w:rPr>
        <w:t>.</w:t>
      </w:r>
    </w:p>
    <w:p w14:paraId="4A3064EA" w14:textId="046DCCFA" w:rsidR="00F4436E" w:rsidRPr="00D24BCA" w:rsidRDefault="00D24BCA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D24BCA">
        <w:rPr>
          <w:rFonts w:ascii="Tahoma" w:hAnsi="Tahoma" w:cs="Tahoma"/>
          <w:sz w:val="24"/>
          <w:szCs w:val="24"/>
        </w:rPr>
        <w:t xml:space="preserve">В целях </w:t>
      </w:r>
      <w:r w:rsidR="00F4436E" w:rsidRPr="00D24BCA">
        <w:rPr>
          <w:rFonts w:ascii="Tahoma" w:hAnsi="Tahoma" w:cs="Tahoma"/>
          <w:sz w:val="24"/>
          <w:szCs w:val="24"/>
        </w:rPr>
        <w:t xml:space="preserve">рекультивации проектом предусматриваются следующие мероприятия: </w:t>
      </w:r>
    </w:p>
    <w:p w14:paraId="3D9C466A" w14:textId="04B1D8B5" w:rsidR="00F4436E" w:rsidRPr="00177395" w:rsidRDefault="00F4436E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2C1789">
        <w:rPr>
          <w:rFonts w:ascii="Tahoma" w:hAnsi="Tahoma" w:cs="Tahoma"/>
          <w:sz w:val="24"/>
          <w:szCs w:val="24"/>
        </w:rPr>
        <w:t xml:space="preserve">— </w:t>
      </w:r>
      <w:r w:rsidRPr="00177395">
        <w:rPr>
          <w:rFonts w:ascii="Tahoma" w:hAnsi="Tahoma" w:cs="Tahoma"/>
          <w:sz w:val="24"/>
          <w:szCs w:val="24"/>
        </w:rPr>
        <w:t xml:space="preserve">не позднее, чем через 1 год после окончания </w:t>
      </w:r>
      <w:r w:rsidR="00D24BCA" w:rsidRPr="00177395">
        <w:rPr>
          <w:rFonts w:ascii="Tahoma" w:hAnsi="Tahoma" w:cs="Tahoma"/>
          <w:sz w:val="24"/>
          <w:szCs w:val="24"/>
        </w:rPr>
        <w:t xml:space="preserve">эксплуатации объекта, </w:t>
      </w:r>
      <w:r w:rsidRPr="00177395">
        <w:rPr>
          <w:rFonts w:ascii="Tahoma" w:hAnsi="Tahoma" w:cs="Tahoma"/>
          <w:sz w:val="24"/>
          <w:szCs w:val="24"/>
        </w:rPr>
        <w:t>спланировать его поверхность с уклоном не более 1º</w:t>
      </w:r>
      <w:r w:rsidR="009F4AB9" w:rsidRPr="00177395">
        <w:rPr>
          <w:rFonts w:ascii="Tahoma" w:hAnsi="Tahoma" w:cs="Tahoma"/>
          <w:sz w:val="24"/>
          <w:szCs w:val="24"/>
        </w:rPr>
        <w:t>.</w:t>
      </w:r>
    </w:p>
    <w:p w14:paraId="614AA251" w14:textId="62D0E964" w:rsidR="00022FFB" w:rsidRPr="00177395" w:rsidRDefault="00022FFB" w:rsidP="00022FFB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177395">
        <w:rPr>
          <w:rFonts w:ascii="Tahoma" w:hAnsi="Tahoma" w:cs="Tahoma"/>
          <w:sz w:val="24"/>
          <w:szCs w:val="24"/>
        </w:rPr>
        <w:t xml:space="preserve">Для безопасности на время </w:t>
      </w:r>
      <w:proofErr w:type="spellStart"/>
      <w:r w:rsidRPr="00177395">
        <w:rPr>
          <w:rFonts w:ascii="Tahoma" w:hAnsi="Tahoma" w:cs="Tahoma"/>
          <w:sz w:val="24"/>
          <w:szCs w:val="24"/>
        </w:rPr>
        <w:t>рекультивационных</w:t>
      </w:r>
      <w:proofErr w:type="spellEnd"/>
      <w:r w:rsidRPr="00177395">
        <w:rPr>
          <w:rFonts w:ascii="Tahoma" w:hAnsi="Tahoma" w:cs="Tahoma"/>
          <w:sz w:val="24"/>
          <w:szCs w:val="24"/>
        </w:rPr>
        <w:t xml:space="preserve"> работ (технического и </w:t>
      </w:r>
      <w:r w:rsidR="009F4AB9" w:rsidRPr="00177395">
        <w:rPr>
          <w:rFonts w:ascii="Tahoma" w:hAnsi="Tahoma" w:cs="Tahoma"/>
          <w:sz w:val="24"/>
          <w:szCs w:val="24"/>
        </w:rPr>
        <w:t>биологического этапа</w:t>
      </w:r>
      <w:r w:rsidRPr="00177395">
        <w:rPr>
          <w:rFonts w:ascii="Tahoma" w:hAnsi="Tahoma" w:cs="Tahoma"/>
          <w:sz w:val="24"/>
          <w:szCs w:val="24"/>
        </w:rPr>
        <w:t xml:space="preserve">) </w:t>
      </w:r>
      <w:r w:rsidR="00177395" w:rsidRPr="00177395">
        <w:rPr>
          <w:rFonts w:ascii="Tahoma" w:hAnsi="Tahoma" w:cs="Tahoma"/>
          <w:sz w:val="24"/>
          <w:szCs w:val="24"/>
        </w:rPr>
        <w:t>имеющиеся ограждения демонтировать не предусматривается. Ограждению будут демонтированы в крайнюю очередь после завершения биологического этапа.</w:t>
      </w:r>
    </w:p>
    <w:p w14:paraId="0741E521" w14:textId="5936932C" w:rsidR="00F4436E" w:rsidRPr="00177395" w:rsidRDefault="00F4436E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177395">
        <w:rPr>
          <w:rFonts w:ascii="Tahoma" w:hAnsi="Tahoma" w:cs="Tahoma"/>
          <w:sz w:val="24"/>
          <w:szCs w:val="24"/>
        </w:rPr>
        <w:t>Работы по технической рекультива</w:t>
      </w:r>
      <w:r w:rsidR="00177395" w:rsidRPr="00177395">
        <w:rPr>
          <w:rFonts w:ascii="Tahoma" w:hAnsi="Tahoma" w:cs="Tahoma"/>
          <w:sz w:val="24"/>
          <w:szCs w:val="24"/>
        </w:rPr>
        <w:t>ции будут выполняться бульдозеро</w:t>
      </w:r>
      <w:r w:rsidRPr="00177395">
        <w:rPr>
          <w:rFonts w:ascii="Tahoma" w:hAnsi="Tahoma" w:cs="Tahoma"/>
          <w:sz w:val="24"/>
          <w:szCs w:val="24"/>
        </w:rPr>
        <w:t xml:space="preserve">м </w:t>
      </w:r>
      <w:r w:rsidR="00177395" w:rsidRPr="00177395">
        <w:rPr>
          <w:rFonts w:ascii="Tahoma" w:hAnsi="Tahoma" w:cs="Tahoma"/>
          <w:kern w:val="36"/>
          <w:sz w:val="24"/>
          <w:szCs w:val="24"/>
        </w:rPr>
        <w:t>ЧТЗ Б10м</w:t>
      </w:r>
      <w:r w:rsidRPr="00177395">
        <w:rPr>
          <w:rFonts w:ascii="Tahoma" w:hAnsi="Tahoma" w:cs="Tahoma"/>
          <w:sz w:val="24"/>
          <w:szCs w:val="24"/>
        </w:rPr>
        <w:t>, которы</w:t>
      </w:r>
      <w:r w:rsidR="00177395" w:rsidRPr="00177395">
        <w:rPr>
          <w:rFonts w:ascii="Tahoma" w:hAnsi="Tahoma" w:cs="Tahoma"/>
          <w:sz w:val="24"/>
          <w:szCs w:val="24"/>
        </w:rPr>
        <w:t>й задействован</w:t>
      </w:r>
      <w:r w:rsidRPr="00177395">
        <w:rPr>
          <w:rFonts w:ascii="Tahoma" w:hAnsi="Tahoma" w:cs="Tahoma"/>
          <w:sz w:val="24"/>
          <w:szCs w:val="24"/>
        </w:rPr>
        <w:t xml:space="preserve"> на работах</w:t>
      </w:r>
      <w:r w:rsidR="00177395" w:rsidRPr="00177395">
        <w:rPr>
          <w:rFonts w:ascii="Tahoma" w:hAnsi="Tahoma" w:cs="Tahoma"/>
          <w:sz w:val="24"/>
          <w:szCs w:val="24"/>
        </w:rPr>
        <w:t xml:space="preserve"> по эксплуатации участка</w:t>
      </w:r>
      <w:r w:rsidRPr="00177395">
        <w:rPr>
          <w:rFonts w:ascii="Tahoma" w:hAnsi="Tahoma" w:cs="Tahoma"/>
          <w:sz w:val="24"/>
          <w:szCs w:val="24"/>
        </w:rPr>
        <w:t>.</w:t>
      </w:r>
    </w:p>
    <w:p w14:paraId="05FFE574" w14:textId="5AF4FF32" w:rsidR="00F4436E" w:rsidRPr="00177395" w:rsidRDefault="00F4436E" w:rsidP="00F4436E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177395">
        <w:rPr>
          <w:rFonts w:ascii="Tahoma" w:hAnsi="Tahoma" w:cs="Tahoma"/>
          <w:sz w:val="24"/>
          <w:szCs w:val="24"/>
        </w:rPr>
        <w:t>Затем на спланированную поверхность будет на</w:t>
      </w:r>
      <w:r w:rsidR="00177395">
        <w:rPr>
          <w:rFonts w:ascii="Tahoma" w:hAnsi="Tahoma" w:cs="Tahoma"/>
          <w:sz w:val="24"/>
          <w:szCs w:val="24"/>
        </w:rPr>
        <w:t>несен почвенно-плодородный слой и последующий посев многолетних трав.</w:t>
      </w:r>
    </w:p>
    <w:p w14:paraId="3D1E9FCA" w14:textId="77777777" w:rsidR="0046726E" w:rsidRDefault="0046726E" w:rsidP="0046726E">
      <w:pPr>
        <w:tabs>
          <w:tab w:val="left" w:pos="2051"/>
        </w:tabs>
        <w:ind w:firstLine="567"/>
        <w:jc w:val="both"/>
        <w:rPr>
          <w:rFonts w:ascii="Tahoma" w:hAnsi="Tahoma" w:cs="Tahoma"/>
          <w:sz w:val="24"/>
          <w:szCs w:val="24"/>
        </w:rPr>
      </w:pPr>
    </w:p>
    <w:p w14:paraId="160DE86A" w14:textId="77777777" w:rsidR="0013297D" w:rsidRDefault="0013297D" w:rsidP="0046726E">
      <w:pPr>
        <w:tabs>
          <w:tab w:val="left" w:pos="2051"/>
        </w:tabs>
        <w:ind w:firstLine="567"/>
        <w:jc w:val="both"/>
        <w:rPr>
          <w:rFonts w:ascii="Tahoma" w:hAnsi="Tahoma" w:cs="Tahoma"/>
          <w:sz w:val="24"/>
          <w:szCs w:val="24"/>
        </w:rPr>
      </w:pPr>
    </w:p>
    <w:p w14:paraId="5AE4D51C" w14:textId="77777777" w:rsidR="0046726E" w:rsidRPr="00177395" w:rsidRDefault="0046726E" w:rsidP="0046726E">
      <w:pPr>
        <w:tabs>
          <w:tab w:val="left" w:pos="2051"/>
        </w:tabs>
        <w:ind w:firstLine="567"/>
        <w:jc w:val="both"/>
        <w:rPr>
          <w:rFonts w:ascii="Tahoma" w:hAnsi="Tahoma" w:cs="Tahoma"/>
          <w:sz w:val="24"/>
          <w:szCs w:val="24"/>
        </w:rPr>
      </w:pPr>
    </w:p>
    <w:p w14:paraId="69D58570" w14:textId="77777777" w:rsidR="00DA3D57" w:rsidRPr="00177395" w:rsidRDefault="00DA3D57" w:rsidP="00DA3D57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177395">
        <w:rPr>
          <w:rFonts w:ascii="Tahoma" w:hAnsi="Tahoma" w:cs="Tahoma"/>
          <w:sz w:val="24"/>
          <w:szCs w:val="24"/>
        </w:rPr>
        <w:lastRenderedPageBreak/>
        <w:t>1.3.1 Технология производства работ</w:t>
      </w:r>
    </w:p>
    <w:p w14:paraId="3F6D0C7A" w14:textId="77777777" w:rsidR="00DA3D57" w:rsidRPr="00177395" w:rsidRDefault="00DA3D57" w:rsidP="00DA3D57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</w:p>
    <w:p w14:paraId="558488A6" w14:textId="4B25BF4D" w:rsidR="00DA3D57" w:rsidRDefault="00DA3D57" w:rsidP="00DA3D57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177395">
        <w:rPr>
          <w:rFonts w:ascii="Tahoma" w:hAnsi="Tahoma" w:cs="Tahoma"/>
          <w:sz w:val="24"/>
          <w:szCs w:val="24"/>
        </w:rPr>
        <w:t xml:space="preserve">Работы по техническому этапу рекультивации предусмотрено проводить после завершения </w:t>
      </w:r>
      <w:r w:rsidR="00177395" w:rsidRPr="00177395">
        <w:rPr>
          <w:rFonts w:ascii="Tahoma" w:hAnsi="Tahoma" w:cs="Tahoma"/>
          <w:sz w:val="24"/>
          <w:szCs w:val="24"/>
        </w:rPr>
        <w:t>эксплуатации</w:t>
      </w:r>
      <w:r w:rsidRPr="00177395">
        <w:rPr>
          <w:rFonts w:ascii="Tahoma" w:hAnsi="Tahoma" w:cs="Tahoma"/>
          <w:sz w:val="24"/>
          <w:szCs w:val="24"/>
        </w:rPr>
        <w:t xml:space="preserve"> в следующей последовательности: </w:t>
      </w:r>
    </w:p>
    <w:p w14:paraId="5484180E" w14:textId="70F637E5" w:rsidR="00177395" w:rsidRPr="00463951" w:rsidRDefault="00177395" w:rsidP="00177395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 </w:t>
      </w:r>
      <w:r w:rsidRPr="00463951">
        <w:rPr>
          <w:rFonts w:ascii="Tahoma" w:hAnsi="Tahoma" w:cs="Tahoma"/>
          <w:sz w:val="24"/>
          <w:szCs w:val="24"/>
        </w:rPr>
        <w:t xml:space="preserve">планировка </w:t>
      </w:r>
      <w:r>
        <w:rPr>
          <w:rFonts w:ascii="Tahoma" w:hAnsi="Tahoma" w:cs="Tahoma"/>
          <w:sz w:val="24"/>
          <w:szCs w:val="24"/>
        </w:rPr>
        <w:t>поверхности</w:t>
      </w:r>
      <w:r w:rsidRPr="00463951">
        <w:rPr>
          <w:rFonts w:ascii="Tahoma" w:hAnsi="Tahoma" w:cs="Tahoma"/>
          <w:sz w:val="24"/>
          <w:szCs w:val="24"/>
        </w:rPr>
        <w:t xml:space="preserve"> площадки складирования</w:t>
      </w:r>
      <w:r>
        <w:rPr>
          <w:rFonts w:ascii="Tahoma" w:hAnsi="Tahoma" w:cs="Tahoma"/>
          <w:sz w:val="24"/>
          <w:szCs w:val="24"/>
        </w:rPr>
        <w:t xml:space="preserve"> с углом не более 1</w:t>
      </w:r>
      <w:r>
        <w:rPr>
          <w:rFonts w:ascii="Tahoma" w:hAnsi="Tahoma" w:cs="Tahoma"/>
          <w:sz w:val="24"/>
          <w:szCs w:val="24"/>
          <w:vertAlign w:val="superscript"/>
        </w:rPr>
        <w:t>0</w:t>
      </w:r>
      <w:r w:rsidRPr="00463951">
        <w:rPr>
          <w:rFonts w:ascii="Tahoma" w:hAnsi="Tahoma" w:cs="Tahoma"/>
          <w:sz w:val="24"/>
          <w:szCs w:val="24"/>
        </w:rPr>
        <w:t>;</w:t>
      </w:r>
    </w:p>
    <w:p w14:paraId="6A9BAAD9" w14:textId="02CB6A08" w:rsidR="00177395" w:rsidRPr="00463951" w:rsidRDefault="00177395" w:rsidP="00177395">
      <w:pPr>
        <w:tabs>
          <w:tab w:val="left" w:pos="3969"/>
        </w:tabs>
        <w:ind w:firstLine="567"/>
        <w:jc w:val="both"/>
        <w:rPr>
          <w:rFonts w:ascii="Tahoma" w:hAnsi="Tahoma" w:cs="Tahoma"/>
          <w:spacing w:val="-4"/>
          <w:sz w:val="24"/>
          <w:szCs w:val="24"/>
        </w:rPr>
      </w:pPr>
      <w:r>
        <w:rPr>
          <w:rFonts w:ascii="Tahoma" w:hAnsi="Tahoma" w:cs="Tahoma"/>
          <w:spacing w:val="-1"/>
          <w:sz w:val="24"/>
          <w:szCs w:val="24"/>
        </w:rPr>
        <w:t>2.</w:t>
      </w:r>
      <w:r w:rsidRPr="00463951">
        <w:rPr>
          <w:rFonts w:ascii="Tahoma" w:hAnsi="Tahoma" w:cs="Tahoma"/>
          <w:spacing w:val="-1"/>
          <w:sz w:val="24"/>
          <w:szCs w:val="24"/>
        </w:rPr>
        <w:t xml:space="preserve"> </w:t>
      </w:r>
      <w:r w:rsidRPr="00463951">
        <w:rPr>
          <w:rFonts w:ascii="Tahoma" w:hAnsi="Tahoma" w:cs="Tahoma"/>
          <w:spacing w:val="-4"/>
          <w:sz w:val="24"/>
          <w:szCs w:val="24"/>
        </w:rPr>
        <w:t>нанесение плодородного слоя почвы на подготовленную поверхность.</w:t>
      </w:r>
    </w:p>
    <w:p w14:paraId="48DCAA75" w14:textId="77777777" w:rsidR="00177395" w:rsidRPr="00177395" w:rsidRDefault="00177395" w:rsidP="00DA3D57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</w:p>
    <w:p w14:paraId="39DA96CA" w14:textId="106E9A86" w:rsidR="00DA3D57" w:rsidRPr="00177395" w:rsidRDefault="00DA3D57" w:rsidP="00DA3D57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177395">
        <w:rPr>
          <w:rFonts w:ascii="Tahoma" w:hAnsi="Tahoma" w:cs="Tahoma"/>
          <w:sz w:val="24"/>
          <w:szCs w:val="24"/>
        </w:rPr>
        <w:t>Режим работы на техническом этапе рекультивации принят аналогичный режиму работы в эксплуатационный период. Работы по рекультивации выполняются теми же механизмами, которые и</w:t>
      </w:r>
      <w:r w:rsidR="00177395" w:rsidRPr="00177395">
        <w:rPr>
          <w:rFonts w:ascii="Tahoma" w:hAnsi="Tahoma" w:cs="Tahoma"/>
          <w:sz w:val="24"/>
          <w:szCs w:val="24"/>
        </w:rPr>
        <w:t>спользовались при эксплуатации</w:t>
      </w:r>
      <w:r w:rsidRPr="00177395">
        <w:rPr>
          <w:rFonts w:ascii="Tahoma" w:hAnsi="Tahoma" w:cs="Tahoma"/>
          <w:sz w:val="24"/>
          <w:szCs w:val="24"/>
        </w:rPr>
        <w:t xml:space="preserve">. </w:t>
      </w:r>
    </w:p>
    <w:p w14:paraId="11D794D5" w14:textId="77777777" w:rsidR="00AB3151" w:rsidRPr="00177395" w:rsidRDefault="00AB3151" w:rsidP="00DA3D57">
      <w:pPr>
        <w:tabs>
          <w:tab w:val="left" w:pos="3969"/>
        </w:tabs>
        <w:ind w:firstLine="567"/>
        <w:jc w:val="both"/>
        <w:rPr>
          <w:rFonts w:ascii="Tahoma" w:hAnsi="Tahoma" w:cs="Tahoma"/>
          <w:sz w:val="24"/>
          <w:szCs w:val="24"/>
        </w:rPr>
      </w:pPr>
    </w:p>
    <w:p w14:paraId="167573DE" w14:textId="77777777" w:rsidR="00AB3151" w:rsidRPr="00177395" w:rsidRDefault="00AB3151" w:rsidP="00AB3151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177395">
        <w:rPr>
          <w:rFonts w:ascii="Tahoma" w:hAnsi="Tahoma" w:cs="Tahoma"/>
          <w:sz w:val="24"/>
          <w:szCs w:val="24"/>
        </w:rPr>
        <w:t>1.3.2 Объемы работ на техническом этапе рекультивации и оборудование</w:t>
      </w:r>
    </w:p>
    <w:p w14:paraId="32EABFE0" w14:textId="77777777" w:rsidR="00AB3151" w:rsidRPr="00177395" w:rsidRDefault="00AB3151" w:rsidP="00AB3151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72CFBF00" w14:textId="0BC39302" w:rsidR="00AB3151" w:rsidRPr="00462312" w:rsidRDefault="00177395" w:rsidP="00AB3151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</w:rPr>
        <w:t>П</w:t>
      </w:r>
      <w:r w:rsidR="00AB3151" w:rsidRPr="00462312">
        <w:rPr>
          <w:rFonts w:ascii="Tahoma" w:hAnsi="Tahoma" w:cs="Tahoma"/>
          <w:sz w:val="24"/>
          <w:szCs w:val="24"/>
        </w:rPr>
        <w:t xml:space="preserve">ланировка поверхности отвалов будет </w:t>
      </w:r>
      <w:r w:rsidRPr="00462312">
        <w:rPr>
          <w:rFonts w:ascii="Tahoma" w:hAnsi="Tahoma" w:cs="Tahoma"/>
          <w:sz w:val="24"/>
          <w:szCs w:val="24"/>
        </w:rPr>
        <w:t>производиться бульдозеро</w:t>
      </w:r>
      <w:r w:rsidR="009B6F49" w:rsidRPr="00462312">
        <w:rPr>
          <w:rFonts w:ascii="Tahoma" w:hAnsi="Tahoma" w:cs="Tahoma"/>
          <w:sz w:val="24"/>
          <w:szCs w:val="24"/>
        </w:rPr>
        <w:t xml:space="preserve">м </w:t>
      </w:r>
      <w:r w:rsidRPr="00462312">
        <w:rPr>
          <w:rFonts w:ascii="Tahoma" w:hAnsi="Tahoma" w:cs="Tahoma"/>
          <w:kern w:val="36"/>
          <w:sz w:val="24"/>
          <w:szCs w:val="24"/>
        </w:rPr>
        <w:t>ЧТЗ Б10м</w:t>
      </w:r>
      <w:r w:rsidR="00AB3151" w:rsidRPr="00462312">
        <w:rPr>
          <w:rFonts w:ascii="Tahoma" w:hAnsi="Tahoma" w:cs="Tahoma"/>
          <w:sz w:val="24"/>
          <w:szCs w:val="24"/>
        </w:rPr>
        <w:t>.</w:t>
      </w:r>
    </w:p>
    <w:p w14:paraId="59F98E9C" w14:textId="77777777" w:rsidR="004170F8" w:rsidRPr="00462312" w:rsidRDefault="004170F8" w:rsidP="00AB3151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55E0D1B5" w14:textId="2D63617A" w:rsidR="00AB3151" w:rsidRPr="00462312" w:rsidRDefault="00AB3151" w:rsidP="00AB3151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</w:rPr>
        <w:t xml:space="preserve">Производительность бульдозера </w:t>
      </w:r>
      <w:r w:rsidR="00177395" w:rsidRPr="00462312">
        <w:rPr>
          <w:rFonts w:ascii="Tahoma" w:hAnsi="Tahoma" w:cs="Tahoma"/>
          <w:kern w:val="36"/>
          <w:sz w:val="24"/>
          <w:szCs w:val="24"/>
        </w:rPr>
        <w:t>ЧТЗ Б10м</w:t>
      </w:r>
      <w:r w:rsidR="00177395" w:rsidRPr="00462312">
        <w:rPr>
          <w:rFonts w:ascii="Tahoma" w:hAnsi="Tahoma" w:cs="Tahoma"/>
          <w:sz w:val="24"/>
          <w:szCs w:val="24"/>
        </w:rPr>
        <w:t xml:space="preserve"> </w:t>
      </w:r>
      <w:r w:rsidRPr="00462312">
        <w:rPr>
          <w:rFonts w:ascii="Tahoma" w:hAnsi="Tahoma" w:cs="Tahoma"/>
          <w:sz w:val="24"/>
          <w:szCs w:val="24"/>
        </w:rPr>
        <w:t>на планировочных ра</w:t>
      </w:r>
      <w:r w:rsidR="00022FFB" w:rsidRPr="00462312">
        <w:rPr>
          <w:rFonts w:ascii="Tahoma" w:hAnsi="Tahoma" w:cs="Tahoma"/>
          <w:sz w:val="24"/>
          <w:szCs w:val="24"/>
        </w:rPr>
        <w:t>ботах:</w:t>
      </w:r>
    </w:p>
    <w:p w14:paraId="2CDA0132" w14:textId="77777777" w:rsidR="00022FFB" w:rsidRPr="00462312" w:rsidRDefault="00022FFB" w:rsidP="00AB3151">
      <w:pPr>
        <w:ind w:firstLine="567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4914AF" w:rsidRPr="00462312" w14:paraId="5B35A967" w14:textId="77777777" w:rsidTr="00324451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426C98FB" w14:textId="77777777" w:rsidR="00634664" w:rsidRPr="00462312" w:rsidRDefault="00634664" w:rsidP="00634664">
            <w:pPr>
              <w:ind w:firstLine="567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2312">
              <w:rPr>
                <w:rFonts w:ascii="Tahoma" w:hAnsi="Tahoma" w:cs="Tahoma"/>
                <w:position w:val="-58"/>
                <w:sz w:val="24"/>
                <w:szCs w:val="24"/>
              </w:rPr>
              <w:object w:dxaOrig="3420" w:dyaOrig="980" w14:anchorId="2C009B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3.45pt;height:50.1pt" o:ole="" fillcolor="window">
                  <v:imagedata r:id="rId8" o:title=""/>
                </v:shape>
                <o:OLEObject Type="Embed" ProgID="Equation.3" ShapeID="_x0000_i1025" DrawAspect="Content" ObjectID="_1816541046" r:id="rId9"/>
              </w:object>
            </w:r>
          </w:p>
        </w:tc>
      </w:tr>
    </w:tbl>
    <w:p w14:paraId="34B0B48D" w14:textId="77777777" w:rsidR="00AB3151" w:rsidRPr="00462312" w:rsidRDefault="00AB3151" w:rsidP="00AB3151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7A0B60C8" w14:textId="77777777" w:rsidR="0005036A" w:rsidRPr="00462312" w:rsidRDefault="0005036A" w:rsidP="00AB3151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</w:rPr>
        <w:t xml:space="preserve">где: </w:t>
      </w:r>
      <w:r w:rsidR="00AB3151" w:rsidRPr="00462312">
        <w:rPr>
          <w:rFonts w:ascii="Tahoma" w:hAnsi="Tahoma" w:cs="Tahoma"/>
          <w:sz w:val="24"/>
          <w:szCs w:val="24"/>
          <w:lang w:val="en-US"/>
        </w:rPr>
        <w:t>I</w:t>
      </w:r>
      <w:r w:rsidR="00AB3151" w:rsidRPr="00462312">
        <w:rPr>
          <w:rFonts w:ascii="Tahoma" w:hAnsi="Tahoma" w:cs="Tahoma"/>
          <w:sz w:val="24"/>
          <w:szCs w:val="24"/>
          <w:vertAlign w:val="subscript"/>
        </w:rPr>
        <w:t>n</w:t>
      </w:r>
      <w:r w:rsidR="00AB3151" w:rsidRPr="00462312">
        <w:rPr>
          <w:rFonts w:ascii="Tahoma" w:hAnsi="Tahoma" w:cs="Tahoma"/>
          <w:sz w:val="24"/>
          <w:szCs w:val="24"/>
        </w:rPr>
        <w:t xml:space="preserve">— длина участка </w:t>
      </w:r>
      <w:r w:rsidR="002E2CD4" w:rsidRPr="00462312">
        <w:rPr>
          <w:rFonts w:ascii="Tahoma" w:hAnsi="Tahoma" w:cs="Tahoma"/>
          <w:sz w:val="24"/>
          <w:szCs w:val="24"/>
        </w:rPr>
        <w:t xml:space="preserve">работы, </w:t>
      </w:r>
      <w:r w:rsidR="00277EE0" w:rsidRPr="00462312">
        <w:rPr>
          <w:rFonts w:ascii="Tahoma" w:hAnsi="Tahoma" w:cs="Tahoma"/>
          <w:sz w:val="24"/>
          <w:szCs w:val="24"/>
        </w:rPr>
        <w:t>987</w:t>
      </w:r>
      <w:r w:rsidR="00AB3151" w:rsidRPr="00462312">
        <w:rPr>
          <w:rFonts w:ascii="Tahoma" w:hAnsi="Tahoma" w:cs="Tahoma"/>
          <w:sz w:val="24"/>
          <w:szCs w:val="24"/>
        </w:rPr>
        <w:t xml:space="preserve"> м;</w:t>
      </w:r>
    </w:p>
    <w:p w14:paraId="218CD783" w14:textId="77777777" w:rsidR="0005036A" w:rsidRPr="00462312" w:rsidRDefault="002E2CD4" w:rsidP="0005036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</w:rPr>
        <w:t>а — длина откоса отвала, 10,9</w:t>
      </w:r>
      <w:r w:rsidR="00AB3151" w:rsidRPr="00462312">
        <w:rPr>
          <w:rFonts w:ascii="Tahoma" w:hAnsi="Tahoma" w:cs="Tahoma"/>
          <w:sz w:val="24"/>
          <w:szCs w:val="24"/>
        </w:rPr>
        <w:t xml:space="preserve"> м</w:t>
      </w:r>
      <w:r w:rsidR="0005036A" w:rsidRPr="00462312">
        <w:rPr>
          <w:rFonts w:ascii="Tahoma" w:hAnsi="Tahoma" w:cs="Tahoma"/>
          <w:sz w:val="24"/>
          <w:szCs w:val="24"/>
        </w:rPr>
        <w:t>;</w:t>
      </w:r>
    </w:p>
    <w:p w14:paraId="333483FF" w14:textId="77777777" w:rsidR="0005036A" w:rsidRPr="00462312" w:rsidRDefault="00AB3151" w:rsidP="00AB3151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</w:rPr>
        <w:t xml:space="preserve">γ - угол установки отвала в плане (для неповоротного отвала </w:t>
      </w:r>
      <w:proofErr w:type="spellStart"/>
      <w:r w:rsidRPr="00462312">
        <w:rPr>
          <w:rFonts w:ascii="Tahoma" w:hAnsi="Tahoma" w:cs="Tahoma"/>
          <w:sz w:val="24"/>
          <w:szCs w:val="24"/>
        </w:rPr>
        <w:t>sinγ</w:t>
      </w:r>
      <w:proofErr w:type="spellEnd"/>
      <w:r w:rsidRPr="00462312">
        <w:rPr>
          <w:rFonts w:ascii="Tahoma" w:hAnsi="Tahoma" w:cs="Tahoma"/>
          <w:sz w:val="24"/>
          <w:szCs w:val="24"/>
        </w:rPr>
        <w:t>=1);</w:t>
      </w:r>
    </w:p>
    <w:p w14:paraId="00B8AB73" w14:textId="77777777" w:rsidR="0005036A" w:rsidRPr="00462312" w:rsidRDefault="00AB3151" w:rsidP="0005036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</w:rPr>
        <w:t>b — ширина перекрытия, 0,3-</w:t>
      </w:r>
      <w:smartTag w:uri="urn:schemas-microsoft-com:office:smarttags" w:element="metricconverter">
        <w:smartTagPr>
          <w:attr w:name="ProductID" w:val="0,5 м"/>
        </w:smartTagPr>
        <w:r w:rsidRPr="00462312">
          <w:rPr>
            <w:rFonts w:ascii="Tahoma" w:hAnsi="Tahoma" w:cs="Tahoma"/>
            <w:sz w:val="24"/>
            <w:szCs w:val="24"/>
          </w:rPr>
          <w:t>0,5 м</w:t>
        </w:r>
      </w:smartTag>
      <w:r w:rsidRPr="00462312">
        <w:rPr>
          <w:rFonts w:ascii="Tahoma" w:hAnsi="Tahoma" w:cs="Tahoma"/>
          <w:sz w:val="24"/>
          <w:szCs w:val="24"/>
        </w:rPr>
        <w:t xml:space="preserve">; </w:t>
      </w:r>
    </w:p>
    <w:p w14:paraId="47961E23" w14:textId="741A4154" w:rsidR="0005036A" w:rsidRPr="00462312" w:rsidRDefault="00AB3151" w:rsidP="0005036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</w:rPr>
        <w:t xml:space="preserve">n — число проходов по одному месту, </w:t>
      </w:r>
      <w:r w:rsidR="00462312">
        <w:rPr>
          <w:rFonts w:ascii="Tahoma" w:hAnsi="Tahoma" w:cs="Tahoma"/>
          <w:sz w:val="24"/>
          <w:szCs w:val="24"/>
        </w:rPr>
        <w:t>3</w:t>
      </w:r>
      <w:r w:rsidRPr="00462312">
        <w:rPr>
          <w:rFonts w:ascii="Tahoma" w:hAnsi="Tahoma" w:cs="Tahoma"/>
          <w:sz w:val="24"/>
          <w:szCs w:val="24"/>
        </w:rPr>
        <w:t xml:space="preserve">; </w:t>
      </w:r>
    </w:p>
    <w:p w14:paraId="650F09DE" w14:textId="77777777" w:rsidR="0005036A" w:rsidRPr="00462312" w:rsidRDefault="00AB3151" w:rsidP="0005036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</w:rPr>
        <w:t xml:space="preserve">v — средняя скорость перемещения бульдозера при планировке, 1,2 м/с; </w:t>
      </w:r>
    </w:p>
    <w:p w14:paraId="0CFA7732" w14:textId="77777777" w:rsidR="0005036A" w:rsidRPr="00462312" w:rsidRDefault="00AB3151" w:rsidP="0005036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</w:rPr>
        <w:t>t — время, затрачиваемое на повороты при каждом проходе, 10 с;</w:t>
      </w:r>
    </w:p>
    <w:p w14:paraId="7FBB8211" w14:textId="77777777" w:rsidR="00AB3151" w:rsidRPr="00462312" w:rsidRDefault="00AB3151" w:rsidP="0005036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</w:rPr>
        <w:t>к</w:t>
      </w:r>
      <w:r w:rsidRPr="00462312">
        <w:rPr>
          <w:rFonts w:ascii="Tahoma" w:hAnsi="Tahoma" w:cs="Tahoma"/>
          <w:sz w:val="24"/>
          <w:szCs w:val="24"/>
          <w:vertAlign w:val="subscript"/>
        </w:rPr>
        <w:t>ис</w:t>
      </w:r>
      <w:r w:rsidRPr="00462312">
        <w:rPr>
          <w:rFonts w:ascii="Tahoma" w:hAnsi="Tahoma" w:cs="Tahoma"/>
          <w:sz w:val="24"/>
          <w:szCs w:val="24"/>
        </w:rPr>
        <w:t xml:space="preserve"> — коэффициент использования рабочего времени, 0,8 </w:t>
      </w:r>
    </w:p>
    <w:p w14:paraId="5779BC43" w14:textId="77777777" w:rsidR="00AB3151" w:rsidRPr="00462312" w:rsidRDefault="00AB3151" w:rsidP="00AB3151">
      <w:pPr>
        <w:ind w:firstLine="567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4914AF" w:rsidRPr="00462312" w14:paraId="2C2414CC" w14:textId="77777777" w:rsidTr="00324451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74383A5E" w14:textId="77777777" w:rsidR="0005036A" w:rsidRPr="00462312" w:rsidRDefault="00462312" w:rsidP="0005036A">
            <w:pPr>
              <w:ind w:firstLine="567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62312">
              <w:rPr>
                <w:rFonts w:ascii="Tahoma" w:hAnsi="Tahoma" w:cs="Tahoma"/>
                <w:position w:val="-56"/>
                <w:sz w:val="24"/>
                <w:szCs w:val="24"/>
              </w:rPr>
              <w:object w:dxaOrig="4860" w:dyaOrig="940" w14:anchorId="2E5862D2">
                <v:shape id="_x0000_i1026" type="#_x0000_t75" style="width:244.15pt;height:50.1pt" o:ole="" fillcolor="window">
                  <v:imagedata r:id="rId10" o:title=""/>
                </v:shape>
                <o:OLEObject Type="Embed" ProgID="Equation.3" ShapeID="_x0000_i1026" DrawAspect="Content" ObjectID="_1816541047" r:id="rId11"/>
              </w:object>
            </w:r>
          </w:p>
        </w:tc>
      </w:tr>
    </w:tbl>
    <w:p w14:paraId="7F3E9844" w14:textId="77777777" w:rsidR="00AB3151" w:rsidRPr="00462312" w:rsidRDefault="00AB3151" w:rsidP="00AB3151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1F6477D2" w14:textId="77777777" w:rsidR="00AB3151" w:rsidRPr="00462312" w:rsidRDefault="00AB3151" w:rsidP="00AB3151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</w:rPr>
        <w:t xml:space="preserve">Для выполнения этого объема работ потребуется </w:t>
      </w:r>
    </w:p>
    <w:p w14:paraId="6C55645D" w14:textId="77777777" w:rsidR="00AB3151" w:rsidRPr="00462312" w:rsidRDefault="00AB3151" w:rsidP="00AB3151">
      <w:pPr>
        <w:ind w:firstLine="567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3"/>
      </w:tblGrid>
      <w:tr w:rsidR="00462312" w:rsidRPr="00462312" w14:paraId="292FB46A" w14:textId="77777777" w:rsidTr="00C7420B">
        <w:trPr>
          <w:trHeight w:val="74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</w:tcPr>
          <w:p w14:paraId="22F84304" w14:textId="1D2F8BCF" w:rsidR="0005036A" w:rsidRPr="00462312" w:rsidRDefault="00532197" w:rsidP="00462312">
            <w:pPr>
              <w:ind w:firstLine="567"/>
              <w:jc w:val="center"/>
              <w:rPr>
                <w:rFonts w:ascii="Tahoma" w:hAnsi="Tahoma" w:cs="Tahom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111978</m:t>
                  </m:r>
                </m:num>
                <m:den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11950</m:t>
                  </m:r>
                </m:den>
              </m:f>
              <m:r>
                <w:rPr>
                  <w:rFonts w:ascii="Cambria Math" w:hAnsi="Cambria Math" w:cs="Tahoma"/>
                  <w:sz w:val="28"/>
                  <w:szCs w:val="28"/>
                </w:rPr>
                <m:t xml:space="preserve">=9,4 </m:t>
              </m:r>
            </m:oMath>
            <w:r w:rsidR="0005036A" w:rsidRPr="00462312">
              <w:rPr>
                <w:rFonts w:ascii="Tahoma" w:hAnsi="Tahoma" w:cs="Tahoma"/>
                <w:sz w:val="24"/>
                <w:szCs w:val="24"/>
              </w:rPr>
              <w:t>маш/смен</w:t>
            </w:r>
          </w:p>
        </w:tc>
      </w:tr>
    </w:tbl>
    <w:p w14:paraId="262916AF" w14:textId="77777777" w:rsidR="00AB3151" w:rsidRPr="00462312" w:rsidRDefault="00AB3151" w:rsidP="00AB3151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1157F8B1" w14:textId="4E655FAB" w:rsidR="00FB796C" w:rsidRPr="00462312" w:rsidRDefault="00FB796C" w:rsidP="00D133F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</w:rPr>
        <w:t xml:space="preserve">После </w:t>
      </w:r>
      <w:proofErr w:type="spellStart"/>
      <w:r w:rsidRPr="00462312">
        <w:rPr>
          <w:rFonts w:ascii="Tahoma" w:hAnsi="Tahoma" w:cs="Tahoma"/>
          <w:sz w:val="24"/>
          <w:szCs w:val="24"/>
        </w:rPr>
        <w:t>выполаживания</w:t>
      </w:r>
      <w:proofErr w:type="spellEnd"/>
      <w:r w:rsidRPr="00462312">
        <w:rPr>
          <w:rFonts w:ascii="Tahoma" w:hAnsi="Tahoma" w:cs="Tahoma"/>
          <w:sz w:val="24"/>
          <w:szCs w:val="24"/>
        </w:rPr>
        <w:t xml:space="preserve"> </w:t>
      </w:r>
      <w:r w:rsidR="00462312" w:rsidRPr="00462312">
        <w:rPr>
          <w:rFonts w:ascii="Tahoma" w:hAnsi="Tahoma" w:cs="Tahoma"/>
          <w:sz w:val="24"/>
          <w:szCs w:val="24"/>
        </w:rPr>
        <w:t>поверхности до</w:t>
      </w:r>
      <w:r w:rsidRPr="00462312">
        <w:rPr>
          <w:rFonts w:ascii="Tahoma" w:hAnsi="Tahoma" w:cs="Tahoma"/>
          <w:sz w:val="24"/>
          <w:szCs w:val="24"/>
        </w:rPr>
        <w:t xml:space="preserve"> проектных значений, выполняется нанесение ПРС из вр</w:t>
      </w:r>
      <w:r w:rsidR="00D133FA" w:rsidRPr="00462312">
        <w:rPr>
          <w:rFonts w:ascii="Tahoma" w:hAnsi="Tahoma" w:cs="Tahoma"/>
          <w:sz w:val="24"/>
          <w:szCs w:val="24"/>
        </w:rPr>
        <w:t xml:space="preserve">еменного склада, </w:t>
      </w:r>
      <w:r w:rsidRPr="00462312">
        <w:rPr>
          <w:rFonts w:ascii="Tahoma" w:hAnsi="Tahoma" w:cs="Tahoma"/>
          <w:sz w:val="24"/>
          <w:szCs w:val="24"/>
        </w:rPr>
        <w:t>мощностью 0,</w:t>
      </w:r>
      <w:r w:rsidR="00747E70" w:rsidRPr="00462312">
        <w:rPr>
          <w:rFonts w:ascii="Tahoma" w:hAnsi="Tahoma" w:cs="Tahoma"/>
          <w:sz w:val="24"/>
          <w:szCs w:val="24"/>
        </w:rPr>
        <w:t>35</w:t>
      </w:r>
      <w:r w:rsidRPr="00462312">
        <w:rPr>
          <w:rFonts w:ascii="Tahoma" w:hAnsi="Tahoma" w:cs="Tahoma"/>
          <w:sz w:val="24"/>
          <w:szCs w:val="24"/>
        </w:rPr>
        <w:t xml:space="preserve"> м. Всего необходимо нанести с учетом коэффициента разрыхления:</w:t>
      </w:r>
    </w:p>
    <w:p w14:paraId="76EC4BDB" w14:textId="77777777" w:rsidR="00FB796C" w:rsidRPr="00462312" w:rsidRDefault="00FB796C" w:rsidP="00FB796C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6226FB2E" w14:textId="77777777" w:rsidR="00FB796C" w:rsidRPr="00462312" w:rsidRDefault="00FB796C" w:rsidP="00FB796C">
      <w:pPr>
        <w:ind w:firstLine="720"/>
        <w:jc w:val="center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  <w:lang w:val="en-US"/>
        </w:rPr>
        <w:t>V</w:t>
      </w:r>
      <w:proofErr w:type="spellStart"/>
      <w:r w:rsidRPr="00462312">
        <w:rPr>
          <w:rFonts w:ascii="Tahoma" w:hAnsi="Tahoma" w:cs="Tahoma"/>
          <w:sz w:val="24"/>
          <w:szCs w:val="24"/>
          <w:vertAlign w:val="subscript"/>
        </w:rPr>
        <w:t>прс</w:t>
      </w:r>
      <w:proofErr w:type="spellEnd"/>
      <w:r w:rsidRPr="00462312">
        <w:rPr>
          <w:rFonts w:ascii="Tahoma" w:hAnsi="Tahoma" w:cs="Tahoma"/>
          <w:sz w:val="24"/>
          <w:szCs w:val="24"/>
        </w:rPr>
        <w:t>=</w:t>
      </w:r>
      <w:r w:rsidRPr="00462312">
        <w:rPr>
          <w:rFonts w:ascii="Tahoma" w:hAnsi="Tahoma" w:cs="Tahoma"/>
          <w:sz w:val="24"/>
          <w:szCs w:val="24"/>
          <w:lang w:val="en-US"/>
        </w:rPr>
        <w:t>S</w:t>
      </w:r>
      <w:r w:rsidRPr="00462312">
        <w:rPr>
          <w:rFonts w:ascii="Tahoma" w:hAnsi="Tahoma" w:cs="Tahoma"/>
          <w:sz w:val="24"/>
          <w:szCs w:val="24"/>
        </w:rPr>
        <w:t>*</w:t>
      </w:r>
      <w:r w:rsidRPr="00462312">
        <w:rPr>
          <w:rFonts w:ascii="Tahoma" w:hAnsi="Tahoma" w:cs="Tahoma"/>
          <w:sz w:val="24"/>
          <w:szCs w:val="24"/>
          <w:lang w:val="en-US"/>
        </w:rPr>
        <w:t>t</w:t>
      </w:r>
      <w:r w:rsidRPr="00462312">
        <w:rPr>
          <w:rFonts w:ascii="Tahoma" w:hAnsi="Tahoma" w:cs="Tahoma"/>
          <w:sz w:val="24"/>
          <w:szCs w:val="24"/>
        </w:rPr>
        <w:t>*1.1, м</w:t>
      </w:r>
      <w:r w:rsidRPr="00462312">
        <w:rPr>
          <w:rFonts w:ascii="Tahoma" w:hAnsi="Tahoma" w:cs="Tahoma"/>
          <w:sz w:val="24"/>
          <w:szCs w:val="24"/>
          <w:vertAlign w:val="superscript"/>
        </w:rPr>
        <w:t>3</w:t>
      </w:r>
      <w:r w:rsidR="00D133FA" w:rsidRPr="00462312">
        <w:rPr>
          <w:rFonts w:ascii="Tahoma" w:hAnsi="Tahoma" w:cs="Tahoma"/>
          <w:sz w:val="24"/>
          <w:szCs w:val="24"/>
        </w:rPr>
        <w:t>.</w:t>
      </w:r>
    </w:p>
    <w:p w14:paraId="0C7EFFD6" w14:textId="77777777" w:rsidR="00FB796C" w:rsidRPr="00462312" w:rsidRDefault="00FB796C" w:rsidP="00FB796C">
      <w:pPr>
        <w:ind w:firstLine="720"/>
        <w:jc w:val="center"/>
        <w:rPr>
          <w:rFonts w:ascii="Tahoma" w:hAnsi="Tahoma" w:cs="Tahoma"/>
          <w:sz w:val="24"/>
          <w:szCs w:val="24"/>
        </w:rPr>
      </w:pPr>
    </w:p>
    <w:p w14:paraId="7F296C56" w14:textId="6A88564B" w:rsidR="00D133FA" w:rsidRPr="00462312" w:rsidRDefault="00D133FA" w:rsidP="00D133F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</w:rPr>
        <w:t xml:space="preserve">где: </w:t>
      </w:r>
      <w:r w:rsidR="00FB796C" w:rsidRPr="00462312">
        <w:rPr>
          <w:rFonts w:ascii="Tahoma" w:hAnsi="Tahoma" w:cs="Tahoma"/>
          <w:sz w:val="24"/>
          <w:szCs w:val="24"/>
          <w:lang w:val="en-US"/>
        </w:rPr>
        <w:t>S</w:t>
      </w:r>
      <w:r w:rsidR="00FB796C" w:rsidRPr="00462312">
        <w:rPr>
          <w:rFonts w:ascii="Tahoma" w:hAnsi="Tahoma" w:cs="Tahoma"/>
          <w:sz w:val="24"/>
          <w:szCs w:val="24"/>
        </w:rPr>
        <w:t xml:space="preserve"> – площадь </w:t>
      </w:r>
      <w:proofErr w:type="spellStart"/>
      <w:r w:rsidR="00FB796C" w:rsidRPr="00462312">
        <w:rPr>
          <w:rFonts w:ascii="Tahoma" w:hAnsi="Tahoma" w:cs="Tahoma"/>
          <w:sz w:val="24"/>
          <w:szCs w:val="24"/>
        </w:rPr>
        <w:t>рекультивируемого</w:t>
      </w:r>
      <w:proofErr w:type="spellEnd"/>
      <w:r w:rsidR="00FB796C" w:rsidRPr="00462312">
        <w:rPr>
          <w:rFonts w:ascii="Tahoma" w:hAnsi="Tahoma" w:cs="Tahoma"/>
          <w:sz w:val="24"/>
          <w:szCs w:val="24"/>
        </w:rPr>
        <w:t xml:space="preserve"> отвала после </w:t>
      </w:r>
      <w:proofErr w:type="spellStart"/>
      <w:r w:rsidR="00FB796C" w:rsidRPr="00462312">
        <w:rPr>
          <w:rFonts w:ascii="Tahoma" w:hAnsi="Tahoma" w:cs="Tahoma"/>
          <w:sz w:val="24"/>
          <w:szCs w:val="24"/>
        </w:rPr>
        <w:t>выполаживания</w:t>
      </w:r>
      <w:proofErr w:type="spellEnd"/>
      <w:r w:rsidR="00FB796C" w:rsidRPr="00462312">
        <w:rPr>
          <w:rFonts w:ascii="Tahoma" w:hAnsi="Tahoma" w:cs="Tahoma"/>
          <w:sz w:val="24"/>
          <w:szCs w:val="24"/>
        </w:rPr>
        <w:t xml:space="preserve"> бортов, </w:t>
      </w:r>
      <w:r w:rsidR="00C7420B" w:rsidRPr="00462312">
        <w:rPr>
          <w:rFonts w:ascii="Tahoma" w:hAnsi="Tahoma" w:cs="Tahoma"/>
          <w:sz w:val="24"/>
          <w:szCs w:val="24"/>
        </w:rPr>
        <w:t>10200</w:t>
      </w:r>
      <w:r w:rsidR="00FB796C" w:rsidRPr="00462312">
        <w:rPr>
          <w:rFonts w:ascii="Tahoma" w:hAnsi="Tahoma" w:cs="Tahoma"/>
          <w:sz w:val="24"/>
          <w:szCs w:val="24"/>
        </w:rPr>
        <w:t>м</w:t>
      </w:r>
      <w:r w:rsidR="00FB796C" w:rsidRPr="00462312">
        <w:rPr>
          <w:rFonts w:ascii="Tahoma" w:hAnsi="Tahoma" w:cs="Tahoma"/>
          <w:sz w:val="24"/>
          <w:szCs w:val="24"/>
          <w:vertAlign w:val="superscript"/>
        </w:rPr>
        <w:t>2</w:t>
      </w:r>
      <w:r w:rsidR="00FB796C" w:rsidRPr="00462312">
        <w:rPr>
          <w:rFonts w:ascii="Tahoma" w:hAnsi="Tahoma" w:cs="Tahoma"/>
          <w:sz w:val="24"/>
          <w:szCs w:val="24"/>
        </w:rPr>
        <w:t>;</w:t>
      </w:r>
    </w:p>
    <w:p w14:paraId="732E16E6" w14:textId="7440D682" w:rsidR="00FB796C" w:rsidRPr="00462312" w:rsidRDefault="00FB796C" w:rsidP="00D133F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  <w:lang w:val="en-US"/>
        </w:rPr>
        <w:t>t</w:t>
      </w:r>
      <w:r w:rsidRPr="00462312">
        <w:rPr>
          <w:rFonts w:ascii="Tahoma" w:hAnsi="Tahoma" w:cs="Tahoma"/>
          <w:sz w:val="24"/>
          <w:szCs w:val="24"/>
        </w:rPr>
        <w:t xml:space="preserve"> – </w:t>
      </w:r>
      <w:proofErr w:type="gramStart"/>
      <w:r w:rsidRPr="00462312">
        <w:rPr>
          <w:rFonts w:ascii="Tahoma" w:hAnsi="Tahoma" w:cs="Tahoma"/>
          <w:sz w:val="24"/>
          <w:szCs w:val="24"/>
        </w:rPr>
        <w:t>мощность</w:t>
      </w:r>
      <w:proofErr w:type="gramEnd"/>
      <w:r w:rsidRPr="00462312">
        <w:rPr>
          <w:rFonts w:ascii="Tahoma" w:hAnsi="Tahoma" w:cs="Tahoma"/>
          <w:sz w:val="24"/>
          <w:szCs w:val="24"/>
        </w:rPr>
        <w:t xml:space="preserve"> нанесения ПРС, 0.</w:t>
      </w:r>
      <w:r w:rsidR="00462312" w:rsidRPr="00462312">
        <w:rPr>
          <w:rFonts w:ascii="Tahoma" w:hAnsi="Tahoma" w:cs="Tahoma"/>
          <w:sz w:val="24"/>
          <w:szCs w:val="24"/>
        </w:rPr>
        <w:t>3</w:t>
      </w:r>
      <w:r w:rsidR="00747E70" w:rsidRPr="00462312">
        <w:rPr>
          <w:rFonts w:ascii="Tahoma" w:hAnsi="Tahoma" w:cs="Tahoma"/>
          <w:sz w:val="24"/>
          <w:szCs w:val="24"/>
        </w:rPr>
        <w:t>5</w:t>
      </w:r>
      <w:r w:rsidRPr="00462312">
        <w:rPr>
          <w:rFonts w:ascii="Tahoma" w:hAnsi="Tahoma" w:cs="Tahoma"/>
          <w:sz w:val="24"/>
          <w:szCs w:val="24"/>
        </w:rPr>
        <w:t xml:space="preserve"> м.</w:t>
      </w:r>
    </w:p>
    <w:p w14:paraId="4A3178E7" w14:textId="77777777" w:rsidR="00FB796C" w:rsidRPr="00462312" w:rsidRDefault="00FB796C" w:rsidP="00FB796C">
      <w:pPr>
        <w:ind w:firstLine="720"/>
        <w:jc w:val="center"/>
        <w:rPr>
          <w:rFonts w:ascii="Tahoma" w:hAnsi="Tahoma" w:cs="Tahoma"/>
          <w:sz w:val="24"/>
          <w:szCs w:val="24"/>
        </w:rPr>
      </w:pPr>
    </w:p>
    <w:p w14:paraId="66F81FCA" w14:textId="332058FA" w:rsidR="00FB796C" w:rsidRPr="00462312" w:rsidRDefault="00FB796C" w:rsidP="00FB796C">
      <w:pPr>
        <w:ind w:firstLine="720"/>
        <w:jc w:val="center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  <w:lang w:val="en-US"/>
        </w:rPr>
        <w:t>V</w:t>
      </w:r>
      <w:proofErr w:type="spellStart"/>
      <w:r w:rsidRPr="00462312">
        <w:rPr>
          <w:rFonts w:ascii="Tahoma" w:hAnsi="Tahoma" w:cs="Tahoma"/>
          <w:sz w:val="24"/>
          <w:szCs w:val="24"/>
          <w:vertAlign w:val="subscript"/>
        </w:rPr>
        <w:t>прс</w:t>
      </w:r>
      <w:proofErr w:type="spellEnd"/>
      <w:r w:rsidRPr="00462312">
        <w:rPr>
          <w:rFonts w:ascii="Tahoma" w:hAnsi="Tahoma" w:cs="Tahoma"/>
          <w:sz w:val="24"/>
          <w:szCs w:val="24"/>
        </w:rPr>
        <w:t>=</w:t>
      </w:r>
      <w:r w:rsidR="00462312" w:rsidRPr="00462312">
        <w:rPr>
          <w:rFonts w:ascii="Tahoma" w:hAnsi="Tahoma" w:cs="Tahoma"/>
          <w:sz w:val="24"/>
          <w:szCs w:val="24"/>
        </w:rPr>
        <w:t>111978</w:t>
      </w:r>
      <w:r w:rsidR="00D133FA" w:rsidRPr="00462312">
        <w:rPr>
          <w:rFonts w:ascii="Tahoma" w:hAnsi="Tahoma" w:cs="Tahoma"/>
          <w:sz w:val="24"/>
          <w:szCs w:val="24"/>
        </w:rPr>
        <w:t>*0</w:t>
      </w:r>
      <w:proofErr w:type="gramStart"/>
      <w:r w:rsidR="00D133FA" w:rsidRPr="00462312">
        <w:rPr>
          <w:rFonts w:ascii="Tahoma" w:hAnsi="Tahoma" w:cs="Tahoma"/>
          <w:sz w:val="24"/>
          <w:szCs w:val="24"/>
        </w:rPr>
        <w:t>,</w:t>
      </w:r>
      <w:r w:rsidR="00462312" w:rsidRPr="00462312">
        <w:rPr>
          <w:rFonts w:ascii="Tahoma" w:hAnsi="Tahoma" w:cs="Tahoma"/>
          <w:sz w:val="24"/>
          <w:szCs w:val="24"/>
        </w:rPr>
        <w:t>3</w:t>
      </w:r>
      <w:r w:rsidR="00747E70" w:rsidRPr="00462312">
        <w:rPr>
          <w:rFonts w:ascii="Tahoma" w:hAnsi="Tahoma" w:cs="Tahoma"/>
          <w:sz w:val="24"/>
          <w:szCs w:val="24"/>
        </w:rPr>
        <w:t>5</w:t>
      </w:r>
      <w:proofErr w:type="gramEnd"/>
      <w:r w:rsidRPr="00462312">
        <w:rPr>
          <w:rFonts w:ascii="Tahoma" w:hAnsi="Tahoma" w:cs="Tahoma"/>
          <w:sz w:val="24"/>
          <w:szCs w:val="24"/>
        </w:rPr>
        <w:t xml:space="preserve">*1.1= </w:t>
      </w:r>
      <w:r w:rsidR="00462312" w:rsidRPr="00462312">
        <w:rPr>
          <w:rFonts w:ascii="Tahoma" w:hAnsi="Tahoma" w:cs="Tahoma"/>
          <w:sz w:val="24"/>
          <w:szCs w:val="24"/>
        </w:rPr>
        <w:t>43 112</w:t>
      </w:r>
      <w:r w:rsidRPr="00462312">
        <w:rPr>
          <w:rFonts w:ascii="Tahoma" w:hAnsi="Tahoma" w:cs="Tahoma"/>
          <w:sz w:val="24"/>
          <w:szCs w:val="24"/>
        </w:rPr>
        <w:t xml:space="preserve"> м</w:t>
      </w:r>
      <w:r w:rsidRPr="00462312">
        <w:rPr>
          <w:rFonts w:ascii="Tahoma" w:hAnsi="Tahoma" w:cs="Tahoma"/>
          <w:sz w:val="24"/>
          <w:szCs w:val="24"/>
          <w:vertAlign w:val="superscript"/>
        </w:rPr>
        <w:t>3</w:t>
      </w:r>
      <w:r w:rsidRPr="00462312">
        <w:rPr>
          <w:rFonts w:ascii="Tahoma" w:hAnsi="Tahoma" w:cs="Tahoma"/>
          <w:sz w:val="24"/>
          <w:szCs w:val="24"/>
        </w:rPr>
        <w:t>.</w:t>
      </w:r>
    </w:p>
    <w:p w14:paraId="57E87B79" w14:textId="77777777" w:rsidR="00FB796C" w:rsidRPr="00462312" w:rsidRDefault="00FB796C" w:rsidP="00FB796C">
      <w:pPr>
        <w:ind w:right="-5" w:firstLine="709"/>
        <w:jc w:val="both"/>
        <w:rPr>
          <w:rFonts w:ascii="Tahoma" w:hAnsi="Tahoma" w:cs="Tahoma"/>
          <w:sz w:val="24"/>
          <w:szCs w:val="24"/>
        </w:rPr>
      </w:pPr>
    </w:p>
    <w:p w14:paraId="0CD5AACD" w14:textId="77777777" w:rsidR="00FB796C" w:rsidRPr="00462312" w:rsidRDefault="00FB796C" w:rsidP="00FB796C">
      <w:pPr>
        <w:ind w:firstLine="720"/>
        <w:jc w:val="both"/>
        <w:outlineLvl w:val="0"/>
        <w:rPr>
          <w:rFonts w:ascii="Tahoma" w:hAnsi="Tahoma" w:cs="Tahoma"/>
          <w:bCs/>
          <w:sz w:val="24"/>
          <w:szCs w:val="24"/>
        </w:rPr>
      </w:pPr>
      <w:r w:rsidRPr="00462312">
        <w:rPr>
          <w:rFonts w:ascii="Tahoma" w:hAnsi="Tahoma" w:cs="Tahoma"/>
          <w:bCs/>
          <w:sz w:val="24"/>
          <w:szCs w:val="24"/>
        </w:rPr>
        <w:t>Потребность в бульдозерной технике определяется по формуле:</w:t>
      </w:r>
    </w:p>
    <w:p w14:paraId="7C0625C7" w14:textId="77777777" w:rsidR="00FB796C" w:rsidRPr="00462312" w:rsidRDefault="00FB796C" w:rsidP="00FB796C">
      <w:pPr>
        <w:ind w:firstLine="720"/>
        <w:jc w:val="both"/>
        <w:outlineLvl w:val="0"/>
        <w:rPr>
          <w:rFonts w:ascii="Tahoma" w:hAnsi="Tahoma" w:cs="Tahoma"/>
          <w:bCs/>
          <w:sz w:val="24"/>
          <w:szCs w:val="24"/>
        </w:rPr>
      </w:pPr>
    </w:p>
    <w:p w14:paraId="12E4430C" w14:textId="77777777" w:rsidR="00FB796C" w:rsidRPr="00462312" w:rsidRDefault="00FB796C" w:rsidP="00FB796C">
      <w:pPr>
        <w:ind w:firstLine="720"/>
        <w:jc w:val="center"/>
        <w:outlineLvl w:val="0"/>
        <w:rPr>
          <w:rFonts w:ascii="Tahoma" w:hAnsi="Tahoma" w:cs="Tahoma"/>
          <w:bCs/>
          <w:sz w:val="24"/>
          <w:szCs w:val="24"/>
        </w:rPr>
      </w:pPr>
      <w:r w:rsidRPr="00462312">
        <w:rPr>
          <w:rFonts w:ascii="Tahoma" w:hAnsi="Tahoma" w:cs="Tahoma"/>
          <w:bCs/>
          <w:sz w:val="24"/>
          <w:szCs w:val="24"/>
        </w:rPr>
        <w:t>N= V/</w:t>
      </w:r>
      <w:proofErr w:type="spellStart"/>
      <w:r w:rsidRPr="00462312">
        <w:rPr>
          <w:rFonts w:ascii="Tahoma" w:hAnsi="Tahoma" w:cs="Tahoma"/>
          <w:bCs/>
          <w:sz w:val="24"/>
          <w:szCs w:val="24"/>
        </w:rPr>
        <w:t>П</w:t>
      </w:r>
      <w:r w:rsidRPr="00462312">
        <w:rPr>
          <w:rFonts w:ascii="Tahoma" w:hAnsi="Tahoma" w:cs="Tahoma"/>
          <w:bCs/>
          <w:sz w:val="24"/>
          <w:szCs w:val="24"/>
          <w:vertAlign w:val="subscript"/>
        </w:rPr>
        <w:t>см</w:t>
      </w:r>
      <w:proofErr w:type="spellEnd"/>
      <w:r w:rsidRPr="00462312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462312">
        <w:rPr>
          <w:rFonts w:ascii="Tahoma" w:hAnsi="Tahoma" w:cs="Tahoma"/>
          <w:bCs/>
          <w:sz w:val="24"/>
          <w:szCs w:val="24"/>
        </w:rPr>
        <w:t>маш</w:t>
      </w:r>
      <w:proofErr w:type="spellEnd"/>
      <w:r w:rsidRPr="00462312">
        <w:rPr>
          <w:rFonts w:ascii="Tahoma" w:hAnsi="Tahoma" w:cs="Tahoma"/>
          <w:bCs/>
          <w:sz w:val="24"/>
          <w:szCs w:val="24"/>
        </w:rPr>
        <w:t>/смен</w:t>
      </w:r>
    </w:p>
    <w:p w14:paraId="59ECF1A8" w14:textId="77777777" w:rsidR="00FB796C" w:rsidRPr="00462312" w:rsidRDefault="00FB796C" w:rsidP="00FB796C">
      <w:pPr>
        <w:ind w:firstLine="720"/>
        <w:jc w:val="center"/>
        <w:outlineLvl w:val="0"/>
        <w:rPr>
          <w:rFonts w:ascii="Tahoma" w:hAnsi="Tahoma" w:cs="Tahoma"/>
          <w:bCs/>
          <w:sz w:val="24"/>
          <w:szCs w:val="24"/>
        </w:rPr>
      </w:pPr>
    </w:p>
    <w:p w14:paraId="71FFB31D" w14:textId="77777777" w:rsidR="00FB796C" w:rsidRPr="00462312" w:rsidRDefault="00FB796C" w:rsidP="00FB796C">
      <w:pPr>
        <w:ind w:firstLine="720"/>
        <w:jc w:val="both"/>
        <w:outlineLvl w:val="0"/>
        <w:rPr>
          <w:rFonts w:ascii="Tahoma" w:hAnsi="Tahoma" w:cs="Tahoma"/>
          <w:bCs/>
          <w:sz w:val="24"/>
          <w:szCs w:val="24"/>
        </w:rPr>
      </w:pPr>
      <w:r w:rsidRPr="00462312">
        <w:rPr>
          <w:rFonts w:ascii="Tahoma" w:hAnsi="Tahoma" w:cs="Tahoma"/>
          <w:bCs/>
          <w:sz w:val="24"/>
          <w:szCs w:val="24"/>
        </w:rPr>
        <w:t xml:space="preserve">где, </w:t>
      </w:r>
      <w:r w:rsidRPr="00462312">
        <w:rPr>
          <w:rFonts w:ascii="Tahoma" w:hAnsi="Tahoma" w:cs="Tahoma"/>
          <w:bCs/>
          <w:sz w:val="24"/>
          <w:szCs w:val="24"/>
          <w:lang w:val="en-US"/>
        </w:rPr>
        <w:t>V</w:t>
      </w:r>
      <w:r w:rsidRPr="00462312">
        <w:rPr>
          <w:rFonts w:ascii="Tahoma" w:hAnsi="Tahoma" w:cs="Tahoma"/>
          <w:bCs/>
          <w:sz w:val="24"/>
          <w:szCs w:val="24"/>
        </w:rPr>
        <w:t>-объем требуемых работ;</w:t>
      </w:r>
    </w:p>
    <w:p w14:paraId="79874DC0" w14:textId="2A928EE8" w:rsidR="00FB796C" w:rsidRPr="00462312" w:rsidRDefault="00FB796C" w:rsidP="00FB796C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bCs/>
          <w:sz w:val="24"/>
          <w:szCs w:val="24"/>
        </w:rPr>
        <w:t xml:space="preserve">     </w:t>
      </w:r>
      <w:proofErr w:type="spellStart"/>
      <w:r w:rsidRPr="00462312">
        <w:rPr>
          <w:rFonts w:ascii="Tahoma" w:hAnsi="Tahoma" w:cs="Tahoma"/>
          <w:bCs/>
          <w:sz w:val="24"/>
          <w:szCs w:val="24"/>
        </w:rPr>
        <w:t>П</w:t>
      </w:r>
      <w:r w:rsidRPr="00462312">
        <w:rPr>
          <w:rFonts w:ascii="Tahoma" w:hAnsi="Tahoma" w:cs="Tahoma"/>
          <w:bCs/>
          <w:sz w:val="24"/>
          <w:szCs w:val="24"/>
          <w:vertAlign w:val="subscript"/>
        </w:rPr>
        <w:t>см</w:t>
      </w:r>
      <w:proofErr w:type="spellEnd"/>
      <w:r w:rsidRPr="00462312">
        <w:rPr>
          <w:rFonts w:ascii="Tahoma" w:hAnsi="Tahoma" w:cs="Tahoma"/>
          <w:bCs/>
          <w:sz w:val="24"/>
          <w:szCs w:val="24"/>
        </w:rPr>
        <w:t xml:space="preserve"> -сменная производительность бульдозера </w:t>
      </w:r>
      <w:r w:rsidR="00462312" w:rsidRPr="00462312">
        <w:rPr>
          <w:rFonts w:ascii="Tahoma" w:hAnsi="Tahoma" w:cs="Tahoma"/>
          <w:kern w:val="36"/>
          <w:sz w:val="24"/>
          <w:szCs w:val="24"/>
        </w:rPr>
        <w:t>ЧТЗ Б10м</w:t>
      </w:r>
      <w:r w:rsidRPr="00462312">
        <w:rPr>
          <w:rFonts w:ascii="Tahoma" w:hAnsi="Tahoma" w:cs="Tahoma"/>
          <w:bCs/>
          <w:sz w:val="24"/>
          <w:szCs w:val="24"/>
        </w:rPr>
        <w:t>.</w:t>
      </w:r>
      <w:r w:rsidRPr="00462312">
        <w:rPr>
          <w:rFonts w:ascii="Tahoma" w:hAnsi="Tahoma" w:cs="Tahoma"/>
          <w:sz w:val="24"/>
          <w:szCs w:val="24"/>
        </w:rPr>
        <w:t xml:space="preserve"> </w:t>
      </w:r>
    </w:p>
    <w:p w14:paraId="56BEC672" w14:textId="77777777" w:rsidR="00FB796C" w:rsidRPr="00462312" w:rsidRDefault="00FB796C" w:rsidP="00FB796C">
      <w:pPr>
        <w:ind w:right="-5" w:firstLine="709"/>
        <w:jc w:val="both"/>
        <w:rPr>
          <w:rFonts w:ascii="Tahoma" w:hAnsi="Tahoma" w:cs="Tahoma"/>
          <w:sz w:val="24"/>
          <w:szCs w:val="24"/>
        </w:rPr>
      </w:pPr>
      <w:r w:rsidRPr="00462312">
        <w:rPr>
          <w:rFonts w:ascii="Tahoma" w:hAnsi="Tahoma" w:cs="Tahoma"/>
          <w:sz w:val="24"/>
          <w:szCs w:val="24"/>
        </w:rPr>
        <w:t xml:space="preserve">На планировку поверхности </w:t>
      </w:r>
    </w:p>
    <w:p w14:paraId="6FCFDB74" w14:textId="77777777" w:rsidR="00FB796C" w:rsidRPr="00462312" w:rsidRDefault="00FB796C" w:rsidP="00FB796C">
      <w:pPr>
        <w:ind w:firstLine="720"/>
        <w:jc w:val="center"/>
        <w:outlineLvl w:val="0"/>
        <w:rPr>
          <w:rFonts w:ascii="Tahoma" w:hAnsi="Tahoma" w:cs="Tahoma"/>
          <w:bCs/>
          <w:sz w:val="24"/>
          <w:szCs w:val="24"/>
        </w:rPr>
      </w:pPr>
    </w:p>
    <w:p w14:paraId="1422DB64" w14:textId="1AD1D0FD" w:rsidR="00FB796C" w:rsidRPr="00462312" w:rsidRDefault="00FB796C" w:rsidP="00FB796C">
      <w:pPr>
        <w:ind w:firstLine="720"/>
        <w:jc w:val="center"/>
        <w:outlineLvl w:val="0"/>
        <w:rPr>
          <w:rFonts w:ascii="Tahoma" w:hAnsi="Tahoma" w:cs="Tahoma"/>
          <w:kern w:val="36"/>
          <w:sz w:val="24"/>
          <w:szCs w:val="24"/>
        </w:rPr>
      </w:pPr>
      <w:r w:rsidRPr="00462312">
        <w:rPr>
          <w:rFonts w:ascii="Tahoma" w:hAnsi="Tahoma" w:cs="Tahoma"/>
          <w:bCs/>
          <w:sz w:val="24"/>
          <w:szCs w:val="24"/>
        </w:rPr>
        <w:t xml:space="preserve">N= </w:t>
      </w:r>
      <w:r w:rsidR="00462312">
        <w:rPr>
          <w:rFonts w:ascii="Tahoma" w:hAnsi="Tahoma" w:cs="Tahoma"/>
          <w:sz w:val="24"/>
          <w:szCs w:val="24"/>
        </w:rPr>
        <w:t>43112</w:t>
      </w:r>
      <w:r w:rsidRPr="00462312">
        <w:rPr>
          <w:rFonts w:ascii="Tahoma" w:hAnsi="Tahoma" w:cs="Tahoma"/>
          <w:bCs/>
          <w:sz w:val="24"/>
          <w:szCs w:val="24"/>
        </w:rPr>
        <w:t>/</w:t>
      </w:r>
      <w:r w:rsidR="002E5D6E" w:rsidRPr="00462312">
        <w:rPr>
          <w:rFonts w:ascii="Tahoma" w:hAnsi="Tahoma" w:cs="Tahoma"/>
          <w:bCs/>
          <w:sz w:val="24"/>
          <w:szCs w:val="24"/>
        </w:rPr>
        <w:t>11</w:t>
      </w:r>
      <w:r w:rsidR="00462312">
        <w:rPr>
          <w:rFonts w:ascii="Tahoma" w:hAnsi="Tahoma" w:cs="Tahoma"/>
          <w:bCs/>
          <w:sz w:val="24"/>
          <w:szCs w:val="24"/>
        </w:rPr>
        <w:t>950</w:t>
      </w:r>
      <w:r w:rsidRPr="00462312">
        <w:rPr>
          <w:rFonts w:ascii="Tahoma" w:hAnsi="Tahoma" w:cs="Tahoma"/>
          <w:bCs/>
          <w:sz w:val="24"/>
          <w:szCs w:val="24"/>
        </w:rPr>
        <w:t>=</w:t>
      </w:r>
      <w:r w:rsidR="002E5D6E" w:rsidRPr="00462312">
        <w:rPr>
          <w:rFonts w:ascii="Tahoma" w:hAnsi="Tahoma" w:cs="Tahoma"/>
          <w:bCs/>
          <w:sz w:val="24"/>
          <w:szCs w:val="24"/>
        </w:rPr>
        <w:t xml:space="preserve"> </w:t>
      </w:r>
      <w:r w:rsidR="00462312">
        <w:rPr>
          <w:rFonts w:ascii="Tahoma" w:hAnsi="Tahoma" w:cs="Tahoma"/>
          <w:bCs/>
          <w:sz w:val="24"/>
          <w:szCs w:val="24"/>
        </w:rPr>
        <w:t>3,6</w:t>
      </w:r>
      <w:r w:rsidRPr="00462312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462312">
        <w:rPr>
          <w:rFonts w:ascii="Tahoma" w:hAnsi="Tahoma" w:cs="Tahoma"/>
          <w:bCs/>
          <w:sz w:val="24"/>
          <w:szCs w:val="24"/>
        </w:rPr>
        <w:t>маш</w:t>
      </w:r>
      <w:proofErr w:type="spellEnd"/>
      <w:r w:rsidRPr="00462312">
        <w:rPr>
          <w:rFonts w:ascii="Tahoma" w:hAnsi="Tahoma" w:cs="Tahoma"/>
          <w:bCs/>
          <w:sz w:val="24"/>
          <w:szCs w:val="24"/>
        </w:rPr>
        <w:t>/смен</w:t>
      </w:r>
    </w:p>
    <w:p w14:paraId="184754B0" w14:textId="77777777" w:rsidR="00FB796C" w:rsidRPr="00DA5FC6" w:rsidRDefault="00FB796C" w:rsidP="00FB796C">
      <w:pPr>
        <w:ind w:firstLine="720"/>
        <w:jc w:val="center"/>
        <w:outlineLvl w:val="0"/>
        <w:rPr>
          <w:rFonts w:ascii="Tahoma" w:hAnsi="Tahoma" w:cs="Tahoma"/>
          <w:kern w:val="36"/>
          <w:sz w:val="24"/>
          <w:szCs w:val="24"/>
        </w:rPr>
      </w:pPr>
    </w:p>
    <w:p w14:paraId="4E06F395" w14:textId="77777777" w:rsidR="00F10C91" w:rsidRPr="00DA5FC6" w:rsidRDefault="00F10C91" w:rsidP="000A3698">
      <w:pPr>
        <w:rPr>
          <w:rFonts w:ascii="Tahoma" w:hAnsi="Tahoma" w:cs="Tahoma"/>
          <w:sz w:val="24"/>
          <w:szCs w:val="24"/>
        </w:rPr>
      </w:pPr>
    </w:p>
    <w:p w14:paraId="7BBB8573" w14:textId="75C07355" w:rsidR="00FB796C" w:rsidRPr="00DA5FC6" w:rsidRDefault="00FB796C" w:rsidP="000A369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DA5FC6">
        <w:rPr>
          <w:rFonts w:ascii="Tahoma" w:hAnsi="Tahoma" w:cs="Tahoma"/>
          <w:sz w:val="24"/>
          <w:szCs w:val="24"/>
        </w:rPr>
        <w:t>Таким образом</w:t>
      </w:r>
      <w:r w:rsidR="00F23E67" w:rsidRPr="00DA5FC6">
        <w:rPr>
          <w:rFonts w:ascii="Tahoma" w:hAnsi="Tahoma" w:cs="Tahoma"/>
          <w:sz w:val="24"/>
          <w:szCs w:val="24"/>
        </w:rPr>
        <w:t>,</w:t>
      </w:r>
      <w:r w:rsidRPr="00DA5FC6">
        <w:rPr>
          <w:rFonts w:ascii="Tahoma" w:hAnsi="Tahoma" w:cs="Tahoma"/>
          <w:sz w:val="24"/>
          <w:szCs w:val="24"/>
        </w:rPr>
        <w:t xml:space="preserve"> всего необходимо </w:t>
      </w:r>
      <w:r w:rsidR="00DA5FC6" w:rsidRPr="00DA5FC6">
        <w:rPr>
          <w:rFonts w:ascii="Tahoma" w:hAnsi="Tahoma" w:cs="Tahoma"/>
          <w:sz w:val="24"/>
          <w:szCs w:val="24"/>
        </w:rPr>
        <w:t>43112</w:t>
      </w:r>
      <w:r w:rsidRPr="00DA5FC6">
        <w:rPr>
          <w:rFonts w:ascii="Tahoma" w:hAnsi="Tahoma" w:cs="Tahoma"/>
          <w:sz w:val="24"/>
          <w:szCs w:val="24"/>
        </w:rPr>
        <w:t xml:space="preserve"> м</w:t>
      </w:r>
      <w:r w:rsidRPr="00DA5FC6">
        <w:rPr>
          <w:rFonts w:ascii="Tahoma" w:hAnsi="Tahoma" w:cs="Tahoma"/>
          <w:sz w:val="24"/>
          <w:szCs w:val="24"/>
          <w:vertAlign w:val="superscript"/>
        </w:rPr>
        <w:t>3</w:t>
      </w:r>
      <w:r w:rsidR="00747E70" w:rsidRPr="00DA5FC6">
        <w:rPr>
          <w:rFonts w:ascii="Tahoma" w:hAnsi="Tahoma" w:cs="Tahoma"/>
          <w:sz w:val="24"/>
          <w:szCs w:val="24"/>
        </w:rPr>
        <w:t xml:space="preserve"> П</w:t>
      </w:r>
      <w:r w:rsidR="00DA5FC6" w:rsidRPr="00DA5FC6">
        <w:rPr>
          <w:rFonts w:ascii="Tahoma" w:hAnsi="Tahoma" w:cs="Tahoma"/>
          <w:sz w:val="24"/>
          <w:szCs w:val="24"/>
        </w:rPr>
        <w:t>Р</w:t>
      </w:r>
      <w:r w:rsidR="00F23E67" w:rsidRPr="00DA5FC6">
        <w:rPr>
          <w:rFonts w:ascii="Tahoma" w:hAnsi="Tahoma" w:cs="Tahoma"/>
          <w:sz w:val="24"/>
          <w:szCs w:val="24"/>
        </w:rPr>
        <w:t>С</w:t>
      </w:r>
      <w:r w:rsidR="003B745C" w:rsidRPr="00DA5FC6">
        <w:rPr>
          <w:rFonts w:ascii="Tahoma" w:hAnsi="Tahoma" w:cs="Tahoma"/>
          <w:sz w:val="24"/>
          <w:szCs w:val="24"/>
        </w:rPr>
        <w:t>,</w:t>
      </w:r>
      <w:r w:rsidRPr="00DA5FC6">
        <w:rPr>
          <w:rFonts w:ascii="Tahoma" w:hAnsi="Tahoma" w:cs="Tahoma"/>
          <w:sz w:val="24"/>
          <w:szCs w:val="24"/>
        </w:rPr>
        <w:t xml:space="preserve"> на складе же имеется </w:t>
      </w:r>
      <w:r w:rsidR="00DA5FC6">
        <w:rPr>
          <w:rFonts w:ascii="Tahoma" w:hAnsi="Tahoma" w:cs="Tahoma"/>
          <w:sz w:val="24"/>
          <w:szCs w:val="24"/>
        </w:rPr>
        <w:t>40000</w:t>
      </w:r>
      <w:r w:rsidR="003B745C" w:rsidRPr="00DA5FC6">
        <w:rPr>
          <w:rFonts w:ascii="Tahoma" w:hAnsi="Tahoma" w:cs="Tahoma"/>
          <w:sz w:val="24"/>
          <w:szCs w:val="24"/>
        </w:rPr>
        <w:t xml:space="preserve"> </w:t>
      </w:r>
      <w:r w:rsidRPr="00DA5FC6">
        <w:rPr>
          <w:rFonts w:ascii="Tahoma" w:hAnsi="Tahoma" w:cs="Tahoma"/>
          <w:sz w:val="24"/>
          <w:szCs w:val="24"/>
        </w:rPr>
        <w:t>м</w:t>
      </w:r>
      <w:r w:rsidRPr="00DA5FC6">
        <w:rPr>
          <w:rFonts w:ascii="Tahoma" w:hAnsi="Tahoma" w:cs="Tahoma"/>
          <w:sz w:val="24"/>
          <w:szCs w:val="24"/>
          <w:vertAlign w:val="superscript"/>
        </w:rPr>
        <w:t>3</w:t>
      </w:r>
      <w:r w:rsidR="003B745C" w:rsidRPr="00DA5FC6">
        <w:rPr>
          <w:rFonts w:ascii="Tahoma" w:hAnsi="Tahoma" w:cs="Tahoma"/>
          <w:sz w:val="24"/>
          <w:szCs w:val="24"/>
        </w:rPr>
        <w:t xml:space="preserve"> П</w:t>
      </w:r>
      <w:r w:rsidR="00DA5FC6" w:rsidRPr="00DA5FC6">
        <w:rPr>
          <w:rFonts w:ascii="Tahoma" w:hAnsi="Tahoma" w:cs="Tahoma"/>
          <w:sz w:val="24"/>
          <w:szCs w:val="24"/>
        </w:rPr>
        <w:t>Р</w:t>
      </w:r>
      <w:r w:rsidRPr="00DA5FC6">
        <w:rPr>
          <w:rFonts w:ascii="Tahoma" w:hAnsi="Tahoma" w:cs="Tahoma"/>
          <w:sz w:val="24"/>
          <w:szCs w:val="24"/>
        </w:rPr>
        <w:t xml:space="preserve">С. Оставшиеся </w:t>
      </w:r>
      <w:r w:rsidR="00DA5FC6">
        <w:rPr>
          <w:rFonts w:ascii="Tahoma" w:hAnsi="Tahoma" w:cs="Tahoma"/>
          <w:sz w:val="24"/>
          <w:szCs w:val="24"/>
        </w:rPr>
        <w:t>3112</w:t>
      </w:r>
      <w:r w:rsidRPr="00DA5FC6">
        <w:rPr>
          <w:rFonts w:ascii="Tahoma" w:hAnsi="Tahoma" w:cs="Tahoma"/>
          <w:sz w:val="24"/>
          <w:szCs w:val="24"/>
        </w:rPr>
        <w:t xml:space="preserve"> м</w:t>
      </w:r>
      <w:r w:rsidRPr="00DA5FC6">
        <w:rPr>
          <w:rFonts w:ascii="Tahoma" w:hAnsi="Tahoma" w:cs="Tahoma"/>
          <w:sz w:val="24"/>
          <w:szCs w:val="24"/>
          <w:vertAlign w:val="superscript"/>
        </w:rPr>
        <w:t>3</w:t>
      </w:r>
      <w:r w:rsidR="00747E70" w:rsidRPr="00DA5FC6">
        <w:rPr>
          <w:rFonts w:ascii="Tahoma" w:hAnsi="Tahoma" w:cs="Tahoma"/>
          <w:sz w:val="24"/>
          <w:szCs w:val="24"/>
        </w:rPr>
        <w:t xml:space="preserve"> П</w:t>
      </w:r>
      <w:r w:rsidR="00DA5FC6">
        <w:rPr>
          <w:rFonts w:ascii="Tahoma" w:hAnsi="Tahoma" w:cs="Tahoma"/>
          <w:sz w:val="24"/>
          <w:szCs w:val="24"/>
        </w:rPr>
        <w:t>Р</w:t>
      </w:r>
      <w:r w:rsidR="00F23E67" w:rsidRPr="00DA5FC6">
        <w:rPr>
          <w:rFonts w:ascii="Tahoma" w:hAnsi="Tahoma" w:cs="Tahoma"/>
          <w:sz w:val="24"/>
          <w:szCs w:val="24"/>
        </w:rPr>
        <w:t>С</w:t>
      </w:r>
      <w:r w:rsidRPr="00DA5FC6">
        <w:rPr>
          <w:rFonts w:ascii="Tahoma" w:hAnsi="Tahoma" w:cs="Tahoma"/>
          <w:sz w:val="24"/>
          <w:szCs w:val="24"/>
        </w:rPr>
        <w:t xml:space="preserve"> необходимо </w:t>
      </w:r>
      <w:r w:rsidR="00CD3808" w:rsidRPr="00DA5FC6">
        <w:rPr>
          <w:rFonts w:ascii="Tahoma" w:hAnsi="Tahoma" w:cs="Tahoma"/>
          <w:sz w:val="24"/>
          <w:szCs w:val="24"/>
        </w:rPr>
        <w:t xml:space="preserve">приобрести у сторонних организаций непосредственно при проведении </w:t>
      </w:r>
      <w:proofErr w:type="spellStart"/>
      <w:r w:rsidR="00CD3808" w:rsidRPr="00DA5FC6">
        <w:rPr>
          <w:rFonts w:ascii="Tahoma" w:hAnsi="Tahoma" w:cs="Tahoma"/>
          <w:sz w:val="24"/>
          <w:szCs w:val="24"/>
        </w:rPr>
        <w:t>рекультивационных</w:t>
      </w:r>
      <w:proofErr w:type="spellEnd"/>
      <w:r w:rsidR="00CD3808" w:rsidRPr="00DA5FC6">
        <w:rPr>
          <w:rFonts w:ascii="Tahoma" w:hAnsi="Tahoma" w:cs="Tahoma"/>
          <w:sz w:val="24"/>
          <w:szCs w:val="24"/>
        </w:rPr>
        <w:t xml:space="preserve"> работ</w:t>
      </w:r>
    </w:p>
    <w:p w14:paraId="5AB5DC7D" w14:textId="5EDB71D5" w:rsidR="00DA5FC6" w:rsidRPr="000221C8" w:rsidRDefault="00DA5FC6" w:rsidP="00AB3151">
      <w:pPr>
        <w:shd w:val="clear" w:color="auto" w:fill="FFFFFF"/>
        <w:ind w:firstLine="567"/>
        <w:jc w:val="both"/>
        <w:rPr>
          <w:rFonts w:ascii="Tahoma" w:hAnsi="Tahoma" w:cs="Tahoma"/>
          <w:sz w:val="24"/>
          <w:szCs w:val="24"/>
        </w:rPr>
      </w:pPr>
      <w:r w:rsidRPr="00DA5FC6">
        <w:rPr>
          <w:rFonts w:ascii="Tahoma" w:hAnsi="Tahoma" w:cs="Tahoma"/>
          <w:sz w:val="24"/>
          <w:szCs w:val="24"/>
        </w:rPr>
        <w:t xml:space="preserve">С учетом того, что по завершению работ по рекультивации отсутствуют углубления и потенциально опасные выемки ограждение территории не </w:t>
      </w:r>
      <w:r w:rsidRPr="000221C8">
        <w:rPr>
          <w:rFonts w:ascii="Tahoma" w:hAnsi="Tahoma" w:cs="Tahoma"/>
          <w:sz w:val="24"/>
          <w:szCs w:val="24"/>
        </w:rPr>
        <w:t>предусматривается.</w:t>
      </w:r>
    </w:p>
    <w:p w14:paraId="582C2032" w14:textId="002275EA" w:rsidR="0076305A" w:rsidRPr="000221C8" w:rsidRDefault="00DA5FC6" w:rsidP="0076305A">
      <w:pPr>
        <w:shd w:val="clear" w:color="auto" w:fill="FFFFFF"/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>С</w:t>
      </w:r>
      <w:r w:rsidR="0076305A" w:rsidRPr="000221C8">
        <w:rPr>
          <w:rFonts w:ascii="Tahoma" w:hAnsi="Tahoma" w:cs="Tahoma"/>
          <w:sz w:val="24"/>
          <w:szCs w:val="24"/>
        </w:rPr>
        <w:t xml:space="preserve">клад ПРС находится в </w:t>
      </w:r>
      <w:r w:rsidR="000221C8" w:rsidRPr="000221C8">
        <w:rPr>
          <w:rFonts w:ascii="Tahoma" w:hAnsi="Tahoma" w:cs="Tahoma"/>
          <w:sz w:val="24"/>
          <w:szCs w:val="24"/>
        </w:rPr>
        <w:t>300</w:t>
      </w:r>
      <w:r w:rsidR="0076305A" w:rsidRPr="000221C8">
        <w:rPr>
          <w:rFonts w:ascii="Tahoma" w:hAnsi="Tahoma" w:cs="Tahoma"/>
          <w:sz w:val="24"/>
          <w:szCs w:val="24"/>
        </w:rPr>
        <w:t xml:space="preserve"> метрах </w:t>
      </w:r>
      <w:proofErr w:type="spellStart"/>
      <w:r w:rsidR="000221C8" w:rsidRPr="000221C8">
        <w:rPr>
          <w:rFonts w:ascii="Tahoma" w:hAnsi="Tahoma" w:cs="Tahoma"/>
          <w:sz w:val="24"/>
          <w:szCs w:val="24"/>
        </w:rPr>
        <w:t>рекультивируемого</w:t>
      </w:r>
      <w:proofErr w:type="spellEnd"/>
      <w:r w:rsidR="000221C8" w:rsidRPr="000221C8">
        <w:rPr>
          <w:rFonts w:ascii="Tahoma" w:hAnsi="Tahoma" w:cs="Tahoma"/>
          <w:sz w:val="24"/>
          <w:szCs w:val="24"/>
        </w:rPr>
        <w:t xml:space="preserve"> участка</w:t>
      </w:r>
      <w:r w:rsidR="0076305A" w:rsidRPr="000221C8">
        <w:rPr>
          <w:rFonts w:ascii="Tahoma" w:hAnsi="Tahoma" w:cs="Tahoma"/>
          <w:sz w:val="24"/>
          <w:szCs w:val="24"/>
        </w:rPr>
        <w:t>. Выемка и погрузка ПРС производится</w:t>
      </w:r>
      <w:r w:rsidR="000221C8" w:rsidRPr="000221C8">
        <w:rPr>
          <w:rFonts w:ascii="Tahoma" w:hAnsi="Tahoma" w:cs="Tahoma"/>
          <w:sz w:val="24"/>
          <w:szCs w:val="24"/>
        </w:rPr>
        <w:t xml:space="preserve"> имеющимся </w:t>
      </w:r>
      <w:r w:rsidR="0076305A" w:rsidRPr="000221C8">
        <w:rPr>
          <w:rFonts w:ascii="Tahoma" w:hAnsi="Tahoma" w:cs="Tahoma"/>
          <w:sz w:val="24"/>
          <w:szCs w:val="24"/>
        </w:rPr>
        <w:t xml:space="preserve">погрузчиком </w:t>
      </w:r>
      <w:r w:rsidR="000221C8" w:rsidRPr="000221C8">
        <w:rPr>
          <w:rFonts w:ascii="Tahoma" w:hAnsi="Tahoma" w:cs="Tahoma"/>
          <w:sz w:val="24"/>
          <w:szCs w:val="24"/>
        </w:rPr>
        <w:t>MST M542</w:t>
      </w:r>
      <w:r w:rsidR="0076305A" w:rsidRPr="000221C8">
        <w:rPr>
          <w:rFonts w:ascii="Tahoma" w:hAnsi="Tahoma" w:cs="Tahoma"/>
          <w:sz w:val="24"/>
          <w:szCs w:val="24"/>
        </w:rPr>
        <w:t>, почвенный слой грузится в автосамосвалы, которые выгружают его</w:t>
      </w:r>
      <w:r w:rsidR="000221C8" w:rsidRPr="000221C8">
        <w:rPr>
          <w:rFonts w:ascii="Tahoma" w:hAnsi="Tahoma" w:cs="Tahoma"/>
          <w:sz w:val="24"/>
          <w:szCs w:val="24"/>
        </w:rPr>
        <w:t xml:space="preserve"> на </w:t>
      </w:r>
      <w:proofErr w:type="spellStart"/>
      <w:r w:rsidR="000221C8" w:rsidRPr="000221C8">
        <w:rPr>
          <w:rFonts w:ascii="Tahoma" w:hAnsi="Tahoma" w:cs="Tahoma"/>
          <w:sz w:val="24"/>
          <w:szCs w:val="24"/>
        </w:rPr>
        <w:t>выположенную</w:t>
      </w:r>
      <w:proofErr w:type="spellEnd"/>
      <w:r w:rsidR="00FF28AA" w:rsidRPr="000221C8">
        <w:rPr>
          <w:rFonts w:ascii="Tahoma" w:hAnsi="Tahoma" w:cs="Tahoma"/>
          <w:sz w:val="24"/>
          <w:szCs w:val="24"/>
        </w:rPr>
        <w:t xml:space="preserve"> </w:t>
      </w:r>
      <w:r w:rsidR="000221C8" w:rsidRPr="000221C8">
        <w:rPr>
          <w:rFonts w:ascii="Tahoma" w:hAnsi="Tahoma" w:cs="Tahoma"/>
          <w:sz w:val="24"/>
          <w:szCs w:val="24"/>
        </w:rPr>
        <w:t>поверхность</w:t>
      </w:r>
      <w:r w:rsidR="0076305A" w:rsidRPr="000221C8">
        <w:rPr>
          <w:rFonts w:ascii="Tahoma" w:hAnsi="Tahoma" w:cs="Tahoma"/>
          <w:sz w:val="24"/>
          <w:szCs w:val="24"/>
        </w:rPr>
        <w:t>.</w:t>
      </w:r>
    </w:p>
    <w:p w14:paraId="2FDBF768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>Сменная производительность погрузчика определяется по формуле:</w:t>
      </w:r>
    </w:p>
    <w:p w14:paraId="24AF1112" w14:textId="77777777" w:rsidR="0076305A" w:rsidRPr="000221C8" w:rsidRDefault="0076305A" w:rsidP="00094095">
      <w:pPr>
        <w:ind w:firstLine="567"/>
        <w:jc w:val="center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position w:val="-32"/>
          <w:sz w:val="24"/>
          <w:szCs w:val="24"/>
        </w:rPr>
        <w:object w:dxaOrig="5179" w:dyaOrig="720" w14:anchorId="1AA5D4D6">
          <v:shape id="_x0000_i1027" type="#_x0000_t75" style="width:259.2pt;height:36.3pt" o:ole="">
            <v:imagedata r:id="rId12" o:title=""/>
          </v:shape>
          <o:OLEObject Type="Embed" ProgID="Equation.3" ShapeID="_x0000_i1027" DrawAspect="Content" ObjectID="_1816541048" r:id="rId13"/>
        </w:object>
      </w:r>
    </w:p>
    <w:p w14:paraId="6B2EB388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>Где Т</w:t>
      </w:r>
      <w:r w:rsidRPr="000221C8">
        <w:rPr>
          <w:rFonts w:ascii="Tahoma" w:hAnsi="Tahoma" w:cs="Tahoma"/>
          <w:sz w:val="24"/>
          <w:szCs w:val="24"/>
          <w:vertAlign w:val="subscript"/>
        </w:rPr>
        <w:t>П.З,</w:t>
      </w:r>
      <w:r w:rsidRPr="000221C8">
        <w:rPr>
          <w:rFonts w:ascii="Tahoma" w:hAnsi="Tahoma" w:cs="Tahoma"/>
          <w:sz w:val="24"/>
          <w:szCs w:val="24"/>
        </w:rPr>
        <w:t xml:space="preserve"> - время на выполнение подготовительно-заключительных операций, мин;</w:t>
      </w:r>
    </w:p>
    <w:p w14:paraId="79AA59FF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    Т</w:t>
      </w:r>
      <w:r w:rsidRPr="000221C8">
        <w:rPr>
          <w:rFonts w:ascii="Tahoma" w:hAnsi="Tahoma" w:cs="Tahoma"/>
          <w:sz w:val="24"/>
          <w:szCs w:val="24"/>
          <w:vertAlign w:val="subscript"/>
        </w:rPr>
        <w:t xml:space="preserve">Л.Н. </w:t>
      </w:r>
      <w:r w:rsidRPr="000221C8">
        <w:rPr>
          <w:rFonts w:ascii="Tahoma" w:hAnsi="Tahoma" w:cs="Tahoma"/>
          <w:sz w:val="24"/>
          <w:szCs w:val="24"/>
        </w:rPr>
        <w:t>– время на личные надобности – 10 мин;</w:t>
      </w:r>
    </w:p>
    <w:p w14:paraId="174B7391" w14:textId="56670F48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    Е –</w:t>
      </w:r>
      <w:r w:rsidR="00CD3071" w:rsidRPr="000221C8">
        <w:rPr>
          <w:rFonts w:ascii="Tahoma" w:hAnsi="Tahoma" w:cs="Tahoma"/>
          <w:sz w:val="24"/>
          <w:szCs w:val="24"/>
        </w:rPr>
        <w:t xml:space="preserve"> вместимость ковша погрузчика, 1,</w:t>
      </w:r>
      <w:r w:rsidR="000221C8" w:rsidRPr="000221C8">
        <w:rPr>
          <w:rFonts w:ascii="Tahoma" w:hAnsi="Tahoma" w:cs="Tahoma"/>
          <w:sz w:val="24"/>
          <w:szCs w:val="24"/>
        </w:rPr>
        <w:t>2 (</w:t>
      </w:r>
      <w:r w:rsidR="00CD3071" w:rsidRPr="000221C8">
        <w:rPr>
          <w:rFonts w:ascii="Tahoma" w:hAnsi="Tahoma" w:cs="Tahoma"/>
          <w:sz w:val="24"/>
          <w:szCs w:val="24"/>
        </w:rPr>
        <w:t>9</w:t>
      </w:r>
      <w:r w:rsidR="000221C8" w:rsidRPr="000221C8">
        <w:rPr>
          <w:rFonts w:ascii="Tahoma" w:hAnsi="Tahoma" w:cs="Tahoma"/>
          <w:sz w:val="24"/>
          <w:szCs w:val="24"/>
        </w:rPr>
        <w:t>)</w:t>
      </w:r>
      <w:r w:rsidRPr="000221C8">
        <w:rPr>
          <w:rFonts w:ascii="Tahoma" w:hAnsi="Tahoma" w:cs="Tahoma"/>
          <w:sz w:val="24"/>
          <w:szCs w:val="24"/>
        </w:rPr>
        <w:t xml:space="preserve"> м</w:t>
      </w:r>
      <w:r w:rsidRPr="000221C8">
        <w:rPr>
          <w:rFonts w:ascii="Tahoma" w:hAnsi="Tahoma" w:cs="Tahoma"/>
          <w:sz w:val="24"/>
          <w:szCs w:val="24"/>
          <w:vertAlign w:val="superscript"/>
        </w:rPr>
        <w:t>3</w:t>
      </w:r>
      <w:r w:rsidRPr="000221C8">
        <w:rPr>
          <w:rFonts w:ascii="Tahoma" w:hAnsi="Tahoma" w:cs="Tahoma"/>
          <w:sz w:val="24"/>
          <w:szCs w:val="24"/>
        </w:rPr>
        <w:t>;</w:t>
      </w:r>
    </w:p>
    <w:p w14:paraId="449D32C1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    К</w:t>
      </w:r>
      <w:r w:rsidRPr="000221C8">
        <w:rPr>
          <w:rFonts w:ascii="Tahoma" w:hAnsi="Tahoma" w:cs="Tahoma"/>
          <w:sz w:val="24"/>
          <w:szCs w:val="24"/>
          <w:vertAlign w:val="subscript"/>
        </w:rPr>
        <w:t>Н</w:t>
      </w:r>
      <w:r w:rsidRPr="000221C8">
        <w:rPr>
          <w:rFonts w:ascii="Tahoma" w:hAnsi="Tahoma" w:cs="Tahoma"/>
          <w:sz w:val="24"/>
          <w:szCs w:val="24"/>
        </w:rPr>
        <w:t xml:space="preserve"> – коэффициент наполнения ковша, 0.9;</w:t>
      </w:r>
    </w:p>
    <w:p w14:paraId="5DB0EEFA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>К</w:t>
      </w:r>
      <w:r w:rsidRPr="000221C8">
        <w:rPr>
          <w:rFonts w:ascii="Tahoma" w:hAnsi="Tahoma" w:cs="Tahoma"/>
          <w:sz w:val="24"/>
          <w:szCs w:val="24"/>
          <w:vertAlign w:val="subscript"/>
        </w:rPr>
        <w:t>Р</w:t>
      </w:r>
      <w:r w:rsidRPr="000221C8">
        <w:rPr>
          <w:rFonts w:ascii="Tahoma" w:hAnsi="Tahoma" w:cs="Tahoma"/>
          <w:sz w:val="24"/>
          <w:szCs w:val="24"/>
        </w:rPr>
        <w:t xml:space="preserve"> – коэффициент разрыхления, 1.3;</w:t>
      </w:r>
    </w:p>
    <w:p w14:paraId="67CCD6FE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  <w:lang w:val="en-US"/>
        </w:rPr>
        <w:t>t</w:t>
      </w:r>
      <w:r w:rsidRPr="000221C8">
        <w:rPr>
          <w:rFonts w:ascii="Tahoma" w:hAnsi="Tahoma" w:cs="Tahoma"/>
          <w:sz w:val="24"/>
          <w:szCs w:val="24"/>
          <w:vertAlign w:val="subscript"/>
        </w:rPr>
        <w:t>Ц</w:t>
      </w:r>
      <w:r w:rsidRPr="000221C8">
        <w:rPr>
          <w:rFonts w:ascii="Tahoma" w:hAnsi="Tahoma" w:cs="Tahoma"/>
          <w:sz w:val="24"/>
          <w:szCs w:val="24"/>
        </w:rPr>
        <w:t xml:space="preserve"> – продолжительность цикла, с.</w:t>
      </w:r>
    </w:p>
    <w:p w14:paraId="3860B6E0" w14:textId="77777777" w:rsidR="0076305A" w:rsidRPr="000221C8" w:rsidRDefault="0076305A" w:rsidP="00094095">
      <w:pPr>
        <w:ind w:firstLine="567"/>
        <w:jc w:val="center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position w:val="-14"/>
          <w:sz w:val="24"/>
          <w:szCs w:val="24"/>
        </w:rPr>
        <w:object w:dxaOrig="3300" w:dyaOrig="380" w14:anchorId="66E2DD85">
          <v:shape id="_x0000_i1028" type="#_x0000_t75" style="width:165.9pt;height:14.4pt" o:ole="">
            <v:imagedata r:id="rId14" o:title=""/>
          </v:shape>
          <o:OLEObject Type="Embed" ProgID="Equation.3" ShapeID="_x0000_i1028" DrawAspect="Content" ObjectID="_1816541049" r:id="rId15"/>
        </w:object>
      </w:r>
    </w:p>
    <w:p w14:paraId="715478BA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где  </w:t>
      </w:r>
      <w:proofErr w:type="spellStart"/>
      <w:r w:rsidRPr="000221C8">
        <w:rPr>
          <w:rFonts w:ascii="Tahoma" w:hAnsi="Tahoma" w:cs="Tahoma"/>
          <w:sz w:val="24"/>
          <w:szCs w:val="24"/>
        </w:rPr>
        <w:t>t</w:t>
      </w:r>
      <w:r w:rsidRPr="000221C8">
        <w:rPr>
          <w:rFonts w:ascii="Tahoma" w:hAnsi="Tahoma" w:cs="Tahoma"/>
          <w:sz w:val="24"/>
          <w:szCs w:val="24"/>
          <w:vertAlign w:val="subscript"/>
        </w:rPr>
        <w:t>пц</w:t>
      </w:r>
      <w:proofErr w:type="spellEnd"/>
      <w:r w:rsidRPr="000221C8">
        <w:rPr>
          <w:rFonts w:ascii="Tahoma" w:hAnsi="Tahoma" w:cs="Tahoma"/>
          <w:sz w:val="24"/>
          <w:szCs w:val="24"/>
        </w:rPr>
        <w:t xml:space="preserve"> – время полного цикла погрузки, 10.8 с</w:t>
      </w:r>
    </w:p>
    <w:p w14:paraId="50A8711A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     t</w:t>
      </w:r>
      <w:r w:rsidRPr="000221C8">
        <w:rPr>
          <w:rFonts w:ascii="Tahoma" w:hAnsi="Tahoma" w:cs="Tahoma"/>
          <w:sz w:val="24"/>
          <w:szCs w:val="24"/>
          <w:vertAlign w:val="subscript"/>
        </w:rPr>
        <w:t>1</w:t>
      </w:r>
      <w:r w:rsidRPr="000221C8">
        <w:rPr>
          <w:rFonts w:ascii="Tahoma" w:hAnsi="Tahoma" w:cs="Tahoma"/>
          <w:sz w:val="24"/>
          <w:szCs w:val="24"/>
        </w:rPr>
        <w:t xml:space="preserve"> – время движения из исходной точки в забой, с;</w:t>
      </w:r>
    </w:p>
    <w:p w14:paraId="6907E442" w14:textId="77777777" w:rsidR="0076305A" w:rsidRPr="000221C8" w:rsidRDefault="0076305A" w:rsidP="00094095">
      <w:pPr>
        <w:ind w:firstLine="567"/>
        <w:jc w:val="center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position w:val="-26"/>
          <w:sz w:val="24"/>
          <w:szCs w:val="24"/>
        </w:rPr>
        <w:object w:dxaOrig="1640" w:dyaOrig="660" w14:anchorId="285937F8">
          <v:shape id="_x0000_i1029" type="#_x0000_t75" style="width:86.4pt;height:36.3pt" o:ole="">
            <v:imagedata r:id="rId16" o:title=""/>
          </v:shape>
          <o:OLEObject Type="Embed" ProgID="Equation.3" ShapeID="_x0000_i1029" DrawAspect="Content" ObjectID="_1816541050" r:id="rId17"/>
        </w:object>
      </w:r>
    </w:p>
    <w:p w14:paraId="6ECCB4CE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  <w:lang w:val="en-US"/>
        </w:rPr>
        <w:t>R</w:t>
      </w:r>
      <w:r w:rsidRPr="000221C8">
        <w:rPr>
          <w:rFonts w:ascii="Tahoma" w:hAnsi="Tahoma" w:cs="Tahoma"/>
          <w:sz w:val="24"/>
          <w:szCs w:val="24"/>
        </w:rPr>
        <w:t xml:space="preserve"> – радиус поворота, м;</w:t>
      </w:r>
    </w:p>
    <w:p w14:paraId="3E413434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  <w:lang w:val="en-US"/>
        </w:rPr>
        <w:t>l</w:t>
      </w:r>
      <w:r w:rsidRPr="000221C8">
        <w:rPr>
          <w:rFonts w:ascii="Tahoma" w:hAnsi="Tahoma" w:cs="Tahoma"/>
          <w:sz w:val="24"/>
          <w:szCs w:val="24"/>
        </w:rPr>
        <w:t xml:space="preserve"> – длина дуги перемещения, град;</w:t>
      </w:r>
    </w:p>
    <w:p w14:paraId="667C81FC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     ν – скорость перемещения от исходной точки к забою, м/с;</w:t>
      </w:r>
    </w:p>
    <w:p w14:paraId="51938B3E" w14:textId="77777777" w:rsidR="0076305A" w:rsidRPr="000221C8" w:rsidRDefault="00CD3071" w:rsidP="00094095">
      <w:pPr>
        <w:ind w:firstLine="567"/>
        <w:jc w:val="center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position w:val="-26"/>
          <w:sz w:val="24"/>
          <w:szCs w:val="24"/>
        </w:rPr>
        <w:object w:dxaOrig="2299" w:dyaOrig="680" w14:anchorId="01C4FA37">
          <v:shape id="_x0000_i1030" type="#_x0000_t75" style="width:115.85pt;height:36.3pt" o:ole="">
            <v:imagedata r:id="rId18" o:title=""/>
          </v:shape>
          <o:OLEObject Type="Embed" ProgID="Equation.3" ShapeID="_x0000_i1030" DrawAspect="Content" ObjectID="_1816541051" r:id="rId19"/>
        </w:object>
      </w:r>
    </w:p>
    <w:p w14:paraId="2451BC8A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     t</w:t>
      </w:r>
      <w:r w:rsidRPr="000221C8">
        <w:rPr>
          <w:rFonts w:ascii="Tahoma" w:hAnsi="Tahoma" w:cs="Tahoma"/>
          <w:sz w:val="24"/>
          <w:szCs w:val="24"/>
          <w:vertAlign w:val="subscript"/>
        </w:rPr>
        <w:t xml:space="preserve"> 2</w:t>
      </w:r>
      <w:r w:rsidRPr="000221C8">
        <w:rPr>
          <w:rFonts w:ascii="Tahoma" w:hAnsi="Tahoma" w:cs="Tahoma"/>
          <w:sz w:val="24"/>
          <w:szCs w:val="24"/>
        </w:rPr>
        <w:t xml:space="preserve"> – время движения в исходную точку задним ходом с грузом, 1.7с;</w:t>
      </w:r>
    </w:p>
    <w:p w14:paraId="6EBACD00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     t</w:t>
      </w:r>
      <w:r w:rsidRPr="000221C8">
        <w:rPr>
          <w:rFonts w:ascii="Tahoma" w:hAnsi="Tahoma" w:cs="Tahoma"/>
          <w:sz w:val="24"/>
          <w:szCs w:val="24"/>
          <w:vertAlign w:val="subscript"/>
        </w:rPr>
        <w:t>3</w:t>
      </w:r>
      <w:r w:rsidRPr="000221C8">
        <w:rPr>
          <w:rFonts w:ascii="Tahoma" w:hAnsi="Tahoma" w:cs="Tahoma"/>
          <w:sz w:val="24"/>
          <w:szCs w:val="24"/>
        </w:rPr>
        <w:t xml:space="preserve"> – время движения из исходной точки к транспортному средству с грузом, 1.7с;</w:t>
      </w:r>
    </w:p>
    <w:p w14:paraId="0F577529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     t</w:t>
      </w:r>
      <w:r w:rsidRPr="000221C8">
        <w:rPr>
          <w:rFonts w:ascii="Tahoma" w:hAnsi="Tahoma" w:cs="Tahoma"/>
          <w:sz w:val="24"/>
          <w:szCs w:val="24"/>
          <w:vertAlign w:val="subscript"/>
        </w:rPr>
        <w:t>4</w:t>
      </w:r>
      <w:r w:rsidRPr="000221C8">
        <w:rPr>
          <w:rFonts w:ascii="Tahoma" w:hAnsi="Tahoma" w:cs="Tahoma"/>
          <w:sz w:val="24"/>
          <w:szCs w:val="24"/>
        </w:rPr>
        <w:t xml:space="preserve"> – время переключения скоростей, 5с;</w:t>
      </w:r>
    </w:p>
    <w:p w14:paraId="2936589F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     t</w:t>
      </w:r>
      <w:r w:rsidRPr="000221C8">
        <w:rPr>
          <w:rFonts w:ascii="Tahoma" w:hAnsi="Tahoma" w:cs="Tahoma"/>
          <w:sz w:val="24"/>
          <w:szCs w:val="24"/>
          <w:vertAlign w:val="subscript"/>
        </w:rPr>
        <w:t>5</w:t>
      </w:r>
      <w:r w:rsidRPr="000221C8">
        <w:rPr>
          <w:rFonts w:ascii="Tahoma" w:hAnsi="Tahoma" w:cs="Tahoma"/>
          <w:sz w:val="24"/>
          <w:szCs w:val="24"/>
        </w:rPr>
        <w:t xml:space="preserve"> – время возвращения в исходное положение, 1с;</w:t>
      </w:r>
    </w:p>
    <w:p w14:paraId="24F2A47B" w14:textId="77777777" w:rsidR="0076305A" w:rsidRPr="000221C8" w:rsidRDefault="0076305A" w:rsidP="00094095">
      <w:pPr>
        <w:ind w:firstLine="567"/>
        <w:jc w:val="center"/>
        <w:rPr>
          <w:rFonts w:ascii="Tahoma" w:hAnsi="Tahoma" w:cs="Tahoma"/>
          <w:position w:val="-14"/>
          <w:sz w:val="24"/>
          <w:szCs w:val="24"/>
        </w:rPr>
      </w:pPr>
      <w:r w:rsidRPr="000221C8">
        <w:rPr>
          <w:rFonts w:ascii="Tahoma" w:hAnsi="Tahoma" w:cs="Tahoma"/>
          <w:position w:val="-14"/>
          <w:sz w:val="24"/>
          <w:szCs w:val="24"/>
        </w:rPr>
        <w:object w:dxaOrig="3920" w:dyaOrig="380" w14:anchorId="7CBFD0A4">
          <v:shape id="_x0000_i1031" type="#_x0000_t75" style="width:194.1pt;height:14.4pt" o:ole="">
            <v:imagedata r:id="rId20" o:title=""/>
          </v:shape>
          <o:OLEObject Type="Embed" ProgID="Equation.3" ShapeID="_x0000_i1031" DrawAspect="Content" ObjectID="_1816541052" r:id="rId21"/>
        </w:object>
      </w:r>
    </w:p>
    <w:p w14:paraId="0B9CB890" w14:textId="77777777" w:rsidR="00CD3071" w:rsidRPr="000221C8" w:rsidRDefault="00CD3071" w:rsidP="0076305A">
      <w:pPr>
        <w:ind w:firstLine="567"/>
        <w:jc w:val="center"/>
        <w:rPr>
          <w:rFonts w:ascii="Tahoma" w:hAnsi="Tahoma" w:cs="Tahoma"/>
          <w:position w:val="-24"/>
          <w:sz w:val="24"/>
          <w:szCs w:val="24"/>
        </w:rPr>
      </w:pPr>
    </w:p>
    <w:p w14:paraId="1661106E" w14:textId="60156D11" w:rsidR="00CD3071" w:rsidRPr="000221C8" w:rsidRDefault="000221C8" w:rsidP="00CD3071">
      <w:pPr>
        <w:ind w:firstLine="567"/>
        <w:jc w:val="center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position w:val="-24"/>
          <w:sz w:val="24"/>
          <w:szCs w:val="24"/>
        </w:rPr>
        <w:object w:dxaOrig="4180" w:dyaOrig="620" w14:anchorId="65B41A6A">
          <v:shape id="_x0000_i1032" type="#_x0000_t75" style="width:207.25pt;height:35.7pt" o:ole="">
            <v:imagedata r:id="rId22" o:title=""/>
          </v:shape>
          <o:OLEObject Type="Embed" ProgID="Equation.3" ShapeID="_x0000_i1032" DrawAspect="Content" ObjectID="_1816541053" r:id="rId23"/>
        </w:object>
      </w:r>
      <w:r w:rsidR="00CD3071" w:rsidRPr="000221C8">
        <w:rPr>
          <w:rFonts w:ascii="Tahoma" w:hAnsi="Tahoma" w:cs="Tahoma"/>
          <w:sz w:val="24"/>
          <w:szCs w:val="24"/>
        </w:rPr>
        <w:t>=1</w:t>
      </w:r>
      <w:r w:rsidRPr="000221C8">
        <w:rPr>
          <w:rFonts w:ascii="Tahoma" w:hAnsi="Tahoma" w:cs="Tahoma"/>
          <w:sz w:val="24"/>
          <w:szCs w:val="24"/>
        </w:rPr>
        <w:t>022</w:t>
      </w:r>
      <w:r w:rsidR="0076305A" w:rsidRPr="000221C8">
        <w:rPr>
          <w:rFonts w:ascii="Tahoma" w:hAnsi="Tahoma" w:cs="Tahoma"/>
          <w:sz w:val="24"/>
          <w:szCs w:val="24"/>
        </w:rPr>
        <w:t xml:space="preserve"> м</w:t>
      </w:r>
      <w:r w:rsidR="0076305A" w:rsidRPr="000221C8">
        <w:rPr>
          <w:rFonts w:ascii="Tahoma" w:hAnsi="Tahoma" w:cs="Tahoma"/>
          <w:sz w:val="24"/>
          <w:szCs w:val="24"/>
          <w:vertAlign w:val="superscript"/>
        </w:rPr>
        <w:t>3</w:t>
      </w:r>
      <w:r w:rsidR="0076305A" w:rsidRPr="000221C8">
        <w:rPr>
          <w:rFonts w:ascii="Tahoma" w:hAnsi="Tahoma" w:cs="Tahoma"/>
          <w:sz w:val="24"/>
          <w:szCs w:val="24"/>
        </w:rPr>
        <w:t>/см</w:t>
      </w:r>
    </w:p>
    <w:p w14:paraId="24C01492" w14:textId="77777777" w:rsidR="00CD3071" w:rsidRPr="000221C8" w:rsidRDefault="00CD3071" w:rsidP="00CD3071">
      <w:pPr>
        <w:ind w:firstLine="567"/>
        <w:jc w:val="center"/>
        <w:rPr>
          <w:rFonts w:ascii="Tahoma" w:hAnsi="Tahoma" w:cs="Tahoma"/>
          <w:sz w:val="24"/>
          <w:szCs w:val="24"/>
        </w:rPr>
      </w:pPr>
    </w:p>
    <w:p w14:paraId="77E1D8E3" w14:textId="77777777" w:rsidR="0076305A" w:rsidRPr="000221C8" w:rsidRDefault="0076305A" w:rsidP="00CD3071">
      <w:pPr>
        <w:ind w:firstLine="567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>Требуемое количество смен выемочно-погрузочного оборудования:</w:t>
      </w:r>
    </w:p>
    <w:p w14:paraId="2E4A70FB" w14:textId="77777777" w:rsidR="0076305A" w:rsidRPr="000221C8" w:rsidRDefault="0076305A" w:rsidP="0076305A">
      <w:pPr>
        <w:suppressAutoHyphens/>
        <w:ind w:right="-22" w:firstLine="567"/>
        <w:jc w:val="both"/>
        <w:rPr>
          <w:rFonts w:ascii="Tahoma" w:hAnsi="Tahoma" w:cs="Tahoma"/>
          <w:sz w:val="24"/>
          <w:szCs w:val="24"/>
        </w:rPr>
      </w:pPr>
    </w:p>
    <w:p w14:paraId="78DD120A" w14:textId="77777777" w:rsidR="0076305A" w:rsidRPr="000221C8" w:rsidRDefault="0076305A" w:rsidP="00E948B5">
      <w:pPr>
        <w:ind w:firstLine="567"/>
        <w:jc w:val="center"/>
        <w:outlineLvl w:val="0"/>
        <w:rPr>
          <w:rFonts w:ascii="Tahoma" w:hAnsi="Tahoma" w:cs="Tahoma"/>
          <w:bCs/>
          <w:sz w:val="24"/>
          <w:szCs w:val="24"/>
        </w:rPr>
      </w:pPr>
      <w:r w:rsidRPr="000221C8">
        <w:rPr>
          <w:rFonts w:ascii="Tahoma" w:hAnsi="Tahoma" w:cs="Tahoma"/>
          <w:bCs/>
          <w:sz w:val="24"/>
          <w:szCs w:val="24"/>
        </w:rPr>
        <w:t>N= V/</w:t>
      </w:r>
      <w:proofErr w:type="spellStart"/>
      <w:r w:rsidRPr="000221C8">
        <w:rPr>
          <w:rFonts w:ascii="Tahoma" w:hAnsi="Tahoma" w:cs="Tahoma"/>
          <w:bCs/>
          <w:sz w:val="24"/>
          <w:szCs w:val="24"/>
        </w:rPr>
        <w:t>П</w:t>
      </w:r>
      <w:r w:rsidRPr="000221C8">
        <w:rPr>
          <w:rFonts w:ascii="Tahoma" w:hAnsi="Tahoma" w:cs="Tahoma"/>
          <w:bCs/>
          <w:sz w:val="24"/>
          <w:szCs w:val="24"/>
          <w:vertAlign w:val="subscript"/>
        </w:rPr>
        <w:t>см</w:t>
      </w:r>
      <w:proofErr w:type="spellEnd"/>
      <w:r w:rsidRPr="000221C8">
        <w:rPr>
          <w:rFonts w:ascii="Tahoma" w:hAnsi="Tahoma" w:cs="Tahoma"/>
          <w:bCs/>
          <w:sz w:val="24"/>
          <w:szCs w:val="24"/>
        </w:rPr>
        <w:t xml:space="preserve">, </w:t>
      </w:r>
      <w:proofErr w:type="spellStart"/>
      <w:r w:rsidRPr="000221C8">
        <w:rPr>
          <w:rFonts w:ascii="Tahoma" w:hAnsi="Tahoma" w:cs="Tahoma"/>
          <w:bCs/>
          <w:sz w:val="24"/>
          <w:szCs w:val="24"/>
        </w:rPr>
        <w:t>маш</w:t>
      </w:r>
      <w:proofErr w:type="spellEnd"/>
      <w:r w:rsidRPr="000221C8">
        <w:rPr>
          <w:rFonts w:ascii="Tahoma" w:hAnsi="Tahoma" w:cs="Tahoma"/>
          <w:bCs/>
          <w:sz w:val="24"/>
          <w:szCs w:val="24"/>
        </w:rPr>
        <w:t>/смен</w:t>
      </w:r>
    </w:p>
    <w:p w14:paraId="540A0710" w14:textId="77777777" w:rsidR="0076305A" w:rsidRPr="000221C8" w:rsidRDefault="0076305A" w:rsidP="0076305A">
      <w:pPr>
        <w:ind w:firstLine="567"/>
        <w:jc w:val="both"/>
        <w:outlineLvl w:val="0"/>
        <w:rPr>
          <w:rFonts w:ascii="Tahoma" w:hAnsi="Tahoma" w:cs="Tahoma"/>
          <w:bCs/>
          <w:sz w:val="24"/>
          <w:szCs w:val="24"/>
        </w:rPr>
      </w:pPr>
      <w:r w:rsidRPr="000221C8">
        <w:rPr>
          <w:rFonts w:ascii="Tahoma" w:hAnsi="Tahoma" w:cs="Tahoma"/>
          <w:bCs/>
          <w:sz w:val="24"/>
          <w:szCs w:val="24"/>
        </w:rPr>
        <w:t xml:space="preserve">где, </w:t>
      </w:r>
      <w:r w:rsidRPr="000221C8">
        <w:rPr>
          <w:rFonts w:ascii="Tahoma" w:hAnsi="Tahoma" w:cs="Tahoma"/>
          <w:bCs/>
          <w:sz w:val="24"/>
          <w:szCs w:val="24"/>
          <w:lang w:val="en-US"/>
        </w:rPr>
        <w:t>V</w:t>
      </w:r>
      <w:r w:rsidRPr="000221C8">
        <w:rPr>
          <w:rFonts w:ascii="Tahoma" w:hAnsi="Tahoma" w:cs="Tahoma"/>
          <w:bCs/>
          <w:sz w:val="24"/>
          <w:szCs w:val="24"/>
        </w:rPr>
        <w:t>-объем требуемых работ;</w:t>
      </w:r>
    </w:p>
    <w:p w14:paraId="1FBDCD5A" w14:textId="77777777" w:rsidR="0076305A" w:rsidRPr="000221C8" w:rsidRDefault="0076305A" w:rsidP="0076305A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bCs/>
          <w:sz w:val="24"/>
          <w:szCs w:val="24"/>
        </w:rPr>
        <w:t xml:space="preserve">     </w:t>
      </w:r>
      <w:proofErr w:type="spellStart"/>
      <w:r w:rsidRPr="000221C8">
        <w:rPr>
          <w:rFonts w:ascii="Tahoma" w:hAnsi="Tahoma" w:cs="Tahoma"/>
          <w:bCs/>
          <w:sz w:val="24"/>
          <w:szCs w:val="24"/>
        </w:rPr>
        <w:t>П</w:t>
      </w:r>
      <w:r w:rsidRPr="000221C8">
        <w:rPr>
          <w:rFonts w:ascii="Tahoma" w:hAnsi="Tahoma" w:cs="Tahoma"/>
          <w:bCs/>
          <w:sz w:val="24"/>
          <w:szCs w:val="24"/>
          <w:vertAlign w:val="subscript"/>
        </w:rPr>
        <w:t>см</w:t>
      </w:r>
      <w:proofErr w:type="spellEnd"/>
      <w:r w:rsidRPr="000221C8">
        <w:rPr>
          <w:rFonts w:ascii="Tahoma" w:hAnsi="Tahoma" w:cs="Tahoma"/>
          <w:bCs/>
          <w:sz w:val="24"/>
          <w:szCs w:val="24"/>
        </w:rPr>
        <w:t xml:space="preserve"> -сменная производительность погрузчика.</w:t>
      </w:r>
      <w:r w:rsidRPr="000221C8">
        <w:rPr>
          <w:rFonts w:ascii="Tahoma" w:hAnsi="Tahoma" w:cs="Tahoma"/>
          <w:sz w:val="24"/>
          <w:szCs w:val="24"/>
        </w:rPr>
        <w:t xml:space="preserve"> </w:t>
      </w:r>
    </w:p>
    <w:p w14:paraId="4F7BB5AF" w14:textId="77777777" w:rsidR="0076305A" w:rsidRPr="000221C8" w:rsidRDefault="0076305A" w:rsidP="0076305A">
      <w:pPr>
        <w:ind w:firstLine="567"/>
        <w:jc w:val="center"/>
        <w:outlineLvl w:val="0"/>
        <w:rPr>
          <w:rFonts w:ascii="Tahoma" w:hAnsi="Tahoma" w:cs="Tahoma"/>
          <w:bCs/>
          <w:sz w:val="24"/>
          <w:szCs w:val="24"/>
        </w:rPr>
      </w:pPr>
    </w:p>
    <w:p w14:paraId="57F5D90F" w14:textId="4C07C958" w:rsidR="0076305A" w:rsidRPr="000221C8" w:rsidRDefault="0076305A" w:rsidP="0076305A">
      <w:pPr>
        <w:ind w:firstLine="567"/>
        <w:jc w:val="center"/>
        <w:outlineLvl w:val="0"/>
        <w:rPr>
          <w:rFonts w:ascii="Tahoma" w:hAnsi="Tahoma" w:cs="Tahoma"/>
          <w:kern w:val="36"/>
          <w:sz w:val="24"/>
          <w:szCs w:val="24"/>
        </w:rPr>
      </w:pPr>
      <w:r w:rsidRPr="000221C8">
        <w:rPr>
          <w:rFonts w:ascii="Tahoma" w:hAnsi="Tahoma" w:cs="Tahoma"/>
          <w:bCs/>
          <w:sz w:val="24"/>
          <w:szCs w:val="24"/>
        </w:rPr>
        <w:t>N=</w:t>
      </w:r>
      <w:r w:rsidR="00CD3071" w:rsidRPr="000221C8">
        <w:rPr>
          <w:rFonts w:ascii="Tahoma" w:hAnsi="Tahoma" w:cs="Tahoma"/>
          <w:bCs/>
          <w:sz w:val="24"/>
          <w:szCs w:val="24"/>
        </w:rPr>
        <w:t xml:space="preserve"> </w:t>
      </w:r>
      <w:r w:rsidR="000221C8" w:rsidRPr="000221C8">
        <w:rPr>
          <w:rFonts w:ascii="Tahoma" w:hAnsi="Tahoma" w:cs="Tahoma"/>
          <w:bCs/>
          <w:sz w:val="24"/>
          <w:szCs w:val="24"/>
        </w:rPr>
        <w:t>43112</w:t>
      </w:r>
      <w:r w:rsidRPr="000221C8">
        <w:rPr>
          <w:rFonts w:ascii="Tahoma" w:hAnsi="Tahoma" w:cs="Tahoma"/>
          <w:bCs/>
          <w:sz w:val="24"/>
          <w:szCs w:val="24"/>
        </w:rPr>
        <w:t>/</w:t>
      </w:r>
      <w:r w:rsidR="000221C8" w:rsidRPr="000221C8">
        <w:rPr>
          <w:rFonts w:ascii="Tahoma" w:hAnsi="Tahoma" w:cs="Tahoma"/>
          <w:bCs/>
          <w:sz w:val="24"/>
          <w:szCs w:val="24"/>
        </w:rPr>
        <w:t>1022</w:t>
      </w:r>
      <w:r w:rsidRPr="000221C8">
        <w:rPr>
          <w:rFonts w:ascii="Tahoma" w:hAnsi="Tahoma" w:cs="Tahoma"/>
          <w:bCs/>
          <w:sz w:val="24"/>
          <w:szCs w:val="24"/>
        </w:rPr>
        <w:t xml:space="preserve"> = </w:t>
      </w:r>
      <w:r w:rsidR="000221C8" w:rsidRPr="000221C8">
        <w:rPr>
          <w:rFonts w:ascii="Tahoma" w:hAnsi="Tahoma" w:cs="Tahoma"/>
          <w:bCs/>
          <w:sz w:val="24"/>
          <w:szCs w:val="24"/>
        </w:rPr>
        <w:t>42,2</w:t>
      </w:r>
      <w:r w:rsidR="00004E57" w:rsidRPr="000221C8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Pr="000221C8">
        <w:rPr>
          <w:rFonts w:ascii="Tahoma" w:hAnsi="Tahoma" w:cs="Tahoma"/>
          <w:bCs/>
          <w:sz w:val="24"/>
          <w:szCs w:val="24"/>
        </w:rPr>
        <w:t>маш</w:t>
      </w:r>
      <w:proofErr w:type="spellEnd"/>
      <w:r w:rsidRPr="000221C8">
        <w:rPr>
          <w:rFonts w:ascii="Tahoma" w:hAnsi="Tahoma" w:cs="Tahoma"/>
          <w:bCs/>
          <w:sz w:val="24"/>
          <w:szCs w:val="24"/>
        </w:rPr>
        <w:t>/смен</w:t>
      </w:r>
    </w:p>
    <w:p w14:paraId="0D94F02A" w14:textId="77777777" w:rsidR="0076305A" w:rsidRPr="000221C8" w:rsidRDefault="0076305A" w:rsidP="0076305A">
      <w:pPr>
        <w:ind w:firstLine="567"/>
        <w:jc w:val="center"/>
        <w:outlineLvl w:val="0"/>
        <w:rPr>
          <w:rFonts w:ascii="Tahoma" w:hAnsi="Tahoma" w:cs="Tahoma"/>
          <w:bCs/>
          <w:sz w:val="24"/>
          <w:szCs w:val="24"/>
        </w:rPr>
      </w:pPr>
    </w:p>
    <w:p w14:paraId="25CE3B53" w14:textId="77777777" w:rsidR="0076305A" w:rsidRPr="000221C8" w:rsidRDefault="0076305A" w:rsidP="0076305A">
      <w:pPr>
        <w:suppressAutoHyphens/>
        <w:ind w:right="-22"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Транспортировка ПРС, проектом предусмотрена имеющимся транспортным оборудованием </w:t>
      </w:r>
      <w:r w:rsidR="000F14F4" w:rsidRPr="000221C8">
        <w:rPr>
          <w:rFonts w:ascii="Tahoma" w:hAnsi="Tahoma" w:cs="Tahoma"/>
          <w:sz w:val="24"/>
          <w:szCs w:val="24"/>
        </w:rPr>
        <w:t>КамАз-55111 грузоподъемностью 10</w:t>
      </w:r>
      <w:r w:rsidR="00324295" w:rsidRPr="000221C8">
        <w:rPr>
          <w:rFonts w:ascii="Tahoma" w:hAnsi="Tahoma" w:cs="Tahoma"/>
          <w:sz w:val="24"/>
          <w:szCs w:val="24"/>
        </w:rPr>
        <w:t xml:space="preserve"> </w:t>
      </w:r>
      <w:r w:rsidRPr="000221C8">
        <w:rPr>
          <w:rFonts w:ascii="Tahoma" w:hAnsi="Tahoma" w:cs="Tahoma"/>
          <w:sz w:val="24"/>
          <w:szCs w:val="24"/>
        </w:rPr>
        <w:t>т.</w:t>
      </w:r>
    </w:p>
    <w:p w14:paraId="73C69E3D" w14:textId="77777777" w:rsidR="0076305A" w:rsidRPr="000221C8" w:rsidRDefault="0076305A" w:rsidP="0076305A">
      <w:pPr>
        <w:pStyle w:val="23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>Сменная производительность автосамосвала по перевозке ПРС определяется по формуле:</w:t>
      </w:r>
    </w:p>
    <w:p w14:paraId="25B1881E" w14:textId="77777777" w:rsidR="000111E5" w:rsidRPr="000221C8" w:rsidRDefault="000111E5" w:rsidP="00094095">
      <w:pPr>
        <w:ind w:firstLine="540"/>
        <w:jc w:val="center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position w:val="-28"/>
          <w:sz w:val="24"/>
          <w:szCs w:val="24"/>
        </w:rPr>
        <w:object w:dxaOrig="3320" w:dyaOrig="700" w14:anchorId="49664892">
          <v:shape id="_x0000_i1033" type="#_x0000_t75" style="width:165.9pt;height:36.3pt" o:ole="">
            <v:imagedata r:id="rId24" o:title=""/>
          </v:shape>
          <o:OLEObject Type="Embed" ProgID="Equation.3" ShapeID="_x0000_i1033" DrawAspect="Content" ObjectID="_1816541054" r:id="rId25"/>
        </w:object>
      </w:r>
      <w:r w:rsidRPr="000221C8">
        <w:rPr>
          <w:rFonts w:ascii="Tahoma" w:hAnsi="Tahoma" w:cs="Tahoma"/>
          <w:sz w:val="24"/>
          <w:szCs w:val="24"/>
        </w:rPr>
        <w:t>, м</w:t>
      </w:r>
      <w:r w:rsidRPr="000221C8">
        <w:rPr>
          <w:rFonts w:ascii="Tahoma" w:hAnsi="Tahoma" w:cs="Tahoma"/>
          <w:sz w:val="24"/>
          <w:szCs w:val="24"/>
          <w:vertAlign w:val="superscript"/>
        </w:rPr>
        <w:t>3</w:t>
      </w:r>
      <w:r w:rsidRPr="000221C8">
        <w:rPr>
          <w:rFonts w:ascii="Tahoma" w:hAnsi="Tahoma" w:cs="Tahoma"/>
          <w:sz w:val="24"/>
          <w:szCs w:val="24"/>
        </w:rPr>
        <w:t>/см</w:t>
      </w:r>
    </w:p>
    <w:p w14:paraId="26BFA76A" w14:textId="77777777" w:rsidR="000111E5" w:rsidRPr="000221C8" w:rsidRDefault="000111E5" w:rsidP="000111E5">
      <w:pPr>
        <w:ind w:firstLine="540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>Где Т</w:t>
      </w:r>
      <w:r w:rsidRPr="000221C8">
        <w:rPr>
          <w:rFonts w:ascii="Tahoma" w:hAnsi="Tahoma" w:cs="Tahoma"/>
          <w:sz w:val="24"/>
          <w:szCs w:val="24"/>
          <w:vertAlign w:val="subscript"/>
        </w:rPr>
        <w:t>СМ</w:t>
      </w:r>
      <w:r w:rsidRPr="000221C8">
        <w:rPr>
          <w:rFonts w:ascii="Tahoma" w:hAnsi="Tahoma" w:cs="Tahoma"/>
          <w:sz w:val="24"/>
          <w:szCs w:val="24"/>
        </w:rPr>
        <w:t xml:space="preserve"> – продолжительность смены, 480 мин;</w:t>
      </w:r>
    </w:p>
    <w:p w14:paraId="2186500C" w14:textId="77777777" w:rsidR="000111E5" w:rsidRPr="000221C8" w:rsidRDefault="000111E5" w:rsidP="000111E5">
      <w:pPr>
        <w:ind w:firstLine="540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      Т</w:t>
      </w:r>
      <w:r w:rsidRPr="000221C8">
        <w:rPr>
          <w:rFonts w:ascii="Tahoma" w:hAnsi="Tahoma" w:cs="Tahoma"/>
          <w:sz w:val="24"/>
          <w:szCs w:val="24"/>
          <w:vertAlign w:val="subscript"/>
        </w:rPr>
        <w:t>ПЗ</w:t>
      </w:r>
      <w:r w:rsidRPr="000221C8">
        <w:rPr>
          <w:rFonts w:ascii="Tahoma" w:hAnsi="Tahoma" w:cs="Tahoma"/>
          <w:sz w:val="24"/>
          <w:szCs w:val="24"/>
        </w:rPr>
        <w:t xml:space="preserve"> – время на подготовительно-заключительные операции, 20 мин;</w:t>
      </w:r>
    </w:p>
    <w:p w14:paraId="38B99B3A" w14:textId="77777777" w:rsidR="000111E5" w:rsidRPr="000221C8" w:rsidRDefault="000111E5" w:rsidP="000111E5">
      <w:pPr>
        <w:ind w:firstLine="540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      Т</w:t>
      </w:r>
      <w:r w:rsidRPr="000221C8">
        <w:rPr>
          <w:rFonts w:ascii="Tahoma" w:hAnsi="Tahoma" w:cs="Tahoma"/>
          <w:sz w:val="24"/>
          <w:szCs w:val="24"/>
          <w:vertAlign w:val="subscript"/>
        </w:rPr>
        <w:t>ЛН</w:t>
      </w:r>
      <w:r w:rsidRPr="000221C8">
        <w:rPr>
          <w:rFonts w:ascii="Tahoma" w:hAnsi="Tahoma" w:cs="Tahoma"/>
          <w:sz w:val="24"/>
          <w:szCs w:val="24"/>
        </w:rPr>
        <w:t xml:space="preserve"> – время на личные надобности, 20 мин;</w:t>
      </w:r>
    </w:p>
    <w:p w14:paraId="4384C2C2" w14:textId="77777777" w:rsidR="000111E5" w:rsidRPr="000221C8" w:rsidRDefault="000111E5" w:rsidP="000111E5">
      <w:pPr>
        <w:ind w:firstLine="540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      Т</w:t>
      </w:r>
      <w:r w:rsidRPr="000221C8">
        <w:rPr>
          <w:rFonts w:ascii="Tahoma" w:hAnsi="Tahoma" w:cs="Tahoma"/>
          <w:sz w:val="24"/>
          <w:szCs w:val="24"/>
          <w:vertAlign w:val="subscript"/>
        </w:rPr>
        <w:t>ТП</w:t>
      </w:r>
      <w:r w:rsidRPr="000221C8">
        <w:rPr>
          <w:rFonts w:ascii="Tahoma" w:hAnsi="Tahoma" w:cs="Tahoma"/>
          <w:sz w:val="24"/>
          <w:szCs w:val="24"/>
        </w:rPr>
        <w:t xml:space="preserve"> – время технологического перерыва, 20 мин;</w:t>
      </w:r>
    </w:p>
    <w:p w14:paraId="57305947" w14:textId="77777777" w:rsidR="000111E5" w:rsidRPr="000221C8" w:rsidRDefault="000111E5" w:rsidP="000111E5">
      <w:pPr>
        <w:ind w:left="708" w:firstLine="285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  <w:lang w:val="en-US"/>
        </w:rPr>
        <w:t>V</w:t>
      </w:r>
      <w:r w:rsidRPr="000221C8">
        <w:rPr>
          <w:rFonts w:ascii="Tahoma" w:hAnsi="Tahoma" w:cs="Tahoma"/>
          <w:sz w:val="24"/>
          <w:szCs w:val="24"/>
          <w:vertAlign w:val="subscript"/>
        </w:rPr>
        <w:t>А</w:t>
      </w:r>
      <w:r w:rsidRPr="000221C8">
        <w:rPr>
          <w:rFonts w:ascii="Tahoma" w:hAnsi="Tahoma" w:cs="Tahoma"/>
          <w:sz w:val="24"/>
          <w:szCs w:val="24"/>
        </w:rPr>
        <w:t xml:space="preserve"> – геометрический объем кузова автосамосвала </w:t>
      </w:r>
      <w:r w:rsidR="00431E51" w:rsidRPr="000221C8">
        <w:rPr>
          <w:rStyle w:val="af2"/>
          <w:rFonts w:ascii="Tahoma" w:hAnsi="Tahoma" w:cs="Tahoma"/>
          <w:i w:val="0"/>
          <w:sz w:val="24"/>
          <w:szCs w:val="24"/>
          <w:shd w:val="clear" w:color="auto" w:fill="FFFFFF"/>
        </w:rPr>
        <w:t>КамАз-55111</w:t>
      </w:r>
      <w:r w:rsidR="00431E51" w:rsidRPr="000221C8">
        <w:rPr>
          <w:rFonts w:ascii="Tahoma" w:hAnsi="Tahoma" w:cs="Tahoma"/>
          <w:sz w:val="24"/>
          <w:szCs w:val="24"/>
        </w:rPr>
        <w:t>, 7,2</w:t>
      </w:r>
      <w:r w:rsidRPr="000221C8">
        <w:rPr>
          <w:rFonts w:ascii="Tahoma" w:hAnsi="Tahoma" w:cs="Tahoma"/>
          <w:sz w:val="24"/>
          <w:szCs w:val="24"/>
        </w:rPr>
        <w:t xml:space="preserve"> м</w:t>
      </w:r>
      <w:r w:rsidRPr="000221C8">
        <w:rPr>
          <w:rFonts w:ascii="Tahoma" w:hAnsi="Tahoma" w:cs="Tahoma"/>
          <w:sz w:val="24"/>
          <w:szCs w:val="24"/>
          <w:vertAlign w:val="superscript"/>
        </w:rPr>
        <w:t>3</w:t>
      </w:r>
      <w:r w:rsidRPr="000221C8">
        <w:rPr>
          <w:rFonts w:ascii="Tahoma" w:hAnsi="Tahoma" w:cs="Tahoma"/>
          <w:sz w:val="24"/>
          <w:szCs w:val="24"/>
        </w:rPr>
        <w:t>;</w:t>
      </w:r>
    </w:p>
    <w:p w14:paraId="74DDD999" w14:textId="77777777" w:rsidR="000111E5" w:rsidRPr="000221C8" w:rsidRDefault="000111E5" w:rsidP="000111E5">
      <w:pPr>
        <w:ind w:firstLine="540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      Т</w:t>
      </w:r>
      <w:r w:rsidRPr="000221C8">
        <w:rPr>
          <w:rFonts w:ascii="Tahoma" w:hAnsi="Tahoma" w:cs="Tahoma"/>
          <w:sz w:val="24"/>
          <w:szCs w:val="24"/>
          <w:vertAlign w:val="subscript"/>
        </w:rPr>
        <w:t>ОБ</w:t>
      </w:r>
      <w:r w:rsidRPr="000221C8">
        <w:rPr>
          <w:rFonts w:ascii="Tahoma" w:hAnsi="Tahoma" w:cs="Tahoma"/>
          <w:sz w:val="24"/>
          <w:szCs w:val="24"/>
        </w:rPr>
        <w:t xml:space="preserve"> – время одного рейса автосамосвала, мин.</w:t>
      </w:r>
    </w:p>
    <w:p w14:paraId="7DF1B67E" w14:textId="77777777" w:rsidR="000111E5" w:rsidRPr="000221C8" w:rsidRDefault="000111E5" w:rsidP="00094095">
      <w:pPr>
        <w:ind w:firstLine="540"/>
        <w:jc w:val="center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position w:val="-30"/>
          <w:sz w:val="24"/>
          <w:szCs w:val="24"/>
        </w:rPr>
        <w:object w:dxaOrig="4880" w:dyaOrig="700" w14:anchorId="73FAF0BD">
          <v:shape id="_x0000_i1034" type="#_x0000_t75" style="width:244.8pt;height:36.3pt" o:ole="">
            <v:imagedata r:id="rId26" o:title=""/>
          </v:shape>
          <o:OLEObject Type="Embed" ProgID="Equation.3" ShapeID="_x0000_i1034" DrawAspect="Content" ObjectID="_1816541055" r:id="rId27"/>
        </w:object>
      </w:r>
      <w:r w:rsidRPr="000221C8">
        <w:rPr>
          <w:rFonts w:ascii="Tahoma" w:hAnsi="Tahoma" w:cs="Tahoma"/>
          <w:sz w:val="24"/>
          <w:szCs w:val="24"/>
        </w:rPr>
        <w:t>, мин</w:t>
      </w:r>
    </w:p>
    <w:p w14:paraId="3CF2FFFA" w14:textId="692B5C67" w:rsidR="000111E5" w:rsidRPr="000221C8" w:rsidRDefault="000111E5" w:rsidP="000111E5">
      <w:pPr>
        <w:shd w:val="clear" w:color="auto" w:fill="FFFFFF"/>
        <w:ind w:firstLine="540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</w:rPr>
        <w:t xml:space="preserve">Где </w:t>
      </w:r>
      <w:r w:rsidRPr="000221C8">
        <w:rPr>
          <w:rFonts w:ascii="Tahoma" w:hAnsi="Tahoma" w:cs="Tahoma"/>
          <w:sz w:val="24"/>
          <w:szCs w:val="24"/>
          <w:lang w:val="en-US"/>
        </w:rPr>
        <w:t>L</w:t>
      </w:r>
      <w:r w:rsidRPr="000221C8">
        <w:rPr>
          <w:rFonts w:ascii="Tahoma" w:hAnsi="Tahoma" w:cs="Tahoma"/>
          <w:sz w:val="24"/>
          <w:szCs w:val="24"/>
        </w:rPr>
        <w:t xml:space="preserve"> - расстояние движения автосамосвала в один конец, 0.</w:t>
      </w:r>
      <w:r w:rsidR="000221C8" w:rsidRPr="000221C8">
        <w:rPr>
          <w:rFonts w:ascii="Tahoma" w:hAnsi="Tahoma" w:cs="Tahoma"/>
          <w:sz w:val="24"/>
          <w:szCs w:val="24"/>
        </w:rPr>
        <w:t>3</w:t>
      </w:r>
      <w:r w:rsidRPr="000221C8">
        <w:rPr>
          <w:rFonts w:ascii="Tahoma" w:hAnsi="Tahoma" w:cs="Tahoma"/>
          <w:sz w:val="24"/>
          <w:szCs w:val="24"/>
        </w:rPr>
        <w:t xml:space="preserve"> км;</w:t>
      </w:r>
    </w:p>
    <w:p w14:paraId="5152EB91" w14:textId="77777777" w:rsidR="000111E5" w:rsidRPr="000221C8" w:rsidRDefault="000111E5" w:rsidP="000111E5">
      <w:pPr>
        <w:shd w:val="clear" w:color="auto" w:fill="FFFFFF"/>
        <w:ind w:firstLine="540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  <w:lang w:val="en-US"/>
        </w:rPr>
        <w:t>ν</w:t>
      </w:r>
      <w:r w:rsidRPr="000221C8">
        <w:rPr>
          <w:rFonts w:ascii="Tahoma" w:hAnsi="Tahoma" w:cs="Tahoma"/>
          <w:sz w:val="24"/>
          <w:szCs w:val="24"/>
          <w:vertAlign w:val="subscript"/>
        </w:rPr>
        <w:t>С</w:t>
      </w:r>
      <w:r w:rsidRPr="000221C8">
        <w:rPr>
          <w:rFonts w:ascii="Tahoma" w:hAnsi="Tahoma" w:cs="Tahoma"/>
          <w:sz w:val="24"/>
          <w:szCs w:val="24"/>
        </w:rPr>
        <w:t xml:space="preserve"> - средняя ско</w:t>
      </w:r>
      <w:r w:rsidR="00431E51" w:rsidRPr="000221C8">
        <w:rPr>
          <w:rFonts w:ascii="Tahoma" w:hAnsi="Tahoma" w:cs="Tahoma"/>
          <w:sz w:val="24"/>
          <w:szCs w:val="24"/>
        </w:rPr>
        <w:t>рость движения автосамосвала, 45</w:t>
      </w:r>
      <w:r w:rsidRPr="000221C8">
        <w:rPr>
          <w:rFonts w:ascii="Tahoma" w:hAnsi="Tahoma" w:cs="Tahoma"/>
          <w:sz w:val="24"/>
          <w:szCs w:val="24"/>
        </w:rPr>
        <w:t xml:space="preserve"> км/час;</w:t>
      </w:r>
    </w:p>
    <w:p w14:paraId="7523FA08" w14:textId="77777777" w:rsidR="000111E5" w:rsidRPr="000221C8" w:rsidRDefault="000111E5" w:rsidP="000111E5">
      <w:pPr>
        <w:shd w:val="clear" w:color="auto" w:fill="FFFFFF"/>
        <w:ind w:firstLine="539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  <w:lang w:val="en-US"/>
        </w:rPr>
        <w:t>t</w:t>
      </w:r>
      <w:r w:rsidRPr="000221C8">
        <w:rPr>
          <w:rFonts w:ascii="Tahoma" w:hAnsi="Tahoma" w:cs="Tahoma"/>
          <w:sz w:val="24"/>
          <w:szCs w:val="24"/>
          <w:vertAlign w:val="subscript"/>
        </w:rPr>
        <w:t>П</w:t>
      </w:r>
      <w:r w:rsidRPr="000221C8">
        <w:rPr>
          <w:rFonts w:ascii="Tahoma" w:hAnsi="Tahoma" w:cs="Tahoma"/>
          <w:sz w:val="24"/>
          <w:szCs w:val="24"/>
        </w:rPr>
        <w:t xml:space="preserve"> - время погрузки автосамосвала.</w:t>
      </w:r>
    </w:p>
    <w:p w14:paraId="003BF561" w14:textId="77777777" w:rsidR="000111E5" w:rsidRPr="000221C8" w:rsidRDefault="000111E5" w:rsidP="00094095">
      <w:pPr>
        <w:shd w:val="clear" w:color="auto" w:fill="FFFFFF"/>
        <w:ind w:firstLine="539"/>
        <w:jc w:val="center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position w:val="-24"/>
          <w:sz w:val="24"/>
          <w:szCs w:val="24"/>
        </w:rPr>
        <w:object w:dxaOrig="1180" w:dyaOrig="660" w14:anchorId="7CF26B7B">
          <v:shape id="_x0000_i1035" type="#_x0000_t75" style="width:57.6pt;height:36.3pt" o:ole="">
            <v:imagedata r:id="rId28" o:title=""/>
          </v:shape>
          <o:OLEObject Type="Embed" ProgID="Equation.3" ShapeID="_x0000_i1035" DrawAspect="Content" ObjectID="_1816541056" r:id="rId29"/>
        </w:object>
      </w:r>
      <w:r w:rsidRPr="000221C8">
        <w:rPr>
          <w:rFonts w:ascii="Tahoma" w:hAnsi="Tahoma" w:cs="Tahoma"/>
          <w:sz w:val="24"/>
          <w:szCs w:val="24"/>
        </w:rPr>
        <w:t>, мин</w:t>
      </w:r>
    </w:p>
    <w:p w14:paraId="17413014" w14:textId="77777777" w:rsidR="000111E5" w:rsidRPr="000221C8" w:rsidRDefault="000111E5" w:rsidP="000111E5">
      <w:pPr>
        <w:shd w:val="clear" w:color="auto" w:fill="FFFFFF"/>
        <w:ind w:firstLine="539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  <w:lang w:val="en-US"/>
        </w:rPr>
        <w:t>n</w:t>
      </w:r>
      <w:r w:rsidRPr="000221C8">
        <w:rPr>
          <w:rFonts w:ascii="Tahoma" w:hAnsi="Tahoma" w:cs="Tahoma"/>
          <w:sz w:val="24"/>
          <w:szCs w:val="24"/>
        </w:rPr>
        <w:t xml:space="preserve"> – количество ковшей погружаемых в автосамосвал, </w:t>
      </w:r>
      <w:proofErr w:type="spellStart"/>
      <w:r w:rsidRPr="000221C8">
        <w:rPr>
          <w:rFonts w:ascii="Tahoma" w:hAnsi="Tahoma" w:cs="Tahoma"/>
          <w:sz w:val="24"/>
          <w:szCs w:val="24"/>
        </w:rPr>
        <w:t>шт</w:t>
      </w:r>
      <w:proofErr w:type="spellEnd"/>
      <w:r w:rsidRPr="000221C8">
        <w:rPr>
          <w:rFonts w:ascii="Tahoma" w:hAnsi="Tahoma" w:cs="Tahoma"/>
          <w:sz w:val="24"/>
          <w:szCs w:val="24"/>
        </w:rPr>
        <w:t>;</w:t>
      </w:r>
    </w:p>
    <w:p w14:paraId="3ADE3EB1" w14:textId="77777777" w:rsidR="000111E5" w:rsidRPr="000221C8" w:rsidRDefault="00431E51" w:rsidP="00094095">
      <w:pPr>
        <w:shd w:val="clear" w:color="auto" w:fill="FFFFFF"/>
        <w:ind w:firstLine="539"/>
        <w:jc w:val="center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position w:val="-24"/>
          <w:sz w:val="24"/>
          <w:szCs w:val="24"/>
        </w:rPr>
        <w:object w:dxaOrig="2420" w:dyaOrig="620" w14:anchorId="7B125261">
          <v:shape id="_x0000_i1036" type="#_x0000_t75" style="width:122.1pt;height:28.8pt" o:ole="">
            <v:imagedata r:id="rId30" o:title=""/>
          </v:shape>
          <o:OLEObject Type="Embed" ProgID="Equation.3" ShapeID="_x0000_i1036" DrawAspect="Content" ObjectID="_1816541057" r:id="rId31"/>
        </w:object>
      </w:r>
    </w:p>
    <w:p w14:paraId="7B17E2D2" w14:textId="77777777" w:rsidR="000111E5" w:rsidRPr="000221C8" w:rsidRDefault="000111E5" w:rsidP="000111E5">
      <w:pPr>
        <w:shd w:val="clear" w:color="auto" w:fill="FFFFFF"/>
        <w:ind w:firstLine="540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  <w:lang w:val="en-US"/>
        </w:rPr>
        <w:t>t</w:t>
      </w:r>
      <w:r w:rsidRPr="000221C8">
        <w:rPr>
          <w:rFonts w:ascii="Tahoma" w:hAnsi="Tahoma" w:cs="Tahoma"/>
          <w:sz w:val="24"/>
          <w:szCs w:val="24"/>
          <w:vertAlign w:val="subscript"/>
        </w:rPr>
        <w:t>Р</w:t>
      </w:r>
      <w:r w:rsidRPr="000221C8">
        <w:rPr>
          <w:rFonts w:ascii="Tahoma" w:hAnsi="Tahoma" w:cs="Tahoma"/>
          <w:sz w:val="24"/>
          <w:szCs w:val="24"/>
        </w:rPr>
        <w:t xml:space="preserve"> - время на разгрузку автосамосвала 1 мин;</w:t>
      </w:r>
    </w:p>
    <w:p w14:paraId="5E65927D" w14:textId="77777777" w:rsidR="000111E5" w:rsidRPr="000221C8" w:rsidRDefault="000111E5" w:rsidP="000111E5">
      <w:pPr>
        <w:ind w:firstLine="540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  <w:lang w:val="en-US"/>
        </w:rPr>
        <w:t>t</w:t>
      </w:r>
      <w:r w:rsidRPr="000221C8">
        <w:rPr>
          <w:rFonts w:ascii="Tahoma" w:hAnsi="Tahoma" w:cs="Tahoma"/>
          <w:sz w:val="24"/>
          <w:szCs w:val="24"/>
          <w:vertAlign w:val="subscript"/>
        </w:rPr>
        <w:t>ОЖ</w:t>
      </w:r>
      <w:r w:rsidRPr="000221C8">
        <w:rPr>
          <w:rFonts w:ascii="Tahoma" w:hAnsi="Tahoma" w:cs="Tahoma"/>
          <w:sz w:val="24"/>
          <w:szCs w:val="24"/>
        </w:rPr>
        <w:t xml:space="preserve"> - время ожидания установки автосамосвала под погрузку, 1 мин; </w:t>
      </w:r>
    </w:p>
    <w:p w14:paraId="79B1BD84" w14:textId="77777777" w:rsidR="000111E5" w:rsidRPr="000221C8" w:rsidRDefault="000111E5" w:rsidP="000111E5">
      <w:pPr>
        <w:ind w:firstLine="540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  <w:lang w:val="en-US"/>
        </w:rPr>
        <w:t>t</w:t>
      </w:r>
      <w:r w:rsidRPr="000221C8">
        <w:rPr>
          <w:rFonts w:ascii="Tahoma" w:hAnsi="Tahoma" w:cs="Tahoma"/>
          <w:sz w:val="24"/>
          <w:szCs w:val="24"/>
          <w:vertAlign w:val="subscript"/>
        </w:rPr>
        <w:t>УП</w:t>
      </w:r>
      <w:r w:rsidRPr="000221C8">
        <w:rPr>
          <w:rFonts w:ascii="Tahoma" w:hAnsi="Tahoma" w:cs="Tahoma"/>
          <w:sz w:val="24"/>
          <w:szCs w:val="24"/>
        </w:rPr>
        <w:t xml:space="preserve"> - время установки автосамосвала под погрузку, 1 мин; </w:t>
      </w:r>
    </w:p>
    <w:p w14:paraId="32C077AD" w14:textId="77777777" w:rsidR="000111E5" w:rsidRPr="00391AF5" w:rsidRDefault="000111E5" w:rsidP="000111E5">
      <w:pPr>
        <w:ind w:firstLine="540"/>
        <w:jc w:val="both"/>
        <w:rPr>
          <w:rFonts w:ascii="Tahoma" w:hAnsi="Tahoma" w:cs="Tahoma"/>
          <w:sz w:val="24"/>
          <w:szCs w:val="24"/>
        </w:rPr>
      </w:pPr>
      <w:r w:rsidRPr="000221C8">
        <w:rPr>
          <w:rFonts w:ascii="Tahoma" w:hAnsi="Tahoma" w:cs="Tahoma"/>
          <w:sz w:val="24"/>
          <w:szCs w:val="24"/>
          <w:lang w:val="en-US"/>
        </w:rPr>
        <w:t>t</w:t>
      </w:r>
      <w:r w:rsidRPr="000221C8">
        <w:rPr>
          <w:rFonts w:ascii="Tahoma" w:hAnsi="Tahoma" w:cs="Tahoma"/>
          <w:sz w:val="24"/>
          <w:szCs w:val="24"/>
          <w:vertAlign w:val="subscript"/>
        </w:rPr>
        <w:t>УР</w:t>
      </w:r>
      <w:r w:rsidRPr="000221C8">
        <w:rPr>
          <w:rFonts w:ascii="Tahoma" w:hAnsi="Tahoma" w:cs="Tahoma"/>
          <w:sz w:val="24"/>
          <w:szCs w:val="24"/>
        </w:rPr>
        <w:t xml:space="preserve"> - время </w:t>
      </w:r>
      <w:r w:rsidRPr="00391AF5">
        <w:rPr>
          <w:rFonts w:ascii="Tahoma" w:hAnsi="Tahoma" w:cs="Tahoma"/>
          <w:sz w:val="24"/>
          <w:szCs w:val="24"/>
        </w:rPr>
        <w:t xml:space="preserve">установки автосамосвала под разгрузку, 1 мин; </w:t>
      </w:r>
    </w:p>
    <w:p w14:paraId="1CBBF21B" w14:textId="77777777" w:rsidR="000111E5" w:rsidRPr="00391AF5" w:rsidRDefault="000111E5" w:rsidP="000111E5">
      <w:pPr>
        <w:ind w:firstLine="540"/>
        <w:jc w:val="both"/>
        <w:rPr>
          <w:rFonts w:ascii="Tahoma" w:hAnsi="Tahoma" w:cs="Tahoma"/>
          <w:sz w:val="24"/>
          <w:szCs w:val="24"/>
        </w:rPr>
      </w:pPr>
      <w:proofErr w:type="spellStart"/>
      <w:r w:rsidRPr="00391AF5">
        <w:rPr>
          <w:rFonts w:ascii="Tahoma" w:hAnsi="Tahoma" w:cs="Tahoma"/>
          <w:sz w:val="24"/>
          <w:szCs w:val="24"/>
          <w:lang w:val="en-US"/>
        </w:rPr>
        <w:t>t</w:t>
      </w:r>
      <w:r w:rsidRPr="00391AF5">
        <w:rPr>
          <w:rFonts w:ascii="Tahoma" w:hAnsi="Tahoma" w:cs="Tahoma"/>
          <w:sz w:val="24"/>
          <w:szCs w:val="24"/>
          <w:vertAlign w:val="subscript"/>
          <w:lang w:val="en-US"/>
        </w:rPr>
        <w:t>M</w:t>
      </w:r>
      <w:proofErr w:type="spellEnd"/>
      <w:r w:rsidRPr="00391AF5">
        <w:rPr>
          <w:rFonts w:ascii="Tahoma" w:hAnsi="Tahoma" w:cs="Tahoma"/>
          <w:sz w:val="24"/>
          <w:szCs w:val="24"/>
        </w:rPr>
        <w:t xml:space="preserve"> - время на маневры, 1 мин.</w:t>
      </w:r>
    </w:p>
    <w:p w14:paraId="7143A982" w14:textId="77777777" w:rsidR="000111E5" w:rsidRPr="00391AF5" w:rsidRDefault="000221C8" w:rsidP="00094095">
      <w:pPr>
        <w:ind w:firstLine="540"/>
        <w:jc w:val="center"/>
        <w:rPr>
          <w:rFonts w:ascii="Tahoma" w:hAnsi="Tahoma" w:cs="Tahoma"/>
          <w:position w:val="-24"/>
          <w:sz w:val="24"/>
          <w:szCs w:val="24"/>
        </w:rPr>
      </w:pPr>
      <w:r w:rsidRPr="00391AF5">
        <w:rPr>
          <w:rFonts w:ascii="Tahoma" w:hAnsi="Tahoma" w:cs="Tahoma"/>
          <w:position w:val="-24"/>
          <w:sz w:val="24"/>
          <w:szCs w:val="24"/>
        </w:rPr>
        <w:object w:dxaOrig="4760" w:dyaOrig="620" w14:anchorId="08EF4775">
          <v:shape id="_x0000_i1037" type="#_x0000_t75" style="width:236.05pt;height:28.8pt" o:ole="">
            <v:imagedata r:id="rId32" o:title=""/>
          </v:shape>
          <o:OLEObject Type="Embed" ProgID="Equation.3" ShapeID="_x0000_i1037" DrawAspect="Content" ObjectID="_1816541058" r:id="rId33"/>
        </w:object>
      </w:r>
    </w:p>
    <w:p w14:paraId="4BCAC6CE" w14:textId="77777777" w:rsidR="000111E5" w:rsidRPr="00391AF5" w:rsidRDefault="00391AF5" w:rsidP="00094095">
      <w:pPr>
        <w:ind w:firstLine="540"/>
        <w:jc w:val="center"/>
        <w:rPr>
          <w:rFonts w:ascii="Tahoma" w:hAnsi="Tahoma" w:cs="Tahoma"/>
          <w:sz w:val="24"/>
          <w:szCs w:val="24"/>
        </w:rPr>
      </w:pPr>
      <w:r w:rsidRPr="00391AF5">
        <w:rPr>
          <w:rFonts w:ascii="Tahoma" w:hAnsi="Tahoma" w:cs="Tahoma"/>
          <w:position w:val="-24"/>
          <w:sz w:val="24"/>
          <w:szCs w:val="24"/>
        </w:rPr>
        <w:object w:dxaOrig="4320" w:dyaOrig="620" w14:anchorId="5E94FC7D">
          <v:shape id="_x0000_i1038" type="#_x0000_t75" style="width:214.1pt;height:33.8pt" o:ole="">
            <v:imagedata r:id="rId34" o:title=""/>
          </v:shape>
          <o:OLEObject Type="Embed" ProgID="Equation.3" ShapeID="_x0000_i1038" DrawAspect="Content" ObjectID="_1816541059" r:id="rId35"/>
        </w:object>
      </w:r>
    </w:p>
    <w:p w14:paraId="3D3999F0" w14:textId="77777777" w:rsidR="0076305A" w:rsidRPr="00391AF5" w:rsidRDefault="0076305A" w:rsidP="0076305A">
      <w:pPr>
        <w:pStyle w:val="23"/>
        <w:spacing w:after="0" w:line="240" w:lineRule="auto"/>
        <w:ind w:left="0" w:firstLine="567"/>
        <w:rPr>
          <w:rFonts w:ascii="Tahoma" w:hAnsi="Tahoma" w:cs="Tahoma"/>
          <w:sz w:val="24"/>
          <w:szCs w:val="24"/>
        </w:rPr>
      </w:pPr>
    </w:p>
    <w:p w14:paraId="65D36281" w14:textId="71DE4DCD" w:rsidR="0076305A" w:rsidRPr="00391AF5" w:rsidRDefault="0076305A" w:rsidP="000111E5">
      <w:pPr>
        <w:pStyle w:val="23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  <w:r w:rsidRPr="00391AF5">
        <w:rPr>
          <w:rFonts w:ascii="Tahoma" w:hAnsi="Tahoma" w:cs="Tahoma"/>
          <w:sz w:val="24"/>
          <w:szCs w:val="24"/>
        </w:rPr>
        <w:t>Исходя из полученных данных рассчитываем необходимое количество смен</w:t>
      </w:r>
      <w:r w:rsidR="00535B93" w:rsidRPr="00391AF5">
        <w:rPr>
          <w:rFonts w:ascii="Tahoma" w:hAnsi="Tahoma" w:cs="Tahoma"/>
          <w:sz w:val="24"/>
          <w:szCs w:val="24"/>
        </w:rPr>
        <w:t xml:space="preserve"> </w:t>
      </w:r>
      <w:r w:rsidRPr="00391AF5">
        <w:rPr>
          <w:rFonts w:ascii="Tahoma" w:hAnsi="Tahoma" w:cs="Tahoma"/>
          <w:sz w:val="24"/>
          <w:szCs w:val="24"/>
        </w:rPr>
        <w:t>автосамосвал</w:t>
      </w:r>
      <w:r w:rsidR="00535B93" w:rsidRPr="00391AF5">
        <w:rPr>
          <w:rFonts w:ascii="Tahoma" w:hAnsi="Tahoma" w:cs="Tahoma"/>
          <w:sz w:val="24"/>
          <w:szCs w:val="24"/>
        </w:rPr>
        <w:t>а</w:t>
      </w:r>
      <w:r w:rsidRPr="00391AF5">
        <w:rPr>
          <w:rFonts w:ascii="Tahoma" w:hAnsi="Tahoma" w:cs="Tahoma"/>
          <w:sz w:val="24"/>
          <w:szCs w:val="24"/>
        </w:rPr>
        <w:t xml:space="preserve"> </w:t>
      </w:r>
      <w:r w:rsidR="00CF53EF" w:rsidRPr="00391AF5">
        <w:rPr>
          <w:rFonts w:ascii="Tahoma" w:hAnsi="Tahoma" w:cs="Tahoma"/>
          <w:sz w:val="24"/>
          <w:szCs w:val="24"/>
        </w:rPr>
        <w:t>КамАз-55111</w:t>
      </w:r>
      <w:r w:rsidR="000111E5" w:rsidRPr="00391AF5">
        <w:rPr>
          <w:rFonts w:ascii="Tahoma" w:hAnsi="Tahoma" w:cs="Tahoma"/>
          <w:sz w:val="24"/>
          <w:szCs w:val="24"/>
        </w:rPr>
        <w:t xml:space="preserve"> </w:t>
      </w:r>
      <w:r w:rsidRPr="00391AF5">
        <w:rPr>
          <w:rFonts w:ascii="Tahoma" w:hAnsi="Tahoma" w:cs="Tahoma"/>
          <w:sz w:val="24"/>
          <w:szCs w:val="24"/>
        </w:rPr>
        <w:t xml:space="preserve">грузоподъемностью </w:t>
      </w:r>
      <w:r w:rsidR="00CF53EF" w:rsidRPr="00391AF5">
        <w:rPr>
          <w:rFonts w:ascii="Tahoma" w:hAnsi="Tahoma" w:cs="Tahoma"/>
          <w:sz w:val="24"/>
          <w:szCs w:val="24"/>
        </w:rPr>
        <w:t>10</w:t>
      </w:r>
      <w:r w:rsidRPr="00391AF5">
        <w:rPr>
          <w:rFonts w:ascii="Tahoma" w:hAnsi="Tahoma" w:cs="Tahoma"/>
          <w:sz w:val="24"/>
          <w:szCs w:val="24"/>
        </w:rPr>
        <w:t xml:space="preserve"> тонн.</w:t>
      </w:r>
    </w:p>
    <w:p w14:paraId="7976D24A" w14:textId="77777777" w:rsidR="0076305A" w:rsidRPr="00391AF5" w:rsidRDefault="0076305A" w:rsidP="0076305A">
      <w:pPr>
        <w:suppressAutoHyphens/>
        <w:ind w:right="-22" w:firstLine="567"/>
        <w:jc w:val="both"/>
        <w:rPr>
          <w:rFonts w:ascii="Tahoma" w:hAnsi="Tahoma" w:cs="Tahoma"/>
          <w:sz w:val="24"/>
          <w:szCs w:val="24"/>
        </w:rPr>
      </w:pPr>
      <w:r w:rsidRPr="00391AF5">
        <w:rPr>
          <w:rFonts w:ascii="Tahoma" w:hAnsi="Tahoma" w:cs="Tahoma"/>
          <w:sz w:val="24"/>
          <w:szCs w:val="24"/>
        </w:rPr>
        <w:lastRenderedPageBreak/>
        <w:t>Для транспортировки ПРС до отвала вскрышных пород:</w:t>
      </w:r>
    </w:p>
    <w:p w14:paraId="5E6E6282" w14:textId="77777777" w:rsidR="0076305A" w:rsidRPr="004914AF" w:rsidRDefault="0076305A" w:rsidP="0076305A">
      <w:pPr>
        <w:pStyle w:val="-"/>
        <w:suppressAutoHyphens/>
        <w:spacing w:line="240" w:lineRule="auto"/>
        <w:ind w:firstLine="567"/>
        <w:rPr>
          <w:rFonts w:ascii="Tahoma" w:hAnsi="Tahoma" w:cs="Tahoma"/>
          <w:color w:val="FF0000"/>
          <w:sz w:val="24"/>
          <w:szCs w:val="24"/>
        </w:rPr>
      </w:pPr>
    </w:p>
    <w:p w14:paraId="4BC5F85B" w14:textId="77777777" w:rsidR="0076305A" w:rsidRPr="00391AF5" w:rsidRDefault="0076305A" w:rsidP="0076305A">
      <w:pPr>
        <w:pStyle w:val="-1"/>
        <w:suppressAutoHyphens/>
        <w:spacing w:before="0" w:after="0" w:line="240" w:lineRule="auto"/>
        <w:ind w:firstLine="567"/>
        <w:jc w:val="center"/>
        <w:rPr>
          <w:rFonts w:ascii="Tahoma" w:hAnsi="Tahoma" w:cs="Tahoma"/>
          <w:sz w:val="24"/>
          <w:szCs w:val="24"/>
        </w:rPr>
      </w:pPr>
      <w:proofErr w:type="spellStart"/>
      <w:r w:rsidRPr="00391AF5">
        <w:rPr>
          <w:rFonts w:ascii="Tahoma" w:hAnsi="Tahoma" w:cs="Tahoma"/>
          <w:sz w:val="24"/>
          <w:szCs w:val="24"/>
        </w:rPr>
        <w:t>n</w:t>
      </w:r>
      <w:r w:rsidRPr="00391AF5">
        <w:rPr>
          <w:rFonts w:ascii="Tahoma" w:hAnsi="Tahoma" w:cs="Tahoma"/>
          <w:sz w:val="24"/>
          <w:szCs w:val="24"/>
          <w:vertAlign w:val="subscript"/>
        </w:rPr>
        <w:t>а</w:t>
      </w:r>
      <w:proofErr w:type="spellEnd"/>
      <w:r w:rsidRPr="00391AF5">
        <w:rPr>
          <w:rFonts w:ascii="Tahoma" w:hAnsi="Tahoma" w:cs="Tahoma"/>
          <w:sz w:val="24"/>
          <w:szCs w:val="24"/>
        </w:rPr>
        <w:t xml:space="preserve"> = </w:t>
      </w:r>
      <w:proofErr w:type="spellStart"/>
      <w:r w:rsidRPr="00391AF5">
        <w:rPr>
          <w:rFonts w:ascii="Tahoma" w:hAnsi="Tahoma" w:cs="Tahoma"/>
          <w:sz w:val="24"/>
          <w:szCs w:val="24"/>
        </w:rPr>
        <w:t>Q</w:t>
      </w:r>
      <w:r w:rsidRPr="00391AF5">
        <w:rPr>
          <w:rFonts w:ascii="Tahoma" w:hAnsi="Tahoma" w:cs="Tahoma"/>
          <w:sz w:val="24"/>
          <w:szCs w:val="24"/>
          <w:vertAlign w:val="subscript"/>
        </w:rPr>
        <w:t>прс</w:t>
      </w:r>
      <w:proofErr w:type="spellEnd"/>
      <w:r w:rsidRPr="00391AF5">
        <w:rPr>
          <w:rFonts w:ascii="Tahoma" w:hAnsi="Tahoma" w:cs="Tahoma"/>
          <w:sz w:val="24"/>
          <w:szCs w:val="24"/>
        </w:rPr>
        <w:t>/</w:t>
      </w:r>
      <w:r w:rsidR="009F2CC5" w:rsidRPr="00391AF5">
        <w:rPr>
          <w:rFonts w:ascii="Tahoma" w:hAnsi="Tahoma" w:cs="Tahoma"/>
          <w:sz w:val="24"/>
          <w:szCs w:val="24"/>
        </w:rPr>
        <w:t>(4</w:t>
      </w:r>
      <w:r w:rsidRPr="00391AF5">
        <w:rPr>
          <w:rFonts w:ascii="Tahoma" w:hAnsi="Tahoma" w:cs="Tahoma"/>
          <w:sz w:val="24"/>
          <w:szCs w:val="24"/>
        </w:rPr>
        <w:t>*</w:t>
      </w:r>
      <w:proofErr w:type="spellStart"/>
      <w:r w:rsidRPr="00391AF5">
        <w:rPr>
          <w:rFonts w:ascii="Tahoma" w:hAnsi="Tahoma" w:cs="Tahoma"/>
          <w:sz w:val="24"/>
          <w:szCs w:val="24"/>
        </w:rPr>
        <w:t>Q</w:t>
      </w:r>
      <w:r w:rsidRPr="00391AF5">
        <w:rPr>
          <w:rFonts w:ascii="Tahoma" w:hAnsi="Tahoma" w:cs="Tahoma"/>
          <w:sz w:val="24"/>
          <w:szCs w:val="24"/>
          <w:vertAlign w:val="subscript"/>
        </w:rPr>
        <w:t>а.см</w:t>
      </w:r>
      <w:proofErr w:type="spellEnd"/>
      <w:r w:rsidRPr="00391AF5">
        <w:rPr>
          <w:rFonts w:ascii="Tahoma" w:hAnsi="Tahoma" w:cs="Tahoma"/>
          <w:sz w:val="24"/>
          <w:szCs w:val="24"/>
        </w:rPr>
        <w:t>)</w:t>
      </w:r>
    </w:p>
    <w:p w14:paraId="04D5A0D1" w14:textId="77777777" w:rsidR="0076305A" w:rsidRPr="00391AF5" w:rsidRDefault="0076305A" w:rsidP="0076305A">
      <w:pPr>
        <w:pStyle w:val="-1"/>
        <w:suppressAutoHyphens/>
        <w:spacing w:before="0" w:after="0" w:line="240" w:lineRule="auto"/>
        <w:ind w:firstLine="567"/>
        <w:jc w:val="center"/>
        <w:rPr>
          <w:rFonts w:ascii="Tahoma" w:hAnsi="Tahoma" w:cs="Tahoma"/>
          <w:sz w:val="24"/>
          <w:szCs w:val="24"/>
        </w:rPr>
      </w:pPr>
    </w:p>
    <w:p w14:paraId="128718AB" w14:textId="6B3FCB0F" w:rsidR="0076305A" w:rsidRPr="00391AF5" w:rsidRDefault="0076305A" w:rsidP="0076305A">
      <w:pPr>
        <w:pStyle w:val="-1"/>
        <w:suppressAutoHyphens/>
        <w:spacing w:before="0" w:after="0" w:line="240" w:lineRule="auto"/>
        <w:ind w:firstLine="567"/>
        <w:jc w:val="center"/>
        <w:rPr>
          <w:rFonts w:ascii="Tahoma" w:hAnsi="Tahoma" w:cs="Tahoma"/>
          <w:sz w:val="24"/>
          <w:szCs w:val="24"/>
        </w:rPr>
      </w:pPr>
      <w:proofErr w:type="spellStart"/>
      <w:r w:rsidRPr="00391AF5">
        <w:rPr>
          <w:rFonts w:ascii="Tahoma" w:hAnsi="Tahoma" w:cs="Tahoma"/>
          <w:sz w:val="24"/>
          <w:szCs w:val="24"/>
        </w:rPr>
        <w:t>n</w:t>
      </w:r>
      <w:r w:rsidRPr="00391AF5">
        <w:rPr>
          <w:rFonts w:ascii="Tahoma" w:hAnsi="Tahoma" w:cs="Tahoma"/>
          <w:sz w:val="24"/>
          <w:szCs w:val="24"/>
          <w:vertAlign w:val="subscript"/>
        </w:rPr>
        <w:t>а</w:t>
      </w:r>
      <w:proofErr w:type="spellEnd"/>
      <w:r w:rsidRPr="00391AF5">
        <w:rPr>
          <w:rFonts w:ascii="Tahoma" w:hAnsi="Tahoma" w:cs="Tahoma"/>
          <w:sz w:val="24"/>
          <w:szCs w:val="24"/>
        </w:rPr>
        <w:t xml:space="preserve"> =</w:t>
      </w:r>
      <w:r w:rsidR="009F2CC5" w:rsidRPr="00391AF5">
        <w:rPr>
          <w:rFonts w:ascii="Tahoma" w:hAnsi="Tahoma" w:cs="Tahoma"/>
          <w:sz w:val="24"/>
          <w:szCs w:val="24"/>
        </w:rPr>
        <w:t xml:space="preserve"> </w:t>
      </w:r>
      <w:r w:rsidR="000221C8" w:rsidRPr="00391AF5">
        <w:rPr>
          <w:rFonts w:ascii="Tahoma" w:hAnsi="Tahoma" w:cs="Tahoma"/>
          <w:sz w:val="24"/>
          <w:szCs w:val="24"/>
        </w:rPr>
        <w:t>43112</w:t>
      </w:r>
      <w:r w:rsidRPr="00391AF5">
        <w:rPr>
          <w:rFonts w:ascii="Tahoma" w:hAnsi="Tahoma" w:cs="Tahoma"/>
          <w:sz w:val="24"/>
          <w:szCs w:val="24"/>
        </w:rPr>
        <w:t>/</w:t>
      </w:r>
      <w:r w:rsidR="009F2CC5" w:rsidRPr="00391AF5">
        <w:rPr>
          <w:rFonts w:ascii="Tahoma" w:hAnsi="Tahoma" w:cs="Tahoma"/>
          <w:sz w:val="24"/>
          <w:szCs w:val="24"/>
        </w:rPr>
        <w:t>(</w:t>
      </w:r>
      <w:r w:rsidR="00535B93" w:rsidRPr="00391AF5">
        <w:rPr>
          <w:rFonts w:ascii="Tahoma" w:hAnsi="Tahoma" w:cs="Tahoma"/>
          <w:sz w:val="24"/>
          <w:szCs w:val="24"/>
        </w:rPr>
        <w:t>1</w:t>
      </w:r>
      <w:r w:rsidRPr="00391AF5">
        <w:rPr>
          <w:rFonts w:ascii="Tahoma" w:hAnsi="Tahoma" w:cs="Tahoma"/>
          <w:sz w:val="24"/>
          <w:szCs w:val="24"/>
        </w:rPr>
        <w:t>*</w:t>
      </w:r>
      <w:r w:rsidR="00391AF5" w:rsidRPr="00391AF5">
        <w:rPr>
          <w:rFonts w:ascii="Tahoma" w:hAnsi="Tahoma" w:cs="Tahoma"/>
          <w:sz w:val="24"/>
          <w:szCs w:val="24"/>
        </w:rPr>
        <w:t>378</w:t>
      </w:r>
      <w:r w:rsidRPr="00391AF5">
        <w:rPr>
          <w:rFonts w:ascii="Tahoma" w:hAnsi="Tahoma" w:cs="Tahoma"/>
          <w:sz w:val="24"/>
          <w:szCs w:val="24"/>
        </w:rPr>
        <w:t>)</w:t>
      </w:r>
      <w:r w:rsidR="00500850" w:rsidRPr="00391AF5">
        <w:rPr>
          <w:kern w:val="36"/>
          <w:szCs w:val="24"/>
          <w:lang w:val="kk-KZ"/>
        </w:rPr>
        <w:t xml:space="preserve"> </w:t>
      </w:r>
      <w:r w:rsidR="00500850" w:rsidRPr="00391AF5">
        <w:rPr>
          <w:rFonts w:ascii="Tahoma" w:hAnsi="Tahoma" w:cs="Tahoma"/>
          <w:sz w:val="24"/>
          <w:szCs w:val="24"/>
        </w:rPr>
        <w:t>≈</w:t>
      </w:r>
      <w:r w:rsidRPr="00391AF5">
        <w:rPr>
          <w:rFonts w:ascii="Tahoma" w:hAnsi="Tahoma" w:cs="Tahoma"/>
          <w:sz w:val="24"/>
          <w:szCs w:val="24"/>
        </w:rPr>
        <w:t xml:space="preserve"> </w:t>
      </w:r>
      <w:r w:rsidR="00391AF5" w:rsidRPr="00391AF5">
        <w:rPr>
          <w:rFonts w:ascii="Tahoma" w:hAnsi="Tahoma" w:cs="Tahoma"/>
          <w:sz w:val="24"/>
          <w:szCs w:val="24"/>
        </w:rPr>
        <w:t>114</w:t>
      </w:r>
      <w:r w:rsidR="009F2CC5" w:rsidRPr="00391AF5">
        <w:rPr>
          <w:rFonts w:ascii="Tahoma" w:hAnsi="Tahoma" w:cs="Tahoma"/>
          <w:sz w:val="24"/>
          <w:szCs w:val="24"/>
        </w:rPr>
        <w:t xml:space="preserve"> </w:t>
      </w:r>
      <w:r w:rsidRPr="00391AF5">
        <w:rPr>
          <w:rFonts w:ascii="Tahoma" w:hAnsi="Tahoma" w:cs="Tahoma"/>
          <w:sz w:val="24"/>
          <w:szCs w:val="24"/>
        </w:rPr>
        <w:t>смен</w:t>
      </w:r>
    </w:p>
    <w:p w14:paraId="63CA0813" w14:textId="77777777" w:rsidR="006724CB" w:rsidRPr="00391AF5" w:rsidRDefault="006724CB" w:rsidP="0076305A">
      <w:pPr>
        <w:pStyle w:val="-1"/>
        <w:suppressAutoHyphens/>
        <w:spacing w:before="0" w:after="0" w:line="240" w:lineRule="auto"/>
        <w:ind w:firstLine="567"/>
        <w:jc w:val="center"/>
        <w:rPr>
          <w:rFonts w:ascii="Tahoma" w:hAnsi="Tahoma" w:cs="Tahoma"/>
          <w:sz w:val="24"/>
          <w:szCs w:val="24"/>
        </w:rPr>
      </w:pPr>
    </w:p>
    <w:p w14:paraId="7E9AEACA" w14:textId="1805256F" w:rsidR="00022FFB" w:rsidRPr="00391AF5" w:rsidRDefault="00391AF5" w:rsidP="002B1727">
      <w:pPr>
        <w:shd w:val="clear" w:color="auto" w:fill="FFFFFF"/>
        <w:ind w:firstLine="567"/>
        <w:jc w:val="both"/>
        <w:rPr>
          <w:rFonts w:ascii="Tahoma" w:hAnsi="Tahoma" w:cs="Tahoma"/>
          <w:sz w:val="24"/>
          <w:szCs w:val="24"/>
        </w:rPr>
      </w:pPr>
      <w:r w:rsidRPr="00391AF5">
        <w:rPr>
          <w:rFonts w:ascii="Tahoma" w:hAnsi="Tahoma" w:cs="Tahoma"/>
          <w:sz w:val="24"/>
          <w:szCs w:val="24"/>
        </w:rPr>
        <w:t>Д</w:t>
      </w:r>
      <w:r>
        <w:rPr>
          <w:rFonts w:ascii="Tahoma" w:hAnsi="Tahoma" w:cs="Tahoma"/>
          <w:sz w:val="24"/>
          <w:szCs w:val="24"/>
        </w:rPr>
        <w:t>ля</w:t>
      </w:r>
      <w:r w:rsidRPr="00391AF5">
        <w:rPr>
          <w:rFonts w:ascii="Tahoma" w:hAnsi="Tahoma" w:cs="Tahoma"/>
          <w:sz w:val="24"/>
          <w:szCs w:val="24"/>
        </w:rPr>
        <w:t xml:space="preserve"> минимизации простоя погрузчика принимается 3 самосвала.</w:t>
      </w:r>
    </w:p>
    <w:p w14:paraId="095DEE65" w14:textId="77777777" w:rsidR="00391AF5" w:rsidRPr="00391AF5" w:rsidRDefault="00391AF5" w:rsidP="002B1727">
      <w:pPr>
        <w:shd w:val="clear" w:color="auto" w:fill="FFFFFF"/>
        <w:ind w:firstLine="567"/>
        <w:jc w:val="both"/>
        <w:rPr>
          <w:rFonts w:ascii="Tahoma" w:hAnsi="Tahoma" w:cs="Tahoma"/>
          <w:sz w:val="24"/>
          <w:szCs w:val="24"/>
        </w:rPr>
      </w:pPr>
    </w:p>
    <w:p w14:paraId="182E33E2" w14:textId="77777777" w:rsidR="00702E0D" w:rsidRPr="00391AF5" w:rsidRDefault="00702E0D" w:rsidP="002B1727">
      <w:pPr>
        <w:shd w:val="clear" w:color="auto" w:fill="FFFFFF"/>
        <w:ind w:firstLine="567"/>
        <w:jc w:val="both"/>
        <w:rPr>
          <w:rFonts w:ascii="Tahoma" w:hAnsi="Tahoma" w:cs="Tahoma"/>
          <w:sz w:val="24"/>
          <w:szCs w:val="24"/>
        </w:rPr>
      </w:pPr>
      <w:r w:rsidRPr="00391AF5">
        <w:rPr>
          <w:rFonts w:ascii="Tahoma" w:hAnsi="Tahoma" w:cs="Tahoma"/>
          <w:sz w:val="24"/>
          <w:szCs w:val="24"/>
        </w:rPr>
        <w:t>1.4 Биологический этап рекультивации</w:t>
      </w:r>
    </w:p>
    <w:p w14:paraId="3F89192D" w14:textId="77777777" w:rsidR="00702E0D" w:rsidRPr="00391AF5" w:rsidRDefault="00702E0D" w:rsidP="002B1727">
      <w:pPr>
        <w:shd w:val="clear" w:color="auto" w:fill="FFFFFF"/>
        <w:ind w:firstLine="567"/>
        <w:jc w:val="both"/>
        <w:rPr>
          <w:rFonts w:ascii="Tahoma" w:hAnsi="Tahoma" w:cs="Tahoma"/>
          <w:sz w:val="24"/>
          <w:szCs w:val="24"/>
        </w:rPr>
      </w:pPr>
    </w:p>
    <w:p w14:paraId="0997B668" w14:textId="77777777" w:rsidR="00702E0D" w:rsidRPr="00391AF5" w:rsidRDefault="00702E0D" w:rsidP="002B1727">
      <w:pPr>
        <w:shd w:val="clear" w:color="auto" w:fill="FFFFFF"/>
        <w:ind w:right="22" w:firstLine="567"/>
        <w:jc w:val="both"/>
        <w:rPr>
          <w:rFonts w:ascii="Tahoma" w:hAnsi="Tahoma" w:cs="Tahoma"/>
          <w:sz w:val="24"/>
          <w:szCs w:val="24"/>
        </w:rPr>
      </w:pPr>
      <w:r w:rsidRPr="00391AF5">
        <w:rPr>
          <w:rFonts w:ascii="Tahoma" w:hAnsi="Tahoma" w:cs="Tahoma"/>
          <w:sz w:val="24"/>
          <w:szCs w:val="24"/>
        </w:rPr>
        <w:t>Для разработки наиболее эффективных и рациональных методов рекультивации нарушенного ландшафта большое значение имеет знание процессов их естественной эволюции, в частности восстановление растительного покрова.</w:t>
      </w:r>
    </w:p>
    <w:p w14:paraId="1C3D6C34" w14:textId="77777777" w:rsidR="00702E0D" w:rsidRPr="00391AF5" w:rsidRDefault="00702E0D" w:rsidP="002B1727">
      <w:pPr>
        <w:shd w:val="clear" w:color="auto" w:fill="FFFFFF"/>
        <w:ind w:firstLine="567"/>
        <w:jc w:val="both"/>
        <w:rPr>
          <w:rFonts w:ascii="Tahoma" w:hAnsi="Tahoma" w:cs="Tahoma"/>
          <w:sz w:val="24"/>
          <w:szCs w:val="24"/>
        </w:rPr>
      </w:pPr>
      <w:r w:rsidRPr="00391AF5">
        <w:rPr>
          <w:rFonts w:ascii="Tahoma" w:hAnsi="Tahoma" w:cs="Tahoma"/>
          <w:sz w:val="24"/>
          <w:szCs w:val="24"/>
        </w:rPr>
        <w:t>Рекультивация нарушенных земель позволяет восполнить земельные ресурсы.</w:t>
      </w:r>
    </w:p>
    <w:p w14:paraId="7B6CD81C" w14:textId="77777777" w:rsidR="00702E0D" w:rsidRPr="00391AF5" w:rsidRDefault="00702E0D" w:rsidP="002B1727">
      <w:pPr>
        <w:shd w:val="clear" w:color="auto" w:fill="FFFFFF"/>
        <w:ind w:right="14" w:firstLine="567"/>
        <w:jc w:val="both"/>
        <w:rPr>
          <w:rFonts w:ascii="Tahoma" w:hAnsi="Tahoma" w:cs="Tahoma"/>
          <w:sz w:val="24"/>
          <w:szCs w:val="24"/>
        </w:rPr>
      </w:pPr>
      <w:r w:rsidRPr="00391AF5">
        <w:rPr>
          <w:rFonts w:ascii="Tahoma" w:hAnsi="Tahoma" w:cs="Tahoma"/>
          <w:sz w:val="24"/>
          <w:szCs w:val="24"/>
        </w:rPr>
        <w:t>Завершающим этапом восстановления нарушенных земель является проведение биологического этапа рекультивации. Работы по биологическому восстановлению земель ведутся для создания растительных сообществ декоративного и озеленительного назначения.</w:t>
      </w:r>
    </w:p>
    <w:p w14:paraId="19ABA67B" w14:textId="77777777" w:rsidR="00702E0D" w:rsidRPr="00391AF5" w:rsidRDefault="00702E0D" w:rsidP="002B1727">
      <w:pPr>
        <w:shd w:val="clear" w:color="auto" w:fill="FFFFFF"/>
        <w:ind w:right="22" w:firstLine="567"/>
        <w:jc w:val="both"/>
        <w:rPr>
          <w:rFonts w:ascii="Tahoma" w:hAnsi="Tahoma" w:cs="Tahoma"/>
          <w:sz w:val="24"/>
          <w:szCs w:val="24"/>
        </w:rPr>
      </w:pPr>
      <w:r w:rsidRPr="00391AF5">
        <w:rPr>
          <w:rFonts w:ascii="Tahoma" w:hAnsi="Tahoma" w:cs="Tahoma"/>
          <w:sz w:val="24"/>
          <w:szCs w:val="24"/>
        </w:rPr>
        <w:t>Биологический этап начинается после окончания технического этапа и проводится с целью создания на подготовленной в ходе проведения технического этапа поверхности корнеобитаемого слоя, предотвращающего эрозию почв, снос мелкозема с восстановленной поверхности.</w:t>
      </w:r>
    </w:p>
    <w:p w14:paraId="691E7D58" w14:textId="77777777" w:rsidR="00702E0D" w:rsidRPr="00391AF5" w:rsidRDefault="00702E0D" w:rsidP="002B1727">
      <w:pPr>
        <w:shd w:val="clear" w:color="auto" w:fill="FFFFFF"/>
        <w:ind w:right="29" w:firstLine="567"/>
        <w:jc w:val="both"/>
        <w:rPr>
          <w:rFonts w:ascii="Tahoma" w:hAnsi="Tahoma" w:cs="Tahoma"/>
          <w:sz w:val="24"/>
          <w:szCs w:val="24"/>
        </w:rPr>
      </w:pPr>
      <w:r w:rsidRPr="00391AF5">
        <w:rPr>
          <w:rFonts w:ascii="Tahoma" w:hAnsi="Tahoma" w:cs="Tahoma"/>
          <w:sz w:val="24"/>
          <w:szCs w:val="24"/>
        </w:rPr>
        <w:t>Выполнение биологического этапа рекультивации позволяет снизить выбросы пыли в атмосферу и улучшить микроклимат района.</w:t>
      </w:r>
    </w:p>
    <w:p w14:paraId="51BB8FCE" w14:textId="77777777" w:rsidR="00702E0D" w:rsidRPr="00391AF5" w:rsidRDefault="00702E0D" w:rsidP="002B1727">
      <w:pPr>
        <w:shd w:val="clear" w:color="auto" w:fill="FFFFFF"/>
        <w:ind w:right="22" w:firstLine="567"/>
        <w:jc w:val="both"/>
        <w:rPr>
          <w:rFonts w:ascii="Tahoma" w:hAnsi="Tahoma" w:cs="Tahoma"/>
          <w:sz w:val="24"/>
          <w:szCs w:val="24"/>
        </w:rPr>
      </w:pPr>
      <w:r w:rsidRPr="00391AF5">
        <w:rPr>
          <w:rFonts w:ascii="Tahoma" w:hAnsi="Tahoma" w:cs="Tahoma"/>
          <w:sz w:val="24"/>
          <w:szCs w:val="24"/>
        </w:rPr>
        <w:t>Закрепление пылящих поверхностей является одной из важных составных частей природоохранных мероприятий.</w:t>
      </w:r>
    </w:p>
    <w:p w14:paraId="2388AED3" w14:textId="77777777" w:rsidR="00702E0D" w:rsidRPr="00391AF5" w:rsidRDefault="00702E0D" w:rsidP="002B1727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391AF5">
        <w:rPr>
          <w:rFonts w:ascii="Tahoma" w:hAnsi="Tahoma" w:cs="Tahoma"/>
          <w:sz w:val="24"/>
          <w:szCs w:val="24"/>
        </w:rPr>
        <w:t xml:space="preserve">Согласно почвенно-климатическим условиям района рекультивации и принятого направления рекультивации, а также, поскольку основным фоном почвенного покрова являются темно-каштановые, суглинистые почвы, основным мероприятием биологического этапа является посев многолетних трав на </w:t>
      </w:r>
      <w:proofErr w:type="spellStart"/>
      <w:r w:rsidRPr="00391AF5">
        <w:rPr>
          <w:rFonts w:ascii="Tahoma" w:hAnsi="Tahoma" w:cs="Tahoma"/>
          <w:sz w:val="24"/>
          <w:szCs w:val="24"/>
        </w:rPr>
        <w:t>отрекультивироваиных</w:t>
      </w:r>
      <w:proofErr w:type="spellEnd"/>
      <w:r w:rsidRPr="00391AF5">
        <w:rPr>
          <w:rFonts w:ascii="Tahoma" w:hAnsi="Tahoma" w:cs="Tahoma"/>
          <w:sz w:val="24"/>
          <w:szCs w:val="24"/>
        </w:rPr>
        <w:t xml:space="preserve"> площадях.</w:t>
      </w:r>
    </w:p>
    <w:p w14:paraId="4DA79816" w14:textId="6F36CCF5" w:rsidR="00702E0D" w:rsidRPr="00391AF5" w:rsidRDefault="00702E0D" w:rsidP="002B1727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391AF5">
        <w:rPr>
          <w:rFonts w:ascii="Tahoma" w:hAnsi="Tahoma" w:cs="Tahoma"/>
          <w:sz w:val="24"/>
          <w:szCs w:val="24"/>
        </w:rPr>
        <w:t xml:space="preserve">В составе биологического </w:t>
      </w:r>
      <w:r w:rsidR="00033961" w:rsidRPr="00391AF5">
        <w:rPr>
          <w:rFonts w:ascii="Tahoma" w:hAnsi="Tahoma" w:cs="Tahoma"/>
          <w:sz w:val="24"/>
          <w:szCs w:val="24"/>
        </w:rPr>
        <w:t>этапа</w:t>
      </w:r>
      <w:r w:rsidRPr="00391AF5">
        <w:rPr>
          <w:rFonts w:ascii="Tahoma" w:hAnsi="Tahoma" w:cs="Tahoma"/>
          <w:sz w:val="24"/>
          <w:szCs w:val="24"/>
        </w:rPr>
        <w:t xml:space="preserve"> рекультивации предусматривается посев многолетних трав на горизонтальных поверхностях на площади </w:t>
      </w:r>
      <w:r w:rsidR="00391AF5">
        <w:rPr>
          <w:rFonts w:ascii="Tahoma" w:hAnsi="Tahoma" w:cs="Tahoma"/>
          <w:sz w:val="24"/>
          <w:szCs w:val="24"/>
        </w:rPr>
        <w:t>11,1978</w:t>
      </w:r>
      <w:r w:rsidRPr="00391AF5">
        <w:rPr>
          <w:rFonts w:ascii="Tahoma" w:hAnsi="Tahoma" w:cs="Tahoma"/>
          <w:sz w:val="24"/>
          <w:szCs w:val="24"/>
        </w:rPr>
        <w:t xml:space="preserve"> га.</w:t>
      </w:r>
    </w:p>
    <w:p w14:paraId="7F95EAD2" w14:textId="77777777" w:rsidR="00702E0D" w:rsidRPr="00391AF5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391AF5">
        <w:rPr>
          <w:rFonts w:ascii="Tahoma" w:hAnsi="Tahoma" w:cs="Tahoma"/>
          <w:sz w:val="24"/>
          <w:szCs w:val="24"/>
        </w:rPr>
        <w:t>Работы, входящие в состав биологического этапа рекультивации, должны проводиться с учетом рекомендаций по зональной агротехнике.</w:t>
      </w:r>
    </w:p>
    <w:p w14:paraId="355E87D4" w14:textId="77777777" w:rsidR="00702E0D" w:rsidRPr="00391AF5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391AF5">
        <w:rPr>
          <w:rFonts w:ascii="Tahoma" w:hAnsi="Tahoma" w:cs="Tahoma"/>
          <w:sz w:val="24"/>
          <w:szCs w:val="24"/>
        </w:rPr>
        <w:t>В настоящей работе технология проведения биологического этапа рекультивации, выбор высеваемых трав и нормы внесения минеральных удобрений приняты в соответствии с рекомендациями института «</w:t>
      </w:r>
      <w:proofErr w:type="spellStart"/>
      <w:r w:rsidRPr="00391AF5">
        <w:rPr>
          <w:rFonts w:ascii="Tahoma" w:hAnsi="Tahoma" w:cs="Tahoma"/>
          <w:sz w:val="24"/>
          <w:szCs w:val="24"/>
        </w:rPr>
        <w:t>Целингипрозем</w:t>
      </w:r>
      <w:proofErr w:type="spellEnd"/>
      <w:r w:rsidRPr="00391AF5">
        <w:rPr>
          <w:rFonts w:ascii="Tahoma" w:hAnsi="Tahoma" w:cs="Tahoma"/>
          <w:sz w:val="24"/>
          <w:szCs w:val="24"/>
        </w:rPr>
        <w:t xml:space="preserve">», выполненными в работе «Технико-экономическое обоснование восстановления земель, нарушенных горными и другими работами в Карагандинском угольном бассейне», (раздел «Биологическая рекультивация», </w:t>
      </w:r>
      <w:smartTag w:uri="urn:schemas-microsoft-com:office:smarttags" w:element="metricconverter">
        <w:smartTagPr>
          <w:attr w:name="ProductID" w:val="1979 г"/>
        </w:smartTagPr>
        <w:r w:rsidRPr="00391AF5">
          <w:rPr>
            <w:rFonts w:ascii="Tahoma" w:hAnsi="Tahoma" w:cs="Tahoma"/>
            <w:sz w:val="24"/>
            <w:szCs w:val="24"/>
          </w:rPr>
          <w:t>1979 г</w:t>
        </w:r>
      </w:smartTag>
      <w:r w:rsidRPr="00391AF5">
        <w:rPr>
          <w:rFonts w:ascii="Tahoma" w:hAnsi="Tahoma" w:cs="Tahoma"/>
          <w:sz w:val="24"/>
          <w:szCs w:val="24"/>
        </w:rPr>
        <w:t>).</w:t>
      </w:r>
    </w:p>
    <w:p w14:paraId="068DAE81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  <w:u w:val="single"/>
        </w:rPr>
        <w:t>Подготовка почвы.</w:t>
      </w:r>
      <w:r w:rsidRPr="00791EAD">
        <w:rPr>
          <w:rFonts w:ascii="Tahoma" w:hAnsi="Tahoma" w:cs="Tahoma"/>
          <w:sz w:val="24"/>
          <w:szCs w:val="24"/>
        </w:rPr>
        <w:t xml:space="preserve"> Своевременная и качественная обработка почвы способствует приданию почве надлежащего агрофизического состояния, тщательному очищению от сорняков, накоплению и сбережению влаги.</w:t>
      </w:r>
    </w:p>
    <w:p w14:paraId="046C4037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Безотвальное рыхление необходимо проводить в августе месяце с расчетом прохождения в более глубокие слои почвы выпадающих осенних осадков.</w:t>
      </w:r>
    </w:p>
    <w:p w14:paraId="47E83E0B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  <w:u w:val="single"/>
        </w:rPr>
        <w:t>Посев трав.</w:t>
      </w:r>
      <w:r w:rsidRPr="00791EAD">
        <w:rPr>
          <w:rFonts w:ascii="Tahoma" w:hAnsi="Tahoma" w:cs="Tahoma"/>
          <w:sz w:val="24"/>
          <w:szCs w:val="24"/>
        </w:rPr>
        <w:t xml:space="preserve"> Посев многолетних трав предусматривается на горизонтальной поверхности </w:t>
      </w:r>
      <w:proofErr w:type="spellStart"/>
      <w:r w:rsidRPr="00791EAD">
        <w:rPr>
          <w:rFonts w:ascii="Tahoma" w:hAnsi="Tahoma" w:cs="Tahoma"/>
          <w:sz w:val="24"/>
          <w:szCs w:val="24"/>
        </w:rPr>
        <w:t>рекультивируемых</w:t>
      </w:r>
      <w:proofErr w:type="spellEnd"/>
      <w:r w:rsidRPr="00791EAD">
        <w:rPr>
          <w:rFonts w:ascii="Tahoma" w:hAnsi="Tahoma" w:cs="Tahoma"/>
          <w:sz w:val="24"/>
          <w:szCs w:val="24"/>
        </w:rPr>
        <w:t xml:space="preserve"> участков.</w:t>
      </w:r>
    </w:p>
    <w:p w14:paraId="33A11173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Травы быстрее, чем деревья и кустарники закрепляют рыхлые породы и предотвращают процессы их смыва и </w:t>
      </w:r>
      <w:proofErr w:type="spellStart"/>
      <w:r w:rsidRPr="00791EAD">
        <w:rPr>
          <w:rFonts w:ascii="Tahoma" w:hAnsi="Tahoma" w:cs="Tahoma"/>
          <w:sz w:val="24"/>
          <w:szCs w:val="24"/>
        </w:rPr>
        <w:t>развеивания</w:t>
      </w:r>
      <w:proofErr w:type="spellEnd"/>
      <w:r w:rsidRPr="00791EAD">
        <w:rPr>
          <w:rFonts w:ascii="Tahoma" w:hAnsi="Tahoma" w:cs="Tahoma"/>
          <w:sz w:val="24"/>
          <w:szCs w:val="24"/>
        </w:rPr>
        <w:t xml:space="preserve">. Лучше всего с этим справляются </w:t>
      </w:r>
      <w:r w:rsidRPr="00791EAD">
        <w:rPr>
          <w:rFonts w:ascii="Tahoma" w:hAnsi="Tahoma" w:cs="Tahoma"/>
          <w:sz w:val="24"/>
          <w:szCs w:val="24"/>
        </w:rPr>
        <w:lastRenderedPageBreak/>
        <w:t>злаково-бобовые травосмеси. Более устойчивые урожаи и наиболее полное агротехническое воздействие трав на почву достигается при совместном посеве рыхло кустовых и корневищных злаковых и бобовых со стержневой корневой системой.</w:t>
      </w:r>
    </w:p>
    <w:p w14:paraId="4527405E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При наличии в травосмеси только одних рыхлокустовых трав, травостой быстро </w:t>
      </w:r>
      <w:proofErr w:type="spellStart"/>
      <w:r w:rsidRPr="00791EAD">
        <w:rPr>
          <w:rFonts w:ascii="Tahoma" w:hAnsi="Tahoma" w:cs="Tahoma"/>
          <w:sz w:val="24"/>
          <w:szCs w:val="24"/>
        </w:rPr>
        <w:t>изреживается</w:t>
      </w:r>
      <w:proofErr w:type="spellEnd"/>
      <w:r w:rsidRPr="00791EAD">
        <w:rPr>
          <w:rFonts w:ascii="Tahoma" w:hAnsi="Tahoma" w:cs="Tahoma"/>
          <w:sz w:val="24"/>
          <w:szCs w:val="24"/>
        </w:rPr>
        <w:t>, вследствие малого сопротивления корней, в то же время корневищные растения, имеющие хорошо развитую мочковатую корневую систему, увеличивают упругость дернового покрова, а бобовые травы с мощной стрежневой системой связывают верхние горизонты почвы с нижними, оказывают наибольшее сопротивление механическому воздействию дождевой воды. При этом имеют место следующие преимущества:</w:t>
      </w:r>
    </w:p>
    <w:p w14:paraId="0DDD3CF4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- смеси лучше зимуют, дольше сохраняются и дают более устойчивые урожаи;</w:t>
      </w:r>
    </w:p>
    <w:p w14:paraId="7B781835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- смеси лучше используют питательные вещества, так как их корни охватывают больше слоев почвы, корни злаковых распространяются мельче, бобовых же проникают глубже;</w:t>
      </w:r>
    </w:p>
    <w:p w14:paraId="4945929A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- смеси оставляют в почве больше корней, следовательно, органического вещества, тем самым улучшают структуру почвы.</w:t>
      </w:r>
    </w:p>
    <w:p w14:paraId="0D1606C6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При включении того или иного вида трав в травосмесь учитываются следующие биологические признаки: зимостойкость, засухоустойчивость, </w:t>
      </w:r>
      <w:proofErr w:type="spellStart"/>
      <w:r w:rsidRPr="00791EAD">
        <w:rPr>
          <w:rFonts w:ascii="Tahoma" w:hAnsi="Tahoma" w:cs="Tahoma"/>
          <w:sz w:val="24"/>
          <w:szCs w:val="24"/>
        </w:rPr>
        <w:t>солевыносливость</w:t>
      </w:r>
      <w:proofErr w:type="spellEnd"/>
      <w:r w:rsidRPr="00791EAD">
        <w:rPr>
          <w:rFonts w:ascii="Tahoma" w:hAnsi="Tahoma" w:cs="Tahoma"/>
          <w:sz w:val="24"/>
          <w:szCs w:val="24"/>
        </w:rPr>
        <w:t>, устойчивость к повышенной или пониженной реакции среды.</w:t>
      </w:r>
    </w:p>
    <w:p w14:paraId="210E91D4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Биологический этап рекультивации начинается с проведения трехкратного снегозадержания с целью понижения </w:t>
      </w:r>
      <w:proofErr w:type="spellStart"/>
      <w:r w:rsidRPr="00791EAD">
        <w:rPr>
          <w:rFonts w:ascii="Tahoma" w:hAnsi="Tahoma" w:cs="Tahoma"/>
          <w:sz w:val="24"/>
          <w:szCs w:val="24"/>
        </w:rPr>
        <w:t>ветроэрозионных</w:t>
      </w:r>
      <w:proofErr w:type="spellEnd"/>
      <w:r w:rsidRPr="00791EAD">
        <w:rPr>
          <w:rFonts w:ascii="Tahoma" w:hAnsi="Tahoma" w:cs="Tahoma"/>
          <w:sz w:val="24"/>
          <w:szCs w:val="24"/>
        </w:rPr>
        <w:t xml:space="preserve"> процессов.</w:t>
      </w:r>
    </w:p>
    <w:p w14:paraId="46FD38D3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Посев многолетних трав производится на 1-1,5 недели раньше, чем на естественных почвах.</w:t>
      </w:r>
    </w:p>
    <w:p w14:paraId="7B79C313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Посев трав следует проводить сразу после предпосевного боронования и прикатывания зернотуковой сеялкой типа СПТ-3,6. Глубина заделки семян -2-</w:t>
      </w:r>
      <w:smartTag w:uri="urn:schemas-microsoft-com:office:smarttags" w:element="metricconverter">
        <w:smartTagPr>
          <w:attr w:name="ProductID" w:val="4 см"/>
        </w:smartTagPr>
        <w:r w:rsidRPr="00791EAD">
          <w:rPr>
            <w:rFonts w:ascii="Tahoma" w:hAnsi="Tahoma" w:cs="Tahoma"/>
            <w:sz w:val="24"/>
            <w:szCs w:val="24"/>
          </w:rPr>
          <w:t>4 см</w:t>
        </w:r>
      </w:smartTag>
      <w:r w:rsidRPr="00791EAD">
        <w:rPr>
          <w:rFonts w:ascii="Tahoma" w:hAnsi="Tahoma" w:cs="Tahoma"/>
          <w:sz w:val="24"/>
          <w:szCs w:val="24"/>
        </w:rPr>
        <w:t xml:space="preserve">. </w:t>
      </w:r>
    </w:p>
    <w:p w14:paraId="093DBA99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В качестве мелиоративных культур предусматриваются многолетние травы, образующие мощную надземную массу.</w:t>
      </w:r>
    </w:p>
    <w:p w14:paraId="202C3B74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Ниже приводится характеристика травянистых растений:</w:t>
      </w:r>
    </w:p>
    <w:p w14:paraId="5BF189A3" w14:textId="77777777" w:rsidR="00702E0D" w:rsidRPr="00791EAD" w:rsidRDefault="00702E0D" w:rsidP="00702E0D">
      <w:pPr>
        <w:widowControl/>
        <w:numPr>
          <w:ilvl w:val="0"/>
          <w:numId w:val="15"/>
        </w:numPr>
        <w:autoSpaceDE/>
        <w:autoSpaceDN/>
        <w:adjustRightInd/>
        <w:ind w:firstLine="851"/>
        <w:jc w:val="both"/>
        <w:rPr>
          <w:rFonts w:ascii="Tahoma" w:hAnsi="Tahoma" w:cs="Tahoma"/>
          <w:sz w:val="24"/>
          <w:szCs w:val="24"/>
        </w:rPr>
      </w:pPr>
      <w:proofErr w:type="spellStart"/>
      <w:r w:rsidRPr="00791EAD">
        <w:rPr>
          <w:rFonts w:ascii="Tahoma" w:hAnsi="Tahoma" w:cs="Tahoma"/>
          <w:sz w:val="24"/>
          <w:szCs w:val="24"/>
        </w:rPr>
        <w:t>волоснец</w:t>
      </w:r>
      <w:proofErr w:type="spellEnd"/>
      <w:r w:rsidRPr="00791EAD">
        <w:rPr>
          <w:rFonts w:ascii="Tahoma" w:hAnsi="Tahoma" w:cs="Tahoma"/>
          <w:sz w:val="24"/>
          <w:szCs w:val="24"/>
        </w:rPr>
        <w:t xml:space="preserve"> Павловского - многолетний длиннокорневищный злак. Обладает большой вегетативной подвижностью. Недостатком является невысокая семенная продуктивность, а также декоративность. После весеннего посева всходы появляются на 10-15 день. В первый год растения находятся в стадии кущения. Плодоносят на третий год, к этому времени образуется большое количество побегов из корневищ и происходит смыкание травостоя;</w:t>
      </w:r>
    </w:p>
    <w:p w14:paraId="5C3A0A67" w14:textId="77777777" w:rsidR="00702E0D" w:rsidRPr="00791EAD" w:rsidRDefault="00702E0D" w:rsidP="00702E0D">
      <w:pPr>
        <w:widowControl/>
        <w:numPr>
          <w:ilvl w:val="0"/>
          <w:numId w:val="15"/>
        </w:numPr>
        <w:autoSpaceDE/>
        <w:autoSpaceDN/>
        <w:adjustRightInd/>
        <w:ind w:firstLine="851"/>
        <w:jc w:val="both"/>
        <w:rPr>
          <w:rFonts w:ascii="Tahoma" w:hAnsi="Tahoma" w:cs="Tahoma"/>
          <w:sz w:val="24"/>
          <w:szCs w:val="24"/>
        </w:rPr>
      </w:pPr>
      <w:proofErr w:type="spellStart"/>
      <w:r w:rsidRPr="00791EAD">
        <w:rPr>
          <w:rFonts w:ascii="Tahoma" w:hAnsi="Tahoma" w:cs="Tahoma"/>
          <w:sz w:val="24"/>
          <w:szCs w:val="24"/>
        </w:rPr>
        <w:t>волоснец</w:t>
      </w:r>
      <w:proofErr w:type="spellEnd"/>
      <w:r w:rsidRPr="00791EAD">
        <w:rPr>
          <w:rFonts w:ascii="Tahoma" w:hAnsi="Tahoma" w:cs="Tahoma"/>
          <w:sz w:val="24"/>
          <w:szCs w:val="24"/>
        </w:rPr>
        <w:t xml:space="preserve"> песчаный - многолетний длиннокорневищный злак. Интенсивно размножается вегетативно, </w:t>
      </w:r>
      <w:proofErr w:type="spellStart"/>
      <w:r w:rsidRPr="00791EAD">
        <w:rPr>
          <w:rFonts w:ascii="Tahoma" w:hAnsi="Tahoma" w:cs="Tahoma"/>
          <w:sz w:val="24"/>
          <w:szCs w:val="24"/>
        </w:rPr>
        <w:t>семеноношение</w:t>
      </w:r>
      <w:proofErr w:type="spellEnd"/>
      <w:r w:rsidRPr="00791EAD">
        <w:rPr>
          <w:rFonts w:ascii="Tahoma" w:hAnsi="Tahoma" w:cs="Tahoma"/>
          <w:sz w:val="24"/>
          <w:szCs w:val="24"/>
        </w:rPr>
        <w:t xml:space="preserve"> слабое;</w:t>
      </w:r>
    </w:p>
    <w:p w14:paraId="39AE099B" w14:textId="77777777" w:rsidR="00702E0D" w:rsidRPr="00791EAD" w:rsidRDefault="00702E0D" w:rsidP="00702E0D">
      <w:pPr>
        <w:widowControl/>
        <w:numPr>
          <w:ilvl w:val="0"/>
          <w:numId w:val="1"/>
        </w:numPr>
        <w:autoSpaceDE/>
        <w:autoSpaceDN/>
        <w:adjustRightInd/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донник белый - двухлетнее, бобовое растение. После весеннего посева всходы появляются на 14-18 день. В условиях полива цветение наступает в первый год. Растения обладают высокими фитомелиоративными качествами, способствуют накоплению азота в породах;</w:t>
      </w:r>
    </w:p>
    <w:p w14:paraId="64B34045" w14:textId="77777777" w:rsidR="00702E0D" w:rsidRPr="00791EAD" w:rsidRDefault="00702E0D" w:rsidP="00702E0D">
      <w:pPr>
        <w:widowControl/>
        <w:numPr>
          <w:ilvl w:val="0"/>
          <w:numId w:val="1"/>
        </w:numPr>
        <w:autoSpaceDE/>
        <w:autoSpaceDN/>
        <w:adjustRightInd/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житняк гребенчатый - многолетний </w:t>
      </w:r>
      <w:proofErr w:type="spellStart"/>
      <w:r w:rsidRPr="00791EAD">
        <w:rPr>
          <w:rFonts w:ascii="Tahoma" w:hAnsi="Tahoma" w:cs="Tahoma"/>
          <w:sz w:val="24"/>
          <w:szCs w:val="24"/>
        </w:rPr>
        <w:t>плотнокустовый</w:t>
      </w:r>
      <w:proofErr w:type="spellEnd"/>
      <w:r w:rsidRPr="00791EAD">
        <w:rPr>
          <w:rFonts w:ascii="Tahoma" w:hAnsi="Tahoma" w:cs="Tahoma"/>
          <w:sz w:val="24"/>
          <w:szCs w:val="24"/>
        </w:rPr>
        <w:t xml:space="preserve"> злак. Его отличает высокая </w:t>
      </w:r>
      <w:r w:rsidRPr="00791EAD">
        <w:rPr>
          <w:rFonts w:ascii="Tahoma" w:hAnsi="Tahoma" w:cs="Tahoma"/>
          <w:bCs/>
          <w:sz w:val="24"/>
          <w:szCs w:val="24"/>
        </w:rPr>
        <w:t>зимостойкость,</w:t>
      </w:r>
      <w:r w:rsidRPr="00791EA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91EAD">
        <w:rPr>
          <w:rFonts w:ascii="Tahoma" w:hAnsi="Tahoma" w:cs="Tahoma"/>
          <w:sz w:val="24"/>
          <w:szCs w:val="24"/>
        </w:rPr>
        <w:t>засухоустойчивость, устойчивость к засолению. Всходы после весеннего посева появляются на 7 - 9 день. В первый год образуются удлиненные вегетативные побеги, цветение и плодоношение наступают на второй год;</w:t>
      </w:r>
    </w:p>
    <w:p w14:paraId="4BB5836A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- пырей - многолетний длиннокорневищный злак. Растения морозостойки и засухоустойчивы, способны выносить сильное уплотнение грунтов и длительное затопление. Всходы после весеннего посева появляются на 8-12 день. В первый год </w:t>
      </w:r>
      <w:r w:rsidRPr="00791EAD">
        <w:rPr>
          <w:rFonts w:ascii="Tahoma" w:hAnsi="Tahoma" w:cs="Tahoma"/>
          <w:sz w:val="24"/>
          <w:szCs w:val="24"/>
        </w:rPr>
        <w:lastRenderedPageBreak/>
        <w:t>растения не цветут, на второй год образуются длинные корневища, дающие многочисленные побеги.</w:t>
      </w:r>
    </w:p>
    <w:p w14:paraId="0D7F4603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Для более эффективного произрастания трав предусматривается внесение минеральных удобрений.</w:t>
      </w:r>
    </w:p>
    <w:p w14:paraId="66ADA606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Внесение минеральных удобрений производится с учетом плодородия </w:t>
      </w:r>
      <w:proofErr w:type="spellStart"/>
      <w:r w:rsidRPr="00791EAD">
        <w:rPr>
          <w:rFonts w:ascii="Tahoma" w:hAnsi="Tahoma" w:cs="Tahoma"/>
          <w:sz w:val="24"/>
          <w:szCs w:val="24"/>
        </w:rPr>
        <w:t>почвогрунтов</w:t>
      </w:r>
      <w:proofErr w:type="spellEnd"/>
      <w:r w:rsidRPr="00791EAD">
        <w:rPr>
          <w:rFonts w:ascii="Tahoma" w:hAnsi="Tahoma" w:cs="Tahoma"/>
          <w:sz w:val="24"/>
          <w:szCs w:val="24"/>
        </w:rPr>
        <w:t xml:space="preserve"> и ботанического состава возделываемых культур. Действие же различных удобрений на рост, развитие, и, в конечном итоге, на урожай трав зависит от соотношения бобовых и злаковых растений в травостое. Для определения количества вносимого удобрения необходимо учитывать свойства пород, содержание в них доступных для растений элементов: азота, фосфора, калия, кислотность, механический состав, содержание гумуса и видовой состав растений. Оптимальное соотношение элементов питания растений в породе должно соответствовать 1:2:1,5.</w:t>
      </w:r>
    </w:p>
    <w:p w14:paraId="2EC71237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Минеральные удобрения в </w:t>
      </w:r>
      <w:r w:rsidRPr="00791EAD">
        <w:rPr>
          <w:rFonts w:ascii="Tahoma" w:hAnsi="Tahoma" w:cs="Tahoma"/>
          <w:bCs/>
          <w:sz w:val="24"/>
          <w:szCs w:val="24"/>
        </w:rPr>
        <w:t xml:space="preserve">мелиоративный </w:t>
      </w:r>
      <w:r w:rsidRPr="00791EAD">
        <w:rPr>
          <w:rFonts w:ascii="Tahoma" w:hAnsi="Tahoma" w:cs="Tahoma"/>
          <w:sz w:val="24"/>
          <w:szCs w:val="24"/>
        </w:rPr>
        <w:t>период рекомендуется вносить в следующих размерах:</w:t>
      </w:r>
    </w:p>
    <w:p w14:paraId="2612A03F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-</w:t>
      </w:r>
      <w:r w:rsidRPr="00791EAD">
        <w:rPr>
          <w:rFonts w:ascii="Tahoma" w:hAnsi="Tahoma" w:cs="Tahoma"/>
          <w:sz w:val="24"/>
          <w:szCs w:val="24"/>
        </w:rPr>
        <w:tab/>
      </w:r>
      <w:proofErr w:type="spellStart"/>
      <w:r w:rsidRPr="00791EAD">
        <w:rPr>
          <w:rFonts w:ascii="Tahoma" w:hAnsi="Tahoma" w:cs="Tahoma"/>
          <w:sz w:val="24"/>
          <w:szCs w:val="24"/>
        </w:rPr>
        <w:t>карбомид</w:t>
      </w:r>
      <w:proofErr w:type="spellEnd"/>
      <w:r w:rsidRPr="00791EAD">
        <w:rPr>
          <w:rFonts w:ascii="Tahoma" w:hAnsi="Tahoma" w:cs="Tahoma"/>
          <w:sz w:val="24"/>
          <w:szCs w:val="24"/>
        </w:rPr>
        <w:t xml:space="preserve"> (мочевина) - вносится ежегодно в течении трех лет рекультивации по 2 ц на гектар;</w:t>
      </w:r>
    </w:p>
    <w:p w14:paraId="339A69AE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-</w:t>
      </w:r>
      <w:r w:rsidRPr="00791EAD">
        <w:rPr>
          <w:rFonts w:ascii="Tahoma" w:hAnsi="Tahoma" w:cs="Tahoma"/>
          <w:sz w:val="24"/>
          <w:szCs w:val="24"/>
        </w:rPr>
        <w:tab/>
        <w:t xml:space="preserve">суперфосфат двойной </w:t>
      </w:r>
      <w:r w:rsidRPr="00791EAD">
        <w:rPr>
          <w:rFonts w:ascii="Tahoma" w:hAnsi="Tahoma" w:cs="Tahoma"/>
          <w:bCs/>
          <w:sz w:val="24"/>
          <w:szCs w:val="24"/>
        </w:rPr>
        <w:t xml:space="preserve">гранулированный </w:t>
      </w:r>
      <w:r w:rsidRPr="00791EAD">
        <w:rPr>
          <w:rFonts w:ascii="Tahoma" w:hAnsi="Tahoma" w:cs="Tahoma"/>
          <w:sz w:val="24"/>
          <w:szCs w:val="24"/>
        </w:rPr>
        <w:t>вносится и течении трех лет рекультивации по 1 ц на гектар.</w:t>
      </w:r>
    </w:p>
    <w:p w14:paraId="45D4F50D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Расход семян на </w:t>
      </w:r>
      <w:smartTag w:uri="urn:schemas-microsoft-com:office:smarttags" w:element="metricconverter">
        <w:smartTagPr>
          <w:attr w:name="ProductID" w:val="1 га"/>
        </w:smartTagPr>
        <w:r w:rsidRPr="00791EAD">
          <w:rPr>
            <w:rFonts w:ascii="Tahoma" w:hAnsi="Tahoma" w:cs="Tahoma"/>
            <w:sz w:val="24"/>
            <w:szCs w:val="24"/>
          </w:rPr>
          <w:t>1 га</w:t>
        </w:r>
      </w:smartTag>
      <w:r w:rsidRPr="00791EAD">
        <w:rPr>
          <w:rFonts w:ascii="Tahoma" w:hAnsi="Tahoma" w:cs="Tahoma"/>
          <w:sz w:val="24"/>
          <w:szCs w:val="24"/>
        </w:rPr>
        <w:t xml:space="preserve"> при посеве на горизонтальной </w:t>
      </w:r>
      <w:proofErr w:type="spellStart"/>
      <w:r w:rsidRPr="00791EAD">
        <w:rPr>
          <w:rFonts w:ascii="Tahoma" w:hAnsi="Tahoma" w:cs="Tahoma"/>
          <w:sz w:val="24"/>
          <w:szCs w:val="24"/>
        </w:rPr>
        <w:t>отрекультивированной</w:t>
      </w:r>
      <w:proofErr w:type="spellEnd"/>
      <w:r w:rsidRPr="00791EAD">
        <w:rPr>
          <w:rFonts w:ascii="Tahoma" w:hAnsi="Tahoma" w:cs="Tahoma"/>
          <w:sz w:val="24"/>
          <w:szCs w:val="24"/>
        </w:rPr>
        <w:t xml:space="preserve"> поверхности принимается в следующих размерах: донник - 0,3 ц; </w:t>
      </w:r>
      <w:proofErr w:type="spellStart"/>
      <w:r w:rsidRPr="00791EAD">
        <w:rPr>
          <w:rFonts w:ascii="Tahoma" w:hAnsi="Tahoma" w:cs="Tahoma"/>
          <w:sz w:val="24"/>
          <w:szCs w:val="24"/>
        </w:rPr>
        <w:t>волоснец</w:t>
      </w:r>
      <w:proofErr w:type="spellEnd"/>
      <w:r w:rsidRPr="00791EAD">
        <w:rPr>
          <w:rFonts w:ascii="Tahoma" w:hAnsi="Tahoma" w:cs="Tahoma"/>
          <w:sz w:val="24"/>
          <w:szCs w:val="24"/>
        </w:rPr>
        <w:t xml:space="preserve"> ситниковый - 12 ц; житняк - 0,06 ц. Основной посев и подсев семян: </w:t>
      </w:r>
      <w:proofErr w:type="spellStart"/>
      <w:r w:rsidRPr="00791EAD">
        <w:rPr>
          <w:rFonts w:ascii="Tahoma" w:hAnsi="Tahoma" w:cs="Tahoma"/>
          <w:sz w:val="24"/>
          <w:szCs w:val="24"/>
        </w:rPr>
        <w:t>волоснец</w:t>
      </w:r>
      <w:proofErr w:type="spellEnd"/>
      <w:r w:rsidRPr="00791EAD">
        <w:rPr>
          <w:rFonts w:ascii="Tahoma" w:hAnsi="Tahoma" w:cs="Tahoma"/>
          <w:sz w:val="24"/>
          <w:szCs w:val="24"/>
        </w:rPr>
        <w:t xml:space="preserve"> ситниковый - 0,06 ц; житняк - 0,03 ц.</w:t>
      </w:r>
    </w:p>
    <w:p w14:paraId="15C9E072" w14:textId="65728BC2" w:rsidR="00702E0D" w:rsidRPr="00791EAD" w:rsidRDefault="00702E0D" w:rsidP="007F43DC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Расчет общей потребности в материалах для проведения посева многол</w:t>
      </w:r>
      <w:r w:rsidR="0086756D" w:rsidRPr="00791EAD">
        <w:rPr>
          <w:rFonts w:ascii="Tahoma" w:hAnsi="Tahoma" w:cs="Tahoma"/>
          <w:sz w:val="24"/>
          <w:szCs w:val="24"/>
        </w:rPr>
        <w:t xml:space="preserve">етних трав приведен в таблице </w:t>
      </w:r>
      <w:r w:rsidR="00E25738">
        <w:rPr>
          <w:rFonts w:ascii="Tahoma" w:hAnsi="Tahoma" w:cs="Tahoma"/>
          <w:sz w:val="24"/>
          <w:szCs w:val="24"/>
        </w:rPr>
        <w:t>1</w:t>
      </w:r>
      <w:r w:rsidRPr="00791EAD">
        <w:rPr>
          <w:rFonts w:ascii="Tahoma" w:hAnsi="Tahoma" w:cs="Tahoma"/>
          <w:sz w:val="24"/>
          <w:szCs w:val="24"/>
        </w:rPr>
        <w:t>.</w:t>
      </w:r>
    </w:p>
    <w:p w14:paraId="7CB43E64" w14:textId="1F6B2E48" w:rsidR="00702E0D" w:rsidRPr="00791EAD" w:rsidRDefault="0086756D" w:rsidP="00E948B5">
      <w:pPr>
        <w:ind w:firstLine="851"/>
        <w:jc w:val="right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Таблица </w:t>
      </w:r>
      <w:r w:rsidR="00E25738">
        <w:rPr>
          <w:rFonts w:ascii="Tahoma" w:hAnsi="Tahoma" w:cs="Tahoma"/>
          <w:sz w:val="24"/>
          <w:szCs w:val="24"/>
        </w:rPr>
        <w:t>1</w:t>
      </w:r>
    </w:p>
    <w:p w14:paraId="29CA7F63" w14:textId="77777777" w:rsidR="00702E0D" w:rsidRPr="00791EAD" w:rsidRDefault="00702E0D" w:rsidP="00702E0D">
      <w:pPr>
        <w:ind w:firstLine="851"/>
        <w:jc w:val="center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Расчет потребности в материалах для посева многолетних трав на горизонтальных поверхностях</w:t>
      </w:r>
    </w:p>
    <w:p w14:paraId="5885B295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890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2110"/>
        <w:gridCol w:w="1289"/>
        <w:gridCol w:w="1534"/>
      </w:tblGrid>
      <w:tr w:rsidR="00791EAD" w:rsidRPr="00791EAD" w14:paraId="27E9FF43" w14:textId="77777777" w:rsidTr="00D12215">
        <w:trPr>
          <w:trHeight w:hRule="exact" w:val="572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0F21F" w14:textId="77777777" w:rsidR="00702E0D" w:rsidRPr="00791EAD" w:rsidRDefault="00702E0D" w:rsidP="007D6B99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Перечень материалов, необходимых для биологической рекультивации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549A2" w14:textId="77777777" w:rsidR="00702E0D" w:rsidRPr="00791EAD" w:rsidRDefault="00702E0D" w:rsidP="00324451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Потребность</w:t>
            </w:r>
          </w:p>
          <w:p w14:paraId="7B16926E" w14:textId="77777777" w:rsidR="00702E0D" w:rsidRPr="00791EAD" w:rsidRDefault="00702E0D" w:rsidP="00324451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 xml:space="preserve"> в материалах, ц/га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FC8A36" w14:textId="77777777" w:rsidR="00702E0D" w:rsidRPr="00791EAD" w:rsidRDefault="00702E0D" w:rsidP="00324451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Площадь, га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F0406" w14:textId="77777777" w:rsidR="00702E0D" w:rsidRPr="00791EAD" w:rsidRDefault="00702E0D" w:rsidP="00324451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Всего</w:t>
            </w:r>
          </w:p>
          <w:p w14:paraId="7C5A1BD0" w14:textId="77777777" w:rsidR="00702E0D" w:rsidRPr="00791EAD" w:rsidRDefault="00702E0D" w:rsidP="00324451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 xml:space="preserve"> материалов, ц</w:t>
            </w:r>
          </w:p>
        </w:tc>
      </w:tr>
      <w:tr w:rsidR="00791EAD" w:rsidRPr="00791EAD" w14:paraId="58F19236" w14:textId="77777777" w:rsidTr="00D12215">
        <w:trPr>
          <w:trHeight w:hRule="exact" w:val="281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F27B30" w14:textId="77777777" w:rsidR="00702E0D" w:rsidRPr="00791EAD" w:rsidRDefault="00702E0D" w:rsidP="00324451">
            <w:pPr>
              <w:ind w:firstLine="180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Семена многолетних трав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6CD614" w14:textId="77777777" w:rsidR="00702E0D" w:rsidRPr="00791EAD" w:rsidRDefault="00702E0D" w:rsidP="003244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5D777B" w14:textId="77777777" w:rsidR="00702E0D" w:rsidRPr="00791EAD" w:rsidRDefault="00702E0D" w:rsidP="003244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DAF0F" w14:textId="77777777" w:rsidR="00702E0D" w:rsidRPr="00791EAD" w:rsidRDefault="00702E0D" w:rsidP="00324451">
            <w:pPr>
              <w:jc w:val="center"/>
              <w:rPr>
                <w:rFonts w:ascii="Tahoma" w:hAnsi="Tahoma" w:cs="Tahoma"/>
              </w:rPr>
            </w:pPr>
          </w:p>
        </w:tc>
      </w:tr>
      <w:tr w:rsidR="00791EAD" w:rsidRPr="00791EAD" w14:paraId="28E7DA13" w14:textId="77777777" w:rsidTr="00943F06">
        <w:trPr>
          <w:trHeight w:hRule="exact" w:val="288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3118F" w14:textId="77777777" w:rsidR="00345351" w:rsidRPr="00791EAD" w:rsidRDefault="00345351" w:rsidP="00345351">
            <w:pPr>
              <w:ind w:firstLine="851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- донник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458307" w14:textId="77777777" w:rsidR="00345351" w:rsidRPr="00791EAD" w:rsidRDefault="00345351" w:rsidP="00345351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0,30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C0627B" w14:textId="2F130F4D" w:rsidR="00345351" w:rsidRPr="00791EAD" w:rsidRDefault="00791EAD" w:rsidP="00345351">
            <w:pPr>
              <w:jc w:val="center"/>
            </w:pPr>
            <w:r w:rsidRPr="00791EAD">
              <w:rPr>
                <w:rFonts w:ascii="Tahoma" w:hAnsi="Tahoma" w:cs="Tahoma"/>
              </w:rPr>
              <w:t>11,1978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8EF8B4" w14:textId="5C580030" w:rsidR="00345351" w:rsidRPr="00791EAD" w:rsidRDefault="00791EAD" w:rsidP="00345351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3,359</w:t>
            </w:r>
          </w:p>
        </w:tc>
      </w:tr>
      <w:tr w:rsidR="00791EAD" w:rsidRPr="00791EAD" w14:paraId="2670350D" w14:textId="77777777" w:rsidTr="0046726E">
        <w:trPr>
          <w:trHeight w:hRule="exact" w:val="288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A5C5B8" w14:textId="77777777" w:rsidR="00791EAD" w:rsidRPr="00791EAD" w:rsidRDefault="00791EAD" w:rsidP="00791EAD">
            <w:pPr>
              <w:ind w:firstLine="851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- житняк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F143D" w14:textId="77777777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0,09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82D53" w14:textId="1C63B48B" w:rsidR="00791EAD" w:rsidRPr="00791EAD" w:rsidRDefault="00791EAD" w:rsidP="00791EAD">
            <w:pPr>
              <w:jc w:val="center"/>
            </w:pPr>
            <w:r w:rsidRPr="00791EAD">
              <w:rPr>
                <w:rFonts w:ascii="Tahoma" w:hAnsi="Tahoma" w:cs="Tahoma"/>
              </w:rPr>
              <w:t>11,1978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4F6F5D" w14:textId="02510B9D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1,007</w:t>
            </w:r>
          </w:p>
        </w:tc>
      </w:tr>
      <w:tr w:rsidR="00791EAD" w:rsidRPr="00791EAD" w14:paraId="15C60000" w14:textId="77777777" w:rsidTr="0046726E">
        <w:trPr>
          <w:trHeight w:hRule="exact" w:val="288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B00DB6" w14:textId="77777777" w:rsidR="00791EAD" w:rsidRPr="00791EAD" w:rsidRDefault="00791EAD" w:rsidP="00791EAD">
            <w:pPr>
              <w:ind w:firstLine="851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 xml:space="preserve">- </w:t>
            </w:r>
            <w:proofErr w:type="spellStart"/>
            <w:r w:rsidRPr="00791EAD">
              <w:rPr>
                <w:rFonts w:ascii="Tahoma" w:hAnsi="Tahoma" w:cs="Tahoma"/>
              </w:rPr>
              <w:t>волоснец</w:t>
            </w:r>
            <w:proofErr w:type="spellEnd"/>
            <w:r w:rsidRPr="00791EAD">
              <w:rPr>
                <w:rFonts w:ascii="Tahoma" w:hAnsi="Tahoma" w:cs="Tahoma"/>
              </w:rPr>
              <w:t xml:space="preserve"> ситниковый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ADEBA" w14:textId="77777777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0,18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F56B7" w14:textId="24B8A88F" w:rsidR="00791EAD" w:rsidRPr="00791EAD" w:rsidRDefault="00791EAD" w:rsidP="00791EAD">
            <w:pPr>
              <w:jc w:val="center"/>
            </w:pPr>
            <w:r w:rsidRPr="00791EAD">
              <w:rPr>
                <w:rFonts w:ascii="Tahoma" w:hAnsi="Tahoma" w:cs="Tahoma"/>
              </w:rPr>
              <w:t>11,1978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7E9FD1" w14:textId="0495BAAF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2,15</w:t>
            </w:r>
          </w:p>
        </w:tc>
      </w:tr>
      <w:tr w:rsidR="00791EAD" w:rsidRPr="00791EAD" w14:paraId="00AAE450" w14:textId="77777777" w:rsidTr="004914AF">
        <w:trPr>
          <w:trHeight w:hRule="exact" w:val="288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AC934" w14:textId="77777777" w:rsidR="00345351" w:rsidRPr="00791EAD" w:rsidRDefault="00345351" w:rsidP="00345351">
            <w:pPr>
              <w:ind w:firstLine="180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Минеральные удобрения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5BB7D" w14:textId="77777777" w:rsidR="00345351" w:rsidRPr="00791EAD" w:rsidRDefault="00345351" w:rsidP="0034535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67DF5" w14:textId="16B56DAA" w:rsidR="00345351" w:rsidRPr="00791EAD" w:rsidRDefault="00345351" w:rsidP="00345351">
            <w:pPr>
              <w:jc w:val="center"/>
            </w:pP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4AE7CA" w14:textId="3971D80B" w:rsidR="00345351" w:rsidRPr="00791EAD" w:rsidRDefault="00345351" w:rsidP="00345351">
            <w:pPr>
              <w:jc w:val="center"/>
              <w:rPr>
                <w:rFonts w:ascii="Tahoma" w:hAnsi="Tahoma" w:cs="Tahoma"/>
              </w:rPr>
            </w:pPr>
          </w:p>
        </w:tc>
      </w:tr>
      <w:tr w:rsidR="00791EAD" w:rsidRPr="00791EAD" w14:paraId="50E95263" w14:textId="77777777" w:rsidTr="0046726E">
        <w:trPr>
          <w:trHeight w:hRule="exact" w:val="288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057FD2" w14:textId="77777777" w:rsidR="00791EAD" w:rsidRPr="00791EAD" w:rsidRDefault="00791EAD" w:rsidP="00791EAD">
            <w:pPr>
              <w:ind w:firstLine="851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 xml:space="preserve">- </w:t>
            </w:r>
            <w:proofErr w:type="spellStart"/>
            <w:r w:rsidRPr="00791EAD">
              <w:rPr>
                <w:rFonts w:ascii="Tahoma" w:hAnsi="Tahoma" w:cs="Tahoma"/>
              </w:rPr>
              <w:t>карбомид</w:t>
            </w:r>
            <w:proofErr w:type="spellEnd"/>
            <w:r w:rsidRPr="00791EAD">
              <w:rPr>
                <w:rFonts w:ascii="Tahoma" w:hAnsi="Tahoma" w:cs="Tahoma"/>
              </w:rPr>
              <w:t xml:space="preserve"> (мочевина)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55BF3" w14:textId="77777777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1,5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57B95" w14:textId="0E5CB739" w:rsidR="00791EAD" w:rsidRPr="00791EAD" w:rsidRDefault="00791EAD" w:rsidP="00791EAD">
            <w:pPr>
              <w:jc w:val="center"/>
            </w:pPr>
            <w:r w:rsidRPr="00791EAD">
              <w:rPr>
                <w:rFonts w:ascii="Tahoma" w:hAnsi="Tahoma" w:cs="Tahoma"/>
              </w:rPr>
              <w:t>11,1978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2B1BD" w14:textId="1AB10871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16,796</w:t>
            </w:r>
          </w:p>
        </w:tc>
      </w:tr>
      <w:tr w:rsidR="00791EAD" w:rsidRPr="00791EAD" w14:paraId="6C88151E" w14:textId="77777777" w:rsidTr="0046726E">
        <w:trPr>
          <w:trHeight w:hRule="exact" w:val="602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0A78AF" w14:textId="77777777" w:rsidR="00791EAD" w:rsidRPr="00791EAD" w:rsidRDefault="00791EAD" w:rsidP="00791EAD">
            <w:pPr>
              <w:ind w:firstLine="851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 xml:space="preserve">- суперфосфат </w:t>
            </w:r>
          </w:p>
          <w:p w14:paraId="06C48774" w14:textId="77777777" w:rsidR="00791EAD" w:rsidRPr="00791EAD" w:rsidRDefault="00791EAD" w:rsidP="00791EAD">
            <w:pPr>
              <w:ind w:firstLine="851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 xml:space="preserve">  двойной гранулированный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8D1142" w14:textId="77777777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1,5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BD996" w14:textId="5F8F2796" w:rsidR="00791EAD" w:rsidRPr="00791EAD" w:rsidRDefault="00791EAD" w:rsidP="00791EAD">
            <w:pPr>
              <w:jc w:val="center"/>
            </w:pPr>
            <w:r w:rsidRPr="00791EAD">
              <w:rPr>
                <w:rFonts w:ascii="Tahoma" w:hAnsi="Tahoma" w:cs="Tahoma"/>
              </w:rPr>
              <w:t>11,1978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370358" w14:textId="4762421C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16,796</w:t>
            </w:r>
          </w:p>
        </w:tc>
      </w:tr>
      <w:tr w:rsidR="00791EAD" w:rsidRPr="00791EAD" w14:paraId="137433A5" w14:textId="77777777" w:rsidTr="0046726E">
        <w:trPr>
          <w:trHeight w:hRule="exact" w:val="310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F0B0C" w14:textId="77777777" w:rsidR="00791EAD" w:rsidRPr="00791EAD" w:rsidRDefault="00791EAD" w:rsidP="00791EAD">
            <w:pPr>
              <w:ind w:firstLine="851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- калий сернокислый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79B9B" w14:textId="77777777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0,5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977C2" w14:textId="0569B3A0" w:rsidR="00791EAD" w:rsidRPr="00791EAD" w:rsidRDefault="00791EAD" w:rsidP="00791EAD">
            <w:pPr>
              <w:jc w:val="center"/>
            </w:pPr>
            <w:r w:rsidRPr="00791EAD">
              <w:rPr>
                <w:rFonts w:ascii="Tahoma" w:hAnsi="Tahoma" w:cs="Tahoma"/>
              </w:rPr>
              <w:t>11,1978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93F6EA" w14:textId="1F8F05B7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5,598</w:t>
            </w:r>
          </w:p>
        </w:tc>
      </w:tr>
    </w:tbl>
    <w:p w14:paraId="6BEE031A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14:paraId="042F29EE" w14:textId="77777777" w:rsidR="00702E0D" w:rsidRPr="00791EAD" w:rsidRDefault="00702E0D" w:rsidP="00702E0D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Для обеспечения высокого качества озеленения в состав высеваемой травосмеси должны входить семена </w:t>
      </w:r>
      <w:proofErr w:type="spellStart"/>
      <w:r w:rsidRPr="00791EAD">
        <w:rPr>
          <w:rFonts w:ascii="Tahoma" w:hAnsi="Tahoma" w:cs="Tahoma"/>
          <w:sz w:val="24"/>
          <w:szCs w:val="24"/>
        </w:rPr>
        <w:t>морозо</w:t>
      </w:r>
      <w:proofErr w:type="spellEnd"/>
      <w:r w:rsidRPr="00791EAD">
        <w:rPr>
          <w:rFonts w:ascii="Tahoma" w:hAnsi="Tahoma" w:cs="Tahoma"/>
          <w:sz w:val="24"/>
          <w:szCs w:val="24"/>
        </w:rPr>
        <w:t>- засухоустойчивых районированных культур с хорошо развитой корневой системой.</w:t>
      </w:r>
    </w:p>
    <w:p w14:paraId="242BEEA9" w14:textId="77777777" w:rsidR="00345351" w:rsidRPr="00791EAD" w:rsidRDefault="00345351" w:rsidP="0086756D">
      <w:pPr>
        <w:ind w:right="-83" w:firstLine="567"/>
        <w:jc w:val="both"/>
        <w:rPr>
          <w:rFonts w:ascii="Tahoma" w:hAnsi="Tahoma" w:cs="Tahoma"/>
          <w:sz w:val="24"/>
          <w:szCs w:val="24"/>
        </w:rPr>
      </w:pPr>
    </w:p>
    <w:p w14:paraId="762CF6AA" w14:textId="3360D083" w:rsidR="00FF66A4" w:rsidRPr="00791EAD" w:rsidRDefault="0086756D" w:rsidP="0086756D">
      <w:pPr>
        <w:ind w:right="-83"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1.5</w:t>
      </w:r>
      <w:r w:rsidR="00FF66A4" w:rsidRPr="00791EAD">
        <w:rPr>
          <w:rFonts w:ascii="Tahoma" w:hAnsi="Tahoma" w:cs="Tahoma"/>
          <w:sz w:val="24"/>
          <w:szCs w:val="24"/>
        </w:rPr>
        <w:t xml:space="preserve"> Календарный план </w:t>
      </w:r>
      <w:proofErr w:type="spellStart"/>
      <w:r w:rsidR="00844221" w:rsidRPr="00791EAD">
        <w:rPr>
          <w:rFonts w:ascii="Tahoma" w:hAnsi="Tahoma" w:cs="Tahoma"/>
          <w:sz w:val="24"/>
          <w:szCs w:val="24"/>
        </w:rPr>
        <w:t>рекультивационных</w:t>
      </w:r>
      <w:proofErr w:type="spellEnd"/>
      <w:r w:rsidR="00844221" w:rsidRPr="00791EAD">
        <w:rPr>
          <w:rFonts w:ascii="Tahoma" w:hAnsi="Tahoma" w:cs="Tahoma"/>
          <w:sz w:val="24"/>
          <w:szCs w:val="24"/>
        </w:rPr>
        <w:t xml:space="preserve"> </w:t>
      </w:r>
      <w:r w:rsidR="00FF66A4" w:rsidRPr="00791EAD">
        <w:rPr>
          <w:rFonts w:ascii="Tahoma" w:hAnsi="Tahoma" w:cs="Tahoma"/>
          <w:sz w:val="24"/>
          <w:szCs w:val="24"/>
        </w:rPr>
        <w:t>работ</w:t>
      </w:r>
    </w:p>
    <w:p w14:paraId="35FFC6E1" w14:textId="77777777" w:rsidR="00FF66A4" w:rsidRPr="00791EAD" w:rsidRDefault="00FF66A4" w:rsidP="00D22CDB">
      <w:pPr>
        <w:ind w:right="-83" w:firstLine="567"/>
        <w:jc w:val="both"/>
        <w:rPr>
          <w:rFonts w:ascii="Tahoma" w:hAnsi="Tahoma" w:cs="Tahoma"/>
          <w:sz w:val="24"/>
          <w:szCs w:val="24"/>
        </w:rPr>
      </w:pPr>
    </w:p>
    <w:p w14:paraId="307D679A" w14:textId="77777777" w:rsidR="00FF66A4" w:rsidRPr="00791EAD" w:rsidRDefault="00FF66A4" w:rsidP="00D22CDB">
      <w:pPr>
        <w:ind w:right="-83"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Работы по рекультивации ведутся в теплое время года. Этапы рекультивации идут последовательно или с опережением первых над следующими.</w:t>
      </w:r>
      <w:r w:rsidR="00F54914" w:rsidRPr="00791EA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54914" w:rsidRPr="00791EAD">
        <w:rPr>
          <w:rFonts w:ascii="Tahoma" w:hAnsi="Tahoma" w:cs="Tahoma"/>
          <w:sz w:val="24"/>
          <w:szCs w:val="24"/>
        </w:rPr>
        <w:t>Рекультивационные</w:t>
      </w:r>
      <w:proofErr w:type="spellEnd"/>
      <w:r w:rsidR="00F54914" w:rsidRPr="00791EAD">
        <w:rPr>
          <w:rFonts w:ascii="Tahoma" w:hAnsi="Tahoma" w:cs="Tahoma"/>
          <w:sz w:val="24"/>
          <w:szCs w:val="24"/>
        </w:rPr>
        <w:t xml:space="preserve"> работы производятся после завершения горных работ</w:t>
      </w:r>
      <w:r w:rsidRPr="00791EAD">
        <w:rPr>
          <w:rFonts w:ascii="Tahoma" w:hAnsi="Tahoma" w:cs="Tahoma"/>
          <w:sz w:val="24"/>
          <w:szCs w:val="24"/>
        </w:rPr>
        <w:t>.</w:t>
      </w:r>
    </w:p>
    <w:p w14:paraId="55FC4BD2" w14:textId="549FAE28" w:rsidR="00DA396B" w:rsidRPr="00791EAD" w:rsidRDefault="00DA396B" w:rsidP="00D22CDB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lastRenderedPageBreak/>
        <w:t xml:space="preserve">Календарный план рекультивации земель, нарушенных горными работами, составлен в соответствии с принятой системой и порядком </w:t>
      </w:r>
      <w:r w:rsidR="00791EAD" w:rsidRPr="00791EAD">
        <w:rPr>
          <w:rFonts w:ascii="Tahoma" w:hAnsi="Tahoma" w:cs="Tahoma"/>
          <w:sz w:val="24"/>
          <w:szCs w:val="24"/>
        </w:rPr>
        <w:t>эксплуатации участка и</w:t>
      </w:r>
      <w:r w:rsidR="00CE3B57" w:rsidRPr="00791EAD">
        <w:rPr>
          <w:rFonts w:ascii="Tahoma" w:hAnsi="Tahoma" w:cs="Tahoma"/>
          <w:sz w:val="24"/>
          <w:szCs w:val="24"/>
        </w:rPr>
        <w:t xml:space="preserve"> режимом работы</w:t>
      </w:r>
      <w:r w:rsidRPr="00791EAD">
        <w:rPr>
          <w:rFonts w:ascii="Tahoma" w:hAnsi="Tahoma" w:cs="Tahoma"/>
          <w:sz w:val="24"/>
          <w:szCs w:val="24"/>
        </w:rPr>
        <w:t xml:space="preserve">. </w:t>
      </w:r>
    </w:p>
    <w:p w14:paraId="4AF59F10" w14:textId="0E3E952E" w:rsidR="00FF66A4" w:rsidRPr="00791EAD" w:rsidRDefault="00FF66A4" w:rsidP="00D22CDB">
      <w:pPr>
        <w:ind w:right="-83" w:firstLine="567"/>
        <w:jc w:val="right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Таблица </w:t>
      </w:r>
      <w:r w:rsidR="00E25738">
        <w:rPr>
          <w:rFonts w:ascii="Tahoma" w:hAnsi="Tahoma" w:cs="Tahoma"/>
          <w:sz w:val="24"/>
          <w:szCs w:val="24"/>
        </w:rPr>
        <w:t>2</w:t>
      </w:r>
    </w:p>
    <w:p w14:paraId="4BE4189B" w14:textId="77777777" w:rsidR="00442815" w:rsidRPr="00791EAD" w:rsidRDefault="00442815" w:rsidP="00D22CDB">
      <w:pPr>
        <w:ind w:right="-83" w:firstLine="567"/>
        <w:jc w:val="center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Календарный план </w:t>
      </w:r>
      <w:proofErr w:type="spellStart"/>
      <w:r w:rsidRPr="00791EAD">
        <w:rPr>
          <w:rFonts w:ascii="Tahoma" w:hAnsi="Tahoma" w:cs="Tahoma"/>
          <w:sz w:val="24"/>
          <w:szCs w:val="24"/>
        </w:rPr>
        <w:t>рекультивационных</w:t>
      </w:r>
      <w:proofErr w:type="spellEnd"/>
      <w:r w:rsidRPr="00791EAD">
        <w:rPr>
          <w:rFonts w:ascii="Tahoma" w:hAnsi="Tahoma" w:cs="Tahoma"/>
          <w:sz w:val="24"/>
          <w:szCs w:val="24"/>
        </w:rPr>
        <w:t xml:space="preserve"> работ</w:t>
      </w:r>
    </w:p>
    <w:p w14:paraId="0890CC73" w14:textId="77777777" w:rsidR="00D22CDB" w:rsidRPr="00791EAD" w:rsidRDefault="00D22CDB" w:rsidP="00D22CDB">
      <w:pPr>
        <w:ind w:right="-83" w:firstLine="567"/>
        <w:jc w:val="center"/>
        <w:rPr>
          <w:rFonts w:ascii="Tahoma" w:hAnsi="Tahoma" w:cs="Tahoma"/>
          <w:sz w:val="24"/>
          <w:szCs w:val="24"/>
        </w:rPr>
      </w:pP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5025"/>
        <w:gridCol w:w="882"/>
        <w:gridCol w:w="1111"/>
        <w:gridCol w:w="1123"/>
      </w:tblGrid>
      <w:tr w:rsidR="00791EAD" w:rsidRPr="00791EAD" w14:paraId="3DB08C46" w14:textId="77777777" w:rsidTr="00D22CDB">
        <w:trPr>
          <w:jc w:val="center"/>
        </w:trPr>
        <w:tc>
          <w:tcPr>
            <w:tcW w:w="8826" w:type="dxa"/>
            <w:gridSpan w:val="5"/>
          </w:tcPr>
          <w:p w14:paraId="36001EF6" w14:textId="77777777" w:rsidR="00FF66A4" w:rsidRPr="00791EAD" w:rsidRDefault="00F54914" w:rsidP="00D22CDB">
            <w:pPr>
              <w:ind w:right="-83"/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Рекультивация карьера</w:t>
            </w:r>
          </w:p>
        </w:tc>
      </w:tr>
      <w:tr w:rsidR="00791EAD" w:rsidRPr="00791EAD" w14:paraId="7204CF83" w14:textId="77777777" w:rsidTr="00022FFB">
        <w:trPr>
          <w:trHeight w:val="70"/>
          <w:jc w:val="center"/>
        </w:trPr>
        <w:tc>
          <w:tcPr>
            <w:tcW w:w="685" w:type="dxa"/>
          </w:tcPr>
          <w:p w14:paraId="39022927" w14:textId="77777777" w:rsidR="00FA1B59" w:rsidRPr="00791EAD" w:rsidRDefault="00FA1B59" w:rsidP="00D22CDB">
            <w:pPr>
              <w:ind w:right="-83"/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 xml:space="preserve">№ </w:t>
            </w:r>
            <w:proofErr w:type="spellStart"/>
            <w:r w:rsidRPr="00791EAD">
              <w:rPr>
                <w:rFonts w:ascii="Tahoma" w:hAnsi="Tahoma" w:cs="Tahoma"/>
              </w:rPr>
              <w:t>п.п</w:t>
            </w:r>
            <w:proofErr w:type="spellEnd"/>
          </w:p>
        </w:tc>
        <w:tc>
          <w:tcPr>
            <w:tcW w:w="5025" w:type="dxa"/>
          </w:tcPr>
          <w:p w14:paraId="22F1A133" w14:textId="77777777" w:rsidR="00FA1B59" w:rsidRPr="00791EAD" w:rsidRDefault="00FA1B59" w:rsidP="00D22CDB">
            <w:pPr>
              <w:ind w:right="-83"/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Этап</w:t>
            </w:r>
          </w:p>
        </w:tc>
        <w:tc>
          <w:tcPr>
            <w:tcW w:w="882" w:type="dxa"/>
          </w:tcPr>
          <w:p w14:paraId="2AC1E7D0" w14:textId="77777777" w:rsidR="00FA1B59" w:rsidRPr="00791EAD" w:rsidRDefault="00FA1B59" w:rsidP="00D22CDB">
            <w:pPr>
              <w:ind w:right="-83"/>
              <w:jc w:val="center"/>
              <w:rPr>
                <w:rFonts w:ascii="Tahoma" w:hAnsi="Tahoma" w:cs="Tahoma"/>
              </w:rPr>
            </w:pPr>
            <w:proofErr w:type="spellStart"/>
            <w:r w:rsidRPr="00791EAD">
              <w:rPr>
                <w:rFonts w:ascii="Tahoma" w:hAnsi="Tahoma" w:cs="Tahoma"/>
              </w:rPr>
              <w:t>Ед.изм</w:t>
            </w:r>
            <w:proofErr w:type="spellEnd"/>
          </w:p>
        </w:tc>
        <w:tc>
          <w:tcPr>
            <w:tcW w:w="1111" w:type="dxa"/>
          </w:tcPr>
          <w:p w14:paraId="6BE6D892" w14:textId="77777777" w:rsidR="00FA1B59" w:rsidRPr="00791EAD" w:rsidRDefault="00FA1B59" w:rsidP="00D22CDB">
            <w:pPr>
              <w:ind w:right="-83"/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1-й год</w:t>
            </w:r>
          </w:p>
        </w:tc>
        <w:tc>
          <w:tcPr>
            <w:tcW w:w="1123" w:type="dxa"/>
          </w:tcPr>
          <w:p w14:paraId="120F5A38" w14:textId="77777777" w:rsidR="00FA1B59" w:rsidRPr="00791EAD" w:rsidRDefault="00FA1B59" w:rsidP="00D22CDB">
            <w:pPr>
              <w:ind w:right="-83"/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Всего</w:t>
            </w:r>
          </w:p>
        </w:tc>
      </w:tr>
      <w:tr w:rsidR="00791EAD" w:rsidRPr="00791EAD" w14:paraId="7BCCF819" w14:textId="77777777" w:rsidTr="00D22CDB">
        <w:trPr>
          <w:jc w:val="center"/>
        </w:trPr>
        <w:tc>
          <w:tcPr>
            <w:tcW w:w="685" w:type="dxa"/>
          </w:tcPr>
          <w:p w14:paraId="3D99C522" w14:textId="77777777" w:rsidR="00791EAD" w:rsidRPr="00791EAD" w:rsidRDefault="00791EAD" w:rsidP="00791EAD">
            <w:pPr>
              <w:ind w:right="-83"/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1</w:t>
            </w:r>
          </w:p>
        </w:tc>
        <w:tc>
          <w:tcPr>
            <w:tcW w:w="5025" w:type="dxa"/>
          </w:tcPr>
          <w:p w14:paraId="4F2C7C99" w14:textId="79177F9D" w:rsidR="00791EAD" w:rsidRPr="00791EAD" w:rsidRDefault="00791EAD" w:rsidP="00791EAD">
            <w:pPr>
              <w:ind w:right="-83"/>
              <w:jc w:val="both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Планирование поверхности</w:t>
            </w:r>
          </w:p>
        </w:tc>
        <w:tc>
          <w:tcPr>
            <w:tcW w:w="882" w:type="dxa"/>
          </w:tcPr>
          <w:p w14:paraId="78B4CBDA" w14:textId="11D385D0" w:rsidR="00791EAD" w:rsidRPr="00791EAD" w:rsidRDefault="00791EAD" w:rsidP="00791EAD">
            <w:pPr>
              <w:ind w:right="-83"/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м</w:t>
            </w:r>
            <w:r w:rsidRPr="00791EAD">
              <w:rPr>
                <w:rFonts w:ascii="Tahoma" w:hAnsi="Tahoma" w:cs="Tahoma"/>
                <w:vertAlign w:val="superscript"/>
              </w:rPr>
              <w:t>2</w:t>
            </w:r>
          </w:p>
        </w:tc>
        <w:tc>
          <w:tcPr>
            <w:tcW w:w="1111" w:type="dxa"/>
          </w:tcPr>
          <w:p w14:paraId="4AFD54F8" w14:textId="37EC687A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111978</w:t>
            </w:r>
          </w:p>
        </w:tc>
        <w:tc>
          <w:tcPr>
            <w:tcW w:w="1123" w:type="dxa"/>
          </w:tcPr>
          <w:p w14:paraId="73B181C9" w14:textId="6BFDA99A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111978</w:t>
            </w:r>
          </w:p>
        </w:tc>
      </w:tr>
      <w:tr w:rsidR="00791EAD" w:rsidRPr="00791EAD" w14:paraId="4EF2078F" w14:textId="77777777" w:rsidTr="00D22CDB">
        <w:trPr>
          <w:jc w:val="center"/>
        </w:trPr>
        <w:tc>
          <w:tcPr>
            <w:tcW w:w="685" w:type="dxa"/>
          </w:tcPr>
          <w:p w14:paraId="7E38E284" w14:textId="307BEDAE" w:rsidR="00791EAD" w:rsidRPr="00791EAD" w:rsidRDefault="00791EAD" w:rsidP="00791EAD">
            <w:pPr>
              <w:ind w:right="-83"/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2</w:t>
            </w:r>
          </w:p>
        </w:tc>
        <w:tc>
          <w:tcPr>
            <w:tcW w:w="5025" w:type="dxa"/>
          </w:tcPr>
          <w:p w14:paraId="6756E72C" w14:textId="589C30AF" w:rsidR="00791EAD" w:rsidRPr="00791EAD" w:rsidRDefault="00791EAD" w:rsidP="00791EAD">
            <w:pPr>
              <w:ind w:right="-83"/>
              <w:jc w:val="both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Выемка, погрузка и транспортирование ПРС</w:t>
            </w:r>
          </w:p>
        </w:tc>
        <w:tc>
          <w:tcPr>
            <w:tcW w:w="882" w:type="dxa"/>
          </w:tcPr>
          <w:p w14:paraId="0BEF81B1" w14:textId="7B048356" w:rsidR="00791EAD" w:rsidRPr="00791EAD" w:rsidRDefault="00791EAD" w:rsidP="00791EAD">
            <w:pPr>
              <w:ind w:right="-83"/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м</w:t>
            </w:r>
            <w:r w:rsidRPr="00791EAD"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111" w:type="dxa"/>
          </w:tcPr>
          <w:p w14:paraId="7E4F1CB1" w14:textId="34741FF6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43112</w:t>
            </w:r>
          </w:p>
        </w:tc>
        <w:tc>
          <w:tcPr>
            <w:tcW w:w="1123" w:type="dxa"/>
          </w:tcPr>
          <w:p w14:paraId="3C0CB7C0" w14:textId="7D60795E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43112</w:t>
            </w:r>
          </w:p>
        </w:tc>
      </w:tr>
      <w:tr w:rsidR="00791EAD" w:rsidRPr="00791EAD" w14:paraId="30EA3BD9" w14:textId="77777777" w:rsidTr="00D22CDB">
        <w:trPr>
          <w:jc w:val="center"/>
        </w:trPr>
        <w:tc>
          <w:tcPr>
            <w:tcW w:w="685" w:type="dxa"/>
          </w:tcPr>
          <w:p w14:paraId="0156CF7F" w14:textId="1D59F113" w:rsidR="00791EAD" w:rsidRPr="00791EAD" w:rsidRDefault="00791EAD" w:rsidP="00791EAD">
            <w:pPr>
              <w:ind w:right="-83"/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3</w:t>
            </w:r>
          </w:p>
        </w:tc>
        <w:tc>
          <w:tcPr>
            <w:tcW w:w="5025" w:type="dxa"/>
          </w:tcPr>
          <w:p w14:paraId="7A62EAB7" w14:textId="09032C6B" w:rsidR="00791EAD" w:rsidRPr="00791EAD" w:rsidRDefault="00791EAD" w:rsidP="00791EAD">
            <w:pPr>
              <w:ind w:right="-83"/>
              <w:jc w:val="both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 xml:space="preserve">Нанесение ПРС на </w:t>
            </w:r>
            <w:proofErr w:type="spellStart"/>
            <w:r w:rsidRPr="00791EAD">
              <w:rPr>
                <w:rFonts w:ascii="Tahoma" w:hAnsi="Tahoma" w:cs="Tahoma"/>
              </w:rPr>
              <w:t>рекультивируемую</w:t>
            </w:r>
            <w:proofErr w:type="spellEnd"/>
            <w:r w:rsidRPr="00791EAD">
              <w:rPr>
                <w:rFonts w:ascii="Tahoma" w:hAnsi="Tahoma" w:cs="Tahoma"/>
              </w:rPr>
              <w:t xml:space="preserve"> поверхность</w:t>
            </w:r>
          </w:p>
        </w:tc>
        <w:tc>
          <w:tcPr>
            <w:tcW w:w="882" w:type="dxa"/>
          </w:tcPr>
          <w:p w14:paraId="3FD3556F" w14:textId="59CBB0B4" w:rsidR="00791EAD" w:rsidRPr="00791EAD" w:rsidRDefault="00791EAD" w:rsidP="00791EAD">
            <w:pPr>
              <w:ind w:right="-83"/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м</w:t>
            </w:r>
            <w:r w:rsidRPr="00791EAD">
              <w:rPr>
                <w:rFonts w:ascii="Tahoma" w:hAnsi="Tahoma" w:cs="Tahoma"/>
                <w:vertAlign w:val="superscript"/>
              </w:rPr>
              <w:t>3</w:t>
            </w:r>
          </w:p>
        </w:tc>
        <w:tc>
          <w:tcPr>
            <w:tcW w:w="1111" w:type="dxa"/>
          </w:tcPr>
          <w:p w14:paraId="2981585F" w14:textId="7AC40D7F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43112</w:t>
            </w:r>
          </w:p>
        </w:tc>
        <w:tc>
          <w:tcPr>
            <w:tcW w:w="1123" w:type="dxa"/>
          </w:tcPr>
          <w:p w14:paraId="6227EE34" w14:textId="791D183C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43112</w:t>
            </w:r>
          </w:p>
        </w:tc>
      </w:tr>
      <w:tr w:rsidR="00791EAD" w:rsidRPr="00791EAD" w14:paraId="116258C8" w14:textId="77777777" w:rsidTr="00D22CDB">
        <w:trPr>
          <w:jc w:val="center"/>
        </w:trPr>
        <w:tc>
          <w:tcPr>
            <w:tcW w:w="685" w:type="dxa"/>
          </w:tcPr>
          <w:p w14:paraId="2506D072" w14:textId="1E82169C" w:rsidR="00791EAD" w:rsidRPr="00791EAD" w:rsidRDefault="00791EAD" w:rsidP="00791EAD">
            <w:pPr>
              <w:ind w:right="-83"/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4</w:t>
            </w:r>
          </w:p>
        </w:tc>
        <w:tc>
          <w:tcPr>
            <w:tcW w:w="5025" w:type="dxa"/>
          </w:tcPr>
          <w:p w14:paraId="11776C60" w14:textId="0C2068BC" w:rsidR="00791EAD" w:rsidRPr="00791EAD" w:rsidRDefault="00791EAD" w:rsidP="00791EAD">
            <w:pPr>
              <w:ind w:right="-83"/>
              <w:jc w:val="both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Посев семян многолетних трав</w:t>
            </w:r>
          </w:p>
        </w:tc>
        <w:tc>
          <w:tcPr>
            <w:tcW w:w="882" w:type="dxa"/>
          </w:tcPr>
          <w:p w14:paraId="2D8552E0" w14:textId="525EAE97" w:rsidR="00791EAD" w:rsidRPr="00791EAD" w:rsidRDefault="00791EAD" w:rsidP="00791EAD">
            <w:pPr>
              <w:ind w:right="-83"/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га</w:t>
            </w:r>
          </w:p>
        </w:tc>
        <w:tc>
          <w:tcPr>
            <w:tcW w:w="1111" w:type="dxa"/>
          </w:tcPr>
          <w:p w14:paraId="6EC93776" w14:textId="4B85404C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11,1978</w:t>
            </w:r>
          </w:p>
        </w:tc>
        <w:tc>
          <w:tcPr>
            <w:tcW w:w="1123" w:type="dxa"/>
          </w:tcPr>
          <w:p w14:paraId="38618CC6" w14:textId="6C37B732" w:rsidR="00791EAD" w:rsidRPr="00791EAD" w:rsidRDefault="00791EAD" w:rsidP="00791EAD">
            <w:pPr>
              <w:jc w:val="center"/>
              <w:rPr>
                <w:rFonts w:ascii="Tahoma" w:hAnsi="Tahoma" w:cs="Tahoma"/>
              </w:rPr>
            </w:pPr>
            <w:r w:rsidRPr="00791EAD">
              <w:rPr>
                <w:rFonts w:ascii="Tahoma" w:hAnsi="Tahoma" w:cs="Tahoma"/>
              </w:rPr>
              <w:t>11,1978</w:t>
            </w:r>
          </w:p>
        </w:tc>
      </w:tr>
    </w:tbl>
    <w:p w14:paraId="5B972B19" w14:textId="77777777" w:rsidR="000B2772" w:rsidRPr="00791EAD" w:rsidRDefault="000B2772" w:rsidP="0086756D">
      <w:pPr>
        <w:suppressAutoHyphens/>
        <w:ind w:firstLine="567"/>
        <w:jc w:val="both"/>
        <w:rPr>
          <w:rFonts w:ascii="Tahoma" w:hAnsi="Tahoma" w:cs="Tahoma"/>
          <w:sz w:val="24"/>
          <w:szCs w:val="24"/>
        </w:rPr>
      </w:pPr>
    </w:p>
    <w:p w14:paraId="649441A1" w14:textId="515D54FE" w:rsidR="009A1C00" w:rsidRPr="00791EAD" w:rsidRDefault="0086756D" w:rsidP="0086756D">
      <w:pPr>
        <w:suppressAutoHyphens/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2</w:t>
      </w:r>
      <w:r w:rsidR="0062607F" w:rsidRPr="00791EAD">
        <w:rPr>
          <w:rFonts w:ascii="Tahoma" w:hAnsi="Tahoma" w:cs="Tahoma"/>
          <w:sz w:val="24"/>
          <w:szCs w:val="24"/>
        </w:rPr>
        <w:t>.</w:t>
      </w:r>
      <w:r w:rsidR="009A1C00" w:rsidRPr="00791EAD">
        <w:rPr>
          <w:rFonts w:ascii="Tahoma" w:hAnsi="Tahoma" w:cs="Tahoma"/>
          <w:sz w:val="24"/>
          <w:szCs w:val="24"/>
        </w:rPr>
        <w:t xml:space="preserve"> Инженерно-технические мероприятия по предупреждению чрезвычайных ситуаций</w:t>
      </w:r>
    </w:p>
    <w:p w14:paraId="26A6A484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62022C6D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Выполнение принятых проектных решений, соблюдение параметров системы разработки и технологии работ обеспечивает безопасные условия работ при ведении работ</w:t>
      </w:r>
      <w:r w:rsidR="007F3486" w:rsidRPr="00791EAD">
        <w:rPr>
          <w:rFonts w:ascii="Tahoma" w:hAnsi="Tahoma" w:cs="Tahoma"/>
          <w:sz w:val="24"/>
          <w:szCs w:val="24"/>
        </w:rPr>
        <w:t xml:space="preserve"> по рекультивации</w:t>
      </w:r>
      <w:r w:rsidRPr="00791EAD">
        <w:rPr>
          <w:rFonts w:ascii="Tahoma" w:hAnsi="Tahoma" w:cs="Tahoma"/>
          <w:sz w:val="24"/>
          <w:szCs w:val="24"/>
        </w:rPr>
        <w:t>.</w:t>
      </w:r>
    </w:p>
    <w:p w14:paraId="086F2E96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2C5AF3EE" w14:textId="77777777" w:rsidR="009A1C00" w:rsidRPr="00791EAD" w:rsidRDefault="0086756D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2</w:t>
      </w:r>
      <w:r w:rsidR="009A1C00" w:rsidRPr="00791EAD">
        <w:rPr>
          <w:rFonts w:ascii="Tahoma" w:hAnsi="Tahoma" w:cs="Tahoma"/>
          <w:sz w:val="24"/>
          <w:szCs w:val="24"/>
        </w:rPr>
        <w:t>.</w:t>
      </w:r>
      <w:r w:rsidR="007F3486" w:rsidRPr="00791EAD">
        <w:rPr>
          <w:rFonts w:ascii="Tahoma" w:hAnsi="Tahoma" w:cs="Tahoma"/>
          <w:sz w:val="24"/>
          <w:szCs w:val="24"/>
        </w:rPr>
        <w:t>1</w:t>
      </w:r>
      <w:r w:rsidR="009A1C00" w:rsidRPr="00791EAD">
        <w:rPr>
          <w:rFonts w:ascii="Tahoma" w:hAnsi="Tahoma" w:cs="Tahoma"/>
          <w:sz w:val="24"/>
          <w:szCs w:val="24"/>
        </w:rPr>
        <w:t xml:space="preserve"> Обеспечение промышленной безопасности</w:t>
      </w:r>
    </w:p>
    <w:p w14:paraId="384CB738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721DBD4D" w14:textId="46C1A4E0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В соответствии с Законом Республики Казахстан "О </w:t>
      </w:r>
      <w:r w:rsidR="005F6816" w:rsidRPr="00791EAD">
        <w:rPr>
          <w:rFonts w:ascii="Tahoma" w:hAnsi="Tahoma" w:cs="Tahoma"/>
          <w:sz w:val="24"/>
          <w:szCs w:val="24"/>
        </w:rPr>
        <w:t>гражданской защите</w:t>
      </w:r>
      <w:r w:rsidR="005D6CEA" w:rsidRPr="00791EAD">
        <w:rPr>
          <w:rFonts w:ascii="Tahoma" w:hAnsi="Tahoma" w:cs="Tahoma"/>
          <w:sz w:val="24"/>
          <w:szCs w:val="24"/>
        </w:rPr>
        <w:t>" ТО</w:t>
      </w:r>
      <w:r w:rsidRPr="00791EAD">
        <w:rPr>
          <w:rFonts w:ascii="Tahoma" w:hAnsi="Tahoma" w:cs="Tahoma"/>
          <w:sz w:val="24"/>
          <w:szCs w:val="24"/>
        </w:rPr>
        <w:t>О «</w:t>
      </w:r>
      <w:proofErr w:type="spellStart"/>
      <w:r w:rsidR="0046726E" w:rsidRPr="0046726E">
        <w:rPr>
          <w:rFonts w:ascii="Tahoma" w:hAnsi="Tahoma" w:cs="Tahoma"/>
          <w:sz w:val="24"/>
          <w:szCs w:val="24"/>
        </w:rPr>
        <w:t>Astana</w:t>
      </w:r>
      <w:proofErr w:type="spellEnd"/>
      <w:r w:rsidR="0046726E" w:rsidRPr="0046726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6726E" w:rsidRPr="0046726E">
        <w:rPr>
          <w:rFonts w:ascii="Tahoma" w:hAnsi="Tahoma" w:cs="Tahoma"/>
          <w:sz w:val="24"/>
          <w:szCs w:val="24"/>
        </w:rPr>
        <w:t>Recycling</w:t>
      </w:r>
      <w:proofErr w:type="spellEnd"/>
      <w:r w:rsidR="0046726E" w:rsidRPr="0046726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6726E" w:rsidRPr="0046726E">
        <w:rPr>
          <w:rFonts w:ascii="Tahoma" w:hAnsi="Tahoma" w:cs="Tahoma"/>
          <w:sz w:val="24"/>
          <w:szCs w:val="24"/>
        </w:rPr>
        <w:t>Development</w:t>
      </w:r>
      <w:proofErr w:type="spellEnd"/>
      <w:r w:rsidRPr="00791EAD">
        <w:rPr>
          <w:rFonts w:ascii="Tahoma" w:hAnsi="Tahoma" w:cs="Tahoma"/>
          <w:sz w:val="24"/>
          <w:szCs w:val="24"/>
        </w:rPr>
        <w:t>» обязано:</w:t>
      </w:r>
    </w:p>
    <w:p w14:paraId="79F42AA1" w14:textId="77777777" w:rsidR="009A1C00" w:rsidRPr="00791EAD" w:rsidRDefault="009A1C00" w:rsidP="00430078">
      <w:pPr>
        <w:tabs>
          <w:tab w:val="left" w:pos="90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1)</w:t>
      </w:r>
      <w:r w:rsidRPr="00791EAD">
        <w:rPr>
          <w:rFonts w:ascii="Tahoma" w:hAnsi="Tahoma" w:cs="Tahoma"/>
          <w:sz w:val="24"/>
          <w:szCs w:val="24"/>
        </w:rPr>
        <w:tab/>
        <w:t>обеспечивать наличие и функционирование необходимых приб</w:t>
      </w:r>
      <w:r w:rsidR="00B54668" w:rsidRPr="00791EAD">
        <w:rPr>
          <w:rFonts w:ascii="Tahoma" w:hAnsi="Tahoma" w:cs="Tahoma"/>
          <w:sz w:val="24"/>
          <w:szCs w:val="24"/>
        </w:rPr>
        <w:t>оров, систем защиты и контроля н</w:t>
      </w:r>
      <w:r w:rsidRPr="00791EAD">
        <w:rPr>
          <w:rFonts w:ascii="Tahoma" w:hAnsi="Tahoma" w:cs="Tahoma"/>
          <w:sz w:val="24"/>
          <w:szCs w:val="24"/>
        </w:rPr>
        <w:t>а</w:t>
      </w:r>
      <w:r w:rsidR="00B54668" w:rsidRPr="00791EAD">
        <w:rPr>
          <w:rFonts w:ascii="Tahoma" w:hAnsi="Tahoma" w:cs="Tahoma"/>
          <w:sz w:val="24"/>
          <w:szCs w:val="24"/>
        </w:rPr>
        <w:t>д</w:t>
      </w:r>
      <w:r w:rsidRPr="00791EAD">
        <w:rPr>
          <w:rFonts w:ascii="Tahoma" w:hAnsi="Tahoma" w:cs="Tahoma"/>
          <w:sz w:val="24"/>
          <w:szCs w:val="24"/>
        </w:rPr>
        <w:t xml:space="preserve"> производственными процессами на опасных производственных объектах в соответствии с требованиями, установленными законодательством Республики Казахстан;</w:t>
      </w:r>
    </w:p>
    <w:p w14:paraId="271465D7" w14:textId="77777777" w:rsidR="009A1C00" w:rsidRPr="00791EAD" w:rsidRDefault="009A1C00" w:rsidP="00430078">
      <w:pPr>
        <w:tabs>
          <w:tab w:val="left" w:pos="90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2)</w:t>
      </w:r>
      <w:r w:rsidRPr="00791EAD">
        <w:rPr>
          <w:rFonts w:ascii="Tahoma" w:hAnsi="Tahoma" w:cs="Tahoma"/>
          <w:sz w:val="24"/>
          <w:szCs w:val="24"/>
        </w:rPr>
        <w:tab/>
        <w:t>организовывать и осуществлять производственный контроль за соблюдением требований промышленной безопасности;</w:t>
      </w:r>
    </w:p>
    <w:p w14:paraId="5493AC9D" w14:textId="77777777" w:rsidR="009A1C00" w:rsidRPr="00791EAD" w:rsidRDefault="009A1C00" w:rsidP="00430078">
      <w:pPr>
        <w:tabs>
          <w:tab w:val="left" w:pos="90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3)</w:t>
      </w:r>
      <w:r w:rsidRPr="00791EAD">
        <w:rPr>
          <w:rFonts w:ascii="Tahoma" w:hAnsi="Tahoma" w:cs="Tahoma"/>
          <w:sz w:val="24"/>
          <w:szCs w:val="24"/>
        </w:rPr>
        <w:tab/>
        <w:t>проводить диагностику, испытания, освидетельствование сооружений, технических устройств, оборудования, материалов и изделий, применяемых на опасных производственных объектах, в порядке и сроки, установленные правилами промышленной безопасности;</w:t>
      </w:r>
    </w:p>
    <w:p w14:paraId="4051F620" w14:textId="77777777" w:rsidR="009A1C00" w:rsidRPr="00791EAD" w:rsidRDefault="009A1C00" w:rsidP="00430078">
      <w:pPr>
        <w:tabs>
          <w:tab w:val="left" w:pos="90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4)</w:t>
      </w:r>
      <w:r w:rsidRPr="00791EAD">
        <w:rPr>
          <w:rFonts w:ascii="Tahoma" w:hAnsi="Tahoma" w:cs="Tahoma"/>
          <w:sz w:val="24"/>
          <w:szCs w:val="24"/>
        </w:rPr>
        <w:tab/>
        <w:t>осуществлять эксплуатацию технических устройств, оборудования, материалов и изделий на опасных производственных объектах, прошедших сертификацию и допуск к промышленному применению, в порядке, установленном законодательством Республики Казахстан;</w:t>
      </w:r>
    </w:p>
    <w:p w14:paraId="235C0377" w14:textId="77777777" w:rsidR="009A1C00" w:rsidRPr="00791EAD" w:rsidRDefault="009A1C00" w:rsidP="00430078">
      <w:pPr>
        <w:tabs>
          <w:tab w:val="left" w:pos="90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5)</w:t>
      </w:r>
      <w:r w:rsidRPr="00791EAD">
        <w:rPr>
          <w:rFonts w:ascii="Tahoma" w:hAnsi="Tahoma" w:cs="Tahoma"/>
          <w:sz w:val="24"/>
          <w:szCs w:val="24"/>
        </w:rPr>
        <w:tab/>
        <w:t>допускать к работе на опасных производственных объектах должностных лиц и работников, соответствующих установленным квалификационным требованиям;</w:t>
      </w:r>
    </w:p>
    <w:p w14:paraId="1BFDBDE8" w14:textId="77777777" w:rsidR="009A1C00" w:rsidRPr="00791EAD" w:rsidRDefault="009A1C00" w:rsidP="00430078">
      <w:pPr>
        <w:tabs>
          <w:tab w:val="left" w:pos="90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6)</w:t>
      </w:r>
      <w:r w:rsidRPr="00791EAD">
        <w:rPr>
          <w:rFonts w:ascii="Tahoma" w:hAnsi="Tahoma" w:cs="Tahoma"/>
          <w:sz w:val="24"/>
          <w:szCs w:val="24"/>
        </w:rPr>
        <w:tab/>
        <w:t>предотвращать проникновение на опасные производственные объекты посторонних лиц;</w:t>
      </w:r>
    </w:p>
    <w:p w14:paraId="706B204E" w14:textId="77777777" w:rsidR="009A1C00" w:rsidRPr="00791EAD" w:rsidRDefault="009A1C00" w:rsidP="00430078">
      <w:pPr>
        <w:tabs>
          <w:tab w:val="left" w:pos="90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7)</w:t>
      </w:r>
      <w:r w:rsidRPr="00791EAD">
        <w:rPr>
          <w:rFonts w:ascii="Tahoma" w:hAnsi="Tahoma" w:cs="Tahoma"/>
          <w:sz w:val="24"/>
          <w:szCs w:val="24"/>
        </w:rPr>
        <w:tab/>
        <w:t>проводить мероприятия, направленные на предупреждение, ликвидацию аварий и их последствий;</w:t>
      </w:r>
    </w:p>
    <w:p w14:paraId="58C344EC" w14:textId="77777777" w:rsidR="009A1C00" w:rsidRPr="00791EAD" w:rsidRDefault="009A1C00" w:rsidP="00430078">
      <w:pPr>
        <w:tabs>
          <w:tab w:val="left" w:pos="90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8)</w:t>
      </w:r>
      <w:r w:rsidRPr="00791EAD">
        <w:rPr>
          <w:rFonts w:ascii="Tahoma" w:hAnsi="Tahoma" w:cs="Tahoma"/>
          <w:sz w:val="24"/>
          <w:szCs w:val="24"/>
        </w:rPr>
        <w:tab/>
        <w:t>проводить анализ причин возникновения аварий, осуществлять мероприятия по их устранению, оказывать содействие в расследовании их причин;</w:t>
      </w:r>
    </w:p>
    <w:p w14:paraId="563803D9" w14:textId="77777777" w:rsidR="009A1C00" w:rsidRPr="00791EAD" w:rsidRDefault="009A1C00" w:rsidP="00430078">
      <w:pPr>
        <w:tabs>
          <w:tab w:val="left" w:pos="90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9)</w:t>
      </w:r>
      <w:r w:rsidRPr="00791EAD">
        <w:rPr>
          <w:rFonts w:ascii="Tahoma" w:hAnsi="Tahoma" w:cs="Tahoma"/>
          <w:sz w:val="24"/>
          <w:szCs w:val="24"/>
        </w:rPr>
        <w:tab/>
        <w:t xml:space="preserve">незамедлительно информировать уполномоченный государственный орган в области промышленной безопасности, центральные исполнительные органы и органы местного государственного управления, население и работников об </w:t>
      </w:r>
      <w:r w:rsidRPr="00791EAD">
        <w:rPr>
          <w:rFonts w:ascii="Tahoma" w:hAnsi="Tahoma" w:cs="Tahoma"/>
          <w:sz w:val="24"/>
          <w:szCs w:val="24"/>
        </w:rPr>
        <w:lastRenderedPageBreak/>
        <w:t>авариях;</w:t>
      </w:r>
    </w:p>
    <w:p w14:paraId="3DF88E2C" w14:textId="77777777" w:rsidR="009A1C00" w:rsidRPr="00791EAD" w:rsidRDefault="009A1C00" w:rsidP="00430078">
      <w:pPr>
        <w:tabs>
          <w:tab w:val="left" w:pos="90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10)</w:t>
      </w:r>
      <w:r w:rsidRPr="00791EAD">
        <w:rPr>
          <w:rFonts w:ascii="Tahoma" w:hAnsi="Tahoma" w:cs="Tahoma"/>
          <w:sz w:val="24"/>
          <w:szCs w:val="24"/>
        </w:rPr>
        <w:tab/>
        <w:t>вести учет аварий;</w:t>
      </w:r>
    </w:p>
    <w:p w14:paraId="03730EDF" w14:textId="77777777" w:rsidR="009A1C00" w:rsidRPr="00791EAD" w:rsidRDefault="009A1C00" w:rsidP="00430078">
      <w:pPr>
        <w:tabs>
          <w:tab w:val="left" w:pos="90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11)</w:t>
      </w:r>
      <w:r w:rsidRPr="00791EAD">
        <w:rPr>
          <w:rFonts w:ascii="Tahoma" w:hAnsi="Tahoma" w:cs="Tahoma"/>
          <w:sz w:val="24"/>
          <w:szCs w:val="24"/>
        </w:rPr>
        <w:tab/>
        <w:t>выполнять предписания по устранению нарушений правил промышленной безопасности, выявленных должностными лицами уполномоченного государственного органа в области промышленной безопасности и его территориальных подразделений;</w:t>
      </w:r>
    </w:p>
    <w:p w14:paraId="700E2F2A" w14:textId="77777777" w:rsidR="009A1C00" w:rsidRPr="00791EAD" w:rsidRDefault="009A1C00" w:rsidP="00430078">
      <w:pPr>
        <w:tabs>
          <w:tab w:val="left" w:pos="90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12)</w:t>
      </w:r>
      <w:r w:rsidRPr="00791EAD">
        <w:rPr>
          <w:rFonts w:ascii="Tahoma" w:hAnsi="Tahoma" w:cs="Tahoma"/>
          <w:sz w:val="24"/>
          <w:szCs w:val="24"/>
        </w:rPr>
        <w:tab/>
        <w:t>формировать финансовые, материальные и иные средства на обеспечение промышленной безопасности;</w:t>
      </w:r>
    </w:p>
    <w:p w14:paraId="6B345A43" w14:textId="77777777" w:rsidR="009A1C00" w:rsidRPr="00791EAD" w:rsidRDefault="009A1C00" w:rsidP="00430078">
      <w:pPr>
        <w:tabs>
          <w:tab w:val="left" w:pos="90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13)</w:t>
      </w:r>
      <w:r w:rsidRPr="00791EAD">
        <w:rPr>
          <w:rFonts w:ascii="Tahoma" w:hAnsi="Tahoma" w:cs="Tahoma"/>
          <w:sz w:val="24"/>
          <w:szCs w:val="24"/>
        </w:rPr>
        <w:tab/>
        <w:t>представлять в уполномоченный государственны</w:t>
      </w:r>
      <w:r w:rsidR="007F3486" w:rsidRPr="00791EAD">
        <w:rPr>
          <w:rFonts w:ascii="Tahoma" w:hAnsi="Tahoma" w:cs="Tahoma"/>
          <w:sz w:val="24"/>
          <w:szCs w:val="24"/>
        </w:rPr>
        <w:t xml:space="preserve">й орган в области промышленной </w:t>
      </w:r>
      <w:r w:rsidRPr="00791EAD">
        <w:rPr>
          <w:rFonts w:ascii="Tahoma" w:hAnsi="Tahoma" w:cs="Tahoma"/>
          <w:sz w:val="24"/>
          <w:szCs w:val="24"/>
        </w:rPr>
        <w:t>безопасности информацию об авариях, травматизме и</w:t>
      </w:r>
      <w:r w:rsidR="007F3486" w:rsidRPr="00791EAD">
        <w:rPr>
          <w:rFonts w:ascii="Tahoma" w:hAnsi="Tahoma" w:cs="Tahoma"/>
          <w:sz w:val="24"/>
          <w:szCs w:val="24"/>
        </w:rPr>
        <w:t xml:space="preserve"> </w:t>
      </w:r>
      <w:r w:rsidRPr="00791EAD">
        <w:rPr>
          <w:rFonts w:ascii="Tahoma" w:hAnsi="Tahoma" w:cs="Tahoma"/>
          <w:sz w:val="24"/>
          <w:szCs w:val="24"/>
        </w:rPr>
        <w:t>профессиональной заболеваемости;</w:t>
      </w:r>
    </w:p>
    <w:p w14:paraId="5277ADDB" w14:textId="77777777" w:rsidR="009A1C00" w:rsidRPr="00791EAD" w:rsidRDefault="009A1C00" w:rsidP="00430078">
      <w:pPr>
        <w:tabs>
          <w:tab w:val="left" w:pos="90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14)</w:t>
      </w:r>
      <w:r w:rsidRPr="00791EAD">
        <w:rPr>
          <w:rFonts w:ascii="Tahoma" w:hAnsi="Tahoma" w:cs="Tahoma"/>
          <w:sz w:val="24"/>
          <w:szCs w:val="24"/>
        </w:rPr>
        <w:tab/>
        <w:t>страховать гражданско-правовую ответственность за причинение вреда жизни, здоровью или имуществу других лиц и окружающей среде в случае аварий на опасных производственных объектах.</w:t>
      </w:r>
    </w:p>
    <w:p w14:paraId="54558B97" w14:textId="77777777" w:rsidR="009A1C00" w:rsidRPr="00791EAD" w:rsidRDefault="009A1C00" w:rsidP="00430078">
      <w:pPr>
        <w:tabs>
          <w:tab w:val="left" w:pos="90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15)</w:t>
      </w:r>
      <w:r w:rsidRPr="00791EAD">
        <w:rPr>
          <w:rFonts w:ascii="Tahoma" w:hAnsi="Tahoma" w:cs="Tahoma"/>
          <w:sz w:val="24"/>
          <w:szCs w:val="24"/>
        </w:rPr>
        <w:tab/>
        <w:t xml:space="preserve">На основании Закона РК № </w:t>
      </w:r>
      <w:r w:rsidR="005F6816" w:rsidRPr="00791EAD">
        <w:rPr>
          <w:rFonts w:ascii="Tahoma" w:hAnsi="Tahoma" w:cs="Tahoma"/>
          <w:sz w:val="24"/>
          <w:szCs w:val="24"/>
        </w:rPr>
        <w:t>188-</w:t>
      </w:r>
      <w:r w:rsidR="005F6816" w:rsidRPr="00791EAD">
        <w:rPr>
          <w:rFonts w:ascii="Tahoma" w:hAnsi="Tahoma" w:cs="Tahoma"/>
          <w:sz w:val="24"/>
          <w:szCs w:val="24"/>
          <w:lang w:val="en-US"/>
        </w:rPr>
        <w:t>V</w:t>
      </w:r>
      <w:r w:rsidR="003117C9" w:rsidRPr="00791EAD">
        <w:rPr>
          <w:rFonts w:ascii="Tahoma" w:hAnsi="Tahoma" w:cs="Tahoma"/>
          <w:sz w:val="24"/>
          <w:szCs w:val="24"/>
        </w:rPr>
        <w:t xml:space="preserve"> «О гражданской защите»</w:t>
      </w:r>
      <w:r w:rsidR="005F6816" w:rsidRPr="00791EAD">
        <w:rPr>
          <w:rFonts w:ascii="Tahoma" w:hAnsi="Tahoma" w:cs="Tahoma"/>
          <w:sz w:val="24"/>
          <w:szCs w:val="24"/>
        </w:rPr>
        <w:t xml:space="preserve"> от 11.04.14г.,</w:t>
      </w:r>
      <w:r w:rsidRPr="00791EAD">
        <w:rPr>
          <w:rFonts w:ascii="Tahoma" w:hAnsi="Tahoma" w:cs="Tahoma"/>
          <w:sz w:val="24"/>
          <w:szCs w:val="24"/>
        </w:rPr>
        <w:t xml:space="preserve"> разработать Декларацию промышленной безопасности.</w:t>
      </w:r>
    </w:p>
    <w:p w14:paraId="70D9024F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503A8476" w14:textId="77777777" w:rsidR="009A1C00" w:rsidRPr="00791EAD" w:rsidRDefault="0086756D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2</w:t>
      </w:r>
      <w:r w:rsidR="009A1C00" w:rsidRPr="00791EAD">
        <w:rPr>
          <w:rFonts w:ascii="Tahoma" w:hAnsi="Tahoma" w:cs="Tahoma"/>
          <w:sz w:val="24"/>
          <w:szCs w:val="24"/>
        </w:rPr>
        <w:t>.</w:t>
      </w:r>
      <w:r w:rsidR="006A2A89" w:rsidRPr="00791EAD">
        <w:rPr>
          <w:rFonts w:ascii="Tahoma" w:hAnsi="Tahoma" w:cs="Tahoma"/>
          <w:sz w:val="24"/>
          <w:szCs w:val="24"/>
        </w:rPr>
        <w:t>2</w:t>
      </w:r>
      <w:r w:rsidR="009A1C00" w:rsidRPr="00791EAD">
        <w:rPr>
          <w:rFonts w:ascii="Tahoma" w:hAnsi="Tahoma" w:cs="Tahoma"/>
          <w:sz w:val="24"/>
          <w:szCs w:val="24"/>
        </w:rPr>
        <w:t xml:space="preserve"> Обеспечение готовности к ликвидации аварий</w:t>
      </w:r>
    </w:p>
    <w:p w14:paraId="6FF89521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2E7E1344" w14:textId="2D9EDDE4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В целях обеспечения готовности к действиям по локализации и</w:t>
      </w:r>
      <w:r w:rsidR="007E5BDD" w:rsidRPr="00791EAD">
        <w:rPr>
          <w:rFonts w:ascii="Tahoma" w:hAnsi="Tahoma" w:cs="Tahoma"/>
          <w:sz w:val="24"/>
          <w:szCs w:val="24"/>
        </w:rPr>
        <w:t xml:space="preserve"> ликвидации последствий аварий </w:t>
      </w:r>
      <w:r w:rsidR="005D6CEA" w:rsidRPr="00791EAD">
        <w:rPr>
          <w:rFonts w:ascii="Tahoma" w:hAnsi="Tahoma" w:cs="Tahoma"/>
          <w:sz w:val="24"/>
          <w:szCs w:val="24"/>
        </w:rPr>
        <w:t>ТО</w:t>
      </w:r>
      <w:r w:rsidRPr="00791EAD">
        <w:rPr>
          <w:rFonts w:ascii="Tahoma" w:hAnsi="Tahoma" w:cs="Tahoma"/>
          <w:sz w:val="24"/>
          <w:szCs w:val="24"/>
        </w:rPr>
        <w:t xml:space="preserve">О </w:t>
      </w:r>
      <w:r w:rsidR="00FA1B59" w:rsidRPr="00791EAD">
        <w:rPr>
          <w:rFonts w:ascii="Tahoma" w:hAnsi="Tahoma" w:cs="Tahoma"/>
          <w:sz w:val="24"/>
          <w:szCs w:val="24"/>
        </w:rPr>
        <w:t>«</w:t>
      </w:r>
      <w:proofErr w:type="spellStart"/>
      <w:r w:rsidR="0046726E" w:rsidRPr="0046726E">
        <w:rPr>
          <w:rFonts w:ascii="Tahoma" w:hAnsi="Tahoma" w:cs="Tahoma"/>
          <w:sz w:val="24"/>
          <w:szCs w:val="24"/>
        </w:rPr>
        <w:t>Astana</w:t>
      </w:r>
      <w:proofErr w:type="spellEnd"/>
      <w:r w:rsidR="0046726E" w:rsidRPr="0046726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6726E" w:rsidRPr="0046726E">
        <w:rPr>
          <w:rFonts w:ascii="Tahoma" w:hAnsi="Tahoma" w:cs="Tahoma"/>
          <w:sz w:val="24"/>
          <w:szCs w:val="24"/>
        </w:rPr>
        <w:t>Recycling</w:t>
      </w:r>
      <w:proofErr w:type="spellEnd"/>
      <w:r w:rsidR="0046726E" w:rsidRPr="0046726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6726E" w:rsidRPr="0046726E">
        <w:rPr>
          <w:rFonts w:ascii="Tahoma" w:hAnsi="Tahoma" w:cs="Tahoma"/>
          <w:sz w:val="24"/>
          <w:szCs w:val="24"/>
        </w:rPr>
        <w:t>Development</w:t>
      </w:r>
      <w:proofErr w:type="spellEnd"/>
      <w:r w:rsidR="00FA1B59" w:rsidRPr="00791EAD">
        <w:rPr>
          <w:rFonts w:ascii="Tahoma" w:hAnsi="Tahoma" w:cs="Tahoma"/>
          <w:sz w:val="24"/>
          <w:szCs w:val="24"/>
        </w:rPr>
        <w:t>»</w:t>
      </w:r>
      <w:r w:rsidRPr="00791EAD">
        <w:rPr>
          <w:rFonts w:ascii="Tahoma" w:hAnsi="Tahoma" w:cs="Tahoma"/>
          <w:sz w:val="24"/>
          <w:szCs w:val="24"/>
        </w:rPr>
        <w:t>, как предприятие, имеющее опасные производственные объекты, обязано:</w:t>
      </w:r>
    </w:p>
    <w:p w14:paraId="35B5F058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1)</w:t>
      </w:r>
      <w:r w:rsidRPr="00791EAD">
        <w:rPr>
          <w:rFonts w:ascii="Tahoma" w:hAnsi="Tahoma" w:cs="Tahoma"/>
          <w:sz w:val="24"/>
          <w:szCs w:val="24"/>
        </w:rPr>
        <w:tab/>
        <w:t>планировать и осуществлять мероприятия по локализации и ликвидации последствий аварий на опасных производственных объектах;</w:t>
      </w:r>
    </w:p>
    <w:p w14:paraId="1FD2353D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2)</w:t>
      </w:r>
      <w:r w:rsidRPr="00791EAD">
        <w:rPr>
          <w:rFonts w:ascii="Tahoma" w:hAnsi="Tahoma" w:cs="Tahoma"/>
          <w:sz w:val="24"/>
          <w:szCs w:val="24"/>
        </w:rPr>
        <w:tab/>
        <w:t>привлекать к профилактическим работам по предупреждению аварий на опасных производственных объектах, локализации и ликвидации их последствий военизированные аварийно-спасательные службы и формирования;</w:t>
      </w:r>
    </w:p>
    <w:p w14:paraId="5E5133C2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3)</w:t>
      </w:r>
      <w:r w:rsidRPr="00791EAD">
        <w:rPr>
          <w:rFonts w:ascii="Tahoma" w:hAnsi="Tahoma" w:cs="Tahoma"/>
          <w:sz w:val="24"/>
          <w:szCs w:val="24"/>
        </w:rPr>
        <w:tab/>
        <w:t>иметь резервы материальных и финансовых ресурсов для локализации и ликвидации последствий аварий;</w:t>
      </w:r>
    </w:p>
    <w:p w14:paraId="6C3B8811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4)</w:t>
      </w:r>
      <w:r w:rsidRPr="00791EAD">
        <w:rPr>
          <w:rFonts w:ascii="Tahoma" w:hAnsi="Tahoma" w:cs="Tahoma"/>
          <w:sz w:val="24"/>
          <w:szCs w:val="24"/>
        </w:rPr>
        <w:tab/>
        <w:t>обучать работников методам защиты и действиям в случае аварии на опасных производственных объектах;</w:t>
      </w:r>
    </w:p>
    <w:p w14:paraId="42DFF846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5)</w:t>
      </w:r>
      <w:r w:rsidRPr="00791EAD">
        <w:rPr>
          <w:rFonts w:ascii="Tahoma" w:hAnsi="Tahoma" w:cs="Tahoma"/>
          <w:sz w:val="24"/>
          <w:szCs w:val="24"/>
        </w:rPr>
        <w:tab/>
        <w:t>создавать системы наблюдения, оповещения, связи и поддержки действий в случае аварии на опасных производственных объектах и обеспечивать их устойчивое функционирование.</w:t>
      </w:r>
    </w:p>
    <w:p w14:paraId="25447843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b/>
          <w:sz w:val="24"/>
          <w:szCs w:val="24"/>
        </w:rPr>
      </w:pPr>
    </w:p>
    <w:p w14:paraId="4EC66C38" w14:textId="77777777" w:rsidR="009A1C00" w:rsidRPr="00791EAD" w:rsidRDefault="005851F4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2</w:t>
      </w:r>
      <w:r w:rsidR="009A1C00" w:rsidRPr="00791EAD">
        <w:rPr>
          <w:rFonts w:ascii="Tahoma" w:hAnsi="Tahoma" w:cs="Tahoma"/>
          <w:sz w:val="24"/>
          <w:szCs w:val="24"/>
        </w:rPr>
        <w:t>.</w:t>
      </w:r>
      <w:r w:rsidR="006A2A89" w:rsidRPr="00791EAD">
        <w:rPr>
          <w:rFonts w:ascii="Tahoma" w:hAnsi="Tahoma" w:cs="Tahoma"/>
          <w:sz w:val="24"/>
          <w:szCs w:val="24"/>
        </w:rPr>
        <w:t>3</w:t>
      </w:r>
      <w:r w:rsidR="009A1C00" w:rsidRPr="00791EAD">
        <w:rPr>
          <w:rFonts w:ascii="Tahoma" w:hAnsi="Tahoma" w:cs="Tahoma"/>
          <w:sz w:val="24"/>
          <w:szCs w:val="24"/>
        </w:rPr>
        <w:t xml:space="preserve"> Система оповещения о чрезвычайных ситуациях</w:t>
      </w:r>
    </w:p>
    <w:p w14:paraId="2D327DEE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b/>
          <w:sz w:val="24"/>
          <w:szCs w:val="24"/>
        </w:rPr>
      </w:pPr>
    </w:p>
    <w:p w14:paraId="0515E849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Цель оповещения - своевременное информирование руководящего состава и населения о возникновении непосредственной опасности чрезвычайной ситуации и о необходимости принятия мер защиты. На предприятии для оповещения рабочих и служащих работающей смены и населения используются </w:t>
      </w:r>
      <w:r w:rsidR="00B73DFF" w:rsidRPr="00791EAD">
        <w:rPr>
          <w:rFonts w:ascii="Tahoma" w:hAnsi="Tahoma" w:cs="Tahoma"/>
          <w:sz w:val="24"/>
          <w:szCs w:val="24"/>
        </w:rPr>
        <w:t>аналоговая междугородняя телефонная связь и сотовая связь</w:t>
      </w:r>
      <w:r w:rsidRPr="00791EAD">
        <w:rPr>
          <w:rFonts w:ascii="Tahoma" w:hAnsi="Tahoma" w:cs="Tahoma"/>
          <w:sz w:val="24"/>
          <w:szCs w:val="24"/>
        </w:rPr>
        <w:t>.</w:t>
      </w:r>
    </w:p>
    <w:p w14:paraId="347CDD4F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Для предприятия составляется план ликвидации аварии (ПЛА), в соответствии с требованиями «</w:t>
      </w:r>
      <w:r w:rsidR="005C52D3" w:rsidRPr="00791EAD">
        <w:rPr>
          <w:rFonts w:ascii="Tahoma" w:hAnsi="Tahoma" w:cs="Tahoma"/>
          <w:sz w:val="24"/>
          <w:szCs w:val="24"/>
        </w:rPr>
        <w:t>Требования к безопасности процессов разработки рудных, нерудных и россыпных месторождений открытым способом</w:t>
      </w:r>
      <w:r w:rsidRPr="00791EAD">
        <w:rPr>
          <w:rFonts w:ascii="Tahoma" w:hAnsi="Tahoma" w:cs="Tahoma"/>
          <w:sz w:val="24"/>
          <w:szCs w:val="24"/>
        </w:rPr>
        <w:t>» и «Инструкции по составлению планов ликвидации аварий».</w:t>
      </w:r>
    </w:p>
    <w:p w14:paraId="354300A8" w14:textId="77777777" w:rsidR="009A1C00" w:rsidRPr="00791EAD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Диспетчер, получив сообщение об аварии, действует согласно позициям согласованного плана ликвидации возможных аварий, вызывает горноспасательную часть, немедленно прерывает переговоры с лицами, не имеющими непосредственное </w:t>
      </w:r>
      <w:r w:rsidR="00D674B5" w:rsidRPr="00791EAD">
        <w:rPr>
          <w:rFonts w:ascii="Tahoma" w:hAnsi="Tahoma" w:cs="Tahoma"/>
          <w:sz w:val="24"/>
          <w:szCs w:val="24"/>
        </w:rPr>
        <w:t>отношение к произошедшей аварии</w:t>
      </w:r>
      <w:r w:rsidR="005D6CEA" w:rsidRPr="00791EAD">
        <w:rPr>
          <w:rFonts w:ascii="Tahoma" w:hAnsi="Tahoma" w:cs="Tahoma"/>
          <w:sz w:val="24"/>
          <w:szCs w:val="24"/>
        </w:rPr>
        <w:t>,</w:t>
      </w:r>
      <w:r w:rsidRPr="00791EAD">
        <w:rPr>
          <w:rFonts w:ascii="Tahoma" w:hAnsi="Tahoma" w:cs="Tahoma"/>
          <w:sz w:val="24"/>
          <w:szCs w:val="24"/>
        </w:rPr>
        <w:t xml:space="preserve"> </w:t>
      </w:r>
      <w:r w:rsidR="00D674B5" w:rsidRPr="00791EAD">
        <w:rPr>
          <w:rFonts w:ascii="Tahoma" w:hAnsi="Tahoma" w:cs="Tahoma"/>
          <w:sz w:val="24"/>
          <w:szCs w:val="24"/>
        </w:rPr>
        <w:t xml:space="preserve">и </w:t>
      </w:r>
      <w:r w:rsidRPr="00791EAD">
        <w:rPr>
          <w:rFonts w:ascii="Tahoma" w:hAnsi="Tahoma" w:cs="Tahoma"/>
          <w:sz w:val="24"/>
          <w:szCs w:val="24"/>
        </w:rPr>
        <w:t xml:space="preserve">извещает о </w:t>
      </w:r>
      <w:r w:rsidRPr="00791EAD">
        <w:rPr>
          <w:rFonts w:ascii="Tahoma" w:hAnsi="Tahoma" w:cs="Tahoma"/>
          <w:sz w:val="24"/>
          <w:szCs w:val="24"/>
        </w:rPr>
        <w:lastRenderedPageBreak/>
        <w:t>происшедшем всех должностных лиц предприятия</w:t>
      </w:r>
      <w:r w:rsidR="00C31253" w:rsidRPr="00791EAD">
        <w:rPr>
          <w:rFonts w:ascii="Tahoma" w:hAnsi="Tahoma" w:cs="Tahoma"/>
          <w:sz w:val="24"/>
          <w:szCs w:val="24"/>
        </w:rPr>
        <w:t xml:space="preserve"> и населения</w:t>
      </w:r>
      <w:r w:rsidRPr="00791EAD">
        <w:rPr>
          <w:rFonts w:ascii="Tahoma" w:hAnsi="Tahoma" w:cs="Tahoma"/>
          <w:sz w:val="24"/>
          <w:szCs w:val="24"/>
        </w:rPr>
        <w:t>.</w:t>
      </w:r>
    </w:p>
    <w:p w14:paraId="667D0884" w14:textId="77777777" w:rsidR="001C2841" w:rsidRPr="00791EAD" w:rsidRDefault="009A1C00" w:rsidP="001C2841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 xml:space="preserve">Изучение ПЛА техническим надзором производится под руководством </w:t>
      </w:r>
      <w:r w:rsidR="00C31253" w:rsidRPr="00791EAD">
        <w:rPr>
          <w:rFonts w:ascii="Tahoma" w:hAnsi="Tahoma" w:cs="Tahoma"/>
          <w:sz w:val="24"/>
          <w:szCs w:val="24"/>
        </w:rPr>
        <w:t>руководителя карьера</w:t>
      </w:r>
      <w:r w:rsidRPr="00791EAD">
        <w:rPr>
          <w:rFonts w:ascii="Tahoma" w:hAnsi="Tahoma" w:cs="Tahoma"/>
          <w:sz w:val="24"/>
          <w:szCs w:val="24"/>
        </w:rPr>
        <w:t xml:space="preserve"> до начала полугодия. Ознакомление рабочих с правилами личного поведения во время аварии, в соответствии с ПЛА производит начальник подразделения (участка). Рабочие после ознакомления с правилами личного поведения во время аварии расписываются об этом в «Журнале регистрации ознакомления рабочих с запасными выходами». Запрещается допуск к работе лиц, не ознакомленных с ПЛА и не знающих его в части, относящейся к месту их работы.</w:t>
      </w:r>
      <w:bookmarkStart w:id="2" w:name="_Toc428948608"/>
      <w:bookmarkStart w:id="3" w:name="_Toc432915043"/>
    </w:p>
    <w:p w14:paraId="65BCA7D6" w14:textId="77777777" w:rsidR="00E948B5" w:rsidRPr="00791EAD" w:rsidRDefault="00E948B5" w:rsidP="005F7849">
      <w:pPr>
        <w:jc w:val="both"/>
        <w:rPr>
          <w:rFonts w:ascii="Tahoma" w:hAnsi="Tahoma" w:cs="Tahoma"/>
          <w:sz w:val="24"/>
          <w:szCs w:val="24"/>
          <w:lang w:val="kk-KZ"/>
        </w:rPr>
      </w:pPr>
    </w:p>
    <w:p w14:paraId="117FAE90" w14:textId="77777777" w:rsidR="009A1C00" w:rsidRPr="00791EAD" w:rsidRDefault="005851F4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791EAD">
        <w:rPr>
          <w:rFonts w:ascii="Tahoma" w:hAnsi="Tahoma" w:cs="Tahoma"/>
          <w:sz w:val="24"/>
          <w:szCs w:val="24"/>
        </w:rPr>
        <w:t>2</w:t>
      </w:r>
      <w:r w:rsidR="006A2A89" w:rsidRPr="00791EAD">
        <w:rPr>
          <w:rFonts w:ascii="Tahoma" w:hAnsi="Tahoma" w:cs="Tahoma"/>
          <w:sz w:val="24"/>
          <w:szCs w:val="24"/>
        </w:rPr>
        <w:t>.4</w:t>
      </w:r>
      <w:r w:rsidR="009A1C00" w:rsidRPr="00791EAD">
        <w:rPr>
          <w:rFonts w:ascii="Tahoma" w:hAnsi="Tahoma" w:cs="Tahoma"/>
          <w:sz w:val="24"/>
          <w:szCs w:val="24"/>
        </w:rPr>
        <w:t xml:space="preserve"> Мероприятия по безопасности при ведении работ</w:t>
      </w:r>
      <w:bookmarkEnd w:id="2"/>
      <w:bookmarkEnd w:id="3"/>
    </w:p>
    <w:p w14:paraId="6A587A6A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5F5D25DF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На основании законодательных и нормативных актов на предприятии создается система социально-экономических, организационных, технических, гигиенических и лечебно-профилактических мероприятий и средств, обеспечивающих безопасность, сохранение здоровья и работоспособность работника в процессе труда.</w:t>
      </w:r>
    </w:p>
    <w:p w14:paraId="1382D566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Для безопасного ведения работ следует обеспечить выполнение следующих мероприятий.</w:t>
      </w:r>
    </w:p>
    <w:p w14:paraId="1D41676C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На предприятии должны быть:</w:t>
      </w:r>
    </w:p>
    <w:p w14:paraId="71296B01" w14:textId="77777777" w:rsidR="009A1C00" w:rsidRPr="000D3130" w:rsidRDefault="009A1C00" w:rsidP="00430078">
      <w:pPr>
        <w:tabs>
          <w:tab w:val="left" w:pos="54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-</w:t>
      </w:r>
      <w:r w:rsidRPr="000D3130">
        <w:rPr>
          <w:rFonts w:ascii="Tahoma" w:hAnsi="Tahoma" w:cs="Tahoma"/>
          <w:sz w:val="24"/>
          <w:szCs w:val="24"/>
        </w:rPr>
        <w:tab/>
        <w:t>утвержденный в установленном порядке технический проект, включающий в себя разделы по технике безопасности и охране окружающей среды, в том числе рекультивацию нарушенных земель;</w:t>
      </w:r>
    </w:p>
    <w:p w14:paraId="5CFAFE39" w14:textId="4E038080" w:rsidR="009A1C00" w:rsidRPr="000D3130" w:rsidRDefault="009A1C00" w:rsidP="00430078">
      <w:pPr>
        <w:tabs>
          <w:tab w:val="left" w:pos="54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-</w:t>
      </w:r>
      <w:r w:rsidRPr="000D3130">
        <w:rPr>
          <w:rFonts w:ascii="Tahoma" w:hAnsi="Tahoma" w:cs="Tahoma"/>
          <w:sz w:val="24"/>
          <w:szCs w:val="24"/>
        </w:rPr>
        <w:tab/>
        <w:t>установленная маркшейдерская документация;</w:t>
      </w:r>
    </w:p>
    <w:p w14:paraId="23F7AA19" w14:textId="4BECFCBE" w:rsidR="009A1C00" w:rsidRPr="000D3130" w:rsidRDefault="009A1C00" w:rsidP="00430078">
      <w:pPr>
        <w:tabs>
          <w:tab w:val="left" w:pos="54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-</w:t>
      </w:r>
      <w:r w:rsidRPr="000D3130">
        <w:rPr>
          <w:rFonts w:ascii="Tahoma" w:hAnsi="Tahoma" w:cs="Tahoma"/>
          <w:sz w:val="24"/>
          <w:szCs w:val="24"/>
        </w:rPr>
        <w:tab/>
      </w:r>
      <w:r w:rsidR="00791EAD" w:rsidRPr="000D3130">
        <w:rPr>
          <w:rFonts w:ascii="Tahoma" w:hAnsi="Tahoma" w:cs="Tahoma"/>
          <w:sz w:val="24"/>
          <w:szCs w:val="24"/>
        </w:rPr>
        <w:t>проект эксплуатации объекта.</w:t>
      </w:r>
    </w:p>
    <w:p w14:paraId="51005573" w14:textId="77777777" w:rsidR="009A1C00" w:rsidRPr="000D3130" w:rsidRDefault="009A1C00" w:rsidP="00430078">
      <w:pPr>
        <w:tabs>
          <w:tab w:val="left" w:pos="54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В проекте должны быть приведены технические решения по обоснованию:</w:t>
      </w:r>
    </w:p>
    <w:p w14:paraId="14DB0F32" w14:textId="27C496A1" w:rsidR="009A1C00" w:rsidRPr="000D3130" w:rsidRDefault="009A1C00" w:rsidP="00430078">
      <w:pPr>
        <w:tabs>
          <w:tab w:val="left" w:pos="54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-</w:t>
      </w:r>
      <w:r w:rsidRPr="000D3130">
        <w:rPr>
          <w:rFonts w:ascii="Tahoma" w:hAnsi="Tahoma" w:cs="Tahoma"/>
          <w:sz w:val="24"/>
          <w:szCs w:val="24"/>
        </w:rPr>
        <w:tab/>
        <w:t xml:space="preserve">границ </w:t>
      </w:r>
      <w:r w:rsidR="00791EAD" w:rsidRPr="000D3130">
        <w:rPr>
          <w:rFonts w:ascii="Tahoma" w:hAnsi="Tahoma" w:cs="Tahoma"/>
          <w:sz w:val="24"/>
          <w:szCs w:val="24"/>
        </w:rPr>
        <w:t>участка на конец эксплуатации</w:t>
      </w:r>
      <w:r w:rsidRPr="000D3130">
        <w:rPr>
          <w:rFonts w:ascii="Tahoma" w:hAnsi="Tahoma" w:cs="Tahoma"/>
          <w:sz w:val="24"/>
          <w:szCs w:val="24"/>
        </w:rPr>
        <w:t>;</w:t>
      </w:r>
    </w:p>
    <w:p w14:paraId="32E2B2A7" w14:textId="12D92073" w:rsidR="009A1C00" w:rsidRPr="000D3130" w:rsidRDefault="009A1C00" w:rsidP="00430078">
      <w:pPr>
        <w:tabs>
          <w:tab w:val="left" w:pos="54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-</w:t>
      </w:r>
      <w:r w:rsidRPr="000D3130">
        <w:rPr>
          <w:rFonts w:ascii="Tahoma" w:hAnsi="Tahoma" w:cs="Tahoma"/>
          <w:sz w:val="24"/>
          <w:szCs w:val="24"/>
        </w:rPr>
        <w:tab/>
        <w:t xml:space="preserve">производительности </w:t>
      </w:r>
      <w:r w:rsidR="000D3130" w:rsidRPr="000D3130">
        <w:rPr>
          <w:rFonts w:ascii="Tahoma" w:hAnsi="Tahoma" w:cs="Tahoma"/>
          <w:sz w:val="24"/>
          <w:szCs w:val="24"/>
        </w:rPr>
        <w:t>по складированию</w:t>
      </w:r>
      <w:r w:rsidRPr="000D3130">
        <w:rPr>
          <w:rFonts w:ascii="Tahoma" w:hAnsi="Tahoma" w:cs="Tahoma"/>
          <w:sz w:val="24"/>
          <w:szCs w:val="24"/>
        </w:rPr>
        <w:t>;</w:t>
      </w:r>
    </w:p>
    <w:p w14:paraId="312528B9" w14:textId="03D67409" w:rsidR="009A1C00" w:rsidRPr="000D3130" w:rsidRDefault="009A1C00" w:rsidP="000D3130">
      <w:pPr>
        <w:tabs>
          <w:tab w:val="left" w:pos="540"/>
        </w:tabs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-</w:t>
      </w:r>
      <w:r w:rsidRPr="000D3130">
        <w:rPr>
          <w:rFonts w:ascii="Tahoma" w:hAnsi="Tahoma" w:cs="Tahoma"/>
          <w:sz w:val="24"/>
          <w:szCs w:val="24"/>
        </w:rPr>
        <w:tab/>
        <w:t xml:space="preserve">технологических схем и параметров системы </w:t>
      </w:r>
      <w:r w:rsidR="000D3130" w:rsidRPr="000D3130">
        <w:rPr>
          <w:rFonts w:ascii="Tahoma" w:hAnsi="Tahoma" w:cs="Tahoma"/>
          <w:sz w:val="24"/>
          <w:szCs w:val="24"/>
        </w:rPr>
        <w:t>складирования</w:t>
      </w:r>
      <w:r w:rsidRPr="000D3130">
        <w:rPr>
          <w:rFonts w:ascii="Tahoma" w:hAnsi="Tahoma" w:cs="Tahoma"/>
          <w:sz w:val="24"/>
          <w:szCs w:val="24"/>
        </w:rPr>
        <w:t>.</w:t>
      </w:r>
    </w:p>
    <w:p w14:paraId="79980696" w14:textId="223868C5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 xml:space="preserve">К техническому руководству работами должны допускаться лица, имеющие законченное </w:t>
      </w:r>
      <w:r w:rsidR="000D3130" w:rsidRPr="000D3130">
        <w:rPr>
          <w:rFonts w:ascii="Tahoma" w:hAnsi="Tahoma" w:cs="Tahoma"/>
          <w:sz w:val="24"/>
          <w:szCs w:val="24"/>
        </w:rPr>
        <w:t xml:space="preserve">соответствующее </w:t>
      </w:r>
      <w:r w:rsidRPr="000D3130">
        <w:rPr>
          <w:rFonts w:ascii="Tahoma" w:hAnsi="Tahoma" w:cs="Tahoma"/>
          <w:sz w:val="24"/>
          <w:szCs w:val="24"/>
        </w:rPr>
        <w:t>высшее или среднее образование.</w:t>
      </w:r>
    </w:p>
    <w:p w14:paraId="6B16B938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Запыленность воздуха и количество вредных веществ на рабочих местах не должны превышать величин, установленных санитарными нормами.</w:t>
      </w:r>
    </w:p>
    <w:p w14:paraId="3EB41A5C" w14:textId="77777777" w:rsidR="00E948B5" w:rsidRPr="000D3130" w:rsidRDefault="00E948B5" w:rsidP="00E948B5">
      <w:pPr>
        <w:ind w:firstLine="567"/>
        <w:jc w:val="both"/>
        <w:rPr>
          <w:rFonts w:ascii="Tahoma" w:hAnsi="Tahoma" w:cs="Tahoma"/>
          <w:sz w:val="24"/>
          <w:szCs w:val="24"/>
        </w:rPr>
      </w:pPr>
      <w:bookmarkStart w:id="4" w:name="_Toc432915062"/>
    </w:p>
    <w:bookmarkEnd w:id="4"/>
    <w:p w14:paraId="1E640B73" w14:textId="5E257888" w:rsidR="009A1C00" w:rsidRPr="000D3130" w:rsidRDefault="005851F4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2</w:t>
      </w:r>
      <w:r w:rsidR="009A1C00" w:rsidRPr="000D3130">
        <w:rPr>
          <w:rFonts w:ascii="Tahoma" w:hAnsi="Tahoma" w:cs="Tahoma"/>
          <w:sz w:val="24"/>
          <w:szCs w:val="24"/>
        </w:rPr>
        <w:t>.</w:t>
      </w:r>
      <w:r w:rsidR="000D3130" w:rsidRPr="000D3130">
        <w:rPr>
          <w:rFonts w:ascii="Tahoma" w:hAnsi="Tahoma" w:cs="Tahoma"/>
          <w:sz w:val="24"/>
          <w:szCs w:val="24"/>
        </w:rPr>
        <w:t>5</w:t>
      </w:r>
      <w:r w:rsidR="009A1C00" w:rsidRPr="000D3130">
        <w:rPr>
          <w:rFonts w:ascii="Tahoma" w:hAnsi="Tahoma" w:cs="Tahoma"/>
          <w:sz w:val="24"/>
          <w:szCs w:val="24"/>
        </w:rPr>
        <w:t xml:space="preserve"> Механизация горных работ</w:t>
      </w:r>
    </w:p>
    <w:p w14:paraId="7F17EDF3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541085CD" w14:textId="4F6C3125" w:rsidR="009A1C00" w:rsidRPr="000D3130" w:rsidRDefault="0028710F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1.</w:t>
      </w:r>
      <w:r w:rsidRPr="000D3130">
        <w:rPr>
          <w:rFonts w:ascii="Tahoma" w:hAnsi="Tahoma" w:cs="Tahoma"/>
          <w:sz w:val="24"/>
          <w:szCs w:val="24"/>
        </w:rPr>
        <w:tab/>
      </w:r>
      <w:r w:rsidR="000D3130" w:rsidRPr="000D3130">
        <w:rPr>
          <w:rFonts w:ascii="Tahoma" w:hAnsi="Tahoma" w:cs="Tahoma"/>
          <w:sz w:val="24"/>
          <w:szCs w:val="24"/>
        </w:rPr>
        <w:t>Погрузочные</w:t>
      </w:r>
      <w:r w:rsidRPr="000D3130">
        <w:rPr>
          <w:rFonts w:ascii="Tahoma" w:hAnsi="Tahoma" w:cs="Tahoma"/>
          <w:sz w:val="24"/>
          <w:szCs w:val="24"/>
        </w:rPr>
        <w:t xml:space="preserve"> и </w:t>
      </w:r>
      <w:r w:rsidR="009A1C00" w:rsidRPr="000D3130">
        <w:rPr>
          <w:rFonts w:ascii="Tahoma" w:hAnsi="Tahoma" w:cs="Tahoma"/>
          <w:sz w:val="24"/>
          <w:szCs w:val="24"/>
        </w:rPr>
        <w:t xml:space="preserve">транспортные машины должны быть в исправном состоянии и снабжены действующими сигнальными устройствами, тормозами, ограждениями доступных движущихся частей (муфт, передач, шкивов и т.д.) и рабочих площадок, противопожарными средствами, иметь освещение, комплект исправного инструмента и необходимую контрольно-измерительную аппаратуру, а также исправно действующую защиту от </w:t>
      </w:r>
      <w:proofErr w:type="spellStart"/>
      <w:r w:rsidR="009A1C00" w:rsidRPr="000D3130">
        <w:rPr>
          <w:rFonts w:ascii="Tahoma" w:hAnsi="Tahoma" w:cs="Tahoma"/>
          <w:sz w:val="24"/>
          <w:szCs w:val="24"/>
        </w:rPr>
        <w:t>переподъема</w:t>
      </w:r>
      <w:proofErr w:type="spellEnd"/>
      <w:r w:rsidR="009A1C00" w:rsidRPr="000D3130">
        <w:rPr>
          <w:rFonts w:ascii="Tahoma" w:hAnsi="Tahoma" w:cs="Tahoma"/>
          <w:sz w:val="24"/>
          <w:szCs w:val="24"/>
        </w:rPr>
        <w:t>.</w:t>
      </w:r>
    </w:p>
    <w:p w14:paraId="18E9F380" w14:textId="63281BA2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 xml:space="preserve">Исправность машин должна проверяться </w:t>
      </w:r>
      <w:proofErr w:type="spellStart"/>
      <w:r w:rsidRPr="000D3130">
        <w:rPr>
          <w:rFonts w:ascii="Tahoma" w:hAnsi="Tahoma" w:cs="Tahoma"/>
          <w:sz w:val="24"/>
          <w:szCs w:val="24"/>
        </w:rPr>
        <w:t>ежесменно</w:t>
      </w:r>
      <w:proofErr w:type="spellEnd"/>
      <w:r w:rsidRPr="000D3130">
        <w:rPr>
          <w:rFonts w:ascii="Tahoma" w:hAnsi="Tahoma" w:cs="Tahoma"/>
          <w:sz w:val="24"/>
          <w:szCs w:val="24"/>
        </w:rPr>
        <w:t xml:space="preserve"> машинистом, еженедельно – механиком участка и ежемесячно – гл. механиком. Результаты проверки должны быть записаны в журнале.</w:t>
      </w:r>
    </w:p>
    <w:p w14:paraId="622F29CC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Запрещается работа на неисправных машинах и механизмах.</w:t>
      </w:r>
    </w:p>
    <w:p w14:paraId="46636F12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2.</w:t>
      </w:r>
      <w:r w:rsidRPr="000D3130">
        <w:rPr>
          <w:rFonts w:ascii="Tahoma" w:hAnsi="Tahoma" w:cs="Tahoma"/>
          <w:sz w:val="24"/>
          <w:szCs w:val="24"/>
        </w:rPr>
        <w:tab/>
        <w:t xml:space="preserve">Транспортирование машин тракторами и бульдозерами разрешается только с применением жесткой сцепки и при осуществлении специально разработанных мероприятий, обеспечивающих безопасность выполнения этих работ, транспортирование особо тяжелых машин с применением других видов сцепки должно осуществляться по специально разработанному проекту, </w:t>
      </w:r>
      <w:r w:rsidRPr="000D3130">
        <w:rPr>
          <w:rFonts w:ascii="Tahoma" w:hAnsi="Tahoma" w:cs="Tahoma"/>
          <w:sz w:val="24"/>
          <w:szCs w:val="24"/>
        </w:rPr>
        <w:lastRenderedPageBreak/>
        <w:t>утвержденному главным инженером предприятия.</w:t>
      </w:r>
    </w:p>
    <w:p w14:paraId="6FA8D7F5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3.</w:t>
      </w:r>
      <w:r w:rsidRPr="000D3130">
        <w:rPr>
          <w:rFonts w:ascii="Tahoma" w:hAnsi="Tahoma" w:cs="Tahoma"/>
          <w:sz w:val="24"/>
          <w:szCs w:val="24"/>
        </w:rPr>
        <w:tab/>
        <w:t>Производить смазку машин и механизмов на ходу разрешается только при наличии специальных устройств, обеспечивающих безопасность этих работ. Категорически запрещается использование открытого огня и паяльных ламп для разогревания масел и воды.</w:t>
      </w:r>
    </w:p>
    <w:p w14:paraId="177A99F0" w14:textId="184DF045" w:rsidR="009A1C00" w:rsidRPr="004914AF" w:rsidRDefault="000D3130" w:rsidP="00430078">
      <w:pPr>
        <w:ind w:firstLine="567"/>
        <w:jc w:val="both"/>
        <w:rPr>
          <w:rFonts w:ascii="Tahoma" w:hAnsi="Tahoma" w:cs="Tahoma"/>
          <w:color w:val="FF0000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4</w:t>
      </w:r>
      <w:r w:rsidR="009A1C00" w:rsidRPr="000D3130">
        <w:rPr>
          <w:rFonts w:ascii="Tahoma" w:hAnsi="Tahoma" w:cs="Tahoma"/>
          <w:sz w:val="24"/>
          <w:szCs w:val="24"/>
        </w:rPr>
        <w:t>.</w:t>
      </w:r>
      <w:r w:rsidR="009A1C00" w:rsidRPr="000D3130">
        <w:rPr>
          <w:rFonts w:ascii="Tahoma" w:hAnsi="Tahoma" w:cs="Tahoma"/>
          <w:sz w:val="24"/>
          <w:szCs w:val="24"/>
        </w:rPr>
        <w:tab/>
        <w:t xml:space="preserve">Присутствие посторонних лиц в кабине и на наружных площадках </w:t>
      </w:r>
      <w:r w:rsidRPr="000D3130">
        <w:rPr>
          <w:rFonts w:ascii="Tahoma" w:hAnsi="Tahoma" w:cs="Tahoma"/>
          <w:sz w:val="24"/>
          <w:szCs w:val="24"/>
        </w:rPr>
        <w:t>машин</w:t>
      </w:r>
      <w:r w:rsidR="009A1C00" w:rsidRPr="000D3130">
        <w:rPr>
          <w:rFonts w:ascii="Tahoma" w:hAnsi="Tahoma" w:cs="Tahoma"/>
          <w:sz w:val="24"/>
          <w:szCs w:val="24"/>
        </w:rPr>
        <w:t xml:space="preserve"> при </w:t>
      </w:r>
      <w:r w:rsidRPr="000D3130">
        <w:rPr>
          <w:rFonts w:ascii="Tahoma" w:hAnsi="Tahoma" w:cs="Tahoma"/>
          <w:sz w:val="24"/>
          <w:szCs w:val="24"/>
        </w:rPr>
        <w:t>их</w:t>
      </w:r>
      <w:r w:rsidR="009A1C00" w:rsidRPr="000D3130">
        <w:rPr>
          <w:rFonts w:ascii="Tahoma" w:hAnsi="Tahoma" w:cs="Tahoma"/>
          <w:sz w:val="24"/>
          <w:szCs w:val="24"/>
        </w:rPr>
        <w:t xml:space="preserve"> работе запрещается</w:t>
      </w:r>
      <w:r w:rsidR="009A1C00" w:rsidRPr="004914AF">
        <w:rPr>
          <w:rFonts w:ascii="Tahoma" w:hAnsi="Tahoma" w:cs="Tahoma"/>
          <w:color w:val="FF0000"/>
          <w:sz w:val="24"/>
          <w:szCs w:val="24"/>
        </w:rPr>
        <w:t>.</w:t>
      </w:r>
    </w:p>
    <w:p w14:paraId="55703C4A" w14:textId="0FED1AAF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6.</w:t>
      </w:r>
      <w:r w:rsidRPr="000D3130">
        <w:rPr>
          <w:rFonts w:ascii="Tahoma" w:hAnsi="Tahoma" w:cs="Tahoma"/>
          <w:sz w:val="24"/>
          <w:szCs w:val="24"/>
        </w:rPr>
        <w:tab/>
        <w:t>Смазочные и обтирочные материалы на машинах должны храниться в закрытых металлических ящиках. Хранение на машинах бензина и других легковоспламеняющихся веществ не разрешается.</w:t>
      </w:r>
    </w:p>
    <w:p w14:paraId="4DC5D440" w14:textId="77777777" w:rsidR="00442815" w:rsidRPr="000D3130" w:rsidRDefault="00442815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bookmarkStart w:id="5" w:name="_Toc428948614"/>
      <w:bookmarkStart w:id="6" w:name="_Toc432915049"/>
    </w:p>
    <w:p w14:paraId="396C6E45" w14:textId="67A21375" w:rsidR="009A1C00" w:rsidRPr="000D3130" w:rsidRDefault="00166414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2</w:t>
      </w:r>
      <w:r w:rsidR="000D3130" w:rsidRPr="000D3130">
        <w:rPr>
          <w:rFonts w:ascii="Tahoma" w:hAnsi="Tahoma" w:cs="Tahoma"/>
          <w:sz w:val="24"/>
          <w:szCs w:val="24"/>
        </w:rPr>
        <w:t>.6</w:t>
      </w:r>
      <w:r w:rsidR="009A1C00" w:rsidRPr="000D3130">
        <w:rPr>
          <w:rFonts w:ascii="Tahoma" w:hAnsi="Tahoma" w:cs="Tahoma"/>
          <w:sz w:val="24"/>
          <w:szCs w:val="24"/>
        </w:rPr>
        <w:t xml:space="preserve"> Мероприятия по безопасности при ведении выемочно-погрузочных работ</w:t>
      </w:r>
      <w:bookmarkEnd w:id="5"/>
      <w:bookmarkEnd w:id="6"/>
    </w:p>
    <w:p w14:paraId="0FCF30CD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1A8FD2E2" w14:textId="1488D567" w:rsidR="009A1C00" w:rsidRPr="000D3130" w:rsidRDefault="000D313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 xml:space="preserve">Эксплуатируемые экскаваторы/погрузчики </w:t>
      </w:r>
      <w:r w:rsidR="009A1C00" w:rsidRPr="000D3130">
        <w:rPr>
          <w:rFonts w:ascii="Tahoma" w:hAnsi="Tahoma" w:cs="Tahoma"/>
          <w:sz w:val="24"/>
          <w:szCs w:val="24"/>
        </w:rPr>
        <w:t xml:space="preserve">должны быть в исправном состоянии и иметь действующие сигнальные устройства, тормоза, освещение, противопожарные средства, исправную защиту от </w:t>
      </w:r>
      <w:proofErr w:type="spellStart"/>
      <w:r w:rsidR="009A1C00" w:rsidRPr="000D3130">
        <w:rPr>
          <w:rFonts w:ascii="Tahoma" w:hAnsi="Tahoma" w:cs="Tahoma"/>
          <w:sz w:val="24"/>
          <w:szCs w:val="24"/>
        </w:rPr>
        <w:t>переподъема</w:t>
      </w:r>
      <w:proofErr w:type="spellEnd"/>
      <w:r w:rsidR="009A1C00" w:rsidRPr="000D3130">
        <w:rPr>
          <w:rFonts w:ascii="Tahoma" w:hAnsi="Tahoma" w:cs="Tahoma"/>
          <w:sz w:val="24"/>
          <w:szCs w:val="24"/>
        </w:rPr>
        <w:t>. Все доступные движущиеся части оборудования должны быть ограждены. Изменения конструкций ограждения, площадок и входных трапов не должны производиться в период ремонтов без согласования с заводом-изготовителем и они не должны ухудшать безопасность обслуживающего персонала.</w:t>
      </w:r>
    </w:p>
    <w:p w14:paraId="1A99FA9A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 xml:space="preserve">Исправность машин должна проверяться </w:t>
      </w:r>
      <w:proofErr w:type="spellStart"/>
      <w:r w:rsidRPr="000D3130">
        <w:rPr>
          <w:rFonts w:ascii="Tahoma" w:hAnsi="Tahoma" w:cs="Tahoma"/>
          <w:sz w:val="24"/>
          <w:szCs w:val="24"/>
        </w:rPr>
        <w:t>ежесменно</w:t>
      </w:r>
      <w:proofErr w:type="spellEnd"/>
      <w:r w:rsidRPr="000D3130">
        <w:rPr>
          <w:rFonts w:ascii="Tahoma" w:hAnsi="Tahoma" w:cs="Tahoma"/>
          <w:sz w:val="24"/>
          <w:szCs w:val="24"/>
        </w:rPr>
        <w:t xml:space="preserve"> машинистом, еженедельно – механиком участка и ежемесячно – главным механиком или его заместителем. Результаты проверки должны быть записаны в специальном журнале.</w:t>
      </w:r>
    </w:p>
    <w:p w14:paraId="202F98E6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Работа на неисправных машинах запрещается.</w:t>
      </w:r>
    </w:p>
    <w:p w14:paraId="56B479A5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Не допускается работа экскаваторов под "козырьками" или навесами уступов.</w:t>
      </w:r>
    </w:p>
    <w:p w14:paraId="64AB82B6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 xml:space="preserve">Передвижение экскаватора должно производиться по сигналам помощника машиниста, при этом должна быть обеспечена постоянная видимость между машинистом экскаватора и его помощником. При передвижении экскаватора по горизонтальному пути или на подъем ведущая ось его должна находиться сзади, а при спусках с уклона – впереди. Ковш должен быть опорожнен и находиться не выше </w:t>
      </w:r>
      <w:smartTag w:uri="urn:schemas-microsoft-com:office:smarttags" w:element="metricconverter">
        <w:smartTagPr>
          <w:attr w:name="ProductID" w:val="1 м"/>
        </w:smartTagPr>
        <w:r w:rsidRPr="000D3130">
          <w:rPr>
            <w:rFonts w:ascii="Tahoma" w:hAnsi="Tahoma" w:cs="Tahoma"/>
            <w:sz w:val="24"/>
            <w:szCs w:val="24"/>
          </w:rPr>
          <w:t>1 м</w:t>
        </w:r>
      </w:smartTag>
      <w:r w:rsidRPr="000D3130">
        <w:rPr>
          <w:rFonts w:ascii="Tahoma" w:hAnsi="Tahoma" w:cs="Tahoma"/>
          <w:sz w:val="24"/>
          <w:szCs w:val="24"/>
        </w:rPr>
        <w:t xml:space="preserve"> от почвы, а стрела должна устанавливаться по ходу экскаватора.</w:t>
      </w:r>
    </w:p>
    <w:p w14:paraId="22C25CCE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При движении экскаватора на подъем или при спуске должны предусматриваться меры, исключающие самопроизвольное скольжение.</w:t>
      </w:r>
    </w:p>
    <w:p w14:paraId="156F18C4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При погрузке в средства автомобильного транспорта машинистом экскаватора должны подаваться сигналы:</w:t>
      </w:r>
    </w:p>
    <w:p w14:paraId="6215C715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-</w:t>
      </w:r>
      <w:r w:rsidRPr="000D3130">
        <w:rPr>
          <w:rFonts w:ascii="Tahoma" w:hAnsi="Tahoma" w:cs="Tahoma"/>
          <w:sz w:val="24"/>
          <w:szCs w:val="24"/>
        </w:rPr>
        <w:tab/>
        <w:t>один короткий сигнал - "стоп";</w:t>
      </w:r>
    </w:p>
    <w:p w14:paraId="78834D16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-</w:t>
      </w:r>
      <w:r w:rsidRPr="000D3130">
        <w:rPr>
          <w:rFonts w:ascii="Tahoma" w:hAnsi="Tahoma" w:cs="Tahoma"/>
          <w:sz w:val="24"/>
          <w:szCs w:val="24"/>
        </w:rPr>
        <w:tab/>
        <w:t>два коротких сигнала – сигнал разрешающий подачу транспортного средства под погрузку;</w:t>
      </w:r>
    </w:p>
    <w:p w14:paraId="60314ABD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-</w:t>
      </w:r>
      <w:r w:rsidRPr="000D3130">
        <w:rPr>
          <w:rFonts w:ascii="Tahoma" w:hAnsi="Tahoma" w:cs="Tahoma"/>
          <w:sz w:val="24"/>
          <w:szCs w:val="24"/>
        </w:rPr>
        <w:tab/>
        <w:t>три коротких - начало погрузки;</w:t>
      </w:r>
    </w:p>
    <w:p w14:paraId="5E0D1757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-</w:t>
      </w:r>
      <w:r w:rsidRPr="000D3130">
        <w:rPr>
          <w:rFonts w:ascii="Tahoma" w:hAnsi="Tahoma" w:cs="Tahoma"/>
          <w:sz w:val="24"/>
          <w:szCs w:val="24"/>
        </w:rPr>
        <w:tab/>
        <w:t>один длинный сигнал - окончание погрузки и разрешение отъезда транспортного средства.</w:t>
      </w:r>
    </w:p>
    <w:p w14:paraId="374546EA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Таблица сигналов должна быть вывешена на видном месте, на кузове экскаватора и с ней должны быть ознакомлены водители транспортных средств.</w:t>
      </w:r>
    </w:p>
    <w:p w14:paraId="77BE3E78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Запрещается во время работы экскаватора пребывание людей (включая и обслуживающий персонал) в зоне действия ковша.</w:t>
      </w:r>
    </w:p>
    <w:p w14:paraId="586F7C07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В случае угрозы обрушения или оползания уступа во время работы экскаватора, работа экскаватора должно быть прекращено, и экскаватор отведен в безопасное место.</w:t>
      </w:r>
    </w:p>
    <w:p w14:paraId="47F5EAE4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Для вывода экскаватора из забоя всегда должен быть свободный проход.</w:t>
      </w:r>
    </w:p>
    <w:p w14:paraId="4040F835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lastRenderedPageBreak/>
        <w:t>При работе экскаватора на грунтах, не выдерживающих давление гусениц, должны быть предусмотрены специальные мероприятия, обеспечивающие его устойчивое положение. Перегон экскаватора по слабым грунтам должен осуществляться в присутствии лиц надзора.</w:t>
      </w:r>
    </w:p>
    <w:p w14:paraId="177ED8C1" w14:textId="5047D3DF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При перегоне экскаватора на дальние расстояния должна быть разработана диспозиция по выполнению этой работы с мерами, обеспечивающими безопасность.</w:t>
      </w:r>
    </w:p>
    <w:p w14:paraId="784E333C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В кабине машиниста экскаватора должны быть установлены щит аварийной сигнализации, а также приборы контроля.</w:t>
      </w:r>
    </w:p>
    <w:p w14:paraId="6B107DCE" w14:textId="77777777" w:rsidR="009A1C00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При ремонте и наладочных работах должно быть предусмотрено ручное управление каждым механизмом в отдельности.</w:t>
      </w:r>
    </w:p>
    <w:p w14:paraId="72B72F29" w14:textId="77777777" w:rsidR="004C15DE" w:rsidRPr="000D3130" w:rsidRDefault="009A1C00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z w:val="24"/>
          <w:szCs w:val="24"/>
        </w:rPr>
        <w:t>Места работы экскаваторов должны быть оборудованы средствами вызова машиниста экскаватора.</w:t>
      </w:r>
    </w:p>
    <w:p w14:paraId="78992450" w14:textId="77777777" w:rsidR="00A27516" w:rsidRPr="004914AF" w:rsidRDefault="00A27516" w:rsidP="00430078">
      <w:pPr>
        <w:ind w:firstLine="567"/>
        <w:jc w:val="both"/>
        <w:rPr>
          <w:rFonts w:ascii="Tahoma" w:hAnsi="Tahoma" w:cs="Tahoma"/>
          <w:color w:val="FF0000"/>
          <w:sz w:val="24"/>
          <w:szCs w:val="24"/>
        </w:rPr>
      </w:pPr>
    </w:p>
    <w:p w14:paraId="26130AF9" w14:textId="77777777" w:rsidR="003C51BC" w:rsidRPr="004914AF" w:rsidRDefault="003C51BC" w:rsidP="00430078">
      <w:pPr>
        <w:pStyle w:val="21"/>
        <w:suppressAutoHyphens/>
        <w:spacing w:after="0" w:line="240" w:lineRule="auto"/>
        <w:ind w:firstLine="567"/>
        <w:jc w:val="center"/>
        <w:rPr>
          <w:rFonts w:ascii="Tahoma" w:hAnsi="Tahoma" w:cs="Tahoma"/>
          <w:b/>
          <w:color w:val="FF0000"/>
        </w:rPr>
      </w:pPr>
    </w:p>
    <w:p w14:paraId="4398BA50" w14:textId="77777777" w:rsidR="00E948B5" w:rsidRPr="004914AF" w:rsidRDefault="00E948B5" w:rsidP="0072023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  <w:color w:val="FF0000"/>
        </w:rPr>
      </w:pPr>
    </w:p>
    <w:p w14:paraId="54042D84" w14:textId="77777777" w:rsidR="00E948B5" w:rsidRPr="004914AF" w:rsidRDefault="00E948B5" w:rsidP="0072023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  <w:color w:val="FF0000"/>
        </w:rPr>
      </w:pPr>
    </w:p>
    <w:p w14:paraId="3F53006A" w14:textId="77777777" w:rsidR="00E948B5" w:rsidRPr="004914AF" w:rsidRDefault="00E948B5" w:rsidP="0072023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  <w:color w:val="FF0000"/>
        </w:rPr>
      </w:pPr>
    </w:p>
    <w:p w14:paraId="2C2CECD4" w14:textId="77777777" w:rsidR="003E4721" w:rsidRPr="004914AF" w:rsidRDefault="003E4721">
      <w:pPr>
        <w:widowControl/>
        <w:autoSpaceDE/>
        <w:autoSpaceDN/>
        <w:adjustRightInd/>
        <w:rPr>
          <w:rFonts w:ascii="Tahoma" w:hAnsi="Tahoma" w:cs="Tahoma"/>
          <w:color w:val="FF0000"/>
          <w:sz w:val="24"/>
          <w:szCs w:val="24"/>
        </w:rPr>
      </w:pPr>
      <w:r w:rsidRPr="004914AF">
        <w:rPr>
          <w:rFonts w:ascii="Tahoma" w:hAnsi="Tahoma" w:cs="Tahoma"/>
          <w:color w:val="FF0000"/>
        </w:rPr>
        <w:br w:type="page"/>
      </w:r>
    </w:p>
    <w:p w14:paraId="6087EC64" w14:textId="3EE32C72" w:rsidR="009A1C00" w:rsidRPr="000D3130" w:rsidRDefault="00A27516" w:rsidP="0072023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lastRenderedPageBreak/>
        <w:t>3</w:t>
      </w:r>
      <w:r w:rsidR="0062607F" w:rsidRPr="000D3130">
        <w:rPr>
          <w:rFonts w:ascii="Tahoma" w:hAnsi="Tahoma" w:cs="Tahoma"/>
        </w:rPr>
        <w:t>.</w:t>
      </w:r>
      <w:r w:rsidR="009A1C00" w:rsidRPr="000D3130">
        <w:rPr>
          <w:rFonts w:ascii="Tahoma" w:hAnsi="Tahoma" w:cs="Tahoma"/>
        </w:rPr>
        <w:t xml:space="preserve"> Охрана окруж</w:t>
      </w:r>
      <w:r w:rsidR="00F50314" w:rsidRPr="000D3130">
        <w:rPr>
          <w:rFonts w:ascii="Tahoma" w:hAnsi="Tahoma" w:cs="Tahoma"/>
        </w:rPr>
        <w:t>а</w:t>
      </w:r>
      <w:r w:rsidR="009A1C00" w:rsidRPr="000D3130">
        <w:rPr>
          <w:rFonts w:ascii="Tahoma" w:hAnsi="Tahoma" w:cs="Tahoma"/>
        </w:rPr>
        <w:t>ющей среды и производственная санитария</w:t>
      </w:r>
    </w:p>
    <w:p w14:paraId="59849144" w14:textId="77777777" w:rsidR="00305D2D" w:rsidRPr="000D3130" w:rsidRDefault="00305D2D" w:rsidP="00430078">
      <w:pPr>
        <w:pStyle w:val="21"/>
        <w:suppressAutoHyphens/>
        <w:spacing w:after="0" w:line="240" w:lineRule="auto"/>
        <w:ind w:firstLine="567"/>
        <w:jc w:val="center"/>
        <w:rPr>
          <w:rFonts w:ascii="Tahoma" w:hAnsi="Tahoma" w:cs="Tahoma"/>
          <w:b/>
        </w:rPr>
      </w:pPr>
    </w:p>
    <w:p w14:paraId="4DC5CED8" w14:textId="77777777" w:rsidR="009A1C00" w:rsidRPr="000D3130" w:rsidRDefault="00A27516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>3</w:t>
      </w:r>
      <w:r w:rsidR="009A1C00" w:rsidRPr="000D3130">
        <w:rPr>
          <w:rFonts w:ascii="Tahoma" w:hAnsi="Tahoma" w:cs="Tahoma"/>
        </w:rPr>
        <w:t>.1 Борьба с пылью и вредными газами</w:t>
      </w:r>
    </w:p>
    <w:p w14:paraId="389D18F3" w14:textId="77777777" w:rsidR="009A1C00" w:rsidRPr="000D3130" w:rsidRDefault="009A1C00" w:rsidP="00430078">
      <w:pPr>
        <w:pStyle w:val="21"/>
        <w:suppressAutoHyphens/>
        <w:spacing w:after="0" w:line="240" w:lineRule="auto"/>
        <w:ind w:firstLine="567"/>
        <w:jc w:val="center"/>
        <w:rPr>
          <w:rFonts w:ascii="Tahoma" w:hAnsi="Tahoma" w:cs="Tahoma"/>
          <w:b/>
        </w:rPr>
      </w:pPr>
    </w:p>
    <w:p w14:paraId="7DD2EC01" w14:textId="77777777" w:rsidR="005A39E1" w:rsidRPr="000D3130" w:rsidRDefault="009A1C00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 xml:space="preserve">Орошение автодорог водой намечено производить в течение 1 смены поливомоечной машиной </w:t>
      </w:r>
      <w:r w:rsidR="00430078" w:rsidRPr="000D3130">
        <w:rPr>
          <w:rFonts w:ascii="Tahoma" w:hAnsi="Tahoma" w:cs="Tahoma"/>
          <w:kern w:val="36"/>
        </w:rPr>
        <w:t>Газ 53</w:t>
      </w:r>
      <w:r w:rsidR="005A39E1" w:rsidRPr="000D3130">
        <w:rPr>
          <w:rFonts w:ascii="Tahoma" w:hAnsi="Tahoma" w:cs="Tahoma"/>
        </w:rPr>
        <w:t>.</w:t>
      </w:r>
      <w:r w:rsidRPr="000D3130">
        <w:rPr>
          <w:rFonts w:ascii="Tahoma" w:hAnsi="Tahoma" w:cs="Tahoma"/>
        </w:rPr>
        <w:t xml:space="preserve"> </w:t>
      </w:r>
    </w:p>
    <w:p w14:paraId="1FB4D861" w14:textId="77777777" w:rsidR="009A1C00" w:rsidRPr="000D3130" w:rsidRDefault="009A1C00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>Основными методами борьбы с ядовитыми газами при работе автотранспорта являются:</w:t>
      </w:r>
    </w:p>
    <w:p w14:paraId="77DDB802" w14:textId="47019421" w:rsidR="009A1C00" w:rsidRPr="000D3130" w:rsidRDefault="000D3130" w:rsidP="00430078">
      <w:pPr>
        <w:pStyle w:val="21"/>
        <w:numPr>
          <w:ilvl w:val="0"/>
          <w:numId w:val="3"/>
        </w:numPr>
        <w:suppressAutoHyphens/>
        <w:spacing w:after="0" w:line="240" w:lineRule="auto"/>
        <w:ind w:left="0"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>Е</w:t>
      </w:r>
      <w:r w:rsidR="009A1C00" w:rsidRPr="000D3130">
        <w:rPr>
          <w:rFonts w:ascii="Tahoma" w:hAnsi="Tahoma" w:cs="Tahoma"/>
        </w:rPr>
        <w:t>стественная вентиляция в связи с работой на поверхности.</w:t>
      </w:r>
    </w:p>
    <w:p w14:paraId="0FE91C77" w14:textId="77777777" w:rsidR="009A1C00" w:rsidRPr="000D3130" w:rsidRDefault="009A1C00" w:rsidP="00430078">
      <w:pPr>
        <w:pStyle w:val="21"/>
        <w:numPr>
          <w:ilvl w:val="0"/>
          <w:numId w:val="3"/>
        </w:numPr>
        <w:tabs>
          <w:tab w:val="clear" w:pos="360"/>
          <w:tab w:val="num" w:pos="0"/>
        </w:tabs>
        <w:suppressAutoHyphens/>
        <w:spacing w:after="0" w:line="240" w:lineRule="auto"/>
        <w:ind w:left="0"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>Снижение токсичности отработанных газов дизельных двигателей.</w:t>
      </w:r>
    </w:p>
    <w:p w14:paraId="7CF5BEE5" w14:textId="77777777" w:rsidR="009A1C00" w:rsidRPr="000D3130" w:rsidRDefault="009A1C00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>Для снижения токсичности отработанных газов дизельных двигателей проектом предусматривается применение на автосамосвалах нейтрализаторов.</w:t>
      </w:r>
    </w:p>
    <w:p w14:paraId="7AA943D6" w14:textId="77777777" w:rsidR="009A1C00" w:rsidRPr="000D3130" w:rsidRDefault="009A1C00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>Основным мероприятие</w:t>
      </w:r>
      <w:r w:rsidR="003C51BC" w:rsidRPr="000D3130">
        <w:rPr>
          <w:rFonts w:ascii="Tahoma" w:hAnsi="Tahoma" w:cs="Tahoma"/>
        </w:rPr>
        <w:t xml:space="preserve">м по борьбе с пылью </w:t>
      </w:r>
      <w:r w:rsidRPr="000D3130">
        <w:rPr>
          <w:rFonts w:ascii="Tahoma" w:hAnsi="Tahoma" w:cs="Tahoma"/>
        </w:rPr>
        <w:t xml:space="preserve">является мокрое пылеподавление с помощью воздушно-водяной смеси. </w:t>
      </w:r>
    </w:p>
    <w:p w14:paraId="4A9C5144" w14:textId="58385F86" w:rsidR="009A1C00" w:rsidRPr="000D3130" w:rsidRDefault="009A1C00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 xml:space="preserve">Наиболее простым средством борьбы с пылью на экскаваторных работах является предварительное увлажнение </w:t>
      </w:r>
      <w:proofErr w:type="spellStart"/>
      <w:r w:rsidRPr="000D3130">
        <w:rPr>
          <w:rFonts w:ascii="Tahoma" w:hAnsi="Tahoma" w:cs="Tahoma"/>
        </w:rPr>
        <w:t>экскавируемой</w:t>
      </w:r>
      <w:proofErr w:type="spellEnd"/>
      <w:r w:rsidRPr="000D3130">
        <w:rPr>
          <w:rFonts w:ascii="Tahoma" w:hAnsi="Tahoma" w:cs="Tahoma"/>
        </w:rPr>
        <w:t xml:space="preserve"> массы. </w:t>
      </w:r>
      <w:r w:rsidR="000D3130" w:rsidRPr="000D3130">
        <w:rPr>
          <w:rFonts w:ascii="Tahoma" w:hAnsi="Tahoma" w:cs="Tahoma"/>
        </w:rPr>
        <w:t>О</w:t>
      </w:r>
      <w:r w:rsidRPr="000D3130">
        <w:rPr>
          <w:rFonts w:ascii="Tahoma" w:hAnsi="Tahoma" w:cs="Tahoma"/>
        </w:rPr>
        <w:t xml:space="preserve">рошение принято с помощью поливомоечной машины </w:t>
      </w:r>
      <w:r w:rsidR="00720238" w:rsidRPr="000D3130">
        <w:rPr>
          <w:rFonts w:ascii="Tahoma" w:hAnsi="Tahoma" w:cs="Tahoma"/>
          <w:kern w:val="36"/>
        </w:rPr>
        <w:t>Газ 53</w:t>
      </w:r>
      <w:r w:rsidRPr="000D3130">
        <w:rPr>
          <w:rFonts w:ascii="Tahoma" w:hAnsi="Tahoma" w:cs="Tahoma"/>
        </w:rPr>
        <w:t>, снабженной специальными насадками для этих целей.</w:t>
      </w:r>
    </w:p>
    <w:p w14:paraId="69E68687" w14:textId="05B569CE" w:rsidR="009A1C00" w:rsidRPr="000D3130" w:rsidRDefault="009A1C00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>Для осуществления орошения потребуется одна поливомоечная машина</w:t>
      </w:r>
      <w:r w:rsidR="005A39E1" w:rsidRPr="000D3130">
        <w:rPr>
          <w:rFonts w:ascii="Tahoma" w:hAnsi="Tahoma" w:cs="Tahoma"/>
          <w:kern w:val="36"/>
        </w:rPr>
        <w:t xml:space="preserve"> </w:t>
      </w:r>
      <w:r w:rsidR="00720238" w:rsidRPr="000D3130">
        <w:rPr>
          <w:rFonts w:ascii="Tahoma" w:hAnsi="Tahoma" w:cs="Tahoma"/>
          <w:kern w:val="36"/>
        </w:rPr>
        <w:t>Газ 53</w:t>
      </w:r>
      <w:r w:rsidRPr="000D3130">
        <w:rPr>
          <w:rFonts w:ascii="Tahoma" w:hAnsi="Tahoma" w:cs="Tahoma"/>
        </w:rPr>
        <w:t>, которая будет задействована также и для поливки автодорог.</w:t>
      </w:r>
    </w:p>
    <w:p w14:paraId="4BC3C74D" w14:textId="77777777" w:rsidR="002E455A" w:rsidRPr="000D3130" w:rsidRDefault="002E455A" w:rsidP="00430078">
      <w:pPr>
        <w:pStyle w:val="21"/>
        <w:suppressAutoHyphens/>
        <w:spacing w:after="0" w:line="240" w:lineRule="auto"/>
        <w:ind w:firstLine="567"/>
        <w:jc w:val="center"/>
        <w:rPr>
          <w:rFonts w:ascii="Tahoma" w:hAnsi="Tahoma" w:cs="Tahoma"/>
          <w:b/>
        </w:rPr>
      </w:pPr>
    </w:p>
    <w:p w14:paraId="30C1C225" w14:textId="77777777" w:rsidR="009A1C00" w:rsidRPr="000D3130" w:rsidRDefault="00A27516" w:rsidP="0072023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>3</w:t>
      </w:r>
      <w:r w:rsidR="009A1C00" w:rsidRPr="000D3130">
        <w:rPr>
          <w:rFonts w:ascii="Tahoma" w:hAnsi="Tahoma" w:cs="Tahoma"/>
        </w:rPr>
        <w:t>.2 Борьба с шумом и вибрацией</w:t>
      </w:r>
    </w:p>
    <w:p w14:paraId="1441D1DF" w14:textId="77777777" w:rsidR="009A1C00" w:rsidRPr="000D3130" w:rsidRDefault="009A1C00" w:rsidP="00430078">
      <w:pPr>
        <w:pStyle w:val="21"/>
        <w:suppressAutoHyphens/>
        <w:spacing w:after="0" w:line="240" w:lineRule="auto"/>
        <w:ind w:firstLine="567"/>
        <w:rPr>
          <w:rFonts w:ascii="Tahoma" w:hAnsi="Tahoma" w:cs="Tahoma"/>
        </w:rPr>
      </w:pPr>
    </w:p>
    <w:p w14:paraId="3C1D15FA" w14:textId="1BA8BA50" w:rsidR="009A1C00" w:rsidRPr="000D3130" w:rsidRDefault="009A1C00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 xml:space="preserve">Для исключения превышения предельно-допустимых уровней шума и вибрации необходимо поддерживать в рабочем состоянии </w:t>
      </w:r>
      <w:proofErr w:type="spellStart"/>
      <w:r w:rsidRPr="000D3130">
        <w:rPr>
          <w:rFonts w:ascii="Tahoma" w:hAnsi="Tahoma" w:cs="Tahoma"/>
        </w:rPr>
        <w:t>шумогасящие</w:t>
      </w:r>
      <w:proofErr w:type="spellEnd"/>
      <w:r w:rsidRPr="000D3130">
        <w:rPr>
          <w:rFonts w:ascii="Tahoma" w:hAnsi="Tahoma" w:cs="Tahoma"/>
        </w:rPr>
        <w:t xml:space="preserve"> и виброизолирующие устройства основного технологического оборудования. После капитального ремонта машины подлежат обязательному контролю на уровни шума и вибрации.</w:t>
      </w:r>
    </w:p>
    <w:p w14:paraId="42E0F9FA" w14:textId="77777777" w:rsidR="009A1C00" w:rsidRPr="000D3130" w:rsidRDefault="009A1C00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>В случае невозможности снизить уровни шума и вибрации с помощью технических средств, рекомендуются к использованию соответствующие средства индивидуальной защиты. Так, применение антифонов в виде наушников при уровне шума более 85 дБ, позволяет снизить ощущение громкости шума в различных частотах от 15 до 30 дБ.</w:t>
      </w:r>
    </w:p>
    <w:p w14:paraId="4BE2C3B6" w14:textId="77777777" w:rsidR="009A1C00" w:rsidRPr="000D3130" w:rsidRDefault="009A1C00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>Для отдыха должны быть отведены места, изолированные от шума и вибрации; по возможности звуковые сигналы должны заменяться световыми.</w:t>
      </w:r>
    </w:p>
    <w:p w14:paraId="557AF96E" w14:textId="77777777" w:rsidR="009A1C00" w:rsidRPr="000D3130" w:rsidRDefault="009A1C00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</w:p>
    <w:p w14:paraId="69BFC268" w14:textId="77777777" w:rsidR="009A1C00" w:rsidRPr="000D3130" w:rsidRDefault="00A27516" w:rsidP="0072023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>3</w:t>
      </w:r>
      <w:r w:rsidR="009A1C00" w:rsidRPr="000D3130">
        <w:rPr>
          <w:rFonts w:ascii="Tahoma" w:hAnsi="Tahoma" w:cs="Tahoma"/>
        </w:rPr>
        <w:t>.3 Радиационная безопасность</w:t>
      </w:r>
    </w:p>
    <w:p w14:paraId="7C91FAA0" w14:textId="77777777" w:rsidR="009A1C00" w:rsidRPr="000D3130" w:rsidRDefault="009A1C00" w:rsidP="00430078">
      <w:pPr>
        <w:pStyle w:val="21"/>
        <w:suppressAutoHyphens/>
        <w:spacing w:after="0" w:line="240" w:lineRule="auto"/>
        <w:ind w:firstLine="567"/>
        <w:rPr>
          <w:rFonts w:ascii="Tahoma" w:hAnsi="Tahoma" w:cs="Tahoma"/>
        </w:rPr>
      </w:pPr>
    </w:p>
    <w:p w14:paraId="0748CD15" w14:textId="61CBEBE4" w:rsidR="009A1C00" w:rsidRPr="000D3130" w:rsidRDefault="00BC7995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 xml:space="preserve">На </w:t>
      </w:r>
      <w:r w:rsidR="000D3130" w:rsidRPr="000D3130">
        <w:rPr>
          <w:rFonts w:ascii="Tahoma" w:hAnsi="Tahoma" w:cs="Tahoma"/>
        </w:rPr>
        <w:t>участке рекультивации</w:t>
      </w:r>
      <w:r w:rsidR="009A1C00" w:rsidRPr="000D3130">
        <w:rPr>
          <w:rFonts w:ascii="Tahoma" w:hAnsi="Tahoma" w:cs="Tahoma"/>
        </w:rPr>
        <w:t xml:space="preserve">, проводились радиологические исследования, по полученным данным, интенсивность радиоизлучения не выходит за пределы нормы и в связи с этим не представляет опасности для здоровья людей. </w:t>
      </w:r>
    </w:p>
    <w:p w14:paraId="3246019B" w14:textId="77777777" w:rsidR="009A1C00" w:rsidRPr="000D3130" w:rsidRDefault="009A1C00" w:rsidP="00430078">
      <w:pPr>
        <w:pStyle w:val="21"/>
        <w:suppressAutoHyphens/>
        <w:spacing w:after="0" w:line="240" w:lineRule="auto"/>
        <w:ind w:firstLine="567"/>
        <w:rPr>
          <w:rFonts w:ascii="Tahoma" w:hAnsi="Tahoma" w:cs="Tahoma"/>
          <w:b/>
        </w:rPr>
      </w:pPr>
    </w:p>
    <w:p w14:paraId="42B86529" w14:textId="77777777" w:rsidR="003C2374" w:rsidRPr="000D3130" w:rsidRDefault="003C2374" w:rsidP="0072023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</w:p>
    <w:p w14:paraId="370DA52B" w14:textId="77777777" w:rsidR="00317072" w:rsidRPr="000D3130" w:rsidRDefault="00317072">
      <w:pPr>
        <w:widowControl/>
        <w:autoSpaceDE/>
        <w:autoSpaceDN/>
        <w:adjustRightInd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</w:rPr>
        <w:br w:type="page"/>
      </w:r>
    </w:p>
    <w:p w14:paraId="21864335" w14:textId="77777777" w:rsidR="009A1C00" w:rsidRPr="000D3130" w:rsidRDefault="00A27516" w:rsidP="0072023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lastRenderedPageBreak/>
        <w:t>3</w:t>
      </w:r>
      <w:r w:rsidR="009A1C00" w:rsidRPr="000D3130">
        <w:rPr>
          <w:rFonts w:ascii="Tahoma" w:hAnsi="Tahoma" w:cs="Tahoma"/>
        </w:rPr>
        <w:t>.4 Санитарно-бытовое обслуживание</w:t>
      </w:r>
    </w:p>
    <w:p w14:paraId="36CD00E7" w14:textId="77777777" w:rsidR="009A1C00" w:rsidRPr="000D3130" w:rsidRDefault="009A1C00" w:rsidP="00430078">
      <w:pPr>
        <w:pStyle w:val="21"/>
        <w:suppressAutoHyphens/>
        <w:spacing w:after="0" w:line="240" w:lineRule="auto"/>
        <w:ind w:firstLine="567"/>
        <w:rPr>
          <w:rFonts w:ascii="Tahoma" w:hAnsi="Tahoma" w:cs="Tahoma"/>
        </w:rPr>
      </w:pPr>
    </w:p>
    <w:p w14:paraId="71A85DAE" w14:textId="77777777" w:rsidR="009A1C00" w:rsidRPr="000D3130" w:rsidRDefault="009A1C00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 xml:space="preserve">Трудящиеся предприятия обеспечиваются комплексом бытовых помещений, в которых имеются гардеробные, умывальники, помещения для обработки и хранения спецодежды. </w:t>
      </w:r>
      <w:r w:rsidR="00E136E4" w:rsidRPr="000D3130">
        <w:rPr>
          <w:rFonts w:ascii="Tahoma" w:hAnsi="Tahoma" w:cs="Tahoma"/>
        </w:rPr>
        <w:t xml:space="preserve">Питание – привозное за счет предприятия. </w:t>
      </w:r>
      <w:r w:rsidRPr="000D3130">
        <w:rPr>
          <w:rFonts w:ascii="Tahoma" w:hAnsi="Tahoma" w:cs="Tahoma"/>
        </w:rPr>
        <w:t>Все санитарно-бытовые помещения оборудованы приточно-вытяжной вентиляцией.</w:t>
      </w:r>
    </w:p>
    <w:p w14:paraId="631ECC27" w14:textId="77777777" w:rsidR="009A1C00" w:rsidRPr="000D3130" w:rsidRDefault="009A1C00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>Горячее питание и питьевая вода на рабочие места должны доставляться в специальных термосах. Емкости для воды (30л) не реже одного раза в неделю промываются горячей водой или дезинфицируются.</w:t>
      </w:r>
    </w:p>
    <w:p w14:paraId="2F8ADC65" w14:textId="77777777" w:rsidR="009A1C00" w:rsidRPr="000D3130" w:rsidRDefault="009A1C00" w:rsidP="00F935F6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>Контроль за качеством воды предусматривается за счет постоянного контроля районной СЭС, путем ежеквартального отбора проб на бактериологический и химический анализ (</w:t>
      </w:r>
      <w:r w:rsidR="00F935F6" w:rsidRPr="000D3130">
        <w:rPr>
          <w:rFonts w:ascii="Tahoma" w:hAnsi="Tahoma" w:cs="Tahoma"/>
        </w:rPr>
        <w:t>ГОСТ 2874-82 - Вода питьевая. Гигиенические требования и контроль за качеством).</w:t>
      </w:r>
    </w:p>
    <w:p w14:paraId="7D35DB90" w14:textId="77777777" w:rsidR="009A1C00" w:rsidRPr="000D3130" w:rsidRDefault="009A1C00" w:rsidP="00F935F6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 xml:space="preserve">По согласованию с районной СЭС на территории </w:t>
      </w:r>
      <w:proofErr w:type="spellStart"/>
      <w:r w:rsidRPr="000D3130">
        <w:rPr>
          <w:rFonts w:ascii="Tahoma" w:hAnsi="Tahoma" w:cs="Tahoma"/>
        </w:rPr>
        <w:t>промплощадки</w:t>
      </w:r>
      <w:proofErr w:type="spellEnd"/>
      <w:r w:rsidRPr="000D3130">
        <w:rPr>
          <w:rFonts w:ascii="Tahoma" w:hAnsi="Tahoma" w:cs="Tahoma"/>
        </w:rPr>
        <w:t xml:space="preserve"> организовывается централизованное складирование бытовых отходов. В дальнейшем, по договору со сторонней организацией, хозяйственно-бытовые отходы вывозятся, для их дальнейшей утилизации.</w:t>
      </w:r>
    </w:p>
    <w:p w14:paraId="16353174" w14:textId="77777777" w:rsidR="009A1C00" w:rsidRPr="000D3130" w:rsidRDefault="009A1C00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 xml:space="preserve">На территории </w:t>
      </w:r>
      <w:proofErr w:type="spellStart"/>
      <w:r w:rsidRPr="000D3130">
        <w:rPr>
          <w:rFonts w:ascii="Tahoma" w:hAnsi="Tahoma" w:cs="Tahoma"/>
        </w:rPr>
        <w:t>промплощадки</w:t>
      </w:r>
      <w:proofErr w:type="spellEnd"/>
      <w:r w:rsidRPr="000D3130">
        <w:rPr>
          <w:rFonts w:ascii="Tahoma" w:hAnsi="Tahoma" w:cs="Tahoma"/>
        </w:rPr>
        <w:t xml:space="preserve"> и карьера предусмотрено устройство туалетов с выгребными ямами обсаженными железобетонными плитами</w:t>
      </w:r>
      <w:r w:rsidR="00E136E4" w:rsidRPr="000D3130">
        <w:rPr>
          <w:rFonts w:ascii="Tahoma" w:hAnsi="Tahoma" w:cs="Tahoma"/>
        </w:rPr>
        <w:t>, которые ежедневно дезинфицирую</w:t>
      </w:r>
      <w:r w:rsidRPr="000D3130">
        <w:rPr>
          <w:rFonts w:ascii="Tahoma" w:hAnsi="Tahoma" w:cs="Tahoma"/>
        </w:rPr>
        <w:t xml:space="preserve">тся и </w:t>
      </w:r>
      <w:r w:rsidR="00E136E4" w:rsidRPr="000D3130">
        <w:rPr>
          <w:rFonts w:ascii="Tahoma" w:hAnsi="Tahoma" w:cs="Tahoma"/>
        </w:rPr>
        <w:t>должны периодически промыва</w:t>
      </w:r>
      <w:r w:rsidRPr="000D3130">
        <w:rPr>
          <w:rFonts w:ascii="Tahoma" w:hAnsi="Tahoma" w:cs="Tahoma"/>
        </w:rPr>
        <w:t>т</w:t>
      </w:r>
      <w:r w:rsidR="00E136E4" w:rsidRPr="000D3130">
        <w:rPr>
          <w:rFonts w:ascii="Tahoma" w:hAnsi="Tahoma" w:cs="Tahoma"/>
        </w:rPr>
        <w:t>ь</w:t>
      </w:r>
      <w:r w:rsidRPr="000D3130">
        <w:rPr>
          <w:rFonts w:ascii="Tahoma" w:hAnsi="Tahoma" w:cs="Tahoma"/>
        </w:rPr>
        <w:t xml:space="preserve">ся </w:t>
      </w:r>
      <w:proofErr w:type="spellStart"/>
      <w:r w:rsidRPr="000D3130">
        <w:rPr>
          <w:rFonts w:ascii="Tahoma" w:hAnsi="Tahoma" w:cs="Tahoma"/>
        </w:rPr>
        <w:t>каналопромыво</w:t>
      </w:r>
      <w:r w:rsidR="00E136E4" w:rsidRPr="000D3130">
        <w:rPr>
          <w:rFonts w:ascii="Tahoma" w:hAnsi="Tahoma" w:cs="Tahoma"/>
        </w:rPr>
        <w:t>чной</w:t>
      </w:r>
      <w:proofErr w:type="spellEnd"/>
      <w:r w:rsidR="00E136E4" w:rsidRPr="000D3130">
        <w:rPr>
          <w:rFonts w:ascii="Tahoma" w:hAnsi="Tahoma" w:cs="Tahoma"/>
        </w:rPr>
        <w:t xml:space="preserve"> машиной КО-823-03 и вычища</w:t>
      </w:r>
      <w:r w:rsidRPr="000D3130">
        <w:rPr>
          <w:rFonts w:ascii="Tahoma" w:hAnsi="Tahoma" w:cs="Tahoma"/>
        </w:rPr>
        <w:t>т</w:t>
      </w:r>
      <w:r w:rsidR="00E136E4" w:rsidRPr="000D3130">
        <w:rPr>
          <w:rFonts w:ascii="Tahoma" w:hAnsi="Tahoma" w:cs="Tahoma"/>
        </w:rPr>
        <w:t>ь</w:t>
      </w:r>
      <w:r w:rsidRPr="000D3130">
        <w:rPr>
          <w:rFonts w:ascii="Tahoma" w:hAnsi="Tahoma" w:cs="Tahoma"/>
        </w:rPr>
        <w:t>ся ассе</w:t>
      </w:r>
      <w:r w:rsidR="00E136E4" w:rsidRPr="000D3130">
        <w:rPr>
          <w:rFonts w:ascii="Tahoma" w:hAnsi="Tahoma" w:cs="Tahoma"/>
        </w:rPr>
        <w:t xml:space="preserve">низационной машиной КО-505 и </w:t>
      </w:r>
      <w:r w:rsidRPr="000D3130">
        <w:rPr>
          <w:rFonts w:ascii="Tahoma" w:hAnsi="Tahoma" w:cs="Tahoma"/>
        </w:rPr>
        <w:t xml:space="preserve">содержимое </w:t>
      </w:r>
      <w:r w:rsidR="00E136E4" w:rsidRPr="000D3130">
        <w:rPr>
          <w:rFonts w:ascii="Tahoma" w:hAnsi="Tahoma" w:cs="Tahoma"/>
        </w:rPr>
        <w:t xml:space="preserve">должно </w:t>
      </w:r>
      <w:r w:rsidRPr="000D3130">
        <w:rPr>
          <w:rFonts w:ascii="Tahoma" w:hAnsi="Tahoma" w:cs="Tahoma"/>
        </w:rPr>
        <w:t>вывозит</w:t>
      </w:r>
      <w:r w:rsidR="00E136E4" w:rsidRPr="000D3130">
        <w:rPr>
          <w:rFonts w:ascii="Tahoma" w:hAnsi="Tahoma" w:cs="Tahoma"/>
        </w:rPr>
        <w:t>ь</w:t>
      </w:r>
      <w:r w:rsidRPr="000D3130">
        <w:rPr>
          <w:rFonts w:ascii="Tahoma" w:hAnsi="Tahoma" w:cs="Tahoma"/>
        </w:rPr>
        <w:t>ся в места, указанные СЭС.</w:t>
      </w:r>
    </w:p>
    <w:p w14:paraId="11B6F8A6" w14:textId="77777777" w:rsidR="001F2141" w:rsidRPr="000D3130" w:rsidRDefault="009A1C00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 xml:space="preserve">Для доставки пострадавших в лечебное учреждение предусмотрена </w:t>
      </w:r>
      <w:r w:rsidR="001F2141" w:rsidRPr="000D3130">
        <w:rPr>
          <w:rFonts w:ascii="Tahoma" w:hAnsi="Tahoma" w:cs="Tahoma"/>
        </w:rPr>
        <w:t>авто</w:t>
      </w:r>
      <w:r w:rsidRPr="000D3130">
        <w:rPr>
          <w:rFonts w:ascii="Tahoma" w:hAnsi="Tahoma" w:cs="Tahoma"/>
        </w:rPr>
        <w:t xml:space="preserve">машина </w:t>
      </w:r>
      <w:r w:rsidR="001F2141" w:rsidRPr="000D3130">
        <w:rPr>
          <w:rFonts w:ascii="Tahoma" w:hAnsi="Tahoma" w:cs="Tahoma"/>
        </w:rPr>
        <w:t xml:space="preserve">ГАЗЕЛЬ. </w:t>
      </w:r>
    </w:p>
    <w:p w14:paraId="336DB30D" w14:textId="77777777" w:rsidR="009A1C00" w:rsidRPr="000D3130" w:rsidRDefault="009A1C00" w:rsidP="00430078">
      <w:pPr>
        <w:pStyle w:val="21"/>
        <w:suppressAutoHyphens/>
        <w:spacing w:after="0" w:line="240" w:lineRule="auto"/>
        <w:ind w:firstLine="567"/>
        <w:jc w:val="both"/>
        <w:rPr>
          <w:rFonts w:ascii="Tahoma" w:hAnsi="Tahoma" w:cs="Tahoma"/>
        </w:rPr>
      </w:pPr>
      <w:r w:rsidRPr="000D3130">
        <w:rPr>
          <w:rFonts w:ascii="Tahoma" w:hAnsi="Tahoma" w:cs="Tahoma"/>
        </w:rPr>
        <w:t>На каждом участке, а также на основных горных и транспортных агрегатах должны быть аптечки первой помощи.</w:t>
      </w:r>
    </w:p>
    <w:p w14:paraId="127ABCC9" w14:textId="77777777" w:rsidR="009A1C00" w:rsidRPr="000D3130" w:rsidRDefault="009A1C00" w:rsidP="00430078">
      <w:pPr>
        <w:pStyle w:val="23"/>
        <w:spacing w:after="0" w:line="240" w:lineRule="auto"/>
        <w:ind w:left="0" w:firstLine="567"/>
        <w:rPr>
          <w:rFonts w:ascii="Tahoma" w:hAnsi="Tahoma" w:cs="Tahoma"/>
          <w:sz w:val="24"/>
          <w:szCs w:val="24"/>
        </w:rPr>
      </w:pPr>
    </w:p>
    <w:p w14:paraId="09A9344E" w14:textId="77777777" w:rsidR="00317072" w:rsidRPr="000D3130" w:rsidRDefault="00317072" w:rsidP="00720238">
      <w:pPr>
        <w:shd w:val="clear" w:color="auto" w:fill="FFFFFF"/>
        <w:ind w:right="43" w:firstLine="567"/>
        <w:jc w:val="both"/>
        <w:rPr>
          <w:rFonts w:ascii="Tahoma" w:hAnsi="Tahoma" w:cs="Tahoma"/>
          <w:bCs/>
          <w:sz w:val="24"/>
          <w:szCs w:val="24"/>
        </w:rPr>
      </w:pPr>
    </w:p>
    <w:p w14:paraId="3B483A2D" w14:textId="77777777" w:rsidR="009A1C00" w:rsidRPr="000D3130" w:rsidRDefault="00A27516" w:rsidP="00720238">
      <w:pPr>
        <w:shd w:val="clear" w:color="auto" w:fill="FFFFFF"/>
        <w:ind w:right="43" w:firstLine="567"/>
        <w:jc w:val="both"/>
        <w:rPr>
          <w:rFonts w:ascii="Tahoma" w:hAnsi="Tahoma" w:cs="Tahoma"/>
          <w:bCs/>
          <w:sz w:val="24"/>
          <w:szCs w:val="24"/>
        </w:rPr>
      </w:pPr>
      <w:r w:rsidRPr="000D3130">
        <w:rPr>
          <w:rFonts w:ascii="Tahoma" w:hAnsi="Tahoma" w:cs="Tahoma"/>
          <w:bCs/>
          <w:sz w:val="24"/>
          <w:szCs w:val="24"/>
        </w:rPr>
        <w:t>3</w:t>
      </w:r>
      <w:r w:rsidR="009A1C00" w:rsidRPr="000D3130">
        <w:rPr>
          <w:rFonts w:ascii="Tahoma" w:hAnsi="Tahoma" w:cs="Tahoma"/>
          <w:bCs/>
          <w:sz w:val="24"/>
          <w:szCs w:val="24"/>
        </w:rPr>
        <w:t>.5 План защиты окружающей среды</w:t>
      </w:r>
    </w:p>
    <w:p w14:paraId="5CEC9FC5" w14:textId="77777777" w:rsidR="009A1C00" w:rsidRPr="000D3130" w:rsidRDefault="009A1C00" w:rsidP="00430078">
      <w:pPr>
        <w:shd w:val="clear" w:color="auto" w:fill="FFFFFF"/>
        <w:ind w:right="43" w:firstLine="567"/>
        <w:jc w:val="both"/>
        <w:rPr>
          <w:rFonts w:ascii="Tahoma" w:hAnsi="Tahoma" w:cs="Tahoma"/>
          <w:sz w:val="24"/>
          <w:szCs w:val="24"/>
        </w:rPr>
      </w:pPr>
    </w:p>
    <w:p w14:paraId="7CBA3715" w14:textId="77777777" w:rsidR="009A1C00" w:rsidRPr="000D3130" w:rsidRDefault="009A1C00" w:rsidP="00430078">
      <w:pPr>
        <w:shd w:val="clear" w:color="auto" w:fill="FFFFFF"/>
        <w:ind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pacing w:val="1"/>
          <w:sz w:val="24"/>
          <w:szCs w:val="24"/>
        </w:rPr>
        <w:t>План защиты окружающей среды (ПЗОС) содержит перечень мероприя</w:t>
      </w:r>
      <w:r w:rsidRPr="000D3130">
        <w:rPr>
          <w:rFonts w:ascii="Tahoma" w:hAnsi="Tahoma" w:cs="Tahoma"/>
          <w:sz w:val="24"/>
          <w:szCs w:val="24"/>
        </w:rPr>
        <w:t>тий, которые будут выполняться для минимизирования воздействи</w:t>
      </w:r>
      <w:r w:rsidR="00043CFA" w:rsidRPr="000D3130">
        <w:rPr>
          <w:rFonts w:ascii="Tahoma" w:hAnsi="Tahoma" w:cs="Tahoma"/>
          <w:sz w:val="24"/>
          <w:szCs w:val="24"/>
        </w:rPr>
        <w:t>я</w:t>
      </w:r>
      <w:r w:rsidRPr="000D3130">
        <w:rPr>
          <w:rFonts w:ascii="Tahoma" w:hAnsi="Tahoma" w:cs="Tahoma"/>
          <w:sz w:val="24"/>
          <w:szCs w:val="24"/>
        </w:rPr>
        <w:t xml:space="preserve">. </w:t>
      </w:r>
      <w:r w:rsidRPr="000D3130">
        <w:rPr>
          <w:rFonts w:ascii="Tahoma" w:hAnsi="Tahoma" w:cs="Tahoma"/>
          <w:spacing w:val="-1"/>
          <w:sz w:val="24"/>
          <w:szCs w:val="24"/>
        </w:rPr>
        <w:t>Природоохранные мероприятия отвечают стандартам, законам и актам Респуб</w:t>
      </w:r>
      <w:r w:rsidRPr="000D3130">
        <w:rPr>
          <w:rFonts w:ascii="Tahoma" w:hAnsi="Tahoma" w:cs="Tahoma"/>
          <w:spacing w:val="-3"/>
          <w:sz w:val="24"/>
          <w:szCs w:val="24"/>
        </w:rPr>
        <w:t>лики Казахстан.</w:t>
      </w:r>
    </w:p>
    <w:p w14:paraId="0EE01DC3" w14:textId="77777777" w:rsidR="009A1C00" w:rsidRPr="000D3130" w:rsidRDefault="009A1C00" w:rsidP="00430078">
      <w:pPr>
        <w:shd w:val="clear" w:color="auto" w:fill="FFFFFF"/>
        <w:ind w:right="14" w:firstLine="567"/>
        <w:jc w:val="both"/>
        <w:rPr>
          <w:rFonts w:ascii="Tahoma" w:hAnsi="Tahoma" w:cs="Tahoma"/>
          <w:sz w:val="24"/>
          <w:szCs w:val="24"/>
        </w:rPr>
      </w:pPr>
      <w:r w:rsidRPr="000D3130">
        <w:rPr>
          <w:rFonts w:ascii="Tahoma" w:hAnsi="Tahoma" w:cs="Tahoma"/>
          <w:spacing w:val="2"/>
          <w:sz w:val="24"/>
          <w:szCs w:val="24"/>
        </w:rPr>
        <w:t xml:space="preserve">ПЗОС определяет вопросы </w:t>
      </w:r>
      <w:proofErr w:type="spellStart"/>
      <w:r w:rsidRPr="000D3130">
        <w:rPr>
          <w:rFonts w:ascii="Tahoma" w:hAnsi="Tahoma" w:cs="Tahoma"/>
          <w:spacing w:val="2"/>
          <w:sz w:val="24"/>
          <w:szCs w:val="24"/>
        </w:rPr>
        <w:t>природоохраны</w:t>
      </w:r>
      <w:proofErr w:type="spellEnd"/>
      <w:r w:rsidRPr="000D3130">
        <w:rPr>
          <w:rFonts w:ascii="Tahoma" w:hAnsi="Tahoma" w:cs="Tahoma"/>
          <w:spacing w:val="2"/>
          <w:sz w:val="24"/>
          <w:szCs w:val="24"/>
        </w:rPr>
        <w:t>, связанные с ведением гор</w:t>
      </w:r>
      <w:r w:rsidRPr="000D3130">
        <w:rPr>
          <w:rFonts w:ascii="Tahoma" w:hAnsi="Tahoma" w:cs="Tahoma"/>
          <w:spacing w:val="-1"/>
          <w:sz w:val="24"/>
          <w:szCs w:val="24"/>
        </w:rPr>
        <w:t>ных работ, и указывает способы защиты окружающей среды при повседневных работах. ПЗОС содержит описание чрезвычайных мероприятий, мер по утилизации отходов, порядка контроля и отчетности.</w:t>
      </w:r>
    </w:p>
    <w:p w14:paraId="46E28281" w14:textId="77777777" w:rsidR="00BC7995" w:rsidRPr="004914AF" w:rsidRDefault="00BC7995" w:rsidP="00430078">
      <w:pPr>
        <w:shd w:val="clear" w:color="auto" w:fill="FFFFFF"/>
        <w:ind w:right="101" w:firstLine="567"/>
        <w:jc w:val="center"/>
        <w:rPr>
          <w:rFonts w:ascii="Tahoma" w:hAnsi="Tahoma" w:cs="Tahoma"/>
          <w:color w:val="FF0000"/>
          <w:spacing w:val="-3"/>
          <w:sz w:val="24"/>
          <w:szCs w:val="24"/>
        </w:rPr>
      </w:pPr>
    </w:p>
    <w:p w14:paraId="7AB55F55" w14:textId="6A309DBA" w:rsidR="009A1C00" w:rsidRPr="00316818" w:rsidRDefault="00720238" w:rsidP="00430078">
      <w:pPr>
        <w:shd w:val="clear" w:color="auto" w:fill="FFFFFF"/>
        <w:ind w:firstLine="567"/>
        <w:jc w:val="right"/>
        <w:rPr>
          <w:rFonts w:ascii="Tahoma" w:hAnsi="Tahoma" w:cs="Tahoma"/>
          <w:sz w:val="24"/>
          <w:szCs w:val="24"/>
        </w:rPr>
      </w:pPr>
      <w:r w:rsidRPr="004914AF">
        <w:rPr>
          <w:rFonts w:ascii="Tahoma" w:hAnsi="Tahoma" w:cs="Tahoma"/>
          <w:color w:val="FF0000"/>
          <w:sz w:val="24"/>
          <w:szCs w:val="24"/>
        </w:rPr>
        <w:br w:type="page"/>
      </w:r>
      <w:r w:rsidR="009A1C00" w:rsidRPr="00316818">
        <w:rPr>
          <w:rFonts w:ascii="Tahoma" w:hAnsi="Tahoma" w:cs="Tahoma"/>
          <w:sz w:val="24"/>
          <w:szCs w:val="24"/>
        </w:rPr>
        <w:lastRenderedPageBreak/>
        <w:t xml:space="preserve">Таблица </w:t>
      </w:r>
      <w:r w:rsidR="00E25738">
        <w:rPr>
          <w:rFonts w:ascii="Tahoma" w:hAnsi="Tahoma" w:cs="Tahoma"/>
          <w:sz w:val="24"/>
          <w:szCs w:val="24"/>
        </w:rPr>
        <w:t>3</w:t>
      </w:r>
    </w:p>
    <w:p w14:paraId="1B17433B" w14:textId="77777777" w:rsidR="00720238" w:rsidRPr="00316818" w:rsidRDefault="00720238" w:rsidP="00720238">
      <w:pPr>
        <w:shd w:val="clear" w:color="auto" w:fill="FFFFFF"/>
        <w:ind w:right="101" w:firstLine="567"/>
        <w:jc w:val="center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pacing w:val="-3"/>
          <w:sz w:val="24"/>
          <w:szCs w:val="24"/>
        </w:rPr>
        <w:t xml:space="preserve">План </w:t>
      </w:r>
      <w:r w:rsidRPr="00316818">
        <w:rPr>
          <w:rFonts w:ascii="Tahoma" w:hAnsi="Tahoma" w:cs="Tahoma"/>
          <w:spacing w:val="-2"/>
          <w:sz w:val="24"/>
          <w:szCs w:val="24"/>
        </w:rPr>
        <w:t>мероприятий по охране окружающей среды</w:t>
      </w:r>
    </w:p>
    <w:p w14:paraId="667AF1F1" w14:textId="77777777" w:rsidR="00720238" w:rsidRPr="00316818" w:rsidRDefault="00720238" w:rsidP="00430078">
      <w:pPr>
        <w:shd w:val="clear" w:color="auto" w:fill="FFFFFF"/>
        <w:ind w:firstLine="567"/>
        <w:jc w:val="right"/>
        <w:rPr>
          <w:rFonts w:ascii="Tahoma" w:hAnsi="Tahoma" w:cs="Tahoma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1814"/>
        <w:gridCol w:w="1212"/>
        <w:gridCol w:w="1260"/>
      </w:tblGrid>
      <w:tr w:rsidR="004914AF" w:rsidRPr="00316818" w14:paraId="72C6090D" w14:textId="77777777" w:rsidTr="00720238">
        <w:trPr>
          <w:trHeight w:hRule="exact" w:val="853"/>
        </w:trPr>
        <w:tc>
          <w:tcPr>
            <w:tcW w:w="675" w:type="dxa"/>
          </w:tcPr>
          <w:p w14:paraId="15A09DA5" w14:textId="77777777" w:rsidR="009A1C00" w:rsidRPr="00316818" w:rsidRDefault="009A1C00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</w:rPr>
              <w:t xml:space="preserve">№ </w:t>
            </w:r>
            <w:r w:rsidRPr="00316818">
              <w:rPr>
                <w:rFonts w:ascii="Tahoma" w:hAnsi="Tahoma" w:cs="Tahoma"/>
                <w:spacing w:val="-13"/>
              </w:rPr>
              <w:t>п/п</w:t>
            </w:r>
          </w:p>
        </w:tc>
        <w:tc>
          <w:tcPr>
            <w:tcW w:w="4678" w:type="dxa"/>
          </w:tcPr>
          <w:p w14:paraId="4DCC766B" w14:textId="77777777" w:rsidR="009A1C00" w:rsidRPr="00316818" w:rsidRDefault="009A1C00" w:rsidP="00720238">
            <w:pPr>
              <w:shd w:val="clear" w:color="auto" w:fill="FFFFFF"/>
              <w:ind w:right="-40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spacing w:val="-3"/>
              </w:rPr>
              <w:t>Наименование мероприятий</w:t>
            </w:r>
          </w:p>
        </w:tc>
        <w:tc>
          <w:tcPr>
            <w:tcW w:w="1814" w:type="dxa"/>
          </w:tcPr>
          <w:p w14:paraId="37E7B88B" w14:textId="77777777" w:rsidR="009A1C00" w:rsidRPr="00316818" w:rsidRDefault="009A1C00" w:rsidP="00720238">
            <w:pPr>
              <w:shd w:val="clear" w:color="auto" w:fill="FFFFFF"/>
              <w:ind w:right="-40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spacing w:val="-2"/>
              </w:rPr>
              <w:t xml:space="preserve">Общая сметная </w:t>
            </w:r>
            <w:r w:rsidRPr="00316818">
              <w:rPr>
                <w:rFonts w:ascii="Tahoma" w:hAnsi="Tahoma" w:cs="Tahoma"/>
                <w:spacing w:val="-3"/>
              </w:rPr>
              <w:t>стоимость, тенге</w:t>
            </w:r>
          </w:p>
        </w:tc>
        <w:tc>
          <w:tcPr>
            <w:tcW w:w="1212" w:type="dxa"/>
          </w:tcPr>
          <w:p w14:paraId="4F9F85E3" w14:textId="77777777" w:rsidR="009A1C00" w:rsidRPr="00316818" w:rsidRDefault="009A1C00" w:rsidP="00720238">
            <w:pPr>
              <w:shd w:val="clear" w:color="auto" w:fill="FFFFFF"/>
              <w:ind w:right="77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spacing w:val="-1"/>
              </w:rPr>
              <w:t xml:space="preserve">Источник </w:t>
            </w:r>
            <w:proofErr w:type="spellStart"/>
            <w:r w:rsidRPr="00316818">
              <w:rPr>
                <w:rFonts w:ascii="Tahoma" w:hAnsi="Tahoma" w:cs="Tahoma"/>
                <w:spacing w:val="-1"/>
              </w:rPr>
              <w:t>финанси</w:t>
            </w:r>
            <w:r w:rsidR="00720238" w:rsidRPr="00316818">
              <w:rPr>
                <w:rFonts w:ascii="Tahoma" w:hAnsi="Tahoma" w:cs="Tahoma"/>
                <w:spacing w:val="-1"/>
              </w:rPr>
              <w:t>-</w:t>
            </w:r>
            <w:r w:rsidRPr="00316818">
              <w:rPr>
                <w:rFonts w:ascii="Tahoma" w:hAnsi="Tahoma" w:cs="Tahoma"/>
              </w:rPr>
              <w:t>рования</w:t>
            </w:r>
            <w:proofErr w:type="spellEnd"/>
          </w:p>
        </w:tc>
        <w:tc>
          <w:tcPr>
            <w:tcW w:w="1260" w:type="dxa"/>
          </w:tcPr>
          <w:p w14:paraId="35E023B1" w14:textId="77777777" w:rsidR="009A1C00" w:rsidRPr="00316818" w:rsidRDefault="009A1C00" w:rsidP="00720238">
            <w:pPr>
              <w:shd w:val="clear" w:color="auto" w:fill="FFFFFF"/>
              <w:ind w:right="96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spacing w:val="-4"/>
              </w:rPr>
              <w:t xml:space="preserve">Срок </w:t>
            </w:r>
            <w:proofErr w:type="spellStart"/>
            <w:r w:rsidRPr="00316818">
              <w:rPr>
                <w:rFonts w:ascii="Tahoma" w:hAnsi="Tahoma" w:cs="Tahoma"/>
                <w:spacing w:val="-4"/>
              </w:rPr>
              <w:t>вы</w:t>
            </w:r>
            <w:r w:rsidRPr="00316818">
              <w:rPr>
                <w:rFonts w:ascii="Tahoma" w:hAnsi="Tahoma" w:cs="Tahoma"/>
                <w:spacing w:val="-5"/>
              </w:rPr>
              <w:t>пол</w:t>
            </w:r>
            <w:proofErr w:type="spellEnd"/>
            <w:r w:rsidR="00720238" w:rsidRPr="00316818">
              <w:rPr>
                <w:rFonts w:ascii="Tahoma" w:hAnsi="Tahoma" w:cs="Tahoma"/>
                <w:spacing w:val="-5"/>
              </w:rPr>
              <w:t>-</w:t>
            </w:r>
            <w:r w:rsidRPr="00316818">
              <w:rPr>
                <w:rFonts w:ascii="Tahoma" w:hAnsi="Tahoma" w:cs="Tahoma"/>
                <w:spacing w:val="-5"/>
              </w:rPr>
              <w:t>нения</w:t>
            </w:r>
          </w:p>
        </w:tc>
      </w:tr>
      <w:tr w:rsidR="004914AF" w:rsidRPr="00316818" w14:paraId="33B11C76" w14:textId="77777777" w:rsidTr="00720238">
        <w:trPr>
          <w:trHeight w:hRule="exact" w:val="851"/>
        </w:trPr>
        <w:tc>
          <w:tcPr>
            <w:tcW w:w="675" w:type="dxa"/>
          </w:tcPr>
          <w:p w14:paraId="32562A10" w14:textId="77777777" w:rsidR="009A1C00" w:rsidRPr="00316818" w:rsidRDefault="009A1C00" w:rsidP="00720238">
            <w:pPr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</w:rPr>
              <w:t>1</w:t>
            </w:r>
          </w:p>
        </w:tc>
        <w:tc>
          <w:tcPr>
            <w:tcW w:w="4678" w:type="dxa"/>
          </w:tcPr>
          <w:p w14:paraId="2E9888D9" w14:textId="77777777" w:rsidR="009A1C00" w:rsidRPr="00316818" w:rsidRDefault="009A1C00" w:rsidP="00720238">
            <w:pPr>
              <w:shd w:val="clear" w:color="auto" w:fill="FFFFFF"/>
              <w:ind w:right="-40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spacing w:val="3"/>
              </w:rPr>
              <w:t xml:space="preserve">Полив автодорог водой в </w:t>
            </w:r>
            <w:r w:rsidRPr="00316818">
              <w:rPr>
                <w:rFonts w:ascii="Tahoma" w:hAnsi="Tahoma" w:cs="Tahoma"/>
              </w:rPr>
              <w:t xml:space="preserve">теплое время года - два </w:t>
            </w:r>
            <w:r w:rsidRPr="00316818">
              <w:rPr>
                <w:rFonts w:ascii="Tahoma" w:hAnsi="Tahoma" w:cs="Tahoma"/>
                <w:spacing w:val="-1"/>
              </w:rPr>
              <w:t>раза в смену</w:t>
            </w:r>
          </w:p>
        </w:tc>
        <w:tc>
          <w:tcPr>
            <w:tcW w:w="1814" w:type="dxa"/>
          </w:tcPr>
          <w:p w14:paraId="2CC6A8ED" w14:textId="77777777" w:rsidR="009A1C00" w:rsidRPr="00316818" w:rsidRDefault="009A1C00" w:rsidP="00720238">
            <w:pPr>
              <w:shd w:val="clear" w:color="auto" w:fill="FFFFFF"/>
              <w:ind w:right="-40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spacing w:val="-3"/>
              </w:rPr>
              <w:t xml:space="preserve">Входит в сметную стоимость ведения </w:t>
            </w:r>
            <w:r w:rsidRPr="00316818">
              <w:rPr>
                <w:rFonts w:ascii="Tahoma" w:hAnsi="Tahoma" w:cs="Tahoma"/>
                <w:spacing w:val="1"/>
              </w:rPr>
              <w:t>работ</w:t>
            </w:r>
          </w:p>
        </w:tc>
        <w:tc>
          <w:tcPr>
            <w:tcW w:w="1212" w:type="dxa"/>
          </w:tcPr>
          <w:p w14:paraId="5C4B597F" w14:textId="77777777" w:rsidR="009A1C00" w:rsidRPr="00316818" w:rsidRDefault="005C723F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bCs/>
                <w:iCs/>
              </w:rPr>
              <w:t>Собств. средства</w:t>
            </w:r>
          </w:p>
        </w:tc>
        <w:tc>
          <w:tcPr>
            <w:tcW w:w="1260" w:type="dxa"/>
          </w:tcPr>
          <w:p w14:paraId="51B54F54" w14:textId="77777777" w:rsidR="009A1C00" w:rsidRPr="00316818" w:rsidRDefault="009A1C00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spacing w:val="-5"/>
              </w:rPr>
              <w:t>постоянно</w:t>
            </w:r>
          </w:p>
        </w:tc>
      </w:tr>
      <w:tr w:rsidR="004914AF" w:rsidRPr="00316818" w14:paraId="4BAE3DCB" w14:textId="77777777" w:rsidTr="00720238">
        <w:trPr>
          <w:trHeight w:hRule="exact" w:val="563"/>
        </w:trPr>
        <w:tc>
          <w:tcPr>
            <w:tcW w:w="675" w:type="dxa"/>
          </w:tcPr>
          <w:p w14:paraId="2C9DB7A1" w14:textId="77777777" w:rsidR="009A1C00" w:rsidRPr="00316818" w:rsidRDefault="009A1C00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</w:rPr>
              <w:t>2</w:t>
            </w:r>
          </w:p>
        </w:tc>
        <w:tc>
          <w:tcPr>
            <w:tcW w:w="4678" w:type="dxa"/>
          </w:tcPr>
          <w:p w14:paraId="399A7062" w14:textId="77777777" w:rsidR="009A1C00" w:rsidRPr="00316818" w:rsidRDefault="009A1C00" w:rsidP="00720238">
            <w:pPr>
              <w:shd w:val="clear" w:color="auto" w:fill="FFFFFF"/>
              <w:ind w:right="-40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spacing w:val="-1"/>
              </w:rPr>
              <w:t>Не оставлять без надобно</w:t>
            </w:r>
            <w:r w:rsidRPr="00316818">
              <w:rPr>
                <w:rFonts w:ascii="Tahoma" w:hAnsi="Tahoma" w:cs="Tahoma"/>
                <w:spacing w:val="-3"/>
              </w:rPr>
              <w:t xml:space="preserve">сти работающие двигатели </w:t>
            </w:r>
            <w:r w:rsidRPr="00316818">
              <w:rPr>
                <w:rFonts w:ascii="Tahoma" w:hAnsi="Tahoma" w:cs="Tahoma"/>
                <w:spacing w:val="-1"/>
              </w:rPr>
              <w:t>автотракторной техники</w:t>
            </w:r>
          </w:p>
        </w:tc>
        <w:tc>
          <w:tcPr>
            <w:tcW w:w="1814" w:type="dxa"/>
          </w:tcPr>
          <w:p w14:paraId="74D631B8" w14:textId="77777777" w:rsidR="009A1C00" w:rsidRPr="00316818" w:rsidRDefault="009A1C00" w:rsidP="00720238">
            <w:pPr>
              <w:shd w:val="clear" w:color="auto" w:fill="FFFFFF"/>
              <w:ind w:righ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1212" w:type="dxa"/>
          </w:tcPr>
          <w:p w14:paraId="583E630B" w14:textId="77777777" w:rsidR="009A1C00" w:rsidRPr="00316818" w:rsidRDefault="005C723F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bCs/>
                <w:iCs/>
              </w:rPr>
              <w:t>Собств. средства</w:t>
            </w:r>
          </w:p>
        </w:tc>
        <w:tc>
          <w:tcPr>
            <w:tcW w:w="1260" w:type="dxa"/>
          </w:tcPr>
          <w:p w14:paraId="6C6A78EE" w14:textId="77777777" w:rsidR="009A1C00" w:rsidRPr="00316818" w:rsidRDefault="009A1C00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spacing w:val="-4"/>
              </w:rPr>
              <w:t>постоянно</w:t>
            </w:r>
          </w:p>
        </w:tc>
      </w:tr>
      <w:tr w:rsidR="004914AF" w:rsidRPr="00316818" w14:paraId="5C907257" w14:textId="77777777" w:rsidTr="00720238">
        <w:trPr>
          <w:trHeight w:hRule="exact" w:val="556"/>
        </w:trPr>
        <w:tc>
          <w:tcPr>
            <w:tcW w:w="675" w:type="dxa"/>
          </w:tcPr>
          <w:p w14:paraId="76856DFC" w14:textId="77777777" w:rsidR="009A1C00" w:rsidRPr="00316818" w:rsidRDefault="009A1C00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</w:rPr>
              <w:t>3</w:t>
            </w:r>
          </w:p>
          <w:p w14:paraId="77D94332" w14:textId="77777777" w:rsidR="009A1C00" w:rsidRPr="00316818" w:rsidRDefault="009A1C00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4678" w:type="dxa"/>
          </w:tcPr>
          <w:p w14:paraId="64F3CFAB" w14:textId="77777777" w:rsidR="009A1C00" w:rsidRPr="00316818" w:rsidRDefault="009A1C00" w:rsidP="00720238">
            <w:pPr>
              <w:shd w:val="clear" w:color="auto" w:fill="FFFFFF"/>
              <w:ind w:right="-40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</w:rPr>
              <w:t xml:space="preserve">Не допускать утечек ГСМ </w:t>
            </w:r>
            <w:r w:rsidRPr="00316818">
              <w:rPr>
                <w:rFonts w:ascii="Tahoma" w:hAnsi="Tahoma" w:cs="Tahoma"/>
                <w:spacing w:val="-2"/>
              </w:rPr>
              <w:t xml:space="preserve">на местах стоянки, ремонта </w:t>
            </w:r>
            <w:r w:rsidRPr="00316818">
              <w:rPr>
                <w:rFonts w:ascii="Tahoma" w:hAnsi="Tahoma" w:cs="Tahoma"/>
                <w:spacing w:val="-1"/>
              </w:rPr>
              <w:t xml:space="preserve">и заправки автотракторной </w:t>
            </w:r>
            <w:r w:rsidRPr="00316818">
              <w:rPr>
                <w:rFonts w:ascii="Tahoma" w:hAnsi="Tahoma" w:cs="Tahoma"/>
                <w:spacing w:val="-2"/>
              </w:rPr>
              <w:t>техники</w:t>
            </w:r>
          </w:p>
        </w:tc>
        <w:tc>
          <w:tcPr>
            <w:tcW w:w="1814" w:type="dxa"/>
          </w:tcPr>
          <w:p w14:paraId="7872D2B9" w14:textId="77777777" w:rsidR="009A1C00" w:rsidRPr="00316818" w:rsidRDefault="009A1C00" w:rsidP="00720238">
            <w:pPr>
              <w:shd w:val="clear" w:color="auto" w:fill="FFFFFF"/>
              <w:ind w:right="-40"/>
              <w:jc w:val="center"/>
              <w:rPr>
                <w:rFonts w:ascii="Tahoma" w:hAnsi="Tahoma" w:cs="Tahoma"/>
              </w:rPr>
            </w:pPr>
          </w:p>
        </w:tc>
        <w:tc>
          <w:tcPr>
            <w:tcW w:w="1212" w:type="dxa"/>
          </w:tcPr>
          <w:p w14:paraId="680AE9DB" w14:textId="77777777" w:rsidR="009A1C00" w:rsidRPr="00316818" w:rsidRDefault="005C723F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bCs/>
                <w:iCs/>
              </w:rPr>
              <w:t>Собств. средства</w:t>
            </w:r>
          </w:p>
        </w:tc>
        <w:tc>
          <w:tcPr>
            <w:tcW w:w="1260" w:type="dxa"/>
          </w:tcPr>
          <w:p w14:paraId="05BA7112" w14:textId="77777777" w:rsidR="009A1C00" w:rsidRPr="00316818" w:rsidRDefault="009A1C00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spacing w:val="-4"/>
              </w:rPr>
              <w:t>постоянно</w:t>
            </w:r>
          </w:p>
        </w:tc>
      </w:tr>
      <w:tr w:rsidR="004914AF" w:rsidRPr="00316818" w14:paraId="07BAC46E" w14:textId="77777777" w:rsidTr="00720238">
        <w:trPr>
          <w:trHeight w:hRule="exact" w:val="569"/>
        </w:trPr>
        <w:tc>
          <w:tcPr>
            <w:tcW w:w="675" w:type="dxa"/>
          </w:tcPr>
          <w:p w14:paraId="2C7F534A" w14:textId="77777777" w:rsidR="009A1C00" w:rsidRPr="00316818" w:rsidRDefault="009A1C00" w:rsidP="00720238">
            <w:pPr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</w:rPr>
              <w:t>4</w:t>
            </w:r>
          </w:p>
          <w:p w14:paraId="2BAB1600" w14:textId="77777777" w:rsidR="009A1C00" w:rsidRPr="00316818" w:rsidRDefault="009A1C00" w:rsidP="0072023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78" w:type="dxa"/>
          </w:tcPr>
          <w:p w14:paraId="5D77C8DA" w14:textId="77777777" w:rsidR="009A1C00" w:rsidRPr="00316818" w:rsidRDefault="009A1C00" w:rsidP="00720238">
            <w:pPr>
              <w:shd w:val="clear" w:color="auto" w:fill="FFFFFF"/>
              <w:ind w:right="-40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</w:rPr>
              <w:t xml:space="preserve">Ведение Экологического </w:t>
            </w:r>
            <w:r w:rsidR="00720238" w:rsidRPr="00316818">
              <w:rPr>
                <w:rFonts w:ascii="Tahoma" w:hAnsi="Tahoma" w:cs="Tahoma"/>
              </w:rPr>
              <w:t>м</w:t>
            </w:r>
            <w:r w:rsidRPr="00316818">
              <w:rPr>
                <w:rFonts w:ascii="Tahoma" w:hAnsi="Tahoma" w:cs="Tahoma"/>
                <w:spacing w:val="-1"/>
              </w:rPr>
              <w:t>ониторинга</w:t>
            </w:r>
          </w:p>
        </w:tc>
        <w:tc>
          <w:tcPr>
            <w:tcW w:w="1814" w:type="dxa"/>
          </w:tcPr>
          <w:p w14:paraId="57613EA4" w14:textId="77777777" w:rsidR="009A1C00" w:rsidRPr="00316818" w:rsidRDefault="0019535B" w:rsidP="00720238">
            <w:pPr>
              <w:shd w:val="clear" w:color="auto" w:fill="FFFFFF"/>
              <w:ind w:right="-40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</w:rPr>
              <w:t>Согласно ППМ</w:t>
            </w:r>
          </w:p>
        </w:tc>
        <w:tc>
          <w:tcPr>
            <w:tcW w:w="1212" w:type="dxa"/>
          </w:tcPr>
          <w:p w14:paraId="48AD058D" w14:textId="77777777" w:rsidR="009A1C00" w:rsidRPr="00316818" w:rsidRDefault="00431C50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bCs/>
                <w:iCs/>
              </w:rPr>
              <w:t>Собств. средства</w:t>
            </w:r>
          </w:p>
        </w:tc>
        <w:tc>
          <w:tcPr>
            <w:tcW w:w="1260" w:type="dxa"/>
          </w:tcPr>
          <w:p w14:paraId="30BAC23F" w14:textId="77777777" w:rsidR="009A1C00" w:rsidRPr="00316818" w:rsidRDefault="0019535B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</w:rPr>
              <w:t>Согласно ППМ</w:t>
            </w:r>
          </w:p>
        </w:tc>
      </w:tr>
      <w:tr w:rsidR="004914AF" w:rsidRPr="00316818" w14:paraId="2D365DCB" w14:textId="77777777" w:rsidTr="006767FF">
        <w:trPr>
          <w:trHeight w:hRule="exact" w:val="806"/>
        </w:trPr>
        <w:tc>
          <w:tcPr>
            <w:tcW w:w="675" w:type="dxa"/>
          </w:tcPr>
          <w:p w14:paraId="230E65C3" w14:textId="77777777" w:rsidR="009A1C00" w:rsidRPr="00316818" w:rsidRDefault="009A1C00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</w:rPr>
              <w:t>5</w:t>
            </w:r>
          </w:p>
        </w:tc>
        <w:tc>
          <w:tcPr>
            <w:tcW w:w="4678" w:type="dxa"/>
          </w:tcPr>
          <w:p w14:paraId="7A62AD59" w14:textId="77777777" w:rsidR="009A1C00" w:rsidRPr="00316818" w:rsidRDefault="009A1C00" w:rsidP="00720238">
            <w:pPr>
              <w:shd w:val="clear" w:color="auto" w:fill="FFFFFF"/>
              <w:ind w:right="158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spacing w:val="-3"/>
              </w:rPr>
              <w:t>Проведение разъяснитель</w:t>
            </w:r>
            <w:r w:rsidRPr="00316818">
              <w:rPr>
                <w:rFonts w:ascii="Tahoma" w:hAnsi="Tahoma" w:cs="Tahoma"/>
                <w:spacing w:val="-2"/>
              </w:rPr>
              <w:t xml:space="preserve">ной работы среди рабочих </w:t>
            </w:r>
            <w:r w:rsidRPr="00316818">
              <w:rPr>
                <w:rFonts w:ascii="Tahoma" w:hAnsi="Tahoma" w:cs="Tahoma"/>
                <w:spacing w:val="-3"/>
              </w:rPr>
              <w:t>и служащих по ООС, контролю за животным и рас</w:t>
            </w:r>
            <w:r w:rsidRPr="00316818">
              <w:rPr>
                <w:rFonts w:ascii="Tahoma" w:hAnsi="Tahoma" w:cs="Tahoma"/>
                <w:spacing w:val="-1"/>
              </w:rPr>
              <w:t>тительным миром</w:t>
            </w:r>
          </w:p>
        </w:tc>
        <w:tc>
          <w:tcPr>
            <w:tcW w:w="1814" w:type="dxa"/>
          </w:tcPr>
          <w:p w14:paraId="36A1226C" w14:textId="77777777" w:rsidR="009A1C00" w:rsidRPr="00316818" w:rsidRDefault="009A1C00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</w:p>
        </w:tc>
        <w:tc>
          <w:tcPr>
            <w:tcW w:w="1212" w:type="dxa"/>
          </w:tcPr>
          <w:p w14:paraId="5EB26312" w14:textId="77777777" w:rsidR="009A1C00" w:rsidRPr="00316818" w:rsidRDefault="005C723F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bCs/>
                <w:iCs/>
              </w:rPr>
              <w:t>Собств. средства</w:t>
            </w:r>
          </w:p>
        </w:tc>
        <w:tc>
          <w:tcPr>
            <w:tcW w:w="1260" w:type="dxa"/>
          </w:tcPr>
          <w:p w14:paraId="7C8FA192" w14:textId="77777777" w:rsidR="009A1C00" w:rsidRPr="00316818" w:rsidRDefault="009A1C00" w:rsidP="00720238">
            <w:pPr>
              <w:shd w:val="clear" w:color="auto" w:fill="FFFFFF"/>
              <w:jc w:val="center"/>
              <w:rPr>
                <w:rFonts w:ascii="Tahoma" w:hAnsi="Tahoma" w:cs="Tahoma"/>
              </w:rPr>
            </w:pPr>
            <w:r w:rsidRPr="00316818">
              <w:rPr>
                <w:rFonts w:ascii="Tahoma" w:hAnsi="Tahoma" w:cs="Tahoma"/>
                <w:spacing w:val="-4"/>
              </w:rPr>
              <w:t>постоянно</w:t>
            </w:r>
          </w:p>
        </w:tc>
      </w:tr>
    </w:tbl>
    <w:p w14:paraId="19B9030C" w14:textId="77777777" w:rsidR="002E455A" w:rsidRPr="00316818" w:rsidRDefault="002E455A" w:rsidP="00430078">
      <w:pPr>
        <w:shd w:val="clear" w:color="auto" w:fill="FFFFFF"/>
        <w:ind w:firstLine="567"/>
        <w:jc w:val="center"/>
        <w:rPr>
          <w:rFonts w:ascii="Tahoma" w:hAnsi="Tahoma" w:cs="Tahoma"/>
          <w:b/>
          <w:sz w:val="24"/>
          <w:szCs w:val="24"/>
        </w:rPr>
      </w:pPr>
    </w:p>
    <w:p w14:paraId="69B6B614" w14:textId="77777777" w:rsidR="009A1C00" w:rsidRPr="00316818" w:rsidRDefault="00A27516" w:rsidP="00720238">
      <w:pPr>
        <w:shd w:val="clear" w:color="auto" w:fill="FFFFFF"/>
        <w:ind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>3</w:t>
      </w:r>
      <w:r w:rsidR="009A1C00" w:rsidRPr="00316818">
        <w:rPr>
          <w:rFonts w:ascii="Tahoma" w:hAnsi="Tahoma" w:cs="Tahoma"/>
          <w:sz w:val="24"/>
          <w:szCs w:val="24"/>
        </w:rPr>
        <w:t>.6 План мониторинга за состоянием окружающей среды</w:t>
      </w:r>
    </w:p>
    <w:p w14:paraId="21740B7D" w14:textId="77777777" w:rsidR="007F3486" w:rsidRPr="00316818" w:rsidRDefault="007F3486" w:rsidP="00430078">
      <w:pPr>
        <w:shd w:val="clear" w:color="auto" w:fill="FFFFFF"/>
        <w:ind w:right="211" w:firstLine="567"/>
        <w:jc w:val="both"/>
        <w:rPr>
          <w:rFonts w:ascii="Tahoma" w:hAnsi="Tahoma" w:cs="Tahoma"/>
          <w:spacing w:val="-1"/>
          <w:sz w:val="24"/>
          <w:szCs w:val="24"/>
        </w:rPr>
      </w:pPr>
    </w:p>
    <w:p w14:paraId="7BE9754D" w14:textId="77777777" w:rsidR="009A1C00" w:rsidRPr="00316818" w:rsidRDefault="009A1C00" w:rsidP="00430078">
      <w:pPr>
        <w:shd w:val="clear" w:color="auto" w:fill="FFFFFF"/>
        <w:ind w:right="-45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pacing w:val="-1"/>
          <w:sz w:val="24"/>
          <w:szCs w:val="24"/>
        </w:rPr>
        <w:t xml:space="preserve">Хозяйственная деятельность человека вносит существенные изменения в природные </w:t>
      </w:r>
      <w:proofErr w:type="spellStart"/>
      <w:r w:rsidRPr="00316818">
        <w:rPr>
          <w:rFonts w:ascii="Tahoma" w:hAnsi="Tahoma" w:cs="Tahoma"/>
          <w:spacing w:val="-1"/>
          <w:sz w:val="24"/>
          <w:szCs w:val="24"/>
        </w:rPr>
        <w:t>геоэкологические</w:t>
      </w:r>
      <w:proofErr w:type="spellEnd"/>
      <w:r w:rsidRPr="00316818">
        <w:rPr>
          <w:rFonts w:ascii="Tahoma" w:hAnsi="Tahoma" w:cs="Tahoma"/>
          <w:spacing w:val="-1"/>
          <w:sz w:val="24"/>
          <w:szCs w:val="24"/>
        </w:rPr>
        <w:t xml:space="preserve"> системы. Складирование вскрышных пород в от</w:t>
      </w:r>
      <w:r w:rsidRPr="00316818">
        <w:rPr>
          <w:rFonts w:ascii="Tahoma" w:hAnsi="Tahoma" w:cs="Tahoma"/>
          <w:sz w:val="24"/>
          <w:szCs w:val="24"/>
        </w:rPr>
        <w:t xml:space="preserve">валы приводит к изменению экологической ситуации и нарушению равновесия в окружающей среде. Загрязнение атмосферного воздуха, поверхностных и </w:t>
      </w:r>
      <w:r w:rsidRPr="00316818">
        <w:rPr>
          <w:rFonts w:ascii="Tahoma" w:hAnsi="Tahoma" w:cs="Tahoma"/>
          <w:spacing w:val="-1"/>
          <w:sz w:val="24"/>
          <w:szCs w:val="24"/>
        </w:rPr>
        <w:t xml:space="preserve">подземных вод, почв и растительности приводит к снижению качества среды </w:t>
      </w:r>
      <w:r w:rsidRPr="00316818">
        <w:rPr>
          <w:rFonts w:ascii="Tahoma" w:hAnsi="Tahoma" w:cs="Tahoma"/>
          <w:sz w:val="24"/>
          <w:szCs w:val="24"/>
        </w:rPr>
        <w:t xml:space="preserve">обитания и может обуславливать неблагоприятные химико-биологические и, </w:t>
      </w:r>
      <w:r w:rsidRPr="00316818">
        <w:rPr>
          <w:rFonts w:ascii="Tahoma" w:hAnsi="Tahoma" w:cs="Tahoma"/>
          <w:spacing w:val="-2"/>
          <w:sz w:val="24"/>
          <w:szCs w:val="24"/>
        </w:rPr>
        <w:t>следовательно, социальные последствия.</w:t>
      </w:r>
    </w:p>
    <w:p w14:paraId="46460255" w14:textId="77777777" w:rsidR="009A1C00" w:rsidRPr="00316818" w:rsidRDefault="009A1C00" w:rsidP="00430078">
      <w:pPr>
        <w:shd w:val="clear" w:color="auto" w:fill="FFFFFF"/>
        <w:ind w:right="-45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pacing w:val="-1"/>
          <w:sz w:val="24"/>
          <w:szCs w:val="24"/>
        </w:rPr>
        <w:t>Концентрация специфических загрязняющих веществ на участках работ, зависит от количества выбросов и атмосферных условий, определяющих поведение загрязнений, находящихся в воздухе.</w:t>
      </w:r>
    </w:p>
    <w:p w14:paraId="06D45E5C" w14:textId="2446A6B1" w:rsidR="009A1C00" w:rsidRPr="00316818" w:rsidRDefault="009A1C00" w:rsidP="00430078">
      <w:pPr>
        <w:shd w:val="clear" w:color="auto" w:fill="FFFFFF"/>
        <w:ind w:right="-45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pacing w:val="5"/>
          <w:sz w:val="24"/>
          <w:szCs w:val="24"/>
        </w:rPr>
        <w:t xml:space="preserve">Программа производственного мониторинга окружающей среды для </w:t>
      </w:r>
      <w:r w:rsidR="00EC37F0" w:rsidRPr="00316818">
        <w:rPr>
          <w:rFonts w:ascii="Tahoma" w:hAnsi="Tahoma" w:cs="Tahoma"/>
          <w:sz w:val="24"/>
          <w:szCs w:val="24"/>
        </w:rPr>
        <w:t>ТОО</w:t>
      </w:r>
      <w:r w:rsidRPr="00316818">
        <w:rPr>
          <w:rFonts w:ascii="Tahoma" w:hAnsi="Tahoma" w:cs="Tahoma"/>
          <w:sz w:val="24"/>
          <w:szCs w:val="24"/>
        </w:rPr>
        <w:t xml:space="preserve"> </w:t>
      </w:r>
      <w:r w:rsidR="00EC37F0" w:rsidRPr="00316818">
        <w:rPr>
          <w:rFonts w:ascii="Tahoma" w:hAnsi="Tahoma" w:cs="Tahoma"/>
          <w:sz w:val="24"/>
          <w:szCs w:val="24"/>
        </w:rPr>
        <w:t>«</w:t>
      </w:r>
      <w:proofErr w:type="spellStart"/>
      <w:r w:rsidR="0046726E" w:rsidRPr="0046726E">
        <w:rPr>
          <w:rFonts w:ascii="Tahoma" w:hAnsi="Tahoma" w:cs="Tahoma"/>
          <w:sz w:val="24"/>
          <w:szCs w:val="24"/>
        </w:rPr>
        <w:t>Astana</w:t>
      </w:r>
      <w:proofErr w:type="spellEnd"/>
      <w:r w:rsidR="0046726E" w:rsidRPr="0046726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6726E" w:rsidRPr="0046726E">
        <w:rPr>
          <w:rFonts w:ascii="Tahoma" w:hAnsi="Tahoma" w:cs="Tahoma"/>
          <w:sz w:val="24"/>
          <w:szCs w:val="24"/>
        </w:rPr>
        <w:t>Recycling</w:t>
      </w:r>
      <w:proofErr w:type="spellEnd"/>
      <w:r w:rsidR="0046726E" w:rsidRPr="0046726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6726E" w:rsidRPr="0046726E">
        <w:rPr>
          <w:rFonts w:ascii="Tahoma" w:hAnsi="Tahoma" w:cs="Tahoma"/>
          <w:sz w:val="24"/>
          <w:szCs w:val="24"/>
        </w:rPr>
        <w:t>Development</w:t>
      </w:r>
      <w:proofErr w:type="spellEnd"/>
      <w:r w:rsidR="00EC37F0" w:rsidRPr="00316818">
        <w:rPr>
          <w:rFonts w:ascii="Tahoma" w:hAnsi="Tahoma" w:cs="Tahoma"/>
          <w:sz w:val="24"/>
          <w:szCs w:val="24"/>
        </w:rPr>
        <w:t>»</w:t>
      </w:r>
      <w:r w:rsidRPr="00316818">
        <w:rPr>
          <w:rFonts w:ascii="Tahoma" w:hAnsi="Tahoma" w:cs="Tahoma"/>
          <w:sz w:val="24"/>
          <w:szCs w:val="24"/>
        </w:rPr>
        <w:t xml:space="preserve"> разработана на основании статьи </w:t>
      </w:r>
      <w:r w:rsidR="0014053A" w:rsidRPr="00316818">
        <w:rPr>
          <w:rFonts w:ascii="Tahoma" w:hAnsi="Tahoma" w:cs="Tahoma"/>
          <w:sz w:val="24"/>
          <w:szCs w:val="24"/>
        </w:rPr>
        <w:t>132</w:t>
      </w:r>
      <w:r w:rsidRPr="00316818">
        <w:rPr>
          <w:rFonts w:ascii="Tahoma" w:hAnsi="Tahoma" w:cs="Tahoma"/>
          <w:sz w:val="24"/>
          <w:szCs w:val="24"/>
        </w:rPr>
        <w:t xml:space="preserve"> </w:t>
      </w:r>
      <w:r w:rsidR="0014053A" w:rsidRPr="00316818">
        <w:rPr>
          <w:rFonts w:ascii="Tahoma" w:hAnsi="Tahoma" w:cs="Tahoma"/>
          <w:sz w:val="24"/>
          <w:szCs w:val="24"/>
        </w:rPr>
        <w:t>Экологического кодекса Республики Казахстан</w:t>
      </w:r>
      <w:r w:rsidRPr="00316818">
        <w:rPr>
          <w:rFonts w:ascii="Tahoma" w:hAnsi="Tahoma" w:cs="Tahoma"/>
          <w:spacing w:val="-1"/>
          <w:sz w:val="24"/>
          <w:szCs w:val="24"/>
        </w:rPr>
        <w:t>.</w:t>
      </w:r>
    </w:p>
    <w:p w14:paraId="1C349CFB" w14:textId="77777777" w:rsidR="009A1C00" w:rsidRPr="00316818" w:rsidRDefault="009A1C00" w:rsidP="00430078">
      <w:pPr>
        <w:shd w:val="clear" w:color="auto" w:fill="FFFFFF"/>
        <w:ind w:right="-45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 xml:space="preserve">Основным критерием качества </w:t>
      </w:r>
      <w:r w:rsidR="00F72A90" w:rsidRPr="00316818">
        <w:rPr>
          <w:rFonts w:ascii="Tahoma" w:hAnsi="Tahoma" w:cs="Tahoma"/>
          <w:sz w:val="24"/>
          <w:szCs w:val="24"/>
        </w:rPr>
        <w:t xml:space="preserve">окружающей </w:t>
      </w:r>
      <w:r w:rsidRPr="00316818">
        <w:rPr>
          <w:rFonts w:ascii="Tahoma" w:hAnsi="Tahoma" w:cs="Tahoma"/>
          <w:sz w:val="24"/>
          <w:szCs w:val="24"/>
        </w:rPr>
        <w:t xml:space="preserve">среды являются предельно допустимые </w:t>
      </w:r>
      <w:r w:rsidRPr="00316818">
        <w:rPr>
          <w:rFonts w:ascii="Tahoma" w:hAnsi="Tahoma" w:cs="Tahoma"/>
          <w:spacing w:val="-4"/>
          <w:sz w:val="24"/>
          <w:szCs w:val="24"/>
        </w:rPr>
        <w:t>концентрации.</w:t>
      </w:r>
    </w:p>
    <w:p w14:paraId="29770D72" w14:textId="77777777" w:rsidR="009A1C00" w:rsidRPr="00316818" w:rsidRDefault="009A1C00" w:rsidP="00430078">
      <w:pPr>
        <w:shd w:val="clear" w:color="auto" w:fill="FFFFFF"/>
        <w:ind w:right="-45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pacing w:val="-1"/>
          <w:sz w:val="24"/>
          <w:szCs w:val="24"/>
        </w:rPr>
        <w:t xml:space="preserve">Экологический мониторинг будет проводиться постоянно в процессе ведения </w:t>
      </w:r>
      <w:proofErr w:type="spellStart"/>
      <w:r w:rsidR="00043CFA" w:rsidRPr="00316818">
        <w:rPr>
          <w:rFonts w:ascii="Tahoma" w:hAnsi="Tahoma" w:cs="Tahoma"/>
          <w:spacing w:val="-1"/>
          <w:sz w:val="24"/>
          <w:szCs w:val="24"/>
        </w:rPr>
        <w:t>рекультивационных</w:t>
      </w:r>
      <w:proofErr w:type="spellEnd"/>
      <w:r w:rsidRPr="00316818">
        <w:rPr>
          <w:rFonts w:ascii="Tahoma" w:hAnsi="Tahoma" w:cs="Tahoma"/>
          <w:spacing w:val="-1"/>
          <w:sz w:val="24"/>
          <w:szCs w:val="24"/>
        </w:rPr>
        <w:t xml:space="preserve"> работ.</w:t>
      </w:r>
    </w:p>
    <w:p w14:paraId="574B9419" w14:textId="77777777" w:rsidR="009A1C00" w:rsidRPr="00316818" w:rsidRDefault="009A1C00" w:rsidP="00430078">
      <w:pPr>
        <w:shd w:val="clear" w:color="auto" w:fill="FFFFFF"/>
        <w:ind w:right="-45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pacing w:val="-1"/>
          <w:sz w:val="24"/>
          <w:szCs w:val="24"/>
        </w:rPr>
        <w:t>Отчетная документация по материалам экологического мониторинга со</w:t>
      </w:r>
      <w:r w:rsidRPr="00316818">
        <w:rPr>
          <w:rFonts w:ascii="Tahoma" w:hAnsi="Tahoma" w:cs="Tahoma"/>
          <w:spacing w:val="-1"/>
          <w:sz w:val="24"/>
          <w:szCs w:val="24"/>
        </w:rPr>
        <w:softHyphen/>
      </w:r>
      <w:r w:rsidRPr="00316818">
        <w:rPr>
          <w:rFonts w:ascii="Tahoma" w:hAnsi="Tahoma" w:cs="Tahoma"/>
          <w:spacing w:val="-2"/>
          <w:sz w:val="24"/>
          <w:szCs w:val="24"/>
        </w:rPr>
        <w:t xml:space="preserve">ставляется с привлечением всей дополнительной информации по району работ, </w:t>
      </w:r>
      <w:r w:rsidRPr="00316818">
        <w:rPr>
          <w:rFonts w:ascii="Tahoma" w:hAnsi="Tahoma" w:cs="Tahoma"/>
          <w:sz w:val="24"/>
          <w:szCs w:val="24"/>
        </w:rPr>
        <w:t>который рассматривается и утверждается Заказчиком и окончательно утвер</w:t>
      </w:r>
      <w:r w:rsidRPr="00316818">
        <w:rPr>
          <w:rFonts w:ascii="Tahoma" w:hAnsi="Tahoma" w:cs="Tahoma"/>
          <w:sz w:val="24"/>
          <w:szCs w:val="24"/>
        </w:rPr>
        <w:softHyphen/>
      </w:r>
      <w:r w:rsidRPr="00316818">
        <w:rPr>
          <w:rFonts w:ascii="Tahoma" w:hAnsi="Tahoma" w:cs="Tahoma"/>
          <w:spacing w:val="-1"/>
          <w:sz w:val="24"/>
          <w:szCs w:val="24"/>
        </w:rPr>
        <w:t>ждается в Областном Управлении охраны окружающей среды.</w:t>
      </w:r>
    </w:p>
    <w:p w14:paraId="097D5A14" w14:textId="77777777" w:rsidR="009A1C00" w:rsidRPr="00316818" w:rsidRDefault="009A1C00" w:rsidP="00430078">
      <w:pPr>
        <w:shd w:val="clear" w:color="auto" w:fill="FFFFFF"/>
        <w:ind w:right="-45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pacing w:val="-1"/>
          <w:sz w:val="24"/>
          <w:szCs w:val="24"/>
        </w:rPr>
        <w:t>В отчете будут отражены следующие моменты:</w:t>
      </w:r>
    </w:p>
    <w:p w14:paraId="28F56053" w14:textId="77777777" w:rsidR="009A1C00" w:rsidRPr="00316818" w:rsidRDefault="009A1C00" w:rsidP="00430078">
      <w:pPr>
        <w:numPr>
          <w:ilvl w:val="0"/>
          <w:numId w:val="1"/>
        </w:numPr>
        <w:shd w:val="clear" w:color="auto" w:fill="FFFFFF"/>
        <w:tabs>
          <w:tab w:val="left" w:pos="989"/>
        </w:tabs>
        <w:ind w:right="-45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pacing w:val="2"/>
          <w:sz w:val="24"/>
          <w:szCs w:val="24"/>
        </w:rPr>
        <w:t>характеристика современного состояния окружающей среды, включая</w:t>
      </w:r>
      <w:r w:rsidR="00043CFA" w:rsidRPr="00316818">
        <w:rPr>
          <w:rFonts w:ascii="Tahoma" w:hAnsi="Tahoma" w:cs="Tahoma"/>
          <w:spacing w:val="2"/>
          <w:sz w:val="24"/>
          <w:szCs w:val="24"/>
        </w:rPr>
        <w:t xml:space="preserve"> </w:t>
      </w:r>
      <w:r w:rsidRPr="00316818">
        <w:rPr>
          <w:rFonts w:ascii="Tahoma" w:hAnsi="Tahoma" w:cs="Tahoma"/>
          <w:spacing w:val="-1"/>
          <w:sz w:val="24"/>
          <w:szCs w:val="24"/>
        </w:rPr>
        <w:t>атмосферу, гидросферу, литосферу, флору и фауну;</w:t>
      </w:r>
    </w:p>
    <w:p w14:paraId="687D0653" w14:textId="77777777" w:rsidR="009A1C00" w:rsidRPr="00316818" w:rsidRDefault="009A1C00" w:rsidP="00430078">
      <w:pPr>
        <w:numPr>
          <w:ilvl w:val="0"/>
          <w:numId w:val="1"/>
        </w:numPr>
        <w:shd w:val="clear" w:color="auto" w:fill="FFFFFF"/>
        <w:tabs>
          <w:tab w:val="left" w:pos="989"/>
        </w:tabs>
        <w:ind w:right="-45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pacing w:val="-1"/>
          <w:sz w:val="24"/>
          <w:szCs w:val="24"/>
        </w:rPr>
        <w:t>анализ приоритетных по степени антропогенной нагрузки факторов воз</w:t>
      </w:r>
      <w:r w:rsidRPr="00316818">
        <w:rPr>
          <w:rFonts w:ascii="Tahoma" w:hAnsi="Tahoma" w:cs="Tahoma"/>
          <w:sz w:val="24"/>
          <w:szCs w:val="24"/>
        </w:rPr>
        <w:t>действия и характеристика основных загрязнителей окружающей среды;</w:t>
      </w:r>
    </w:p>
    <w:p w14:paraId="1F688482" w14:textId="77777777" w:rsidR="009A1C00" w:rsidRPr="00316818" w:rsidRDefault="009A1C00" w:rsidP="00430078">
      <w:pPr>
        <w:numPr>
          <w:ilvl w:val="0"/>
          <w:numId w:val="1"/>
        </w:numPr>
        <w:shd w:val="clear" w:color="auto" w:fill="FFFFFF"/>
        <w:tabs>
          <w:tab w:val="left" w:pos="989"/>
        </w:tabs>
        <w:ind w:right="-45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pacing w:val="2"/>
          <w:sz w:val="24"/>
          <w:szCs w:val="24"/>
        </w:rPr>
        <w:t>прогноз и оценка ожидаемых изменений в окружающей среде и соци</w:t>
      </w:r>
      <w:r w:rsidRPr="00316818">
        <w:rPr>
          <w:rFonts w:ascii="Tahoma" w:hAnsi="Tahoma" w:cs="Tahoma"/>
          <w:sz w:val="24"/>
          <w:szCs w:val="24"/>
        </w:rPr>
        <w:t>альной сфере при ведении горных работ;</w:t>
      </w:r>
    </w:p>
    <w:p w14:paraId="07B0275A" w14:textId="4961055A" w:rsidR="009A1C00" w:rsidRPr="00316818" w:rsidRDefault="009A1C00" w:rsidP="00430078">
      <w:pPr>
        <w:numPr>
          <w:ilvl w:val="0"/>
          <w:numId w:val="1"/>
        </w:numPr>
        <w:shd w:val="clear" w:color="auto" w:fill="FFFFFF"/>
        <w:tabs>
          <w:tab w:val="left" w:pos="989"/>
        </w:tabs>
        <w:ind w:right="-45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>определение социально</w:t>
      </w:r>
      <w:r w:rsidR="00F77B5C" w:rsidRPr="00316818">
        <w:rPr>
          <w:rFonts w:ascii="Tahoma" w:hAnsi="Tahoma" w:cs="Tahoma"/>
          <w:sz w:val="24"/>
          <w:szCs w:val="24"/>
        </w:rPr>
        <w:t xml:space="preserve"> </w:t>
      </w:r>
      <w:r w:rsidRPr="00316818">
        <w:rPr>
          <w:rFonts w:ascii="Tahoma" w:hAnsi="Tahoma" w:cs="Tahoma"/>
          <w:sz w:val="24"/>
          <w:szCs w:val="24"/>
        </w:rPr>
        <w:t>экономического</w:t>
      </w:r>
      <w:r w:rsidR="00F77B5C" w:rsidRPr="00316818">
        <w:rPr>
          <w:rFonts w:ascii="Tahoma" w:hAnsi="Tahoma" w:cs="Tahoma"/>
          <w:sz w:val="24"/>
          <w:szCs w:val="24"/>
        </w:rPr>
        <w:t xml:space="preserve"> </w:t>
      </w:r>
      <w:r w:rsidRPr="00316818">
        <w:rPr>
          <w:rFonts w:ascii="Tahoma" w:hAnsi="Tahoma" w:cs="Tahoma"/>
          <w:sz w:val="24"/>
          <w:szCs w:val="24"/>
        </w:rPr>
        <w:t>ущерба</w:t>
      </w:r>
      <w:r w:rsidR="00F77B5C" w:rsidRPr="00316818">
        <w:rPr>
          <w:rFonts w:ascii="Tahoma" w:hAnsi="Tahoma" w:cs="Tahoma"/>
          <w:sz w:val="24"/>
          <w:szCs w:val="24"/>
        </w:rPr>
        <w:t xml:space="preserve"> </w:t>
      </w:r>
      <w:r w:rsidRPr="00316818">
        <w:rPr>
          <w:rFonts w:ascii="Tahoma" w:hAnsi="Tahoma" w:cs="Tahoma"/>
          <w:sz w:val="24"/>
          <w:szCs w:val="24"/>
        </w:rPr>
        <w:t>связанного с техноген</w:t>
      </w:r>
      <w:r w:rsidRPr="00316818">
        <w:rPr>
          <w:rFonts w:ascii="Tahoma" w:hAnsi="Tahoma" w:cs="Tahoma"/>
          <w:spacing w:val="-1"/>
          <w:sz w:val="24"/>
          <w:szCs w:val="24"/>
        </w:rPr>
        <w:t xml:space="preserve">ными </w:t>
      </w:r>
      <w:r w:rsidRPr="00316818">
        <w:rPr>
          <w:rFonts w:ascii="Tahoma" w:hAnsi="Tahoma" w:cs="Tahoma"/>
          <w:spacing w:val="-1"/>
          <w:sz w:val="24"/>
          <w:szCs w:val="24"/>
        </w:rPr>
        <w:lastRenderedPageBreak/>
        <w:t>воздействиями при ведении горных работ;</w:t>
      </w:r>
    </w:p>
    <w:p w14:paraId="0BE25D0C" w14:textId="77777777" w:rsidR="009A1C00" w:rsidRPr="00316818" w:rsidRDefault="009A1C00" w:rsidP="00430078">
      <w:pPr>
        <w:numPr>
          <w:ilvl w:val="0"/>
          <w:numId w:val="1"/>
        </w:numPr>
        <w:shd w:val="clear" w:color="auto" w:fill="FFFFFF"/>
        <w:tabs>
          <w:tab w:val="left" w:pos="989"/>
        </w:tabs>
        <w:ind w:right="-45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pacing w:val="-1"/>
          <w:sz w:val="24"/>
          <w:szCs w:val="24"/>
        </w:rPr>
        <w:t>рекомендации по необходимым природоохранным мероприятиям в районе ведения ликвидационных работ;</w:t>
      </w:r>
    </w:p>
    <w:p w14:paraId="0618556D" w14:textId="77777777" w:rsidR="009A1C00" w:rsidRPr="00316818" w:rsidRDefault="009A1C00" w:rsidP="00430078">
      <w:pPr>
        <w:numPr>
          <w:ilvl w:val="0"/>
          <w:numId w:val="1"/>
        </w:numPr>
        <w:shd w:val="clear" w:color="auto" w:fill="FFFFFF"/>
        <w:tabs>
          <w:tab w:val="left" w:pos="989"/>
        </w:tabs>
        <w:ind w:right="-45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>проверка выполнения плана по очистке территории.</w:t>
      </w:r>
    </w:p>
    <w:p w14:paraId="6E91F5AF" w14:textId="77777777" w:rsidR="00720238" w:rsidRPr="00316818" w:rsidRDefault="00720238" w:rsidP="00430078">
      <w:pPr>
        <w:shd w:val="clear" w:color="auto" w:fill="FFFFFF"/>
        <w:ind w:firstLine="567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08B3887" w14:textId="77777777" w:rsidR="00720238" w:rsidRPr="00316818" w:rsidRDefault="00720238" w:rsidP="00720238">
      <w:pPr>
        <w:shd w:val="clear" w:color="auto" w:fill="FFFFFF"/>
        <w:ind w:firstLine="567"/>
        <w:jc w:val="both"/>
        <w:rPr>
          <w:rFonts w:ascii="Tahoma" w:hAnsi="Tahoma" w:cs="Tahoma"/>
          <w:bCs/>
          <w:sz w:val="24"/>
          <w:szCs w:val="24"/>
        </w:rPr>
      </w:pPr>
    </w:p>
    <w:p w14:paraId="280479EC" w14:textId="77777777" w:rsidR="00EE3D23" w:rsidRPr="00316818" w:rsidRDefault="00EE3D23" w:rsidP="00720238">
      <w:pPr>
        <w:shd w:val="clear" w:color="auto" w:fill="FFFFFF"/>
        <w:ind w:firstLine="567"/>
        <w:jc w:val="both"/>
        <w:rPr>
          <w:rFonts w:ascii="Tahoma" w:hAnsi="Tahoma" w:cs="Tahoma"/>
          <w:bCs/>
          <w:sz w:val="24"/>
          <w:szCs w:val="24"/>
        </w:rPr>
      </w:pPr>
    </w:p>
    <w:p w14:paraId="4F668122" w14:textId="3FA82E62" w:rsidR="00C96256" w:rsidRDefault="00C96256">
      <w:pPr>
        <w:widowControl/>
        <w:autoSpaceDE/>
        <w:autoSpaceDN/>
        <w:adjustRightInd/>
        <w:rPr>
          <w:rFonts w:ascii="Tahoma" w:hAnsi="Tahoma" w:cs="Tahoma"/>
          <w:bCs/>
          <w:color w:val="FF0000"/>
          <w:sz w:val="24"/>
          <w:szCs w:val="24"/>
        </w:rPr>
      </w:pPr>
      <w:r>
        <w:rPr>
          <w:rFonts w:ascii="Tahoma" w:hAnsi="Tahoma" w:cs="Tahoma"/>
          <w:bCs/>
          <w:color w:val="FF0000"/>
          <w:sz w:val="24"/>
          <w:szCs w:val="24"/>
        </w:rPr>
        <w:br w:type="page"/>
      </w:r>
    </w:p>
    <w:p w14:paraId="2A74C65A" w14:textId="77777777" w:rsidR="009A1C00" w:rsidRPr="00316818" w:rsidRDefault="00A27516" w:rsidP="00720238">
      <w:pPr>
        <w:shd w:val="clear" w:color="auto" w:fill="FFFFFF"/>
        <w:tabs>
          <w:tab w:val="left" w:pos="3150"/>
          <w:tab w:val="center" w:pos="4961"/>
        </w:tabs>
        <w:ind w:firstLine="567"/>
        <w:jc w:val="both"/>
        <w:rPr>
          <w:rFonts w:ascii="Tahoma" w:hAnsi="Tahoma" w:cs="Tahoma"/>
          <w:bCs/>
          <w:sz w:val="24"/>
          <w:szCs w:val="24"/>
        </w:rPr>
      </w:pPr>
      <w:r w:rsidRPr="00316818">
        <w:rPr>
          <w:rFonts w:ascii="Tahoma" w:hAnsi="Tahoma" w:cs="Tahoma"/>
          <w:bCs/>
          <w:sz w:val="24"/>
          <w:szCs w:val="24"/>
        </w:rPr>
        <w:lastRenderedPageBreak/>
        <w:t>4</w:t>
      </w:r>
      <w:r w:rsidR="009A1C00" w:rsidRPr="00316818">
        <w:rPr>
          <w:rFonts w:ascii="Tahoma" w:hAnsi="Tahoma" w:cs="Tahoma"/>
          <w:bCs/>
          <w:sz w:val="24"/>
          <w:szCs w:val="24"/>
        </w:rPr>
        <w:t xml:space="preserve"> </w:t>
      </w:r>
      <w:r w:rsidR="00E3424A" w:rsidRPr="00316818">
        <w:rPr>
          <w:rFonts w:ascii="Tahoma" w:hAnsi="Tahoma" w:cs="Tahoma"/>
          <w:bCs/>
          <w:sz w:val="24"/>
          <w:szCs w:val="24"/>
        </w:rPr>
        <w:t>Экономическая</w:t>
      </w:r>
      <w:r w:rsidR="009A1C00" w:rsidRPr="00316818">
        <w:rPr>
          <w:rFonts w:ascii="Tahoma" w:hAnsi="Tahoma" w:cs="Tahoma"/>
          <w:bCs/>
          <w:sz w:val="24"/>
          <w:szCs w:val="24"/>
        </w:rPr>
        <w:t xml:space="preserve"> часть</w:t>
      </w:r>
    </w:p>
    <w:p w14:paraId="5CEA2BBB" w14:textId="77777777" w:rsidR="00305D2D" w:rsidRPr="00316818" w:rsidRDefault="00305D2D" w:rsidP="00720238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1E9C9840" w14:textId="35E4B168" w:rsidR="008726AD" w:rsidRPr="00316818" w:rsidRDefault="00A27516" w:rsidP="00720238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>4</w:t>
      </w:r>
      <w:r w:rsidR="00F15600" w:rsidRPr="00316818">
        <w:rPr>
          <w:rFonts w:ascii="Tahoma" w:hAnsi="Tahoma" w:cs="Tahoma"/>
          <w:sz w:val="24"/>
          <w:szCs w:val="24"/>
        </w:rPr>
        <w:t>.1</w:t>
      </w:r>
      <w:r w:rsidR="008726AD" w:rsidRPr="00316818">
        <w:rPr>
          <w:rFonts w:ascii="Tahoma" w:hAnsi="Tahoma" w:cs="Tahoma"/>
          <w:sz w:val="24"/>
          <w:szCs w:val="24"/>
        </w:rPr>
        <w:t xml:space="preserve"> Финансирование </w:t>
      </w:r>
      <w:proofErr w:type="spellStart"/>
      <w:r w:rsidR="00E25738">
        <w:rPr>
          <w:rFonts w:ascii="Tahoma" w:hAnsi="Tahoma" w:cs="Tahoma"/>
          <w:sz w:val="24"/>
          <w:szCs w:val="24"/>
        </w:rPr>
        <w:t>рекультивационных</w:t>
      </w:r>
      <w:proofErr w:type="spellEnd"/>
      <w:r w:rsidR="008726AD" w:rsidRPr="00316818">
        <w:rPr>
          <w:rFonts w:ascii="Tahoma" w:hAnsi="Tahoma" w:cs="Tahoma"/>
          <w:sz w:val="24"/>
          <w:szCs w:val="24"/>
        </w:rPr>
        <w:t xml:space="preserve"> затрат</w:t>
      </w:r>
    </w:p>
    <w:p w14:paraId="788997A1" w14:textId="77777777" w:rsidR="008726AD" w:rsidRPr="00316818" w:rsidRDefault="008726AD" w:rsidP="00430078">
      <w:pPr>
        <w:ind w:firstLine="567"/>
        <w:jc w:val="both"/>
        <w:rPr>
          <w:rFonts w:ascii="Tahoma" w:hAnsi="Tahoma" w:cs="Tahoma"/>
          <w:sz w:val="24"/>
          <w:szCs w:val="24"/>
        </w:rPr>
      </w:pPr>
    </w:p>
    <w:p w14:paraId="426614FB" w14:textId="3805C601" w:rsidR="00374D15" w:rsidRPr="00316818" w:rsidRDefault="00374D15" w:rsidP="00374D15">
      <w:pPr>
        <w:shd w:val="clear" w:color="auto" w:fill="FFFFFF"/>
        <w:ind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>В соответствии с</w:t>
      </w:r>
      <w:r w:rsidR="00316818" w:rsidRPr="00316818">
        <w:rPr>
          <w:rFonts w:ascii="Tahoma" w:hAnsi="Tahoma" w:cs="Tahoma"/>
          <w:sz w:val="24"/>
          <w:szCs w:val="24"/>
        </w:rPr>
        <w:t xml:space="preserve"> положениями Земельного кодекса Республики Казахстан </w:t>
      </w:r>
      <w:r w:rsidRPr="00316818">
        <w:rPr>
          <w:rFonts w:ascii="Tahoma" w:hAnsi="Tahoma" w:cs="Tahoma"/>
          <w:sz w:val="24"/>
          <w:szCs w:val="24"/>
        </w:rPr>
        <w:t>предприятия</w:t>
      </w:r>
      <w:r w:rsidR="0046726E">
        <w:rPr>
          <w:rFonts w:ascii="Tahoma" w:hAnsi="Tahoma" w:cs="Tahoma"/>
          <w:sz w:val="24"/>
          <w:szCs w:val="24"/>
        </w:rPr>
        <w:t>,</w:t>
      </w:r>
      <w:r w:rsidRPr="00316818">
        <w:rPr>
          <w:rFonts w:ascii="Tahoma" w:hAnsi="Tahoma" w:cs="Tahoma"/>
          <w:sz w:val="24"/>
          <w:szCs w:val="24"/>
        </w:rPr>
        <w:t xml:space="preserve"> </w:t>
      </w:r>
      <w:r w:rsidR="00316818" w:rsidRPr="00316818">
        <w:rPr>
          <w:rFonts w:ascii="Tahoma" w:hAnsi="Tahoma" w:cs="Tahoma"/>
          <w:sz w:val="24"/>
          <w:szCs w:val="24"/>
        </w:rPr>
        <w:t xml:space="preserve">эксплуатирующие участок </w:t>
      </w:r>
      <w:r w:rsidRPr="00316818">
        <w:rPr>
          <w:rFonts w:ascii="Tahoma" w:hAnsi="Tahoma" w:cs="Tahoma"/>
          <w:sz w:val="24"/>
          <w:szCs w:val="24"/>
        </w:rPr>
        <w:t>по</w:t>
      </w:r>
      <w:r w:rsidR="00316818" w:rsidRPr="00316818">
        <w:rPr>
          <w:rFonts w:ascii="Tahoma" w:hAnsi="Tahoma" w:cs="Tahoma"/>
          <w:sz w:val="24"/>
          <w:szCs w:val="24"/>
        </w:rPr>
        <w:t xml:space="preserve"> завершению работ </w:t>
      </w:r>
      <w:r w:rsidRPr="00316818">
        <w:rPr>
          <w:rFonts w:ascii="Tahoma" w:hAnsi="Tahoma" w:cs="Tahoma"/>
          <w:sz w:val="24"/>
          <w:szCs w:val="24"/>
        </w:rPr>
        <w:t xml:space="preserve">должны </w:t>
      </w:r>
      <w:r w:rsidR="00316818" w:rsidRPr="00316818">
        <w:rPr>
          <w:rFonts w:ascii="Tahoma" w:hAnsi="Tahoma" w:cs="Tahoma"/>
          <w:sz w:val="24"/>
          <w:szCs w:val="24"/>
        </w:rPr>
        <w:t xml:space="preserve">произвести </w:t>
      </w:r>
      <w:proofErr w:type="spellStart"/>
      <w:r w:rsidR="00316818" w:rsidRPr="00316818">
        <w:rPr>
          <w:rFonts w:ascii="Tahoma" w:hAnsi="Tahoma" w:cs="Tahoma"/>
          <w:sz w:val="24"/>
          <w:szCs w:val="24"/>
        </w:rPr>
        <w:t>рекультивационные</w:t>
      </w:r>
      <w:proofErr w:type="spellEnd"/>
      <w:r w:rsidR="00316818" w:rsidRPr="00316818">
        <w:rPr>
          <w:rFonts w:ascii="Tahoma" w:hAnsi="Tahoma" w:cs="Tahoma"/>
          <w:sz w:val="24"/>
          <w:szCs w:val="24"/>
        </w:rPr>
        <w:t xml:space="preserve"> работы по </w:t>
      </w:r>
      <w:r w:rsidRPr="00316818">
        <w:rPr>
          <w:rFonts w:ascii="Tahoma" w:hAnsi="Tahoma" w:cs="Tahoma"/>
          <w:sz w:val="24"/>
          <w:szCs w:val="24"/>
        </w:rPr>
        <w:t>приведен</w:t>
      </w:r>
      <w:r w:rsidR="00316818" w:rsidRPr="00316818">
        <w:rPr>
          <w:rFonts w:ascii="Tahoma" w:hAnsi="Tahoma" w:cs="Tahoma"/>
          <w:sz w:val="24"/>
          <w:szCs w:val="24"/>
        </w:rPr>
        <w:t xml:space="preserve">ию участка в </w:t>
      </w:r>
      <w:r w:rsidRPr="00316818">
        <w:rPr>
          <w:rFonts w:ascii="Tahoma" w:hAnsi="Tahoma" w:cs="Tahoma"/>
          <w:sz w:val="24"/>
          <w:szCs w:val="24"/>
        </w:rPr>
        <w:t>состояние, обеспечивающее безопасность жизни и здоровья населения, ох</w:t>
      </w:r>
      <w:r w:rsidR="00316818" w:rsidRPr="00316818">
        <w:rPr>
          <w:rFonts w:ascii="Tahoma" w:hAnsi="Tahoma" w:cs="Tahoma"/>
          <w:sz w:val="24"/>
          <w:szCs w:val="24"/>
        </w:rPr>
        <w:t>рану окружающей природной среды</w:t>
      </w:r>
      <w:r w:rsidRPr="00316818">
        <w:rPr>
          <w:rFonts w:ascii="Tahoma" w:hAnsi="Tahoma" w:cs="Tahoma"/>
          <w:sz w:val="24"/>
          <w:szCs w:val="24"/>
        </w:rPr>
        <w:t>.</w:t>
      </w:r>
    </w:p>
    <w:p w14:paraId="613FB241" w14:textId="2A34D83B" w:rsidR="00374D15" w:rsidRPr="00316818" w:rsidRDefault="00374D15" w:rsidP="00374D15">
      <w:pPr>
        <w:shd w:val="clear" w:color="auto" w:fill="FFFFFF"/>
        <w:ind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>Это предусматривает то, что при ликвидации предприятия пользователь обязан обеспечить соблюдение утвержденных в установленном порядке стандартов (норм, правил), регламентирующих условия охраны недр, атмосферного воздуха, земель, лесов, вод, а также зданий и сооружений от вредного влияния работ, связанных с пользованием</w:t>
      </w:r>
      <w:r w:rsidR="00316818" w:rsidRPr="00316818">
        <w:rPr>
          <w:rFonts w:ascii="Tahoma" w:hAnsi="Tahoma" w:cs="Tahoma"/>
          <w:sz w:val="24"/>
          <w:szCs w:val="24"/>
        </w:rPr>
        <w:t xml:space="preserve"> земель, а также привести участки земель</w:t>
      </w:r>
      <w:r w:rsidRPr="00316818">
        <w:rPr>
          <w:rFonts w:ascii="Tahoma" w:hAnsi="Tahoma" w:cs="Tahoma"/>
          <w:sz w:val="24"/>
          <w:szCs w:val="24"/>
        </w:rPr>
        <w:t xml:space="preserve"> и другие природные объекты, нарушенные при </w:t>
      </w:r>
      <w:r w:rsidR="00316818" w:rsidRPr="00316818">
        <w:rPr>
          <w:rFonts w:ascii="Tahoma" w:hAnsi="Tahoma" w:cs="Tahoma"/>
          <w:sz w:val="24"/>
          <w:szCs w:val="24"/>
        </w:rPr>
        <w:t>ис</w:t>
      </w:r>
      <w:r w:rsidRPr="00316818">
        <w:rPr>
          <w:rFonts w:ascii="Tahoma" w:hAnsi="Tahoma" w:cs="Tahoma"/>
          <w:sz w:val="24"/>
          <w:szCs w:val="24"/>
        </w:rPr>
        <w:t>пользовании, в состояние, пригодное для их дальнейшего использования.</w:t>
      </w:r>
    </w:p>
    <w:p w14:paraId="63A655FB" w14:textId="77777777" w:rsidR="00374D15" w:rsidRPr="00316818" w:rsidRDefault="00374D15" w:rsidP="00374D15">
      <w:pPr>
        <w:shd w:val="clear" w:color="auto" w:fill="FFFFFF"/>
        <w:ind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>Затраты на ликвидацию по видам работ включают в себя все работы по ликвидации.</w:t>
      </w:r>
    </w:p>
    <w:p w14:paraId="6A0B0530" w14:textId="23BBCD3A" w:rsidR="009A1C00" w:rsidRPr="00316818" w:rsidRDefault="00374D15" w:rsidP="00374D15">
      <w:pPr>
        <w:shd w:val="clear" w:color="auto" w:fill="FFFFFF"/>
        <w:ind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>Оборудование, используемое при проведении рекультивации нарушенных земель, является собственностью ТОО «</w:t>
      </w:r>
      <w:proofErr w:type="spellStart"/>
      <w:r w:rsidR="0046726E" w:rsidRPr="0046726E">
        <w:rPr>
          <w:rFonts w:ascii="Tahoma" w:hAnsi="Tahoma" w:cs="Tahoma"/>
          <w:sz w:val="24"/>
          <w:szCs w:val="24"/>
        </w:rPr>
        <w:t>Astana</w:t>
      </w:r>
      <w:proofErr w:type="spellEnd"/>
      <w:r w:rsidR="0046726E" w:rsidRPr="0046726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6726E" w:rsidRPr="0046726E">
        <w:rPr>
          <w:rFonts w:ascii="Tahoma" w:hAnsi="Tahoma" w:cs="Tahoma"/>
          <w:sz w:val="24"/>
          <w:szCs w:val="24"/>
        </w:rPr>
        <w:t>Recycling</w:t>
      </w:r>
      <w:proofErr w:type="spellEnd"/>
      <w:r w:rsidR="0046726E" w:rsidRPr="0046726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6726E" w:rsidRPr="0046726E">
        <w:rPr>
          <w:rFonts w:ascii="Tahoma" w:hAnsi="Tahoma" w:cs="Tahoma"/>
          <w:sz w:val="24"/>
          <w:szCs w:val="24"/>
        </w:rPr>
        <w:t>Development</w:t>
      </w:r>
      <w:proofErr w:type="spellEnd"/>
      <w:r w:rsidRPr="00316818">
        <w:rPr>
          <w:rFonts w:ascii="Tahoma" w:hAnsi="Tahoma" w:cs="Tahoma"/>
          <w:sz w:val="24"/>
          <w:szCs w:val="24"/>
        </w:rPr>
        <w:t>».</w:t>
      </w:r>
    </w:p>
    <w:p w14:paraId="15D8FA80" w14:textId="400ECD74" w:rsidR="00374D15" w:rsidRPr="00316818" w:rsidRDefault="00374D15" w:rsidP="00374D15">
      <w:pPr>
        <w:shd w:val="clear" w:color="auto" w:fill="FFFFFF"/>
        <w:ind w:firstLine="567"/>
        <w:jc w:val="both"/>
        <w:rPr>
          <w:rFonts w:ascii="Tahoma" w:hAnsi="Tahoma" w:cs="Tahoma"/>
          <w:sz w:val="24"/>
          <w:szCs w:val="24"/>
        </w:rPr>
      </w:pPr>
    </w:p>
    <w:p w14:paraId="12ECA386" w14:textId="77777777" w:rsidR="00374D15" w:rsidRPr="00316818" w:rsidRDefault="00374D15" w:rsidP="00374D15">
      <w:pPr>
        <w:shd w:val="clear" w:color="auto" w:fill="FFFFFF"/>
        <w:ind w:firstLine="567"/>
        <w:jc w:val="both"/>
        <w:rPr>
          <w:rFonts w:ascii="Tahoma" w:hAnsi="Tahoma" w:cs="Tahoma"/>
          <w:sz w:val="24"/>
          <w:szCs w:val="24"/>
        </w:rPr>
      </w:pPr>
    </w:p>
    <w:p w14:paraId="43D2FD18" w14:textId="77777777" w:rsidR="00FA1B59" w:rsidRPr="00316818" w:rsidRDefault="00A27516" w:rsidP="00430078">
      <w:pPr>
        <w:shd w:val="clear" w:color="auto" w:fill="FFFFFF"/>
        <w:tabs>
          <w:tab w:val="left" w:pos="1574"/>
          <w:tab w:val="center" w:pos="5037"/>
        </w:tabs>
        <w:ind w:firstLine="567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>4</w:t>
      </w:r>
      <w:r w:rsidR="00FA1B59" w:rsidRPr="00316818">
        <w:rPr>
          <w:rFonts w:ascii="Tahoma" w:hAnsi="Tahoma" w:cs="Tahoma"/>
          <w:sz w:val="24"/>
          <w:szCs w:val="24"/>
        </w:rPr>
        <w:t>.2 Затраты на рекультивацию нарушенных земель</w:t>
      </w:r>
    </w:p>
    <w:p w14:paraId="104468D3" w14:textId="77777777" w:rsidR="00FA1B59" w:rsidRPr="00316818" w:rsidRDefault="00FA1B59" w:rsidP="00430078">
      <w:pPr>
        <w:shd w:val="clear" w:color="auto" w:fill="FFFFFF"/>
        <w:ind w:right="-83" w:firstLine="567"/>
        <w:jc w:val="both"/>
        <w:rPr>
          <w:rFonts w:ascii="Tahoma" w:hAnsi="Tahoma" w:cs="Tahoma"/>
          <w:sz w:val="24"/>
          <w:szCs w:val="24"/>
        </w:rPr>
      </w:pPr>
    </w:p>
    <w:p w14:paraId="2B7617BB" w14:textId="61E58732" w:rsidR="00FA1B59" w:rsidRPr="00316818" w:rsidRDefault="00FA1B59" w:rsidP="00430078">
      <w:pPr>
        <w:shd w:val="clear" w:color="auto" w:fill="FFFFFF"/>
        <w:ind w:right="-83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>Технико-экономические расчеты стоимости работ по ре</w:t>
      </w:r>
      <w:r w:rsidR="00316818" w:rsidRPr="00316818">
        <w:rPr>
          <w:rFonts w:ascii="Tahoma" w:hAnsi="Tahoma" w:cs="Tahoma"/>
          <w:spacing w:val="5"/>
          <w:sz w:val="24"/>
          <w:szCs w:val="24"/>
        </w:rPr>
        <w:t>культивации</w:t>
      </w:r>
      <w:r w:rsidRPr="00316818">
        <w:rPr>
          <w:rFonts w:ascii="Tahoma" w:hAnsi="Tahoma" w:cs="Tahoma"/>
          <w:spacing w:val="5"/>
          <w:sz w:val="24"/>
          <w:szCs w:val="24"/>
        </w:rPr>
        <w:t xml:space="preserve"> </w:t>
      </w:r>
      <w:r w:rsidRPr="00316818">
        <w:rPr>
          <w:rFonts w:ascii="Tahoma" w:hAnsi="Tahoma" w:cs="Tahoma"/>
          <w:sz w:val="24"/>
          <w:szCs w:val="24"/>
        </w:rPr>
        <w:t>выполнены в средних ценах по состоянию на 01.0</w:t>
      </w:r>
      <w:r w:rsidR="00A22D96" w:rsidRPr="00316818">
        <w:rPr>
          <w:rFonts w:ascii="Tahoma" w:hAnsi="Tahoma" w:cs="Tahoma"/>
          <w:sz w:val="24"/>
          <w:szCs w:val="24"/>
        </w:rPr>
        <w:t>1</w:t>
      </w:r>
      <w:r w:rsidR="00EE3D23" w:rsidRPr="00316818">
        <w:rPr>
          <w:rFonts w:ascii="Tahoma" w:hAnsi="Tahoma" w:cs="Tahoma"/>
          <w:sz w:val="24"/>
          <w:szCs w:val="24"/>
        </w:rPr>
        <w:t>.202</w:t>
      </w:r>
      <w:r w:rsidR="0013297D">
        <w:rPr>
          <w:rFonts w:ascii="Tahoma" w:hAnsi="Tahoma" w:cs="Tahoma"/>
          <w:sz w:val="24"/>
          <w:szCs w:val="24"/>
        </w:rPr>
        <w:t>5</w:t>
      </w:r>
      <w:r w:rsidRPr="00316818">
        <w:rPr>
          <w:rFonts w:ascii="Tahoma" w:hAnsi="Tahoma" w:cs="Tahoma"/>
          <w:sz w:val="24"/>
          <w:szCs w:val="24"/>
        </w:rPr>
        <w:t xml:space="preserve"> г.</w:t>
      </w:r>
    </w:p>
    <w:p w14:paraId="6C7939CC" w14:textId="220D4B45" w:rsidR="00FA1B59" w:rsidRPr="00316818" w:rsidRDefault="00FA1B59" w:rsidP="00430078">
      <w:pPr>
        <w:shd w:val="clear" w:color="auto" w:fill="FFFFFF"/>
        <w:ind w:right="-83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 xml:space="preserve">Покупка техники не предусматривается, так как проектом запланировано использование имеющегося на предприятии оборудования. </w:t>
      </w:r>
    </w:p>
    <w:p w14:paraId="01AB3149" w14:textId="730D57DA" w:rsidR="00FA1B59" w:rsidRPr="00316818" w:rsidRDefault="00FA1B59" w:rsidP="00430078">
      <w:pPr>
        <w:ind w:firstLine="567"/>
        <w:contextualSpacing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>При расчете фонда заработной платы персонала была взята существующая заработная плата каждой категории работников по существующей сетке тарификации.</w:t>
      </w:r>
    </w:p>
    <w:p w14:paraId="1F8E7FD5" w14:textId="61F03277" w:rsidR="00FA1B59" w:rsidRPr="00316818" w:rsidRDefault="00FA1B59" w:rsidP="00430078">
      <w:pPr>
        <w:ind w:firstLine="567"/>
        <w:contextualSpacing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>Стоимость материалов взята из существующих тарифов на момент разработки проекта.</w:t>
      </w:r>
    </w:p>
    <w:p w14:paraId="38CADEB5" w14:textId="77777777" w:rsidR="00FA1B59" w:rsidRPr="00316818" w:rsidRDefault="00FA1B59" w:rsidP="00430078">
      <w:pPr>
        <w:ind w:firstLine="567"/>
        <w:contextualSpacing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>Затраты на рекультивацию месторождения по вида</w:t>
      </w:r>
      <w:r w:rsidR="00A27516" w:rsidRPr="00316818">
        <w:rPr>
          <w:rFonts w:ascii="Tahoma" w:hAnsi="Tahoma" w:cs="Tahoma"/>
          <w:sz w:val="24"/>
          <w:szCs w:val="24"/>
        </w:rPr>
        <w:t>м работ приведены в таблицах №№6-9</w:t>
      </w:r>
      <w:r w:rsidRPr="00316818">
        <w:rPr>
          <w:rFonts w:ascii="Tahoma" w:hAnsi="Tahoma" w:cs="Tahoma"/>
          <w:sz w:val="24"/>
          <w:szCs w:val="24"/>
        </w:rPr>
        <w:t xml:space="preserve"> и включают в себя все работы по рекультивации. </w:t>
      </w:r>
    </w:p>
    <w:p w14:paraId="59CE8571" w14:textId="45EB5F8C" w:rsidR="00FA1B59" w:rsidRPr="00037BA1" w:rsidRDefault="00FA1B59" w:rsidP="00430078">
      <w:pPr>
        <w:shd w:val="clear" w:color="auto" w:fill="FFFFFF"/>
        <w:ind w:right="-83" w:firstLine="567"/>
        <w:jc w:val="both"/>
        <w:rPr>
          <w:rFonts w:ascii="Tahoma" w:hAnsi="Tahoma" w:cs="Tahoma"/>
          <w:sz w:val="24"/>
          <w:szCs w:val="24"/>
        </w:rPr>
      </w:pPr>
      <w:r w:rsidRPr="00316818">
        <w:rPr>
          <w:rFonts w:ascii="Tahoma" w:hAnsi="Tahoma" w:cs="Tahoma"/>
          <w:sz w:val="24"/>
          <w:szCs w:val="24"/>
        </w:rPr>
        <w:t xml:space="preserve">Рекультивация будет производиться после полного окончания работ </w:t>
      </w:r>
      <w:r w:rsidR="00316818">
        <w:rPr>
          <w:rFonts w:ascii="Tahoma" w:hAnsi="Tahoma" w:cs="Tahoma"/>
          <w:sz w:val="24"/>
          <w:szCs w:val="24"/>
        </w:rPr>
        <w:t xml:space="preserve">по эксплуатации </w:t>
      </w:r>
      <w:r w:rsidRPr="00316818">
        <w:rPr>
          <w:rFonts w:ascii="Tahoma" w:hAnsi="Tahoma" w:cs="Tahoma"/>
          <w:sz w:val="24"/>
          <w:szCs w:val="24"/>
        </w:rPr>
        <w:t>предприятия на отведенном участке.</w:t>
      </w:r>
    </w:p>
    <w:p w14:paraId="62E22906" w14:textId="6BDF42E6" w:rsidR="00FA1B59" w:rsidRPr="00037BA1" w:rsidRDefault="00FA1B59" w:rsidP="00430078">
      <w:pPr>
        <w:ind w:firstLine="567"/>
        <w:contextualSpacing/>
        <w:jc w:val="right"/>
        <w:rPr>
          <w:rFonts w:ascii="Tahoma" w:hAnsi="Tahoma" w:cs="Tahoma"/>
          <w:sz w:val="24"/>
          <w:szCs w:val="24"/>
        </w:rPr>
      </w:pPr>
      <w:r w:rsidRPr="00037BA1">
        <w:rPr>
          <w:rFonts w:ascii="Tahoma" w:hAnsi="Tahoma" w:cs="Tahoma"/>
          <w:sz w:val="24"/>
          <w:szCs w:val="24"/>
        </w:rPr>
        <w:t xml:space="preserve">Таблица </w:t>
      </w:r>
      <w:r w:rsidR="00E25738">
        <w:rPr>
          <w:rFonts w:ascii="Tahoma" w:hAnsi="Tahoma" w:cs="Tahoma"/>
          <w:sz w:val="24"/>
          <w:szCs w:val="24"/>
        </w:rPr>
        <w:t>4</w:t>
      </w:r>
    </w:p>
    <w:p w14:paraId="194CB761" w14:textId="77777777" w:rsidR="00FA1B59" w:rsidRPr="00037BA1" w:rsidRDefault="00FA1B59" w:rsidP="00A27516">
      <w:pPr>
        <w:pStyle w:val="af6"/>
        <w:spacing w:after="0" w:line="240" w:lineRule="auto"/>
        <w:ind w:left="0" w:firstLine="567"/>
        <w:jc w:val="center"/>
        <w:outlineLvl w:val="0"/>
        <w:rPr>
          <w:rFonts w:ascii="Tahoma" w:hAnsi="Tahoma" w:cs="Tahoma"/>
          <w:sz w:val="24"/>
          <w:szCs w:val="24"/>
        </w:rPr>
      </w:pPr>
      <w:r w:rsidRPr="00037BA1">
        <w:rPr>
          <w:rFonts w:ascii="Tahoma" w:hAnsi="Tahoma" w:cs="Tahoma"/>
          <w:sz w:val="24"/>
          <w:szCs w:val="24"/>
        </w:rPr>
        <w:t>Расходы по эксплуатации техники на период рекультивации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475"/>
        <w:gridCol w:w="492"/>
        <w:gridCol w:w="1660"/>
        <w:gridCol w:w="1247"/>
        <w:gridCol w:w="1521"/>
        <w:gridCol w:w="1248"/>
        <w:gridCol w:w="1211"/>
      </w:tblGrid>
      <w:tr w:rsidR="00037BA1" w:rsidRPr="00037BA1" w14:paraId="7E195147" w14:textId="77777777" w:rsidTr="00316818">
        <w:trPr>
          <w:trHeight w:val="856"/>
          <w:jc w:val="center"/>
        </w:trPr>
        <w:tc>
          <w:tcPr>
            <w:tcW w:w="263" w:type="pct"/>
            <w:shd w:val="clear" w:color="auto" w:fill="auto"/>
            <w:hideMark/>
          </w:tcPr>
          <w:p w14:paraId="09F52604" w14:textId="77777777" w:rsidR="007D414A" w:rsidRPr="00037BA1" w:rsidRDefault="007D414A" w:rsidP="007D414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>№ п/п</w:t>
            </w:r>
          </w:p>
        </w:tc>
        <w:tc>
          <w:tcPr>
            <w:tcW w:w="789" w:type="pct"/>
            <w:shd w:val="clear" w:color="auto" w:fill="auto"/>
            <w:hideMark/>
          </w:tcPr>
          <w:p w14:paraId="1CC01E61" w14:textId="77777777" w:rsidR="007D414A" w:rsidRPr="00037BA1" w:rsidRDefault="007D414A" w:rsidP="007D414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>Наименование техники</w:t>
            </w:r>
          </w:p>
        </w:tc>
        <w:tc>
          <w:tcPr>
            <w:tcW w:w="263" w:type="pct"/>
            <w:shd w:val="clear" w:color="auto" w:fill="auto"/>
            <w:hideMark/>
          </w:tcPr>
          <w:p w14:paraId="115A2830" w14:textId="77777777" w:rsidR="007D414A" w:rsidRPr="00037BA1" w:rsidRDefault="007D414A" w:rsidP="007D414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 xml:space="preserve">Кол-во, </w:t>
            </w:r>
            <w:proofErr w:type="spellStart"/>
            <w:r w:rsidRPr="00037BA1">
              <w:rPr>
                <w:rFonts w:ascii="Tahoma" w:hAnsi="Tahoma" w:cs="Tahoma"/>
                <w:bCs/>
              </w:rPr>
              <w:t>шт</w:t>
            </w:r>
            <w:proofErr w:type="spellEnd"/>
          </w:p>
        </w:tc>
        <w:tc>
          <w:tcPr>
            <w:tcW w:w="888" w:type="pct"/>
            <w:shd w:val="clear" w:color="auto" w:fill="auto"/>
            <w:hideMark/>
          </w:tcPr>
          <w:p w14:paraId="4AC46EB6" w14:textId="77777777" w:rsidR="007D414A" w:rsidRPr="00037BA1" w:rsidRDefault="007D414A" w:rsidP="007D414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>Кол-во рабочих смен на рекультивации,/(Пробег (км))</w:t>
            </w:r>
          </w:p>
        </w:tc>
        <w:tc>
          <w:tcPr>
            <w:tcW w:w="667" w:type="pct"/>
            <w:shd w:val="clear" w:color="auto" w:fill="auto"/>
            <w:hideMark/>
          </w:tcPr>
          <w:p w14:paraId="6CD81B93" w14:textId="77777777" w:rsidR="007D414A" w:rsidRPr="00037BA1" w:rsidRDefault="007D414A" w:rsidP="007D414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>Часы работы, час/смену</w:t>
            </w:r>
          </w:p>
        </w:tc>
        <w:tc>
          <w:tcPr>
            <w:tcW w:w="814" w:type="pct"/>
            <w:shd w:val="clear" w:color="auto" w:fill="auto"/>
            <w:hideMark/>
          </w:tcPr>
          <w:p w14:paraId="39A6BFFA" w14:textId="77777777" w:rsidR="007D414A" w:rsidRPr="00037BA1" w:rsidRDefault="007D414A" w:rsidP="007D414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 xml:space="preserve">Норма расхода </w:t>
            </w:r>
            <w:proofErr w:type="spellStart"/>
            <w:r w:rsidRPr="00037BA1">
              <w:rPr>
                <w:rFonts w:ascii="Tahoma" w:hAnsi="Tahoma" w:cs="Tahoma"/>
                <w:bCs/>
              </w:rPr>
              <w:t>диз</w:t>
            </w:r>
            <w:proofErr w:type="spellEnd"/>
            <w:r w:rsidRPr="00037BA1">
              <w:rPr>
                <w:rFonts w:ascii="Tahoma" w:hAnsi="Tahoma" w:cs="Tahoma"/>
                <w:bCs/>
              </w:rPr>
              <w:t>. топлива (л/час) / (литр/100км)</w:t>
            </w:r>
          </w:p>
        </w:tc>
        <w:tc>
          <w:tcPr>
            <w:tcW w:w="668" w:type="pct"/>
            <w:shd w:val="clear" w:color="auto" w:fill="auto"/>
            <w:hideMark/>
          </w:tcPr>
          <w:p w14:paraId="4D1FB11C" w14:textId="77777777" w:rsidR="007D414A" w:rsidRPr="00037BA1" w:rsidRDefault="007D414A" w:rsidP="007D414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>Стоимость топлива, тенге</w:t>
            </w:r>
          </w:p>
        </w:tc>
        <w:tc>
          <w:tcPr>
            <w:tcW w:w="648" w:type="pct"/>
            <w:shd w:val="clear" w:color="auto" w:fill="auto"/>
            <w:hideMark/>
          </w:tcPr>
          <w:p w14:paraId="53DA7076" w14:textId="77777777" w:rsidR="007D414A" w:rsidRPr="00037BA1" w:rsidRDefault="007D414A" w:rsidP="007D414A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>Итого затрат, тенге</w:t>
            </w:r>
          </w:p>
        </w:tc>
      </w:tr>
      <w:tr w:rsidR="00037BA1" w:rsidRPr="00037BA1" w14:paraId="104BFA7C" w14:textId="77777777" w:rsidTr="00316818">
        <w:trPr>
          <w:trHeight w:val="70"/>
          <w:jc w:val="center"/>
        </w:trPr>
        <w:tc>
          <w:tcPr>
            <w:tcW w:w="263" w:type="pct"/>
            <w:shd w:val="clear" w:color="auto" w:fill="auto"/>
            <w:vAlign w:val="bottom"/>
            <w:hideMark/>
          </w:tcPr>
          <w:p w14:paraId="2C501F02" w14:textId="77777777" w:rsidR="00374D15" w:rsidRPr="00037BA1" w:rsidRDefault="00374D15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</w:t>
            </w:r>
          </w:p>
        </w:tc>
        <w:tc>
          <w:tcPr>
            <w:tcW w:w="789" w:type="pct"/>
            <w:shd w:val="clear" w:color="auto" w:fill="auto"/>
            <w:vAlign w:val="bottom"/>
            <w:hideMark/>
          </w:tcPr>
          <w:p w14:paraId="18C26047" w14:textId="2824FB6A" w:rsidR="00374D15" w:rsidRPr="00037BA1" w:rsidRDefault="00374D15" w:rsidP="00037BA1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 xml:space="preserve">Бульдозер </w:t>
            </w:r>
            <w:r w:rsidR="00316818" w:rsidRPr="00037BA1">
              <w:rPr>
                <w:rFonts w:ascii="Tahoma" w:hAnsi="Tahoma" w:cs="Tahoma"/>
              </w:rPr>
              <w:t>ЧТЗ Б10м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14:paraId="73F44162" w14:textId="77777777" w:rsidR="00374D15" w:rsidRPr="00037BA1" w:rsidRDefault="00374D15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14:paraId="7C7D3247" w14:textId="185F9DB3" w:rsidR="00374D15" w:rsidRPr="00037BA1" w:rsidRDefault="00316818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14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14:paraId="69FEBA5D" w14:textId="77777777" w:rsidR="00374D15" w:rsidRPr="00037BA1" w:rsidRDefault="00374D15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8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14:paraId="6C406344" w14:textId="77777777" w:rsidR="00374D15" w:rsidRPr="00037BA1" w:rsidRDefault="00374D15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10,7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7D2D0D9A" w14:textId="72094C7A" w:rsidR="00374D15" w:rsidRPr="00037BA1" w:rsidRDefault="00374D15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295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446FCE59" w14:textId="0BA74EBF" w:rsidR="00374D15" w:rsidRPr="00037BA1" w:rsidRDefault="00316818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353 528</w:t>
            </w:r>
          </w:p>
        </w:tc>
      </w:tr>
      <w:tr w:rsidR="00037BA1" w:rsidRPr="00037BA1" w14:paraId="24737E67" w14:textId="77777777" w:rsidTr="00316818">
        <w:trPr>
          <w:trHeight w:val="70"/>
          <w:jc w:val="center"/>
        </w:trPr>
        <w:tc>
          <w:tcPr>
            <w:tcW w:w="263" w:type="pct"/>
            <w:shd w:val="clear" w:color="auto" w:fill="auto"/>
            <w:vAlign w:val="center"/>
            <w:hideMark/>
          </w:tcPr>
          <w:p w14:paraId="4DD52BD5" w14:textId="77777777" w:rsidR="00374D15" w:rsidRPr="00037BA1" w:rsidRDefault="00374D15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2</w:t>
            </w:r>
          </w:p>
        </w:tc>
        <w:tc>
          <w:tcPr>
            <w:tcW w:w="789" w:type="pct"/>
            <w:shd w:val="clear" w:color="auto" w:fill="auto"/>
            <w:vAlign w:val="bottom"/>
            <w:hideMark/>
          </w:tcPr>
          <w:p w14:paraId="05FF5A7B" w14:textId="77777777" w:rsidR="00374D15" w:rsidRPr="00037BA1" w:rsidRDefault="00374D15" w:rsidP="00374D15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Автосамосвал КамАЗ-55111</w:t>
            </w:r>
          </w:p>
        </w:tc>
        <w:tc>
          <w:tcPr>
            <w:tcW w:w="263" w:type="pct"/>
            <w:shd w:val="clear" w:color="auto" w:fill="auto"/>
            <w:vAlign w:val="center"/>
            <w:hideMark/>
          </w:tcPr>
          <w:p w14:paraId="303EDAD4" w14:textId="16720633" w:rsidR="00374D15" w:rsidRPr="00037BA1" w:rsidRDefault="00037BA1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3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14:paraId="765DCF0E" w14:textId="69CF921C" w:rsidR="00374D15" w:rsidRPr="00037BA1" w:rsidRDefault="00037BA1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43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14:paraId="07DD3657" w14:textId="77777777" w:rsidR="00374D15" w:rsidRPr="00037BA1" w:rsidRDefault="00374D15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8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14:paraId="4C7A4A99" w14:textId="77777777" w:rsidR="00374D15" w:rsidRPr="00037BA1" w:rsidRDefault="00374D15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15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0A8CA2C2" w14:textId="1BCAC033" w:rsidR="00374D15" w:rsidRPr="00037BA1" w:rsidRDefault="00374D15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295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504C916A" w14:textId="4B71AF1D" w:rsidR="00374D15" w:rsidRPr="00037BA1" w:rsidRDefault="00037BA1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lang w:val="en-US"/>
              </w:rPr>
            </w:pPr>
            <w:r w:rsidRPr="00037BA1">
              <w:rPr>
                <w:rFonts w:ascii="Tahoma" w:hAnsi="Tahoma" w:cs="Tahoma"/>
                <w:lang w:val="en-US"/>
              </w:rPr>
              <w:t>4 566 600</w:t>
            </w:r>
          </w:p>
        </w:tc>
      </w:tr>
      <w:tr w:rsidR="00037BA1" w:rsidRPr="00037BA1" w14:paraId="2E058F09" w14:textId="77777777" w:rsidTr="00316818">
        <w:trPr>
          <w:trHeight w:val="70"/>
          <w:jc w:val="center"/>
        </w:trPr>
        <w:tc>
          <w:tcPr>
            <w:tcW w:w="263" w:type="pct"/>
            <w:shd w:val="clear" w:color="auto" w:fill="auto"/>
            <w:vAlign w:val="bottom"/>
            <w:hideMark/>
          </w:tcPr>
          <w:p w14:paraId="7DC508A9" w14:textId="77777777" w:rsidR="00374D15" w:rsidRPr="00037BA1" w:rsidRDefault="00374D15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3</w:t>
            </w:r>
          </w:p>
        </w:tc>
        <w:tc>
          <w:tcPr>
            <w:tcW w:w="789" w:type="pct"/>
            <w:shd w:val="clear" w:color="auto" w:fill="auto"/>
            <w:vAlign w:val="bottom"/>
            <w:hideMark/>
          </w:tcPr>
          <w:p w14:paraId="3C5EACBB" w14:textId="77777777" w:rsidR="00316818" w:rsidRPr="00037BA1" w:rsidRDefault="00374D15" w:rsidP="00374D15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Погрузчик</w:t>
            </w:r>
            <w:r w:rsidR="00316818" w:rsidRPr="00037BA1">
              <w:rPr>
                <w:rFonts w:ascii="Tahoma" w:hAnsi="Tahoma" w:cs="Tahoma"/>
              </w:rPr>
              <w:t>/экскаватор</w:t>
            </w:r>
          </w:p>
          <w:p w14:paraId="0AEA3408" w14:textId="34E47B65" w:rsidR="00374D15" w:rsidRPr="00037BA1" w:rsidRDefault="00374D15" w:rsidP="00374D15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 xml:space="preserve"> </w:t>
            </w:r>
            <w:r w:rsidR="00316818" w:rsidRPr="00037BA1">
              <w:rPr>
                <w:rFonts w:ascii="Tahoma" w:hAnsi="Tahoma" w:cs="Tahoma"/>
              </w:rPr>
              <w:t>MST M542</w:t>
            </w:r>
          </w:p>
        </w:tc>
        <w:tc>
          <w:tcPr>
            <w:tcW w:w="263" w:type="pct"/>
            <w:shd w:val="clear" w:color="auto" w:fill="auto"/>
            <w:vAlign w:val="bottom"/>
            <w:hideMark/>
          </w:tcPr>
          <w:p w14:paraId="55DADB77" w14:textId="77777777" w:rsidR="00374D15" w:rsidRPr="00037BA1" w:rsidRDefault="00374D15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14:paraId="482245C9" w14:textId="5FAF86A2" w:rsidR="00374D15" w:rsidRPr="00037BA1" w:rsidRDefault="00316818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43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14:paraId="65DC1CE3" w14:textId="77777777" w:rsidR="00374D15" w:rsidRPr="00037BA1" w:rsidRDefault="00374D15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8</w:t>
            </w:r>
          </w:p>
        </w:tc>
        <w:tc>
          <w:tcPr>
            <w:tcW w:w="814" w:type="pct"/>
            <w:shd w:val="clear" w:color="auto" w:fill="auto"/>
            <w:vAlign w:val="center"/>
            <w:hideMark/>
          </w:tcPr>
          <w:p w14:paraId="484D2DBF" w14:textId="396C7CB9" w:rsidR="00374D15" w:rsidRPr="00037BA1" w:rsidRDefault="00037BA1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8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53E0C6D6" w14:textId="3A51BA70" w:rsidR="00374D15" w:rsidRPr="00037BA1" w:rsidRDefault="00374D15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295</w:t>
            </w:r>
          </w:p>
        </w:tc>
        <w:tc>
          <w:tcPr>
            <w:tcW w:w="648" w:type="pct"/>
            <w:shd w:val="clear" w:color="auto" w:fill="auto"/>
            <w:vAlign w:val="center"/>
            <w:hideMark/>
          </w:tcPr>
          <w:p w14:paraId="7138E066" w14:textId="04D259A9" w:rsidR="00374D15" w:rsidRPr="00037BA1" w:rsidRDefault="00037BA1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811 840</w:t>
            </w:r>
          </w:p>
        </w:tc>
      </w:tr>
      <w:tr w:rsidR="00037BA1" w:rsidRPr="00037BA1" w14:paraId="12A70A74" w14:textId="77777777" w:rsidTr="00374D15">
        <w:trPr>
          <w:trHeight w:val="315"/>
          <w:jc w:val="center"/>
        </w:trPr>
        <w:tc>
          <w:tcPr>
            <w:tcW w:w="4352" w:type="pct"/>
            <w:gridSpan w:val="7"/>
            <w:shd w:val="clear" w:color="auto" w:fill="auto"/>
            <w:vAlign w:val="bottom"/>
            <w:hideMark/>
          </w:tcPr>
          <w:p w14:paraId="53D889AA" w14:textId="17155003" w:rsidR="007D414A" w:rsidRPr="00037BA1" w:rsidRDefault="007D414A" w:rsidP="0061249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>Итого</w:t>
            </w:r>
          </w:p>
        </w:tc>
        <w:tc>
          <w:tcPr>
            <w:tcW w:w="648" w:type="pct"/>
            <w:shd w:val="clear" w:color="auto" w:fill="auto"/>
            <w:vAlign w:val="bottom"/>
            <w:hideMark/>
          </w:tcPr>
          <w:p w14:paraId="35262004" w14:textId="43A9F147" w:rsidR="007D414A" w:rsidRPr="00037BA1" w:rsidRDefault="00037BA1" w:rsidP="00374D15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lang w:val="en-US"/>
              </w:rPr>
            </w:pPr>
            <w:r w:rsidRPr="00037BA1">
              <w:rPr>
                <w:rFonts w:ascii="Tahoma" w:hAnsi="Tahoma" w:cs="Tahoma"/>
              </w:rPr>
              <w:t>5 731 968</w:t>
            </w:r>
          </w:p>
        </w:tc>
      </w:tr>
    </w:tbl>
    <w:p w14:paraId="2D48C52E" w14:textId="77777777" w:rsidR="00FA1B59" w:rsidRPr="00037BA1" w:rsidRDefault="00FA1B59" w:rsidP="00430078">
      <w:pPr>
        <w:pStyle w:val="af6"/>
        <w:spacing w:line="240" w:lineRule="auto"/>
        <w:ind w:left="0" w:firstLine="567"/>
        <w:jc w:val="right"/>
        <w:rPr>
          <w:rFonts w:ascii="Tahoma" w:hAnsi="Tahoma" w:cs="Tahoma"/>
          <w:sz w:val="24"/>
          <w:szCs w:val="24"/>
        </w:rPr>
      </w:pPr>
    </w:p>
    <w:p w14:paraId="5BC142A9" w14:textId="4A8CF76E" w:rsidR="00FA1B59" w:rsidRPr="00037BA1" w:rsidRDefault="00FA1B59" w:rsidP="00612497">
      <w:pPr>
        <w:pStyle w:val="af6"/>
        <w:spacing w:after="0" w:line="240" w:lineRule="auto"/>
        <w:ind w:left="0" w:firstLine="567"/>
        <w:jc w:val="right"/>
        <w:rPr>
          <w:rFonts w:ascii="Tahoma" w:hAnsi="Tahoma" w:cs="Tahoma"/>
          <w:sz w:val="24"/>
          <w:szCs w:val="24"/>
        </w:rPr>
      </w:pPr>
      <w:r w:rsidRPr="00037BA1">
        <w:rPr>
          <w:rFonts w:ascii="Tahoma" w:hAnsi="Tahoma" w:cs="Tahoma"/>
          <w:sz w:val="24"/>
          <w:szCs w:val="24"/>
        </w:rPr>
        <w:t xml:space="preserve">Таблица </w:t>
      </w:r>
      <w:r w:rsidR="00E25738">
        <w:rPr>
          <w:rFonts w:ascii="Tahoma" w:hAnsi="Tahoma" w:cs="Tahoma"/>
          <w:sz w:val="24"/>
          <w:szCs w:val="24"/>
        </w:rPr>
        <w:t>5</w:t>
      </w:r>
    </w:p>
    <w:p w14:paraId="20273C24" w14:textId="77777777" w:rsidR="00FA1B59" w:rsidRPr="00037BA1" w:rsidRDefault="00FA1B59" w:rsidP="00612497">
      <w:pPr>
        <w:pStyle w:val="af6"/>
        <w:spacing w:after="0" w:line="240" w:lineRule="auto"/>
        <w:ind w:left="0" w:firstLine="567"/>
        <w:jc w:val="center"/>
        <w:outlineLvl w:val="0"/>
        <w:rPr>
          <w:rFonts w:ascii="Tahoma" w:hAnsi="Tahoma" w:cs="Tahoma"/>
          <w:sz w:val="24"/>
          <w:szCs w:val="24"/>
        </w:rPr>
      </w:pPr>
      <w:r w:rsidRPr="00037BA1">
        <w:rPr>
          <w:rFonts w:ascii="Tahoma" w:hAnsi="Tahoma" w:cs="Tahoma"/>
          <w:sz w:val="24"/>
          <w:szCs w:val="24"/>
        </w:rPr>
        <w:t>Расходы на оплату труда в период рекультивации</w:t>
      </w:r>
    </w:p>
    <w:p w14:paraId="1C3AF664" w14:textId="77777777" w:rsidR="00612497" w:rsidRPr="00037BA1" w:rsidRDefault="00612497" w:rsidP="00612497">
      <w:pPr>
        <w:pStyle w:val="af6"/>
        <w:spacing w:after="0" w:line="240" w:lineRule="auto"/>
        <w:ind w:left="0" w:firstLine="567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09"/>
        <w:gridCol w:w="2574"/>
        <w:gridCol w:w="960"/>
        <w:gridCol w:w="1279"/>
        <w:gridCol w:w="1662"/>
        <w:gridCol w:w="945"/>
        <w:gridCol w:w="1106"/>
      </w:tblGrid>
      <w:tr w:rsidR="00037BA1" w:rsidRPr="00037BA1" w14:paraId="30F445D1" w14:textId="77777777" w:rsidTr="00037BA1">
        <w:trPr>
          <w:trHeight w:val="258"/>
          <w:jc w:val="center"/>
        </w:trPr>
        <w:tc>
          <w:tcPr>
            <w:tcW w:w="4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0B0E7B" w14:textId="77777777" w:rsidR="00612497" w:rsidRPr="00037BA1" w:rsidRDefault="00612497" w:rsidP="0061249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>№ п/п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374858" w14:textId="77777777" w:rsidR="00612497" w:rsidRPr="00037BA1" w:rsidRDefault="00612497" w:rsidP="0061249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>Наименование профессии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DF32A1" w14:textId="77777777" w:rsidR="00612497" w:rsidRPr="00037BA1" w:rsidRDefault="00612497" w:rsidP="0061249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>Кол-во человек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A64273" w14:textId="77777777" w:rsidR="00612497" w:rsidRPr="00037BA1" w:rsidRDefault="00612497" w:rsidP="0061249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>Заработная плата, (тенге/час)</w:t>
            </w:r>
          </w:p>
        </w:tc>
        <w:tc>
          <w:tcPr>
            <w:tcW w:w="8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500845" w14:textId="77777777" w:rsidR="00612497" w:rsidRPr="00037BA1" w:rsidRDefault="00612497" w:rsidP="0061249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>Кол-во рабочих смен на рекультивации</w:t>
            </w:r>
          </w:p>
        </w:tc>
        <w:tc>
          <w:tcPr>
            <w:tcW w:w="5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5A3EBF" w14:textId="77777777" w:rsidR="00612497" w:rsidRPr="00037BA1" w:rsidRDefault="00612497" w:rsidP="0061249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>Часы работы, час/см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25ECA6" w14:textId="77777777" w:rsidR="00612497" w:rsidRPr="00037BA1" w:rsidRDefault="00612497" w:rsidP="0061249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>Итого затраты, тенге</w:t>
            </w:r>
          </w:p>
        </w:tc>
      </w:tr>
      <w:tr w:rsidR="00037BA1" w:rsidRPr="00037BA1" w14:paraId="27464E19" w14:textId="77777777" w:rsidTr="00037BA1">
        <w:trPr>
          <w:trHeight w:val="60"/>
          <w:jc w:val="center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6272E88" w14:textId="77777777" w:rsidR="00BC7E27" w:rsidRPr="00037BA1" w:rsidRDefault="00BC7E27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0D572" w14:textId="4E63372B" w:rsidR="00BC7E27" w:rsidRPr="00037BA1" w:rsidRDefault="00BC7E27" w:rsidP="00BC7E2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 xml:space="preserve">Бульдозер </w:t>
            </w:r>
            <w:r w:rsidR="00037BA1" w:rsidRPr="00037BA1">
              <w:rPr>
                <w:rFonts w:ascii="Tahoma" w:hAnsi="Tahoma" w:cs="Tahoma"/>
              </w:rPr>
              <w:t>ЧТЗ Б10м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95F8B" w14:textId="77777777" w:rsidR="00BC7E27" w:rsidRPr="00037BA1" w:rsidRDefault="00BC7E27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304E8" w14:textId="41690941" w:rsidR="00BC7E27" w:rsidRPr="00037BA1" w:rsidRDefault="00BC7E27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1000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FEE9A" w14:textId="1239183D" w:rsidR="00BC7E27" w:rsidRPr="00037BA1" w:rsidRDefault="00037BA1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14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A17E3C" w14:textId="77777777" w:rsidR="00BC7E27" w:rsidRPr="00037BA1" w:rsidRDefault="00BC7E27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49A0A" w14:textId="6E4D8351" w:rsidR="00BC7E27" w:rsidRPr="00037BA1" w:rsidRDefault="00037BA1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112 000</w:t>
            </w:r>
          </w:p>
        </w:tc>
      </w:tr>
      <w:tr w:rsidR="00037BA1" w:rsidRPr="00037BA1" w14:paraId="29B2BE73" w14:textId="77777777" w:rsidTr="00037BA1">
        <w:trPr>
          <w:trHeight w:val="60"/>
          <w:jc w:val="center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2ECE1A" w14:textId="77777777" w:rsidR="00BC7E27" w:rsidRPr="00037BA1" w:rsidRDefault="00BC7E27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2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A59E0D" w14:textId="77777777" w:rsidR="00BC7E27" w:rsidRPr="00037BA1" w:rsidRDefault="00BC7E27" w:rsidP="00BC7E2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Автосамосвал КамАЗ-55111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D340F" w14:textId="3DA73FDB" w:rsidR="00BC7E27" w:rsidRPr="00037BA1" w:rsidRDefault="00037BA1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30D65" w14:textId="2BB53A2A" w:rsidR="00BC7E27" w:rsidRPr="00037BA1" w:rsidRDefault="00BC7E27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1000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5D5C0" w14:textId="508BE1F3" w:rsidR="00BC7E27" w:rsidRPr="00037BA1" w:rsidRDefault="00037BA1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FC79" w14:textId="77777777" w:rsidR="00BC7E27" w:rsidRPr="00037BA1" w:rsidRDefault="00BC7E27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359A4" w14:textId="24582297" w:rsidR="00BC7E27" w:rsidRPr="00037BA1" w:rsidRDefault="00037BA1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1 032 000</w:t>
            </w:r>
          </w:p>
        </w:tc>
      </w:tr>
      <w:tr w:rsidR="00037BA1" w:rsidRPr="00037BA1" w14:paraId="7C78BE6E" w14:textId="77777777" w:rsidTr="00037BA1">
        <w:trPr>
          <w:trHeight w:val="60"/>
          <w:jc w:val="center"/>
        </w:trPr>
        <w:tc>
          <w:tcPr>
            <w:tcW w:w="4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40FB66" w14:textId="77777777" w:rsidR="00BC7E27" w:rsidRPr="00037BA1" w:rsidRDefault="00BC7E27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3</w:t>
            </w:r>
          </w:p>
        </w:tc>
        <w:tc>
          <w:tcPr>
            <w:tcW w:w="1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F945AE" w14:textId="7067E467" w:rsidR="00BC7E27" w:rsidRPr="00037BA1" w:rsidRDefault="00BC7E27" w:rsidP="00BC7E27">
            <w:pPr>
              <w:widowControl/>
              <w:autoSpaceDE/>
              <w:autoSpaceDN/>
              <w:adjustRightInd/>
              <w:jc w:val="both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 xml:space="preserve">Погрузчик </w:t>
            </w:r>
            <w:r w:rsidR="00037BA1" w:rsidRPr="00037BA1">
              <w:rPr>
                <w:rFonts w:ascii="Tahoma" w:hAnsi="Tahoma" w:cs="Tahoma"/>
              </w:rPr>
              <w:t>MST M542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304F1" w14:textId="77777777" w:rsidR="00BC7E27" w:rsidRPr="00037BA1" w:rsidRDefault="00BC7E27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117E7F" w14:textId="56C1D168" w:rsidR="00BC7E27" w:rsidRPr="00037BA1" w:rsidRDefault="00BC7E27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1000</w:t>
            </w:r>
          </w:p>
        </w:tc>
        <w:tc>
          <w:tcPr>
            <w:tcW w:w="8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EAC06" w14:textId="39892E2C" w:rsidR="00BC7E27" w:rsidRPr="00037BA1" w:rsidRDefault="00037BA1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43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A2C82" w14:textId="77777777" w:rsidR="00BC7E27" w:rsidRPr="00037BA1" w:rsidRDefault="00BC7E27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A5842" w14:textId="5A5BCE80" w:rsidR="00BC7E27" w:rsidRPr="00037BA1" w:rsidRDefault="00037BA1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344 000</w:t>
            </w:r>
          </w:p>
        </w:tc>
      </w:tr>
      <w:tr w:rsidR="00037BA1" w:rsidRPr="00037BA1" w14:paraId="0B31FEB4" w14:textId="77777777" w:rsidTr="00037BA1">
        <w:trPr>
          <w:trHeight w:val="315"/>
          <w:jc w:val="center"/>
        </w:trPr>
        <w:tc>
          <w:tcPr>
            <w:tcW w:w="440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269C59F" w14:textId="77777777" w:rsidR="00612497" w:rsidRPr="00037BA1" w:rsidRDefault="00612497" w:rsidP="00612497">
            <w:pPr>
              <w:widowControl/>
              <w:autoSpaceDE/>
              <w:autoSpaceDN/>
              <w:adjustRightInd/>
              <w:rPr>
                <w:rFonts w:ascii="Tahoma" w:hAnsi="Tahoma" w:cs="Tahoma"/>
                <w:bCs/>
              </w:rPr>
            </w:pPr>
            <w:r w:rsidRPr="00037BA1">
              <w:rPr>
                <w:rFonts w:ascii="Tahoma" w:hAnsi="Tahoma" w:cs="Tahoma"/>
                <w:bCs/>
              </w:rPr>
              <w:t>Итого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CF2102" w14:textId="0F0DDA5F" w:rsidR="00612497" w:rsidRPr="00037BA1" w:rsidRDefault="00037BA1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 xml:space="preserve">1 </w:t>
            </w:r>
            <w:r w:rsidR="00BC7E27" w:rsidRPr="00037BA1">
              <w:rPr>
                <w:rFonts w:ascii="Tahoma" w:hAnsi="Tahoma" w:cs="Tahoma"/>
              </w:rPr>
              <w:t>448 000</w:t>
            </w:r>
          </w:p>
        </w:tc>
      </w:tr>
    </w:tbl>
    <w:p w14:paraId="180502FB" w14:textId="77777777" w:rsidR="00FA1B59" w:rsidRPr="00037BA1" w:rsidRDefault="00FA1B59" w:rsidP="00612497">
      <w:pPr>
        <w:pStyle w:val="af6"/>
        <w:spacing w:after="0" w:line="240" w:lineRule="auto"/>
        <w:ind w:left="0" w:firstLine="567"/>
        <w:jc w:val="both"/>
        <w:rPr>
          <w:rFonts w:ascii="Tahoma" w:hAnsi="Tahoma" w:cs="Tahoma"/>
          <w:sz w:val="24"/>
          <w:szCs w:val="24"/>
        </w:rPr>
      </w:pPr>
    </w:p>
    <w:p w14:paraId="13500485" w14:textId="355D446B" w:rsidR="00FA1B59" w:rsidRPr="00037BA1" w:rsidRDefault="00E25738" w:rsidP="00612497">
      <w:pPr>
        <w:pStyle w:val="af6"/>
        <w:spacing w:after="0" w:line="240" w:lineRule="auto"/>
        <w:ind w:left="0" w:firstLine="567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Таблица 6</w:t>
      </w:r>
    </w:p>
    <w:p w14:paraId="7FCA11AB" w14:textId="77777777" w:rsidR="00FA1B59" w:rsidRPr="0046726E" w:rsidRDefault="00FA1B59" w:rsidP="00612497">
      <w:pPr>
        <w:pStyle w:val="af6"/>
        <w:spacing w:after="0" w:line="240" w:lineRule="auto"/>
        <w:ind w:left="0" w:firstLine="567"/>
        <w:jc w:val="center"/>
        <w:rPr>
          <w:rFonts w:ascii="Tahoma" w:hAnsi="Tahoma" w:cs="Tahoma"/>
          <w:sz w:val="24"/>
          <w:szCs w:val="24"/>
        </w:rPr>
      </w:pPr>
      <w:r w:rsidRPr="0046726E">
        <w:rPr>
          <w:rFonts w:ascii="Tahoma" w:hAnsi="Tahoma" w:cs="Tahoma"/>
          <w:sz w:val="24"/>
          <w:szCs w:val="24"/>
        </w:rPr>
        <w:t>Расходы на посев семян в период биологической рекультивации</w:t>
      </w:r>
    </w:p>
    <w:p w14:paraId="0614C589" w14:textId="77777777" w:rsidR="00612497" w:rsidRPr="004914AF" w:rsidRDefault="00612497" w:rsidP="00612497">
      <w:pPr>
        <w:ind w:firstLine="851"/>
        <w:jc w:val="right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94"/>
        <w:gridCol w:w="3669"/>
        <w:gridCol w:w="1226"/>
        <w:gridCol w:w="1366"/>
        <w:gridCol w:w="1254"/>
        <w:gridCol w:w="1136"/>
      </w:tblGrid>
      <w:tr w:rsidR="004914AF" w:rsidRPr="004914AF" w14:paraId="2C786725" w14:textId="77777777" w:rsidTr="00BC7E27">
        <w:trPr>
          <w:trHeight w:val="780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C859" w14:textId="77777777" w:rsidR="00612497" w:rsidRPr="00037BA1" w:rsidRDefault="00612497" w:rsidP="0061249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№№</w:t>
            </w:r>
          </w:p>
          <w:p w14:paraId="7B14E548" w14:textId="77777777" w:rsidR="00612497" w:rsidRPr="00037BA1" w:rsidRDefault="00612497" w:rsidP="0061249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п/п</w:t>
            </w:r>
          </w:p>
        </w:tc>
        <w:tc>
          <w:tcPr>
            <w:tcW w:w="1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EB06" w14:textId="77777777" w:rsidR="00612497" w:rsidRPr="00037BA1" w:rsidRDefault="00612497" w:rsidP="0061249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Наименование работ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265C" w14:textId="77777777" w:rsidR="00612497" w:rsidRPr="00037BA1" w:rsidRDefault="00612497" w:rsidP="0061249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Единица измерения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87E5" w14:textId="77777777" w:rsidR="00612497" w:rsidRPr="00037BA1" w:rsidRDefault="00612497" w:rsidP="0061249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Объем работ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01F5" w14:textId="77777777" w:rsidR="00612497" w:rsidRPr="00037BA1" w:rsidRDefault="00612497" w:rsidP="0061249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 xml:space="preserve">Стоимость единицы, тыс. </w:t>
            </w:r>
            <w:proofErr w:type="spellStart"/>
            <w:r w:rsidRPr="00037BA1">
              <w:rPr>
                <w:rFonts w:ascii="Tahoma" w:hAnsi="Tahoma" w:cs="Tahoma"/>
              </w:rPr>
              <w:t>тг</w:t>
            </w:r>
            <w:proofErr w:type="spellEnd"/>
            <w:r w:rsidRPr="00037BA1">
              <w:rPr>
                <w:rFonts w:ascii="Tahoma" w:hAnsi="Tahoma" w:cs="Tahoma"/>
              </w:rPr>
              <w:t>.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DC76" w14:textId="77777777" w:rsidR="00612497" w:rsidRPr="00037BA1" w:rsidRDefault="00612497" w:rsidP="0061249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 xml:space="preserve">Итого затраты, тыс. </w:t>
            </w:r>
            <w:proofErr w:type="spellStart"/>
            <w:r w:rsidRPr="00037BA1">
              <w:rPr>
                <w:rFonts w:ascii="Tahoma" w:hAnsi="Tahoma" w:cs="Tahoma"/>
              </w:rPr>
              <w:t>тг</w:t>
            </w:r>
            <w:proofErr w:type="spellEnd"/>
            <w:r w:rsidRPr="00037BA1">
              <w:rPr>
                <w:rFonts w:ascii="Tahoma" w:hAnsi="Tahoma" w:cs="Tahoma"/>
              </w:rPr>
              <w:t>.</w:t>
            </w:r>
          </w:p>
        </w:tc>
      </w:tr>
      <w:tr w:rsidR="004914AF" w:rsidRPr="004914AF" w14:paraId="7140582B" w14:textId="77777777" w:rsidTr="00BC7E27">
        <w:trPr>
          <w:trHeight w:val="221"/>
          <w:jc w:val="center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9CCD6" w14:textId="77777777" w:rsidR="00612497" w:rsidRPr="00037BA1" w:rsidRDefault="00612497" w:rsidP="0061249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</w:t>
            </w:r>
          </w:p>
        </w:tc>
        <w:tc>
          <w:tcPr>
            <w:tcW w:w="1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3F1C7" w14:textId="77777777" w:rsidR="00612497" w:rsidRPr="00037BA1" w:rsidRDefault="00612497" w:rsidP="0061249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3670" w14:textId="77777777" w:rsidR="00612497" w:rsidRPr="00037BA1" w:rsidRDefault="00612497" w:rsidP="0061249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23AE" w14:textId="77777777" w:rsidR="00612497" w:rsidRPr="00037BA1" w:rsidRDefault="00612497" w:rsidP="0061249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9E82" w14:textId="77777777" w:rsidR="00612497" w:rsidRPr="00037BA1" w:rsidRDefault="00612497" w:rsidP="0061249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5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A1F7" w14:textId="77777777" w:rsidR="00612497" w:rsidRPr="00037BA1" w:rsidRDefault="00612497" w:rsidP="0061249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6</w:t>
            </w:r>
          </w:p>
        </w:tc>
      </w:tr>
      <w:tr w:rsidR="004914AF" w:rsidRPr="004914AF" w14:paraId="685A3727" w14:textId="77777777" w:rsidTr="004B6A32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368D9" w14:textId="77777777" w:rsidR="00612497" w:rsidRPr="00037BA1" w:rsidRDefault="00612497" w:rsidP="0061249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Биологический этап</w:t>
            </w:r>
          </w:p>
        </w:tc>
      </w:tr>
      <w:tr w:rsidR="004914AF" w:rsidRPr="004914AF" w14:paraId="1EBD089A" w14:textId="77777777" w:rsidTr="00BC7E27">
        <w:trPr>
          <w:trHeight w:val="600"/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C9B4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E5DE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Приобретение семян многолетних трав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4992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кг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62A4D" w14:textId="3E2F3E2B" w:rsidR="00BC7E27" w:rsidRPr="00037BA1" w:rsidRDefault="00037BA1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651,6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91A8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0,25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DB107" w14:textId="6DF1769E" w:rsidR="00BC7E27" w:rsidRPr="00037BA1" w:rsidRDefault="00037BA1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162,9</w:t>
            </w:r>
          </w:p>
        </w:tc>
      </w:tr>
      <w:tr w:rsidR="004914AF" w:rsidRPr="004914AF" w14:paraId="3CA63F8E" w14:textId="77777777" w:rsidTr="00BC7E27">
        <w:trPr>
          <w:trHeight w:val="300"/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B21E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2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10F3F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Приобретение удобрений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E8BC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кг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75015" w14:textId="4A6C63F0" w:rsidR="00BC7E27" w:rsidRPr="00037BA1" w:rsidRDefault="00037BA1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3919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82307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0,2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7E84" w14:textId="3A464C84" w:rsidR="00BC7E27" w:rsidRPr="00037BA1" w:rsidRDefault="00037BA1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7,838</w:t>
            </w:r>
          </w:p>
        </w:tc>
      </w:tr>
      <w:tr w:rsidR="004914AF" w:rsidRPr="004914AF" w14:paraId="223C9A5B" w14:textId="77777777" w:rsidTr="00BC7E27">
        <w:trPr>
          <w:trHeight w:val="300"/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0DDD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3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DCAF9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 xml:space="preserve">Внесение удобрений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9DAE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кг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F348" w14:textId="424E52C7" w:rsidR="00BC7E27" w:rsidRPr="00037BA1" w:rsidRDefault="00037BA1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3919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AC72D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0,2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0820" w14:textId="70832746" w:rsidR="00BC7E27" w:rsidRPr="00037BA1" w:rsidRDefault="00037BA1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7,838</w:t>
            </w:r>
          </w:p>
        </w:tc>
      </w:tr>
      <w:tr w:rsidR="004914AF" w:rsidRPr="004914AF" w14:paraId="119D6FB0" w14:textId="77777777" w:rsidTr="00BC7E27">
        <w:trPr>
          <w:trHeight w:val="600"/>
          <w:jc w:val="center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49A9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4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9F80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 xml:space="preserve">Посев многолетних трав на горизонтальных площадках 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BD9CD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га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6150" w14:textId="51102F48" w:rsidR="00BC7E27" w:rsidRPr="00037BA1" w:rsidRDefault="00037BA1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11,1978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54416" w14:textId="77777777" w:rsidR="00BC7E27" w:rsidRPr="00037BA1" w:rsidRDefault="00BC7E27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20,5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A395" w14:textId="3BA25A44" w:rsidR="00BC7E27" w:rsidRPr="00037BA1" w:rsidRDefault="00037BA1" w:rsidP="00BC7E27">
            <w:pPr>
              <w:jc w:val="center"/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229,5549</w:t>
            </w:r>
          </w:p>
        </w:tc>
      </w:tr>
      <w:tr w:rsidR="004914AF" w:rsidRPr="004914AF" w14:paraId="1DFD942D" w14:textId="77777777" w:rsidTr="00BC7E27">
        <w:trPr>
          <w:trHeight w:val="300"/>
          <w:jc w:val="center"/>
        </w:trPr>
        <w:tc>
          <w:tcPr>
            <w:tcW w:w="43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4E17C" w14:textId="77777777" w:rsidR="00612497" w:rsidRPr="00037BA1" w:rsidRDefault="00612497" w:rsidP="00612497">
            <w:pPr>
              <w:rPr>
                <w:rFonts w:ascii="Tahoma" w:hAnsi="Tahoma" w:cs="Tahoma"/>
              </w:rPr>
            </w:pPr>
            <w:r w:rsidRPr="00037BA1">
              <w:rPr>
                <w:rFonts w:ascii="Tahoma" w:hAnsi="Tahoma" w:cs="Tahoma"/>
              </w:rPr>
              <w:t>Итого стоимость биологического этапа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B19E8" w14:textId="3A398645" w:rsidR="00612497" w:rsidRPr="00037BA1" w:rsidRDefault="003D4771" w:rsidP="00BC7E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408,132</w:t>
            </w:r>
          </w:p>
        </w:tc>
      </w:tr>
    </w:tbl>
    <w:p w14:paraId="242A5359" w14:textId="77777777" w:rsidR="00FA1B59" w:rsidRPr="004914AF" w:rsidRDefault="00FA1B59" w:rsidP="00430078">
      <w:pPr>
        <w:pStyle w:val="af6"/>
        <w:spacing w:line="240" w:lineRule="auto"/>
        <w:ind w:left="0" w:firstLine="567"/>
        <w:jc w:val="right"/>
        <w:outlineLvl w:val="0"/>
        <w:rPr>
          <w:rFonts w:ascii="Tahoma" w:hAnsi="Tahoma" w:cs="Tahoma"/>
          <w:color w:val="FF0000"/>
          <w:sz w:val="24"/>
          <w:szCs w:val="24"/>
        </w:rPr>
      </w:pPr>
    </w:p>
    <w:p w14:paraId="06CC3E60" w14:textId="3B4A59AB" w:rsidR="00FA1B59" w:rsidRPr="003D4771" w:rsidRDefault="007D6B99" w:rsidP="00430078">
      <w:pPr>
        <w:pStyle w:val="af6"/>
        <w:spacing w:line="240" w:lineRule="auto"/>
        <w:ind w:left="0" w:firstLine="567"/>
        <w:jc w:val="right"/>
        <w:outlineLvl w:val="0"/>
        <w:rPr>
          <w:rFonts w:ascii="Tahoma" w:hAnsi="Tahoma" w:cs="Tahoma"/>
          <w:sz w:val="24"/>
          <w:szCs w:val="24"/>
        </w:rPr>
      </w:pPr>
      <w:r w:rsidRPr="004914AF">
        <w:rPr>
          <w:rFonts w:ascii="Tahoma" w:hAnsi="Tahoma" w:cs="Tahoma"/>
          <w:color w:val="FF0000"/>
          <w:sz w:val="24"/>
          <w:szCs w:val="24"/>
        </w:rPr>
        <w:br w:type="page"/>
      </w:r>
      <w:r w:rsidR="00E25738">
        <w:rPr>
          <w:rFonts w:ascii="Tahoma" w:hAnsi="Tahoma" w:cs="Tahoma"/>
          <w:sz w:val="24"/>
          <w:szCs w:val="24"/>
        </w:rPr>
        <w:lastRenderedPageBreak/>
        <w:t>Таблица 7</w:t>
      </w:r>
    </w:p>
    <w:p w14:paraId="64818F76" w14:textId="77777777" w:rsidR="00FA1B59" w:rsidRPr="003D4771" w:rsidRDefault="00FA1B59" w:rsidP="00430078">
      <w:pPr>
        <w:pStyle w:val="af6"/>
        <w:spacing w:after="0" w:line="240" w:lineRule="auto"/>
        <w:ind w:left="0" w:firstLine="567"/>
        <w:jc w:val="center"/>
        <w:outlineLvl w:val="0"/>
        <w:rPr>
          <w:rFonts w:ascii="Tahoma" w:hAnsi="Tahoma" w:cs="Tahoma"/>
          <w:sz w:val="24"/>
          <w:szCs w:val="24"/>
        </w:rPr>
      </w:pPr>
      <w:r w:rsidRPr="003D4771">
        <w:rPr>
          <w:rFonts w:ascii="Tahoma" w:hAnsi="Tahoma" w:cs="Tahoma"/>
          <w:sz w:val="24"/>
          <w:szCs w:val="24"/>
        </w:rPr>
        <w:t>Общая смета затрат по рекультивации месторождения</w:t>
      </w:r>
    </w:p>
    <w:p w14:paraId="5969909C" w14:textId="77777777" w:rsidR="00FA1B59" w:rsidRPr="003D4771" w:rsidRDefault="00FA1B59" w:rsidP="00430078">
      <w:pPr>
        <w:pStyle w:val="af6"/>
        <w:spacing w:after="0" w:line="240" w:lineRule="auto"/>
        <w:ind w:left="0" w:firstLine="567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1923"/>
        <w:gridCol w:w="1351"/>
        <w:gridCol w:w="1353"/>
        <w:gridCol w:w="2176"/>
      </w:tblGrid>
      <w:tr w:rsidR="003D4771" w:rsidRPr="003D4771" w14:paraId="2E9001E8" w14:textId="77777777" w:rsidTr="003D4771">
        <w:trPr>
          <w:trHeight w:val="1232"/>
        </w:trPr>
        <w:tc>
          <w:tcPr>
            <w:tcW w:w="1360" w:type="pct"/>
            <w:vMerge w:val="restart"/>
            <w:noWrap/>
          </w:tcPr>
          <w:p w14:paraId="41DD9C58" w14:textId="2117B637" w:rsidR="00FA1B59" w:rsidRPr="003D4771" w:rsidRDefault="00E25738" w:rsidP="00E2573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полигон</w:t>
            </w:r>
          </w:p>
        </w:tc>
        <w:tc>
          <w:tcPr>
            <w:tcW w:w="1029" w:type="pct"/>
          </w:tcPr>
          <w:p w14:paraId="6DC3B67B" w14:textId="77777777" w:rsidR="00FA1B59" w:rsidRPr="003D4771" w:rsidRDefault="00FA1B59" w:rsidP="007D6B99">
            <w:pPr>
              <w:jc w:val="center"/>
              <w:rPr>
                <w:rFonts w:ascii="Tahoma" w:hAnsi="Tahoma" w:cs="Tahoma"/>
              </w:rPr>
            </w:pPr>
            <w:r w:rsidRPr="003D4771">
              <w:rPr>
                <w:rFonts w:ascii="Tahoma" w:hAnsi="Tahoma" w:cs="Tahoma"/>
              </w:rPr>
              <w:t>Расходы по эксплуатации техники, тенге</w:t>
            </w:r>
          </w:p>
        </w:tc>
        <w:tc>
          <w:tcPr>
            <w:tcW w:w="723" w:type="pct"/>
          </w:tcPr>
          <w:p w14:paraId="083C76B6" w14:textId="77777777" w:rsidR="00FA1B59" w:rsidRPr="003D4771" w:rsidRDefault="00FA1B59" w:rsidP="007D6B99">
            <w:pPr>
              <w:jc w:val="center"/>
              <w:rPr>
                <w:rFonts w:ascii="Tahoma" w:hAnsi="Tahoma" w:cs="Tahoma"/>
              </w:rPr>
            </w:pPr>
            <w:r w:rsidRPr="003D4771">
              <w:rPr>
                <w:rFonts w:ascii="Tahoma" w:hAnsi="Tahoma" w:cs="Tahoma"/>
              </w:rPr>
              <w:t>Расходы на оплату труда, тенге</w:t>
            </w:r>
          </w:p>
        </w:tc>
        <w:tc>
          <w:tcPr>
            <w:tcW w:w="724" w:type="pct"/>
          </w:tcPr>
          <w:p w14:paraId="12A2D87F" w14:textId="77777777" w:rsidR="00FA1B59" w:rsidRPr="003D4771" w:rsidRDefault="00FA1B59" w:rsidP="007D6B99">
            <w:pPr>
              <w:jc w:val="center"/>
              <w:rPr>
                <w:rFonts w:ascii="Tahoma" w:hAnsi="Tahoma" w:cs="Tahoma"/>
              </w:rPr>
            </w:pPr>
            <w:r w:rsidRPr="003D4771">
              <w:rPr>
                <w:rFonts w:ascii="Tahoma" w:hAnsi="Tahoma" w:cs="Tahoma"/>
              </w:rPr>
              <w:t>Расходы на посев семян, тенге</w:t>
            </w:r>
          </w:p>
        </w:tc>
        <w:tc>
          <w:tcPr>
            <w:tcW w:w="1164" w:type="pct"/>
            <w:vMerge w:val="restart"/>
          </w:tcPr>
          <w:p w14:paraId="0C583258" w14:textId="77777777" w:rsidR="00FA1B59" w:rsidRPr="003D4771" w:rsidRDefault="00FA1B59" w:rsidP="007D6B99">
            <w:pPr>
              <w:jc w:val="center"/>
              <w:rPr>
                <w:rFonts w:ascii="Tahoma" w:hAnsi="Tahoma" w:cs="Tahoma"/>
              </w:rPr>
            </w:pPr>
            <w:r w:rsidRPr="003D4771">
              <w:rPr>
                <w:rFonts w:ascii="Tahoma" w:hAnsi="Tahoma" w:cs="Tahoma"/>
              </w:rPr>
              <w:t>Всего расходы на рекультивацию, тенге</w:t>
            </w:r>
          </w:p>
        </w:tc>
      </w:tr>
      <w:tr w:rsidR="003D4771" w:rsidRPr="003D4771" w14:paraId="0C8F6098" w14:textId="77777777" w:rsidTr="0046726E">
        <w:trPr>
          <w:trHeight w:val="315"/>
        </w:trPr>
        <w:tc>
          <w:tcPr>
            <w:tcW w:w="1360" w:type="pct"/>
            <w:vMerge/>
            <w:noWrap/>
          </w:tcPr>
          <w:p w14:paraId="65A5F400" w14:textId="77777777" w:rsidR="003D4771" w:rsidRPr="003D4771" w:rsidRDefault="003D4771" w:rsidP="003D477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029" w:type="pct"/>
            <w:vAlign w:val="bottom"/>
          </w:tcPr>
          <w:p w14:paraId="2A8E9239" w14:textId="14EDFCD8" w:rsidR="003D4771" w:rsidRPr="003D4771" w:rsidRDefault="003D4771" w:rsidP="003D4771">
            <w:pPr>
              <w:jc w:val="center"/>
              <w:rPr>
                <w:rFonts w:ascii="Tahoma" w:hAnsi="Tahoma" w:cs="Tahoma"/>
              </w:rPr>
            </w:pPr>
            <w:r w:rsidRPr="003D4771">
              <w:rPr>
                <w:rFonts w:ascii="Tahoma" w:hAnsi="Tahoma" w:cs="Tahoma"/>
              </w:rPr>
              <w:t>5 731 968</w:t>
            </w:r>
          </w:p>
        </w:tc>
        <w:tc>
          <w:tcPr>
            <w:tcW w:w="723" w:type="pct"/>
            <w:noWrap/>
          </w:tcPr>
          <w:p w14:paraId="3A8C4F9A" w14:textId="335DC5D0" w:rsidR="003D4771" w:rsidRPr="003D4771" w:rsidRDefault="003D4771" w:rsidP="003D4771">
            <w:pPr>
              <w:jc w:val="center"/>
              <w:rPr>
                <w:rFonts w:ascii="Tahoma" w:hAnsi="Tahoma" w:cs="Tahoma"/>
              </w:rPr>
            </w:pPr>
            <w:r w:rsidRPr="003D4771">
              <w:rPr>
                <w:rFonts w:ascii="Tahoma" w:hAnsi="Tahoma" w:cs="Tahoma"/>
              </w:rPr>
              <w:t>1 448 000</w:t>
            </w:r>
          </w:p>
        </w:tc>
        <w:tc>
          <w:tcPr>
            <w:tcW w:w="724" w:type="pct"/>
            <w:noWrap/>
          </w:tcPr>
          <w:p w14:paraId="33D697F2" w14:textId="0A367A17" w:rsidR="003D4771" w:rsidRPr="003D4771" w:rsidRDefault="003D4771" w:rsidP="003D4771">
            <w:pPr>
              <w:jc w:val="center"/>
              <w:rPr>
                <w:rFonts w:ascii="Tahoma" w:hAnsi="Tahoma" w:cs="Tahoma"/>
              </w:rPr>
            </w:pPr>
            <w:r w:rsidRPr="003D4771">
              <w:rPr>
                <w:rFonts w:ascii="Tahoma" w:hAnsi="Tahoma" w:cs="Tahoma"/>
              </w:rPr>
              <w:t>408 132</w:t>
            </w:r>
          </w:p>
        </w:tc>
        <w:tc>
          <w:tcPr>
            <w:tcW w:w="1164" w:type="pct"/>
            <w:vMerge/>
            <w:noWrap/>
          </w:tcPr>
          <w:p w14:paraId="4A8FDFF4" w14:textId="77777777" w:rsidR="003D4771" w:rsidRPr="003D4771" w:rsidRDefault="003D4771" w:rsidP="003D4771">
            <w:pPr>
              <w:jc w:val="right"/>
              <w:rPr>
                <w:rFonts w:ascii="Tahoma" w:hAnsi="Tahoma" w:cs="Tahoma"/>
              </w:rPr>
            </w:pPr>
          </w:p>
        </w:tc>
      </w:tr>
      <w:tr w:rsidR="003D4771" w:rsidRPr="003D4771" w14:paraId="6B9D9433" w14:textId="77777777" w:rsidTr="003D4771">
        <w:trPr>
          <w:trHeight w:val="315"/>
        </w:trPr>
        <w:tc>
          <w:tcPr>
            <w:tcW w:w="3836" w:type="pct"/>
            <w:gridSpan w:val="4"/>
            <w:noWrap/>
          </w:tcPr>
          <w:p w14:paraId="73796F99" w14:textId="77777777" w:rsidR="00FA1B59" w:rsidRPr="003D4771" w:rsidRDefault="00FA1B59" w:rsidP="007D6B99">
            <w:pPr>
              <w:rPr>
                <w:rFonts w:ascii="Tahoma" w:hAnsi="Tahoma" w:cs="Tahoma"/>
              </w:rPr>
            </w:pPr>
            <w:r w:rsidRPr="003D4771">
              <w:rPr>
                <w:rFonts w:ascii="Tahoma" w:hAnsi="Tahoma" w:cs="Tahoma"/>
              </w:rPr>
              <w:t>Итого расходы по месторождению, тенге</w:t>
            </w:r>
          </w:p>
        </w:tc>
        <w:tc>
          <w:tcPr>
            <w:tcW w:w="1164" w:type="pct"/>
            <w:noWrap/>
          </w:tcPr>
          <w:p w14:paraId="14BB2C42" w14:textId="44D9CC96" w:rsidR="00FA1B59" w:rsidRPr="003D4771" w:rsidRDefault="003D4771" w:rsidP="007D6B99">
            <w:pPr>
              <w:jc w:val="center"/>
              <w:rPr>
                <w:rFonts w:ascii="Tahoma" w:hAnsi="Tahoma" w:cs="Tahoma"/>
              </w:rPr>
            </w:pPr>
            <w:r w:rsidRPr="003D4771">
              <w:rPr>
                <w:rFonts w:ascii="Tahoma" w:hAnsi="Tahoma" w:cs="Tahoma"/>
                <w:lang w:val="en-US"/>
              </w:rPr>
              <w:t>7 628 100</w:t>
            </w:r>
          </w:p>
        </w:tc>
      </w:tr>
    </w:tbl>
    <w:p w14:paraId="174B5986" w14:textId="77777777" w:rsidR="00FA1B59" w:rsidRPr="003D4771" w:rsidRDefault="00FA1B59" w:rsidP="00430078">
      <w:pPr>
        <w:pStyle w:val="af6"/>
        <w:spacing w:line="240" w:lineRule="auto"/>
        <w:ind w:left="0" w:firstLine="567"/>
        <w:jc w:val="center"/>
        <w:rPr>
          <w:rFonts w:ascii="Tahoma" w:hAnsi="Tahoma" w:cs="Tahoma"/>
          <w:sz w:val="24"/>
          <w:szCs w:val="24"/>
        </w:rPr>
      </w:pPr>
    </w:p>
    <w:p w14:paraId="40B619DC" w14:textId="2B79F146" w:rsidR="00FA1B59" w:rsidRPr="003D4771" w:rsidRDefault="00FA1B59" w:rsidP="00430078">
      <w:pPr>
        <w:ind w:firstLine="567"/>
        <w:contextualSpacing/>
        <w:jc w:val="both"/>
        <w:rPr>
          <w:rFonts w:ascii="Tahoma" w:hAnsi="Tahoma" w:cs="Tahoma"/>
          <w:sz w:val="24"/>
          <w:szCs w:val="24"/>
        </w:rPr>
      </w:pPr>
      <w:r w:rsidRPr="003D4771">
        <w:rPr>
          <w:rFonts w:ascii="Tahoma" w:hAnsi="Tahoma" w:cs="Tahoma"/>
          <w:sz w:val="24"/>
          <w:szCs w:val="24"/>
        </w:rPr>
        <w:t xml:space="preserve">Таким образом, сумма затрат на </w:t>
      </w:r>
      <w:proofErr w:type="spellStart"/>
      <w:r w:rsidRPr="003D4771">
        <w:rPr>
          <w:rFonts w:ascii="Tahoma" w:hAnsi="Tahoma" w:cs="Tahoma"/>
          <w:sz w:val="24"/>
          <w:szCs w:val="24"/>
        </w:rPr>
        <w:t>рекультивационные</w:t>
      </w:r>
      <w:proofErr w:type="spellEnd"/>
      <w:r w:rsidRPr="003D4771">
        <w:rPr>
          <w:rFonts w:ascii="Tahoma" w:hAnsi="Tahoma" w:cs="Tahoma"/>
          <w:sz w:val="24"/>
          <w:szCs w:val="24"/>
        </w:rPr>
        <w:t xml:space="preserve"> ра</w:t>
      </w:r>
      <w:r w:rsidR="00A27516" w:rsidRPr="003D4771">
        <w:rPr>
          <w:rFonts w:ascii="Tahoma" w:hAnsi="Tahoma" w:cs="Tahoma"/>
          <w:sz w:val="24"/>
          <w:szCs w:val="24"/>
        </w:rPr>
        <w:t>боты, представленная в таблице 9</w:t>
      </w:r>
      <w:r w:rsidRPr="003D4771">
        <w:rPr>
          <w:rFonts w:ascii="Tahoma" w:hAnsi="Tahoma" w:cs="Tahoma"/>
          <w:sz w:val="24"/>
          <w:szCs w:val="24"/>
        </w:rPr>
        <w:t>, достаточна для проведения работ по рекультивации отработанного карьер</w:t>
      </w:r>
      <w:r w:rsidR="009753CB" w:rsidRPr="003D4771">
        <w:rPr>
          <w:rFonts w:ascii="Tahoma" w:hAnsi="Tahoma" w:cs="Tahoma"/>
          <w:sz w:val="24"/>
          <w:szCs w:val="24"/>
        </w:rPr>
        <w:t>а</w:t>
      </w:r>
      <w:r w:rsidRPr="003D4771">
        <w:rPr>
          <w:rFonts w:ascii="Tahoma" w:hAnsi="Tahoma" w:cs="Tahoma"/>
          <w:sz w:val="24"/>
          <w:szCs w:val="24"/>
        </w:rPr>
        <w:t xml:space="preserve"> в полном объеме.</w:t>
      </w:r>
    </w:p>
    <w:p w14:paraId="250ADEE5" w14:textId="77777777" w:rsidR="00FA1B59" w:rsidRPr="003D4771" w:rsidRDefault="00FA1B59" w:rsidP="00430078">
      <w:pPr>
        <w:ind w:firstLine="567"/>
        <w:contextualSpacing/>
        <w:jc w:val="both"/>
        <w:rPr>
          <w:rFonts w:ascii="Tahoma" w:hAnsi="Tahoma" w:cs="Tahoma"/>
          <w:sz w:val="24"/>
          <w:szCs w:val="24"/>
        </w:rPr>
      </w:pPr>
      <w:r w:rsidRPr="003D4771">
        <w:rPr>
          <w:rFonts w:ascii="Tahoma" w:hAnsi="Tahoma" w:cs="Tahoma"/>
          <w:sz w:val="24"/>
          <w:szCs w:val="24"/>
        </w:rPr>
        <w:t>В случае изменения стоимости и количества расходных материалов, привлечения субподрядных организаций, расходы на рекультивацию месторождения могут быть ниже либо выше расчетной плановой сметы.</w:t>
      </w:r>
    </w:p>
    <w:p w14:paraId="2D15C618" w14:textId="77777777" w:rsidR="009A1C00" w:rsidRPr="00037BA1" w:rsidRDefault="0094694F" w:rsidP="00430078">
      <w:pPr>
        <w:shd w:val="clear" w:color="auto" w:fill="FFFFFF"/>
        <w:ind w:right="-83" w:firstLine="567"/>
        <w:jc w:val="center"/>
        <w:rPr>
          <w:rFonts w:ascii="Tahoma" w:hAnsi="Tahoma" w:cs="Tahoma"/>
          <w:b/>
          <w:sz w:val="24"/>
          <w:szCs w:val="24"/>
        </w:rPr>
      </w:pPr>
      <w:r w:rsidRPr="004914AF">
        <w:rPr>
          <w:rFonts w:ascii="Tahoma" w:hAnsi="Tahoma" w:cs="Tahoma"/>
          <w:b/>
          <w:color w:val="FF0000"/>
          <w:sz w:val="24"/>
          <w:szCs w:val="24"/>
        </w:rPr>
        <w:br w:type="page"/>
      </w:r>
      <w:r w:rsidR="009A1C00" w:rsidRPr="00037BA1">
        <w:rPr>
          <w:rFonts w:ascii="Tahoma" w:hAnsi="Tahoma" w:cs="Tahoma"/>
          <w:b/>
          <w:sz w:val="24"/>
          <w:szCs w:val="24"/>
        </w:rPr>
        <w:lastRenderedPageBreak/>
        <w:t>Список использованной литературы</w:t>
      </w:r>
    </w:p>
    <w:p w14:paraId="375D4476" w14:textId="77777777" w:rsidR="009A1C00" w:rsidRPr="00037BA1" w:rsidRDefault="009A1C00" w:rsidP="00430078">
      <w:pPr>
        <w:shd w:val="clear" w:color="auto" w:fill="FFFFFF"/>
        <w:ind w:right="-83" w:firstLine="567"/>
        <w:jc w:val="center"/>
        <w:rPr>
          <w:rFonts w:ascii="Tahoma" w:hAnsi="Tahoma" w:cs="Tahoma"/>
          <w:sz w:val="24"/>
          <w:szCs w:val="24"/>
        </w:rPr>
      </w:pPr>
    </w:p>
    <w:p w14:paraId="1018301F" w14:textId="0D98AD1E" w:rsidR="009A1C00" w:rsidRDefault="009A1C00" w:rsidP="00F935F6">
      <w:pPr>
        <w:pStyle w:val="21"/>
        <w:numPr>
          <w:ilvl w:val="0"/>
          <w:numId w:val="4"/>
        </w:numPr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Fonts w:ascii="Tahoma" w:hAnsi="Tahoma" w:cs="Tahoma"/>
        </w:rPr>
        <w:t>Общесоюзные Нормы технологического проектирования предприятий промышленности нерудных строительных ма</w:t>
      </w:r>
      <w:r w:rsidR="0013297D">
        <w:rPr>
          <w:rFonts w:ascii="Tahoma" w:hAnsi="Tahoma" w:cs="Tahoma"/>
        </w:rPr>
        <w:t>териалов. ОНТП 18-85. Ленинград</w:t>
      </w:r>
      <w:r w:rsidRPr="00037BA1">
        <w:rPr>
          <w:rFonts w:ascii="Tahoma" w:hAnsi="Tahoma" w:cs="Tahoma"/>
        </w:rPr>
        <w:t>,</w:t>
      </w:r>
      <w:r w:rsidR="0013297D">
        <w:rPr>
          <w:rFonts w:ascii="Tahoma" w:hAnsi="Tahoma" w:cs="Tahoma"/>
        </w:rPr>
        <w:t xml:space="preserve"> </w:t>
      </w:r>
      <w:r w:rsidRPr="00037BA1">
        <w:rPr>
          <w:rFonts w:ascii="Tahoma" w:hAnsi="Tahoma" w:cs="Tahoma"/>
        </w:rPr>
        <w:t>1</w:t>
      </w:r>
      <w:r w:rsidR="00B00189" w:rsidRPr="00037BA1">
        <w:rPr>
          <w:rFonts w:ascii="Tahoma" w:hAnsi="Tahoma" w:cs="Tahoma"/>
        </w:rPr>
        <w:t>988г.;</w:t>
      </w:r>
    </w:p>
    <w:p w14:paraId="708CD694" w14:textId="0FDC7F7B" w:rsidR="0046726E" w:rsidRDefault="0046726E" w:rsidP="00F935F6">
      <w:pPr>
        <w:pStyle w:val="21"/>
        <w:numPr>
          <w:ilvl w:val="0"/>
          <w:numId w:val="4"/>
        </w:numPr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Материалы по почвенному обследованию земель участка ТОО «</w:t>
      </w:r>
      <w:r>
        <w:rPr>
          <w:rFonts w:ascii="Tahoma" w:hAnsi="Tahoma" w:cs="Tahoma"/>
          <w:lang w:val="en-US"/>
        </w:rPr>
        <w:t>Astana</w:t>
      </w:r>
      <w:r w:rsidRPr="0046726E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Recycling</w:t>
      </w:r>
      <w:r w:rsidRPr="0046726E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Development</w:t>
      </w:r>
      <w:r>
        <w:rPr>
          <w:rFonts w:ascii="Tahoma" w:hAnsi="Tahoma" w:cs="Tahoma"/>
        </w:rPr>
        <w:t xml:space="preserve">», участок №73/2, шоссе </w:t>
      </w:r>
      <w:proofErr w:type="spellStart"/>
      <w:r>
        <w:rPr>
          <w:rFonts w:ascii="Tahoma" w:hAnsi="Tahoma" w:cs="Tahoma"/>
        </w:rPr>
        <w:t>Алаш</w:t>
      </w:r>
      <w:proofErr w:type="spellEnd"/>
      <w:r>
        <w:rPr>
          <w:rFonts w:ascii="Tahoma" w:hAnsi="Tahoma" w:cs="Tahoma"/>
        </w:rPr>
        <w:t>, район «</w:t>
      </w:r>
      <w:proofErr w:type="spellStart"/>
      <w:r>
        <w:rPr>
          <w:rFonts w:ascii="Tahoma" w:hAnsi="Tahoma" w:cs="Tahoma"/>
        </w:rPr>
        <w:t>Байконыр</w:t>
      </w:r>
      <w:proofErr w:type="spellEnd"/>
      <w:r>
        <w:rPr>
          <w:rFonts w:ascii="Tahoma" w:hAnsi="Tahoma" w:cs="Tahoma"/>
        </w:rPr>
        <w:t>», г. Астана;</w:t>
      </w:r>
    </w:p>
    <w:p w14:paraId="0AFAD328" w14:textId="0029DDAE" w:rsidR="009A1C00" w:rsidRPr="00037BA1" w:rsidRDefault="009A1C00" w:rsidP="00F935F6">
      <w:pPr>
        <w:pStyle w:val="21"/>
        <w:numPr>
          <w:ilvl w:val="0"/>
          <w:numId w:val="4"/>
        </w:numPr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Fonts w:ascii="Tahoma" w:hAnsi="Tahoma" w:cs="Tahoma"/>
        </w:rPr>
        <w:t>Единые нормы выработки на открытые горные работы для предприятий горнодобывающей промышленности. Экскавация и транспортирование. 1976г.</w:t>
      </w:r>
      <w:r w:rsidR="00B00189" w:rsidRPr="00037BA1">
        <w:rPr>
          <w:rFonts w:ascii="Tahoma" w:hAnsi="Tahoma" w:cs="Tahoma"/>
        </w:rPr>
        <w:t>;</w:t>
      </w:r>
    </w:p>
    <w:p w14:paraId="53835A5B" w14:textId="77777777" w:rsidR="009A1C00" w:rsidRPr="00037BA1" w:rsidRDefault="009A1C00" w:rsidP="00F935F6">
      <w:pPr>
        <w:pStyle w:val="21"/>
        <w:numPr>
          <w:ilvl w:val="0"/>
          <w:numId w:val="4"/>
        </w:numPr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proofErr w:type="spellStart"/>
      <w:r w:rsidRPr="00037BA1">
        <w:rPr>
          <w:rFonts w:ascii="Tahoma" w:hAnsi="Tahoma" w:cs="Tahoma"/>
        </w:rPr>
        <w:t>Фиделев</w:t>
      </w:r>
      <w:proofErr w:type="spellEnd"/>
      <w:r w:rsidRPr="00037BA1">
        <w:rPr>
          <w:rFonts w:ascii="Tahoma" w:hAnsi="Tahoma" w:cs="Tahoma"/>
        </w:rPr>
        <w:t xml:space="preserve"> А.С. Основные расчеты при открытой разработке нерудных строитель</w:t>
      </w:r>
      <w:r w:rsidR="00B00189" w:rsidRPr="00037BA1">
        <w:rPr>
          <w:rFonts w:ascii="Tahoma" w:hAnsi="Tahoma" w:cs="Tahoma"/>
        </w:rPr>
        <w:t>ных материалов;</w:t>
      </w:r>
    </w:p>
    <w:p w14:paraId="712E3111" w14:textId="77777777" w:rsidR="009A1C00" w:rsidRPr="00037BA1" w:rsidRDefault="009A1C00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Fonts w:ascii="Tahoma" w:hAnsi="Tahoma" w:cs="Tahoma"/>
        </w:rPr>
        <w:t>Полищук А.К. Техника и технология рекультивация на открытых разработках. М., «Недра». 1977г.</w:t>
      </w:r>
      <w:r w:rsidR="00B00189" w:rsidRPr="00037BA1">
        <w:rPr>
          <w:rFonts w:ascii="Tahoma" w:hAnsi="Tahoma" w:cs="Tahoma"/>
        </w:rPr>
        <w:t>;</w:t>
      </w:r>
    </w:p>
    <w:p w14:paraId="141D5B7B" w14:textId="35360CA6" w:rsidR="009A1C00" w:rsidRDefault="009A1C00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Fonts w:ascii="Tahoma" w:hAnsi="Tahoma" w:cs="Tahoma"/>
        </w:rPr>
        <w:t xml:space="preserve">Справочник по добыче и переработке нерудных строительных материалов. </w:t>
      </w:r>
      <w:proofErr w:type="spellStart"/>
      <w:r w:rsidRPr="00037BA1">
        <w:rPr>
          <w:rFonts w:ascii="Tahoma" w:hAnsi="Tahoma" w:cs="Tahoma"/>
        </w:rPr>
        <w:t>Стройиздат</w:t>
      </w:r>
      <w:proofErr w:type="spellEnd"/>
      <w:r w:rsidRPr="00037BA1">
        <w:rPr>
          <w:rFonts w:ascii="Tahoma" w:hAnsi="Tahoma" w:cs="Tahoma"/>
        </w:rPr>
        <w:t>, 1975г.</w:t>
      </w:r>
      <w:r w:rsidR="00B00189" w:rsidRPr="00037BA1">
        <w:rPr>
          <w:rFonts w:ascii="Tahoma" w:hAnsi="Tahoma" w:cs="Tahoma"/>
        </w:rPr>
        <w:t>;</w:t>
      </w:r>
    </w:p>
    <w:p w14:paraId="454B2C5D" w14:textId="77777777" w:rsidR="009A1C00" w:rsidRPr="00037BA1" w:rsidRDefault="009A1C00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Fonts w:ascii="Tahoma" w:hAnsi="Tahoma" w:cs="Tahoma"/>
        </w:rPr>
        <w:t xml:space="preserve">Малышева Н.А., </w:t>
      </w:r>
      <w:proofErr w:type="spellStart"/>
      <w:r w:rsidRPr="00037BA1">
        <w:rPr>
          <w:rFonts w:ascii="Tahoma" w:hAnsi="Tahoma" w:cs="Tahoma"/>
        </w:rPr>
        <w:t>Спренко</w:t>
      </w:r>
      <w:proofErr w:type="spellEnd"/>
      <w:r w:rsidRPr="00037BA1">
        <w:rPr>
          <w:rFonts w:ascii="Tahoma" w:hAnsi="Tahoma" w:cs="Tahoma"/>
        </w:rPr>
        <w:t xml:space="preserve"> В.Н. Технология разработки месторождений нерудных строительных материалов. М. «Недра». 1977г.</w:t>
      </w:r>
      <w:r w:rsidR="00B00189" w:rsidRPr="00037BA1">
        <w:rPr>
          <w:rFonts w:ascii="Tahoma" w:hAnsi="Tahoma" w:cs="Tahoma"/>
        </w:rPr>
        <w:t>;</w:t>
      </w:r>
    </w:p>
    <w:p w14:paraId="6FF1CBD7" w14:textId="77777777" w:rsidR="009A1C00" w:rsidRPr="00037BA1" w:rsidRDefault="009A1C00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proofErr w:type="spellStart"/>
      <w:r w:rsidRPr="00037BA1">
        <w:rPr>
          <w:rFonts w:ascii="Tahoma" w:hAnsi="Tahoma" w:cs="Tahoma"/>
        </w:rPr>
        <w:t>Горкунов</w:t>
      </w:r>
      <w:proofErr w:type="spellEnd"/>
      <w:r w:rsidRPr="00037BA1">
        <w:rPr>
          <w:rFonts w:ascii="Tahoma" w:hAnsi="Tahoma" w:cs="Tahoma"/>
        </w:rPr>
        <w:t xml:space="preserve"> В.Н. Открытая разработка месторождений нерудных строительных материалов Казахстана. Алма-Ата, 1982г.</w:t>
      </w:r>
      <w:r w:rsidR="00B00189" w:rsidRPr="00037BA1">
        <w:rPr>
          <w:rFonts w:ascii="Tahoma" w:hAnsi="Tahoma" w:cs="Tahoma"/>
        </w:rPr>
        <w:t>;</w:t>
      </w:r>
    </w:p>
    <w:p w14:paraId="2A25F211" w14:textId="77777777" w:rsidR="00274D4E" w:rsidRPr="00037BA1" w:rsidRDefault="009A1C00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Fonts w:ascii="Tahoma" w:hAnsi="Tahoma" w:cs="Tahoma"/>
        </w:rPr>
        <w:t>Чирков А.С. Добыча и переработка строительных горных пород. М., 2001г.</w:t>
      </w:r>
      <w:r w:rsidR="00B00189" w:rsidRPr="00037BA1">
        <w:rPr>
          <w:rFonts w:ascii="Tahoma" w:hAnsi="Tahoma" w:cs="Tahoma"/>
        </w:rPr>
        <w:t>;</w:t>
      </w:r>
    </w:p>
    <w:p w14:paraId="0CC42C81" w14:textId="77777777" w:rsidR="00AC2D14" w:rsidRPr="00037BA1" w:rsidRDefault="00590365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Style w:val="s1"/>
          <w:rFonts w:ascii="Tahoma" w:eastAsia="Arial Unicode MS" w:hAnsi="Tahoma" w:cs="Tahoma"/>
          <w:bCs/>
        </w:rPr>
        <w:t>Кодекс</w:t>
      </w:r>
      <w:r w:rsidR="00274D4E" w:rsidRPr="00037BA1">
        <w:rPr>
          <w:rStyle w:val="apple-converted-space"/>
          <w:rFonts w:ascii="Tahoma" w:eastAsia="Arial Unicode MS" w:hAnsi="Tahoma" w:cs="Tahoma"/>
          <w:bCs/>
        </w:rPr>
        <w:t xml:space="preserve"> </w:t>
      </w:r>
      <w:r w:rsidR="00274D4E" w:rsidRPr="00037BA1">
        <w:rPr>
          <w:rStyle w:val="s1"/>
          <w:rFonts w:ascii="Tahoma" w:eastAsia="Arial Unicode MS" w:hAnsi="Tahoma" w:cs="Tahoma"/>
          <w:bCs/>
        </w:rPr>
        <w:t>Республики Казахстан</w:t>
      </w:r>
      <w:r w:rsidRPr="00037BA1">
        <w:rPr>
          <w:rStyle w:val="s1"/>
          <w:rFonts w:ascii="Tahoma" w:eastAsia="Arial Unicode MS" w:hAnsi="Tahoma" w:cs="Tahoma"/>
          <w:bCs/>
        </w:rPr>
        <w:t xml:space="preserve"> от 27 де</w:t>
      </w:r>
      <w:r w:rsidR="00AC14A6" w:rsidRPr="00037BA1">
        <w:rPr>
          <w:rStyle w:val="s1"/>
          <w:rFonts w:ascii="Tahoma" w:eastAsia="Arial Unicode MS" w:hAnsi="Tahoma" w:cs="Tahoma"/>
          <w:bCs/>
        </w:rPr>
        <w:t>к</w:t>
      </w:r>
      <w:r w:rsidRPr="00037BA1">
        <w:rPr>
          <w:rStyle w:val="s1"/>
          <w:rFonts w:ascii="Tahoma" w:eastAsia="Arial Unicode MS" w:hAnsi="Tahoma" w:cs="Tahoma"/>
          <w:bCs/>
        </w:rPr>
        <w:t>абря 2017 года №125-</w:t>
      </w:r>
      <w:r w:rsidRPr="00037BA1">
        <w:rPr>
          <w:rStyle w:val="s1"/>
          <w:rFonts w:ascii="Tahoma" w:eastAsia="Arial Unicode MS" w:hAnsi="Tahoma" w:cs="Tahoma"/>
          <w:bCs/>
          <w:lang w:val="en-US"/>
        </w:rPr>
        <w:t>VI</w:t>
      </w:r>
      <w:r w:rsidR="00274D4E" w:rsidRPr="00037BA1">
        <w:rPr>
          <w:rStyle w:val="s1"/>
          <w:rFonts w:ascii="Tahoma" w:eastAsia="Arial Unicode MS" w:hAnsi="Tahoma" w:cs="Tahoma"/>
          <w:bCs/>
        </w:rPr>
        <w:t xml:space="preserve"> «О недрах и недропользовании» </w:t>
      </w:r>
      <w:r w:rsidR="00274D4E" w:rsidRPr="00037BA1">
        <w:rPr>
          <w:rStyle w:val="s3"/>
          <w:rFonts w:ascii="Tahoma" w:hAnsi="Tahoma" w:cs="Tahoma"/>
          <w:iCs/>
        </w:rPr>
        <w:t>(с</w:t>
      </w:r>
      <w:bookmarkStart w:id="7" w:name="SUB1001483442"/>
      <w:r w:rsidR="00274D4E" w:rsidRPr="00037BA1">
        <w:rPr>
          <w:rStyle w:val="apple-converted-space"/>
          <w:rFonts w:ascii="Tahoma" w:eastAsia="Arial Unicode MS" w:hAnsi="Tahoma" w:cs="Tahoma"/>
          <w:iCs/>
        </w:rPr>
        <w:t xml:space="preserve"> </w:t>
      </w:r>
      <w:r w:rsidR="00D415C6" w:rsidRPr="00037BA1">
        <w:rPr>
          <w:rStyle w:val="s9"/>
          <w:rFonts w:ascii="Tahoma" w:hAnsi="Tahoma" w:cs="Tahoma"/>
          <w:bCs/>
        </w:rPr>
        <w:t>измен.</w:t>
      </w:r>
      <w:r w:rsidR="00274D4E" w:rsidRPr="00037BA1">
        <w:rPr>
          <w:rStyle w:val="s9"/>
          <w:rFonts w:ascii="Tahoma" w:hAnsi="Tahoma" w:cs="Tahoma"/>
          <w:bCs/>
        </w:rPr>
        <w:t xml:space="preserve"> и дополнениями</w:t>
      </w:r>
      <w:bookmarkEnd w:id="7"/>
      <w:r w:rsidR="00274D4E" w:rsidRPr="00037BA1">
        <w:rPr>
          <w:rStyle w:val="apple-converted-space"/>
          <w:rFonts w:ascii="Tahoma" w:eastAsia="Arial Unicode MS" w:hAnsi="Tahoma" w:cs="Tahoma"/>
          <w:iCs/>
        </w:rPr>
        <w:t xml:space="preserve"> </w:t>
      </w:r>
      <w:r w:rsidRPr="00037BA1">
        <w:rPr>
          <w:rStyle w:val="s3"/>
          <w:rFonts w:ascii="Tahoma" w:hAnsi="Tahoma" w:cs="Tahoma"/>
          <w:iCs/>
        </w:rPr>
        <w:t>по состоянию на 09.03.2021</w:t>
      </w:r>
      <w:r w:rsidR="00274D4E" w:rsidRPr="00037BA1">
        <w:rPr>
          <w:rStyle w:val="s3"/>
          <w:rFonts w:ascii="Tahoma" w:hAnsi="Tahoma" w:cs="Tahoma"/>
          <w:iCs/>
        </w:rPr>
        <w:t xml:space="preserve"> г.)</w:t>
      </w:r>
      <w:r w:rsidR="00B00189" w:rsidRPr="00037BA1">
        <w:rPr>
          <w:rFonts w:ascii="Tahoma" w:hAnsi="Tahoma" w:cs="Tahoma"/>
        </w:rPr>
        <w:t>;</w:t>
      </w:r>
    </w:p>
    <w:p w14:paraId="5CEBF86D" w14:textId="77777777" w:rsidR="00AC2D14" w:rsidRPr="00037BA1" w:rsidRDefault="00517B6A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Style w:val="s1"/>
          <w:rFonts w:ascii="Tahoma" w:hAnsi="Tahoma" w:cs="Tahoma"/>
        </w:rPr>
      </w:pPr>
      <w:r w:rsidRPr="00037BA1">
        <w:rPr>
          <w:rStyle w:val="s1"/>
          <w:rFonts w:ascii="Tahoma" w:hAnsi="Tahoma" w:cs="Tahoma"/>
        </w:rPr>
        <w:t xml:space="preserve">Инструкция </w:t>
      </w:r>
      <w:r w:rsidR="00AC2D14" w:rsidRPr="00037BA1">
        <w:rPr>
          <w:rStyle w:val="s1"/>
          <w:rFonts w:ascii="Tahoma" w:hAnsi="Tahoma" w:cs="Tahoma"/>
        </w:rPr>
        <w:t>п</w:t>
      </w:r>
      <w:r w:rsidRPr="00037BA1">
        <w:rPr>
          <w:rStyle w:val="s1"/>
          <w:rFonts w:ascii="Tahoma" w:hAnsi="Tahoma" w:cs="Tahoma"/>
        </w:rPr>
        <w:t xml:space="preserve">о разработке проектов рекультивации нарушенных земель. </w:t>
      </w:r>
      <w:r w:rsidR="00AC2D14" w:rsidRPr="00037BA1">
        <w:rPr>
          <w:rStyle w:val="s1"/>
          <w:rFonts w:ascii="Tahoma" w:hAnsi="Tahoma" w:cs="Tahoma"/>
        </w:rPr>
        <w:t xml:space="preserve">Приказ </w:t>
      </w:r>
      <w:proofErr w:type="spellStart"/>
      <w:r w:rsidR="00AC2D14" w:rsidRPr="00037BA1">
        <w:rPr>
          <w:rStyle w:val="s1"/>
          <w:rFonts w:ascii="Tahoma" w:hAnsi="Tahoma" w:cs="Tahoma"/>
        </w:rPr>
        <w:t>и.о</w:t>
      </w:r>
      <w:proofErr w:type="spellEnd"/>
      <w:r w:rsidR="00AC2D14" w:rsidRPr="00037BA1">
        <w:rPr>
          <w:rStyle w:val="s1"/>
          <w:rFonts w:ascii="Tahoma" w:hAnsi="Tahoma" w:cs="Tahoma"/>
        </w:rPr>
        <w:t>. Министра национальной экономики Республики Казахстан от 17 апреля 2015 года № 346.</w:t>
      </w:r>
      <w:r w:rsidR="00B00189" w:rsidRPr="00037BA1">
        <w:rPr>
          <w:rStyle w:val="s1"/>
          <w:rFonts w:ascii="Tahoma" w:hAnsi="Tahoma" w:cs="Tahoma"/>
        </w:rPr>
        <w:t>;</w:t>
      </w:r>
    </w:p>
    <w:p w14:paraId="63A643D7" w14:textId="77777777" w:rsidR="00AC2D14" w:rsidRPr="00037BA1" w:rsidRDefault="00517B6A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Fonts w:ascii="Tahoma" w:hAnsi="Tahoma" w:cs="Tahoma"/>
        </w:rPr>
        <w:t>ГОСТ 17.5.3. 04-83. Охрана природы. Земли. Общие требования к рекультивации земель</w:t>
      </w:r>
      <w:r w:rsidR="00B00189" w:rsidRPr="00037BA1">
        <w:rPr>
          <w:rFonts w:ascii="Tahoma" w:hAnsi="Tahoma" w:cs="Tahoma"/>
        </w:rPr>
        <w:t>;</w:t>
      </w:r>
    </w:p>
    <w:p w14:paraId="7C856B90" w14:textId="77777777" w:rsidR="00AC2D14" w:rsidRPr="00037BA1" w:rsidRDefault="00517B6A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Fonts w:ascii="Tahoma" w:hAnsi="Tahoma" w:cs="Tahoma"/>
        </w:rPr>
        <w:t>ГОСТ 17.5.1. 01-83. Охрана природы. Рекуль</w:t>
      </w:r>
      <w:r w:rsidR="00B00189" w:rsidRPr="00037BA1">
        <w:rPr>
          <w:rFonts w:ascii="Tahoma" w:hAnsi="Tahoma" w:cs="Tahoma"/>
        </w:rPr>
        <w:t>тивация земель;</w:t>
      </w:r>
    </w:p>
    <w:p w14:paraId="257C7910" w14:textId="77777777" w:rsidR="00AC2D14" w:rsidRPr="00037BA1" w:rsidRDefault="00532197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hyperlink r:id="rId36" w:history="1">
        <w:r w:rsidR="00810715" w:rsidRPr="00037BA1">
          <w:rPr>
            <w:rFonts w:ascii="Tahoma" w:hAnsi="Tahoma" w:cs="Tahoma"/>
            <w:bCs/>
          </w:rPr>
          <w:t>ГОСТ 17.5.3.06-85</w:t>
        </w:r>
      </w:hyperlink>
      <w:r w:rsidR="00810715" w:rsidRPr="00037BA1">
        <w:rPr>
          <w:rFonts w:ascii="Tahoma" w:hAnsi="Tahoma" w:cs="Tahoma"/>
          <w:bCs/>
        </w:rPr>
        <w:t xml:space="preserve"> Охрана природы. Земли. Требования к определению норм снятия плодородного слоя почвы при производстве земляных работ</w:t>
      </w:r>
      <w:r w:rsidR="00B00189" w:rsidRPr="00037BA1">
        <w:rPr>
          <w:rFonts w:ascii="Tahoma" w:hAnsi="Tahoma" w:cs="Tahoma"/>
          <w:bCs/>
        </w:rPr>
        <w:t>;</w:t>
      </w:r>
    </w:p>
    <w:p w14:paraId="333D1722" w14:textId="77777777" w:rsidR="00AC2D14" w:rsidRPr="00037BA1" w:rsidRDefault="00810715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Fonts w:ascii="Tahoma" w:hAnsi="Tahoma" w:cs="Tahoma"/>
          <w:bCs/>
        </w:rPr>
        <w:t>ГОСТ 17.5.3.05-84 Охрана природы. Рекультивация земель. Общие требования к</w:t>
      </w:r>
      <w:r w:rsidRPr="00037BA1">
        <w:rPr>
          <w:rFonts w:ascii="Tahoma" w:hAnsi="Tahoma" w:cs="Tahoma"/>
          <w:bCs/>
          <w:i/>
          <w:iCs/>
        </w:rPr>
        <w:t xml:space="preserve"> </w:t>
      </w:r>
      <w:r w:rsidRPr="00037BA1">
        <w:rPr>
          <w:rFonts w:ascii="Tahoma" w:hAnsi="Tahoma" w:cs="Tahoma"/>
          <w:bCs/>
        </w:rPr>
        <w:t>землеванию</w:t>
      </w:r>
      <w:r w:rsidR="00B00189" w:rsidRPr="00037BA1">
        <w:rPr>
          <w:rFonts w:ascii="Tahoma" w:hAnsi="Tahoma" w:cs="Tahoma"/>
          <w:bCs/>
        </w:rPr>
        <w:t>;</w:t>
      </w:r>
    </w:p>
    <w:p w14:paraId="49AD2F4B" w14:textId="77777777" w:rsidR="00AC2D14" w:rsidRPr="00037BA1" w:rsidRDefault="00810715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Fonts w:ascii="Tahoma" w:hAnsi="Tahoma" w:cs="Tahoma"/>
        </w:rPr>
        <w:t>ГОСТ 17.5.1.02-85 Охрана природы. Земли. Классификация нарушенных земель для рекультивации</w:t>
      </w:r>
      <w:r w:rsidR="00B00189" w:rsidRPr="00037BA1">
        <w:rPr>
          <w:rFonts w:ascii="Tahoma" w:hAnsi="Tahoma" w:cs="Tahoma"/>
        </w:rPr>
        <w:t>;</w:t>
      </w:r>
    </w:p>
    <w:p w14:paraId="13FC3614" w14:textId="77777777" w:rsidR="00AC2D14" w:rsidRPr="00037BA1" w:rsidRDefault="00A1142A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Fonts w:ascii="Tahoma" w:hAnsi="Tahoma" w:cs="Tahoma"/>
          <w:bCs/>
        </w:rPr>
        <w:t>ГОСТ 17.5.1.03-86 Охрана природы. Земли. Классификация вскрышных и вмещающих пород для биологической рекультивации земель</w:t>
      </w:r>
      <w:r w:rsidR="00B00189" w:rsidRPr="00037BA1">
        <w:rPr>
          <w:rFonts w:ascii="Tahoma" w:hAnsi="Tahoma" w:cs="Tahoma"/>
          <w:bCs/>
        </w:rPr>
        <w:t>;</w:t>
      </w:r>
    </w:p>
    <w:p w14:paraId="4DB34AF9" w14:textId="77777777" w:rsidR="00D645ED" w:rsidRPr="00037BA1" w:rsidRDefault="00A1142A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Fonts w:ascii="Tahoma" w:hAnsi="Tahoma" w:cs="Tahoma"/>
          <w:bCs/>
        </w:rPr>
        <w:t xml:space="preserve">ГОСТ 17.4.3.02-85 Охрана природы. Почвы. Требования к охране плодородного слоя почвы </w:t>
      </w:r>
      <w:r w:rsidR="00B00189" w:rsidRPr="00037BA1">
        <w:rPr>
          <w:rFonts w:ascii="Tahoma" w:hAnsi="Tahoma" w:cs="Tahoma"/>
          <w:bCs/>
        </w:rPr>
        <w:t>при производстве земляных работ;</w:t>
      </w:r>
    </w:p>
    <w:p w14:paraId="725004A7" w14:textId="77777777" w:rsidR="005B0789" w:rsidRPr="00037BA1" w:rsidRDefault="00AC2D14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Fonts w:ascii="Tahoma" w:hAnsi="Tahoma" w:cs="Tahoma"/>
        </w:rPr>
        <w:t>Требования к безопасности процессов разработки рудных, нерудных и россыпных месторождений открытым способом</w:t>
      </w:r>
      <w:r w:rsidR="005C52D3" w:rsidRPr="00037BA1">
        <w:rPr>
          <w:rFonts w:ascii="Tahoma" w:hAnsi="Tahoma" w:cs="Tahoma"/>
        </w:rPr>
        <w:t>. Постановление Правительства Республики Казахстан от 26 ноября 2009 года № 1939</w:t>
      </w:r>
      <w:r w:rsidR="00A1142A" w:rsidRPr="00037BA1">
        <w:rPr>
          <w:rFonts w:ascii="Tahoma" w:hAnsi="Tahoma" w:cs="Tahoma"/>
        </w:rPr>
        <w:t>;</w:t>
      </w:r>
    </w:p>
    <w:p w14:paraId="02CF5E7A" w14:textId="75901158" w:rsidR="00F935F6" w:rsidRPr="00037BA1" w:rsidRDefault="005C52D3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Fonts w:ascii="Tahoma" w:hAnsi="Tahoma" w:cs="Tahoma"/>
        </w:rPr>
        <w:t xml:space="preserve">Единые правила охраны недр </w:t>
      </w:r>
      <w:r w:rsidR="005B0789" w:rsidRPr="00037BA1">
        <w:rPr>
          <w:rFonts w:ascii="Tahoma" w:hAnsi="Tahoma" w:cs="Tahoma"/>
        </w:rPr>
        <w:t>при разработке месторождений твердых полезных ископаемых, нефти, газа, подземных вод в Республике Казахстан.</w:t>
      </w:r>
      <w:r w:rsidR="00A1142A" w:rsidRPr="00037BA1">
        <w:rPr>
          <w:rFonts w:ascii="Tahoma" w:hAnsi="Tahoma" w:cs="Tahoma"/>
        </w:rPr>
        <w:t xml:space="preserve"> </w:t>
      </w:r>
      <w:r w:rsidR="0013297D">
        <w:rPr>
          <w:rFonts w:ascii="Tahoma" w:hAnsi="Tahoma" w:cs="Tahoma"/>
        </w:rPr>
        <w:t>с</w:t>
      </w:r>
      <w:r w:rsidR="005B0789" w:rsidRPr="00037BA1">
        <w:rPr>
          <w:rFonts w:ascii="Tahoma" w:hAnsi="Tahoma" w:cs="Tahoma"/>
        </w:rPr>
        <w:t>овместный приказ Министра по инвестициям и развитию Республики Казахстан от 17 ноября 2015 года № 1072 и Министра энергетики Республики Казахстан от 30 ноября 2015 года № 675</w:t>
      </w:r>
      <w:r w:rsidR="00A1142A" w:rsidRPr="00037BA1">
        <w:rPr>
          <w:rFonts w:ascii="Tahoma" w:hAnsi="Tahoma" w:cs="Tahoma"/>
        </w:rPr>
        <w:t>;</w:t>
      </w:r>
    </w:p>
    <w:p w14:paraId="68681FB2" w14:textId="77777777" w:rsidR="00F935F6" w:rsidRPr="00037BA1" w:rsidRDefault="00A1142A" w:rsidP="00F935F6">
      <w:pPr>
        <w:pStyle w:val="21"/>
        <w:numPr>
          <w:ilvl w:val="0"/>
          <w:numId w:val="4"/>
        </w:numPr>
        <w:tabs>
          <w:tab w:val="clear" w:pos="360"/>
          <w:tab w:val="num" w:pos="540"/>
        </w:tabs>
        <w:suppressAutoHyphens/>
        <w:spacing w:after="0" w:line="240" w:lineRule="auto"/>
        <w:ind w:left="0" w:right="-58" w:firstLine="426"/>
        <w:jc w:val="both"/>
        <w:rPr>
          <w:rFonts w:ascii="Tahoma" w:hAnsi="Tahoma" w:cs="Tahoma"/>
        </w:rPr>
      </w:pPr>
      <w:r w:rsidRPr="00037BA1">
        <w:rPr>
          <w:rFonts w:ascii="Tahoma" w:hAnsi="Tahoma" w:cs="Tahoma"/>
        </w:rPr>
        <w:t xml:space="preserve">Справочник по проектированию и строительству карьеров, том 1, </w:t>
      </w:r>
      <w:smartTag w:uri="urn:schemas-microsoft-com:office:smarttags" w:element="metricconverter">
        <w:smartTagPr>
          <w:attr w:name="ProductID" w:val="2, М"/>
        </w:smartTagPr>
        <w:r w:rsidRPr="00037BA1">
          <w:rPr>
            <w:rFonts w:ascii="Tahoma" w:hAnsi="Tahoma" w:cs="Tahoma"/>
          </w:rPr>
          <w:t>2, М</w:t>
        </w:r>
      </w:smartTag>
      <w:r w:rsidRPr="00037BA1">
        <w:rPr>
          <w:rFonts w:ascii="Tahoma" w:hAnsi="Tahoma" w:cs="Tahoma"/>
        </w:rPr>
        <w:t>., Недра 1964г;</w:t>
      </w:r>
    </w:p>
    <w:p w14:paraId="4CDAF734" w14:textId="4FA7B9B9" w:rsidR="00B00189" w:rsidRPr="00037BA1" w:rsidRDefault="00B00189" w:rsidP="00F935F6">
      <w:pPr>
        <w:ind w:firstLine="426"/>
        <w:jc w:val="both"/>
        <w:rPr>
          <w:rFonts w:ascii="Tahoma" w:hAnsi="Tahoma" w:cs="Tahoma"/>
          <w:sz w:val="24"/>
          <w:szCs w:val="24"/>
        </w:rPr>
      </w:pPr>
      <w:r w:rsidRPr="00037BA1">
        <w:rPr>
          <w:rFonts w:ascii="Tahoma" w:hAnsi="Tahoma" w:cs="Tahoma"/>
          <w:sz w:val="24"/>
          <w:szCs w:val="24"/>
        </w:rPr>
        <w:t>2</w:t>
      </w:r>
      <w:r w:rsidR="0046726E">
        <w:rPr>
          <w:rFonts w:ascii="Tahoma" w:hAnsi="Tahoma" w:cs="Tahoma"/>
          <w:sz w:val="24"/>
          <w:szCs w:val="24"/>
        </w:rPr>
        <w:t>2</w:t>
      </w:r>
      <w:r w:rsidRPr="00037BA1">
        <w:rPr>
          <w:rFonts w:ascii="Tahoma" w:hAnsi="Tahoma" w:cs="Tahoma"/>
          <w:sz w:val="24"/>
          <w:szCs w:val="24"/>
        </w:rPr>
        <w:t>. Горлов В.Д. Рекультивация земель на карьерах. М. «Недра». 1980г.</w:t>
      </w:r>
    </w:p>
    <w:p w14:paraId="074A685A" w14:textId="77777777" w:rsidR="0060726B" w:rsidRPr="0046726E" w:rsidRDefault="0060726B" w:rsidP="00D415C6">
      <w:pPr>
        <w:spacing w:before="100" w:beforeAutospacing="1" w:after="100" w:afterAutospacing="1"/>
        <w:rPr>
          <w:rFonts w:ascii="Tahoma" w:hAnsi="Tahoma" w:cs="Tahoma"/>
          <w:bCs/>
          <w:sz w:val="72"/>
          <w:szCs w:val="72"/>
        </w:rPr>
      </w:pPr>
    </w:p>
    <w:p w14:paraId="4C91EBBC" w14:textId="77777777" w:rsidR="0060726B" w:rsidRPr="00037BA1" w:rsidRDefault="0060726B" w:rsidP="00B27B51">
      <w:pPr>
        <w:spacing w:before="100" w:beforeAutospacing="1" w:after="100" w:afterAutospacing="1"/>
        <w:ind w:firstLine="567"/>
        <w:rPr>
          <w:rFonts w:ascii="Tahoma" w:hAnsi="Tahoma" w:cs="Tahoma"/>
          <w:bCs/>
          <w:sz w:val="72"/>
          <w:szCs w:val="72"/>
        </w:rPr>
      </w:pPr>
    </w:p>
    <w:p w14:paraId="150D5721" w14:textId="77777777" w:rsidR="0060726B" w:rsidRPr="00037BA1" w:rsidRDefault="0060726B" w:rsidP="00B27B51">
      <w:pPr>
        <w:spacing w:before="100" w:beforeAutospacing="1" w:after="100" w:afterAutospacing="1"/>
        <w:ind w:firstLine="567"/>
        <w:rPr>
          <w:rFonts w:ascii="Tahoma" w:hAnsi="Tahoma" w:cs="Tahoma"/>
          <w:bCs/>
          <w:sz w:val="72"/>
          <w:szCs w:val="72"/>
        </w:rPr>
      </w:pPr>
    </w:p>
    <w:p w14:paraId="3BD43992" w14:textId="77777777" w:rsidR="0060726B" w:rsidRPr="00037BA1" w:rsidRDefault="0060726B" w:rsidP="00B27B51">
      <w:pPr>
        <w:spacing w:before="100" w:beforeAutospacing="1" w:after="100" w:afterAutospacing="1"/>
        <w:ind w:firstLine="567"/>
        <w:rPr>
          <w:rFonts w:ascii="Tahoma" w:hAnsi="Tahoma" w:cs="Tahoma"/>
          <w:bCs/>
          <w:sz w:val="72"/>
          <w:szCs w:val="72"/>
        </w:rPr>
      </w:pPr>
    </w:p>
    <w:p w14:paraId="57B172CD" w14:textId="77777777" w:rsidR="00A1142A" w:rsidRPr="00037BA1" w:rsidRDefault="00442815" w:rsidP="00B27B51">
      <w:pPr>
        <w:spacing w:before="100" w:beforeAutospacing="1" w:after="100" w:afterAutospacing="1"/>
        <w:jc w:val="center"/>
        <w:rPr>
          <w:rFonts w:ascii="Tahoma" w:hAnsi="Tahoma" w:cs="Tahoma"/>
          <w:bCs/>
          <w:sz w:val="72"/>
          <w:szCs w:val="72"/>
        </w:rPr>
      </w:pPr>
      <w:r w:rsidRPr="00037BA1">
        <w:rPr>
          <w:rFonts w:ascii="Tahoma" w:hAnsi="Tahoma" w:cs="Tahoma"/>
          <w:bCs/>
          <w:sz w:val="72"/>
          <w:szCs w:val="72"/>
        </w:rPr>
        <w:t>ПРИЛОЖЕНИЯ</w:t>
      </w:r>
    </w:p>
    <w:sectPr w:rsidR="00A1142A" w:rsidRPr="00037BA1" w:rsidSect="007D6B99">
      <w:headerReference w:type="default" r:id="rId37"/>
      <w:footerReference w:type="even" r:id="rId38"/>
      <w:footerReference w:type="default" r:id="rId39"/>
      <w:headerReference w:type="first" r:id="rId40"/>
      <w:pgSz w:w="11906" w:h="16838"/>
      <w:pgMar w:top="1134" w:right="850" w:bottom="1134" w:left="1701" w:header="708" w:footer="708" w:gutter="0"/>
      <w:pgBorders w:display="firstPage"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E459A" w14:textId="77777777" w:rsidR="003F2E51" w:rsidRDefault="003F2E51" w:rsidP="00E34D62">
      <w:r>
        <w:separator/>
      </w:r>
    </w:p>
  </w:endnote>
  <w:endnote w:type="continuationSeparator" w:id="0">
    <w:p w14:paraId="37AFFDAD" w14:textId="77777777" w:rsidR="003F2E51" w:rsidRDefault="003F2E51" w:rsidP="00E3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nePrinter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942A8" w14:textId="77777777" w:rsidR="00532197" w:rsidRDefault="00532197" w:rsidP="00711D25">
    <w:pPr>
      <w:pStyle w:val="a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CAF2D88" w14:textId="77777777" w:rsidR="00532197" w:rsidRDefault="00532197" w:rsidP="001B04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345AB" w14:textId="77777777" w:rsidR="00532197" w:rsidRDefault="00532197" w:rsidP="001B04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79791" w14:textId="77777777" w:rsidR="003F2E51" w:rsidRDefault="003F2E51" w:rsidP="00E34D62">
      <w:r>
        <w:separator/>
      </w:r>
    </w:p>
  </w:footnote>
  <w:footnote w:type="continuationSeparator" w:id="0">
    <w:p w14:paraId="247E9790" w14:textId="77777777" w:rsidR="003F2E51" w:rsidRDefault="003F2E51" w:rsidP="00E34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CF2AE" w14:textId="77777777" w:rsidR="00532197" w:rsidRDefault="00532197">
    <w:pPr>
      <w:pStyle w:val="af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2254">
      <w:rPr>
        <w:noProof/>
      </w:rPr>
      <w:t>21</w:t>
    </w:r>
    <w:r>
      <w:rPr>
        <w:noProof/>
      </w:rPr>
      <w:fldChar w:fldCharType="end"/>
    </w:r>
  </w:p>
  <w:p w14:paraId="3F56BBED" w14:textId="77777777" w:rsidR="00532197" w:rsidRDefault="0053219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F75E1" w14:textId="77777777" w:rsidR="00532197" w:rsidRPr="00207630" w:rsidRDefault="00532197">
    <w:pPr>
      <w:pStyle w:val="af0"/>
      <w:jc w:val="right"/>
      <w:rPr>
        <w:rFonts w:ascii="Times New Roman" w:hAnsi="Times New Roman" w:cs="Times New Roman"/>
        <w:sz w:val="24"/>
        <w:szCs w:val="24"/>
      </w:rPr>
    </w:pPr>
  </w:p>
  <w:p w14:paraId="3B4A2310" w14:textId="77777777" w:rsidR="00532197" w:rsidRDefault="0053219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72443B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MS Mincho" w:hAnsi="Times New Roman" w:cs="MS Mincho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2">
    <w:nsid w:val="10A70C5E"/>
    <w:multiLevelType w:val="hybridMultilevel"/>
    <w:tmpl w:val="05002BD4"/>
    <w:lvl w:ilvl="0" w:tplc="E1CCE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E62A2B"/>
    <w:multiLevelType w:val="hybridMultilevel"/>
    <w:tmpl w:val="02304270"/>
    <w:lvl w:ilvl="0" w:tplc="A89605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1352F"/>
    <w:multiLevelType w:val="hybridMultilevel"/>
    <w:tmpl w:val="0BA879C8"/>
    <w:lvl w:ilvl="0" w:tplc="5504D1B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29335649"/>
    <w:multiLevelType w:val="hybridMultilevel"/>
    <w:tmpl w:val="F0B87964"/>
    <w:lvl w:ilvl="0" w:tplc="72D847AC">
      <w:start w:val="9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6">
    <w:nsid w:val="2CE621F2"/>
    <w:multiLevelType w:val="hybridMultilevel"/>
    <w:tmpl w:val="0B96D25A"/>
    <w:lvl w:ilvl="0" w:tplc="238630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11B98"/>
    <w:multiLevelType w:val="multilevel"/>
    <w:tmpl w:val="6FC0A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DA57452"/>
    <w:multiLevelType w:val="singleLevel"/>
    <w:tmpl w:val="5F26C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1974EA9"/>
    <w:multiLevelType w:val="hybridMultilevel"/>
    <w:tmpl w:val="05002BD4"/>
    <w:lvl w:ilvl="0" w:tplc="E1CCE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3EE2233"/>
    <w:multiLevelType w:val="hybridMultilevel"/>
    <w:tmpl w:val="05002BD4"/>
    <w:lvl w:ilvl="0" w:tplc="E1CCE0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5134E53"/>
    <w:multiLevelType w:val="multilevel"/>
    <w:tmpl w:val="DD129E4E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>
    <w:nsid w:val="76962CED"/>
    <w:multiLevelType w:val="hybridMultilevel"/>
    <w:tmpl w:val="A4AE1952"/>
    <w:lvl w:ilvl="0" w:tplc="AE2688DA">
      <w:start w:val="10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6"/>
  </w:num>
  <w:num w:numId="7">
    <w:abstractNumId w:val="11"/>
  </w:num>
  <w:num w:numId="8">
    <w:abstractNumId w:val="1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2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44"/>
    <w:rsid w:val="000003B4"/>
    <w:rsid w:val="00000B7A"/>
    <w:rsid w:val="00003D78"/>
    <w:rsid w:val="00004E57"/>
    <w:rsid w:val="00005011"/>
    <w:rsid w:val="00005311"/>
    <w:rsid w:val="00005460"/>
    <w:rsid w:val="000101DB"/>
    <w:rsid w:val="000111E5"/>
    <w:rsid w:val="000130D7"/>
    <w:rsid w:val="00020C04"/>
    <w:rsid w:val="00022159"/>
    <w:rsid w:val="000221C8"/>
    <w:rsid w:val="00022FFB"/>
    <w:rsid w:val="0002316B"/>
    <w:rsid w:val="00033961"/>
    <w:rsid w:val="000352DD"/>
    <w:rsid w:val="000366D4"/>
    <w:rsid w:val="00037012"/>
    <w:rsid w:val="00037BA1"/>
    <w:rsid w:val="00040B00"/>
    <w:rsid w:val="00043CFA"/>
    <w:rsid w:val="00044455"/>
    <w:rsid w:val="0005036A"/>
    <w:rsid w:val="00050A58"/>
    <w:rsid w:val="000521FB"/>
    <w:rsid w:val="00052B6B"/>
    <w:rsid w:val="00052EFC"/>
    <w:rsid w:val="00055BE8"/>
    <w:rsid w:val="00056966"/>
    <w:rsid w:val="00056C67"/>
    <w:rsid w:val="0006047D"/>
    <w:rsid w:val="000608FE"/>
    <w:rsid w:val="00062A98"/>
    <w:rsid w:val="0006340C"/>
    <w:rsid w:val="00065A1D"/>
    <w:rsid w:val="00066E9B"/>
    <w:rsid w:val="00071688"/>
    <w:rsid w:val="00074B8E"/>
    <w:rsid w:val="00074BD5"/>
    <w:rsid w:val="0008079F"/>
    <w:rsid w:val="000807F1"/>
    <w:rsid w:val="00080A4A"/>
    <w:rsid w:val="00081FC5"/>
    <w:rsid w:val="00091136"/>
    <w:rsid w:val="00091E8B"/>
    <w:rsid w:val="00094095"/>
    <w:rsid w:val="0009499B"/>
    <w:rsid w:val="000972AE"/>
    <w:rsid w:val="000A0EBE"/>
    <w:rsid w:val="000A21E8"/>
    <w:rsid w:val="000A3698"/>
    <w:rsid w:val="000A4EA5"/>
    <w:rsid w:val="000A67F4"/>
    <w:rsid w:val="000A7411"/>
    <w:rsid w:val="000B027F"/>
    <w:rsid w:val="000B03A4"/>
    <w:rsid w:val="000B2772"/>
    <w:rsid w:val="000B48A1"/>
    <w:rsid w:val="000B51CB"/>
    <w:rsid w:val="000C09B6"/>
    <w:rsid w:val="000C2065"/>
    <w:rsid w:val="000C4618"/>
    <w:rsid w:val="000C47C8"/>
    <w:rsid w:val="000C5580"/>
    <w:rsid w:val="000D0C90"/>
    <w:rsid w:val="000D106D"/>
    <w:rsid w:val="000D3130"/>
    <w:rsid w:val="000D4A6A"/>
    <w:rsid w:val="000D4E37"/>
    <w:rsid w:val="000D7B03"/>
    <w:rsid w:val="000E00BE"/>
    <w:rsid w:val="000E24B4"/>
    <w:rsid w:val="000E6298"/>
    <w:rsid w:val="000E7444"/>
    <w:rsid w:val="000F14F4"/>
    <w:rsid w:val="000F23AB"/>
    <w:rsid w:val="000F31FF"/>
    <w:rsid w:val="000F6606"/>
    <w:rsid w:val="000F7182"/>
    <w:rsid w:val="000F7C47"/>
    <w:rsid w:val="001017E7"/>
    <w:rsid w:val="001044F8"/>
    <w:rsid w:val="00105453"/>
    <w:rsid w:val="00111128"/>
    <w:rsid w:val="00112AFF"/>
    <w:rsid w:val="00113D28"/>
    <w:rsid w:val="00120E9D"/>
    <w:rsid w:val="0012385D"/>
    <w:rsid w:val="001304A9"/>
    <w:rsid w:val="0013297D"/>
    <w:rsid w:val="0013685E"/>
    <w:rsid w:val="0014053A"/>
    <w:rsid w:val="0014152B"/>
    <w:rsid w:val="00141AC4"/>
    <w:rsid w:val="00142357"/>
    <w:rsid w:val="001472A2"/>
    <w:rsid w:val="001501CE"/>
    <w:rsid w:val="0015223F"/>
    <w:rsid w:val="00155515"/>
    <w:rsid w:val="0016020E"/>
    <w:rsid w:val="00163620"/>
    <w:rsid w:val="00166414"/>
    <w:rsid w:val="001673D7"/>
    <w:rsid w:val="001712C2"/>
    <w:rsid w:val="00172B82"/>
    <w:rsid w:val="0017494A"/>
    <w:rsid w:val="001752D3"/>
    <w:rsid w:val="0017603D"/>
    <w:rsid w:val="00176D00"/>
    <w:rsid w:val="00177395"/>
    <w:rsid w:val="00180E03"/>
    <w:rsid w:val="00180E24"/>
    <w:rsid w:val="00185A04"/>
    <w:rsid w:val="001867B5"/>
    <w:rsid w:val="0019105E"/>
    <w:rsid w:val="001929B0"/>
    <w:rsid w:val="00193D1D"/>
    <w:rsid w:val="0019535B"/>
    <w:rsid w:val="001A46B4"/>
    <w:rsid w:val="001A4907"/>
    <w:rsid w:val="001A62A1"/>
    <w:rsid w:val="001A63DD"/>
    <w:rsid w:val="001A6A69"/>
    <w:rsid w:val="001A709D"/>
    <w:rsid w:val="001B0402"/>
    <w:rsid w:val="001B7458"/>
    <w:rsid w:val="001C13D5"/>
    <w:rsid w:val="001C2828"/>
    <w:rsid w:val="001C2841"/>
    <w:rsid w:val="001C31B7"/>
    <w:rsid w:val="001C3B63"/>
    <w:rsid w:val="001C7D89"/>
    <w:rsid w:val="001D43E1"/>
    <w:rsid w:val="001D5CCF"/>
    <w:rsid w:val="001D7E02"/>
    <w:rsid w:val="001E5E6E"/>
    <w:rsid w:val="001E6329"/>
    <w:rsid w:val="001E7E54"/>
    <w:rsid w:val="001F1F16"/>
    <w:rsid w:val="001F2141"/>
    <w:rsid w:val="001F2D05"/>
    <w:rsid w:val="001F6192"/>
    <w:rsid w:val="001F655D"/>
    <w:rsid w:val="001F6B5D"/>
    <w:rsid w:val="001F7A76"/>
    <w:rsid w:val="0020021D"/>
    <w:rsid w:val="00202137"/>
    <w:rsid w:val="0020269E"/>
    <w:rsid w:val="00205826"/>
    <w:rsid w:val="00205D56"/>
    <w:rsid w:val="00207630"/>
    <w:rsid w:val="0020786B"/>
    <w:rsid w:val="00207DF0"/>
    <w:rsid w:val="00210FBB"/>
    <w:rsid w:val="00211FA1"/>
    <w:rsid w:val="00212ECA"/>
    <w:rsid w:val="00215B0E"/>
    <w:rsid w:val="00230B53"/>
    <w:rsid w:val="002315DE"/>
    <w:rsid w:val="00231636"/>
    <w:rsid w:val="00233490"/>
    <w:rsid w:val="0023495C"/>
    <w:rsid w:val="00241B9B"/>
    <w:rsid w:val="00242A90"/>
    <w:rsid w:val="00244270"/>
    <w:rsid w:val="0024751E"/>
    <w:rsid w:val="0025245C"/>
    <w:rsid w:val="00253B0C"/>
    <w:rsid w:val="002625D7"/>
    <w:rsid w:val="00271563"/>
    <w:rsid w:val="00271A77"/>
    <w:rsid w:val="00274D4E"/>
    <w:rsid w:val="00277EE0"/>
    <w:rsid w:val="00280F2A"/>
    <w:rsid w:val="002840B8"/>
    <w:rsid w:val="0028710F"/>
    <w:rsid w:val="00287687"/>
    <w:rsid w:val="00290047"/>
    <w:rsid w:val="0029400A"/>
    <w:rsid w:val="00294566"/>
    <w:rsid w:val="00295A77"/>
    <w:rsid w:val="002A0971"/>
    <w:rsid w:val="002A09EE"/>
    <w:rsid w:val="002A0A79"/>
    <w:rsid w:val="002A223D"/>
    <w:rsid w:val="002A4487"/>
    <w:rsid w:val="002A6F1D"/>
    <w:rsid w:val="002A7658"/>
    <w:rsid w:val="002B1727"/>
    <w:rsid w:val="002B1B33"/>
    <w:rsid w:val="002B31AD"/>
    <w:rsid w:val="002B3750"/>
    <w:rsid w:val="002B6800"/>
    <w:rsid w:val="002B7201"/>
    <w:rsid w:val="002B7B70"/>
    <w:rsid w:val="002C172B"/>
    <w:rsid w:val="002C1789"/>
    <w:rsid w:val="002C5855"/>
    <w:rsid w:val="002C66EC"/>
    <w:rsid w:val="002C69C7"/>
    <w:rsid w:val="002D00DF"/>
    <w:rsid w:val="002D0639"/>
    <w:rsid w:val="002D13C2"/>
    <w:rsid w:val="002D305D"/>
    <w:rsid w:val="002D789C"/>
    <w:rsid w:val="002E1FB5"/>
    <w:rsid w:val="002E2C7C"/>
    <w:rsid w:val="002E2CD4"/>
    <w:rsid w:val="002E2D96"/>
    <w:rsid w:val="002E455A"/>
    <w:rsid w:val="002E4DF9"/>
    <w:rsid w:val="002E5D6E"/>
    <w:rsid w:val="002F085F"/>
    <w:rsid w:val="002F0B0F"/>
    <w:rsid w:val="002F3032"/>
    <w:rsid w:val="002F564E"/>
    <w:rsid w:val="002F6952"/>
    <w:rsid w:val="002F6D94"/>
    <w:rsid w:val="00302254"/>
    <w:rsid w:val="00303846"/>
    <w:rsid w:val="00305D2D"/>
    <w:rsid w:val="00307258"/>
    <w:rsid w:val="00307E2C"/>
    <w:rsid w:val="0031099B"/>
    <w:rsid w:val="003117C9"/>
    <w:rsid w:val="00312844"/>
    <w:rsid w:val="003129E5"/>
    <w:rsid w:val="00316818"/>
    <w:rsid w:val="00317072"/>
    <w:rsid w:val="00321613"/>
    <w:rsid w:val="00324295"/>
    <w:rsid w:val="00324451"/>
    <w:rsid w:val="00324D2E"/>
    <w:rsid w:val="003265D6"/>
    <w:rsid w:val="003276BF"/>
    <w:rsid w:val="0033035C"/>
    <w:rsid w:val="003310DA"/>
    <w:rsid w:val="003403AF"/>
    <w:rsid w:val="00341115"/>
    <w:rsid w:val="00343AD3"/>
    <w:rsid w:val="00345351"/>
    <w:rsid w:val="00346A6B"/>
    <w:rsid w:val="00347978"/>
    <w:rsid w:val="00347DB5"/>
    <w:rsid w:val="003529F7"/>
    <w:rsid w:val="003542C5"/>
    <w:rsid w:val="0035615D"/>
    <w:rsid w:val="00357FB0"/>
    <w:rsid w:val="0036208A"/>
    <w:rsid w:val="003620A8"/>
    <w:rsid w:val="00365EA4"/>
    <w:rsid w:val="00366BD2"/>
    <w:rsid w:val="003717BA"/>
    <w:rsid w:val="00374C15"/>
    <w:rsid w:val="00374D15"/>
    <w:rsid w:val="0037536D"/>
    <w:rsid w:val="00375BA7"/>
    <w:rsid w:val="003816D0"/>
    <w:rsid w:val="00383681"/>
    <w:rsid w:val="00390407"/>
    <w:rsid w:val="00391AF5"/>
    <w:rsid w:val="00393CD0"/>
    <w:rsid w:val="003A06CF"/>
    <w:rsid w:val="003A3439"/>
    <w:rsid w:val="003A4DD0"/>
    <w:rsid w:val="003A58A3"/>
    <w:rsid w:val="003B745C"/>
    <w:rsid w:val="003C03F6"/>
    <w:rsid w:val="003C2374"/>
    <w:rsid w:val="003C51BC"/>
    <w:rsid w:val="003C5811"/>
    <w:rsid w:val="003D3737"/>
    <w:rsid w:val="003D4771"/>
    <w:rsid w:val="003D5734"/>
    <w:rsid w:val="003D6F4B"/>
    <w:rsid w:val="003E18A2"/>
    <w:rsid w:val="003E2957"/>
    <w:rsid w:val="003E398D"/>
    <w:rsid w:val="003E4721"/>
    <w:rsid w:val="003F2E51"/>
    <w:rsid w:val="003F6C98"/>
    <w:rsid w:val="003F7A3C"/>
    <w:rsid w:val="00405956"/>
    <w:rsid w:val="0040664E"/>
    <w:rsid w:val="00407862"/>
    <w:rsid w:val="00410278"/>
    <w:rsid w:val="0041144C"/>
    <w:rsid w:val="00412225"/>
    <w:rsid w:val="0041381B"/>
    <w:rsid w:val="00416E9E"/>
    <w:rsid w:val="004170F8"/>
    <w:rsid w:val="00420FC9"/>
    <w:rsid w:val="00422A9C"/>
    <w:rsid w:val="00423E60"/>
    <w:rsid w:val="00423F43"/>
    <w:rsid w:val="00424739"/>
    <w:rsid w:val="00424E32"/>
    <w:rsid w:val="00424FBC"/>
    <w:rsid w:val="00430078"/>
    <w:rsid w:val="004318F7"/>
    <w:rsid w:val="00431C50"/>
    <w:rsid w:val="00431E51"/>
    <w:rsid w:val="004362EF"/>
    <w:rsid w:val="004370E9"/>
    <w:rsid w:val="00441E0F"/>
    <w:rsid w:val="00442815"/>
    <w:rsid w:val="0044503F"/>
    <w:rsid w:val="00445BB6"/>
    <w:rsid w:val="00446E95"/>
    <w:rsid w:val="00450D8F"/>
    <w:rsid w:val="0045565D"/>
    <w:rsid w:val="004604CE"/>
    <w:rsid w:val="00462312"/>
    <w:rsid w:val="00463951"/>
    <w:rsid w:val="00464FF8"/>
    <w:rsid w:val="0046726E"/>
    <w:rsid w:val="004673AF"/>
    <w:rsid w:val="00470618"/>
    <w:rsid w:val="004711F0"/>
    <w:rsid w:val="0047402F"/>
    <w:rsid w:val="00475372"/>
    <w:rsid w:val="004772C9"/>
    <w:rsid w:val="00477FF5"/>
    <w:rsid w:val="00482D70"/>
    <w:rsid w:val="00486042"/>
    <w:rsid w:val="004914AF"/>
    <w:rsid w:val="004953C9"/>
    <w:rsid w:val="004978FC"/>
    <w:rsid w:val="004A2B1A"/>
    <w:rsid w:val="004A3FE1"/>
    <w:rsid w:val="004A7BDD"/>
    <w:rsid w:val="004B67D1"/>
    <w:rsid w:val="004B699E"/>
    <w:rsid w:val="004B6A32"/>
    <w:rsid w:val="004C15DE"/>
    <w:rsid w:val="004C1AD7"/>
    <w:rsid w:val="004D076C"/>
    <w:rsid w:val="004D3826"/>
    <w:rsid w:val="004D38CA"/>
    <w:rsid w:val="004D408E"/>
    <w:rsid w:val="004D4EF3"/>
    <w:rsid w:val="004E055B"/>
    <w:rsid w:val="004E0691"/>
    <w:rsid w:val="004E1C4B"/>
    <w:rsid w:val="004E30B5"/>
    <w:rsid w:val="004E3AC6"/>
    <w:rsid w:val="004E3FDC"/>
    <w:rsid w:val="004E4C88"/>
    <w:rsid w:val="004E62D3"/>
    <w:rsid w:val="004F01D1"/>
    <w:rsid w:val="004F1072"/>
    <w:rsid w:val="004F7F28"/>
    <w:rsid w:val="00500850"/>
    <w:rsid w:val="00500906"/>
    <w:rsid w:val="005022EB"/>
    <w:rsid w:val="00502974"/>
    <w:rsid w:val="005033A2"/>
    <w:rsid w:val="00505704"/>
    <w:rsid w:val="00506AD4"/>
    <w:rsid w:val="005111F5"/>
    <w:rsid w:val="00511A7E"/>
    <w:rsid w:val="00514505"/>
    <w:rsid w:val="00515081"/>
    <w:rsid w:val="00515498"/>
    <w:rsid w:val="0051596F"/>
    <w:rsid w:val="005161D0"/>
    <w:rsid w:val="00517B6A"/>
    <w:rsid w:val="00520060"/>
    <w:rsid w:val="00520F22"/>
    <w:rsid w:val="005309BD"/>
    <w:rsid w:val="0053132C"/>
    <w:rsid w:val="00532197"/>
    <w:rsid w:val="00533002"/>
    <w:rsid w:val="00535B93"/>
    <w:rsid w:val="00536AFD"/>
    <w:rsid w:val="0053738D"/>
    <w:rsid w:val="005373B8"/>
    <w:rsid w:val="00552113"/>
    <w:rsid w:val="00553ADF"/>
    <w:rsid w:val="00555A6C"/>
    <w:rsid w:val="00556D00"/>
    <w:rsid w:val="005575D6"/>
    <w:rsid w:val="00566AB7"/>
    <w:rsid w:val="00575AF1"/>
    <w:rsid w:val="005766FB"/>
    <w:rsid w:val="0058252A"/>
    <w:rsid w:val="0058393C"/>
    <w:rsid w:val="00584449"/>
    <w:rsid w:val="005851F4"/>
    <w:rsid w:val="00586781"/>
    <w:rsid w:val="00590365"/>
    <w:rsid w:val="005924E5"/>
    <w:rsid w:val="00593DF7"/>
    <w:rsid w:val="00595497"/>
    <w:rsid w:val="00596316"/>
    <w:rsid w:val="00597045"/>
    <w:rsid w:val="005A1F2A"/>
    <w:rsid w:val="005A2566"/>
    <w:rsid w:val="005A39E1"/>
    <w:rsid w:val="005A3E64"/>
    <w:rsid w:val="005A6528"/>
    <w:rsid w:val="005A79CB"/>
    <w:rsid w:val="005B0789"/>
    <w:rsid w:val="005B09ED"/>
    <w:rsid w:val="005B28E4"/>
    <w:rsid w:val="005B2DB2"/>
    <w:rsid w:val="005B408F"/>
    <w:rsid w:val="005B46E0"/>
    <w:rsid w:val="005B6C84"/>
    <w:rsid w:val="005C52D3"/>
    <w:rsid w:val="005C70EA"/>
    <w:rsid w:val="005C723F"/>
    <w:rsid w:val="005D2E84"/>
    <w:rsid w:val="005D6735"/>
    <w:rsid w:val="005D6CEA"/>
    <w:rsid w:val="005D7BA6"/>
    <w:rsid w:val="005E3768"/>
    <w:rsid w:val="005E3E78"/>
    <w:rsid w:val="005E4CAB"/>
    <w:rsid w:val="005E6764"/>
    <w:rsid w:val="005E7809"/>
    <w:rsid w:val="005F6816"/>
    <w:rsid w:val="005F6A7B"/>
    <w:rsid w:val="005F7849"/>
    <w:rsid w:val="006050E6"/>
    <w:rsid w:val="00605638"/>
    <w:rsid w:val="0060726B"/>
    <w:rsid w:val="00612497"/>
    <w:rsid w:val="006132A1"/>
    <w:rsid w:val="00616C22"/>
    <w:rsid w:val="0061763E"/>
    <w:rsid w:val="00621809"/>
    <w:rsid w:val="00623D2F"/>
    <w:rsid w:val="0062596F"/>
    <w:rsid w:val="0062607F"/>
    <w:rsid w:val="006277B8"/>
    <w:rsid w:val="00634664"/>
    <w:rsid w:val="00640F3E"/>
    <w:rsid w:val="00642980"/>
    <w:rsid w:val="006438A6"/>
    <w:rsid w:val="00644F31"/>
    <w:rsid w:val="00651068"/>
    <w:rsid w:val="006513CA"/>
    <w:rsid w:val="006609B0"/>
    <w:rsid w:val="006610AE"/>
    <w:rsid w:val="00662363"/>
    <w:rsid w:val="00665E6D"/>
    <w:rsid w:val="006724CB"/>
    <w:rsid w:val="00672B4D"/>
    <w:rsid w:val="006737D7"/>
    <w:rsid w:val="00675635"/>
    <w:rsid w:val="006767FF"/>
    <w:rsid w:val="00677992"/>
    <w:rsid w:val="00683B04"/>
    <w:rsid w:val="00685888"/>
    <w:rsid w:val="00686D10"/>
    <w:rsid w:val="0069202E"/>
    <w:rsid w:val="00693901"/>
    <w:rsid w:val="00695107"/>
    <w:rsid w:val="0069662C"/>
    <w:rsid w:val="00696B7A"/>
    <w:rsid w:val="006A2A89"/>
    <w:rsid w:val="006A6F62"/>
    <w:rsid w:val="006B26A8"/>
    <w:rsid w:val="006B4DA7"/>
    <w:rsid w:val="006C0AE8"/>
    <w:rsid w:val="006C192C"/>
    <w:rsid w:val="006C45B8"/>
    <w:rsid w:val="006D0113"/>
    <w:rsid w:val="006D766A"/>
    <w:rsid w:val="006E09B9"/>
    <w:rsid w:val="006E1189"/>
    <w:rsid w:val="006E1BD0"/>
    <w:rsid w:val="006E22E5"/>
    <w:rsid w:val="006E2E04"/>
    <w:rsid w:val="006E35DE"/>
    <w:rsid w:val="006E593B"/>
    <w:rsid w:val="006E734B"/>
    <w:rsid w:val="006E7A16"/>
    <w:rsid w:val="006F04AE"/>
    <w:rsid w:val="006F1410"/>
    <w:rsid w:val="006F19E6"/>
    <w:rsid w:val="006F2CAE"/>
    <w:rsid w:val="006F3144"/>
    <w:rsid w:val="006F3A50"/>
    <w:rsid w:val="006F5737"/>
    <w:rsid w:val="0070289A"/>
    <w:rsid w:val="00702E0D"/>
    <w:rsid w:val="00704946"/>
    <w:rsid w:val="00711D25"/>
    <w:rsid w:val="0071249E"/>
    <w:rsid w:val="00720238"/>
    <w:rsid w:val="00722B32"/>
    <w:rsid w:val="00730A5C"/>
    <w:rsid w:val="00732D1D"/>
    <w:rsid w:val="007336BD"/>
    <w:rsid w:val="00734280"/>
    <w:rsid w:val="00734819"/>
    <w:rsid w:val="007356CB"/>
    <w:rsid w:val="00737141"/>
    <w:rsid w:val="00737F44"/>
    <w:rsid w:val="00742091"/>
    <w:rsid w:val="00743121"/>
    <w:rsid w:val="00743244"/>
    <w:rsid w:val="00746FCA"/>
    <w:rsid w:val="00747E70"/>
    <w:rsid w:val="0075625C"/>
    <w:rsid w:val="007578A6"/>
    <w:rsid w:val="007600D1"/>
    <w:rsid w:val="007600F3"/>
    <w:rsid w:val="00761705"/>
    <w:rsid w:val="0076305A"/>
    <w:rsid w:val="007635DF"/>
    <w:rsid w:val="00764532"/>
    <w:rsid w:val="00766374"/>
    <w:rsid w:val="00766B18"/>
    <w:rsid w:val="00767DD4"/>
    <w:rsid w:val="00771561"/>
    <w:rsid w:val="0077220B"/>
    <w:rsid w:val="00775190"/>
    <w:rsid w:val="00775DA0"/>
    <w:rsid w:val="00781C2E"/>
    <w:rsid w:val="00782705"/>
    <w:rsid w:val="00786EDF"/>
    <w:rsid w:val="00787668"/>
    <w:rsid w:val="007904D5"/>
    <w:rsid w:val="00790778"/>
    <w:rsid w:val="00790B13"/>
    <w:rsid w:val="00790CA3"/>
    <w:rsid w:val="007915BA"/>
    <w:rsid w:val="00791A6F"/>
    <w:rsid w:val="00791BF5"/>
    <w:rsid w:val="00791EAD"/>
    <w:rsid w:val="0079538F"/>
    <w:rsid w:val="00796901"/>
    <w:rsid w:val="007A420B"/>
    <w:rsid w:val="007A5E18"/>
    <w:rsid w:val="007A62CB"/>
    <w:rsid w:val="007B152F"/>
    <w:rsid w:val="007B3B40"/>
    <w:rsid w:val="007C123A"/>
    <w:rsid w:val="007C3A80"/>
    <w:rsid w:val="007C5F42"/>
    <w:rsid w:val="007C7508"/>
    <w:rsid w:val="007C78E1"/>
    <w:rsid w:val="007D1A74"/>
    <w:rsid w:val="007D3563"/>
    <w:rsid w:val="007D414A"/>
    <w:rsid w:val="007D4E3C"/>
    <w:rsid w:val="007D6B99"/>
    <w:rsid w:val="007E0D5C"/>
    <w:rsid w:val="007E1104"/>
    <w:rsid w:val="007E3355"/>
    <w:rsid w:val="007E5BDD"/>
    <w:rsid w:val="007F3486"/>
    <w:rsid w:val="007F43DC"/>
    <w:rsid w:val="007F4B59"/>
    <w:rsid w:val="007F4BCF"/>
    <w:rsid w:val="007F6307"/>
    <w:rsid w:val="007F6FE0"/>
    <w:rsid w:val="0080156E"/>
    <w:rsid w:val="00801FAD"/>
    <w:rsid w:val="0080475B"/>
    <w:rsid w:val="00805D04"/>
    <w:rsid w:val="00806F65"/>
    <w:rsid w:val="00807E14"/>
    <w:rsid w:val="00807F12"/>
    <w:rsid w:val="00810715"/>
    <w:rsid w:val="00814560"/>
    <w:rsid w:val="0081460C"/>
    <w:rsid w:val="00817479"/>
    <w:rsid w:val="00820072"/>
    <w:rsid w:val="00826942"/>
    <w:rsid w:val="0083026D"/>
    <w:rsid w:val="008330FE"/>
    <w:rsid w:val="00835EC2"/>
    <w:rsid w:val="00841C99"/>
    <w:rsid w:val="00843054"/>
    <w:rsid w:val="008435F6"/>
    <w:rsid w:val="00844221"/>
    <w:rsid w:val="00846D4A"/>
    <w:rsid w:val="00847467"/>
    <w:rsid w:val="00851461"/>
    <w:rsid w:val="00856825"/>
    <w:rsid w:val="008633CA"/>
    <w:rsid w:val="00864F72"/>
    <w:rsid w:val="008664AD"/>
    <w:rsid w:val="00866569"/>
    <w:rsid w:val="0086756D"/>
    <w:rsid w:val="00871214"/>
    <w:rsid w:val="0087252E"/>
    <w:rsid w:val="008726AD"/>
    <w:rsid w:val="00873577"/>
    <w:rsid w:val="00874B1A"/>
    <w:rsid w:val="00877467"/>
    <w:rsid w:val="008802FE"/>
    <w:rsid w:val="00880B2B"/>
    <w:rsid w:val="008830B1"/>
    <w:rsid w:val="0088550F"/>
    <w:rsid w:val="00885C40"/>
    <w:rsid w:val="008873EC"/>
    <w:rsid w:val="00887672"/>
    <w:rsid w:val="00887B69"/>
    <w:rsid w:val="00891266"/>
    <w:rsid w:val="008913F3"/>
    <w:rsid w:val="00892B30"/>
    <w:rsid w:val="00894DF8"/>
    <w:rsid w:val="008955E7"/>
    <w:rsid w:val="008A117B"/>
    <w:rsid w:val="008A6570"/>
    <w:rsid w:val="008A7968"/>
    <w:rsid w:val="008B2DBE"/>
    <w:rsid w:val="008C1F5F"/>
    <w:rsid w:val="008C2711"/>
    <w:rsid w:val="008D16C4"/>
    <w:rsid w:val="008D1B6B"/>
    <w:rsid w:val="008D27AB"/>
    <w:rsid w:val="008D32A0"/>
    <w:rsid w:val="008D3757"/>
    <w:rsid w:val="008D6AEF"/>
    <w:rsid w:val="008E46E0"/>
    <w:rsid w:val="008E756C"/>
    <w:rsid w:val="008E79CB"/>
    <w:rsid w:val="008F0321"/>
    <w:rsid w:val="008F0E2E"/>
    <w:rsid w:val="008F2084"/>
    <w:rsid w:val="008F4857"/>
    <w:rsid w:val="008F4DFD"/>
    <w:rsid w:val="008F5430"/>
    <w:rsid w:val="008F5A73"/>
    <w:rsid w:val="008F6102"/>
    <w:rsid w:val="008F6B29"/>
    <w:rsid w:val="00903FD1"/>
    <w:rsid w:val="00906ED9"/>
    <w:rsid w:val="009177E1"/>
    <w:rsid w:val="009277D3"/>
    <w:rsid w:val="009305B1"/>
    <w:rsid w:val="00932419"/>
    <w:rsid w:val="00934E7F"/>
    <w:rsid w:val="00937436"/>
    <w:rsid w:val="009423D6"/>
    <w:rsid w:val="00943F06"/>
    <w:rsid w:val="00944775"/>
    <w:rsid w:val="0094690F"/>
    <w:rsid w:val="0094694F"/>
    <w:rsid w:val="00950BC7"/>
    <w:rsid w:val="00953CD7"/>
    <w:rsid w:val="00963E95"/>
    <w:rsid w:val="00964DA8"/>
    <w:rsid w:val="00964DE6"/>
    <w:rsid w:val="00965535"/>
    <w:rsid w:val="00965881"/>
    <w:rsid w:val="00965C63"/>
    <w:rsid w:val="00967D83"/>
    <w:rsid w:val="009729D5"/>
    <w:rsid w:val="00972EFA"/>
    <w:rsid w:val="00973EB9"/>
    <w:rsid w:val="00974648"/>
    <w:rsid w:val="00974F29"/>
    <w:rsid w:val="009753CB"/>
    <w:rsid w:val="00976630"/>
    <w:rsid w:val="00976723"/>
    <w:rsid w:val="009775E6"/>
    <w:rsid w:val="00977F39"/>
    <w:rsid w:val="00984A80"/>
    <w:rsid w:val="0098610F"/>
    <w:rsid w:val="00996F5E"/>
    <w:rsid w:val="009A1181"/>
    <w:rsid w:val="009A17BA"/>
    <w:rsid w:val="009A1C00"/>
    <w:rsid w:val="009A2DB8"/>
    <w:rsid w:val="009A59D1"/>
    <w:rsid w:val="009A720C"/>
    <w:rsid w:val="009B2A3C"/>
    <w:rsid w:val="009B3722"/>
    <w:rsid w:val="009B50A7"/>
    <w:rsid w:val="009B5914"/>
    <w:rsid w:val="009B6F49"/>
    <w:rsid w:val="009C10D2"/>
    <w:rsid w:val="009C264A"/>
    <w:rsid w:val="009C450B"/>
    <w:rsid w:val="009C5894"/>
    <w:rsid w:val="009D1983"/>
    <w:rsid w:val="009D30AF"/>
    <w:rsid w:val="009D608A"/>
    <w:rsid w:val="009E1E66"/>
    <w:rsid w:val="009E2A28"/>
    <w:rsid w:val="009E622A"/>
    <w:rsid w:val="009E7FC1"/>
    <w:rsid w:val="009F128A"/>
    <w:rsid w:val="009F1C01"/>
    <w:rsid w:val="009F2CC5"/>
    <w:rsid w:val="009F3AE2"/>
    <w:rsid w:val="009F4AB9"/>
    <w:rsid w:val="009F5E79"/>
    <w:rsid w:val="00A02A33"/>
    <w:rsid w:val="00A0304E"/>
    <w:rsid w:val="00A036F6"/>
    <w:rsid w:val="00A1142A"/>
    <w:rsid w:val="00A114D2"/>
    <w:rsid w:val="00A14180"/>
    <w:rsid w:val="00A1748D"/>
    <w:rsid w:val="00A20C64"/>
    <w:rsid w:val="00A22D96"/>
    <w:rsid w:val="00A25B08"/>
    <w:rsid w:val="00A27516"/>
    <w:rsid w:val="00A30A77"/>
    <w:rsid w:val="00A33655"/>
    <w:rsid w:val="00A355F9"/>
    <w:rsid w:val="00A41C61"/>
    <w:rsid w:val="00A42250"/>
    <w:rsid w:val="00A43678"/>
    <w:rsid w:val="00A43924"/>
    <w:rsid w:val="00A43C11"/>
    <w:rsid w:val="00A43E16"/>
    <w:rsid w:val="00A47E71"/>
    <w:rsid w:val="00A53393"/>
    <w:rsid w:val="00A555B6"/>
    <w:rsid w:val="00A55AA2"/>
    <w:rsid w:val="00A55BFE"/>
    <w:rsid w:val="00A57EC7"/>
    <w:rsid w:val="00A60401"/>
    <w:rsid w:val="00A6107F"/>
    <w:rsid w:val="00A62140"/>
    <w:rsid w:val="00A623CC"/>
    <w:rsid w:val="00A6733A"/>
    <w:rsid w:val="00A73405"/>
    <w:rsid w:val="00A752A7"/>
    <w:rsid w:val="00A753FC"/>
    <w:rsid w:val="00A75A7A"/>
    <w:rsid w:val="00A75F30"/>
    <w:rsid w:val="00A76E5A"/>
    <w:rsid w:val="00A81328"/>
    <w:rsid w:val="00A86C22"/>
    <w:rsid w:val="00A9004B"/>
    <w:rsid w:val="00A92FA6"/>
    <w:rsid w:val="00A9322C"/>
    <w:rsid w:val="00A956B9"/>
    <w:rsid w:val="00AA0D06"/>
    <w:rsid w:val="00AA1AF2"/>
    <w:rsid w:val="00AA4B2C"/>
    <w:rsid w:val="00AA6AB2"/>
    <w:rsid w:val="00AA7FF3"/>
    <w:rsid w:val="00AB3151"/>
    <w:rsid w:val="00AC14A6"/>
    <w:rsid w:val="00AC17DA"/>
    <w:rsid w:val="00AC2D14"/>
    <w:rsid w:val="00AC2DF2"/>
    <w:rsid w:val="00AC54EC"/>
    <w:rsid w:val="00AC76CD"/>
    <w:rsid w:val="00AD0591"/>
    <w:rsid w:val="00AD3FD5"/>
    <w:rsid w:val="00AD5487"/>
    <w:rsid w:val="00AE047D"/>
    <w:rsid w:val="00AE09D5"/>
    <w:rsid w:val="00AE24EB"/>
    <w:rsid w:val="00AE29A5"/>
    <w:rsid w:val="00AE3B2B"/>
    <w:rsid w:val="00AE42E7"/>
    <w:rsid w:val="00AE533A"/>
    <w:rsid w:val="00AE60AA"/>
    <w:rsid w:val="00AE63D4"/>
    <w:rsid w:val="00AF0FE3"/>
    <w:rsid w:val="00AF23E8"/>
    <w:rsid w:val="00AF3F80"/>
    <w:rsid w:val="00AF404C"/>
    <w:rsid w:val="00AF5CE7"/>
    <w:rsid w:val="00AF78BF"/>
    <w:rsid w:val="00AF7FED"/>
    <w:rsid w:val="00B00189"/>
    <w:rsid w:val="00B0743E"/>
    <w:rsid w:val="00B07B8A"/>
    <w:rsid w:val="00B11F61"/>
    <w:rsid w:val="00B2191D"/>
    <w:rsid w:val="00B2433D"/>
    <w:rsid w:val="00B27B51"/>
    <w:rsid w:val="00B43B35"/>
    <w:rsid w:val="00B503AE"/>
    <w:rsid w:val="00B51444"/>
    <w:rsid w:val="00B521D8"/>
    <w:rsid w:val="00B532F1"/>
    <w:rsid w:val="00B54668"/>
    <w:rsid w:val="00B54FD9"/>
    <w:rsid w:val="00B56E87"/>
    <w:rsid w:val="00B579F1"/>
    <w:rsid w:val="00B6653C"/>
    <w:rsid w:val="00B676E3"/>
    <w:rsid w:val="00B67B5F"/>
    <w:rsid w:val="00B73DFF"/>
    <w:rsid w:val="00B7419E"/>
    <w:rsid w:val="00B7553E"/>
    <w:rsid w:val="00B77182"/>
    <w:rsid w:val="00B77D91"/>
    <w:rsid w:val="00B85C55"/>
    <w:rsid w:val="00B90621"/>
    <w:rsid w:val="00B94140"/>
    <w:rsid w:val="00B97C7D"/>
    <w:rsid w:val="00BA0E1A"/>
    <w:rsid w:val="00BA1DE6"/>
    <w:rsid w:val="00BA3B69"/>
    <w:rsid w:val="00BA6902"/>
    <w:rsid w:val="00BA7089"/>
    <w:rsid w:val="00BB0202"/>
    <w:rsid w:val="00BB3690"/>
    <w:rsid w:val="00BB79B2"/>
    <w:rsid w:val="00BC22B1"/>
    <w:rsid w:val="00BC4A1B"/>
    <w:rsid w:val="00BC549A"/>
    <w:rsid w:val="00BC7153"/>
    <w:rsid w:val="00BC71D2"/>
    <w:rsid w:val="00BC7995"/>
    <w:rsid w:val="00BC7E27"/>
    <w:rsid w:val="00BD151C"/>
    <w:rsid w:val="00BD1FAA"/>
    <w:rsid w:val="00BD2248"/>
    <w:rsid w:val="00BD61E1"/>
    <w:rsid w:val="00BD7B86"/>
    <w:rsid w:val="00BE048A"/>
    <w:rsid w:val="00BE0D16"/>
    <w:rsid w:val="00BE187A"/>
    <w:rsid w:val="00BE3109"/>
    <w:rsid w:val="00BE3B37"/>
    <w:rsid w:val="00BE4022"/>
    <w:rsid w:val="00BE4310"/>
    <w:rsid w:val="00BE4B39"/>
    <w:rsid w:val="00BF30F5"/>
    <w:rsid w:val="00BF3308"/>
    <w:rsid w:val="00C00513"/>
    <w:rsid w:val="00C04676"/>
    <w:rsid w:val="00C0794D"/>
    <w:rsid w:val="00C07982"/>
    <w:rsid w:val="00C1274D"/>
    <w:rsid w:val="00C13176"/>
    <w:rsid w:val="00C247FA"/>
    <w:rsid w:val="00C257EF"/>
    <w:rsid w:val="00C26B7D"/>
    <w:rsid w:val="00C31253"/>
    <w:rsid w:val="00C332EC"/>
    <w:rsid w:val="00C40913"/>
    <w:rsid w:val="00C439A1"/>
    <w:rsid w:val="00C44306"/>
    <w:rsid w:val="00C459A1"/>
    <w:rsid w:val="00C4649A"/>
    <w:rsid w:val="00C46B8B"/>
    <w:rsid w:val="00C50AFB"/>
    <w:rsid w:val="00C5369E"/>
    <w:rsid w:val="00C566E6"/>
    <w:rsid w:val="00C63390"/>
    <w:rsid w:val="00C63A27"/>
    <w:rsid w:val="00C64050"/>
    <w:rsid w:val="00C67091"/>
    <w:rsid w:val="00C67D58"/>
    <w:rsid w:val="00C70100"/>
    <w:rsid w:val="00C70413"/>
    <w:rsid w:val="00C71A39"/>
    <w:rsid w:val="00C725CE"/>
    <w:rsid w:val="00C727FC"/>
    <w:rsid w:val="00C72EB7"/>
    <w:rsid w:val="00C7420B"/>
    <w:rsid w:val="00C7458A"/>
    <w:rsid w:val="00C757F1"/>
    <w:rsid w:val="00C830C7"/>
    <w:rsid w:val="00C857BC"/>
    <w:rsid w:val="00C86020"/>
    <w:rsid w:val="00C918CF"/>
    <w:rsid w:val="00C923D7"/>
    <w:rsid w:val="00C95D59"/>
    <w:rsid w:val="00C96256"/>
    <w:rsid w:val="00C96A71"/>
    <w:rsid w:val="00CA000A"/>
    <w:rsid w:val="00CA2AF1"/>
    <w:rsid w:val="00CA350D"/>
    <w:rsid w:val="00CA3B17"/>
    <w:rsid w:val="00CA4E0B"/>
    <w:rsid w:val="00CA555A"/>
    <w:rsid w:val="00CA5BF2"/>
    <w:rsid w:val="00CA6597"/>
    <w:rsid w:val="00CA77D8"/>
    <w:rsid w:val="00CB10CC"/>
    <w:rsid w:val="00CB2135"/>
    <w:rsid w:val="00CB2E94"/>
    <w:rsid w:val="00CB3479"/>
    <w:rsid w:val="00CB5718"/>
    <w:rsid w:val="00CB5EFA"/>
    <w:rsid w:val="00CB632F"/>
    <w:rsid w:val="00CD2449"/>
    <w:rsid w:val="00CD3071"/>
    <w:rsid w:val="00CD3808"/>
    <w:rsid w:val="00CD4750"/>
    <w:rsid w:val="00CD497C"/>
    <w:rsid w:val="00CD6FE1"/>
    <w:rsid w:val="00CD78CE"/>
    <w:rsid w:val="00CE05E5"/>
    <w:rsid w:val="00CE0994"/>
    <w:rsid w:val="00CE3B57"/>
    <w:rsid w:val="00CF53EF"/>
    <w:rsid w:val="00CF6D11"/>
    <w:rsid w:val="00D0052B"/>
    <w:rsid w:val="00D011F0"/>
    <w:rsid w:val="00D01527"/>
    <w:rsid w:val="00D0243A"/>
    <w:rsid w:val="00D03034"/>
    <w:rsid w:val="00D063EF"/>
    <w:rsid w:val="00D12215"/>
    <w:rsid w:val="00D133FA"/>
    <w:rsid w:val="00D141DF"/>
    <w:rsid w:val="00D16268"/>
    <w:rsid w:val="00D224BF"/>
    <w:rsid w:val="00D22CDB"/>
    <w:rsid w:val="00D23507"/>
    <w:rsid w:val="00D24BCA"/>
    <w:rsid w:val="00D34BDD"/>
    <w:rsid w:val="00D35310"/>
    <w:rsid w:val="00D415C6"/>
    <w:rsid w:val="00D4169D"/>
    <w:rsid w:val="00D41B55"/>
    <w:rsid w:val="00D4208E"/>
    <w:rsid w:val="00D46506"/>
    <w:rsid w:val="00D4683E"/>
    <w:rsid w:val="00D506B8"/>
    <w:rsid w:val="00D52467"/>
    <w:rsid w:val="00D54D0A"/>
    <w:rsid w:val="00D55F53"/>
    <w:rsid w:val="00D6150E"/>
    <w:rsid w:val="00D645ED"/>
    <w:rsid w:val="00D65A08"/>
    <w:rsid w:val="00D6708F"/>
    <w:rsid w:val="00D674B5"/>
    <w:rsid w:val="00D70A49"/>
    <w:rsid w:val="00D70AE2"/>
    <w:rsid w:val="00D73CA3"/>
    <w:rsid w:val="00D7719B"/>
    <w:rsid w:val="00D8148F"/>
    <w:rsid w:val="00D84CE4"/>
    <w:rsid w:val="00D85469"/>
    <w:rsid w:val="00D859F0"/>
    <w:rsid w:val="00D873B0"/>
    <w:rsid w:val="00D90548"/>
    <w:rsid w:val="00D96538"/>
    <w:rsid w:val="00DA0366"/>
    <w:rsid w:val="00DA371E"/>
    <w:rsid w:val="00DA396B"/>
    <w:rsid w:val="00DA3D57"/>
    <w:rsid w:val="00DA4315"/>
    <w:rsid w:val="00DA5EF7"/>
    <w:rsid w:val="00DA5FC6"/>
    <w:rsid w:val="00DB0463"/>
    <w:rsid w:val="00DB2013"/>
    <w:rsid w:val="00DB5992"/>
    <w:rsid w:val="00DB61E4"/>
    <w:rsid w:val="00DB6A5F"/>
    <w:rsid w:val="00DB6EC6"/>
    <w:rsid w:val="00DC091E"/>
    <w:rsid w:val="00DC09D9"/>
    <w:rsid w:val="00DC1421"/>
    <w:rsid w:val="00DC398E"/>
    <w:rsid w:val="00DC5698"/>
    <w:rsid w:val="00DD0656"/>
    <w:rsid w:val="00DD1422"/>
    <w:rsid w:val="00DD57B1"/>
    <w:rsid w:val="00DE0329"/>
    <w:rsid w:val="00DE0348"/>
    <w:rsid w:val="00DE05E1"/>
    <w:rsid w:val="00DE2B50"/>
    <w:rsid w:val="00DE2F76"/>
    <w:rsid w:val="00DE3293"/>
    <w:rsid w:val="00DE46F0"/>
    <w:rsid w:val="00DE7DCF"/>
    <w:rsid w:val="00DF053C"/>
    <w:rsid w:val="00DF0832"/>
    <w:rsid w:val="00DF33F5"/>
    <w:rsid w:val="00DF3600"/>
    <w:rsid w:val="00DF3AEB"/>
    <w:rsid w:val="00DF3DCF"/>
    <w:rsid w:val="00DF6E08"/>
    <w:rsid w:val="00DF7812"/>
    <w:rsid w:val="00E02183"/>
    <w:rsid w:val="00E03741"/>
    <w:rsid w:val="00E03953"/>
    <w:rsid w:val="00E04129"/>
    <w:rsid w:val="00E06087"/>
    <w:rsid w:val="00E11AC8"/>
    <w:rsid w:val="00E11FDD"/>
    <w:rsid w:val="00E12215"/>
    <w:rsid w:val="00E13642"/>
    <w:rsid w:val="00E136E4"/>
    <w:rsid w:val="00E136F1"/>
    <w:rsid w:val="00E14DEF"/>
    <w:rsid w:val="00E16EBF"/>
    <w:rsid w:val="00E227D8"/>
    <w:rsid w:val="00E24244"/>
    <w:rsid w:val="00E25738"/>
    <w:rsid w:val="00E308DC"/>
    <w:rsid w:val="00E3424A"/>
    <w:rsid w:val="00E34941"/>
    <w:rsid w:val="00E34D62"/>
    <w:rsid w:val="00E34ECD"/>
    <w:rsid w:val="00E4059D"/>
    <w:rsid w:val="00E443FD"/>
    <w:rsid w:val="00E474C2"/>
    <w:rsid w:val="00E512C2"/>
    <w:rsid w:val="00E5180F"/>
    <w:rsid w:val="00E52789"/>
    <w:rsid w:val="00E54B75"/>
    <w:rsid w:val="00E5582B"/>
    <w:rsid w:val="00E56715"/>
    <w:rsid w:val="00E60E4B"/>
    <w:rsid w:val="00E6304A"/>
    <w:rsid w:val="00E647C6"/>
    <w:rsid w:val="00E65ADC"/>
    <w:rsid w:val="00E6670B"/>
    <w:rsid w:val="00E71C1D"/>
    <w:rsid w:val="00E7468B"/>
    <w:rsid w:val="00E74A87"/>
    <w:rsid w:val="00E77F35"/>
    <w:rsid w:val="00E90AC7"/>
    <w:rsid w:val="00E91EB8"/>
    <w:rsid w:val="00E948B5"/>
    <w:rsid w:val="00E95480"/>
    <w:rsid w:val="00E964F4"/>
    <w:rsid w:val="00E97328"/>
    <w:rsid w:val="00EA0041"/>
    <w:rsid w:val="00EA303A"/>
    <w:rsid w:val="00EB0EA4"/>
    <w:rsid w:val="00EB3CAA"/>
    <w:rsid w:val="00EB469B"/>
    <w:rsid w:val="00EB7664"/>
    <w:rsid w:val="00EC0200"/>
    <w:rsid w:val="00EC2275"/>
    <w:rsid w:val="00EC2B42"/>
    <w:rsid w:val="00EC37F0"/>
    <w:rsid w:val="00EC5889"/>
    <w:rsid w:val="00ED1635"/>
    <w:rsid w:val="00ED1AF9"/>
    <w:rsid w:val="00ED26A0"/>
    <w:rsid w:val="00ED33EC"/>
    <w:rsid w:val="00ED76DA"/>
    <w:rsid w:val="00EE07BA"/>
    <w:rsid w:val="00EE0C91"/>
    <w:rsid w:val="00EE1035"/>
    <w:rsid w:val="00EE2DBA"/>
    <w:rsid w:val="00EE34D8"/>
    <w:rsid w:val="00EE367C"/>
    <w:rsid w:val="00EE3D23"/>
    <w:rsid w:val="00EE72A5"/>
    <w:rsid w:val="00EE7847"/>
    <w:rsid w:val="00EF23C1"/>
    <w:rsid w:val="00EF4C76"/>
    <w:rsid w:val="00EF59DF"/>
    <w:rsid w:val="00EF5DD3"/>
    <w:rsid w:val="00F014CB"/>
    <w:rsid w:val="00F032D6"/>
    <w:rsid w:val="00F038A3"/>
    <w:rsid w:val="00F03B14"/>
    <w:rsid w:val="00F04573"/>
    <w:rsid w:val="00F075F4"/>
    <w:rsid w:val="00F0761C"/>
    <w:rsid w:val="00F10C91"/>
    <w:rsid w:val="00F12BC1"/>
    <w:rsid w:val="00F12DAC"/>
    <w:rsid w:val="00F15600"/>
    <w:rsid w:val="00F21B8C"/>
    <w:rsid w:val="00F23E67"/>
    <w:rsid w:val="00F24ADE"/>
    <w:rsid w:val="00F25307"/>
    <w:rsid w:val="00F2722C"/>
    <w:rsid w:val="00F314ED"/>
    <w:rsid w:val="00F31F45"/>
    <w:rsid w:val="00F325E8"/>
    <w:rsid w:val="00F34C05"/>
    <w:rsid w:val="00F35C0A"/>
    <w:rsid w:val="00F37DAA"/>
    <w:rsid w:val="00F413D6"/>
    <w:rsid w:val="00F420D5"/>
    <w:rsid w:val="00F42ACC"/>
    <w:rsid w:val="00F4436E"/>
    <w:rsid w:val="00F46EDC"/>
    <w:rsid w:val="00F47FCA"/>
    <w:rsid w:val="00F50314"/>
    <w:rsid w:val="00F50474"/>
    <w:rsid w:val="00F54914"/>
    <w:rsid w:val="00F54D52"/>
    <w:rsid w:val="00F5671A"/>
    <w:rsid w:val="00F625EC"/>
    <w:rsid w:val="00F65442"/>
    <w:rsid w:val="00F678E5"/>
    <w:rsid w:val="00F72A90"/>
    <w:rsid w:val="00F7508A"/>
    <w:rsid w:val="00F77B5C"/>
    <w:rsid w:val="00F77BCD"/>
    <w:rsid w:val="00F80B7F"/>
    <w:rsid w:val="00F831C1"/>
    <w:rsid w:val="00F86161"/>
    <w:rsid w:val="00F90B05"/>
    <w:rsid w:val="00F935F6"/>
    <w:rsid w:val="00F94FF8"/>
    <w:rsid w:val="00FA1B59"/>
    <w:rsid w:val="00FA349E"/>
    <w:rsid w:val="00FA5484"/>
    <w:rsid w:val="00FA5A3B"/>
    <w:rsid w:val="00FB0CC1"/>
    <w:rsid w:val="00FB3261"/>
    <w:rsid w:val="00FB7234"/>
    <w:rsid w:val="00FB796C"/>
    <w:rsid w:val="00FC1B49"/>
    <w:rsid w:val="00FC1C5C"/>
    <w:rsid w:val="00FC3434"/>
    <w:rsid w:val="00FC4BA5"/>
    <w:rsid w:val="00FC5F39"/>
    <w:rsid w:val="00FD13F3"/>
    <w:rsid w:val="00FD431C"/>
    <w:rsid w:val="00FD4EEB"/>
    <w:rsid w:val="00FD558F"/>
    <w:rsid w:val="00FD6119"/>
    <w:rsid w:val="00FE40F8"/>
    <w:rsid w:val="00FF28AA"/>
    <w:rsid w:val="00FF3430"/>
    <w:rsid w:val="00FF467A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4001AB5"/>
  <w15:docId w15:val="{CFDDCA74-77BF-423D-8EBC-F05C78E7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4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1">
    <w:name w:val="heading 1"/>
    <w:basedOn w:val="a"/>
    <w:next w:val="a"/>
    <w:link w:val="10"/>
    <w:qFormat/>
    <w:rsid w:val="00B0018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41115"/>
    <w:pPr>
      <w:keepNext/>
      <w:widowControl/>
      <w:autoSpaceDE/>
      <w:autoSpaceDN/>
      <w:adjustRightInd/>
      <w:jc w:val="center"/>
      <w:outlineLvl w:val="1"/>
    </w:pPr>
    <w:rPr>
      <w:rFonts w:ascii="Times New Roman" w:eastAsia="Arial Unicode MS" w:hAnsi="Times New Roman" w:cs="Times New Roman"/>
      <w:b/>
      <w:bCs/>
      <w:sz w:val="16"/>
      <w:szCs w:val="24"/>
    </w:rPr>
  </w:style>
  <w:style w:type="paragraph" w:styleId="3">
    <w:name w:val="heading 3"/>
    <w:basedOn w:val="a"/>
    <w:next w:val="a"/>
    <w:link w:val="30"/>
    <w:qFormat/>
    <w:rsid w:val="00341115"/>
    <w:pPr>
      <w:keepNext/>
      <w:widowControl/>
      <w:autoSpaceDE/>
      <w:autoSpaceDN/>
      <w:adjustRightInd/>
      <w:outlineLvl w:val="2"/>
    </w:pPr>
    <w:rPr>
      <w:rFonts w:ascii="Times New Roman" w:eastAsia="Arial Unicode MS" w:hAnsi="Times New Roman" w:cs="Times New Roman"/>
      <w:sz w:val="24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1F6B5D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1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41115"/>
    <w:rPr>
      <w:rFonts w:ascii="Times New Roman" w:eastAsia="Arial Unicode MS" w:hAnsi="Times New Roman"/>
      <w:b/>
      <w:bCs/>
      <w:sz w:val="16"/>
      <w:szCs w:val="24"/>
    </w:rPr>
  </w:style>
  <w:style w:type="character" w:customStyle="1" w:styleId="30">
    <w:name w:val="Заголовок 3 Знак"/>
    <w:basedOn w:val="a0"/>
    <w:link w:val="3"/>
    <w:rsid w:val="00341115"/>
    <w:rPr>
      <w:rFonts w:ascii="Times New Roman" w:eastAsia="Arial Unicode MS" w:hAnsi="Times New Roman"/>
      <w:sz w:val="24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F6B5D"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footer"/>
    <w:basedOn w:val="a"/>
    <w:link w:val="a4"/>
    <w:uiPriority w:val="99"/>
    <w:rsid w:val="00743244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432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32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24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411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4111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341115"/>
    <w:rPr>
      <w:rFonts w:ascii="Times New Roman" w:eastAsia="Times New Roman" w:hAnsi="Times New Roman"/>
      <w:sz w:val="24"/>
      <w:szCs w:val="24"/>
    </w:rPr>
  </w:style>
  <w:style w:type="paragraph" w:customStyle="1" w:styleId="-">
    <w:name w:val="Диплом-Текст"/>
    <w:rsid w:val="00341115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paragraph" w:customStyle="1" w:styleId="-0">
    <w:name w:val="Диплом-ТФ"/>
    <w:basedOn w:val="-"/>
    <w:rsid w:val="00341115"/>
  </w:style>
  <w:style w:type="paragraph" w:customStyle="1" w:styleId="-1">
    <w:name w:val="Диплом-Формула"/>
    <w:basedOn w:val="a"/>
    <w:rsid w:val="00341115"/>
    <w:pPr>
      <w:widowControl/>
      <w:tabs>
        <w:tab w:val="left" w:pos="8222"/>
      </w:tabs>
      <w:autoSpaceDE/>
      <w:autoSpaceDN/>
      <w:adjustRightInd/>
      <w:spacing w:before="240" w:after="240" w:line="360" w:lineRule="auto"/>
      <w:ind w:firstLine="1134"/>
      <w:jc w:val="both"/>
    </w:pPr>
    <w:rPr>
      <w:rFonts w:ascii="Times New Roman" w:hAnsi="Times New Roman" w:cs="Times New Roman"/>
      <w:sz w:val="28"/>
    </w:rPr>
  </w:style>
  <w:style w:type="paragraph" w:styleId="a8">
    <w:name w:val="Plain Text"/>
    <w:basedOn w:val="a"/>
    <w:link w:val="a9"/>
    <w:rsid w:val="00341115"/>
    <w:pPr>
      <w:widowControl/>
      <w:autoSpaceDE/>
      <w:autoSpaceDN/>
      <w:adjustRightInd/>
    </w:pPr>
    <w:rPr>
      <w:rFonts w:cs="Times New Roman"/>
    </w:rPr>
  </w:style>
  <w:style w:type="character" w:customStyle="1" w:styleId="a9">
    <w:name w:val="Текст Знак"/>
    <w:basedOn w:val="a0"/>
    <w:link w:val="a8"/>
    <w:rsid w:val="00341115"/>
    <w:rPr>
      <w:rFonts w:ascii="Courier New" w:eastAsia="Times New Roman" w:hAnsi="Courier New"/>
    </w:rPr>
  </w:style>
  <w:style w:type="paragraph" w:styleId="aa">
    <w:name w:val="Body Text Indent"/>
    <w:basedOn w:val="a"/>
    <w:link w:val="ab"/>
    <w:rsid w:val="00341115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341115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341115"/>
    <w:pPr>
      <w:spacing w:after="120"/>
    </w:pPr>
  </w:style>
  <w:style w:type="character" w:customStyle="1" w:styleId="ad">
    <w:name w:val="Основной текст Знак"/>
    <w:basedOn w:val="a0"/>
    <w:link w:val="ac"/>
    <w:rsid w:val="00341115"/>
    <w:rPr>
      <w:rFonts w:ascii="Courier New" w:eastAsia="Times New Roman" w:hAnsi="Courier New" w:cs="Courier New"/>
    </w:rPr>
  </w:style>
  <w:style w:type="paragraph" w:styleId="31">
    <w:name w:val="Body Text Indent 3"/>
    <w:basedOn w:val="a"/>
    <w:link w:val="32"/>
    <w:rsid w:val="003411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41115"/>
    <w:rPr>
      <w:rFonts w:ascii="Courier New" w:eastAsia="Times New Roman" w:hAnsi="Courier New" w:cs="Courier New"/>
      <w:sz w:val="16"/>
      <w:szCs w:val="16"/>
    </w:rPr>
  </w:style>
  <w:style w:type="paragraph" w:styleId="23">
    <w:name w:val="Body Text Indent 2"/>
    <w:basedOn w:val="a"/>
    <w:link w:val="24"/>
    <w:rsid w:val="0034111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41115"/>
    <w:rPr>
      <w:rFonts w:ascii="Courier New" w:eastAsia="Times New Roman" w:hAnsi="Courier New" w:cs="Courier New"/>
    </w:rPr>
  </w:style>
  <w:style w:type="character" w:styleId="ae">
    <w:name w:val="Strong"/>
    <w:basedOn w:val="a0"/>
    <w:qFormat/>
    <w:rsid w:val="00341115"/>
    <w:rPr>
      <w:b/>
      <w:bCs/>
    </w:rPr>
  </w:style>
  <w:style w:type="paragraph" w:styleId="af">
    <w:name w:val="Normal (Web)"/>
    <w:basedOn w:val="a"/>
    <w:uiPriority w:val="99"/>
    <w:rsid w:val="0034111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34111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41115"/>
    <w:rPr>
      <w:rFonts w:ascii="Courier New" w:eastAsia="Times New Roman" w:hAnsi="Courier New" w:cs="Courier New"/>
    </w:rPr>
  </w:style>
  <w:style w:type="character" w:styleId="af2">
    <w:name w:val="Emphasis"/>
    <w:basedOn w:val="a0"/>
    <w:uiPriority w:val="20"/>
    <w:qFormat/>
    <w:rsid w:val="00341115"/>
    <w:rPr>
      <w:i/>
      <w:iCs/>
    </w:rPr>
  </w:style>
  <w:style w:type="paragraph" w:styleId="af3">
    <w:name w:val="No Spacing"/>
    <w:uiPriority w:val="99"/>
    <w:qFormat/>
    <w:rsid w:val="00341115"/>
    <w:rPr>
      <w:sz w:val="22"/>
      <w:szCs w:val="22"/>
      <w:lang w:eastAsia="en-US"/>
    </w:rPr>
  </w:style>
  <w:style w:type="paragraph" w:customStyle="1" w:styleId="af4">
    <w:name w:val="Знак Знак Знак Знак Знак Знак"/>
    <w:basedOn w:val="a"/>
    <w:autoRedefine/>
    <w:rsid w:val="00A0304E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11">
    <w:name w:val="Основной текст1"/>
    <w:basedOn w:val="a"/>
    <w:rsid w:val="00AD3FD5"/>
    <w:pPr>
      <w:widowControl/>
      <w:autoSpaceDE/>
      <w:autoSpaceDN/>
      <w:adjustRightInd/>
    </w:pPr>
    <w:rPr>
      <w:rFonts w:ascii="LinePrinter" w:eastAsia="LinePrinter" w:hAnsi="LinePrinter" w:cs="Times New Roman"/>
      <w:snapToGrid w:val="0"/>
      <w:sz w:val="28"/>
    </w:rPr>
  </w:style>
  <w:style w:type="character" w:styleId="af5">
    <w:name w:val="page number"/>
    <w:basedOn w:val="a0"/>
    <w:rsid w:val="00AD3FD5"/>
  </w:style>
  <w:style w:type="paragraph" w:styleId="33">
    <w:name w:val="Body Text 3"/>
    <w:basedOn w:val="a"/>
    <w:link w:val="34"/>
    <w:uiPriority w:val="99"/>
    <w:semiHidden/>
    <w:unhideWhenUsed/>
    <w:rsid w:val="009277D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277D3"/>
    <w:rPr>
      <w:rFonts w:ascii="Courier New" w:eastAsia="Times New Roman" w:hAnsi="Courier New" w:cs="Courier New"/>
      <w:sz w:val="16"/>
      <w:szCs w:val="16"/>
    </w:rPr>
  </w:style>
  <w:style w:type="character" w:customStyle="1" w:styleId="s1">
    <w:name w:val="s1"/>
    <w:basedOn w:val="a0"/>
    <w:rsid w:val="009A1C00"/>
  </w:style>
  <w:style w:type="paragraph" w:customStyle="1" w:styleId="Heading">
    <w:name w:val="Heading"/>
    <w:rsid w:val="0081071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f6">
    <w:name w:val="List Paragraph"/>
    <w:basedOn w:val="a"/>
    <w:uiPriority w:val="34"/>
    <w:qFormat/>
    <w:rsid w:val="00CE3B5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7">
    <w:name w:val="Title"/>
    <w:basedOn w:val="a"/>
    <w:link w:val="af8"/>
    <w:qFormat/>
    <w:rsid w:val="001F6B5D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af8">
    <w:name w:val="Название Знак"/>
    <w:basedOn w:val="a0"/>
    <w:link w:val="af7"/>
    <w:rsid w:val="001F6B5D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10">
    <w:name w:val="Знак Знак21"/>
    <w:basedOn w:val="a0"/>
    <w:rsid w:val="00A43924"/>
    <w:rPr>
      <w:rFonts w:ascii="Times New Roman" w:eastAsia="Arial Unicode MS" w:hAnsi="Times New Roman" w:cs="Times New Roman"/>
      <w:b/>
      <w:bCs/>
      <w:sz w:val="16"/>
      <w:szCs w:val="24"/>
    </w:rPr>
  </w:style>
  <w:style w:type="paragraph" w:customStyle="1" w:styleId="af9">
    <w:name w:val="Таблица"/>
    <w:basedOn w:val="a"/>
    <w:rsid w:val="00AE42E7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</w:rPr>
  </w:style>
  <w:style w:type="paragraph" w:customStyle="1" w:styleId="afa">
    <w:name w:val="Загтаб"/>
    <w:basedOn w:val="af9"/>
    <w:rsid w:val="00AE42E7"/>
    <w:rPr>
      <w:b/>
      <w:sz w:val="24"/>
    </w:rPr>
  </w:style>
  <w:style w:type="paragraph" w:customStyle="1" w:styleId="afb">
    <w:name w:val="НазвТаб"/>
    <w:basedOn w:val="a"/>
    <w:rsid w:val="00AE42E7"/>
    <w:pPr>
      <w:widowControl/>
      <w:autoSpaceDE/>
      <w:autoSpaceDN/>
      <w:adjustRightInd/>
      <w:spacing w:line="360" w:lineRule="auto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36">
    <w:name w:val="xl36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font5">
    <w:name w:val="font5"/>
    <w:basedOn w:val="a"/>
    <w:rsid w:val="00BE3109"/>
    <w:pPr>
      <w:widowControl/>
      <w:autoSpaceDE/>
      <w:autoSpaceDN/>
      <w:adjustRightInd/>
      <w:spacing w:before="100" w:beforeAutospacing="1" w:after="100" w:afterAutospacing="1"/>
    </w:pPr>
    <w:rPr>
      <w:rFonts w:ascii="Arial Rounded MT Bold" w:hAnsi="Arial Rounded MT Bold" w:cs="Times New Roman"/>
      <w:b/>
      <w:bCs/>
    </w:rPr>
  </w:style>
  <w:style w:type="paragraph" w:customStyle="1" w:styleId="font6">
    <w:name w:val="font6"/>
    <w:basedOn w:val="a"/>
    <w:rsid w:val="00BE3109"/>
    <w:pPr>
      <w:widowControl/>
      <w:autoSpaceDE/>
      <w:autoSpaceDN/>
      <w:adjustRightInd/>
      <w:spacing w:before="100" w:beforeAutospacing="1" w:after="100" w:afterAutospacing="1"/>
    </w:pPr>
    <w:rPr>
      <w:rFonts w:ascii="Arial Rounded MT Bold" w:hAnsi="Arial Rounded MT Bold" w:cs="Times New Roman"/>
    </w:rPr>
  </w:style>
  <w:style w:type="paragraph" w:customStyle="1" w:styleId="font7">
    <w:name w:val="font7"/>
    <w:basedOn w:val="a"/>
    <w:rsid w:val="00BE3109"/>
    <w:pPr>
      <w:widowControl/>
      <w:autoSpaceDE/>
      <w:autoSpaceDN/>
      <w:adjustRightInd/>
      <w:spacing w:before="100" w:beforeAutospacing="1" w:after="100" w:afterAutospacing="1"/>
    </w:pPr>
    <w:rPr>
      <w:rFonts w:ascii="Arial Rounded MT Bold" w:hAnsi="Arial Rounded MT Bold" w:cs="Times New Roman"/>
      <w:b/>
      <w:bCs/>
      <w:i/>
      <w:iCs/>
    </w:rPr>
  </w:style>
  <w:style w:type="paragraph" w:customStyle="1" w:styleId="font8">
    <w:name w:val="font8"/>
    <w:basedOn w:val="a"/>
    <w:rsid w:val="00BE3109"/>
    <w:pPr>
      <w:widowControl/>
      <w:autoSpaceDE/>
      <w:autoSpaceDN/>
      <w:adjustRightInd/>
      <w:spacing w:before="100" w:beforeAutospacing="1" w:after="100" w:afterAutospacing="1"/>
    </w:pPr>
    <w:rPr>
      <w:rFonts w:ascii="Arial Rounded MT Bold" w:hAnsi="Arial Rounded MT Bold" w:cs="Times New Roman"/>
      <w:b/>
      <w:bCs/>
    </w:rPr>
  </w:style>
  <w:style w:type="paragraph" w:customStyle="1" w:styleId="xl24">
    <w:name w:val="xl24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sz w:val="16"/>
      <w:szCs w:val="16"/>
    </w:rPr>
  </w:style>
  <w:style w:type="paragraph" w:customStyle="1" w:styleId="xl25">
    <w:name w:val="xl25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26">
    <w:name w:val="xl26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27">
    <w:name w:val="xl27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28">
    <w:name w:val="xl28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29">
    <w:name w:val="xl29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30">
    <w:name w:val="xl30"/>
    <w:basedOn w:val="a"/>
    <w:rsid w:val="00BE3109"/>
    <w:pPr>
      <w:widowControl/>
      <w:autoSpaceDE/>
      <w:autoSpaceDN/>
      <w:adjustRightInd/>
      <w:spacing w:before="100" w:beforeAutospacing="1" w:after="100" w:afterAutospacing="1"/>
    </w:pPr>
    <w:rPr>
      <w:rFonts w:ascii="Arial Rounded MT Bold" w:hAnsi="Arial Rounded MT Bold" w:cs="Times New Roman"/>
      <w:sz w:val="24"/>
      <w:szCs w:val="24"/>
    </w:rPr>
  </w:style>
  <w:style w:type="paragraph" w:customStyle="1" w:styleId="xl31">
    <w:name w:val="xl31"/>
    <w:basedOn w:val="a"/>
    <w:rsid w:val="00BE3109"/>
    <w:pPr>
      <w:widowControl/>
      <w:autoSpaceDE/>
      <w:autoSpaceDN/>
      <w:adjustRightInd/>
      <w:spacing w:before="100" w:beforeAutospacing="1" w:after="100" w:afterAutospacing="1"/>
    </w:pPr>
    <w:rPr>
      <w:rFonts w:ascii="Arial Rounded MT Bold" w:hAnsi="Arial Rounded MT Bold" w:cs="Times New Roman"/>
      <w:sz w:val="24"/>
      <w:szCs w:val="24"/>
    </w:rPr>
  </w:style>
  <w:style w:type="paragraph" w:customStyle="1" w:styleId="xl32">
    <w:name w:val="xl32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33">
    <w:name w:val="xl33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34">
    <w:name w:val="xl34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35">
    <w:name w:val="xl35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37">
    <w:name w:val="xl37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38">
    <w:name w:val="xl38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39">
    <w:name w:val="xl39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40">
    <w:name w:val="xl40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Rounded MT Bold" w:hAnsi="Arial Rounded MT Bold" w:cs="Times New Roman"/>
      <w:sz w:val="24"/>
      <w:szCs w:val="24"/>
    </w:rPr>
  </w:style>
  <w:style w:type="paragraph" w:customStyle="1" w:styleId="xl41">
    <w:name w:val="xl41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Rounded MT Bold" w:hAnsi="Arial Rounded MT Bold" w:cs="Times New Roman"/>
      <w:sz w:val="24"/>
      <w:szCs w:val="24"/>
    </w:rPr>
  </w:style>
  <w:style w:type="paragraph" w:customStyle="1" w:styleId="xl42">
    <w:name w:val="xl42"/>
    <w:basedOn w:val="a"/>
    <w:rsid w:val="00BE3109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43">
    <w:name w:val="xl43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44">
    <w:name w:val="xl44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45">
    <w:name w:val="xl45"/>
    <w:basedOn w:val="a"/>
    <w:rsid w:val="00BE3109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46">
    <w:name w:val="xl46"/>
    <w:basedOn w:val="a"/>
    <w:rsid w:val="00BE3109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47">
    <w:name w:val="xl47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48">
    <w:name w:val="xl48"/>
    <w:basedOn w:val="a"/>
    <w:rsid w:val="00BE3109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49">
    <w:name w:val="xl49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50">
    <w:name w:val="xl50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51">
    <w:name w:val="xl51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52">
    <w:name w:val="xl52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53">
    <w:name w:val="xl53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54">
    <w:name w:val="xl54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55">
    <w:name w:val="xl55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56">
    <w:name w:val="xl56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57">
    <w:name w:val="xl57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58">
    <w:name w:val="xl58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59">
    <w:name w:val="xl59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60">
    <w:name w:val="xl60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61">
    <w:name w:val="xl61"/>
    <w:basedOn w:val="a"/>
    <w:rsid w:val="00BE31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62">
    <w:name w:val="xl62"/>
    <w:basedOn w:val="a"/>
    <w:rsid w:val="00BE31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63">
    <w:name w:val="xl63"/>
    <w:basedOn w:val="a"/>
    <w:rsid w:val="00BE31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64">
    <w:name w:val="xl64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65">
    <w:name w:val="xl65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66">
    <w:name w:val="xl66"/>
    <w:basedOn w:val="a"/>
    <w:rsid w:val="00BE3109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b/>
      <w:bCs/>
      <w:sz w:val="24"/>
      <w:szCs w:val="24"/>
    </w:rPr>
  </w:style>
  <w:style w:type="paragraph" w:customStyle="1" w:styleId="xl67">
    <w:name w:val="xl67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68">
    <w:name w:val="xl68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69">
    <w:name w:val="xl69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Rounded MT Bold" w:hAnsi="Arial Rounded MT Bold" w:cs="Times New Roman"/>
      <w:sz w:val="24"/>
      <w:szCs w:val="24"/>
    </w:rPr>
  </w:style>
  <w:style w:type="paragraph" w:customStyle="1" w:styleId="xl70">
    <w:name w:val="xl70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b/>
      <w:bCs/>
      <w:i/>
      <w:iCs/>
      <w:sz w:val="24"/>
      <w:szCs w:val="24"/>
    </w:rPr>
  </w:style>
  <w:style w:type="paragraph" w:customStyle="1" w:styleId="xl71">
    <w:name w:val="xl71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b/>
      <w:bCs/>
      <w:i/>
      <w:iCs/>
      <w:sz w:val="24"/>
      <w:szCs w:val="24"/>
    </w:rPr>
  </w:style>
  <w:style w:type="paragraph" w:customStyle="1" w:styleId="xl72">
    <w:name w:val="xl72"/>
    <w:basedOn w:val="a"/>
    <w:rsid w:val="00BE31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 Rounded MT Bold" w:hAnsi="Arial Rounded MT Bold" w:cs="Times New Roman"/>
      <w:b/>
      <w:bCs/>
      <w:i/>
      <w:iCs/>
      <w:sz w:val="24"/>
      <w:szCs w:val="24"/>
    </w:rPr>
  </w:style>
  <w:style w:type="paragraph" w:customStyle="1" w:styleId="310">
    <w:name w:val="Основной текст с отступом 31"/>
    <w:basedOn w:val="a"/>
    <w:rsid w:val="00BE3109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4"/>
      <w:lang w:val="en-US"/>
    </w:rPr>
  </w:style>
  <w:style w:type="paragraph" w:customStyle="1" w:styleId="afc">
    <w:name w:val="ЗагТаб"/>
    <w:basedOn w:val="af9"/>
    <w:rsid w:val="00BE310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d">
    <w:name w:val="Document Map"/>
    <w:basedOn w:val="a"/>
    <w:link w:val="afe"/>
    <w:uiPriority w:val="99"/>
    <w:semiHidden/>
    <w:unhideWhenUsed/>
    <w:rsid w:val="00BE3109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BE3109"/>
    <w:rPr>
      <w:rFonts w:ascii="Tahoma" w:eastAsia="Times New Roman" w:hAnsi="Tahoma" w:cs="Tahoma"/>
      <w:sz w:val="16"/>
      <w:szCs w:val="16"/>
    </w:rPr>
  </w:style>
  <w:style w:type="character" w:styleId="aff">
    <w:name w:val="Hyperlink"/>
    <w:basedOn w:val="a0"/>
    <w:uiPriority w:val="99"/>
    <w:unhideWhenUsed/>
    <w:rsid w:val="00BE3109"/>
    <w:rPr>
      <w:color w:val="0000FF"/>
      <w:u w:val="single"/>
    </w:rPr>
  </w:style>
  <w:style w:type="table" w:customStyle="1" w:styleId="25">
    <w:name w:val="Сетка таблицы2"/>
    <w:basedOn w:val="a1"/>
    <w:next w:val="a7"/>
    <w:uiPriority w:val="59"/>
    <w:rsid w:val="003D573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7"/>
    <w:uiPriority w:val="59"/>
    <w:rsid w:val="00B27B5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11">
    <w:name w:val="j11"/>
    <w:basedOn w:val="a"/>
    <w:rsid w:val="00274D4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4D4E"/>
  </w:style>
  <w:style w:type="character" w:customStyle="1" w:styleId="s3">
    <w:name w:val="s3"/>
    <w:basedOn w:val="a0"/>
    <w:rsid w:val="00274D4E"/>
  </w:style>
  <w:style w:type="character" w:customStyle="1" w:styleId="s9">
    <w:name w:val="s9"/>
    <w:basedOn w:val="a0"/>
    <w:rsid w:val="00274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header" Target="header1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hyperlink" Target="http://www.complexdoc.ru/lib/%D0%93%D0%9E%D0%A1%D0%A2%2017.5.3.06-85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5FA64-9E80-474F-BE75-B56F9F2A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26</Pages>
  <Words>6886</Words>
  <Characters>39251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46045</CharactersWithSpaces>
  <SharedDoc>false</SharedDoc>
  <HLinks>
    <vt:vector size="12" baseType="variant">
      <vt:variant>
        <vt:i4>3276914</vt:i4>
      </vt:variant>
      <vt:variant>
        <vt:i4>54</vt:i4>
      </vt:variant>
      <vt:variant>
        <vt:i4>0</vt:i4>
      </vt:variant>
      <vt:variant>
        <vt:i4>5</vt:i4>
      </vt:variant>
      <vt:variant>
        <vt:lpwstr>http://www.complexdoc.ru/lib/%D0%93%D0%9E%D0%A1%D0%A2 17.5.3.06-85</vt:lpwstr>
      </vt:variant>
      <vt:variant>
        <vt:lpwstr/>
      </vt:variant>
      <vt:variant>
        <vt:i4>1048632</vt:i4>
      </vt:variant>
      <vt:variant>
        <vt:i4>51</vt:i4>
      </vt:variant>
      <vt:variant>
        <vt:i4>0</vt:i4>
      </vt:variant>
      <vt:variant>
        <vt:i4>5</vt:i4>
      </vt:variant>
      <vt:variant>
        <vt:lpwstr>http://online.zakon.kz/Document/?link_id=1001225961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Тимур</cp:lastModifiedBy>
  <cp:revision>12</cp:revision>
  <cp:lastPrinted>2022-05-20T03:26:00Z</cp:lastPrinted>
  <dcterms:created xsi:type="dcterms:W3CDTF">2024-11-12T04:26:00Z</dcterms:created>
  <dcterms:modified xsi:type="dcterms:W3CDTF">2025-08-12T16:57:00Z</dcterms:modified>
</cp:coreProperties>
</file>