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C2" w:rsidRPr="00255FC2" w:rsidRDefault="00255FC2" w:rsidP="00255FC2">
      <w:pPr>
        <w:pStyle w:val="2"/>
        <w:keepNext w:val="0"/>
        <w:widowControl w:val="0"/>
        <w:spacing w:line="360" w:lineRule="auto"/>
        <w:ind w:firstLine="709"/>
        <w:rPr>
          <w:szCs w:val="24"/>
          <w:lang w:val="ru-RU" w:eastAsia="ru-RU"/>
        </w:rPr>
      </w:pPr>
      <w:r w:rsidRPr="00255FC2">
        <w:rPr>
          <w:szCs w:val="24"/>
          <w:lang w:val="ru-RU" w:eastAsia="ru-RU"/>
        </w:rPr>
        <w:t>НЕТЕХНИЧЕСКОЕ РЕЗЮМЕ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 xml:space="preserve">Кирпичный завод ТОО «AIBI </w:t>
      </w:r>
      <w:proofErr w:type="spellStart"/>
      <w:r w:rsidRPr="002F721B">
        <w:rPr>
          <w:b w:val="0"/>
          <w:szCs w:val="24"/>
          <w:lang w:val="ru-RU" w:eastAsia="ru-RU"/>
        </w:rPr>
        <w:t>Company</w:t>
      </w:r>
      <w:proofErr w:type="spellEnd"/>
      <w:r w:rsidRPr="002F721B">
        <w:rPr>
          <w:b w:val="0"/>
          <w:szCs w:val="24"/>
          <w:lang w:val="ru-RU" w:eastAsia="ru-RU"/>
        </w:rPr>
        <w:t>» (</w:t>
      </w:r>
      <w:proofErr w:type="spellStart"/>
      <w:r w:rsidRPr="002F721B">
        <w:rPr>
          <w:b w:val="0"/>
          <w:szCs w:val="24"/>
          <w:lang w:val="ru-RU" w:eastAsia="ru-RU"/>
        </w:rPr>
        <w:t>Аиби</w:t>
      </w:r>
      <w:proofErr w:type="spellEnd"/>
      <w:r w:rsidRPr="002F721B">
        <w:rPr>
          <w:b w:val="0"/>
          <w:szCs w:val="24"/>
          <w:lang w:val="ru-RU" w:eastAsia="ru-RU"/>
        </w:rPr>
        <w:t xml:space="preserve"> Компани) – действующее предприятие, основной деятельностью которого является производство и реализация кирпича следующих видов: одинарный полнотелый, пустотелый полуторный, полнотелый полуторный.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 xml:space="preserve">Кирпичный завод расположен на одной производственной площадке, которая расположена в границах </w:t>
      </w:r>
      <w:proofErr w:type="spellStart"/>
      <w:r w:rsidRPr="002F721B">
        <w:rPr>
          <w:b w:val="0"/>
          <w:szCs w:val="24"/>
          <w:lang w:val="ru-RU" w:eastAsia="ru-RU"/>
        </w:rPr>
        <w:t>Софиевского</w:t>
      </w:r>
      <w:proofErr w:type="spellEnd"/>
      <w:r w:rsidRPr="002F721B">
        <w:rPr>
          <w:b w:val="0"/>
          <w:szCs w:val="24"/>
          <w:lang w:val="ru-RU" w:eastAsia="ru-RU"/>
        </w:rPr>
        <w:t xml:space="preserve"> с/о, </w:t>
      </w:r>
      <w:proofErr w:type="gramStart"/>
      <w:r w:rsidRPr="002F721B">
        <w:rPr>
          <w:b w:val="0"/>
          <w:szCs w:val="24"/>
          <w:lang w:val="ru-RU" w:eastAsia="ru-RU"/>
        </w:rPr>
        <w:t>Целиноградского</w:t>
      </w:r>
      <w:proofErr w:type="gramEnd"/>
      <w:r w:rsidRPr="002F721B">
        <w:rPr>
          <w:b w:val="0"/>
          <w:szCs w:val="24"/>
          <w:lang w:val="ru-RU" w:eastAsia="ru-RU"/>
        </w:rPr>
        <w:t xml:space="preserve"> </w:t>
      </w:r>
      <w:proofErr w:type="spellStart"/>
      <w:r w:rsidRPr="002F721B">
        <w:rPr>
          <w:b w:val="0"/>
          <w:szCs w:val="24"/>
          <w:lang w:val="ru-RU" w:eastAsia="ru-RU"/>
        </w:rPr>
        <w:t>райна</w:t>
      </w:r>
      <w:proofErr w:type="spellEnd"/>
      <w:r w:rsidRPr="002F721B">
        <w:rPr>
          <w:b w:val="0"/>
          <w:szCs w:val="24"/>
          <w:lang w:val="ru-RU" w:eastAsia="ru-RU"/>
        </w:rPr>
        <w:t xml:space="preserve">, Акмолинской области. </w:t>
      </w:r>
    </w:p>
    <w:p w:rsidR="00255FC2" w:rsidRDefault="00255FC2" w:rsidP="00255FC2">
      <w:pPr>
        <w:pStyle w:val="2"/>
        <w:keepNext w:val="0"/>
        <w:widowControl w:val="0"/>
        <w:spacing w:line="360" w:lineRule="auto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 xml:space="preserve">Ближайшие населенные пункты – села Софиевка и </w:t>
      </w:r>
      <w:proofErr w:type="spellStart"/>
      <w:r w:rsidRPr="002F721B">
        <w:rPr>
          <w:b w:val="0"/>
          <w:szCs w:val="24"/>
          <w:lang w:val="ru-RU" w:eastAsia="ru-RU"/>
        </w:rPr>
        <w:t>Миновка</w:t>
      </w:r>
      <w:proofErr w:type="spellEnd"/>
      <w:r w:rsidRPr="002F721B">
        <w:rPr>
          <w:b w:val="0"/>
          <w:szCs w:val="24"/>
          <w:lang w:val="ru-RU" w:eastAsia="ru-RU"/>
        </w:rPr>
        <w:t>, расположены юго-западнее от территории размещения кирпичного завода на расстоянии более 5 км (</w:t>
      </w:r>
      <w:proofErr w:type="gramStart"/>
      <w:r w:rsidRPr="002F721B">
        <w:rPr>
          <w:b w:val="0"/>
          <w:szCs w:val="24"/>
          <w:lang w:val="ru-RU" w:eastAsia="ru-RU"/>
        </w:rPr>
        <w:t>с</w:t>
      </w:r>
      <w:proofErr w:type="gramEnd"/>
      <w:r w:rsidRPr="002F721B">
        <w:rPr>
          <w:b w:val="0"/>
          <w:szCs w:val="24"/>
          <w:lang w:val="ru-RU" w:eastAsia="ru-RU"/>
        </w:rPr>
        <w:t xml:space="preserve">. </w:t>
      </w:r>
      <w:proofErr w:type="gramStart"/>
      <w:r w:rsidRPr="002F721B">
        <w:rPr>
          <w:b w:val="0"/>
          <w:szCs w:val="24"/>
          <w:lang w:val="ru-RU" w:eastAsia="ru-RU"/>
        </w:rPr>
        <w:t>Софиевка</w:t>
      </w:r>
      <w:proofErr w:type="gramEnd"/>
      <w:r w:rsidRPr="002F721B">
        <w:rPr>
          <w:b w:val="0"/>
          <w:szCs w:val="24"/>
          <w:lang w:val="ru-RU" w:eastAsia="ru-RU"/>
        </w:rPr>
        <w:t xml:space="preserve">) и юго-восточнее от территории размещения кирпичного завода на расстоянии более 4 км (с. </w:t>
      </w:r>
      <w:proofErr w:type="spellStart"/>
      <w:r w:rsidRPr="002F721B">
        <w:rPr>
          <w:b w:val="0"/>
          <w:szCs w:val="24"/>
          <w:lang w:val="ru-RU" w:eastAsia="ru-RU"/>
        </w:rPr>
        <w:t>Миновка</w:t>
      </w:r>
      <w:proofErr w:type="spellEnd"/>
      <w:r w:rsidRPr="002F721B">
        <w:rPr>
          <w:b w:val="0"/>
          <w:szCs w:val="24"/>
          <w:lang w:val="ru-RU" w:eastAsia="ru-RU"/>
        </w:rPr>
        <w:t xml:space="preserve">). </w:t>
      </w:r>
    </w:p>
    <w:p w:rsidR="00255FC2" w:rsidRPr="00255FC2" w:rsidRDefault="00255FC2" w:rsidP="00255FC2">
      <w:pPr>
        <w:spacing w:after="0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38EE2B3" wp14:editId="4B9BE3CA">
            <wp:extent cx="5876925" cy="3771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247" r="1081"/>
                    <a:stretch/>
                  </pic:blipFill>
                  <pic:spPr bwMode="auto">
                    <a:xfrm>
                      <a:off x="0" y="0"/>
                      <a:ext cx="5876216" cy="377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 xml:space="preserve">В зоне влияния объектов кирпичного завода ТОО «AIBI </w:t>
      </w:r>
      <w:proofErr w:type="spellStart"/>
      <w:r w:rsidRPr="002F721B">
        <w:rPr>
          <w:b w:val="0"/>
          <w:szCs w:val="24"/>
          <w:lang w:val="ru-RU" w:eastAsia="ru-RU"/>
        </w:rPr>
        <w:t>Company</w:t>
      </w:r>
      <w:proofErr w:type="spellEnd"/>
      <w:r w:rsidRPr="002F721B">
        <w:rPr>
          <w:b w:val="0"/>
          <w:szCs w:val="24"/>
          <w:lang w:val="ru-RU" w:eastAsia="ru-RU"/>
        </w:rPr>
        <w:t>» (</w:t>
      </w:r>
      <w:proofErr w:type="spellStart"/>
      <w:r w:rsidRPr="002F721B">
        <w:rPr>
          <w:b w:val="0"/>
          <w:szCs w:val="24"/>
          <w:lang w:val="ru-RU" w:eastAsia="ru-RU"/>
        </w:rPr>
        <w:t>Аиби</w:t>
      </w:r>
      <w:proofErr w:type="spellEnd"/>
      <w:r w:rsidRPr="002F721B">
        <w:rPr>
          <w:b w:val="0"/>
          <w:szCs w:val="24"/>
          <w:lang w:val="ru-RU" w:eastAsia="ru-RU"/>
        </w:rPr>
        <w:t xml:space="preserve"> Компани) курортов, зон отдыха и объектов с повышенными требованиями к санитарному состоянию атмосферного воздуха не имеется. Постов наблюдений за загрязнением атмосферного воздуха на территории предприятия нет.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567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>Возможность выбора других мест, в данном случае является безальтернативным.</w:t>
      </w:r>
      <w:r>
        <w:rPr>
          <w:b w:val="0"/>
          <w:szCs w:val="24"/>
          <w:lang w:val="ru-RU" w:eastAsia="ru-RU"/>
        </w:rPr>
        <w:t xml:space="preserve"> </w:t>
      </w:r>
      <w:r w:rsidRPr="002F721B">
        <w:rPr>
          <w:b w:val="0"/>
          <w:szCs w:val="24"/>
          <w:lang w:val="ru-RU" w:eastAsia="ru-RU"/>
        </w:rPr>
        <w:t xml:space="preserve">Производительность завода с 2017 года была 80000 шт. кирпича в сутки, в год – 12000000 </w:t>
      </w:r>
      <w:proofErr w:type="spellStart"/>
      <w:proofErr w:type="gramStart"/>
      <w:r w:rsidRPr="002F721B">
        <w:rPr>
          <w:b w:val="0"/>
          <w:szCs w:val="24"/>
          <w:lang w:val="ru-RU" w:eastAsia="ru-RU"/>
        </w:rPr>
        <w:t>шт</w:t>
      </w:r>
      <w:proofErr w:type="spellEnd"/>
      <w:proofErr w:type="gramEnd"/>
      <w:r w:rsidRPr="002F721B">
        <w:rPr>
          <w:b w:val="0"/>
          <w:szCs w:val="24"/>
          <w:lang w:val="ru-RU" w:eastAsia="ru-RU"/>
        </w:rPr>
        <w:t xml:space="preserve">, на 2023-2033 года планируется выпуск 194445 </w:t>
      </w:r>
      <w:proofErr w:type="spellStart"/>
      <w:r w:rsidRPr="002F721B">
        <w:rPr>
          <w:b w:val="0"/>
          <w:szCs w:val="24"/>
          <w:lang w:val="ru-RU" w:eastAsia="ru-RU"/>
        </w:rPr>
        <w:t>шт</w:t>
      </w:r>
      <w:proofErr w:type="spellEnd"/>
      <w:r w:rsidRPr="002F721B">
        <w:rPr>
          <w:b w:val="0"/>
          <w:szCs w:val="24"/>
          <w:lang w:val="ru-RU" w:eastAsia="ru-RU"/>
        </w:rPr>
        <w:t xml:space="preserve"> в сутки (или 670,9 тонн в сутки) и  35 млн. шт. в год.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567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 xml:space="preserve">Кирпичный завод расположен на одной производственной площадке, которая расположена в границах </w:t>
      </w:r>
      <w:proofErr w:type="spellStart"/>
      <w:r w:rsidRPr="002F721B">
        <w:rPr>
          <w:b w:val="0"/>
          <w:szCs w:val="24"/>
          <w:lang w:val="ru-RU" w:eastAsia="ru-RU"/>
        </w:rPr>
        <w:t>Софиевского</w:t>
      </w:r>
      <w:proofErr w:type="spellEnd"/>
      <w:r w:rsidRPr="002F721B">
        <w:rPr>
          <w:b w:val="0"/>
          <w:szCs w:val="24"/>
          <w:lang w:val="ru-RU" w:eastAsia="ru-RU"/>
        </w:rPr>
        <w:t xml:space="preserve"> с/о, </w:t>
      </w:r>
      <w:proofErr w:type="gramStart"/>
      <w:r w:rsidRPr="002F721B">
        <w:rPr>
          <w:b w:val="0"/>
          <w:szCs w:val="24"/>
          <w:lang w:val="ru-RU" w:eastAsia="ru-RU"/>
        </w:rPr>
        <w:t>Целиноградского</w:t>
      </w:r>
      <w:proofErr w:type="gramEnd"/>
      <w:r w:rsidRPr="002F721B">
        <w:rPr>
          <w:b w:val="0"/>
          <w:szCs w:val="24"/>
          <w:lang w:val="ru-RU" w:eastAsia="ru-RU"/>
        </w:rPr>
        <w:t xml:space="preserve"> </w:t>
      </w:r>
      <w:proofErr w:type="spellStart"/>
      <w:r w:rsidRPr="002F721B">
        <w:rPr>
          <w:b w:val="0"/>
          <w:szCs w:val="24"/>
          <w:lang w:val="ru-RU" w:eastAsia="ru-RU"/>
        </w:rPr>
        <w:t>райна</w:t>
      </w:r>
      <w:proofErr w:type="spellEnd"/>
      <w:r w:rsidRPr="002F721B">
        <w:rPr>
          <w:b w:val="0"/>
          <w:szCs w:val="24"/>
          <w:lang w:val="ru-RU" w:eastAsia="ru-RU"/>
        </w:rPr>
        <w:t xml:space="preserve">, Акмолинской области. 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567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lastRenderedPageBreak/>
        <w:t xml:space="preserve">Ближайшие населенные пункты – села Софиевка и </w:t>
      </w:r>
      <w:proofErr w:type="spellStart"/>
      <w:r w:rsidRPr="002F721B">
        <w:rPr>
          <w:b w:val="0"/>
          <w:szCs w:val="24"/>
          <w:lang w:val="ru-RU" w:eastAsia="ru-RU"/>
        </w:rPr>
        <w:t>Миновка</w:t>
      </w:r>
      <w:proofErr w:type="spellEnd"/>
      <w:r w:rsidRPr="002F721B">
        <w:rPr>
          <w:b w:val="0"/>
          <w:szCs w:val="24"/>
          <w:lang w:val="ru-RU" w:eastAsia="ru-RU"/>
        </w:rPr>
        <w:t>, расположены юго-западнее от территории размещения кирпичного завода на расстоянии более 5 км (</w:t>
      </w:r>
      <w:proofErr w:type="gramStart"/>
      <w:r w:rsidRPr="002F721B">
        <w:rPr>
          <w:b w:val="0"/>
          <w:szCs w:val="24"/>
          <w:lang w:val="ru-RU" w:eastAsia="ru-RU"/>
        </w:rPr>
        <w:t>с</w:t>
      </w:r>
      <w:proofErr w:type="gramEnd"/>
      <w:r w:rsidRPr="002F721B">
        <w:rPr>
          <w:b w:val="0"/>
          <w:szCs w:val="24"/>
          <w:lang w:val="ru-RU" w:eastAsia="ru-RU"/>
        </w:rPr>
        <w:t xml:space="preserve">. </w:t>
      </w:r>
      <w:proofErr w:type="gramStart"/>
      <w:r w:rsidRPr="002F721B">
        <w:rPr>
          <w:b w:val="0"/>
          <w:szCs w:val="24"/>
          <w:lang w:val="ru-RU" w:eastAsia="ru-RU"/>
        </w:rPr>
        <w:t>Софиевка</w:t>
      </w:r>
      <w:proofErr w:type="gramEnd"/>
      <w:r w:rsidRPr="002F721B">
        <w:rPr>
          <w:b w:val="0"/>
          <w:szCs w:val="24"/>
          <w:lang w:val="ru-RU" w:eastAsia="ru-RU"/>
        </w:rPr>
        <w:t xml:space="preserve">) и юго-восточнее от территории размещения кирпичного завода на расстоянии более 4 км (с. </w:t>
      </w:r>
      <w:proofErr w:type="spellStart"/>
      <w:r w:rsidRPr="002F721B">
        <w:rPr>
          <w:b w:val="0"/>
          <w:szCs w:val="24"/>
          <w:lang w:val="ru-RU" w:eastAsia="ru-RU"/>
        </w:rPr>
        <w:t>Миновка</w:t>
      </w:r>
      <w:proofErr w:type="spellEnd"/>
      <w:r w:rsidRPr="002F721B">
        <w:rPr>
          <w:b w:val="0"/>
          <w:szCs w:val="24"/>
          <w:lang w:val="ru-RU" w:eastAsia="ru-RU"/>
        </w:rPr>
        <w:t xml:space="preserve">). 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567"/>
        <w:jc w:val="both"/>
        <w:rPr>
          <w:b w:val="0"/>
          <w:szCs w:val="24"/>
          <w:lang w:val="ru-RU" w:eastAsia="ru-RU"/>
        </w:rPr>
      </w:pPr>
      <w:r>
        <w:rPr>
          <w:b w:val="0"/>
          <w:szCs w:val="24"/>
          <w:lang w:val="ru-RU" w:eastAsia="ru-RU"/>
        </w:rPr>
        <w:t>П</w:t>
      </w:r>
      <w:r w:rsidRPr="002F721B">
        <w:rPr>
          <w:b w:val="0"/>
          <w:szCs w:val="24"/>
          <w:lang w:val="ru-RU" w:eastAsia="ru-RU"/>
        </w:rPr>
        <w:t>лощадь земельного участка, отведенного для завода по производству кирпича составляет 2,5 га (Акт прилагается)</w:t>
      </w:r>
    </w:p>
    <w:p w:rsidR="00255FC2" w:rsidRPr="002F721B" w:rsidRDefault="00255FC2" w:rsidP="00255FC2">
      <w:pPr>
        <w:pStyle w:val="2"/>
        <w:keepNext w:val="0"/>
        <w:widowControl w:val="0"/>
        <w:spacing w:line="360" w:lineRule="auto"/>
        <w:ind w:firstLine="567"/>
        <w:jc w:val="both"/>
        <w:rPr>
          <w:b w:val="0"/>
          <w:szCs w:val="24"/>
          <w:lang w:val="ru-RU" w:eastAsia="ru-RU"/>
        </w:rPr>
      </w:pPr>
      <w:proofErr w:type="gramStart"/>
      <w:r w:rsidRPr="002F721B">
        <w:rPr>
          <w:b w:val="0"/>
          <w:szCs w:val="24"/>
          <w:lang w:val="ru-RU" w:eastAsia="ru-RU"/>
        </w:rPr>
        <w:t>Кирпичное производство представлено тремя заводами со следующими участками: склады сырья, подготовительно-формовочное отделение и сушильно-обжиговое отделение (два завода с кольцевой печью, другой с туннельной).</w:t>
      </w:r>
      <w:proofErr w:type="gramEnd"/>
      <w:r w:rsidRPr="002F721B">
        <w:rPr>
          <w:b w:val="0"/>
          <w:szCs w:val="24"/>
          <w:lang w:val="ru-RU" w:eastAsia="ru-RU"/>
        </w:rPr>
        <w:t xml:space="preserve"> Производительность кирпичного завода –– 35000000 шт. кирпича в год (по 11600000 шт./год на каждый завод). Режим работы завода сезонный – с апреля по октябрь месяц (180 дней) при 8 часовом рабочем дне. </w:t>
      </w:r>
    </w:p>
    <w:p w:rsidR="00255FC2" w:rsidRDefault="00255FC2" w:rsidP="00255FC2">
      <w:pPr>
        <w:pStyle w:val="2"/>
        <w:keepNext w:val="0"/>
        <w:widowControl w:val="0"/>
        <w:spacing w:line="360" w:lineRule="auto"/>
        <w:ind w:firstLine="567"/>
        <w:jc w:val="both"/>
        <w:rPr>
          <w:b w:val="0"/>
          <w:szCs w:val="24"/>
          <w:lang w:val="ru-RU" w:eastAsia="ru-RU"/>
        </w:rPr>
      </w:pPr>
      <w:r w:rsidRPr="002F721B">
        <w:rPr>
          <w:b w:val="0"/>
          <w:szCs w:val="24"/>
          <w:lang w:val="ru-RU" w:eastAsia="ru-RU"/>
        </w:rPr>
        <w:t xml:space="preserve">В зоне влияния объектов кирпичного завода ТОО «AIBI </w:t>
      </w:r>
      <w:proofErr w:type="spellStart"/>
      <w:r w:rsidRPr="002F721B">
        <w:rPr>
          <w:b w:val="0"/>
          <w:szCs w:val="24"/>
          <w:lang w:val="ru-RU" w:eastAsia="ru-RU"/>
        </w:rPr>
        <w:t>Company</w:t>
      </w:r>
      <w:proofErr w:type="spellEnd"/>
      <w:r w:rsidRPr="002F721B">
        <w:rPr>
          <w:b w:val="0"/>
          <w:szCs w:val="24"/>
          <w:lang w:val="ru-RU" w:eastAsia="ru-RU"/>
        </w:rPr>
        <w:t>» (</w:t>
      </w:r>
      <w:proofErr w:type="spellStart"/>
      <w:r w:rsidRPr="002F721B">
        <w:rPr>
          <w:b w:val="0"/>
          <w:szCs w:val="24"/>
          <w:lang w:val="ru-RU" w:eastAsia="ru-RU"/>
        </w:rPr>
        <w:t>Аиби</w:t>
      </w:r>
      <w:proofErr w:type="spellEnd"/>
      <w:r w:rsidRPr="002F721B">
        <w:rPr>
          <w:b w:val="0"/>
          <w:szCs w:val="24"/>
          <w:lang w:val="ru-RU" w:eastAsia="ru-RU"/>
        </w:rPr>
        <w:t xml:space="preserve"> Компани) курортов, зон отдыха и объектов с повышенными требованиями к санитарному состоянию атмосферного воздуха не имеется. Постов наблюдений за загрязнением атмосферного воздуха на территории предприятия нет.</w:t>
      </w:r>
    </w:p>
    <w:p w:rsidR="006958B6" w:rsidRPr="00F160E9" w:rsidRDefault="006958B6" w:rsidP="006958B6">
      <w:pPr>
        <w:widowControl w:val="0"/>
        <w:spacing w:line="360" w:lineRule="auto"/>
        <w:ind w:firstLine="709"/>
        <w:jc w:val="both"/>
      </w:pPr>
      <w:r w:rsidRPr="00920A61">
        <w:t xml:space="preserve">Отказ от реализации проектных решений не приведет к значительному улучшению экологических характеристик окружающей среды, так как выбранный участок для строительства уже </w:t>
      </w:r>
      <w:proofErr w:type="spellStart"/>
      <w:r w:rsidRPr="00920A61">
        <w:t>техногенно</w:t>
      </w:r>
      <w:proofErr w:type="spellEnd"/>
      <w:r w:rsidRPr="00920A61">
        <w:t xml:space="preserve"> изменен, и его текущее состояние не позволит достичь существенного экологического эффекта. Вместе с тем отказ от проекта может повлечь за собой утрату социально и экономически важного для региона предприятия, тогда как с экологической точки зрения подобное </w:t>
      </w:r>
      <w:proofErr w:type="gramStart"/>
      <w:r w:rsidRPr="00920A61">
        <w:t>решение</w:t>
      </w:r>
      <w:proofErr w:type="gramEnd"/>
      <w:r w:rsidRPr="00920A61">
        <w:t xml:space="preserve"> по сути не изменит ситуацию.</w:t>
      </w:r>
    </w:p>
    <w:p w:rsidR="006958B6" w:rsidRDefault="006958B6" w:rsidP="006958B6">
      <w:r w:rsidRPr="00E47E5A">
        <w:t xml:space="preserve">В зоне влияния объектов кирпичного завода ТОО «AIBI </w:t>
      </w:r>
      <w:proofErr w:type="spellStart"/>
      <w:r w:rsidRPr="00E47E5A">
        <w:t>Company</w:t>
      </w:r>
      <w:proofErr w:type="spellEnd"/>
      <w:r w:rsidRPr="00E47E5A">
        <w:t>» (</w:t>
      </w:r>
      <w:proofErr w:type="spellStart"/>
      <w:r w:rsidRPr="00E47E5A">
        <w:t>Аиби</w:t>
      </w:r>
      <w:proofErr w:type="spellEnd"/>
      <w:r w:rsidRPr="00E47E5A">
        <w:t xml:space="preserve"> Компани) курортов, зон отдыха и объектов с повышенными требованиями к санитарному состоянию атмосферного воздуха не имеется.  </w:t>
      </w:r>
    </w:p>
    <w:p w:rsidR="006958B6" w:rsidRPr="00F160E9" w:rsidRDefault="006958B6" w:rsidP="006958B6">
      <w:pPr>
        <w:suppressAutoHyphens/>
        <w:spacing w:line="360" w:lineRule="auto"/>
        <w:ind w:firstLine="709"/>
        <w:jc w:val="both"/>
      </w:pPr>
      <w:r w:rsidRPr="00F160E9">
        <w:t>Состав компонентов на 1000 шт. кирпича (максимальный расход) следующий: глина – 2,616 т, уголь марки</w:t>
      </w:r>
      <w:proofErr w:type="gramStart"/>
      <w:r w:rsidRPr="00F160E9">
        <w:t xml:space="preserve"> Д</w:t>
      </w:r>
      <w:proofErr w:type="gramEnd"/>
      <w:r w:rsidRPr="00F160E9">
        <w:t xml:space="preserve"> АО «</w:t>
      </w:r>
      <w:proofErr w:type="spellStart"/>
      <w:r w:rsidRPr="00F160E9">
        <w:t>Шубарколь</w:t>
      </w:r>
      <w:proofErr w:type="spellEnd"/>
      <w:r w:rsidRPr="00F160E9">
        <w:t xml:space="preserve"> </w:t>
      </w:r>
      <w:proofErr w:type="spellStart"/>
      <w:r w:rsidRPr="00F160E9">
        <w:t>комир</w:t>
      </w:r>
      <w:proofErr w:type="spellEnd"/>
      <w:r w:rsidRPr="00F160E9">
        <w:t>» – 0,389 т, зола ТЭЦ – 0,483 т, вода– 2,09 м3. На производимые 12000000 штук кирпича в год расход материалов составляет: глина – 31392 т, уголь марки</w:t>
      </w:r>
      <w:proofErr w:type="gramStart"/>
      <w:r w:rsidRPr="00F160E9">
        <w:t xml:space="preserve"> Д</w:t>
      </w:r>
      <w:proofErr w:type="gramEnd"/>
      <w:r w:rsidRPr="00F160E9">
        <w:t xml:space="preserve"> АО «</w:t>
      </w:r>
      <w:proofErr w:type="spellStart"/>
      <w:r w:rsidRPr="00F160E9">
        <w:t>Шубарколь</w:t>
      </w:r>
      <w:proofErr w:type="spellEnd"/>
      <w:r w:rsidRPr="00F160E9">
        <w:t xml:space="preserve"> </w:t>
      </w:r>
      <w:proofErr w:type="spellStart"/>
      <w:r w:rsidRPr="00F160E9">
        <w:t>комир</w:t>
      </w:r>
      <w:proofErr w:type="spellEnd"/>
      <w:r w:rsidRPr="00F160E9">
        <w:t>» – 4668 т, зола ТЭЦ – 5796 т, вода – 25080 м3.</w:t>
      </w:r>
    </w:p>
    <w:p w:rsidR="006958B6" w:rsidRPr="00F37C49" w:rsidRDefault="006958B6" w:rsidP="006958B6">
      <w:pPr>
        <w:spacing w:before="100" w:beforeAutospacing="1" w:after="100" w:afterAutospacing="1" w:line="360" w:lineRule="auto"/>
        <w:ind w:firstLine="567"/>
        <w:jc w:val="both"/>
      </w:pPr>
      <w:r w:rsidRPr="00F37C49">
        <w:t xml:space="preserve">На период строительства кирпичного завода в селе Софиевка предусмотрено возведение объектов с использованием типовых строительных материалов и решений. Фундаменты зданий будут выполняться из монолитного железобетона с применением бетонных смесей марки В25–В30. Несущие конструкции предполагается возводить из сборных и монолитных железобетонных элементов, а также металлического каркаса из стальных профилей. Стены производственных корпусов будут выполнены из </w:t>
      </w:r>
      <w:proofErr w:type="gramStart"/>
      <w:r w:rsidRPr="00F37C49">
        <w:t>сэндвич-панелей</w:t>
      </w:r>
      <w:proofErr w:type="gramEnd"/>
      <w:r w:rsidRPr="00F37C49">
        <w:t xml:space="preserve"> с утеплителем (минеральная вата), часть стен </w:t>
      </w:r>
      <w:r w:rsidRPr="00F37C49">
        <w:lastRenderedPageBreak/>
        <w:t xml:space="preserve">планируется возводить из кирпичной кладки. Для административно-бытовых помещений перегородки предусматриваются из газобетонных блоков и кирпича. Кровля будет выполняться из профилированного листа с утеплителем, </w:t>
      </w:r>
      <w:proofErr w:type="spellStart"/>
      <w:r w:rsidRPr="00F37C49">
        <w:t>гидр</w:t>
      </w:r>
      <w:proofErr w:type="gramStart"/>
      <w:r w:rsidRPr="00F37C49">
        <w:t>о</w:t>
      </w:r>
      <w:proofErr w:type="spellEnd"/>
      <w:r w:rsidRPr="00F37C49">
        <w:t>-</w:t>
      </w:r>
      <w:proofErr w:type="gramEnd"/>
      <w:r w:rsidRPr="00F37C49">
        <w:t xml:space="preserve"> и </w:t>
      </w:r>
      <w:proofErr w:type="spellStart"/>
      <w:r w:rsidRPr="00F37C49">
        <w:t>пароизоляцией</w:t>
      </w:r>
      <w:proofErr w:type="spellEnd"/>
      <w:r w:rsidRPr="00F37C49">
        <w:t>, а полы – из промышленного бетона с упрочнённым верхним слоем.</w:t>
      </w:r>
    </w:p>
    <w:p w:rsidR="006958B6" w:rsidRPr="00F37C49" w:rsidRDefault="006958B6" w:rsidP="006958B6">
      <w:pPr>
        <w:spacing w:before="100" w:beforeAutospacing="1" w:after="100" w:afterAutospacing="1" w:line="360" w:lineRule="auto"/>
        <w:ind w:firstLine="567"/>
        <w:jc w:val="both"/>
      </w:pPr>
      <w:r w:rsidRPr="00F37C49">
        <w:t>На строительной площадке временно будут размещены бытовые вагончики для рабочих (раздевалки, столовая, санитарные блоки), складские площадки для хранения стройматериалов, временные дороги и площадки для движения строительной техники, а также ограждение территории и контрольно-пропускной пункт.</w:t>
      </w:r>
    </w:p>
    <w:p w:rsidR="006958B6" w:rsidRPr="00F160E9" w:rsidRDefault="006958B6" w:rsidP="006958B6">
      <w:pPr>
        <w:spacing w:before="100" w:beforeAutospacing="1" w:after="100" w:afterAutospacing="1" w:line="360" w:lineRule="auto"/>
        <w:ind w:firstLine="567"/>
        <w:jc w:val="both"/>
      </w:pPr>
      <w:r w:rsidRPr="00F37C49">
        <w:t xml:space="preserve">Для выполнения строительных работ планируется использование экскаваторов для рытья котлованов, автокранов для монтажа металлоконструкций и панелей, </w:t>
      </w:r>
      <w:proofErr w:type="spellStart"/>
      <w:r w:rsidRPr="00F37C49">
        <w:t>бетоносмесителей</w:t>
      </w:r>
      <w:proofErr w:type="spellEnd"/>
      <w:r w:rsidRPr="00F37C49">
        <w:t xml:space="preserve"> и </w:t>
      </w:r>
      <w:proofErr w:type="spellStart"/>
      <w:r w:rsidRPr="00F37C49">
        <w:t>автобетоносмесителей</w:t>
      </w:r>
      <w:proofErr w:type="spellEnd"/>
      <w:r w:rsidRPr="00F37C49">
        <w:t xml:space="preserve"> для доставки и заливки бетонных смесей, автосамосвалов для подвоза инертных материалов, а также бульдозеров и погрузчиков для выполнения планировочных работ.</w:t>
      </w:r>
    </w:p>
    <w:p w:rsidR="006958B6" w:rsidRPr="00F37C49" w:rsidRDefault="006958B6" w:rsidP="006958B6">
      <w:pPr>
        <w:pStyle w:val="a5"/>
        <w:tabs>
          <w:tab w:val="left" w:pos="1134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F37C49">
        <w:rPr>
          <w:bCs/>
          <w:sz w:val="24"/>
          <w:szCs w:val="24"/>
        </w:rPr>
        <w:t xml:space="preserve">На период </w:t>
      </w:r>
      <w:r w:rsidRPr="00F37C49">
        <w:rPr>
          <w:b/>
          <w:bCs/>
          <w:sz w:val="24"/>
          <w:szCs w:val="24"/>
        </w:rPr>
        <w:t xml:space="preserve">строительства </w:t>
      </w:r>
      <w:r w:rsidRPr="00F37C49">
        <w:rPr>
          <w:bCs/>
          <w:sz w:val="24"/>
          <w:szCs w:val="24"/>
        </w:rPr>
        <w:t>кирпичного завода ТОО «AIBI COMPANY» выявлено 4 источник</w:t>
      </w:r>
      <w:r>
        <w:rPr>
          <w:bCs/>
          <w:sz w:val="24"/>
          <w:szCs w:val="24"/>
        </w:rPr>
        <w:t>а</w:t>
      </w:r>
      <w:r w:rsidRPr="00F37C49">
        <w:rPr>
          <w:bCs/>
          <w:sz w:val="24"/>
          <w:szCs w:val="24"/>
        </w:rPr>
        <w:t xml:space="preserve"> загрязнения, из них:</w:t>
      </w:r>
    </w:p>
    <w:p w:rsidR="006958B6" w:rsidRPr="00F37C49" w:rsidRDefault="006958B6" w:rsidP="006958B6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120" w:line="360" w:lineRule="auto"/>
        <w:ind w:left="0" w:firstLine="709"/>
        <w:jc w:val="both"/>
        <w:rPr>
          <w:color w:val="000000"/>
        </w:rPr>
      </w:pPr>
      <w:r w:rsidRPr="00F37C49">
        <w:rPr>
          <w:b/>
          <w:bCs/>
          <w:color w:val="000000"/>
        </w:rPr>
        <w:t xml:space="preserve">2 </w:t>
      </w:r>
      <w:proofErr w:type="gramStart"/>
      <w:r w:rsidRPr="00F37C49">
        <w:rPr>
          <w:color w:val="000000"/>
        </w:rPr>
        <w:t>организованных</w:t>
      </w:r>
      <w:proofErr w:type="gramEnd"/>
      <w:r w:rsidRPr="00F37C49">
        <w:rPr>
          <w:color w:val="000000"/>
        </w:rPr>
        <w:t xml:space="preserve"> источник</w:t>
      </w:r>
      <w:r>
        <w:rPr>
          <w:color w:val="000000"/>
        </w:rPr>
        <w:t>а</w:t>
      </w:r>
    </w:p>
    <w:p w:rsidR="006958B6" w:rsidRPr="00F37C49" w:rsidRDefault="006958B6" w:rsidP="006958B6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120" w:line="360" w:lineRule="auto"/>
        <w:ind w:left="0" w:firstLine="709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Pr="00F37C49">
        <w:rPr>
          <w:b/>
          <w:bCs/>
          <w:color w:val="000000"/>
        </w:rPr>
        <w:t xml:space="preserve"> </w:t>
      </w:r>
      <w:proofErr w:type="gramStart"/>
      <w:r w:rsidRPr="00F37C49">
        <w:rPr>
          <w:color w:val="000000"/>
        </w:rPr>
        <w:t>неорганизованных</w:t>
      </w:r>
      <w:proofErr w:type="gramEnd"/>
      <w:r w:rsidRPr="00F37C49">
        <w:rPr>
          <w:color w:val="000000"/>
        </w:rPr>
        <w:t xml:space="preserve"> источник</w:t>
      </w:r>
      <w:r>
        <w:rPr>
          <w:color w:val="000000"/>
        </w:rPr>
        <w:t>а</w:t>
      </w:r>
      <w:r w:rsidRPr="00F37C49">
        <w:rPr>
          <w:color w:val="000000"/>
        </w:rPr>
        <w:t xml:space="preserve">. </w:t>
      </w:r>
    </w:p>
    <w:p w:rsidR="006958B6" w:rsidRPr="00F37C49" w:rsidRDefault="006958B6" w:rsidP="006958B6">
      <w:pPr>
        <w:widowControl w:val="0"/>
        <w:tabs>
          <w:tab w:val="left" w:pos="0"/>
        </w:tabs>
        <w:spacing w:after="120" w:line="360" w:lineRule="auto"/>
        <w:ind w:firstLine="709"/>
        <w:jc w:val="both"/>
        <w:rPr>
          <w:color w:val="000000"/>
        </w:rPr>
      </w:pPr>
      <w:r w:rsidRPr="00F37C49">
        <w:rPr>
          <w:color w:val="000000"/>
        </w:rPr>
        <w:t xml:space="preserve">В выбросах от источников предприятия содержится: </w:t>
      </w:r>
      <w:r w:rsidRPr="00F37C49">
        <w:rPr>
          <w:b/>
          <w:bCs/>
          <w:color w:val="000000"/>
        </w:rPr>
        <w:t xml:space="preserve">12 </w:t>
      </w:r>
      <w:r w:rsidRPr="00F37C49">
        <w:rPr>
          <w:color w:val="000000"/>
        </w:rPr>
        <w:t xml:space="preserve">загрязняющих веществ и </w:t>
      </w:r>
      <w:r w:rsidRPr="00F37C49">
        <w:rPr>
          <w:b/>
          <w:bCs/>
          <w:color w:val="000000"/>
        </w:rPr>
        <w:t xml:space="preserve">4 </w:t>
      </w:r>
      <w:r w:rsidRPr="00F37C49">
        <w:rPr>
          <w:color w:val="000000"/>
        </w:rPr>
        <w:t xml:space="preserve">групп веществ, обладающих эффектом вредного суммарного воздействия при совестном присутствии в атмосферном воздухе. </w:t>
      </w:r>
    </w:p>
    <w:p w:rsidR="006958B6" w:rsidRPr="00087656" w:rsidRDefault="006958B6" w:rsidP="006958B6">
      <w:pPr>
        <w:widowControl w:val="0"/>
        <w:spacing w:line="360" w:lineRule="auto"/>
        <w:ind w:firstLine="709"/>
        <w:jc w:val="both"/>
      </w:pPr>
      <w:proofErr w:type="gramStart"/>
      <w:r w:rsidRPr="00087656">
        <w:t>В соответствии пункта 5 статьи 338 Экологического Кодекса, отнесение отходов к опасным или неопасным и к определенному коду классификатора отходов производится владельцем отходов самостоятельно.</w:t>
      </w:r>
      <w:proofErr w:type="gramEnd"/>
    </w:p>
    <w:p w:rsidR="006958B6" w:rsidRPr="00087656" w:rsidRDefault="006958B6" w:rsidP="006958B6">
      <w:pPr>
        <w:widowControl w:val="0"/>
        <w:spacing w:line="360" w:lineRule="auto"/>
        <w:ind w:firstLine="709"/>
        <w:jc w:val="both"/>
      </w:pPr>
      <w:r w:rsidRPr="00087656">
        <w:t xml:space="preserve">Включение вещества или материала </w:t>
      </w:r>
      <w:proofErr w:type="gramStart"/>
      <w:r w:rsidRPr="00087656">
        <w:t>в</w:t>
      </w:r>
      <w:proofErr w:type="gramEnd"/>
      <w:r w:rsidRPr="00087656">
        <w:t xml:space="preserve"> </w:t>
      </w:r>
      <w:proofErr w:type="gramStart"/>
      <w:r w:rsidRPr="00087656">
        <w:t>классификатор</w:t>
      </w:r>
      <w:proofErr w:type="gramEnd"/>
      <w:r w:rsidRPr="00087656">
        <w:t xml:space="preserve"> отходов не является определяющим фактором при отнесении такого вещества или материала к категории отходов.</w:t>
      </w:r>
    </w:p>
    <w:p w:rsidR="006958B6" w:rsidRPr="00087656" w:rsidRDefault="006958B6" w:rsidP="006958B6">
      <w:pPr>
        <w:widowControl w:val="0"/>
        <w:spacing w:line="360" w:lineRule="auto"/>
        <w:ind w:firstLine="709"/>
        <w:jc w:val="both"/>
      </w:pPr>
      <w:proofErr w:type="gramStart"/>
      <w:r w:rsidRPr="00087656">
        <w:t>Вещество или материал, включенные в классификатор отходов, признаются отходами, если они соответствуют определению отходов согласно требованиям статьи 317 Экологического Кодекса: под отходами понимаются любые вещества, материалы или предметы, образовавшиеся в процессе производства, выполнения работ, оказания услуг или в процессе потребления (в том числе товары, утратившие свои потребительские свойства), которые их владелец прямо признает отходами либо должен направить на удаление или</w:t>
      </w:r>
      <w:proofErr w:type="gramEnd"/>
      <w:r w:rsidRPr="00087656">
        <w:t xml:space="preserve"> восстановление в силу требований закона или намеревается подвергнуть либо подвергает операциям по удалению или восстановлению.</w:t>
      </w:r>
    </w:p>
    <w:p w:rsidR="006958B6" w:rsidRPr="00087656" w:rsidRDefault="006958B6" w:rsidP="006958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В процессе строительства</w:t>
      </w:r>
      <w:r w:rsidRPr="00087656">
        <w:t xml:space="preserve"> объектов кирпичного завода образуются отходы производства и потребления, основными из которых являются твердо-бытовые отходы, строительный мусор, шлак и др.</w:t>
      </w:r>
    </w:p>
    <w:p w:rsidR="006958B6" w:rsidRPr="00087656" w:rsidRDefault="006958B6" w:rsidP="006958B6">
      <w:pPr>
        <w:widowControl w:val="0"/>
        <w:spacing w:line="360" w:lineRule="auto"/>
        <w:ind w:firstLine="709"/>
        <w:jc w:val="both"/>
      </w:pPr>
      <w:r w:rsidRPr="00087656">
        <w:t xml:space="preserve">Опасные отходы: </w:t>
      </w:r>
    </w:p>
    <w:p w:rsidR="006958B6" w:rsidRPr="00087656" w:rsidRDefault="006958B6" w:rsidP="006958B6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087656">
        <w:t xml:space="preserve">Тара из-под ЛКМ -13,624666 т; </w:t>
      </w:r>
    </w:p>
    <w:p w:rsidR="006958B6" w:rsidRPr="00087656" w:rsidRDefault="006958B6" w:rsidP="006958B6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087656">
        <w:t xml:space="preserve">Промасленная ветошь - 5,995866 т. </w:t>
      </w:r>
    </w:p>
    <w:p w:rsidR="006958B6" w:rsidRPr="00087656" w:rsidRDefault="006958B6" w:rsidP="006958B6">
      <w:pPr>
        <w:widowControl w:val="0"/>
        <w:spacing w:line="360" w:lineRule="auto"/>
        <w:ind w:firstLine="709"/>
        <w:jc w:val="both"/>
      </w:pPr>
      <w:r w:rsidRPr="00087656">
        <w:t xml:space="preserve">Неопасные отходы: </w:t>
      </w:r>
    </w:p>
    <w:p w:rsidR="006958B6" w:rsidRPr="00087656" w:rsidRDefault="006958B6" w:rsidP="006958B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087656">
        <w:t>Смешанные коммунальные отходы - 6,3 т;  (в заключении об определении сферы охвата оценки воздействия на окружающую среду допущена опечатка, а именно смешанные коммунальные отходы составляли-66,3 т., фактически же смешанные отходы составляют 6,3 т.)</w:t>
      </w:r>
    </w:p>
    <w:p w:rsidR="006958B6" w:rsidRPr="00087656" w:rsidRDefault="006958B6" w:rsidP="006958B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087656">
        <w:t xml:space="preserve">Отходы сварки - 1,44258 т; </w:t>
      </w:r>
    </w:p>
    <w:p w:rsidR="006958B6" w:rsidRPr="00087656" w:rsidRDefault="006958B6" w:rsidP="006958B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087656">
        <w:t xml:space="preserve">Строительный мусор - 10 т. </w:t>
      </w:r>
    </w:p>
    <w:p w:rsidR="006958B6" w:rsidRPr="00673E8F" w:rsidRDefault="006958B6" w:rsidP="006958B6">
      <w:pPr>
        <w:widowControl w:val="0"/>
        <w:spacing w:line="360" w:lineRule="auto"/>
        <w:ind w:firstLine="709"/>
        <w:jc w:val="both"/>
      </w:pPr>
      <w:r w:rsidRPr="00087656">
        <w:t xml:space="preserve">Итого на период строительства: 37,363112 т. </w:t>
      </w:r>
    </w:p>
    <w:p w:rsidR="006958B6" w:rsidRPr="006958B6" w:rsidRDefault="006958B6" w:rsidP="006958B6">
      <w:pPr>
        <w:rPr>
          <w:lang w:eastAsia="ru-RU"/>
        </w:rPr>
      </w:pPr>
      <w:bookmarkStart w:id="0" w:name="_GoBack"/>
      <w:bookmarkEnd w:id="0"/>
    </w:p>
    <w:p w:rsidR="00985A19" w:rsidRDefault="006958B6"/>
    <w:sectPr w:rsidR="0098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5F9"/>
    <w:multiLevelType w:val="hybridMultilevel"/>
    <w:tmpl w:val="41E45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381E9B"/>
    <w:multiLevelType w:val="hybridMultilevel"/>
    <w:tmpl w:val="ABE4C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0D0FE7"/>
    <w:multiLevelType w:val="hybridMultilevel"/>
    <w:tmpl w:val="7814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5B"/>
    <w:rsid w:val="00255FC2"/>
    <w:rsid w:val="006958B6"/>
    <w:rsid w:val="008B1DC2"/>
    <w:rsid w:val="009A2E4F"/>
    <w:rsid w:val="00F0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Заголовок 2 Знак Знак Знак"/>
    <w:basedOn w:val="a"/>
    <w:next w:val="a"/>
    <w:link w:val="20"/>
    <w:qFormat/>
    <w:rsid w:val="00255F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 Знак"/>
    <w:basedOn w:val="a0"/>
    <w:link w:val="2"/>
    <w:rsid w:val="00255FC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5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FC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958B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958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Заголовок 2 Знак Знак Знак"/>
    <w:basedOn w:val="a"/>
    <w:next w:val="a"/>
    <w:link w:val="20"/>
    <w:qFormat/>
    <w:rsid w:val="00255F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 Знак"/>
    <w:basedOn w:val="a0"/>
    <w:link w:val="2"/>
    <w:rsid w:val="00255FC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5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FC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958B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958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2023-06-12T04:36:00Z</dcterms:created>
  <dcterms:modified xsi:type="dcterms:W3CDTF">2025-10-22T08:03:00Z</dcterms:modified>
</cp:coreProperties>
</file>