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FE41C0" w14:textId="77777777" w:rsidR="00B12AE4" w:rsidRDefault="00B12AE4" w:rsidP="0067493A">
      <w:pPr>
        <w:widowControl/>
        <w:autoSpaceDE/>
        <w:autoSpaceDN/>
        <w:ind w:right="-427" w:hanging="567"/>
        <w:jc w:val="center"/>
        <w:rPr>
          <w:b/>
          <w:color w:val="000000"/>
          <w:sz w:val="28"/>
          <w:szCs w:val="28"/>
          <w:lang w:eastAsia="ru-RU"/>
        </w:rPr>
      </w:pPr>
    </w:p>
    <w:p w14:paraId="402D1C38" w14:textId="77777777" w:rsidR="0067493A" w:rsidRPr="0067493A" w:rsidRDefault="0067493A" w:rsidP="0067493A">
      <w:pPr>
        <w:widowControl/>
        <w:autoSpaceDE/>
        <w:autoSpaceDN/>
        <w:ind w:right="-427" w:hanging="567"/>
        <w:jc w:val="center"/>
        <w:rPr>
          <w:b/>
          <w:color w:val="000000"/>
          <w:sz w:val="28"/>
          <w:szCs w:val="28"/>
          <w:lang w:eastAsia="ru-RU"/>
        </w:rPr>
      </w:pPr>
      <w:r w:rsidRPr="0067493A">
        <w:rPr>
          <w:b/>
          <w:color w:val="000000"/>
          <w:sz w:val="28"/>
          <w:szCs w:val="28"/>
          <w:lang w:eastAsia="ru-RU"/>
        </w:rPr>
        <w:t>Акимат области Абай</w:t>
      </w:r>
    </w:p>
    <w:p w14:paraId="1DA07666" w14:textId="77777777" w:rsidR="0067493A" w:rsidRPr="0067493A" w:rsidRDefault="0067493A" w:rsidP="0067493A">
      <w:pPr>
        <w:widowControl/>
        <w:autoSpaceDE/>
        <w:autoSpaceDN/>
        <w:ind w:right="-427" w:hanging="1134"/>
        <w:jc w:val="center"/>
        <w:rPr>
          <w:b/>
          <w:color w:val="000000"/>
          <w:sz w:val="28"/>
          <w:szCs w:val="28"/>
          <w:lang w:eastAsia="ru-RU"/>
        </w:rPr>
      </w:pPr>
      <w:r w:rsidRPr="0067493A">
        <w:rPr>
          <w:b/>
          <w:color w:val="000000"/>
          <w:sz w:val="28"/>
          <w:szCs w:val="28"/>
          <w:lang w:eastAsia="ru-RU"/>
        </w:rPr>
        <w:t>Управление предпринимательства и индустриально – инновационного развития</w:t>
      </w:r>
    </w:p>
    <w:p w14:paraId="2FEAE9AB" w14:textId="77777777" w:rsidR="0067493A" w:rsidRPr="0067493A" w:rsidRDefault="0067493A" w:rsidP="0067493A">
      <w:pPr>
        <w:widowControl/>
        <w:autoSpaceDE/>
        <w:autoSpaceDN/>
        <w:ind w:right="-427" w:hanging="567"/>
        <w:jc w:val="center"/>
        <w:rPr>
          <w:b/>
          <w:color w:val="000000"/>
          <w:sz w:val="28"/>
          <w:szCs w:val="28"/>
          <w:lang w:eastAsia="ru-RU"/>
        </w:rPr>
      </w:pPr>
      <w:r w:rsidRPr="0067493A">
        <w:rPr>
          <w:b/>
          <w:color w:val="000000"/>
          <w:sz w:val="28"/>
          <w:szCs w:val="28"/>
          <w:lang w:eastAsia="ru-RU"/>
        </w:rPr>
        <w:t>области Абай</w:t>
      </w:r>
    </w:p>
    <w:p w14:paraId="62130AF4" w14:textId="77777777" w:rsidR="0067493A" w:rsidRPr="0067493A" w:rsidRDefault="0067493A" w:rsidP="0067493A">
      <w:pPr>
        <w:widowControl/>
        <w:autoSpaceDE/>
        <w:autoSpaceDN/>
        <w:ind w:right="-427" w:hanging="993"/>
        <w:rPr>
          <w:b/>
          <w:color w:val="000000"/>
          <w:sz w:val="28"/>
          <w:szCs w:val="28"/>
        </w:rPr>
      </w:pPr>
      <w:r w:rsidRPr="0067493A">
        <w:rPr>
          <w:b/>
          <w:color w:val="000000"/>
          <w:sz w:val="28"/>
          <w:szCs w:val="28"/>
        </w:rPr>
        <w:t>Товарищество с ограниченной ответственностью «Строительная Компания Зайсан»</w:t>
      </w:r>
    </w:p>
    <w:p w14:paraId="0F981793" w14:textId="77777777" w:rsidR="0067493A" w:rsidRPr="0067493A" w:rsidRDefault="0067493A" w:rsidP="0067493A">
      <w:pPr>
        <w:widowControl/>
        <w:autoSpaceDE/>
        <w:autoSpaceDN/>
        <w:spacing w:after="5" w:line="269" w:lineRule="auto"/>
        <w:ind w:right="283"/>
        <w:jc w:val="both"/>
        <w:rPr>
          <w:color w:val="000000"/>
          <w:sz w:val="28"/>
          <w:szCs w:val="28"/>
        </w:rPr>
      </w:pPr>
    </w:p>
    <w:p w14:paraId="58CD0937" w14:textId="77777777" w:rsidR="0067493A" w:rsidRPr="0067493A" w:rsidRDefault="0067493A" w:rsidP="0067493A">
      <w:pPr>
        <w:widowControl/>
        <w:autoSpaceDE/>
        <w:autoSpaceDN/>
        <w:spacing w:after="5" w:line="269" w:lineRule="auto"/>
        <w:ind w:right="283"/>
        <w:jc w:val="both"/>
        <w:rPr>
          <w:color w:val="000000"/>
          <w:sz w:val="28"/>
          <w:szCs w:val="28"/>
        </w:rPr>
      </w:pPr>
    </w:p>
    <w:p w14:paraId="4CE76044" w14:textId="77777777" w:rsidR="0067493A" w:rsidRPr="0067493A" w:rsidRDefault="0067493A" w:rsidP="0067493A">
      <w:pPr>
        <w:widowControl/>
        <w:autoSpaceDE/>
        <w:autoSpaceDN/>
        <w:spacing w:after="5" w:line="269" w:lineRule="auto"/>
        <w:ind w:right="283"/>
        <w:jc w:val="both"/>
        <w:rPr>
          <w:color w:val="000000"/>
          <w:sz w:val="28"/>
          <w:szCs w:val="28"/>
        </w:rPr>
      </w:pPr>
    </w:p>
    <w:p w14:paraId="6364F003" w14:textId="77777777" w:rsidR="0067493A" w:rsidRPr="0067493A" w:rsidRDefault="0067493A" w:rsidP="0067493A">
      <w:pPr>
        <w:widowControl/>
        <w:tabs>
          <w:tab w:val="left" w:pos="5103"/>
          <w:tab w:val="left" w:pos="7088"/>
        </w:tabs>
        <w:autoSpaceDE/>
        <w:autoSpaceDN/>
        <w:ind w:right="-143" w:firstLine="3119"/>
        <w:jc w:val="center"/>
        <w:rPr>
          <w:color w:val="000000"/>
          <w:sz w:val="28"/>
          <w:szCs w:val="28"/>
        </w:rPr>
      </w:pPr>
      <w:r w:rsidRPr="0067493A">
        <w:rPr>
          <w:color w:val="000000"/>
          <w:sz w:val="28"/>
          <w:szCs w:val="28"/>
        </w:rPr>
        <w:t>Утверждаю:</w:t>
      </w:r>
    </w:p>
    <w:p w14:paraId="32587EBA" w14:textId="77777777" w:rsidR="0067493A" w:rsidRDefault="0067493A" w:rsidP="0067493A">
      <w:pPr>
        <w:widowControl/>
        <w:tabs>
          <w:tab w:val="left" w:pos="5103"/>
          <w:tab w:val="left" w:pos="6237"/>
        </w:tabs>
        <w:autoSpaceDE/>
        <w:autoSpaceDN/>
        <w:ind w:left="2127" w:right="1558" w:firstLine="2977"/>
        <w:jc w:val="center"/>
        <w:rPr>
          <w:color w:val="000000"/>
          <w:sz w:val="28"/>
          <w:szCs w:val="28"/>
        </w:rPr>
      </w:pPr>
      <w:r w:rsidRPr="0067493A">
        <w:rPr>
          <w:color w:val="000000"/>
          <w:sz w:val="28"/>
          <w:szCs w:val="28"/>
        </w:rPr>
        <w:t xml:space="preserve">Директор ТОО </w:t>
      </w:r>
    </w:p>
    <w:p w14:paraId="08028508" w14:textId="77777777" w:rsidR="0067493A" w:rsidRPr="0067493A" w:rsidRDefault="0067493A" w:rsidP="0067493A">
      <w:pPr>
        <w:widowControl/>
        <w:tabs>
          <w:tab w:val="left" w:pos="5103"/>
        </w:tabs>
        <w:autoSpaceDE/>
        <w:autoSpaceDN/>
        <w:ind w:left="2127" w:right="-284" w:firstLine="3402"/>
        <w:jc w:val="center"/>
        <w:rPr>
          <w:color w:val="000000"/>
          <w:sz w:val="28"/>
          <w:szCs w:val="28"/>
        </w:rPr>
      </w:pPr>
      <w:r w:rsidRPr="0067493A">
        <w:rPr>
          <w:color w:val="000000"/>
          <w:sz w:val="28"/>
          <w:szCs w:val="28"/>
        </w:rPr>
        <w:t>«Строительная Компания Зайсан»</w:t>
      </w:r>
    </w:p>
    <w:p w14:paraId="63B6471D" w14:textId="77777777" w:rsidR="0067493A" w:rsidRPr="0067493A" w:rsidRDefault="00B47230" w:rsidP="0067493A">
      <w:pPr>
        <w:widowControl/>
        <w:tabs>
          <w:tab w:val="left" w:pos="5565"/>
          <w:tab w:val="left" w:pos="6946"/>
          <w:tab w:val="center" w:pos="7087"/>
        </w:tabs>
        <w:autoSpaceDE/>
        <w:autoSpaceDN/>
        <w:ind w:right="-284" w:firstLine="5954"/>
        <w:jc w:val="both"/>
        <w:rPr>
          <w:color w:val="000000"/>
          <w:sz w:val="28"/>
          <w:szCs w:val="28"/>
        </w:rPr>
      </w:pPr>
      <w:r>
        <w:rPr>
          <w:sz w:val="28"/>
          <w:szCs w:val="28"/>
          <w:lang w:val="kk-KZ"/>
        </w:rPr>
        <w:t>Нұрасыл Ғ</w:t>
      </w:r>
      <w:r w:rsidR="0067493A" w:rsidRPr="0067493A">
        <w:rPr>
          <w:color w:val="000000"/>
          <w:sz w:val="28"/>
          <w:szCs w:val="28"/>
        </w:rPr>
        <w:t>.</w:t>
      </w:r>
      <w:r>
        <w:rPr>
          <w:color w:val="000000"/>
          <w:sz w:val="28"/>
          <w:szCs w:val="28"/>
        </w:rPr>
        <w:t>Б.</w:t>
      </w:r>
    </w:p>
    <w:p w14:paraId="62D3211D" w14:textId="77777777" w:rsidR="0067493A" w:rsidRPr="0067493A" w:rsidRDefault="0067493A" w:rsidP="0067493A">
      <w:pPr>
        <w:widowControl/>
        <w:tabs>
          <w:tab w:val="left" w:pos="6946"/>
        </w:tabs>
        <w:autoSpaceDE/>
        <w:autoSpaceDN/>
        <w:ind w:right="-284" w:firstLine="5954"/>
        <w:jc w:val="both"/>
        <w:rPr>
          <w:color w:val="000000"/>
          <w:sz w:val="28"/>
          <w:szCs w:val="28"/>
        </w:rPr>
      </w:pPr>
      <w:r w:rsidRPr="0067493A">
        <w:rPr>
          <w:color w:val="000000"/>
          <w:sz w:val="28"/>
          <w:szCs w:val="28"/>
        </w:rPr>
        <w:t>_________________</w:t>
      </w:r>
    </w:p>
    <w:p w14:paraId="58AA3FDB" w14:textId="77777777" w:rsidR="0067493A" w:rsidRPr="0067493A" w:rsidRDefault="0067493A" w:rsidP="0067493A">
      <w:pPr>
        <w:widowControl/>
        <w:tabs>
          <w:tab w:val="left" w:pos="6946"/>
        </w:tabs>
        <w:autoSpaceDE/>
        <w:autoSpaceDN/>
        <w:ind w:right="-427" w:firstLine="4536"/>
        <w:jc w:val="center"/>
        <w:rPr>
          <w:color w:val="000000"/>
          <w:sz w:val="28"/>
          <w:szCs w:val="28"/>
        </w:rPr>
      </w:pPr>
      <w:r w:rsidRPr="0067493A">
        <w:rPr>
          <w:color w:val="000000"/>
          <w:sz w:val="28"/>
          <w:szCs w:val="28"/>
        </w:rPr>
        <w:t>«___» ____________ 2025 г.</w:t>
      </w:r>
    </w:p>
    <w:p w14:paraId="1660AB19" w14:textId="77777777" w:rsidR="0067493A" w:rsidRPr="0067493A" w:rsidRDefault="0067493A" w:rsidP="0067493A">
      <w:pPr>
        <w:widowControl/>
        <w:tabs>
          <w:tab w:val="left" w:pos="5103"/>
        </w:tabs>
        <w:autoSpaceDE/>
        <w:autoSpaceDN/>
        <w:jc w:val="both"/>
        <w:rPr>
          <w:color w:val="000000"/>
          <w:sz w:val="28"/>
          <w:szCs w:val="28"/>
        </w:rPr>
      </w:pPr>
    </w:p>
    <w:p w14:paraId="15909F33" w14:textId="77777777" w:rsidR="0067493A" w:rsidRPr="0067493A" w:rsidRDefault="0067493A" w:rsidP="0067493A">
      <w:pPr>
        <w:widowControl/>
        <w:autoSpaceDE/>
        <w:autoSpaceDN/>
        <w:jc w:val="both"/>
        <w:rPr>
          <w:color w:val="000000"/>
          <w:sz w:val="28"/>
          <w:szCs w:val="28"/>
        </w:rPr>
      </w:pPr>
    </w:p>
    <w:p w14:paraId="68381515" w14:textId="77777777" w:rsidR="0067493A" w:rsidRPr="0067493A" w:rsidRDefault="0067493A" w:rsidP="0067493A">
      <w:pPr>
        <w:widowControl/>
        <w:autoSpaceDE/>
        <w:autoSpaceDN/>
        <w:jc w:val="both"/>
        <w:rPr>
          <w:color w:val="000000"/>
          <w:sz w:val="28"/>
          <w:szCs w:val="28"/>
        </w:rPr>
      </w:pPr>
    </w:p>
    <w:p w14:paraId="4A8DB140" w14:textId="77777777" w:rsidR="0067493A" w:rsidRPr="0067493A" w:rsidRDefault="0067493A" w:rsidP="0067493A">
      <w:pPr>
        <w:widowControl/>
        <w:autoSpaceDE/>
        <w:autoSpaceDN/>
        <w:jc w:val="both"/>
        <w:rPr>
          <w:color w:val="000000"/>
          <w:sz w:val="28"/>
          <w:szCs w:val="28"/>
        </w:rPr>
      </w:pPr>
    </w:p>
    <w:p w14:paraId="38D5D04C" w14:textId="77777777" w:rsidR="0067493A" w:rsidRPr="0067493A" w:rsidRDefault="0067493A" w:rsidP="0067493A">
      <w:pPr>
        <w:widowControl/>
        <w:tabs>
          <w:tab w:val="left" w:pos="7395"/>
        </w:tabs>
        <w:autoSpaceDE/>
        <w:autoSpaceDN/>
        <w:jc w:val="both"/>
        <w:rPr>
          <w:color w:val="000000"/>
          <w:sz w:val="28"/>
          <w:szCs w:val="28"/>
        </w:rPr>
      </w:pPr>
    </w:p>
    <w:p w14:paraId="7DA4CA99" w14:textId="77777777" w:rsidR="0067493A" w:rsidRPr="0067493A" w:rsidRDefault="0067493A" w:rsidP="0067493A">
      <w:pPr>
        <w:widowControl/>
        <w:autoSpaceDE/>
        <w:autoSpaceDN/>
        <w:jc w:val="both"/>
        <w:rPr>
          <w:color w:val="000000"/>
          <w:sz w:val="28"/>
          <w:szCs w:val="28"/>
        </w:rPr>
      </w:pPr>
    </w:p>
    <w:p w14:paraId="35FD4B5D" w14:textId="77777777" w:rsidR="0067493A" w:rsidRPr="0067493A" w:rsidRDefault="0067493A" w:rsidP="0067493A">
      <w:pPr>
        <w:widowControl/>
        <w:autoSpaceDE/>
        <w:autoSpaceDN/>
        <w:jc w:val="both"/>
        <w:rPr>
          <w:bCs/>
          <w:color w:val="000000"/>
          <w:sz w:val="28"/>
          <w:szCs w:val="28"/>
        </w:rPr>
      </w:pPr>
    </w:p>
    <w:p w14:paraId="51410B52" w14:textId="77777777" w:rsidR="0067493A" w:rsidRPr="0067493A" w:rsidRDefault="0067493A" w:rsidP="0067493A">
      <w:pPr>
        <w:widowControl/>
        <w:autoSpaceDE/>
        <w:autoSpaceDN/>
        <w:jc w:val="both"/>
        <w:rPr>
          <w:bCs/>
          <w:color w:val="000000"/>
          <w:sz w:val="28"/>
          <w:szCs w:val="28"/>
        </w:rPr>
      </w:pPr>
    </w:p>
    <w:p w14:paraId="475C2F24" w14:textId="77777777" w:rsidR="0067493A" w:rsidRPr="0067493A" w:rsidRDefault="0067493A" w:rsidP="0067493A">
      <w:pPr>
        <w:widowControl/>
        <w:autoSpaceDE/>
        <w:autoSpaceDN/>
        <w:jc w:val="both"/>
        <w:rPr>
          <w:bCs/>
          <w:color w:val="000000"/>
          <w:sz w:val="28"/>
          <w:szCs w:val="28"/>
        </w:rPr>
      </w:pPr>
    </w:p>
    <w:p w14:paraId="36895690" w14:textId="77777777" w:rsidR="0067493A" w:rsidRPr="00A748C9" w:rsidRDefault="0067493A" w:rsidP="0067493A">
      <w:pPr>
        <w:widowControl/>
        <w:autoSpaceDE/>
        <w:autoSpaceDN/>
        <w:ind w:firstLine="709"/>
        <w:jc w:val="center"/>
        <w:rPr>
          <w:b/>
          <w:bCs/>
          <w:sz w:val="28"/>
          <w:szCs w:val="28"/>
        </w:rPr>
      </w:pPr>
      <w:r w:rsidRPr="0067493A">
        <w:rPr>
          <w:b/>
          <w:bCs/>
          <w:color w:val="000000"/>
          <w:sz w:val="28"/>
          <w:szCs w:val="28"/>
        </w:rPr>
        <w:t>ПЛАН ГОРНЫХ РАБОТ</w:t>
      </w:r>
    </w:p>
    <w:p w14:paraId="4DCAAE06" w14:textId="77777777" w:rsidR="003E006A" w:rsidRDefault="0067493A" w:rsidP="00D364AB">
      <w:pPr>
        <w:widowControl/>
        <w:autoSpaceDE/>
        <w:autoSpaceDN/>
        <w:ind w:right="48" w:firstLine="709"/>
        <w:jc w:val="center"/>
        <w:rPr>
          <w:b/>
          <w:bCs/>
          <w:color w:val="000000"/>
          <w:sz w:val="28"/>
          <w:szCs w:val="28"/>
          <w:lang w:val="kk-KZ"/>
        </w:rPr>
      </w:pPr>
      <w:r w:rsidRPr="00A748C9">
        <w:rPr>
          <w:b/>
          <w:bCs/>
          <w:sz w:val="28"/>
          <w:szCs w:val="28"/>
        </w:rPr>
        <w:t>по добыче</w:t>
      </w:r>
      <w:r w:rsidR="00D364AB">
        <w:rPr>
          <w:b/>
          <w:bCs/>
          <w:sz w:val="28"/>
          <w:szCs w:val="28"/>
        </w:rPr>
        <w:t xml:space="preserve"> </w:t>
      </w:r>
      <w:r w:rsidR="003E006A" w:rsidRPr="003E006A">
        <w:rPr>
          <w:b/>
          <w:bCs/>
          <w:color w:val="000000"/>
          <w:sz w:val="28"/>
          <w:szCs w:val="28"/>
          <w:lang w:val="kk-KZ"/>
        </w:rPr>
        <w:t>общераспространенных полезных</w:t>
      </w:r>
      <w:r w:rsidR="00D364AB">
        <w:rPr>
          <w:b/>
          <w:bCs/>
          <w:color w:val="000000"/>
          <w:sz w:val="28"/>
          <w:szCs w:val="28"/>
          <w:lang w:val="kk-KZ"/>
        </w:rPr>
        <w:t xml:space="preserve"> </w:t>
      </w:r>
      <w:r w:rsidR="003E006A" w:rsidRPr="003E006A">
        <w:rPr>
          <w:b/>
          <w:bCs/>
          <w:color w:val="000000"/>
          <w:sz w:val="28"/>
          <w:szCs w:val="28"/>
          <w:lang w:val="kk-KZ"/>
        </w:rPr>
        <w:t xml:space="preserve">ископаемых </w:t>
      </w:r>
    </w:p>
    <w:p w14:paraId="7383029B" w14:textId="77777777" w:rsidR="0067493A" w:rsidRPr="0067493A" w:rsidRDefault="003E006A" w:rsidP="0067493A">
      <w:pPr>
        <w:widowControl/>
        <w:autoSpaceDE/>
        <w:autoSpaceDN/>
        <w:ind w:firstLine="709"/>
        <w:jc w:val="center"/>
        <w:rPr>
          <w:b/>
          <w:bCs/>
          <w:color w:val="000000"/>
          <w:sz w:val="28"/>
          <w:szCs w:val="28"/>
        </w:rPr>
      </w:pPr>
      <w:r>
        <w:rPr>
          <w:b/>
          <w:bCs/>
          <w:color w:val="000000"/>
          <w:sz w:val="28"/>
          <w:szCs w:val="28"/>
          <w:lang w:val="kk-KZ"/>
        </w:rPr>
        <w:t>(</w:t>
      </w:r>
      <w:r w:rsidR="0067493A" w:rsidRPr="0067493A">
        <w:rPr>
          <w:b/>
          <w:bCs/>
          <w:color w:val="000000"/>
          <w:sz w:val="28"/>
          <w:szCs w:val="28"/>
        </w:rPr>
        <w:t>песчано-гравийных материалов</w:t>
      </w:r>
      <w:r>
        <w:rPr>
          <w:b/>
          <w:bCs/>
          <w:color w:val="000000"/>
          <w:sz w:val="28"/>
          <w:szCs w:val="28"/>
        </w:rPr>
        <w:t>)</w:t>
      </w:r>
      <w:r w:rsidR="0067493A" w:rsidRPr="0067493A">
        <w:rPr>
          <w:b/>
          <w:bCs/>
          <w:color w:val="000000"/>
          <w:sz w:val="28"/>
          <w:szCs w:val="28"/>
        </w:rPr>
        <w:t xml:space="preserve"> на </w:t>
      </w:r>
      <w:proofErr w:type="spellStart"/>
      <w:r w:rsidR="0067493A" w:rsidRPr="0067493A">
        <w:rPr>
          <w:b/>
          <w:bCs/>
          <w:color w:val="000000"/>
          <w:sz w:val="28"/>
          <w:szCs w:val="28"/>
        </w:rPr>
        <w:t>Сатпаевском</w:t>
      </w:r>
      <w:proofErr w:type="spellEnd"/>
      <w:r w:rsidR="0067493A" w:rsidRPr="0067493A">
        <w:rPr>
          <w:b/>
          <w:bCs/>
          <w:color w:val="000000"/>
          <w:sz w:val="28"/>
          <w:szCs w:val="28"/>
        </w:rPr>
        <w:t xml:space="preserve"> участке</w:t>
      </w:r>
    </w:p>
    <w:p w14:paraId="0407D9C4" w14:textId="77777777" w:rsidR="0067493A" w:rsidRPr="0067493A" w:rsidRDefault="0067493A" w:rsidP="0067493A">
      <w:pPr>
        <w:widowControl/>
        <w:autoSpaceDE/>
        <w:autoSpaceDN/>
        <w:ind w:firstLine="709"/>
        <w:jc w:val="center"/>
        <w:rPr>
          <w:b/>
          <w:bCs/>
          <w:color w:val="000000"/>
          <w:sz w:val="28"/>
          <w:szCs w:val="28"/>
        </w:rPr>
      </w:pPr>
      <w:r w:rsidRPr="0067493A">
        <w:rPr>
          <w:b/>
          <w:bCs/>
          <w:color w:val="000000"/>
          <w:sz w:val="28"/>
          <w:szCs w:val="28"/>
        </w:rPr>
        <w:t xml:space="preserve">в </w:t>
      </w:r>
      <w:r w:rsidRPr="00494CD2">
        <w:rPr>
          <w:b/>
          <w:bCs/>
          <w:color w:val="000000"/>
          <w:sz w:val="28"/>
          <w:szCs w:val="28"/>
        </w:rPr>
        <w:t xml:space="preserve">районе </w:t>
      </w:r>
      <w:proofErr w:type="spellStart"/>
      <w:r w:rsidR="00494CD2" w:rsidRPr="00494CD2">
        <w:rPr>
          <w:b/>
          <w:spacing w:val="8"/>
          <w:sz w:val="28"/>
          <w:szCs w:val="28"/>
        </w:rPr>
        <w:t>Ақсуат</w:t>
      </w:r>
      <w:proofErr w:type="spellEnd"/>
      <w:r w:rsidRPr="0067493A">
        <w:rPr>
          <w:b/>
          <w:bCs/>
          <w:color w:val="000000"/>
          <w:sz w:val="28"/>
          <w:szCs w:val="28"/>
        </w:rPr>
        <w:t xml:space="preserve"> области Абай</w:t>
      </w:r>
    </w:p>
    <w:p w14:paraId="3C39E595" w14:textId="77777777" w:rsidR="0067493A" w:rsidRPr="0067493A" w:rsidRDefault="0067493A" w:rsidP="0067493A">
      <w:pPr>
        <w:widowControl/>
        <w:autoSpaceDE/>
        <w:autoSpaceDN/>
        <w:jc w:val="both"/>
        <w:rPr>
          <w:bCs/>
          <w:color w:val="000000"/>
          <w:sz w:val="28"/>
          <w:szCs w:val="28"/>
        </w:rPr>
      </w:pPr>
    </w:p>
    <w:p w14:paraId="14295382" w14:textId="77777777" w:rsidR="0067493A" w:rsidRPr="0067493A" w:rsidRDefault="0067493A" w:rsidP="0067493A">
      <w:pPr>
        <w:widowControl/>
        <w:autoSpaceDE/>
        <w:autoSpaceDN/>
        <w:jc w:val="both"/>
        <w:rPr>
          <w:bCs/>
          <w:color w:val="000000"/>
          <w:sz w:val="28"/>
          <w:szCs w:val="28"/>
        </w:rPr>
      </w:pPr>
    </w:p>
    <w:p w14:paraId="1075558E" w14:textId="77777777" w:rsidR="0067493A" w:rsidRPr="0067493A" w:rsidRDefault="0067493A" w:rsidP="0067493A">
      <w:pPr>
        <w:widowControl/>
        <w:autoSpaceDE/>
        <w:autoSpaceDN/>
        <w:jc w:val="both"/>
        <w:rPr>
          <w:bCs/>
          <w:color w:val="000000"/>
          <w:sz w:val="28"/>
          <w:szCs w:val="28"/>
        </w:rPr>
      </w:pPr>
    </w:p>
    <w:p w14:paraId="005FEC53" w14:textId="77777777" w:rsidR="0067493A" w:rsidRPr="0067493A" w:rsidRDefault="0067493A" w:rsidP="0067493A">
      <w:pPr>
        <w:widowControl/>
        <w:autoSpaceDE/>
        <w:autoSpaceDN/>
        <w:jc w:val="both"/>
        <w:rPr>
          <w:bCs/>
          <w:color w:val="000000"/>
          <w:sz w:val="28"/>
          <w:szCs w:val="28"/>
        </w:rPr>
      </w:pPr>
    </w:p>
    <w:p w14:paraId="7AF9E76B" w14:textId="77777777" w:rsidR="0067493A" w:rsidRPr="0067493A" w:rsidRDefault="0067493A" w:rsidP="0067493A">
      <w:pPr>
        <w:widowControl/>
        <w:autoSpaceDE/>
        <w:autoSpaceDN/>
        <w:jc w:val="both"/>
        <w:rPr>
          <w:bCs/>
          <w:color w:val="000000"/>
          <w:sz w:val="28"/>
          <w:szCs w:val="28"/>
        </w:rPr>
      </w:pPr>
    </w:p>
    <w:p w14:paraId="602FE7B6" w14:textId="77777777" w:rsidR="0067493A" w:rsidRPr="0067493A" w:rsidRDefault="0067493A" w:rsidP="0067493A">
      <w:pPr>
        <w:widowControl/>
        <w:autoSpaceDE/>
        <w:autoSpaceDN/>
        <w:jc w:val="both"/>
        <w:rPr>
          <w:bCs/>
          <w:color w:val="000000"/>
          <w:sz w:val="28"/>
          <w:szCs w:val="28"/>
        </w:rPr>
      </w:pPr>
    </w:p>
    <w:p w14:paraId="28D9124D" w14:textId="77777777" w:rsidR="0067493A" w:rsidRPr="0067493A" w:rsidRDefault="0067493A" w:rsidP="0067493A">
      <w:pPr>
        <w:widowControl/>
        <w:autoSpaceDE/>
        <w:autoSpaceDN/>
        <w:jc w:val="both"/>
        <w:rPr>
          <w:bCs/>
          <w:color w:val="000000"/>
          <w:sz w:val="28"/>
          <w:szCs w:val="28"/>
        </w:rPr>
      </w:pPr>
    </w:p>
    <w:p w14:paraId="2A9FDE01" w14:textId="77777777" w:rsidR="0067493A" w:rsidRPr="0067493A" w:rsidRDefault="0067493A" w:rsidP="0067493A">
      <w:pPr>
        <w:widowControl/>
        <w:autoSpaceDE/>
        <w:autoSpaceDN/>
        <w:jc w:val="both"/>
        <w:rPr>
          <w:bCs/>
          <w:color w:val="000000"/>
          <w:sz w:val="28"/>
          <w:szCs w:val="28"/>
        </w:rPr>
      </w:pPr>
    </w:p>
    <w:p w14:paraId="52149185" w14:textId="77777777" w:rsidR="0067493A" w:rsidRPr="0067493A" w:rsidRDefault="0067493A" w:rsidP="0067493A">
      <w:pPr>
        <w:widowControl/>
        <w:autoSpaceDE/>
        <w:autoSpaceDN/>
        <w:jc w:val="both"/>
        <w:rPr>
          <w:bCs/>
          <w:color w:val="000000"/>
          <w:sz w:val="28"/>
          <w:szCs w:val="28"/>
        </w:rPr>
      </w:pPr>
    </w:p>
    <w:p w14:paraId="7A1F8E41" w14:textId="77777777" w:rsidR="0067493A" w:rsidRPr="0067493A" w:rsidRDefault="0067493A" w:rsidP="0067493A">
      <w:pPr>
        <w:widowControl/>
        <w:autoSpaceDE/>
        <w:autoSpaceDN/>
        <w:jc w:val="both"/>
        <w:rPr>
          <w:bCs/>
          <w:color w:val="000000"/>
          <w:sz w:val="28"/>
          <w:szCs w:val="28"/>
        </w:rPr>
      </w:pPr>
    </w:p>
    <w:p w14:paraId="27A145E1" w14:textId="77777777" w:rsidR="0067493A" w:rsidRPr="0067493A" w:rsidRDefault="0067493A" w:rsidP="0067493A">
      <w:pPr>
        <w:widowControl/>
        <w:autoSpaceDE/>
        <w:autoSpaceDN/>
        <w:jc w:val="both"/>
        <w:rPr>
          <w:bCs/>
          <w:color w:val="000000"/>
          <w:sz w:val="28"/>
          <w:szCs w:val="28"/>
        </w:rPr>
      </w:pPr>
    </w:p>
    <w:p w14:paraId="7102A2B9" w14:textId="77777777" w:rsidR="0067493A" w:rsidRPr="0067493A" w:rsidRDefault="0067493A" w:rsidP="0067493A">
      <w:pPr>
        <w:widowControl/>
        <w:autoSpaceDE/>
        <w:autoSpaceDN/>
        <w:jc w:val="both"/>
        <w:rPr>
          <w:bCs/>
          <w:color w:val="000000"/>
          <w:sz w:val="28"/>
          <w:szCs w:val="28"/>
        </w:rPr>
      </w:pPr>
    </w:p>
    <w:p w14:paraId="0D29992F" w14:textId="77777777" w:rsidR="0067493A" w:rsidRPr="0067493A" w:rsidRDefault="0067493A" w:rsidP="0067493A">
      <w:pPr>
        <w:widowControl/>
        <w:autoSpaceDE/>
        <w:autoSpaceDN/>
        <w:jc w:val="both"/>
        <w:rPr>
          <w:bCs/>
          <w:color w:val="000000"/>
          <w:sz w:val="28"/>
          <w:szCs w:val="28"/>
        </w:rPr>
      </w:pPr>
    </w:p>
    <w:p w14:paraId="0FE64ADD" w14:textId="77777777" w:rsidR="0067493A" w:rsidRPr="0067493A" w:rsidRDefault="0067493A" w:rsidP="0067493A">
      <w:pPr>
        <w:widowControl/>
        <w:autoSpaceDE/>
        <w:autoSpaceDN/>
        <w:jc w:val="both"/>
        <w:rPr>
          <w:bCs/>
          <w:color w:val="000000"/>
          <w:sz w:val="28"/>
          <w:szCs w:val="28"/>
        </w:rPr>
      </w:pPr>
    </w:p>
    <w:p w14:paraId="10D2A8E6" w14:textId="77777777" w:rsidR="0067493A" w:rsidRPr="0067493A" w:rsidRDefault="0067493A" w:rsidP="0067493A">
      <w:pPr>
        <w:widowControl/>
        <w:autoSpaceDE/>
        <w:autoSpaceDN/>
        <w:jc w:val="both"/>
        <w:rPr>
          <w:bCs/>
          <w:color w:val="000000"/>
          <w:sz w:val="28"/>
          <w:szCs w:val="28"/>
        </w:rPr>
      </w:pPr>
    </w:p>
    <w:p w14:paraId="7CA64443" w14:textId="77777777" w:rsidR="0067493A" w:rsidRPr="0067493A" w:rsidRDefault="0067493A" w:rsidP="0067493A">
      <w:pPr>
        <w:widowControl/>
        <w:autoSpaceDE/>
        <w:autoSpaceDN/>
        <w:jc w:val="both"/>
        <w:rPr>
          <w:bCs/>
          <w:color w:val="000000"/>
          <w:sz w:val="28"/>
          <w:szCs w:val="28"/>
        </w:rPr>
      </w:pPr>
    </w:p>
    <w:p w14:paraId="1195ADD6" w14:textId="77777777" w:rsidR="0067493A" w:rsidRPr="0067493A" w:rsidRDefault="0067493A" w:rsidP="0067493A">
      <w:pPr>
        <w:widowControl/>
        <w:autoSpaceDE/>
        <w:autoSpaceDN/>
        <w:jc w:val="both"/>
        <w:rPr>
          <w:bCs/>
          <w:color w:val="000000"/>
          <w:sz w:val="28"/>
          <w:szCs w:val="28"/>
        </w:rPr>
      </w:pPr>
    </w:p>
    <w:p w14:paraId="363AA902" w14:textId="77777777" w:rsidR="0067493A" w:rsidRPr="0067493A" w:rsidRDefault="0067493A" w:rsidP="0067493A">
      <w:pPr>
        <w:widowControl/>
        <w:autoSpaceDE/>
        <w:autoSpaceDN/>
        <w:ind w:firstLine="426"/>
        <w:jc w:val="center"/>
        <w:rPr>
          <w:b/>
          <w:bCs/>
          <w:color w:val="000000"/>
          <w:sz w:val="28"/>
          <w:szCs w:val="28"/>
        </w:rPr>
      </w:pPr>
      <w:r w:rsidRPr="0067493A">
        <w:rPr>
          <w:b/>
          <w:bCs/>
          <w:color w:val="000000"/>
          <w:sz w:val="28"/>
          <w:szCs w:val="28"/>
        </w:rPr>
        <w:t>г. Семей – 2025 г.</w:t>
      </w:r>
    </w:p>
    <w:p w14:paraId="03728966" w14:textId="77777777" w:rsidR="00D45710" w:rsidRDefault="00D45710">
      <w:pPr>
        <w:widowControl/>
        <w:autoSpaceDE/>
        <w:autoSpaceDN/>
        <w:spacing w:after="160" w:line="259" w:lineRule="auto"/>
        <w:rPr>
          <w:b/>
          <w:sz w:val="28"/>
          <w:szCs w:val="28"/>
        </w:rPr>
      </w:pPr>
      <w:r>
        <w:rPr>
          <w:b/>
          <w:sz w:val="28"/>
          <w:szCs w:val="28"/>
        </w:rPr>
        <w:br w:type="page"/>
      </w:r>
    </w:p>
    <w:p w14:paraId="5C0DAF19" w14:textId="77777777" w:rsidR="003B518E" w:rsidRPr="003B518E" w:rsidRDefault="003B518E" w:rsidP="005314BD">
      <w:pPr>
        <w:widowControl/>
        <w:autoSpaceDE/>
        <w:autoSpaceDN/>
        <w:jc w:val="center"/>
        <w:rPr>
          <w:rFonts w:eastAsiaTheme="minorHAnsi"/>
          <w:sz w:val="28"/>
          <w:szCs w:val="28"/>
        </w:rPr>
      </w:pPr>
      <w:r w:rsidRPr="003B518E">
        <w:rPr>
          <w:rFonts w:eastAsiaTheme="minorHAnsi"/>
          <w:sz w:val="28"/>
          <w:szCs w:val="28"/>
        </w:rPr>
        <w:lastRenderedPageBreak/>
        <w:t>СОДЕРЖАНИЕ:</w:t>
      </w:r>
    </w:p>
    <w:p w14:paraId="14032FE5" w14:textId="77777777" w:rsidR="003B518E" w:rsidRPr="005C7A13" w:rsidRDefault="003B518E" w:rsidP="003B518E">
      <w:pPr>
        <w:widowControl/>
        <w:tabs>
          <w:tab w:val="right" w:leader="dot" w:pos="9619"/>
        </w:tabs>
        <w:autoSpaceDE/>
        <w:autoSpaceDN/>
        <w:spacing w:after="96" w:line="268" w:lineRule="auto"/>
        <w:ind w:left="15" w:right="70"/>
        <w:jc w:val="both"/>
        <w:rPr>
          <w:sz w:val="28"/>
          <w:szCs w:val="28"/>
        </w:rPr>
      </w:pPr>
      <w:r w:rsidRPr="003B518E">
        <w:rPr>
          <w:sz w:val="28"/>
          <w:szCs w:val="28"/>
        </w:rPr>
        <w:t>Список иллюстраций</w:t>
      </w:r>
      <w:r w:rsidR="002B6FFD">
        <w:rPr>
          <w:sz w:val="28"/>
          <w:szCs w:val="28"/>
        </w:rPr>
        <w:t xml:space="preserve"> и фотографий</w:t>
      </w:r>
      <w:r w:rsidRPr="00D27FF8">
        <w:rPr>
          <w:color w:val="FFFFFF" w:themeColor="background1"/>
          <w:sz w:val="28"/>
          <w:szCs w:val="28"/>
        </w:rPr>
        <w:tab/>
      </w:r>
      <w:r w:rsidR="008F686A">
        <w:rPr>
          <w:sz w:val="28"/>
          <w:szCs w:val="28"/>
        </w:rPr>
        <w:t>5</w:t>
      </w:r>
    </w:p>
    <w:p w14:paraId="5951278D" w14:textId="77777777" w:rsidR="003B518E" w:rsidRPr="003B518E" w:rsidRDefault="003B518E" w:rsidP="003B518E">
      <w:pPr>
        <w:widowControl/>
        <w:tabs>
          <w:tab w:val="right" w:leader="dot" w:pos="9619"/>
        </w:tabs>
        <w:autoSpaceDE/>
        <w:autoSpaceDN/>
        <w:spacing w:after="96" w:line="268" w:lineRule="auto"/>
        <w:ind w:left="15" w:right="70"/>
        <w:jc w:val="both"/>
        <w:rPr>
          <w:color w:val="000000"/>
          <w:sz w:val="28"/>
          <w:szCs w:val="28"/>
        </w:rPr>
      </w:pPr>
      <w:r w:rsidRPr="003B518E">
        <w:rPr>
          <w:sz w:val="28"/>
          <w:szCs w:val="28"/>
        </w:rPr>
        <w:t>Список таблиц в тексте Плана</w:t>
      </w:r>
      <w:r w:rsidR="002B6FFD">
        <w:rPr>
          <w:sz w:val="28"/>
          <w:szCs w:val="28"/>
        </w:rPr>
        <w:t xml:space="preserve"> горных работ</w:t>
      </w:r>
      <w:r w:rsidRPr="003B518E">
        <w:rPr>
          <w:sz w:val="28"/>
          <w:szCs w:val="28"/>
        </w:rPr>
        <w:t xml:space="preserve"> </w:t>
      </w:r>
      <w:r w:rsidRPr="00D27FF8">
        <w:rPr>
          <w:color w:val="FFFFFF" w:themeColor="background1"/>
          <w:sz w:val="28"/>
          <w:szCs w:val="28"/>
        </w:rPr>
        <w:tab/>
      </w:r>
      <w:r w:rsidR="008515C2">
        <w:rPr>
          <w:sz w:val="28"/>
          <w:szCs w:val="28"/>
        </w:rPr>
        <w:t>6</w:t>
      </w:r>
    </w:p>
    <w:p w14:paraId="19673161" w14:textId="77777777" w:rsidR="003B518E" w:rsidRPr="003B518E" w:rsidRDefault="00E35758" w:rsidP="003B518E">
      <w:pPr>
        <w:widowControl/>
        <w:tabs>
          <w:tab w:val="right" w:leader="dot" w:pos="9619"/>
        </w:tabs>
        <w:autoSpaceDE/>
        <w:autoSpaceDN/>
        <w:spacing w:after="96" w:line="268" w:lineRule="auto"/>
        <w:ind w:left="15" w:right="70"/>
        <w:jc w:val="both"/>
        <w:rPr>
          <w:sz w:val="28"/>
          <w:szCs w:val="28"/>
        </w:rPr>
      </w:pPr>
      <w:r>
        <w:rPr>
          <w:sz w:val="28"/>
          <w:szCs w:val="28"/>
        </w:rPr>
        <w:t>Список текстовых приложений</w:t>
      </w:r>
      <w:r w:rsidRPr="00D27FF8">
        <w:rPr>
          <w:color w:val="FFFFFF" w:themeColor="background1"/>
          <w:sz w:val="28"/>
          <w:szCs w:val="28"/>
        </w:rPr>
        <w:tab/>
      </w:r>
      <w:r w:rsidR="008515C2">
        <w:rPr>
          <w:sz w:val="28"/>
          <w:szCs w:val="28"/>
        </w:rPr>
        <w:t>7</w:t>
      </w:r>
    </w:p>
    <w:p w14:paraId="26DE11F5" w14:textId="77777777" w:rsidR="003B518E" w:rsidRPr="003B518E" w:rsidRDefault="00F14DC3" w:rsidP="003B518E">
      <w:pPr>
        <w:widowControl/>
        <w:tabs>
          <w:tab w:val="right" w:leader="dot" w:pos="9619"/>
        </w:tabs>
        <w:autoSpaceDE/>
        <w:autoSpaceDN/>
        <w:spacing w:after="96" w:line="268" w:lineRule="auto"/>
        <w:ind w:left="15" w:right="70"/>
        <w:jc w:val="both"/>
        <w:rPr>
          <w:color w:val="000000"/>
          <w:sz w:val="28"/>
          <w:szCs w:val="28"/>
          <w:lang w:val="en-US"/>
        </w:rPr>
      </w:pPr>
      <w:hyperlink r:id="rId8" w:anchor="_Toc73522" w:history="1">
        <w:r w:rsidR="003B518E" w:rsidRPr="003B518E">
          <w:rPr>
            <w:color w:val="000000"/>
            <w:sz w:val="28"/>
            <w:szCs w:val="28"/>
          </w:rPr>
          <w:t>Введение</w:t>
        </w:r>
        <w:r w:rsidR="003B518E" w:rsidRPr="00D27FF8">
          <w:rPr>
            <w:color w:val="FFFFFF" w:themeColor="background1"/>
            <w:sz w:val="28"/>
            <w:szCs w:val="28"/>
          </w:rPr>
          <w:tab/>
        </w:r>
        <w:r w:rsidR="008515C2">
          <w:rPr>
            <w:color w:val="000000"/>
            <w:sz w:val="28"/>
            <w:szCs w:val="28"/>
          </w:rPr>
          <w:t>8</w:t>
        </w:r>
      </w:hyperlink>
    </w:p>
    <w:p w14:paraId="3063B4EE" w14:textId="77777777" w:rsidR="003B518E" w:rsidRPr="003B518E" w:rsidRDefault="003B518E" w:rsidP="00F50218">
      <w:pPr>
        <w:widowControl/>
        <w:numPr>
          <w:ilvl w:val="0"/>
          <w:numId w:val="2"/>
        </w:numPr>
        <w:tabs>
          <w:tab w:val="right" w:leader="dot" w:pos="9619"/>
        </w:tabs>
        <w:autoSpaceDE/>
        <w:autoSpaceDN/>
        <w:spacing w:after="96" w:line="268" w:lineRule="auto"/>
        <w:ind w:left="993" w:right="70" w:hanging="993"/>
        <w:contextualSpacing/>
        <w:jc w:val="both"/>
        <w:rPr>
          <w:color w:val="000000"/>
          <w:sz w:val="28"/>
          <w:szCs w:val="28"/>
        </w:rPr>
      </w:pPr>
      <w:r w:rsidRPr="003B518E">
        <w:rPr>
          <w:rFonts w:eastAsiaTheme="minorHAnsi"/>
          <w:sz w:val="28"/>
          <w:szCs w:val="28"/>
        </w:rPr>
        <w:t>ГЕОЛОГО-ПРОМЫШЛЕННАЯ ХАРАКТЕРИСТИКА</w:t>
      </w:r>
    </w:p>
    <w:p w14:paraId="7C20C887" w14:textId="77777777" w:rsidR="003B518E" w:rsidRPr="003B518E" w:rsidRDefault="003B518E" w:rsidP="00AF757B">
      <w:pPr>
        <w:widowControl/>
        <w:tabs>
          <w:tab w:val="right" w:leader="dot" w:pos="9639"/>
        </w:tabs>
        <w:autoSpaceDE/>
        <w:autoSpaceDN/>
        <w:spacing w:after="96" w:line="268" w:lineRule="auto"/>
        <w:ind w:left="993" w:right="332"/>
        <w:contextualSpacing/>
        <w:jc w:val="both"/>
        <w:rPr>
          <w:color w:val="000000"/>
          <w:sz w:val="28"/>
          <w:szCs w:val="28"/>
        </w:rPr>
      </w:pPr>
      <w:r w:rsidRPr="003B518E">
        <w:rPr>
          <w:rFonts w:eastAsiaTheme="minorHAnsi"/>
          <w:sz w:val="28"/>
          <w:szCs w:val="28"/>
        </w:rPr>
        <w:t>МЕСТОРОЖДЕНИЯ</w:t>
      </w:r>
      <w:r w:rsidRPr="00D27FF8">
        <w:rPr>
          <w:rFonts w:eastAsiaTheme="minorHAnsi"/>
          <w:color w:val="FFFFFF" w:themeColor="background1"/>
          <w:sz w:val="28"/>
          <w:szCs w:val="28"/>
        </w:rPr>
        <w:tab/>
      </w:r>
      <w:r w:rsidR="00286BCF">
        <w:rPr>
          <w:rFonts w:eastAsiaTheme="minorHAnsi"/>
          <w:sz w:val="28"/>
          <w:szCs w:val="28"/>
        </w:rPr>
        <w:t>1</w:t>
      </w:r>
      <w:r w:rsidR="00BE1424">
        <w:rPr>
          <w:rFonts w:eastAsiaTheme="minorHAnsi"/>
          <w:sz w:val="28"/>
          <w:szCs w:val="28"/>
        </w:rPr>
        <w:t>3</w:t>
      </w:r>
    </w:p>
    <w:p w14:paraId="10B9DA7B" w14:textId="77777777" w:rsidR="003B518E" w:rsidRDefault="00BA6478" w:rsidP="00F50218">
      <w:pPr>
        <w:pStyle w:val="a5"/>
        <w:widowControl/>
        <w:numPr>
          <w:ilvl w:val="1"/>
          <w:numId w:val="2"/>
        </w:numPr>
        <w:tabs>
          <w:tab w:val="left" w:pos="284"/>
          <w:tab w:val="right" w:leader="dot" w:pos="9639"/>
        </w:tabs>
        <w:autoSpaceDE/>
        <w:autoSpaceDN/>
        <w:spacing w:after="96" w:line="268" w:lineRule="auto"/>
        <w:ind w:right="332"/>
        <w:jc w:val="both"/>
        <w:rPr>
          <w:color w:val="000000"/>
          <w:sz w:val="28"/>
          <w:szCs w:val="28"/>
        </w:rPr>
      </w:pPr>
      <w:r w:rsidRPr="00BA6478">
        <w:rPr>
          <w:sz w:val="28"/>
          <w:szCs w:val="28"/>
        </w:rPr>
        <w:t>Геолог</w:t>
      </w:r>
      <w:r>
        <w:rPr>
          <w:sz w:val="28"/>
          <w:szCs w:val="28"/>
        </w:rPr>
        <w:t>ическое строение района</w:t>
      </w:r>
      <w:r w:rsidRPr="00D27FF8">
        <w:rPr>
          <w:color w:val="FFFFFF" w:themeColor="background1"/>
          <w:sz w:val="28"/>
          <w:szCs w:val="28"/>
        </w:rPr>
        <w:tab/>
      </w:r>
      <w:r w:rsidR="00BE1424">
        <w:rPr>
          <w:color w:val="000000"/>
          <w:sz w:val="28"/>
          <w:szCs w:val="28"/>
        </w:rPr>
        <w:t>13</w:t>
      </w:r>
    </w:p>
    <w:p w14:paraId="44FF68D7" w14:textId="77777777" w:rsidR="005571A2" w:rsidRPr="005571A2" w:rsidRDefault="005571A2" w:rsidP="00F50218">
      <w:pPr>
        <w:pStyle w:val="a5"/>
        <w:widowControl/>
        <w:numPr>
          <w:ilvl w:val="1"/>
          <w:numId w:val="2"/>
        </w:numPr>
        <w:tabs>
          <w:tab w:val="left" w:pos="284"/>
          <w:tab w:val="right" w:leader="dot" w:pos="9639"/>
        </w:tabs>
        <w:autoSpaceDE/>
        <w:autoSpaceDN/>
        <w:spacing w:after="96" w:line="268" w:lineRule="auto"/>
        <w:ind w:right="332"/>
        <w:jc w:val="both"/>
        <w:rPr>
          <w:color w:val="000000"/>
          <w:sz w:val="28"/>
          <w:szCs w:val="28"/>
        </w:rPr>
      </w:pPr>
      <w:r>
        <w:rPr>
          <w:sz w:val="28"/>
          <w:szCs w:val="28"/>
        </w:rPr>
        <w:t>Стратиграфия</w:t>
      </w:r>
      <w:r w:rsidRPr="00D27FF8">
        <w:rPr>
          <w:color w:val="FFFFFF" w:themeColor="background1"/>
          <w:sz w:val="28"/>
          <w:szCs w:val="28"/>
        </w:rPr>
        <w:tab/>
      </w:r>
      <w:r w:rsidR="00C468DE">
        <w:rPr>
          <w:sz w:val="28"/>
          <w:szCs w:val="28"/>
        </w:rPr>
        <w:t>14</w:t>
      </w:r>
    </w:p>
    <w:p w14:paraId="1565D6E0" w14:textId="77777777" w:rsidR="005571A2" w:rsidRPr="005571A2" w:rsidRDefault="005571A2" w:rsidP="00F50218">
      <w:pPr>
        <w:pStyle w:val="a5"/>
        <w:widowControl/>
        <w:numPr>
          <w:ilvl w:val="1"/>
          <w:numId w:val="2"/>
        </w:numPr>
        <w:tabs>
          <w:tab w:val="left" w:pos="284"/>
          <w:tab w:val="right" w:leader="dot" w:pos="9639"/>
        </w:tabs>
        <w:autoSpaceDE/>
        <w:autoSpaceDN/>
        <w:spacing w:after="96" w:line="268" w:lineRule="auto"/>
        <w:ind w:right="332"/>
        <w:jc w:val="both"/>
        <w:rPr>
          <w:color w:val="000000"/>
          <w:sz w:val="28"/>
          <w:szCs w:val="28"/>
        </w:rPr>
      </w:pPr>
      <w:r>
        <w:rPr>
          <w:sz w:val="28"/>
          <w:szCs w:val="28"/>
        </w:rPr>
        <w:t>Интрузивные образования</w:t>
      </w:r>
      <w:r w:rsidRPr="00D27FF8">
        <w:rPr>
          <w:color w:val="FFFFFF" w:themeColor="background1"/>
          <w:sz w:val="28"/>
          <w:szCs w:val="28"/>
        </w:rPr>
        <w:tab/>
      </w:r>
      <w:r w:rsidR="00C468DE">
        <w:rPr>
          <w:sz w:val="28"/>
          <w:szCs w:val="28"/>
        </w:rPr>
        <w:t>16</w:t>
      </w:r>
    </w:p>
    <w:p w14:paraId="7EF10FE2" w14:textId="77777777" w:rsidR="005571A2" w:rsidRPr="00D649AC" w:rsidRDefault="00D649AC" w:rsidP="00F50218">
      <w:pPr>
        <w:pStyle w:val="a5"/>
        <w:widowControl/>
        <w:numPr>
          <w:ilvl w:val="1"/>
          <w:numId w:val="2"/>
        </w:numPr>
        <w:tabs>
          <w:tab w:val="left" w:pos="284"/>
          <w:tab w:val="right" w:leader="dot" w:pos="9639"/>
        </w:tabs>
        <w:autoSpaceDE/>
        <w:autoSpaceDN/>
        <w:spacing w:after="96" w:line="268" w:lineRule="auto"/>
        <w:ind w:right="332"/>
        <w:jc w:val="both"/>
        <w:rPr>
          <w:color w:val="000000"/>
          <w:sz w:val="28"/>
          <w:szCs w:val="28"/>
        </w:rPr>
      </w:pPr>
      <w:r>
        <w:rPr>
          <w:sz w:val="28"/>
          <w:szCs w:val="28"/>
        </w:rPr>
        <w:t>Геологическое строение месторождения</w:t>
      </w:r>
      <w:r w:rsidRPr="00D27FF8">
        <w:rPr>
          <w:color w:val="FFFFFF" w:themeColor="background1"/>
          <w:sz w:val="28"/>
          <w:szCs w:val="28"/>
        </w:rPr>
        <w:tab/>
      </w:r>
      <w:r w:rsidR="00C468DE">
        <w:rPr>
          <w:sz w:val="28"/>
          <w:szCs w:val="28"/>
        </w:rPr>
        <w:t>16</w:t>
      </w:r>
    </w:p>
    <w:p w14:paraId="00FB605E" w14:textId="77777777" w:rsidR="00D649AC" w:rsidRPr="00BA6478" w:rsidRDefault="00D649AC" w:rsidP="00F50218">
      <w:pPr>
        <w:pStyle w:val="a5"/>
        <w:widowControl/>
        <w:numPr>
          <w:ilvl w:val="1"/>
          <w:numId w:val="2"/>
        </w:numPr>
        <w:tabs>
          <w:tab w:val="left" w:pos="284"/>
          <w:tab w:val="right" w:leader="dot" w:pos="9639"/>
        </w:tabs>
        <w:autoSpaceDE/>
        <w:autoSpaceDN/>
        <w:spacing w:after="96" w:line="268" w:lineRule="auto"/>
        <w:ind w:right="332"/>
        <w:jc w:val="both"/>
        <w:rPr>
          <w:color w:val="000000"/>
          <w:sz w:val="28"/>
          <w:szCs w:val="28"/>
        </w:rPr>
      </w:pPr>
      <w:r>
        <w:rPr>
          <w:sz w:val="28"/>
          <w:szCs w:val="28"/>
        </w:rPr>
        <w:t>Гидрогеологические условия месторождения</w:t>
      </w:r>
      <w:r w:rsidRPr="00D27FF8">
        <w:rPr>
          <w:color w:val="FFFFFF" w:themeColor="background1"/>
          <w:sz w:val="28"/>
          <w:szCs w:val="28"/>
        </w:rPr>
        <w:tab/>
      </w:r>
      <w:r w:rsidR="00C468DE">
        <w:rPr>
          <w:sz w:val="28"/>
          <w:szCs w:val="28"/>
        </w:rPr>
        <w:t>18</w:t>
      </w:r>
    </w:p>
    <w:p w14:paraId="46ACB503" w14:textId="77777777" w:rsidR="005F1D11" w:rsidRPr="00BA6478" w:rsidRDefault="00D649AC" w:rsidP="00F50218">
      <w:pPr>
        <w:pStyle w:val="a5"/>
        <w:widowControl/>
        <w:numPr>
          <w:ilvl w:val="0"/>
          <w:numId w:val="2"/>
        </w:numPr>
        <w:tabs>
          <w:tab w:val="right" w:leader="dot" w:pos="9639"/>
        </w:tabs>
        <w:autoSpaceDE/>
        <w:autoSpaceDN/>
        <w:spacing w:after="96" w:line="268" w:lineRule="auto"/>
        <w:ind w:left="993" w:right="332" w:hanging="978"/>
        <w:jc w:val="both"/>
        <w:rPr>
          <w:color w:val="000000"/>
          <w:sz w:val="28"/>
          <w:szCs w:val="28"/>
        </w:rPr>
      </w:pPr>
      <w:r>
        <w:rPr>
          <w:color w:val="000000"/>
          <w:sz w:val="28"/>
          <w:szCs w:val="28"/>
        </w:rPr>
        <w:t>РАЗВЕДАННОСТЬ МЕСТОРОЖДЕНИЯ</w:t>
      </w:r>
      <w:r w:rsidR="00AF757B" w:rsidRPr="00F13D89">
        <w:rPr>
          <w:color w:val="FFFFFF" w:themeColor="background1"/>
          <w:sz w:val="28"/>
          <w:szCs w:val="28"/>
        </w:rPr>
        <w:tab/>
      </w:r>
      <w:r w:rsidR="00C468DE">
        <w:rPr>
          <w:color w:val="000000"/>
          <w:sz w:val="28"/>
          <w:szCs w:val="28"/>
        </w:rPr>
        <w:t>18</w:t>
      </w:r>
    </w:p>
    <w:p w14:paraId="6AA91D23" w14:textId="77777777" w:rsidR="003B518E" w:rsidRPr="00CE2311" w:rsidRDefault="00EA4DB0" w:rsidP="00F50218">
      <w:pPr>
        <w:pStyle w:val="a5"/>
        <w:widowControl/>
        <w:numPr>
          <w:ilvl w:val="1"/>
          <w:numId w:val="2"/>
        </w:numPr>
        <w:autoSpaceDE/>
        <w:autoSpaceDN/>
        <w:spacing w:after="96" w:line="268" w:lineRule="auto"/>
        <w:ind w:right="190"/>
        <w:contextualSpacing/>
        <w:jc w:val="both"/>
        <w:rPr>
          <w:color w:val="000000"/>
          <w:sz w:val="28"/>
          <w:szCs w:val="28"/>
        </w:rPr>
      </w:pPr>
      <w:r>
        <w:rPr>
          <w:rFonts w:eastAsiaTheme="minorHAnsi"/>
          <w:sz w:val="28"/>
          <w:szCs w:val="28"/>
        </w:rPr>
        <w:t xml:space="preserve">Последовательность отработки </w:t>
      </w:r>
      <w:r w:rsidR="00DD73F7">
        <w:rPr>
          <w:rFonts w:eastAsiaTheme="minorHAnsi"/>
          <w:sz w:val="28"/>
          <w:szCs w:val="28"/>
        </w:rPr>
        <w:t xml:space="preserve">месторождения </w:t>
      </w:r>
      <w:r w:rsidR="00C468DE">
        <w:rPr>
          <w:color w:val="000000"/>
          <w:sz w:val="28"/>
          <w:szCs w:val="28"/>
        </w:rPr>
        <w:tab/>
      </w:r>
      <w:r w:rsidR="00C468DE">
        <w:rPr>
          <w:color w:val="000000"/>
          <w:sz w:val="28"/>
          <w:szCs w:val="28"/>
        </w:rPr>
        <w:tab/>
      </w:r>
      <w:r w:rsidR="00C468DE">
        <w:rPr>
          <w:color w:val="000000"/>
          <w:sz w:val="28"/>
          <w:szCs w:val="28"/>
        </w:rPr>
        <w:tab/>
      </w:r>
      <w:r w:rsidR="00C468DE">
        <w:rPr>
          <w:color w:val="000000"/>
          <w:sz w:val="28"/>
          <w:szCs w:val="28"/>
        </w:rPr>
        <w:tab/>
        <w:t>18</w:t>
      </w:r>
    </w:p>
    <w:p w14:paraId="74CFC657" w14:textId="77777777" w:rsidR="003B518E" w:rsidRPr="003B518E" w:rsidRDefault="00DD73F7" w:rsidP="00F50218">
      <w:pPr>
        <w:widowControl/>
        <w:numPr>
          <w:ilvl w:val="1"/>
          <w:numId w:val="2"/>
        </w:numPr>
        <w:tabs>
          <w:tab w:val="right" w:leader="dot" w:pos="9619"/>
        </w:tabs>
        <w:autoSpaceDE/>
        <w:autoSpaceDN/>
        <w:spacing w:after="96" w:line="268" w:lineRule="auto"/>
        <w:ind w:right="70"/>
        <w:contextualSpacing/>
        <w:jc w:val="both"/>
        <w:rPr>
          <w:color w:val="000000"/>
          <w:sz w:val="28"/>
          <w:szCs w:val="28"/>
        </w:rPr>
      </w:pPr>
      <w:r>
        <w:rPr>
          <w:rFonts w:eastAsiaTheme="minorHAnsi"/>
          <w:sz w:val="28"/>
          <w:szCs w:val="28"/>
        </w:rPr>
        <w:t>Запасы</w:t>
      </w:r>
      <w:r w:rsidR="003B518E" w:rsidRPr="00B3654D">
        <w:rPr>
          <w:rFonts w:eastAsiaTheme="minorHAnsi"/>
          <w:color w:val="FFFFFF" w:themeColor="background1"/>
          <w:sz w:val="28"/>
          <w:szCs w:val="28"/>
        </w:rPr>
        <w:tab/>
      </w:r>
      <w:r w:rsidR="003B518E" w:rsidRPr="003B518E">
        <w:rPr>
          <w:rFonts w:eastAsiaTheme="minorHAnsi"/>
          <w:sz w:val="28"/>
          <w:szCs w:val="28"/>
        </w:rPr>
        <w:t>1</w:t>
      </w:r>
      <w:r w:rsidR="00C468DE">
        <w:rPr>
          <w:rFonts w:eastAsiaTheme="minorHAnsi"/>
          <w:sz w:val="28"/>
          <w:szCs w:val="28"/>
        </w:rPr>
        <w:t>9</w:t>
      </w:r>
    </w:p>
    <w:p w14:paraId="61F8F6C2" w14:textId="77777777" w:rsidR="003B518E" w:rsidRPr="003B518E" w:rsidRDefault="006F5582" w:rsidP="00F50218">
      <w:pPr>
        <w:widowControl/>
        <w:numPr>
          <w:ilvl w:val="1"/>
          <w:numId w:val="2"/>
        </w:numPr>
        <w:tabs>
          <w:tab w:val="right" w:leader="dot" w:pos="9619"/>
        </w:tabs>
        <w:autoSpaceDE/>
        <w:autoSpaceDN/>
        <w:ind w:right="70"/>
        <w:contextualSpacing/>
        <w:jc w:val="both"/>
        <w:rPr>
          <w:color w:val="000000"/>
          <w:sz w:val="28"/>
          <w:szCs w:val="28"/>
        </w:rPr>
      </w:pPr>
      <w:r>
        <w:rPr>
          <w:rFonts w:eastAsiaTheme="minorHAnsi"/>
          <w:sz w:val="28"/>
          <w:szCs w:val="28"/>
        </w:rPr>
        <w:t>Технологические свойства полезных ископаемых</w:t>
      </w:r>
      <w:r w:rsidR="003B518E" w:rsidRPr="00B3654D">
        <w:rPr>
          <w:rFonts w:eastAsiaTheme="minorHAnsi"/>
          <w:color w:val="FFFFFF" w:themeColor="background1"/>
          <w:sz w:val="28"/>
          <w:szCs w:val="28"/>
        </w:rPr>
        <w:tab/>
      </w:r>
      <w:r w:rsidR="003B518E" w:rsidRPr="003B518E">
        <w:rPr>
          <w:rFonts w:eastAsiaTheme="minorHAnsi"/>
          <w:sz w:val="28"/>
          <w:szCs w:val="28"/>
        </w:rPr>
        <w:t>1</w:t>
      </w:r>
      <w:r w:rsidR="00C468DE">
        <w:rPr>
          <w:rFonts w:eastAsiaTheme="minorHAnsi"/>
          <w:sz w:val="28"/>
          <w:szCs w:val="28"/>
        </w:rPr>
        <w:t>9</w:t>
      </w:r>
    </w:p>
    <w:p w14:paraId="271F53C2" w14:textId="77777777" w:rsidR="001238E1" w:rsidRPr="0057560C" w:rsidRDefault="002A42A1" w:rsidP="00F50218">
      <w:pPr>
        <w:pStyle w:val="a5"/>
        <w:widowControl/>
        <w:numPr>
          <w:ilvl w:val="0"/>
          <w:numId w:val="2"/>
        </w:numPr>
        <w:tabs>
          <w:tab w:val="right" w:leader="dot" w:pos="9639"/>
        </w:tabs>
        <w:autoSpaceDE/>
        <w:autoSpaceDN/>
        <w:ind w:left="993" w:right="70" w:hanging="993"/>
        <w:contextualSpacing/>
        <w:rPr>
          <w:color w:val="000000"/>
          <w:sz w:val="28"/>
          <w:szCs w:val="28"/>
        </w:rPr>
      </w:pPr>
      <w:r w:rsidRPr="0057560C">
        <w:rPr>
          <w:color w:val="000000"/>
          <w:sz w:val="26"/>
          <w:szCs w:val="26"/>
        </w:rPr>
        <w:t>ГОРНО – ГЕОЛОГИЧЕСКИЕ УСЛОВИЯ И</w:t>
      </w:r>
      <w:r w:rsidR="0057560C" w:rsidRPr="0057560C">
        <w:rPr>
          <w:color w:val="000000"/>
          <w:sz w:val="26"/>
          <w:szCs w:val="26"/>
        </w:rPr>
        <w:t xml:space="preserve"> </w:t>
      </w:r>
      <w:r w:rsidRPr="0057560C">
        <w:rPr>
          <w:color w:val="000000"/>
          <w:sz w:val="26"/>
          <w:szCs w:val="26"/>
        </w:rPr>
        <w:t>ГОРНОТЕХНИЧЕСКИЕ ОСОБЕННОСТИ</w:t>
      </w:r>
      <w:r w:rsidR="0057560C">
        <w:rPr>
          <w:color w:val="000000"/>
          <w:sz w:val="26"/>
          <w:szCs w:val="26"/>
        </w:rPr>
        <w:t xml:space="preserve"> </w:t>
      </w:r>
      <w:r w:rsidR="00E62BF7" w:rsidRPr="0057560C">
        <w:rPr>
          <w:color w:val="000000"/>
          <w:sz w:val="26"/>
          <w:szCs w:val="26"/>
        </w:rPr>
        <w:t>Р</w:t>
      </w:r>
      <w:r w:rsidR="00333566" w:rsidRPr="0057560C">
        <w:rPr>
          <w:color w:val="000000"/>
          <w:sz w:val="26"/>
          <w:szCs w:val="26"/>
        </w:rPr>
        <w:t>АЗ</w:t>
      </w:r>
      <w:r w:rsidR="00E62BF7" w:rsidRPr="0057560C">
        <w:rPr>
          <w:color w:val="000000"/>
          <w:sz w:val="26"/>
          <w:szCs w:val="26"/>
        </w:rPr>
        <w:t>Р</w:t>
      </w:r>
      <w:r w:rsidR="00333566" w:rsidRPr="0057560C">
        <w:rPr>
          <w:color w:val="000000"/>
          <w:sz w:val="26"/>
          <w:szCs w:val="26"/>
        </w:rPr>
        <w:t>А</w:t>
      </w:r>
      <w:r w:rsidR="00E62BF7" w:rsidRPr="0057560C">
        <w:rPr>
          <w:color w:val="000000"/>
          <w:sz w:val="26"/>
          <w:szCs w:val="26"/>
        </w:rPr>
        <w:t>БО</w:t>
      </w:r>
      <w:r w:rsidR="00333566" w:rsidRPr="0057560C">
        <w:rPr>
          <w:color w:val="000000"/>
          <w:sz w:val="26"/>
          <w:szCs w:val="26"/>
        </w:rPr>
        <w:t>Т</w:t>
      </w:r>
      <w:r w:rsidR="00E62BF7" w:rsidRPr="0057560C">
        <w:rPr>
          <w:color w:val="000000"/>
          <w:sz w:val="26"/>
          <w:szCs w:val="26"/>
        </w:rPr>
        <w:t>КИ МЕСТОРОЖДЕНИЯ</w:t>
      </w:r>
      <w:r w:rsidR="00E62BF7" w:rsidRPr="00B3654D">
        <w:rPr>
          <w:color w:val="FFFFFF" w:themeColor="background1"/>
          <w:sz w:val="28"/>
          <w:szCs w:val="28"/>
        </w:rPr>
        <w:tab/>
      </w:r>
      <w:r w:rsidR="0089609A">
        <w:rPr>
          <w:color w:val="000000"/>
          <w:sz w:val="28"/>
          <w:szCs w:val="28"/>
        </w:rPr>
        <w:t>21</w:t>
      </w:r>
    </w:p>
    <w:p w14:paraId="77DD06CD" w14:textId="77777777" w:rsidR="003B518E" w:rsidRPr="003B518E" w:rsidRDefault="009B685F" w:rsidP="00F50218">
      <w:pPr>
        <w:widowControl/>
        <w:numPr>
          <w:ilvl w:val="1"/>
          <w:numId w:val="2"/>
        </w:numPr>
        <w:tabs>
          <w:tab w:val="right" w:leader="dot" w:pos="9619"/>
        </w:tabs>
        <w:autoSpaceDE/>
        <w:autoSpaceDN/>
        <w:ind w:right="70"/>
        <w:contextualSpacing/>
        <w:jc w:val="both"/>
        <w:rPr>
          <w:color w:val="000000"/>
          <w:sz w:val="28"/>
          <w:szCs w:val="28"/>
        </w:rPr>
      </w:pPr>
      <w:r>
        <w:rPr>
          <w:rFonts w:eastAsiaTheme="minorHAnsi"/>
          <w:sz w:val="28"/>
          <w:szCs w:val="28"/>
        </w:rPr>
        <w:t>Полезная толща и в</w:t>
      </w:r>
      <w:r w:rsidR="003B518E" w:rsidRPr="003B518E">
        <w:rPr>
          <w:rFonts w:eastAsiaTheme="minorHAnsi"/>
          <w:sz w:val="28"/>
          <w:szCs w:val="28"/>
        </w:rPr>
        <w:t>скрышные</w:t>
      </w:r>
      <w:r>
        <w:rPr>
          <w:rFonts w:eastAsiaTheme="minorHAnsi"/>
          <w:sz w:val="28"/>
          <w:szCs w:val="28"/>
        </w:rPr>
        <w:t xml:space="preserve"> породы</w:t>
      </w:r>
      <w:r w:rsidR="003B518E" w:rsidRPr="00B3654D">
        <w:rPr>
          <w:rFonts w:eastAsiaTheme="minorHAnsi"/>
          <w:color w:val="FFFFFF" w:themeColor="background1"/>
          <w:sz w:val="28"/>
          <w:szCs w:val="28"/>
        </w:rPr>
        <w:tab/>
      </w:r>
      <w:r w:rsidR="0089609A">
        <w:rPr>
          <w:rFonts w:eastAsiaTheme="minorHAnsi"/>
          <w:sz w:val="28"/>
          <w:szCs w:val="28"/>
        </w:rPr>
        <w:t>21</w:t>
      </w:r>
    </w:p>
    <w:p w14:paraId="755AD1B1" w14:textId="77777777" w:rsidR="00F81BEB" w:rsidRPr="00F81BEB" w:rsidRDefault="00F81BEB" w:rsidP="00F50218">
      <w:pPr>
        <w:widowControl/>
        <w:numPr>
          <w:ilvl w:val="0"/>
          <w:numId w:val="2"/>
        </w:numPr>
        <w:tabs>
          <w:tab w:val="right" w:leader="dot" w:pos="9619"/>
        </w:tabs>
        <w:autoSpaceDE/>
        <w:autoSpaceDN/>
        <w:ind w:left="993" w:right="70" w:hanging="978"/>
        <w:contextualSpacing/>
        <w:jc w:val="both"/>
        <w:rPr>
          <w:color w:val="000000"/>
          <w:sz w:val="28"/>
          <w:szCs w:val="28"/>
        </w:rPr>
      </w:pPr>
      <w:r w:rsidRPr="003B518E">
        <w:rPr>
          <w:rFonts w:eastAsiaTheme="minorHAnsi"/>
          <w:color w:val="000000"/>
          <w:sz w:val="28"/>
        </w:rPr>
        <w:t>ВИДЫ И МЕТОДЫ РАБОТ ПО ДОБЫЧЕ</w:t>
      </w:r>
      <w:r w:rsidR="00586116">
        <w:rPr>
          <w:rFonts w:eastAsiaTheme="minorHAnsi"/>
          <w:color w:val="000000"/>
          <w:sz w:val="28"/>
        </w:rPr>
        <w:t xml:space="preserve"> </w:t>
      </w:r>
      <w:r>
        <w:rPr>
          <w:rFonts w:eastAsiaTheme="minorHAnsi"/>
          <w:color w:val="000000"/>
          <w:sz w:val="28"/>
        </w:rPr>
        <w:t>НА САТПАЕВСКОМ</w:t>
      </w:r>
    </w:p>
    <w:p w14:paraId="382B70CE" w14:textId="77777777" w:rsidR="003B518E" w:rsidRPr="006E5E31" w:rsidRDefault="00586116" w:rsidP="00F81BEB">
      <w:pPr>
        <w:widowControl/>
        <w:tabs>
          <w:tab w:val="right" w:leader="dot" w:pos="9619"/>
        </w:tabs>
        <w:autoSpaceDE/>
        <w:autoSpaceDN/>
        <w:ind w:left="993" w:right="70"/>
        <w:contextualSpacing/>
        <w:jc w:val="both"/>
        <w:rPr>
          <w:color w:val="000000"/>
          <w:sz w:val="28"/>
          <w:szCs w:val="28"/>
        </w:rPr>
      </w:pPr>
      <w:r>
        <w:rPr>
          <w:rFonts w:eastAsiaTheme="minorHAnsi"/>
          <w:color w:val="000000"/>
          <w:sz w:val="28"/>
        </w:rPr>
        <w:t>КАРЬЕР</w:t>
      </w:r>
      <w:r w:rsidR="00F81BEB">
        <w:rPr>
          <w:rFonts w:eastAsiaTheme="minorHAnsi"/>
          <w:color w:val="000000"/>
          <w:sz w:val="28"/>
        </w:rPr>
        <w:t>Е</w:t>
      </w:r>
      <w:r w:rsidR="003B518E" w:rsidRPr="00B3654D">
        <w:rPr>
          <w:rFonts w:eastAsiaTheme="minorHAnsi"/>
          <w:color w:val="FFFFFF" w:themeColor="background1"/>
          <w:sz w:val="28"/>
          <w:szCs w:val="28"/>
        </w:rPr>
        <w:tab/>
      </w:r>
      <w:r w:rsidR="003B518E" w:rsidRPr="006E5E31">
        <w:rPr>
          <w:rFonts w:eastAsiaTheme="minorHAnsi"/>
          <w:sz w:val="28"/>
          <w:szCs w:val="28"/>
        </w:rPr>
        <w:t>2</w:t>
      </w:r>
      <w:r w:rsidR="002E628F">
        <w:rPr>
          <w:rFonts w:eastAsiaTheme="minorHAnsi"/>
          <w:sz w:val="28"/>
          <w:szCs w:val="28"/>
        </w:rPr>
        <w:t>3</w:t>
      </w:r>
    </w:p>
    <w:p w14:paraId="75937243" w14:textId="77777777" w:rsidR="00150696" w:rsidRDefault="00150696" w:rsidP="00F50218">
      <w:pPr>
        <w:pStyle w:val="a5"/>
        <w:widowControl/>
        <w:numPr>
          <w:ilvl w:val="1"/>
          <w:numId w:val="2"/>
        </w:numPr>
        <w:tabs>
          <w:tab w:val="right" w:leader="dot" w:pos="9619"/>
        </w:tabs>
        <w:autoSpaceDE/>
        <w:autoSpaceDN/>
        <w:ind w:right="70"/>
        <w:contextualSpacing/>
        <w:jc w:val="both"/>
        <w:rPr>
          <w:color w:val="000000"/>
          <w:sz w:val="28"/>
          <w:szCs w:val="28"/>
        </w:rPr>
      </w:pPr>
      <w:r>
        <w:rPr>
          <w:color w:val="000000"/>
          <w:sz w:val="28"/>
          <w:szCs w:val="28"/>
        </w:rPr>
        <w:t xml:space="preserve">Технология производства </w:t>
      </w:r>
      <w:proofErr w:type="spellStart"/>
      <w:r>
        <w:rPr>
          <w:color w:val="000000"/>
          <w:sz w:val="28"/>
          <w:szCs w:val="28"/>
        </w:rPr>
        <w:t>горно</w:t>
      </w:r>
      <w:proofErr w:type="spellEnd"/>
      <w:r>
        <w:rPr>
          <w:color w:val="000000"/>
          <w:sz w:val="28"/>
          <w:szCs w:val="28"/>
        </w:rPr>
        <w:t xml:space="preserve"> – технических работ</w:t>
      </w:r>
      <w:r w:rsidRPr="00150696">
        <w:rPr>
          <w:color w:val="FFFFFF" w:themeColor="background1"/>
          <w:sz w:val="28"/>
          <w:szCs w:val="28"/>
        </w:rPr>
        <w:tab/>
      </w:r>
      <w:r w:rsidR="002E628F">
        <w:rPr>
          <w:color w:val="000000"/>
          <w:sz w:val="28"/>
          <w:szCs w:val="28"/>
        </w:rPr>
        <w:t>23</w:t>
      </w:r>
    </w:p>
    <w:p w14:paraId="349375F8" w14:textId="77777777" w:rsidR="003B518E" w:rsidRPr="00674A7E" w:rsidRDefault="003B518E" w:rsidP="00F1299A">
      <w:pPr>
        <w:pStyle w:val="a5"/>
        <w:widowControl/>
        <w:numPr>
          <w:ilvl w:val="2"/>
          <w:numId w:val="2"/>
        </w:numPr>
        <w:tabs>
          <w:tab w:val="right" w:leader="dot" w:pos="9619"/>
        </w:tabs>
        <w:autoSpaceDE/>
        <w:autoSpaceDN/>
        <w:ind w:left="993" w:right="70" w:hanging="709"/>
        <w:contextualSpacing/>
        <w:jc w:val="both"/>
        <w:rPr>
          <w:color w:val="000000"/>
          <w:sz w:val="28"/>
          <w:szCs w:val="28"/>
        </w:rPr>
      </w:pPr>
      <w:r w:rsidRPr="00674A7E">
        <w:rPr>
          <w:color w:val="000000"/>
          <w:sz w:val="28"/>
          <w:szCs w:val="28"/>
        </w:rPr>
        <w:t>П</w:t>
      </w:r>
      <w:r w:rsidR="00586116">
        <w:rPr>
          <w:color w:val="000000"/>
          <w:sz w:val="28"/>
          <w:szCs w:val="28"/>
        </w:rPr>
        <w:t>отребность в сырье</w:t>
      </w:r>
      <w:r w:rsidR="00386A63" w:rsidRPr="00B3654D">
        <w:rPr>
          <w:color w:val="FFFFFF" w:themeColor="background1"/>
          <w:sz w:val="28"/>
          <w:szCs w:val="28"/>
        </w:rPr>
        <w:tab/>
      </w:r>
      <w:r w:rsidR="002E628F">
        <w:rPr>
          <w:color w:val="000000"/>
          <w:sz w:val="28"/>
          <w:szCs w:val="28"/>
        </w:rPr>
        <w:t>23</w:t>
      </w:r>
    </w:p>
    <w:p w14:paraId="182167DD" w14:textId="77777777" w:rsidR="003B518E" w:rsidRPr="00674A7E" w:rsidRDefault="00FD6F7E" w:rsidP="00F50218">
      <w:pPr>
        <w:pStyle w:val="a5"/>
        <w:widowControl/>
        <w:numPr>
          <w:ilvl w:val="1"/>
          <w:numId w:val="2"/>
        </w:numPr>
        <w:tabs>
          <w:tab w:val="right" w:leader="dot" w:pos="9619"/>
        </w:tabs>
        <w:autoSpaceDE/>
        <w:autoSpaceDN/>
        <w:ind w:right="70"/>
        <w:contextualSpacing/>
        <w:jc w:val="both"/>
        <w:rPr>
          <w:color w:val="000000"/>
          <w:sz w:val="28"/>
          <w:szCs w:val="28"/>
        </w:rPr>
      </w:pPr>
      <w:r>
        <w:rPr>
          <w:color w:val="000000"/>
          <w:sz w:val="28"/>
          <w:szCs w:val="28"/>
        </w:rPr>
        <w:t>Режим работы</w:t>
      </w:r>
      <w:r w:rsidR="00121C21">
        <w:rPr>
          <w:color w:val="000000"/>
          <w:sz w:val="28"/>
          <w:szCs w:val="28"/>
        </w:rPr>
        <w:t xml:space="preserve"> карьера</w:t>
      </w:r>
      <w:r w:rsidR="003B518E" w:rsidRPr="00B3654D">
        <w:rPr>
          <w:color w:val="FFFFFF" w:themeColor="background1"/>
          <w:sz w:val="28"/>
          <w:szCs w:val="28"/>
        </w:rPr>
        <w:t>……………………………</w:t>
      </w:r>
      <w:r w:rsidR="003B518E" w:rsidRPr="00B3654D">
        <w:rPr>
          <w:color w:val="FFFFFF" w:themeColor="background1"/>
          <w:sz w:val="28"/>
          <w:szCs w:val="28"/>
        </w:rPr>
        <w:tab/>
      </w:r>
      <w:r w:rsidR="002E628F">
        <w:rPr>
          <w:color w:val="000000"/>
          <w:sz w:val="28"/>
          <w:szCs w:val="28"/>
        </w:rPr>
        <w:t>23</w:t>
      </w:r>
    </w:p>
    <w:p w14:paraId="549A48AC" w14:textId="77777777" w:rsidR="003B518E" w:rsidRPr="00674A7E" w:rsidRDefault="00FD6F7E" w:rsidP="00F50218">
      <w:pPr>
        <w:pStyle w:val="a5"/>
        <w:widowControl/>
        <w:numPr>
          <w:ilvl w:val="1"/>
          <w:numId w:val="2"/>
        </w:numPr>
        <w:tabs>
          <w:tab w:val="right" w:leader="dot" w:pos="9619"/>
        </w:tabs>
        <w:autoSpaceDE/>
        <w:autoSpaceDN/>
        <w:ind w:right="70"/>
        <w:contextualSpacing/>
        <w:rPr>
          <w:color w:val="000000"/>
          <w:sz w:val="28"/>
          <w:szCs w:val="28"/>
        </w:rPr>
      </w:pPr>
      <w:r w:rsidRPr="00674A7E">
        <w:rPr>
          <w:color w:val="000000"/>
          <w:sz w:val="28"/>
          <w:szCs w:val="28"/>
        </w:rPr>
        <w:t>Границ</w:t>
      </w:r>
      <w:r w:rsidR="00021D41">
        <w:rPr>
          <w:color w:val="000000"/>
          <w:sz w:val="28"/>
          <w:szCs w:val="28"/>
        </w:rPr>
        <w:t>ы</w:t>
      </w:r>
      <w:r w:rsidRPr="00674A7E">
        <w:rPr>
          <w:color w:val="000000"/>
          <w:sz w:val="28"/>
          <w:szCs w:val="28"/>
        </w:rPr>
        <w:t xml:space="preserve"> </w:t>
      </w:r>
      <w:r w:rsidR="00D177BF">
        <w:rPr>
          <w:color w:val="000000"/>
          <w:sz w:val="28"/>
          <w:szCs w:val="28"/>
        </w:rPr>
        <w:t xml:space="preserve">карьера </w:t>
      </w:r>
      <w:proofErr w:type="spellStart"/>
      <w:r w:rsidR="00021D41">
        <w:rPr>
          <w:color w:val="000000"/>
          <w:sz w:val="28"/>
          <w:szCs w:val="28"/>
        </w:rPr>
        <w:t>Сатпаевского</w:t>
      </w:r>
      <w:proofErr w:type="spellEnd"/>
      <w:r w:rsidR="003B518E" w:rsidRPr="00674A7E">
        <w:rPr>
          <w:color w:val="000000"/>
          <w:sz w:val="28"/>
          <w:szCs w:val="28"/>
        </w:rPr>
        <w:t xml:space="preserve"> месторождения</w:t>
      </w:r>
      <w:r w:rsidR="001A79A1" w:rsidRPr="00B3654D">
        <w:rPr>
          <w:color w:val="FFFFFF" w:themeColor="background1"/>
          <w:sz w:val="28"/>
          <w:szCs w:val="28"/>
        </w:rPr>
        <w:tab/>
      </w:r>
      <w:r w:rsidR="003B518E" w:rsidRPr="00674A7E">
        <w:rPr>
          <w:color w:val="000000"/>
          <w:sz w:val="28"/>
          <w:szCs w:val="28"/>
        </w:rPr>
        <w:t>2</w:t>
      </w:r>
      <w:r w:rsidR="002E628F">
        <w:rPr>
          <w:color w:val="000000"/>
          <w:sz w:val="28"/>
          <w:szCs w:val="28"/>
        </w:rPr>
        <w:t>3</w:t>
      </w:r>
    </w:p>
    <w:p w14:paraId="3DE2E1F3" w14:textId="77777777" w:rsidR="003B518E" w:rsidRPr="00674A7E" w:rsidRDefault="00021D41" w:rsidP="00F50218">
      <w:pPr>
        <w:pStyle w:val="a5"/>
        <w:widowControl/>
        <w:numPr>
          <w:ilvl w:val="1"/>
          <w:numId w:val="2"/>
        </w:numPr>
        <w:tabs>
          <w:tab w:val="right" w:leader="dot" w:pos="9619"/>
        </w:tabs>
        <w:autoSpaceDE/>
        <w:autoSpaceDN/>
        <w:ind w:right="70"/>
        <w:contextualSpacing/>
        <w:jc w:val="both"/>
        <w:rPr>
          <w:color w:val="000000"/>
          <w:sz w:val="28"/>
          <w:szCs w:val="28"/>
        </w:rPr>
      </w:pPr>
      <w:r>
        <w:rPr>
          <w:color w:val="000000"/>
          <w:sz w:val="28"/>
          <w:szCs w:val="28"/>
        </w:rPr>
        <w:t xml:space="preserve">Последовательность отработки </w:t>
      </w:r>
      <w:proofErr w:type="spellStart"/>
      <w:r w:rsidR="00666ACB">
        <w:rPr>
          <w:color w:val="000000"/>
          <w:sz w:val="28"/>
          <w:szCs w:val="28"/>
        </w:rPr>
        <w:t>Сатпаевского</w:t>
      </w:r>
      <w:proofErr w:type="spellEnd"/>
      <w:r w:rsidR="00666ACB">
        <w:rPr>
          <w:color w:val="000000"/>
          <w:sz w:val="28"/>
          <w:szCs w:val="28"/>
        </w:rPr>
        <w:t xml:space="preserve"> месторождения</w:t>
      </w:r>
      <w:r w:rsidR="001A79A1" w:rsidRPr="00102C7C">
        <w:rPr>
          <w:color w:val="FFFFFF" w:themeColor="background1"/>
          <w:sz w:val="28"/>
          <w:szCs w:val="28"/>
        </w:rPr>
        <w:tab/>
      </w:r>
      <w:r w:rsidR="002E628F">
        <w:rPr>
          <w:color w:val="000000"/>
          <w:sz w:val="28"/>
          <w:szCs w:val="28"/>
        </w:rPr>
        <w:t>24</w:t>
      </w:r>
    </w:p>
    <w:p w14:paraId="4402FD98" w14:textId="77777777" w:rsidR="00121C21" w:rsidRDefault="006B34EF" w:rsidP="00F50218">
      <w:pPr>
        <w:pStyle w:val="a5"/>
        <w:widowControl/>
        <w:numPr>
          <w:ilvl w:val="1"/>
          <w:numId w:val="2"/>
        </w:numPr>
        <w:tabs>
          <w:tab w:val="right" w:leader="dot" w:pos="9619"/>
        </w:tabs>
        <w:autoSpaceDE/>
        <w:autoSpaceDN/>
        <w:ind w:right="70"/>
        <w:contextualSpacing/>
        <w:jc w:val="both"/>
        <w:rPr>
          <w:color w:val="000000"/>
          <w:sz w:val="28"/>
          <w:szCs w:val="28"/>
        </w:rPr>
      </w:pPr>
      <w:r>
        <w:rPr>
          <w:color w:val="000000"/>
          <w:sz w:val="28"/>
          <w:szCs w:val="28"/>
        </w:rPr>
        <w:t>Добычные и погрузочные работы</w:t>
      </w:r>
      <w:r w:rsidRPr="006B34EF">
        <w:rPr>
          <w:color w:val="FFFFFF" w:themeColor="background1"/>
          <w:sz w:val="28"/>
          <w:szCs w:val="28"/>
        </w:rPr>
        <w:tab/>
      </w:r>
      <w:r w:rsidR="002E628F">
        <w:rPr>
          <w:color w:val="000000"/>
          <w:sz w:val="28"/>
          <w:szCs w:val="28"/>
        </w:rPr>
        <w:t>26</w:t>
      </w:r>
    </w:p>
    <w:p w14:paraId="41C793A6" w14:textId="77777777" w:rsidR="003B518E" w:rsidRPr="00674A7E" w:rsidRDefault="007A74D0" w:rsidP="00F50218">
      <w:pPr>
        <w:pStyle w:val="a5"/>
        <w:widowControl/>
        <w:numPr>
          <w:ilvl w:val="1"/>
          <w:numId w:val="2"/>
        </w:numPr>
        <w:tabs>
          <w:tab w:val="right" w:leader="dot" w:pos="9619"/>
        </w:tabs>
        <w:autoSpaceDE/>
        <w:autoSpaceDN/>
        <w:ind w:right="70"/>
        <w:contextualSpacing/>
        <w:jc w:val="both"/>
        <w:rPr>
          <w:color w:val="000000"/>
          <w:sz w:val="28"/>
          <w:szCs w:val="28"/>
        </w:rPr>
      </w:pPr>
      <w:r>
        <w:rPr>
          <w:color w:val="000000"/>
          <w:sz w:val="28"/>
          <w:szCs w:val="28"/>
        </w:rPr>
        <w:t>Карьерный и вспомогательный транспорт</w:t>
      </w:r>
      <w:r w:rsidR="00626CA1" w:rsidRPr="00B3654D">
        <w:rPr>
          <w:color w:val="FFFFFF" w:themeColor="background1"/>
          <w:sz w:val="28"/>
          <w:szCs w:val="28"/>
        </w:rPr>
        <w:tab/>
      </w:r>
      <w:r w:rsidR="003B518E" w:rsidRPr="00674A7E">
        <w:rPr>
          <w:color w:val="000000"/>
          <w:sz w:val="28"/>
          <w:szCs w:val="28"/>
        </w:rPr>
        <w:t>2</w:t>
      </w:r>
      <w:r w:rsidR="002E628F">
        <w:rPr>
          <w:color w:val="000000"/>
          <w:sz w:val="28"/>
          <w:szCs w:val="28"/>
        </w:rPr>
        <w:t>8</w:t>
      </w:r>
    </w:p>
    <w:p w14:paraId="20782292" w14:textId="77777777" w:rsidR="003B518E" w:rsidRPr="00041C9E" w:rsidRDefault="00AF3269" w:rsidP="00F50218">
      <w:pPr>
        <w:pStyle w:val="a5"/>
        <w:widowControl/>
        <w:numPr>
          <w:ilvl w:val="1"/>
          <w:numId w:val="2"/>
        </w:numPr>
        <w:tabs>
          <w:tab w:val="right" w:leader="dot" w:pos="9619"/>
        </w:tabs>
        <w:autoSpaceDE/>
        <w:autoSpaceDN/>
        <w:ind w:right="332"/>
        <w:contextualSpacing/>
        <w:jc w:val="both"/>
        <w:rPr>
          <w:sz w:val="28"/>
          <w:szCs w:val="28"/>
        </w:rPr>
      </w:pPr>
      <w:r w:rsidRPr="00041C9E">
        <w:rPr>
          <w:sz w:val="28"/>
          <w:szCs w:val="28"/>
        </w:rPr>
        <w:t>Снабжение карьера горюче – смазочными материалами</w:t>
      </w:r>
      <w:r w:rsidR="003B518E" w:rsidRPr="00064E54">
        <w:rPr>
          <w:color w:val="FFFFFF" w:themeColor="background1"/>
          <w:sz w:val="28"/>
          <w:szCs w:val="28"/>
        </w:rPr>
        <w:t>………...</w:t>
      </w:r>
      <w:r w:rsidR="003B518E" w:rsidRPr="00064E54">
        <w:rPr>
          <w:color w:val="FFFFFF" w:themeColor="background1"/>
          <w:sz w:val="28"/>
          <w:szCs w:val="28"/>
        </w:rPr>
        <w:tab/>
      </w:r>
      <w:r w:rsidR="00D367BC" w:rsidRPr="00041C9E">
        <w:rPr>
          <w:sz w:val="28"/>
          <w:szCs w:val="28"/>
        </w:rPr>
        <w:t>3</w:t>
      </w:r>
      <w:r w:rsidR="00823DB0">
        <w:rPr>
          <w:sz w:val="28"/>
          <w:szCs w:val="28"/>
        </w:rPr>
        <w:t>0</w:t>
      </w:r>
    </w:p>
    <w:p w14:paraId="3BD2F7A8" w14:textId="77777777" w:rsidR="00EE4EC5" w:rsidRPr="00041C9E" w:rsidRDefault="00EE4EC5" w:rsidP="00F50218">
      <w:pPr>
        <w:pStyle w:val="a5"/>
        <w:widowControl/>
        <w:numPr>
          <w:ilvl w:val="1"/>
          <w:numId w:val="2"/>
        </w:numPr>
        <w:tabs>
          <w:tab w:val="right" w:leader="dot" w:pos="9619"/>
        </w:tabs>
        <w:autoSpaceDE/>
        <w:autoSpaceDN/>
        <w:ind w:right="70"/>
        <w:contextualSpacing/>
        <w:jc w:val="both"/>
        <w:rPr>
          <w:sz w:val="28"/>
          <w:szCs w:val="28"/>
        </w:rPr>
      </w:pPr>
      <w:r w:rsidRPr="00041C9E">
        <w:rPr>
          <w:sz w:val="28"/>
          <w:szCs w:val="28"/>
        </w:rPr>
        <w:t>Ремонтная служба</w:t>
      </w:r>
      <w:r w:rsidR="00823DB0" w:rsidRPr="00823DB0">
        <w:rPr>
          <w:color w:val="FFFFFF" w:themeColor="background1"/>
          <w:sz w:val="28"/>
          <w:szCs w:val="28"/>
        </w:rPr>
        <w:tab/>
      </w:r>
      <w:r w:rsidR="00823DB0">
        <w:rPr>
          <w:sz w:val="28"/>
          <w:szCs w:val="28"/>
        </w:rPr>
        <w:t>30</w:t>
      </w:r>
    </w:p>
    <w:p w14:paraId="2773BFD9" w14:textId="77777777" w:rsidR="003B518E" w:rsidRPr="00041C9E" w:rsidRDefault="003B518E" w:rsidP="00F50218">
      <w:pPr>
        <w:pStyle w:val="a5"/>
        <w:widowControl/>
        <w:numPr>
          <w:ilvl w:val="1"/>
          <w:numId w:val="2"/>
        </w:numPr>
        <w:tabs>
          <w:tab w:val="right" w:leader="dot" w:pos="9619"/>
        </w:tabs>
        <w:autoSpaceDE/>
        <w:autoSpaceDN/>
        <w:ind w:right="70"/>
        <w:contextualSpacing/>
        <w:jc w:val="both"/>
        <w:rPr>
          <w:sz w:val="28"/>
          <w:szCs w:val="28"/>
        </w:rPr>
      </w:pPr>
      <w:r w:rsidRPr="00041C9E">
        <w:rPr>
          <w:sz w:val="28"/>
          <w:szCs w:val="28"/>
        </w:rPr>
        <w:t>Отвальн</w:t>
      </w:r>
      <w:r w:rsidR="00EE4EC5" w:rsidRPr="00041C9E">
        <w:rPr>
          <w:sz w:val="28"/>
          <w:szCs w:val="28"/>
        </w:rPr>
        <w:t>ое хозяйство</w:t>
      </w:r>
      <w:r w:rsidR="00626CA1" w:rsidRPr="00041C9E">
        <w:rPr>
          <w:color w:val="FFFFFF" w:themeColor="background1"/>
          <w:sz w:val="28"/>
          <w:szCs w:val="28"/>
          <w:shd w:val="clear" w:color="auto" w:fill="FFFFFF" w:themeFill="background1"/>
        </w:rPr>
        <w:tab/>
      </w:r>
      <w:r w:rsidR="00435809">
        <w:rPr>
          <w:sz w:val="28"/>
          <w:szCs w:val="28"/>
        </w:rPr>
        <w:t>30</w:t>
      </w:r>
    </w:p>
    <w:p w14:paraId="1E93BD2D" w14:textId="77777777" w:rsidR="006B34EF" w:rsidRPr="00041C9E" w:rsidRDefault="00184E92" w:rsidP="00F50218">
      <w:pPr>
        <w:pStyle w:val="a5"/>
        <w:widowControl/>
        <w:numPr>
          <w:ilvl w:val="1"/>
          <w:numId w:val="2"/>
        </w:numPr>
        <w:tabs>
          <w:tab w:val="right" w:leader="dot" w:pos="9619"/>
        </w:tabs>
        <w:autoSpaceDE/>
        <w:autoSpaceDN/>
        <w:ind w:right="70"/>
        <w:contextualSpacing/>
        <w:jc w:val="both"/>
        <w:rPr>
          <w:sz w:val="28"/>
          <w:szCs w:val="28"/>
        </w:rPr>
      </w:pPr>
      <w:r w:rsidRPr="00041C9E">
        <w:rPr>
          <w:sz w:val="28"/>
          <w:szCs w:val="28"/>
        </w:rPr>
        <w:t>С</w:t>
      </w:r>
      <w:r w:rsidR="006B34EF" w:rsidRPr="00041C9E">
        <w:rPr>
          <w:sz w:val="28"/>
          <w:szCs w:val="28"/>
        </w:rPr>
        <w:t>истемы разработки и основные элементы</w:t>
      </w:r>
      <w:r w:rsidRPr="00064E54">
        <w:rPr>
          <w:color w:val="FFFFFF" w:themeColor="background1"/>
          <w:sz w:val="28"/>
          <w:szCs w:val="28"/>
        </w:rPr>
        <w:tab/>
      </w:r>
      <w:r w:rsidR="00435809">
        <w:rPr>
          <w:sz w:val="28"/>
          <w:szCs w:val="28"/>
        </w:rPr>
        <w:t>30</w:t>
      </w:r>
    </w:p>
    <w:p w14:paraId="24CD3CEB" w14:textId="77777777" w:rsidR="003B518E" w:rsidRPr="00041C9E" w:rsidRDefault="00AF3269" w:rsidP="00F50218">
      <w:pPr>
        <w:pStyle w:val="a5"/>
        <w:widowControl/>
        <w:numPr>
          <w:ilvl w:val="1"/>
          <w:numId w:val="2"/>
        </w:numPr>
        <w:tabs>
          <w:tab w:val="right" w:leader="dot" w:pos="9619"/>
        </w:tabs>
        <w:autoSpaceDE/>
        <w:autoSpaceDN/>
        <w:ind w:right="70"/>
        <w:contextualSpacing/>
        <w:jc w:val="both"/>
        <w:rPr>
          <w:sz w:val="28"/>
          <w:szCs w:val="28"/>
        </w:rPr>
      </w:pPr>
      <w:r w:rsidRPr="00041C9E">
        <w:rPr>
          <w:sz w:val="28"/>
          <w:szCs w:val="28"/>
        </w:rPr>
        <w:t xml:space="preserve">Календарный план горнотехнических работ </w:t>
      </w:r>
      <w:r w:rsidR="003B518E" w:rsidRPr="00064E54">
        <w:rPr>
          <w:color w:val="FFFFFF" w:themeColor="background1"/>
          <w:sz w:val="28"/>
          <w:szCs w:val="28"/>
        </w:rPr>
        <w:t>………………….</w:t>
      </w:r>
      <w:r w:rsidR="003B518E" w:rsidRPr="00064E54">
        <w:rPr>
          <w:color w:val="FFFFFF" w:themeColor="background1"/>
          <w:sz w:val="28"/>
          <w:szCs w:val="28"/>
        </w:rPr>
        <w:tab/>
      </w:r>
      <w:r w:rsidR="00435809">
        <w:rPr>
          <w:sz w:val="28"/>
          <w:szCs w:val="28"/>
        </w:rPr>
        <w:t>31</w:t>
      </w:r>
    </w:p>
    <w:p w14:paraId="70A6C77A" w14:textId="77777777" w:rsidR="003B518E" w:rsidRPr="00041C9E" w:rsidRDefault="00CC2CEF" w:rsidP="00F50218">
      <w:pPr>
        <w:pStyle w:val="a5"/>
        <w:widowControl/>
        <w:numPr>
          <w:ilvl w:val="1"/>
          <w:numId w:val="2"/>
        </w:numPr>
        <w:tabs>
          <w:tab w:val="right" w:leader="dot" w:pos="9619"/>
        </w:tabs>
        <w:autoSpaceDE/>
        <w:autoSpaceDN/>
        <w:ind w:right="70"/>
        <w:contextualSpacing/>
        <w:jc w:val="both"/>
        <w:rPr>
          <w:sz w:val="28"/>
          <w:szCs w:val="28"/>
        </w:rPr>
      </w:pPr>
      <w:r w:rsidRPr="00041C9E">
        <w:rPr>
          <w:sz w:val="28"/>
          <w:szCs w:val="28"/>
        </w:rPr>
        <w:t>Водоотвод и водоотлив</w:t>
      </w:r>
      <w:r w:rsidR="00E427F5" w:rsidRPr="00064E54">
        <w:rPr>
          <w:color w:val="FFFFFF" w:themeColor="background1"/>
          <w:sz w:val="28"/>
          <w:szCs w:val="28"/>
        </w:rPr>
        <w:tab/>
      </w:r>
      <w:r w:rsidR="00435809">
        <w:rPr>
          <w:sz w:val="28"/>
          <w:szCs w:val="28"/>
        </w:rPr>
        <w:t>31</w:t>
      </w:r>
    </w:p>
    <w:p w14:paraId="493F97CB" w14:textId="77777777" w:rsidR="003B518E" w:rsidRPr="00674A7E" w:rsidRDefault="003B518E" w:rsidP="00F50218">
      <w:pPr>
        <w:pStyle w:val="a5"/>
        <w:widowControl/>
        <w:numPr>
          <w:ilvl w:val="1"/>
          <w:numId w:val="2"/>
        </w:numPr>
        <w:tabs>
          <w:tab w:val="right" w:leader="dot" w:pos="9619"/>
        </w:tabs>
        <w:autoSpaceDE/>
        <w:autoSpaceDN/>
        <w:ind w:right="70"/>
        <w:contextualSpacing/>
        <w:jc w:val="both"/>
        <w:rPr>
          <w:color w:val="000000"/>
          <w:sz w:val="28"/>
          <w:szCs w:val="28"/>
        </w:rPr>
      </w:pPr>
      <w:r w:rsidRPr="00041C9E">
        <w:rPr>
          <w:sz w:val="28"/>
          <w:szCs w:val="28"/>
        </w:rPr>
        <w:t xml:space="preserve">Рекультивация нарушенных </w:t>
      </w:r>
      <w:r w:rsidRPr="00674A7E">
        <w:rPr>
          <w:color w:val="000000"/>
          <w:sz w:val="28"/>
          <w:szCs w:val="28"/>
        </w:rPr>
        <w:t>земель</w:t>
      </w:r>
      <w:r w:rsidR="00524CB5" w:rsidRPr="00B3654D">
        <w:rPr>
          <w:color w:val="FFFFFF" w:themeColor="background1"/>
          <w:sz w:val="28"/>
          <w:szCs w:val="28"/>
        </w:rPr>
        <w:tab/>
      </w:r>
      <w:r w:rsidR="00AE3EB7">
        <w:rPr>
          <w:color w:val="000000"/>
          <w:sz w:val="28"/>
          <w:szCs w:val="28"/>
        </w:rPr>
        <w:t>3</w:t>
      </w:r>
      <w:r w:rsidR="00246902">
        <w:rPr>
          <w:color w:val="000000"/>
          <w:sz w:val="28"/>
          <w:szCs w:val="28"/>
        </w:rPr>
        <w:t>1</w:t>
      </w:r>
    </w:p>
    <w:p w14:paraId="27AF25FB" w14:textId="77777777" w:rsidR="003B518E" w:rsidRPr="003B518E" w:rsidRDefault="0029768B" w:rsidP="00E35B5D">
      <w:pPr>
        <w:widowControl/>
        <w:tabs>
          <w:tab w:val="left" w:pos="993"/>
        </w:tabs>
        <w:autoSpaceDE/>
        <w:autoSpaceDN/>
        <w:jc w:val="both"/>
        <w:rPr>
          <w:rFonts w:eastAsiaTheme="minorHAnsi"/>
          <w:sz w:val="28"/>
          <w:szCs w:val="28"/>
        </w:rPr>
      </w:pPr>
      <w:r w:rsidRPr="00602311">
        <w:rPr>
          <w:rFonts w:eastAsiaTheme="minorHAnsi"/>
          <w:b/>
          <w:sz w:val="28"/>
          <w:szCs w:val="28"/>
        </w:rPr>
        <w:t>5</w:t>
      </w:r>
      <w:r w:rsidR="00602311">
        <w:rPr>
          <w:rFonts w:eastAsiaTheme="minorHAnsi"/>
          <w:sz w:val="28"/>
          <w:szCs w:val="28"/>
        </w:rPr>
        <w:t>.</w:t>
      </w:r>
      <w:r w:rsidR="003B518E" w:rsidRPr="003B518E">
        <w:rPr>
          <w:rFonts w:eastAsiaTheme="minorHAnsi"/>
          <w:sz w:val="28"/>
          <w:szCs w:val="28"/>
        </w:rPr>
        <w:tab/>
        <w:t>ТЕХН</w:t>
      </w:r>
      <w:r w:rsidR="00E35B5D">
        <w:rPr>
          <w:rFonts w:eastAsiaTheme="minorHAnsi"/>
          <w:sz w:val="28"/>
          <w:szCs w:val="28"/>
        </w:rPr>
        <w:t>ОЛОГИЯ</w:t>
      </w:r>
      <w:r w:rsidR="003B518E" w:rsidRPr="003B518E">
        <w:rPr>
          <w:rFonts w:eastAsiaTheme="minorHAnsi"/>
          <w:sz w:val="28"/>
          <w:szCs w:val="28"/>
        </w:rPr>
        <w:t xml:space="preserve"> ПРОИЗВОДСТВА РАБОТ</w:t>
      </w:r>
      <w:r w:rsidR="00AE3EB7" w:rsidRPr="00B3654D">
        <w:rPr>
          <w:color w:val="FFFFFF" w:themeColor="background1"/>
          <w:sz w:val="28"/>
          <w:szCs w:val="28"/>
        </w:rPr>
        <w:t>……………………………</w:t>
      </w:r>
      <w:r w:rsidR="00AE3EB7" w:rsidRPr="00246902">
        <w:rPr>
          <w:color w:val="FFFFFF" w:themeColor="background1"/>
          <w:sz w:val="28"/>
          <w:szCs w:val="28"/>
        </w:rPr>
        <w:t xml:space="preserve">. </w:t>
      </w:r>
      <w:r w:rsidR="00246902">
        <w:rPr>
          <w:color w:val="000000"/>
          <w:sz w:val="28"/>
          <w:szCs w:val="28"/>
        </w:rPr>
        <w:t>33</w:t>
      </w:r>
    </w:p>
    <w:p w14:paraId="0550E2DB" w14:textId="77777777" w:rsidR="003B518E" w:rsidRPr="0029768B" w:rsidRDefault="0029768B" w:rsidP="00BF71AE">
      <w:pPr>
        <w:widowControl/>
        <w:autoSpaceDE/>
        <w:autoSpaceDN/>
        <w:ind w:left="993" w:right="-92" w:hanging="709"/>
        <w:jc w:val="both"/>
        <w:rPr>
          <w:rFonts w:eastAsiaTheme="minorHAnsi"/>
          <w:sz w:val="28"/>
          <w:szCs w:val="28"/>
        </w:rPr>
      </w:pPr>
      <w:r w:rsidRPr="0029768B">
        <w:rPr>
          <w:rFonts w:eastAsiaTheme="minorHAnsi"/>
          <w:sz w:val="28"/>
          <w:szCs w:val="28"/>
        </w:rPr>
        <w:t>5</w:t>
      </w:r>
      <w:r w:rsidR="003B518E" w:rsidRPr="0029768B">
        <w:rPr>
          <w:rFonts w:eastAsiaTheme="minorHAnsi"/>
          <w:sz w:val="28"/>
          <w:szCs w:val="28"/>
        </w:rPr>
        <w:t>.1</w:t>
      </w:r>
      <w:r w:rsidR="00BF71AE">
        <w:rPr>
          <w:rFonts w:eastAsiaTheme="minorHAnsi"/>
          <w:sz w:val="28"/>
          <w:szCs w:val="28"/>
        </w:rPr>
        <w:t>.</w:t>
      </w:r>
      <w:r w:rsidR="00AE3EB7">
        <w:rPr>
          <w:rFonts w:eastAsiaTheme="minorHAnsi"/>
          <w:sz w:val="28"/>
          <w:szCs w:val="28"/>
        </w:rPr>
        <w:tab/>
        <w:t xml:space="preserve">Подготовительные </w:t>
      </w:r>
      <w:r w:rsidR="003B518E" w:rsidRPr="0029768B">
        <w:rPr>
          <w:rFonts w:eastAsiaTheme="minorHAnsi"/>
          <w:sz w:val="28"/>
          <w:szCs w:val="28"/>
        </w:rPr>
        <w:t>работы</w:t>
      </w:r>
      <w:r w:rsidR="003B518E" w:rsidRPr="00B3654D">
        <w:rPr>
          <w:rFonts w:eastAsiaTheme="minorHAnsi"/>
          <w:color w:val="FFFFFF" w:themeColor="background1"/>
          <w:sz w:val="28"/>
          <w:szCs w:val="28"/>
        </w:rPr>
        <w:t>…………………………………</w:t>
      </w:r>
      <w:r w:rsidR="003B518E" w:rsidRPr="00B3654D">
        <w:rPr>
          <w:rFonts w:eastAsiaTheme="minorHAnsi"/>
          <w:color w:val="FFFFFF" w:themeColor="background1"/>
          <w:sz w:val="28"/>
          <w:szCs w:val="28"/>
        </w:rPr>
        <w:tab/>
      </w:r>
      <w:r w:rsidR="003B518E" w:rsidRPr="00B3654D">
        <w:rPr>
          <w:rFonts w:eastAsiaTheme="minorHAnsi"/>
          <w:color w:val="FFFFFF" w:themeColor="background1"/>
          <w:sz w:val="28"/>
          <w:szCs w:val="28"/>
        </w:rPr>
        <w:tab/>
      </w:r>
      <w:r w:rsidR="003B518E" w:rsidRPr="0029768B">
        <w:rPr>
          <w:rFonts w:eastAsiaTheme="minorHAnsi"/>
          <w:sz w:val="28"/>
          <w:szCs w:val="28"/>
        </w:rPr>
        <w:tab/>
      </w:r>
      <w:r w:rsidR="00246902">
        <w:rPr>
          <w:rFonts w:eastAsiaTheme="minorHAnsi"/>
          <w:sz w:val="28"/>
          <w:szCs w:val="28"/>
        </w:rPr>
        <w:t>33</w:t>
      </w:r>
    </w:p>
    <w:p w14:paraId="0B1BA8C7" w14:textId="77777777" w:rsidR="003B518E" w:rsidRPr="00BF71AE" w:rsidRDefault="00BF71AE" w:rsidP="00BF71AE">
      <w:pPr>
        <w:widowControl/>
        <w:autoSpaceDE/>
        <w:autoSpaceDN/>
        <w:ind w:left="993" w:right="389" w:hanging="709"/>
        <w:jc w:val="both"/>
        <w:rPr>
          <w:rFonts w:eastAsiaTheme="minorHAnsi"/>
          <w:sz w:val="28"/>
          <w:szCs w:val="28"/>
        </w:rPr>
      </w:pPr>
      <w:r>
        <w:rPr>
          <w:rFonts w:eastAsiaTheme="minorHAnsi"/>
          <w:sz w:val="28"/>
          <w:szCs w:val="28"/>
        </w:rPr>
        <w:t>5</w:t>
      </w:r>
      <w:r w:rsidR="003B518E" w:rsidRPr="00BF71AE">
        <w:rPr>
          <w:rFonts w:eastAsiaTheme="minorHAnsi"/>
          <w:sz w:val="28"/>
          <w:szCs w:val="28"/>
        </w:rPr>
        <w:t>.2</w:t>
      </w:r>
      <w:r>
        <w:rPr>
          <w:rFonts w:eastAsiaTheme="minorHAnsi"/>
          <w:sz w:val="28"/>
          <w:szCs w:val="28"/>
        </w:rPr>
        <w:t>.</w:t>
      </w:r>
      <w:r w:rsidR="003B518E" w:rsidRPr="00BF71AE">
        <w:rPr>
          <w:rFonts w:eastAsiaTheme="minorHAnsi"/>
          <w:sz w:val="28"/>
          <w:szCs w:val="28"/>
        </w:rPr>
        <w:tab/>
      </w:r>
      <w:r w:rsidR="00D820AD">
        <w:rPr>
          <w:rFonts w:eastAsiaTheme="minorHAnsi"/>
          <w:sz w:val="28"/>
          <w:szCs w:val="28"/>
        </w:rPr>
        <w:t xml:space="preserve">Вскрышные и </w:t>
      </w:r>
      <w:proofErr w:type="spellStart"/>
      <w:r w:rsidR="00D820AD">
        <w:rPr>
          <w:rFonts w:eastAsiaTheme="minorHAnsi"/>
          <w:sz w:val="28"/>
          <w:szCs w:val="28"/>
        </w:rPr>
        <w:t>горноподготовитель</w:t>
      </w:r>
      <w:r w:rsidR="008D6C6D" w:rsidRPr="00BF71AE">
        <w:rPr>
          <w:rFonts w:eastAsiaTheme="minorHAnsi"/>
          <w:sz w:val="28"/>
          <w:szCs w:val="28"/>
        </w:rPr>
        <w:t>ные</w:t>
      </w:r>
      <w:proofErr w:type="spellEnd"/>
      <w:r w:rsidR="008D6C6D" w:rsidRPr="00BF71AE">
        <w:rPr>
          <w:rFonts w:eastAsiaTheme="minorHAnsi"/>
          <w:sz w:val="28"/>
          <w:szCs w:val="28"/>
        </w:rPr>
        <w:t xml:space="preserve"> </w:t>
      </w:r>
      <w:r w:rsidR="003B518E" w:rsidRPr="00BF71AE">
        <w:rPr>
          <w:rFonts w:eastAsiaTheme="minorHAnsi"/>
          <w:sz w:val="28"/>
          <w:szCs w:val="28"/>
        </w:rPr>
        <w:t>работы</w:t>
      </w:r>
      <w:r w:rsidR="003B518E" w:rsidRPr="00B3654D">
        <w:rPr>
          <w:rFonts w:eastAsiaTheme="minorHAnsi"/>
          <w:color w:val="FFFFFF" w:themeColor="background1"/>
          <w:sz w:val="28"/>
          <w:szCs w:val="28"/>
        </w:rPr>
        <w:t>………</w:t>
      </w:r>
      <w:r w:rsidR="00C32F58" w:rsidRPr="00B3654D">
        <w:rPr>
          <w:rFonts w:eastAsiaTheme="minorHAnsi"/>
          <w:color w:val="FFFFFF" w:themeColor="background1"/>
          <w:sz w:val="28"/>
          <w:szCs w:val="28"/>
        </w:rPr>
        <w:t>…………………</w:t>
      </w:r>
      <w:r w:rsidR="00246902">
        <w:rPr>
          <w:rFonts w:eastAsiaTheme="minorHAnsi"/>
          <w:sz w:val="28"/>
          <w:szCs w:val="28"/>
        </w:rPr>
        <w:t>33</w:t>
      </w:r>
    </w:p>
    <w:p w14:paraId="3F269D21" w14:textId="77777777" w:rsidR="003B518E" w:rsidRPr="003B518E" w:rsidRDefault="00492B8F" w:rsidP="00492B8F">
      <w:pPr>
        <w:widowControl/>
        <w:autoSpaceDE/>
        <w:autoSpaceDN/>
        <w:ind w:left="993" w:hanging="993"/>
        <w:rPr>
          <w:rFonts w:eastAsiaTheme="minorHAnsi"/>
          <w:sz w:val="28"/>
          <w:szCs w:val="28"/>
        </w:rPr>
      </w:pPr>
      <w:r w:rsidRPr="00602311">
        <w:rPr>
          <w:rFonts w:eastAsiaTheme="minorHAnsi"/>
          <w:b/>
          <w:sz w:val="28"/>
          <w:szCs w:val="28"/>
        </w:rPr>
        <w:lastRenderedPageBreak/>
        <w:t>6</w:t>
      </w:r>
      <w:r>
        <w:rPr>
          <w:rFonts w:eastAsiaTheme="minorHAnsi"/>
          <w:sz w:val="28"/>
          <w:szCs w:val="28"/>
        </w:rPr>
        <w:t>.</w:t>
      </w:r>
      <w:r>
        <w:rPr>
          <w:rFonts w:eastAsiaTheme="minorHAnsi"/>
          <w:sz w:val="28"/>
          <w:szCs w:val="28"/>
        </w:rPr>
        <w:tab/>
      </w:r>
      <w:r w:rsidR="00B63FC4">
        <w:rPr>
          <w:rFonts w:eastAsiaTheme="minorHAnsi"/>
          <w:sz w:val="28"/>
          <w:szCs w:val="28"/>
        </w:rPr>
        <w:t xml:space="preserve">ОХРАНА ТРУДА И </w:t>
      </w:r>
      <w:r w:rsidR="003B518E" w:rsidRPr="003B518E">
        <w:rPr>
          <w:rFonts w:eastAsiaTheme="minorHAnsi"/>
          <w:sz w:val="28"/>
          <w:szCs w:val="28"/>
        </w:rPr>
        <w:t>ТЕХНИК</w:t>
      </w:r>
      <w:r w:rsidR="00B63FC4">
        <w:rPr>
          <w:rFonts w:eastAsiaTheme="minorHAnsi"/>
          <w:sz w:val="28"/>
          <w:szCs w:val="28"/>
        </w:rPr>
        <w:t xml:space="preserve">А </w:t>
      </w:r>
      <w:r w:rsidR="003B518E" w:rsidRPr="003B518E">
        <w:rPr>
          <w:rFonts w:eastAsiaTheme="minorHAnsi"/>
          <w:sz w:val="28"/>
          <w:szCs w:val="28"/>
        </w:rPr>
        <w:t>Б</w:t>
      </w:r>
      <w:r w:rsidR="00B63FC4">
        <w:rPr>
          <w:rFonts w:eastAsiaTheme="minorHAnsi"/>
          <w:sz w:val="28"/>
          <w:szCs w:val="28"/>
        </w:rPr>
        <w:t>ЕЗ</w:t>
      </w:r>
      <w:r w:rsidR="003B518E" w:rsidRPr="003B518E">
        <w:rPr>
          <w:rFonts w:eastAsiaTheme="minorHAnsi"/>
          <w:sz w:val="28"/>
          <w:szCs w:val="28"/>
        </w:rPr>
        <w:t>О</w:t>
      </w:r>
      <w:r w:rsidR="00B63FC4">
        <w:rPr>
          <w:rFonts w:eastAsiaTheme="minorHAnsi"/>
          <w:sz w:val="28"/>
          <w:szCs w:val="28"/>
        </w:rPr>
        <w:t>ПА</w:t>
      </w:r>
      <w:r w:rsidR="003B518E" w:rsidRPr="003B518E">
        <w:rPr>
          <w:rFonts w:eastAsiaTheme="minorHAnsi"/>
          <w:sz w:val="28"/>
          <w:szCs w:val="28"/>
        </w:rPr>
        <w:t>СНО</w:t>
      </w:r>
      <w:r w:rsidR="00B63FC4">
        <w:rPr>
          <w:rFonts w:eastAsiaTheme="minorHAnsi"/>
          <w:sz w:val="28"/>
          <w:szCs w:val="28"/>
        </w:rPr>
        <w:t>СТИ</w:t>
      </w:r>
      <w:r w:rsidR="00BB561C" w:rsidRPr="006D5CFB">
        <w:rPr>
          <w:rFonts w:eastAsiaTheme="minorHAnsi"/>
          <w:color w:val="FFFFFF" w:themeColor="background1"/>
          <w:sz w:val="28"/>
          <w:szCs w:val="28"/>
        </w:rPr>
        <w:t>……….</w:t>
      </w:r>
      <w:r w:rsidR="00AA05D6">
        <w:rPr>
          <w:rFonts w:eastAsiaTheme="minorHAnsi"/>
          <w:sz w:val="28"/>
          <w:szCs w:val="28"/>
        </w:rPr>
        <w:tab/>
      </w:r>
      <w:r w:rsidR="00AA05D6">
        <w:rPr>
          <w:rFonts w:eastAsiaTheme="minorHAnsi"/>
          <w:sz w:val="28"/>
          <w:szCs w:val="28"/>
        </w:rPr>
        <w:tab/>
        <w:t>33</w:t>
      </w:r>
    </w:p>
    <w:p w14:paraId="4766D5BA" w14:textId="77777777" w:rsidR="003B518E" w:rsidRPr="003B518E" w:rsidRDefault="00CB53A1" w:rsidP="00CB53A1">
      <w:pPr>
        <w:widowControl/>
        <w:autoSpaceDE/>
        <w:autoSpaceDN/>
        <w:ind w:left="993" w:hanging="709"/>
        <w:rPr>
          <w:rFonts w:eastAsiaTheme="minorHAnsi"/>
          <w:color w:val="000000"/>
          <w:sz w:val="28"/>
          <w:szCs w:val="28"/>
        </w:rPr>
      </w:pPr>
      <w:r>
        <w:rPr>
          <w:rFonts w:eastAsiaTheme="minorHAnsi"/>
          <w:color w:val="000000"/>
          <w:sz w:val="28"/>
          <w:szCs w:val="28"/>
        </w:rPr>
        <w:t>6.1.</w:t>
      </w:r>
      <w:r w:rsidR="003B518E" w:rsidRPr="003B518E">
        <w:rPr>
          <w:rFonts w:eastAsiaTheme="minorHAnsi"/>
          <w:color w:val="000000"/>
          <w:sz w:val="28"/>
          <w:szCs w:val="28"/>
        </w:rPr>
        <w:tab/>
      </w:r>
      <w:r w:rsidR="00BB561C">
        <w:rPr>
          <w:rFonts w:eastAsiaTheme="minorHAnsi"/>
          <w:color w:val="000000"/>
          <w:sz w:val="28"/>
          <w:szCs w:val="28"/>
        </w:rPr>
        <w:t>Соблюдение требований</w:t>
      </w:r>
      <w:r w:rsidR="00F71C4C">
        <w:rPr>
          <w:rFonts w:eastAsiaTheme="minorHAnsi"/>
          <w:color w:val="000000"/>
          <w:sz w:val="28"/>
          <w:szCs w:val="28"/>
        </w:rPr>
        <w:t xml:space="preserve"> и норм охраны труда и техники безопасности</w:t>
      </w:r>
      <w:r w:rsidR="00F71C4C">
        <w:rPr>
          <w:rFonts w:eastAsiaTheme="minorHAnsi"/>
          <w:color w:val="000000"/>
          <w:sz w:val="28"/>
          <w:szCs w:val="28"/>
        </w:rPr>
        <w:tab/>
      </w:r>
      <w:r w:rsidR="00F71C4C">
        <w:rPr>
          <w:rFonts w:eastAsiaTheme="minorHAnsi"/>
          <w:color w:val="000000"/>
          <w:sz w:val="28"/>
          <w:szCs w:val="28"/>
        </w:rPr>
        <w:tab/>
      </w:r>
      <w:r w:rsidR="00F71C4C">
        <w:rPr>
          <w:rFonts w:eastAsiaTheme="minorHAnsi"/>
          <w:color w:val="000000"/>
          <w:sz w:val="28"/>
          <w:szCs w:val="28"/>
        </w:rPr>
        <w:tab/>
      </w:r>
      <w:r w:rsidR="00F71C4C">
        <w:rPr>
          <w:rFonts w:eastAsiaTheme="minorHAnsi"/>
          <w:color w:val="000000"/>
          <w:sz w:val="28"/>
          <w:szCs w:val="28"/>
        </w:rPr>
        <w:tab/>
      </w:r>
      <w:r w:rsidR="00F71C4C">
        <w:rPr>
          <w:rFonts w:eastAsiaTheme="minorHAnsi"/>
          <w:color w:val="000000"/>
          <w:sz w:val="28"/>
          <w:szCs w:val="28"/>
        </w:rPr>
        <w:tab/>
      </w:r>
      <w:r w:rsidR="00F71C4C">
        <w:rPr>
          <w:rFonts w:eastAsiaTheme="minorHAnsi"/>
          <w:color w:val="000000"/>
          <w:sz w:val="28"/>
          <w:szCs w:val="28"/>
        </w:rPr>
        <w:tab/>
      </w:r>
      <w:r w:rsidR="00F71C4C">
        <w:rPr>
          <w:rFonts w:eastAsiaTheme="minorHAnsi"/>
          <w:color w:val="000000"/>
          <w:sz w:val="28"/>
          <w:szCs w:val="28"/>
        </w:rPr>
        <w:tab/>
      </w:r>
      <w:r w:rsidR="00F71C4C">
        <w:rPr>
          <w:rFonts w:eastAsiaTheme="minorHAnsi"/>
          <w:color w:val="000000"/>
          <w:sz w:val="28"/>
          <w:szCs w:val="28"/>
        </w:rPr>
        <w:tab/>
      </w:r>
      <w:r w:rsidR="00F71C4C" w:rsidRPr="006D5CFB">
        <w:rPr>
          <w:rFonts w:eastAsiaTheme="minorHAnsi"/>
          <w:color w:val="FFFFFF" w:themeColor="background1"/>
          <w:sz w:val="28"/>
          <w:szCs w:val="28"/>
        </w:rPr>
        <w:t>……………</w:t>
      </w:r>
      <w:r w:rsidR="00F71C4C" w:rsidRPr="006D5CFB">
        <w:rPr>
          <w:rFonts w:eastAsiaTheme="minorHAnsi"/>
          <w:color w:val="FFFFFF" w:themeColor="background1"/>
          <w:sz w:val="28"/>
          <w:szCs w:val="28"/>
        </w:rPr>
        <w:tab/>
      </w:r>
      <w:r w:rsidR="00F71C4C">
        <w:rPr>
          <w:rFonts w:eastAsiaTheme="minorHAnsi"/>
          <w:color w:val="000000"/>
          <w:sz w:val="28"/>
          <w:szCs w:val="28"/>
        </w:rPr>
        <w:tab/>
      </w:r>
      <w:r w:rsidR="00F71C4C">
        <w:rPr>
          <w:rFonts w:eastAsiaTheme="minorHAnsi"/>
          <w:color w:val="000000"/>
          <w:sz w:val="28"/>
          <w:szCs w:val="28"/>
        </w:rPr>
        <w:tab/>
      </w:r>
      <w:r w:rsidR="00F71C4C">
        <w:rPr>
          <w:rFonts w:eastAsiaTheme="minorHAnsi"/>
          <w:color w:val="000000"/>
          <w:sz w:val="28"/>
          <w:szCs w:val="28"/>
        </w:rPr>
        <w:tab/>
      </w:r>
      <w:r w:rsidR="00AA05D6">
        <w:rPr>
          <w:rFonts w:eastAsiaTheme="minorHAnsi"/>
          <w:color w:val="000000"/>
          <w:sz w:val="28"/>
          <w:szCs w:val="28"/>
        </w:rPr>
        <w:t>34</w:t>
      </w:r>
    </w:p>
    <w:p w14:paraId="4F221923" w14:textId="77777777" w:rsidR="003B518E" w:rsidRDefault="00E54109" w:rsidP="00E54109">
      <w:pPr>
        <w:widowControl/>
        <w:autoSpaceDE/>
        <w:autoSpaceDN/>
        <w:ind w:left="993" w:hanging="709"/>
        <w:rPr>
          <w:rFonts w:eastAsiaTheme="minorHAnsi"/>
          <w:color w:val="000000"/>
          <w:sz w:val="28"/>
          <w:szCs w:val="28"/>
        </w:rPr>
      </w:pPr>
      <w:r>
        <w:rPr>
          <w:rFonts w:eastAsiaTheme="minorHAnsi"/>
          <w:color w:val="000000"/>
          <w:sz w:val="28"/>
          <w:szCs w:val="28"/>
        </w:rPr>
        <w:t>6.2.</w:t>
      </w:r>
      <w:r>
        <w:rPr>
          <w:rFonts w:eastAsiaTheme="minorHAnsi"/>
          <w:color w:val="000000"/>
          <w:sz w:val="28"/>
          <w:szCs w:val="28"/>
        </w:rPr>
        <w:tab/>
      </w:r>
      <w:r w:rsidR="00DF7ED3">
        <w:rPr>
          <w:rFonts w:eastAsiaTheme="minorHAnsi"/>
          <w:color w:val="000000"/>
          <w:sz w:val="28"/>
          <w:szCs w:val="28"/>
        </w:rPr>
        <w:t>Организационно – технические мероприятия по созданию безопасных условий труда</w:t>
      </w:r>
      <w:r w:rsidR="00DF7ED3">
        <w:rPr>
          <w:rFonts w:eastAsiaTheme="minorHAnsi"/>
          <w:color w:val="000000"/>
          <w:sz w:val="28"/>
          <w:szCs w:val="28"/>
        </w:rPr>
        <w:tab/>
      </w:r>
      <w:r w:rsidR="00DF7ED3">
        <w:rPr>
          <w:rFonts w:eastAsiaTheme="minorHAnsi"/>
          <w:color w:val="000000"/>
          <w:sz w:val="28"/>
          <w:szCs w:val="28"/>
        </w:rPr>
        <w:tab/>
      </w:r>
      <w:r w:rsidR="003B518E" w:rsidRPr="006D5CFB">
        <w:rPr>
          <w:rFonts w:eastAsiaTheme="minorHAnsi"/>
          <w:color w:val="FFFFFF" w:themeColor="background1"/>
          <w:sz w:val="28"/>
          <w:szCs w:val="28"/>
        </w:rPr>
        <w:t>………</w:t>
      </w:r>
      <w:r w:rsidR="009C11C4" w:rsidRPr="006D5CFB">
        <w:rPr>
          <w:rFonts w:eastAsiaTheme="minorHAnsi"/>
          <w:color w:val="FFFFFF" w:themeColor="background1"/>
          <w:sz w:val="28"/>
          <w:szCs w:val="28"/>
        </w:rPr>
        <w:t>………………………………</w:t>
      </w:r>
      <w:r w:rsidR="009C11C4" w:rsidRPr="006D5CFB">
        <w:rPr>
          <w:rFonts w:eastAsiaTheme="minorHAnsi"/>
          <w:color w:val="FFFFFF" w:themeColor="background1"/>
          <w:sz w:val="28"/>
          <w:szCs w:val="28"/>
        </w:rPr>
        <w:tab/>
      </w:r>
      <w:r w:rsidR="00AA05D6">
        <w:rPr>
          <w:rFonts w:eastAsiaTheme="minorHAnsi"/>
          <w:color w:val="000000"/>
          <w:sz w:val="28"/>
          <w:szCs w:val="28"/>
        </w:rPr>
        <w:tab/>
      </w:r>
      <w:r w:rsidR="00AA05D6">
        <w:rPr>
          <w:rFonts w:eastAsiaTheme="minorHAnsi"/>
          <w:color w:val="000000"/>
          <w:sz w:val="28"/>
          <w:szCs w:val="28"/>
        </w:rPr>
        <w:tab/>
        <w:t>35</w:t>
      </w:r>
    </w:p>
    <w:p w14:paraId="6A2B2203" w14:textId="77777777" w:rsidR="00890E2F" w:rsidRPr="00890E2F" w:rsidRDefault="00890E2F" w:rsidP="00890E2F">
      <w:pPr>
        <w:widowControl/>
        <w:autoSpaceDE/>
        <w:autoSpaceDN/>
        <w:ind w:left="993" w:hanging="709"/>
        <w:rPr>
          <w:rFonts w:eastAsiaTheme="minorHAnsi"/>
          <w:color w:val="000000"/>
          <w:sz w:val="28"/>
          <w:szCs w:val="28"/>
        </w:rPr>
      </w:pPr>
      <w:r>
        <w:rPr>
          <w:rFonts w:eastAsiaTheme="minorHAnsi"/>
          <w:color w:val="000000"/>
          <w:sz w:val="28"/>
          <w:szCs w:val="28"/>
        </w:rPr>
        <w:t>6</w:t>
      </w:r>
      <w:r w:rsidR="00811721">
        <w:rPr>
          <w:rFonts w:eastAsiaTheme="minorHAnsi"/>
          <w:color w:val="000000"/>
          <w:sz w:val="28"/>
          <w:szCs w:val="28"/>
        </w:rPr>
        <w:t>.3.</w:t>
      </w:r>
      <w:r w:rsidR="00811721">
        <w:rPr>
          <w:rFonts w:eastAsiaTheme="minorHAnsi"/>
          <w:color w:val="000000"/>
          <w:sz w:val="28"/>
          <w:szCs w:val="28"/>
        </w:rPr>
        <w:tab/>
        <w:t xml:space="preserve">Обучение, переподготовка и проверка знаний сотрудников </w:t>
      </w:r>
      <w:proofErr w:type="spellStart"/>
      <w:r w:rsidR="004D0E65" w:rsidRPr="00890E2F">
        <w:rPr>
          <w:rFonts w:eastAsiaTheme="minorHAnsi"/>
          <w:color w:val="000000"/>
          <w:sz w:val="28"/>
          <w:szCs w:val="28"/>
        </w:rPr>
        <w:t>Сатпаевского</w:t>
      </w:r>
      <w:proofErr w:type="spellEnd"/>
      <w:r w:rsidR="004D0E65" w:rsidRPr="00890E2F">
        <w:rPr>
          <w:rFonts w:eastAsiaTheme="minorHAnsi"/>
          <w:color w:val="000000"/>
          <w:sz w:val="28"/>
          <w:szCs w:val="28"/>
        </w:rPr>
        <w:t xml:space="preserve"> месторождения</w:t>
      </w:r>
      <w:r w:rsidR="004D0E65">
        <w:rPr>
          <w:rFonts w:eastAsiaTheme="minorHAnsi"/>
          <w:color w:val="000000"/>
          <w:sz w:val="28"/>
          <w:szCs w:val="28"/>
        </w:rPr>
        <w:t xml:space="preserve"> </w:t>
      </w:r>
      <w:r w:rsidR="00811721">
        <w:rPr>
          <w:rFonts w:eastAsiaTheme="minorHAnsi"/>
          <w:color w:val="000000"/>
          <w:sz w:val="28"/>
          <w:szCs w:val="28"/>
        </w:rPr>
        <w:t>по технике безопасности</w:t>
      </w:r>
      <w:r w:rsidRPr="00890E2F">
        <w:rPr>
          <w:rFonts w:eastAsiaTheme="minorHAnsi"/>
          <w:color w:val="000000"/>
          <w:sz w:val="28"/>
          <w:szCs w:val="28"/>
        </w:rPr>
        <w:t xml:space="preserve"> </w:t>
      </w:r>
      <w:r w:rsidR="004D0E65">
        <w:rPr>
          <w:rFonts w:eastAsiaTheme="minorHAnsi"/>
          <w:color w:val="000000"/>
          <w:sz w:val="28"/>
          <w:szCs w:val="28"/>
        </w:rPr>
        <w:tab/>
      </w:r>
      <w:r w:rsidR="004D0E65">
        <w:rPr>
          <w:rFonts w:eastAsiaTheme="minorHAnsi"/>
          <w:color w:val="000000"/>
          <w:sz w:val="28"/>
          <w:szCs w:val="28"/>
        </w:rPr>
        <w:tab/>
      </w:r>
      <w:r>
        <w:rPr>
          <w:rFonts w:eastAsiaTheme="minorHAnsi"/>
          <w:color w:val="000000"/>
          <w:sz w:val="28"/>
          <w:szCs w:val="28"/>
        </w:rPr>
        <w:tab/>
      </w:r>
      <w:r>
        <w:rPr>
          <w:rFonts w:eastAsiaTheme="minorHAnsi"/>
          <w:color w:val="000000"/>
          <w:sz w:val="28"/>
          <w:szCs w:val="28"/>
        </w:rPr>
        <w:tab/>
      </w:r>
      <w:r w:rsidRPr="00890E2F">
        <w:rPr>
          <w:rFonts w:eastAsiaTheme="minorHAnsi"/>
          <w:color w:val="000000"/>
          <w:sz w:val="28"/>
          <w:szCs w:val="28"/>
        </w:rPr>
        <w:tab/>
      </w:r>
      <w:r w:rsidR="00AA05D6">
        <w:rPr>
          <w:rFonts w:eastAsiaTheme="minorHAnsi"/>
          <w:color w:val="000000"/>
          <w:sz w:val="28"/>
          <w:szCs w:val="28"/>
        </w:rPr>
        <w:t>36</w:t>
      </w:r>
    </w:p>
    <w:p w14:paraId="13C4C62D" w14:textId="77777777" w:rsidR="00890E2F" w:rsidRPr="00890E2F" w:rsidRDefault="00890E2F" w:rsidP="00890E2F">
      <w:pPr>
        <w:widowControl/>
        <w:autoSpaceDE/>
        <w:autoSpaceDN/>
        <w:ind w:left="993" w:hanging="709"/>
        <w:rPr>
          <w:rFonts w:eastAsiaTheme="minorHAnsi"/>
          <w:color w:val="000000"/>
          <w:sz w:val="28"/>
          <w:szCs w:val="28"/>
        </w:rPr>
      </w:pPr>
      <w:r>
        <w:rPr>
          <w:rFonts w:eastAsiaTheme="minorHAnsi"/>
          <w:color w:val="000000"/>
          <w:sz w:val="28"/>
          <w:szCs w:val="28"/>
        </w:rPr>
        <w:t>6</w:t>
      </w:r>
      <w:r w:rsidR="004D0E65">
        <w:rPr>
          <w:rFonts w:eastAsiaTheme="minorHAnsi"/>
          <w:color w:val="000000"/>
          <w:sz w:val="28"/>
          <w:szCs w:val="28"/>
        </w:rPr>
        <w:t>.4.</w:t>
      </w:r>
      <w:r w:rsidR="004D0E65">
        <w:rPr>
          <w:rFonts w:eastAsiaTheme="minorHAnsi"/>
          <w:color w:val="000000"/>
          <w:sz w:val="28"/>
          <w:szCs w:val="28"/>
        </w:rPr>
        <w:tab/>
        <w:t xml:space="preserve">Обеспечение и оперативный контроль безопасности труда на </w:t>
      </w:r>
      <w:proofErr w:type="spellStart"/>
      <w:r w:rsidR="004C2D1F">
        <w:rPr>
          <w:rFonts w:eastAsiaTheme="minorHAnsi"/>
          <w:color w:val="000000"/>
          <w:sz w:val="28"/>
          <w:szCs w:val="28"/>
        </w:rPr>
        <w:t>Сатпаевском</w:t>
      </w:r>
      <w:proofErr w:type="spellEnd"/>
      <w:r w:rsidR="004C2D1F">
        <w:rPr>
          <w:rFonts w:eastAsiaTheme="minorHAnsi"/>
          <w:color w:val="000000"/>
          <w:sz w:val="28"/>
          <w:szCs w:val="28"/>
        </w:rPr>
        <w:t xml:space="preserve"> участке</w:t>
      </w:r>
      <w:r w:rsidR="004C2D1F">
        <w:rPr>
          <w:rFonts w:eastAsiaTheme="minorHAnsi"/>
          <w:color w:val="000000"/>
          <w:sz w:val="28"/>
          <w:szCs w:val="28"/>
        </w:rPr>
        <w:tab/>
      </w:r>
      <w:r w:rsidR="004C2D1F">
        <w:rPr>
          <w:rFonts w:eastAsiaTheme="minorHAnsi"/>
          <w:color w:val="000000"/>
          <w:sz w:val="28"/>
          <w:szCs w:val="28"/>
        </w:rPr>
        <w:tab/>
      </w:r>
      <w:r w:rsidR="004C2D1F">
        <w:rPr>
          <w:rFonts w:eastAsiaTheme="minorHAnsi"/>
          <w:color w:val="000000"/>
          <w:sz w:val="28"/>
          <w:szCs w:val="28"/>
        </w:rPr>
        <w:tab/>
      </w:r>
      <w:r w:rsidR="004C2D1F">
        <w:rPr>
          <w:rFonts w:eastAsiaTheme="minorHAnsi"/>
          <w:color w:val="000000"/>
          <w:sz w:val="28"/>
          <w:szCs w:val="28"/>
        </w:rPr>
        <w:tab/>
      </w:r>
      <w:r w:rsidR="004C2D1F">
        <w:rPr>
          <w:rFonts w:eastAsiaTheme="minorHAnsi"/>
          <w:color w:val="000000"/>
          <w:sz w:val="28"/>
          <w:szCs w:val="28"/>
        </w:rPr>
        <w:tab/>
      </w:r>
      <w:r w:rsidR="004C2D1F">
        <w:rPr>
          <w:rFonts w:eastAsiaTheme="minorHAnsi"/>
          <w:color w:val="000000"/>
          <w:sz w:val="28"/>
          <w:szCs w:val="28"/>
        </w:rPr>
        <w:tab/>
      </w:r>
      <w:r w:rsidR="004C2D1F">
        <w:rPr>
          <w:rFonts w:eastAsiaTheme="minorHAnsi"/>
          <w:color w:val="000000"/>
          <w:sz w:val="28"/>
          <w:szCs w:val="28"/>
        </w:rPr>
        <w:tab/>
      </w:r>
      <w:r w:rsidR="004C2D1F">
        <w:rPr>
          <w:rFonts w:eastAsiaTheme="minorHAnsi"/>
          <w:color w:val="000000"/>
          <w:sz w:val="28"/>
          <w:szCs w:val="28"/>
        </w:rPr>
        <w:tab/>
      </w:r>
      <w:r w:rsidR="004C2D1F">
        <w:rPr>
          <w:rFonts w:eastAsiaTheme="minorHAnsi"/>
          <w:color w:val="000000"/>
          <w:sz w:val="28"/>
          <w:szCs w:val="28"/>
        </w:rPr>
        <w:tab/>
      </w:r>
      <w:r w:rsidRPr="00890E2F">
        <w:rPr>
          <w:rFonts w:eastAsiaTheme="minorHAnsi"/>
          <w:color w:val="000000"/>
          <w:sz w:val="28"/>
          <w:szCs w:val="28"/>
        </w:rPr>
        <w:tab/>
      </w:r>
      <w:r>
        <w:rPr>
          <w:rFonts w:eastAsiaTheme="minorHAnsi"/>
          <w:color w:val="000000"/>
          <w:sz w:val="28"/>
          <w:szCs w:val="28"/>
        </w:rPr>
        <w:tab/>
      </w:r>
      <w:r w:rsidR="00AA05D6">
        <w:rPr>
          <w:rFonts w:eastAsiaTheme="minorHAnsi"/>
          <w:color w:val="000000"/>
          <w:sz w:val="28"/>
          <w:szCs w:val="28"/>
        </w:rPr>
        <w:t>37</w:t>
      </w:r>
    </w:p>
    <w:p w14:paraId="7EF37433" w14:textId="77777777" w:rsidR="009C11C4" w:rsidRDefault="00890E2F" w:rsidP="00890E2F">
      <w:pPr>
        <w:widowControl/>
        <w:autoSpaceDE/>
        <w:autoSpaceDN/>
        <w:ind w:left="993" w:hanging="709"/>
        <w:rPr>
          <w:rFonts w:eastAsiaTheme="minorHAnsi"/>
          <w:color w:val="000000"/>
          <w:sz w:val="28"/>
          <w:szCs w:val="28"/>
        </w:rPr>
      </w:pPr>
      <w:r>
        <w:rPr>
          <w:rFonts w:eastAsiaTheme="minorHAnsi"/>
          <w:color w:val="000000"/>
          <w:sz w:val="28"/>
          <w:szCs w:val="28"/>
        </w:rPr>
        <w:t>6</w:t>
      </w:r>
      <w:r w:rsidRPr="00890E2F">
        <w:rPr>
          <w:rFonts w:eastAsiaTheme="minorHAnsi"/>
          <w:color w:val="000000"/>
          <w:sz w:val="28"/>
          <w:szCs w:val="28"/>
        </w:rPr>
        <w:t>.</w:t>
      </w:r>
      <w:r w:rsidR="006A0A22">
        <w:rPr>
          <w:rFonts w:eastAsiaTheme="minorHAnsi"/>
          <w:color w:val="000000"/>
          <w:sz w:val="28"/>
          <w:szCs w:val="28"/>
        </w:rPr>
        <w:t>5</w:t>
      </w:r>
      <w:r w:rsidRPr="00890E2F">
        <w:rPr>
          <w:rFonts w:eastAsiaTheme="minorHAnsi"/>
          <w:color w:val="000000"/>
          <w:sz w:val="28"/>
          <w:szCs w:val="28"/>
        </w:rPr>
        <w:t>.</w:t>
      </w:r>
      <w:r w:rsidRPr="00890E2F">
        <w:rPr>
          <w:rFonts w:eastAsiaTheme="minorHAnsi"/>
          <w:color w:val="000000"/>
          <w:sz w:val="28"/>
          <w:szCs w:val="28"/>
        </w:rPr>
        <w:tab/>
      </w:r>
      <w:r w:rsidR="004C2D1F">
        <w:rPr>
          <w:rFonts w:eastAsiaTheme="minorHAnsi"/>
          <w:color w:val="000000"/>
          <w:sz w:val="28"/>
          <w:szCs w:val="28"/>
        </w:rPr>
        <w:t>Техника безопасности при эксплуатации</w:t>
      </w:r>
      <w:r w:rsidRPr="00890E2F">
        <w:rPr>
          <w:rFonts w:eastAsiaTheme="minorHAnsi"/>
          <w:color w:val="000000"/>
          <w:sz w:val="28"/>
          <w:szCs w:val="28"/>
        </w:rPr>
        <w:t xml:space="preserve"> горнот</w:t>
      </w:r>
      <w:r w:rsidR="006A0A22">
        <w:rPr>
          <w:rFonts w:eastAsiaTheme="minorHAnsi"/>
          <w:color w:val="000000"/>
          <w:sz w:val="28"/>
          <w:szCs w:val="28"/>
        </w:rPr>
        <w:t>ранспортных машин</w:t>
      </w:r>
      <w:r w:rsidR="006A0A22">
        <w:rPr>
          <w:rFonts w:eastAsiaTheme="minorHAnsi"/>
          <w:color w:val="000000"/>
          <w:sz w:val="28"/>
          <w:szCs w:val="28"/>
        </w:rPr>
        <w:tab/>
      </w:r>
      <w:r w:rsidR="00AA05D6">
        <w:rPr>
          <w:rFonts w:eastAsiaTheme="minorHAnsi"/>
          <w:color w:val="000000"/>
          <w:sz w:val="28"/>
          <w:szCs w:val="28"/>
        </w:rPr>
        <w:t>39</w:t>
      </w:r>
    </w:p>
    <w:p w14:paraId="5CBDD025" w14:textId="77777777" w:rsidR="009C11C4" w:rsidRDefault="0016766C" w:rsidP="00E54109">
      <w:pPr>
        <w:widowControl/>
        <w:autoSpaceDE/>
        <w:autoSpaceDN/>
        <w:ind w:left="993" w:hanging="709"/>
        <w:rPr>
          <w:rFonts w:eastAsiaTheme="minorHAnsi"/>
          <w:color w:val="000000"/>
          <w:sz w:val="28"/>
          <w:szCs w:val="28"/>
        </w:rPr>
      </w:pPr>
      <w:r>
        <w:rPr>
          <w:rFonts w:eastAsiaTheme="minorHAnsi"/>
          <w:color w:val="000000"/>
          <w:sz w:val="28"/>
          <w:szCs w:val="28"/>
        </w:rPr>
        <w:t>6.5.1.</w:t>
      </w:r>
      <w:r>
        <w:rPr>
          <w:rFonts w:eastAsiaTheme="minorHAnsi"/>
          <w:color w:val="000000"/>
          <w:sz w:val="28"/>
          <w:szCs w:val="28"/>
        </w:rPr>
        <w:tab/>
      </w:r>
      <w:r>
        <w:rPr>
          <w:color w:val="000000"/>
          <w:sz w:val="28"/>
          <w:szCs w:val="28"/>
        </w:rPr>
        <w:t>Техника безопасности при п</w:t>
      </w:r>
      <w:r w:rsidRPr="003B42AA">
        <w:rPr>
          <w:color w:val="000000"/>
          <w:sz w:val="28"/>
          <w:szCs w:val="28"/>
        </w:rPr>
        <w:t>еревозк</w:t>
      </w:r>
      <w:r>
        <w:rPr>
          <w:color w:val="000000"/>
          <w:sz w:val="28"/>
          <w:szCs w:val="28"/>
        </w:rPr>
        <w:t xml:space="preserve">е производственного персонала </w:t>
      </w:r>
      <w:r w:rsidRPr="003B42AA">
        <w:rPr>
          <w:color w:val="000000"/>
          <w:sz w:val="28"/>
          <w:szCs w:val="28"/>
        </w:rPr>
        <w:t>(</w:t>
      </w:r>
      <w:proofErr w:type="spellStart"/>
      <w:r>
        <w:rPr>
          <w:color w:val="000000"/>
          <w:sz w:val="28"/>
          <w:szCs w:val="28"/>
        </w:rPr>
        <w:t>перевахтовка</w:t>
      </w:r>
      <w:proofErr w:type="spellEnd"/>
      <w:r w:rsidRPr="003B42AA">
        <w:rPr>
          <w:color w:val="000000"/>
          <w:sz w:val="28"/>
          <w:szCs w:val="28"/>
        </w:rPr>
        <w:t>)</w:t>
      </w:r>
      <w:r w:rsidR="00F711F5">
        <w:rPr>
          <w:color w:val="000000"/>
          <w:sz w:val="28"/>
          <w:szCs w:val="28"/>
        </w:rPr>
        <w:tab/>
      </w:r>
      <w:r w:rsidR="00F711F5">
        <w:rPr>
          <w:color w:val="000000"/>
          <w:sz w:val="28"/>
          <w:szCs w:val="28"/>
        </w:rPr>
        <w:tab/>
      </w:r>
      <w:r w:rsidR="00F711F5">
        <w:rPr>
          <w:color w:val="000000"/>
          <w:sz w:val="28"/>
          <w:szCs w:val="28"/>
        </w:rPr>
        <w:tab/>
      </w:r>
      <w:r w:rsidR="00F711F5">
        <w:rPr>
          <w:color w:val="000000"/>
          <w:sz w:val="28"/>
          <w:szCs w:val="28"/>
        </w:rPr>
        <w:tab/>
      </w:r>
      <w:r w:rsidR="00F711F5">
        <w:rPr>
          <w:color w:val="000000"/>
          <w:sz w:val="28"/>
          <w:szCs w:val="28"/>
        </w:rPr>
        <w:tab/>
      </w:r>
      <w:r w:rsidR="00F711F5">
        <w:rPr>
          <w:color w:val="000000"/>
          <w:sz w:val="28"/>
          <w:szCs w:val="28"/>
        </w:rPr>
        <w:tab/>
      </w:r>
      <w:r w:rsidR="00F711F5">
        <w:rPr>
          <w:color w:val="000000"/>
          <w:sz w:val="28"/>
          <w:szCs w:val="28"/>
        </w:rPr>
        <w:tab/>
      </w:r>
      <w:r w:rsidR="00F711F5">
        <w:rPr>
          <w:color w:val="000000"/>
          <w:sz w:val="28"/>
          <w:szCs w:val="28"/>
        </w:rPr>
        <w:tab/>
      </w:r>
      <w:r w:rsidR="00F711F5">
        <w:rPr>
          <w:color w:val="000000"/>
          <w:sz w:val="28"/>
          <w:szCs w:val="28"/>
        </w:rPr>
        <w:tab/>
      </w:r>
      <w:r w:rsidR="00F711F5">
        <w:rPr>
          <w:color w:val="000000"/>
          <w:sz w:val="28"/>
          <w:szCs w:val="28"/>
        </w:rPr>
        <w:tab/>
        <w:t>42</w:t>
      </w:r>
    </w:p>
    <w:p w14:paraId="78E712F3" w14:textId="77777777" w:rsidR="003441B2" w:rsidRDefault="00386BCC" w:rsidP="003441B2">
      <w:pPr>
        <w:widowControl/>
        <w:autoSpaceDE/>
        <w:autoSpaceDN/>
        <w:ind w:left="993" w:hanging="709"/>
        <w:rPr>
          <w:rFonts w:eastAsiaTheme="minorHAnsi"/>
          <w:color w:val="000000"/>
          <w:sz w:val="28"/>
          <w:szCs w:val="28"/>
        </w:rPr>
      </w:pPr>
      <w:r>
        <w:rPr>
          <w:rFonts w:eastAsiaTheme="minorHAnsi"/>
          <w:color w:val="000000"/>
          <w:sz w:val="28"/>
          <w:szCs w:val="28"/>
        </w:rPr>
        <w:t>6</w:t>
      </w:r>
      <w:r w:rsidR="003441B2" w:rsidRPr="003441B2">
        <w:rPr>
          <w:rFonts w:eastAsiaTheme="minorHAnsi"/>
          <w:color w:val="000000"/>
          <w:sz w:val="28"/>
          <w:szCs w:val="28"/>
        </w:rPr>
        <w:t>.6.</w:t>
      </w:r>
      <w:r w:rsidR="003441B2" w:rsidRPr="003441B2">
        <w:rPr>
          <w:rFonts w:eastAsiaTheme="minorHAnsi"/>
          <w:color w:val="000000"/>
          <w:sz w:val="28"/>
          <w:szCs w:val="28"/>
        </w:rPr>
        <w:tab/>
      </w:r>
      <w:r w:rsidR="00A22159">
        <w:rPr>
          <w:rFonts w:eastAsiaTheme="minorHAnsi"/>
          <w:color w:val="000000"/>
          <w:sz w:val="28"/>
          <w:szCs w:val="28"/>
        </w:rPr>
        <w:t>Информация, пропаганда охраны труда, техники безопасности</w:t>
      </w:r>
      <w:r w:rsidR="00F711F5">
        <w:rPr>
          <w:rFonts w:eastAsiaTheme="minorHAnsi"/>
          <w:color w:val="000000"/>
          <w:sz w:val="28"/>
          <w:szCs w:val="28"/>
        </w:rPr>
        <w:tab/>
      </w:r>
      <w:r w:rsidR="00F711F5">
        <w:rPr>
          <w:rFonts w:eastAsiaTheme="minorHAnsi"/>
          <w:color w:val="000000"/>
          <w:sz w:val="28"/>
          <w:szCs w:val="28"/>
        </w:rPr>
        <w:tab/>
        <w:t>43</w:t>
      </w:r>
    </w:p>
    <w:p w14:paraId="53CEE99D" w14:textId="77777777" w:rsidR="003C2520" w:rsidRPr="003441B2" w:rsidRDefault="00386BCC" w:rsidP="003C2520">
      <w:pPr>
        <w:widowControl/>
        <w:autoSpaceDE/>
        <w:autoSpaceDN/>
        <w:ind w:left="993" w:hanging="709"/>
        <w:rPr>
          <w:rFonts w:eastAsiaTheme="minorHAnsi"/>
          <w:color w:val="000000"/>
          <w:sz w:val="28"/>
          <w:szCs w:val="28"/>
        </w:rPr>
      </w:pPr>
      <w:r>
        <w:rPr>
          <w:rFonts w:eastAsiaTheme="minorHAnsi"/>
          <w:color w:val="000000"/>
          <w:sz w:val="28"/>
          <w:szCs w:val="28"/>
        </w:rPr>
        <w:t>6</w:t>
      </w:r>
      <w:r w:rsidR="003C2520" w:rsidRPr="003441B2">
        <w:rPr>
          <w:rFonts w:eastAsiaTheme="minorHAnsi"/>
          <w:color w:val="000000"/>
          <w:sz w:val="28"/>
          <w:szCs w:val="28"/>
        </w:rPr>
        <w:t>.7.</w:t>
      </w:r>
      <w:r w:rsidR="003C2520" w:rsidRPr="003441B2">
        <w:rPr>
          <w:rFonts w:eastAsiaTheme="minorHAnsi"/>
          <w:color w:val="000000"/>
          <w:sz w:val="28"/>
          <w:szCs w:val="28"/>
        </w:rPr>
        <w:tab/>
      </w:r>
      <w:r w:rsidR="003C2520">
        <w:rPr>
          <w:rFonts w:eastAsiaTheme="minorHAnsi"/>
          <w:color w:val="000000"/>
          <w:sz w:val="28"/>
          <w:szCs w:val="28"/>
        </w:rPr>
        <w:t>Расследование</w:t>
      </w:r>
      <w:r w:rsidR="003B4C1E">
        <w:rPr>
          <w:rFonts w:eastAsiaTheme="minorHAnsi"/>
          <w:color w:val="000000"/>
          <w:sz w:val="28"/>
          <w:szCs w:val="28"/>
        </w:rPr>
        <w:t xml:space="preserve"> и учет несчастных случаев, п</w:t>
      </w:r>
      <w:r w:rsidR="00F711F5">
        <w:rPr>
          <w:rFonts w:eastAsiaTheme="minorHAnsi"/>
          <w:color w:val="000000"/>
          <w:sz w:val="28"/>
          <w:szCs w:val="28"/>
        </w:rPr>
        <w:t>ожаров, аварий и ДТП</w:t>
      </w:r>
      <w:r w:rsidR="00F711F5">
        <w:rPr>
          <w:rFonts w:eastAsiaTheme="minorHAnsi"/>
          <w:color w:val="000000"/>
          <w:sz w:val="28"/>
          <w:szCs w:val="28"/>
        </w:rPr>
        <w:tab/>
        <w:t>44</w:t>
      </w:r>
    </w:p>
    <w:p w14:paraId="43E51742" w14:textId="77777777" w:rsidR="003C2520" w:rsidRPr="003441B2" w:rsidRDefault="00386BCC" w:rsidP="003C2520">
      <w:pPr>
        <w:widowControl/>
        <w:autoSpaceDE/>
        <w:autoSpaceDN/>
        <w:ind w:left="993" w:hanging="709"/>
        <w:rPr>
          <w:rFonts w:eastAsiaTheme="minorHAnsi"/>
          <w:color w:val="000000"/>
          <w:sz w:val="28"/>
          <w:szCs w:val="28"/>
        </w:rPr>
      </w:pPr>
      <w:r>
        <w:rPr>
          <w:rFonts w:eastAsiaTheme="minorHAnsi"/>
          <w:color w:val="000000"/>
          <w:sz w:val="28"/>
          <w:szCs w:val="28"/>
        </w:rPr>
        <w:t>6</w:t>
      </w:r>
      <w:r w:rsidR="003C2520" w:rsidRPr="003441B2">
        <w:rPr>
          <w:rFonts w:eastAsiaTheme="minorHAnsi"/>
          <w:color w:val="000000"/>
          <w:sz w:val="28"/>
          <w:szCs w:val="28"/>
        </w:rPr>
        <w:t>.8.</w:t>
      </w:r>
      <w:r w:rsidR="003C2520" w:rsidRPr="003441B2">
        <w:rPr>
          <w:rFonts w:eastAsiaTheme="minorHAnsi"/>
          <w:color w:val="000000"/>
          <w:sz w:val="28"/>
          <w:szCs w:val="28"/>
        </w:rPr>
        <w:tab/>
      </w:r>
      <w:r w:rsidR="00BB58F3">
        <w:rPr>
          <w:rFonts w:eastAsiaTheme="minorHAnsi"/>
          <w:color w:val="000000"/>
          <w:sz w:val="28"/>
          <w:szCs w:val="28"/>
        </w:rPr>
        <w:t>Поощрения за успехи в ра</w:t>
      </w:r>
      <w:r w:rsidR="004C5D94">
        <w:rPr>
          <w:rFonts w:eastAsiaTheme="minorHAnsi"/>
          <w:color w:val="000000"/>
          <w:sz w:val="28"/>
          <w:szCs w:val="28"/>
        </w:rPr>
        <w:t>б</w:t>
      </w:r>
      <w:r w:rsidR="00BB58F3">
        <w:rPr>
          <w:rFonts w:eastAsiaTheme="minorHAnsi"/>
          <w:color w:val="000000"/>
          <w:sz w:val="28"/>
          <w:szCs w:val="28"/>
        </w:rPr>
        <w:t xml:space="preserve">оте по </w:t>
      </w:r>
      <w:r w:rsidR="004C5D94">
        <w:rPr>
          <w:rFonts w:eastAsiaTheme="minorHAnsi"/>
          <w:color w:val="000000"/>
          <w:sz w:val="28"/>
          <w:szCs w:val="28"/>
        </w:rPr>
        <w:t>соблюдению охраны</w:t>
      </w:r>
      <w:r w:rsidR="00BB58F3">
        <w:rPr>
          <w:rFonts w:eastAsiaTheme="minorHAnsi"/>
          <w:color w:val="000000"/>
          <w:sz w:val="28"/>
          <w:szCs w:val="28"/>
        </w:rPr>
        <w:t xml:space="preserve"> труда и техник</w:t>
      </w:r>
      <w:r w:rsidR="004C5D94">
        <w:rPr>
          <w:rFonts w:eastAsiaTheme="minorHAnsi"/>
          <w:color w:val="000000"/>
          <w:sz w:val="28"/>
          <w:szCs w:val="28"/>
        </w:rPr>
        <w:t>и</w:t>
      </w:r>
      <w:r w:rsidR="00BB58F3">
        <w:rPr>
          <w:rFonts w:eastAsiaTheme="minorHAnsi"/>
          <w:color w:val="000000"/>
          <w:sz w:val="28"/>
          <w:szCs w:val="28"/>
        </w:rPr>
        <w:t xml:space="preserve"> безопасности</w:t>
      </w:r>
      <w:r w:rsidR="004C5D94">
        <w:rPr>
          <w:rFonts w:eastAsiaTheme="minorHAnsi"/>
          <w:color w:val="000000"/>
          <w:sz w:val="28"/>
          <w:szCs w:val="28"/>
        </w:rPr>
        <w:tab/>
      </w:r>
      <w:r w:rsidR="004C5D94">
        <w:rPr>
          <w:rFonts w:eastAsiaTheme="minorHAnsi"/>
          <w:color w:val="000000"/>
          <w:sz w:val="28"/>
          <w:szCs w:val="28"/>
        </w:rPr>
        <w:tab/>
      </w:r>
      <w:r w:rsidR="004C5D94">
        <w:rPr>
          <w:rFonts w:eastAsiaTheme="minorHAnsi"/>
          <w:color w:val="000000"/>
          <w:sz w:val="28"/>
          <w:szCs w:val="28"/>
        </w:rPr>
        <w:tab/>
      </w:r>
      <w:r w:rsidR="000D1003" w:rsidRPr="005314BD">
        <w:rPr>
          <w:rFonts w:eastAsiaTheme="minorHAnsi"/>
          <w:color w:val="FFFFFF" w:themeColor="background1"/>
          <w:sz w:val="28"/>
          <w:szCs w:val="28"/>
        </w:rPr>
        <w:t>………………………………………….</w:t>
      </w:r>
      <w:r w:rsidR="00F711F5">
        <w:rPr>
          <w:rFonts w:eastAsiaTheme="minorHAnsi"/>
          <w:color w:val="000000"/>
          <w:sz w:val="28"/>
          <w:szCs w:val="28"/>
        </w:rPr>
        <w:tab/>
        <w:t>44</w:t>
      </w:r>
    </w:p>
    <w:p w14:paraId="46BA160B" w14:textId="77777777" w:rsidR="003C2520" w:rsidRPr="003441B2" w:rsidRDefault="00386BCC" w:rsidP="003C2520">
      <w:pPr>
        <w:widowControl/>
        <w:autoSpaceDE/>
        <w:autoSpaceDN/>
        <w:ind w:left="993" w:hanging="709"/>
        <w:rPr>
          <w:rFonts w:eastAsiaTheme="minorHAnsi"/>
          <w:color w:val="000000"/>
          <w:sz w:val="28"/>
          <w:szCs w:val="28"/>
        </w:rPr>
      </w:pPr>
      <w:r>
        <w:rPr>
          <w:rFonts w:eastAsiaTheme="minorHAnsi"/>
          <w:color w:val="000000"/>
          <w:sz w:val="28"/>
          <w:szCs w:val="28"/>
        </w:rPr>
        <w:t>6</w:t>
      </w:r>
      <w:r w:rsidR="003C2520" w:rsidRPr="003441B2">
        <w:rPr>
          <w:rFonts w:eastAsiaTheme="minorHAnsi"/>
          <w:color w:val="000000"/>
          <w:sz w:val="28"/>
          <w:szCs w:val="28"/>
        </w:rPr>
        <w:t>.9.</w:t>
      </w:r>
      <w:r w:rsidR="003C2520" w:rsidRPr="003441B2">
        <w:rPr>
          <w:rFonts w:eastAsiaTheme="minorHAnsi"/>
          <w:color w:val="000000"/>
          <w:sz w:val="28"/>
          <w:szCs w:val="28"/>
        </w:rPr>
        <w:tab/>
      </w:r>
      <w:r w:rsidR="000D1003">
        <w:rPr>
          <w:rFonts w:eastAsiaTheme="minorHAnsi"/>
          <w:color w:val="000000"/>
          <w:sz w:val="28"/>
          <w:szCs w:val="28"/>
        </w:rPr>
        <w:t>Ответственность за нарушения правил по охране труда и техники безопасности</w:t>
      </w:r>
      <w:r w:rsidR="000D1003">
        <w:rPr>
          <w:rFonts w:eastAsiaTheme="minorHAnsi"/>
          <w:color w:val="000000"/>
          <w:sz w:val="28"/>
          <w:szCs w:val="28"/>
        </w:rPr>
        <w:tab/>
      </w:r>
      <w:r w:rsidR="000D1003">
        <w:rPr>
          <w:rFonts w:eastAsiaTheme="minorHAnsi"/>
          <w:color w:val="000000"/>
          <w:sz w:val="28"/>
          <w:szCs w:val="28"/>
        </w:rPr>
        <w:tab/>
      </w:r>
      <w:r w:rsidR="000D1003">
        <w:rPr>
          <w:rFonts w:eastAsiaTheme="minorHAnsi"/>
          <w:color w:val="000000"/>
          <w:sz w:val="28"/>
          <w:szCs w:val="28"/>
        </w:rPr>
        <w:tab/>
      </w:r>
      <w:r w:rsidR="000D1003">
        <w:rPr>
          <w:rFonts w:eastAsiaTheme="minorHAnsi"/>
          <w:color w:val="000000"/>
          <w:sz w:val="28"/>
          <w:szCs w:val="28"/>
        </w:rPr>
        <w:tab/>
      </w:r>
      <w:r w:rsidR="000D1003">
        <w:rPr>
          <w:rFonts w:eastAsiaTheme="minorHAnsi"/>
          <w:color w:val="000000"/>
          <w:sz w:val="28"/>
          <w:szCs w:val="28"/>
        </w:rPr>
        <w:tab/>
      </w:r>
      <w:r w:rsidR="000D1003">
        <w:rPr>
          <w:rFonts w:eastAsiaTheme="minorHAnsi"/>
          <w:color w:val="000000"/>
          <w:sz w:val="28"/>
          <w:szCs w:val="28"/>
        </w:rPr>
        <w:tab/>
      </w:r>
      <w:r w:rsidR="000D1003">
        <w:rPr>
          <w:rFonts w:eastAsiaTheme="minorHAnsi"/>
          <w:color w:val="000000"/>
          <w:sz w:val="28"/>
          <w:szCs w:val="28"/>
        </w:rPr>
        <w:tab/>
      </w:r>
      <w:r w:rsidR="003C2520" w:rsidRPr="006D5CFB">
        <w:rPr>
          <w:rFonts w:eastAsiaTheme="minorHAnsi"/>
          <w:color w:val="FFFFFF" w:themeColor="background1"/>
          <w:sz w:val="28"/>
          <w:szCs w:val="28"/>
        </w:rPr>
        <w:t>………………….</w:t>
      </w:r>
      <w:r w:rsidR="003C2520" w:rsidRPr="003441B2">
        <w:rPr>
          <w:rFonts w:eastAsiaTheme="minorHAnsi"/>
          <w:color w:val="000000"/>
          <w:sz w:val="28"/>
          <w:szCs w:val="28"/>
        </w:rPr>
        <w:tab/>
      </w:r>
      <w:r w:rsidR="00F711F5">
        <w:rPr>
          <w:rFonts w:eastAsiaTheme="minorHAnsi"/>
          <w:color w:val="000000"/>
          <w:sz w:val="28"/>
          <w:szCs w:val="28"/>
        </w:rPr>
        <w:t>44</w:t>
      </w:r>
    </w:p>
    <w:p w14:paraId="6BEC8061" w14:textId="77777777" w:rsidR="003C2520" w:rsidRPr="003441B2" w:rsidRDefault="00386BCC" w:rsidP="003C2520">
      <w:pPr>
        <w:widowControl/>
        <w:autoSpaceDE/>
        <w:autoSpaceDN/>
        <w:ind w:left="993" w:hanging="709"/>
        <w:rPr>
          <w:rFonts w:eastAsiaTheme="minorHAnsi"/>
          <w:color w:val="000000"/>
          <w:sz w:val="28"/>
          <w:szCs w:val="28"/>
        </w:rPr>
      </w:pPr>
      <w:r>
        <w:rPr>
          <w:rFonts w:eastAsiaTheme="minorHAnsi"/>
          <w:color w:val="000000"/>
          <w:sz w:val="28"/>
          <w:szCs w:val="28"/>
        </w:rPr>
        <w:t>6</w:t>
      </w:r>
      <w:r w:rsidR="003C2520" w:rsidRPr="003441B2">
        <w:rPr>
          <w:rFonts w:eastAsiaTheme="minorHAnsi"/>
          <w:color w:val="000000"/>
          <w:sz w:val="28"/>
          <w:szCs w:val="28"/>
        </w:rPr>
        <w:t>.10.</w:t>
      </w:r>
      <w:r w:rsidR="003C2520" w:rsidRPr="003441B2">
        <w:rPr>
          <w:rFonts w:eastAsiaTheme="minorHAnsi"/>
          <w:color w:val="000000"/>
          <w:sz w:val="28"/>
          <w:szCs w:val="28"/>
        </w:rPr>
        <w:tab/>
      </w:r>
      <w:r w:rsidR="00C92472">
        <w:rPr>
          <w:rFonts w:eastAsiaTheme="minorHAnsi"/>
          <w:color w:val="000000"/>
          <w:sz w:val="28"/>
          <w:szCs w:val="28"/>
        </w:rPr>
        <w:t>Организация горноспас</w:t>
      </w:r>
      <w:r w:rsidR="00F711F5">
        <w:rPr>
          <w:rFonts w:eastAsiaTheme="minorHAnsi"/>
          <w:color w:val="000000"/>
          <w:sz w:val="28"/>
          <w:szCs w:val="28"/>
        </w:rPr>
        <w:t>ательной службы</w:t>
      </w:r>
      <w:r w:rsidR="00F711F5">
        <w:rPr>
          <w:rFonts w:eastAsiaTheme="minorHAnsi"/>
          <w:color w:val="000000"/>
          <w:sz w:val="28"/>
          <w:szCs w:val="28"/>
        </w:rPr>
        <w:tab/>
      </w:r>
      <w:r w:rsidR="00F711F5">
        <w:rPr>
          <w:rFonts w:eastAsiaTheme="minorHAnsi"/>
          <w:color w:val="000000"/>
          <w:sz w:val="28"/>
          <w:szCs w:val="28"/>
        </w:rPr>
        <w:tab/>
      </w:r>
      <w:r w:rsidR="00F711F5">
        <w:rPr>
          <w:rFonts w:eastAsiaTheme="minorHAnsi"/>
          <w:color w:val="000000"/>
          <w:sz w:val="28"/>
          <w:szCs w:val="28"/>
        </w:rPr>
        <w:tab/>
      </w:r>
      <w:r w:rsidR="00F711F5">
        <w:rPr>
          <w:rFonts w:eastAsiaTheme="minorHAnsi"/>
          <w:color w:val="000000"/>
          <w:sz w:val="28"/>
          <w:szCs w:val="28"/>
        </w:rPr>
        <w:tab/>
      </w:r>
      <w:r w:rsidR="00F711F5">
        <w:rPr>
          <w:rFonts w:eastAsiaTheme="minorHAnsi"/>
          <w:color w:val="000000"/>
          <w:sz w:val="28"/>
          <w:szCs w:val="28"/>
        </w:rPr>
        <w:tab/>
        <w:t>45</w:t>
      </w:r>
    </w:p>
    <w:p w14:paraId="6B060804" w14:textId="77777777" w:rsidR="003C2520" w:rsidRDefault="00386BCC" w:rsidP="003C2520">
      <w:pPr>
        <w:widowControl/>
        <w:autoSpaceDE/>
        <w:autoSpaceDN/>
        <w:ind w:left="993" w:hanging="709"/>
        <w:rPr>
          <w:rFonts w:eastAsiaTheme="minorHAnsi"/>
          <w:color w:val="000000"/>
          <w:sz w:val="28"/>
          <w:szCs w:val="28"/>
        </w:rPr>
      </w:pPr>
      <w:r>
        <w:rPr>
          <w:rFonts w:eastAsiaTheme="minorHAnsi"/>
          <w:color w:val="000000"/>
          <w:sz w:val="28"/>
          <w:szCs w:val="28"/>
        </w:rPr>
        <w:t>6</w:t>
      </w:r>
      <w:r w:rsidR="003C2520" w:rsidRPr="003441B2">
        <w:rPr>
          <w:rFonts w:eastAsiaTheme="minorHAnsi"/>
          <w:color w:val="000000"/>
          <w:sz w:val="28"/>
          <w:szCs w:val="28"/>
        </w:rPr>
        <w:t>.11.</w:t>
      </w:r>
      <w:r w:rsidR="003C2520" w:rsidRPr="003441B2">
        <w:rPr>
          <w:rFonts w:eastAsiaTheme="minorHAnsi"/>
          <w:color w:val="000000"/>
          <w:sz w:val="28"/>
          <w:szCs w:val="28"/>
        </w:rPr>
        <w:tab/>
      </w:r>
      <w:r w:rsidR="00F711F5">
        <w:rPr>
          <w:rFonts w:eastAsiaTheme="minorHAnsi"/>
          <w:color w:val="000000"/>
          <w:sz w:val="28"/>
          <w:szCs w:val="28"/>
        </w:rPr>
        <w:t>Пожарная безопасность</w:t>
      </w:r>
      <w:r w:rsidR="00F711F5">
        <w:rPr>
          <w:rFonts w:eastAsiaTheme="minorHAnsi"/>
          <w:color w:val="000000"/>
          <w:sz w:val="28"/>
          <w:szCs w:val="28"/>
        </w:rPr>
        <w:tab/>
      </w:r>
      <w:r w:rsidR="00F711F5">
        <w:rPr>
          <w:rFonts w:eastAsiaTheme="minorHAnsi"/>
          <w:color w:val="000000"/>
          <w:sz w:val="28"/>
          <w:szCs w:val="28"/>
        </w:rPr>
        <w:tab/>
      </w:r>
      <w:r w:rsidR="00F711F5">
        <w:rPr>
          <w:rFonts w:eastAsiaTheme="minorHAnsi"/>
          <w:color w:val="000000"/>
          <w:sz w:val="28"/>
          <w:szCs w:val="28"/>
        </w:rPr>
        <w:tab/>
      </w:r>
      <w:r w:rsidR="00F711F5">
        <w:rPr>
          <w:rFonts w:eastAsiaTheme="minorHAnsi"/>
          <w:color w:val="000000"/>
          <w:sz w:val="28"/>
          <w:szCs w:val="28"/>
        </w:rPr>
        <w:tab/>
      </w:r>
      <w:r w:rsidR="00F711F5">
        <w:rPr>
          <w:rFonts w:eastAsiaTheme="minorHAnsi"/>
          <w:color w:val="000000"/>
          <w:sz w:val="28"/>
          <w:szCs w:val="28"/>
        </w:rPr>
        <w:tab/>
      </w:r>
      <w:r w:rsidR="00F711F5">
        <w:rPr>
          <w:rFonts w:eastAsiaTheme="minorHAnsi"/>
          <w:color w:val="000000"/>
          <w:sz w:val="28"/>
          <w:szCs w:val="28"/>
        </w:rPr>
        <w:tab/>
      </w:r>
      <w:r w:rsidR="00F711F5">
        <w:rPr>
          <w:rFonts w:eastAsiaTheme="minorHAnsi"/>
          <w:color w:val="000000"/>
          <w:sz w:val="28"/>
          <w:szCs w:val="28"/>
        </w:rPr>
        <w:tab/>
      </w:r>
      <w:r w:rsidR="00F711F5">
        <w:rPr>
          <w:rFonts w:eastAsiaTheme="minorHAnsi"/>
          <w:color w:val="000000"/>
          <w:sz w:val="28"/>
          <w:szCs w:val="28"/>
        </w:rPr>
        <w:tab/>
        <w:t>46</w:t>
      </w:r>
    </w:p>
    <w:p w14:paraId="616E682E" w14:textId="77777777" w:rsidR="008642EE" w:rsidRPr="006E5E31" w:rsidRDefault="008642EE" w:rsidP="00CA444E">
      <w:pPr>
        <w:widowControl/>
        <w:tabs>
          <w:tab w:val="right" w:leader="dot" w:pos="9619"/>
        </w:tabs>
        <w:autoSpaceDE/>
        <w:autoSpaceDN/>
        <w:ind w:left="993" w:right="70" w:hanging="993"/>
        <w:contextualSpacing/>
        <w:jc w:val="both"/>
        <w:rPr>
          <w:color w:val="000000"/>
          <w:sz w:val="28"/>
          <w:szCs w:val="28"/>
        </w:rPr>
      </w:pPr>
      <w:r w:rsidRPr="00CA444E">
        <w:rPr>
          <w:rFonts w:eastAsiaTheme="minorHAnsi"/>
          <w:b/>
          <w:color w:val="000000"/>
          <w:sz w:val="28"/>
        </w:rPr>
        <w:t>7</w:t>
      </w:r>
      <w:r>
        <w:rPr>
          <w:rFonts w:eastAsiaTheme="minorHAnsi"/>
          <w:color w:val="000000"/>
          <w:sz w:val="28"/>
        </w:rPr>
        <w:t>.</w:t>
      </w:r>
      <w:r>
        <w:rPr>
          <w:rFonts w:eastAsiaTheme="minorHAnsi"/>
          <w:color w:val="000000"/>
          <w:sz w:val="28"/>
        </w:rPr>
        <w:tab/>
        <w:t>ПРОИЗВОД</w:t>
      </w:r>
      <w:r w:rsidR="000E6A77">
        <w:rPr>
          <w:rFonts w:eastAsiaTheme="minorHAnsi"/>
          <w:color w:val="000000"/>
          <w:sz w:val="28"/>
        </w:rPr>
        <w:t>СТВЕННАЯ САНИТАРИЯ</w:t>
      </w:r>
      <w:r w:rsidR="000E6A77" w:rsidRPr="006D5CFB">
        <w:rPr>
          <w:rFonts w:eastAsiaTheme="minorHAnsi"/>
          <w:color w:val="FFFFFF" w:themeColor="background1"/>
          <w:sz w:val="28"/>
          <w:szCs w:val="28"/>
        </w:rPr>
        <w:tab/>
      </w:r>
      <w:r w:rsidR="00F711F5">
        <w:rPr>
          <w:rFonts w:eastAsiaTheme="minorHAnsi"/>
          <w:sz w:val="28"/>
          <w:szCs w:val="28"/>
        </w:rPr>
        <w:t>46</w:t>
      </w:r>
    </w:p>
    <w:p w14:paraId="639F87BF" w14:textId="77777777" w:rsidR="008642EE" w:rsidRPr="00674A7E" w:rsidRDefault="00B64169" w:rsidP="00F50218">
      <w:pPr>
        <w:pStyle w:val="a5"/>
        <w:widowControl/>
        <w:numPr>
          <w:ilvl w:val="1"/>
          <w:numId w:val="17"/>
        </w:numPr>
        <w:tabs>
          <w:tab w:val="right" w:leader="dot" w:pos="9619"/>
        </w:tabs>
        <w:autoSpaceDE/>
        <w:autoSpaceDN/>
        <w:ind w:left="993" w:right="70" w:hanging="709"/>
        <w:contextualSpacing/>
        <w:jc w:val="both"/>
        <w:rPr>
          <w:color w:val="000000"/>
          <w:sz w:val="28"/>
          <w:szCs w:val="28"/>
        </w:rPr>
      </w:pPr>
      <w:r>
        <w:rPr>
          <w:color w:val="000000"/>
          <w:sz w:val="28"/>
          <w:szCs w:val="28"/>
        </w:rPr>
        <w:t>Общие положения</w:t>
      </w:r>
      <w:r w:rsidR="008642EE" w:rsidRPr="006D5CFB">
        <w:rPr>
          <w:color w:val="FFFFFF" w:themeColor="background1"/>
          <w:sz w:val="28"/>
          <w:szCs w:val="28"/>
        </w:rPr>
        <w:tab/>
      </w:r>
      <w:r w:rsidR="00F711F5">
        <w:rPr>
          <w:color w:val="000000"/>
          <w:sz w:val="28"/>
          <w:szCs w:val="28"/>
        </w:rPr>
        <w:t>46</w:t>
      </w:r>
    </w:p>
    <w:p w14:paraId="7A279ED2" w14:textId="77777777" w:rsidR="008642EE" w:rsidRPr="00674A7E" w:rsidRDefault="00B64169" w:rsidP="00F50218">
      <w:pPr>
        <w:pStyle w:val="a5"/>
        <w:widowControl/>
        <w:numPr>
          <w:ilvl w:val="1"/>
          <w:numId w:val="17"/>
        </w:numPr>
        <w:tabs>
          <w:tab w:val="right" w:leader="dot" w:pos="9619"/>
        </w:tabs>
        <w:autoSpaceDE/>
        <w:autoSpaceDN/>
        <w:ind w:left="993" w:right="70" w:hanging="709"/>
        <w:contextualSpacing/>
        <w:jc w:val="both"/>
        <w:rPr>
          <w:color w:val="000000"/>
          <w:sz w:val="28"/>
          <w:szCs w:val="28"/>
        </w:rPr>
      </w:pPr>
      <w:r>
        <w:rPr>
          <w:color w:val="000000"/>
          <w:sz w:val="28"/>
          <w:szCs w:val="28"/>
        </w:rPr>
        <w:t>Освещение</w:t>
      </w:r>
      <w:r w:rsidR="00400B62" w:rsidRPr="006D5CFB">
        <w:rPr>
          <w:color w:val="FFFFFF" w:themeColor="background1"/>
          <w:sz w:val="28"/>
          <w:szCs w:val="28"/>
        </w:rPr>
        <w:t>……………………………</w:t>
      </w:r>
      <w:r w:rsidR="00400B62" w:rsidRPr="006D5CFB">
        <w:rPr>
          <w:color w:val="FFFFFF" w:themeColor="background1"/>
          <w:sz w:val="28"/>
          <w:szCs w:val="28"/>
        </w:rPr>
        <w:tab/>
      </w:r>
      <w:r w:rsidR="002E4618">
        <w:rPr>
          <w:color w:val="000000"/>
          <w:sz w:val="28"/>
          <w:szCs w:val="28"/>
        </w:rPr>
        <w:t>47</w:t>
      </w:r>
    </w:p>
    <w:p w14:paraId="5D04E8D4" w14:textId="77777777" w:rsidR="008642EE" w:rsidRPr="00674A7E" w:rsidRDefault="00B64169" w:rsidP="00F50218">
      <w:pPr>
        <w:pStyle w:val="a5"/>
        <w:widowControl/>
        <w:numPr>
          <w:ilvl w:val="1"/>
          <w:numId w:val="17"/>
        </w:numPr>
        <w:tabs>
          <w:tab w:val="right" w:leader="dot" w:pos="9619"/>
        </w:tabs>
        <w:autoSpaceDE/>
        <w:autoSpaceDN/>
        <w:ind w:left="993" w:right="70" w:hanging="709"/>
        <w:contextualSpacing/>
        <w:rPr>
          <w:color w:val="000000"/>
          <w:sz w:val="28"/>
          <w:szCs w:val="28"/>
        </w:rPr>
      </w:pPr>
      <w:r>
        <w:rPr>
          <w:color w:val="000000"/>
          <w:sz w:val="28"/>
          <w:szCs w:val="28"/>
        </w:rPr>
        <w:t>Питьевое водоснабжение</w:t>
      </w:r>
      <w:r w:rsidR="00AB2886">
        <w:rPr>
          <w:color w:val="000000"/>
          <w:sz w:val="28"/>
          <w:szCs w:val="28"/>
        </w:rPr>
        <w:t xml:space="preserve"> и водоотведение</w:t>
      </w:r>
      <w:r w:rsidR="008642EE" w:rsidRPr="006D5CFB">
        <w:rPr>
          <w:color w:val="FFFFFF" w:themeColor="background1"/>
          <w:sz w:val="28"/>
          <w:szCs w:val="28"/>
        </w:rPr>
        <w:tab/>
      </w:r>
      <w:r w:rsidR="002E4618">
        <w:rPr>
          <w:color w:val="000000"/>
          <w:sz w:val="28"/>
          <w:szCs w:val="28"/>
        </w:rPr>
        <w:t>47</w:t>
      </w:r>
    </w:p>
    <w:p w14:paraId="206507AD" w14:textId="77777777" w:rsidR="008642EE" w:rsidRPr="00674A7E" w:rsidRDefault="002D3A62" w:rsidP="00F50218">
      <w:pPr>
        <w:pStyle w:val="a5"/>
        <w:widowControl/>
        <w:numPr>
          <w:ilvl w:val="1"/>
          <w:numId w:val="17"/>
        </w:numPr>
        <w:tabs>
          <w:tab w:val="right" w:leader="dot" w:pos="9619"/>
        </w:tabs>
        <w:autoSpaceDE/>
        <w:autoSpaceDN/>
        <w:ind w:left="993" w:right="70" w:hanging="709"/>
        <w:contextualSpacing/>
        <w:jc w:val="both"/>
        <w:rPr>
          <w:color w:val="000000"/>
          <w:sz w:val="28"/>
          <w:szCs w:val="28"/>
        </w:rPr>
      </w:pPr>
      <w:r>
        <w:rPr>
          <w:color w:val="000000"/>
          <w:sz w:val="28"/>
          <w:szCs w:val="28"/>
        </w:rPr>
        <w:t>Организация питания</w:t>
      </w:r>
      <w:r w:rsidR="008642EE" w:rsidRPr="006D5CFB">
        <w:rPr>
          <w:color w:val="FFFFFF" w:themeColor="background1"/>
          <w:sz w:val="28"/>
          <w:szCs w:val="28"/>
        </w:rPr>
        <w:tab/>
      </w:r>
      <w:r w:rsidR="00484137">
        <w:rPr>
          <w:color w:val="000000"/>
          <w:sz w:val="28"/>
          <w:szCs w:val="28"/>
        </w:rPr>
        <w:t>48</w:t>
      </w:r>
    </w:p>
    <w:p w14:paraId="5EE43896" w14:textId="77777777" w:rsidR="00D0436E" w:rsidRDefault="002D3A62" w:rsidP="00F50218">
      <w:pPr>
        <w:pStyle w:val="a5"/>
        <w:widowControl/>
        <w:numPr>
          <w:ilvl w:val="1"/>
          <w:numId w:val="17"/>
        </w:numPr>
        <w:tabs>
          <w:tab w:val="right" w:leader="dot" w:pos="9619"/>
        </w:tabs>
        <w:autoSpaceDE/>
        <w:autoSpaceDN/>
        <w:ind w:left="993" w:right="70" w:hanging="709"/>
        <w:contextualSpacing/>
        <w:jc w:val="both"/>
        <w:rPr>
          <w:color w:val="000000"/>
          <w:sz w:val="28"/>
          <w:szCs w:val="28"/>
        </w:rPr>
      </w:pPr>
      <w:r>
        <w:rPr>
          <w:color w:val="000000"/>
          <w:sz w:val="28"/>
          <w:szCs w:val="28"/>
        </w:rPr>
        <w:t xml:space="preserve">Создание производственных подсобных, бытовых помещений и </w:t>
      </w:r>
    </w:p>
    <w:p w14:paraId="745BA9EE" w14:textId="77777777" w:rsidR="008642EE" w:rsidRPr="00D0436E" w:rsidRDefault="002D3A62" w:rsidP="00D0436E">
      <w:pPr>
        <w:pStyle w:val="a5"/>
        <w:widowControl/>
        <w:tabs>
          <w:tab w:val="right" w:leader="dot" w:pos="9619"/>
        </w:tabs>
        <w:autoSpaceDE/>
        <w:autoSpaceDN/>
        <w:ind w:left="993" w:right="70" w:firstLine="0"/>
        <w:contextualSpacing/>
        <w:jc w:val="both"/>
        <w:rPr>
          <w:sz w:val="28"/>
          <w:szCs w:val="28"/>
        </w:rPr>
      </w:pPr>
      <w:r w:rsidRPr="00D0436E">
        <w:rPr>
          <w:sz w:val="28"/>
          <w:szCs w:val="28"/>
        </w:rPr>
        <w:t>территории</w:t>
      </w:r>
      <w:r w:rsidR="008642EE" w:rsidRPr="00105A7B">
        <w:rPr>
          <w:color w:val="FFFFFF" w:themeColor="background1"/>
          <w:sz w:val="28"/>
          <w:szCs w:val="28"/>
        </w:rPr>
        <w:tab/>
      </w:r>
      <w:r w:rsidR="00484137">
        <w:rPr>
          <w:sz w:val="28"/>
          <w:szCs w:val="28"/>
        </w:rPr>
        <w:t>4</w:t>
      </w:r>
      <w:r w:rsidR="00400B62">
        <w:rPr>
          <w:sz w:val="28"/>
          <w:szCs w:val="28"/>
        </w:rPr>
        <w:t>9</w:t>
      </w:r>
    </w:p>
    <w:p w14:paraId="7B930EB0" w14:textId="77777777" w:rsidR="008642EE" w:rsidRPr="00D0436E" w:rsidRDefault="00D0436E" w:rsidP="00F50218">
      <w:pPr>
        <w:pStyle w:val="a5"/>
        <w:widowControl/>
        <w:numPr>
          <w:ilvl w:val="1"/>
          <w:numId w:val="17"/>
        </w:numPr>
        <w:tabs>
          <w:tab w:val="right" w:leader="dot" w:pos="9619"/>
        </w:tabs>
        <w:autoSpaceDE/>
        <w:autoSpaceDN/>
        <w:ind w:left="993" w:right="332" w:hanging="709"/>
        <w:contextualSpacing/>
        <w:jc w:val="both"/>
        <w:rPr>
          <w:sz w:val="28"/>
          <w:szCs w:val="28"/>
        </w:rPr>
      </w:pPr>
      <w:r w:rsidRPr="00D0436E">
        <w:rPr>
          <w:sz w:val="28"/>
          <w:szCs w:val="28"/>
        </w:rPr>
        <w:t>Медицинское обслуживание</w:t>
      </w:r>
      <w:r w:rsidR="008642EE" w:rsidRPr="00105A7B">
        <w:rPr>
          <w:color w:val="FFFFFF" w:themeColor="background1"/>
          <w:sz w:val="28"/>
          <w:szCs w:val="28"/>
        </w:rPr>
        <w:t>…………...</w:t>
      </w:r>
      <w:r w:rsidR="008642EE" w:rsidRPr="00105A7B">
        <w:rPr>
          <w:color w:val="FFFFFF" w:themeColor="background1"/>
          <w:sz w:val="28"/>
          <w:szCs w:val="28"/>
        </w:rPr>
        <w:tab/>
      </w:r>
      <w:r w:rsidR="00400B62">
        <w:rPr>
          <w:sz w:val="28"/>
          <w:szCs w:val="28"/>
        </w:rPr>
        <w:t>4</w:t>
      </w:r>
      <w:r w:rsidR="00484137">
        <w:rPr>
          <w:sz w:val="28"/>
          <w:szCs w:val="28"/>
        </w:rPr>
        <w:t>9</w:t>
      </w:r>
    </w:p>
    <w:p w14:paraId="53A76043" w14:textId="77777777" w:rsidR="008642EE" w:rsidRPr="00D0436E" w:rsidRDefault="00D0436E" w:rsidP="00F50218">
      <w:pPr>
        <w:pStyle w:val="a5"/>
        <w:widowControl/>
        <w:numPr>
          <w:ilvl w:val="1"/>
          <w:numId w:val="17"/>
        </w:numPr>
        <w:tabs>
          <w:tab w:val="right" w:leader="dot" w:pos="9619"/>
        </w:tabs>
        <w:autoSpaceDE/>
        <w:autoSpaceDN/>
        <w:ind w:left="993" w:right="70" w:hanging="709"/>
        <w:contextualSpacing/>
        <w:jc w:val="both"/>
        <w:rPr>
          <w:sz w:val="28"/>
          <w:szCs w:val="28"/>
        </w:rPr>
      </w:pPr>
      <w:r w:rsidRPr="00D0436E">
        <w:rPr>
          <w:sz w:val="28"/>
          <w:szCs w:val="28"/>
        </w:rPr>
        <w:t>План эвакуации заболевших и пострадавших</w:t>
      </w:r>
      <w:r w:rsidR="008642EE" w:rsidRPr="00105A7B">
        <w:rPr>
          <w:color w:val="FFFFFF" w:themeColor="background1"/>
          <w:sz w:val="28"/>
          <w:szCs w:val="28"/>
        </w:rPr>
        <w:tab/>
      </w:r>
      <w:r w:rsidR="00484137">
        <w:rPr>
          <w:sz w:val="28"/>
          <w:szCs w:val="28"/>
        </w:rPr>
        <w:t>52</w:t>
      </w:r>
    </w:p>
    <w:p w14:paraId="5724BA96" w14:textId="77777777" w:rsidR="005E7CB5" w:rsidRPr="005E7CB5" w:rsidRDefault="005E7CB5" w:rsidP="00F50218">
      <w:pPr>
        <w:pStyle w:val="a5"/>
        <w:widowControl/>
        <w:numPr>
          <w:ilvl w:val="0"/>
          <w:numId w:val="17"/>
        </w:numPr>
        <w:tabs>
          <w:tab w:val="right" w:leader="dot" w:pos="9619"/>
        </w:tabs>
        <w:autoSpaceDE/>
        <w:autoSpaceDN/>
        <w:ind w:left="993" w:right="70" w:hanging="993"/>
        <w:contextualSpacing/>
        <w:jc w:val="both"/>
        <w:rPr>
          <w:color w:val="000000"/>
          <w:sz w:val="28"/>
          <w:szCs w:val="28"/>
        </w:rPr>
      </w:pPr>
      <w:r>
        <w:rPr>
          <w:rFonts w:eastAsiaTheme="minorHAnsi"/>
          <w:color w:val="000000"/>
          <w:sz w:val="28"/>
        </w:rPr>
        <w:t>ОЦЕНКА ВОЗДЕЙСТВИЯ ГОРНЫХ РАБОТ НА ОКРУЖАЮЩУЮ</w:t>
      </w:r>
    </w:p>
    <w:p w14:paraId="3716FAF0" w14:textId="77777777" w:rsidR="00B907E3" w:rsidRDefault="00140C4A" w:rsidP="005E7CB5">
      <w:pPr>
        <w:pStyle w:val="a5"/>
        <w:widowControl/>
        <w:tabs>
          <w:tab w:val="right" w:leader="dot" w:pos="9619"/>
        </w:tabs>
        <w:autoSpaceDE/>
        <w:autoSpaceDN/>
        <w:ind w:left="993" w:right="70" w:firstLine="0"/>
        <w:contextualSpacing/>
        <w:jc w:val="both"/>
        <w:rPr>
          <w:rFonts w:eastAsiaTheme="minorHAnsi"/>
          <w:sz w:val="28"/>
          <w:szCs w:val="28"/>
        </w:rPr>
      </w:pPr>
      <w:r>
        <w:rPr>
          <w:rFonts w:eastAsiaTheme="minorHAnsi"/>
          <w:color w:val="000000"/>
          <w:sz w:val="28"/>
        </w:rPr>
        <w:t>СРЕДУ И ЕЕ ЗАЩИТА</w:t>
      </w:r>
      <w:r w:rsidR="00B907E3" w:rsidRPr="00105A7B">
        <w:rPr>
          <w:rFonts w:eastAsiaTheme="minorHAnsi"/>
          <w:color w:val="FFFFFF" w:themeColor="background1"/>
          <w:sz w:val="28"/>
          <w:szCs w:val="28"/>
        </w:rPr>
        <w:tab/>
      </w:r>
      <w:r w:rsidR="00484137">
        <w:rPr>
          <w:rFonts w:eastAsiaTheme="minorHAnsi"/>
          <w:sz w:val="28"/>
          <w:szCs w:val="28"/>
        </w:rPr>
        <w:t>52</w:t>
      </w:r>
    </w:p>
    <w:p w14:paraId="07A598FD" w14:textId="77777777" w:rsidR="00140C4A" w:rsidRPr="00674A7E" w:rsidRDefault="00083D90" w:rsidP="00F50218">
      <w:pPr>
        <w:pStyle w:val="a5"/>
        <w:widowControl/>
        <w:numPr>
          <w:ilvl w:val="1"/>
          <w:numId w:val="17"/>
        </w:numPr>
        <w:tabs>
          <w:tab w:val="right" w:leader="dot" w:pos="9619"/>
        </w:tabs>
        <w:autoSpaceDE/>
        <w:autoSpaceDN/>
        <w:ind w:left="993" w:right="70" w:hanging="709"/>
        <w:contextualSpacing/>
        <w:jc w:val="both"/>
        <w:rPr>
          <w:color w:val="000000"/>
          <w:sz w:val="28"/>
          <w:szCs w:val="28"/>
        </w:rPr>
      </w:pPr>
      <w:r>
        <w:rPr>
          <w:color w:val="000000"/>
          <w:sz w:val="28"/>
          <w:szCs w:val="28"/>
        </w:rPr>
        <w:t xml:space="preserve">Общие сведения о </w:t>
      </w:r>
      <w:proofErr w:type="spellStart"/>
      <w:r>
        <w:rPr>
          <w:color w:val="000000"/>
          <w:sz w:val="28"/>
          <w:szCs w:val="28"/>
        </w:rPr>
        <w:t>Сатпаевском</w:t>
      </w:r>
      <w:proofErr w:type="spellEnd"/>
      <w:r>
        <w:rPr>
          <w:color w:val="000000"/>
          <w:sz w:val="28"/>
          <w:szCs w:val="28"/>
        </w:rPr>
        <w:t xml:space="preserve"> карьере</w:t>
      </w:r>
      <w:r w:rsidR="00140C4A" w:rsidRPr="00105A7B">
        <w:rPr>
          <w:color w:val="FFFFFF" w:themeColor="background1"/>
          <w:sz w:val="28"/>
          <w:szCs w:val="28"/>
        </w:rPr>
        <w:tab/>
      </w:r>
      <w:r w:rsidR="00484137">
        <w:rPr>
          <w:color w:val="000000"/>
          <w:sz w:val="28"/>
          <w:szCs w:val="28"/>
        </w:rPr>
        <w:t>52</w:t>
      </w:r>
    </w:p>
    <w:p w14:paraId="76EAE68B" w14:textId="77777777" w:rsidR="0020035D" w:rsidRDefault="00687204" w:rsidP="00F50218">
      <w:pPr>
        <w:pStyle w:val="a5"/>
        <w:widowControl/>
        <w:numPr>
          <w:ilvl w:val="1"/>
          <w:numId w:val="17"/>
        </w:numPr>
        <w:tabs>
          <w:tab w:val="right" w:leader="dot" w:pos="9619"/>
        </w:tabs>
        <w:autoSpaceDE/>
        <w:autoSpaceDN/>
        <w:ind w:left="993" w:right="70" w:hanging="709"/>
        <w:contextualSpacing/>
        <w:jc w:val="both"/>
        <w:rPr>
          <w:color w:val="000000"/>
          <w:sz w:val="28"/>
          <w:szCs w:val="28"/>
        </w:rPr>
      </w:pPr>
      <w:r>
        <w:rPr>
          <w:color w:val="000000"/>
          <w:sz w:val="28"/>
          <w:szCs w:val="28"/>
        </w:rPr>
        <w:t xml:space="preserve">Оценка воздействия добычных работ </w:t>
      </w:r>
      <w:r w:rsidR="0020035D">
        <w:rPr>
          <w:color w:val="000000"/>
          <w:sz w:val="28"/>
          <w:szCs w:val="28"/>
        </w:rPr>
        <w:t>по</w:t>
      </w:r>
      <w:r>
        <w:rPr>
          <w:color w:val="000000"/>
          <w:sz w:val="28"/>
          <w:szCs w:val="28"/>
        </w:rPr>
        <w:t xml:space="preserve"> </w:t>
      </w:r>
      <w:proofErr w:type="spellStart"/>
      <w:r>
        <w:rPr>
          <w:color w:val="000000"/>
          <w:sz w:val="28"/>
          <w:szCs w:val="28"/>
        </w:rPr>
        <w:t>Сатпаевском</w:t>
      </w:r>
      <w:r w:rsidR="0020035D">
        <w:rPr>
          <w:color w:val="000000"/>
          <w:sz w:val="28"/>
          <w:szCs w:val="28"/>
        </w:rPr>
        <w:t>у</w:t>
      </w:r>
      <w:proofErr w:type="spellEnd"/>
      <w:r>
        <w:rPr>
          <w:color w:val="000000"/>
          <w:sz w:val="28"/>
          <w:szCs w:val="28"/>
        </w:rPr>
        <w:t xml:space="preserve"> месторождени</w:t>
      </w:r>
      <w:r w:rsidR="0020035D">
        <w:rPr>
          <w:color w:val="000000"/>
          <w:sz w:val="28"/>
          <w:szCs w:val="28"/>
        </w:rPr>
        <w:t>ю</w:t>
      </w:r>
    </w:p>
    <w:p w14:paraId="2C9B4B06" w14:textId="77777777" w:rsidR="00140C4A" w:rsidRPr="00674A7E" w:rsidRDefault="00687204" w:rsidP="0020035D">
      <w:pPr>
        <w:pStyle w:val="a5"/>
        <w:widowControl/>
        <w:tabs>
          <w:tab w:val="right" w:leader="dot" w:pos="9619"/>
        </w:tabs>
        <w:autoSpaceDE/>
        <w:autoSpaceDN/>
        <w:ind w:left="993" w:right="70" w:firstLine="0"/>
        <w:contextualSpacing/>
        <w:jc w:val="both"/>
        <w:rPr>
          <w:color w:val="000000"/>
          <w:sz w:val="28"/>
          <w:szCs w:val="28"/>
        </w:rPr>
      </w:pPr>
      <w:r>
        <w:rPr>
          <w:color w:val="000000"/>
          <w:sz w:val="28"/>
          <w:szCs w:val="28"/>
        </w:rPr>
        <w:t>на окружающую среду и условия жизни населения</w:t>
      </w:r>
      <w:r w:rsidR="009D6C8A" w:rsidRPr="00105A7B">
        <w:rPr>
          <w:color w:val="FFFFFF" w:themeColor="background1"/>
          <w:sz w:val="28"/>
          <w:szCs w:val="28"/>
        </w:rPr>
        <w:t>……………………</w:t>
      </w:r>
      <w:r w:rsidR="009D6C8A" w:rsidRPr="00105A7B">
        <w:rPr>
          <w:color w:val="FFFFFF" w:themeColor="background1"/>
          <w:sz w:val="28"/>
          <w:szCs w:val="28"/>
        </w:rPr>
        <w:tab/>
      </w:r>
      <w:r w:rsidR="00484137">
        <w:rPr>
          <w:color w:val="000000"/>
          <w:sz w:val="28"/>
          <w:szCs w:val="28"/>
        </w:rPr>
        <w:t>53</w:t>
      </w:r>
    </w:p>
    <w:p w14:paraId="5C99E7A4" w14:textId="77777777" w:rsidR="00140C4A" w:rsidRPr="00674A7E" w:rsidRDefault="009D6C8A" w:rsidP="00F50218">
      <w:pPr>
        <w:pStyle w:val="a5"/>
        <w:widowControl/>
        <w:numPr>
          <w:ilvl w:val="1"/>
          <w:numId w:val="17"/>
        </w:numPr>
        <w:tabs>
          <w:tab w:val="right" w:leader="dot" w:pos="9619"/>
        </w:tabs>
        <w:autoSpaceDE/>
        <w:autoSpaceDN/>
        <w:ind w:left="993" w:right="70" w:hanging="709"/>
        <w:contextualSpacing/>
        <w:rPr>
          <w:color w:val="000000"/>
          <w:sz w:val="28"/>
          <w:szCs w:val="28"/>
        </w:rPr>
      </w:pPr>
      <w:r>
        <w:rPr>
          <w:color w:val="000000"/>
          <w:sz w:val="28"/>
          <w:szCs w:val="28"/>
        </w:rPr>
        <w:t>Анализ изменения состояния природной среды</w:t>
      </w:r>
      <w:r w:rsidR="00140C4A" w:rsidRPr="00105A7B">
        <w:rPr>
          <w:color w:val="FFFFFF" w:themeColor="background1"/>
          <w:sz w:val="28"/>
          <w:szCs w:val="28"/>
        </w:rPr>
        <w:tab/>
      </w:r>
      <w:r w:rsidR="00AA123C">
        <w:rPr>
          <w:color w:val="FFFFFF" w:themeColor="background1"/>
          <w:sz w:val="28"/>
          <w:szCs w:val="28"/>
        </w:rPr>
        <w:t>55</w:t>
      </w:r>
      <w:r w:rsidR="00AA123C">
        <w:rPr>
          <w:color w:val="000000"/>
          <w:sz w:val="28"/>
          <w:szCs w:val="28"/>
        </w:rPr>
        <w:t>55</w:t>
      </w:r>
    </w:p>
    <w:p w14:paraId="17585CD7" w14:textId="77777777" w:rsidR="007D7A68" w:rsidRPr="00C5101D" w:rsidRDefault="00AA123C" w:rsidP="00F50218">
      <w:pPr>
        <w:pStyle w:val="a5"/>
        <w:widowControl/>
        <w:numPr>
          <w:ilvl w:val="2"/>
          <w:numId w:val="17"/>
        </w:numPr>
        <w:autoSpaceDE/>
        <w:autoSpaceDN/>
        <w:ind w:left="993" w:hanging="709"/>
        <w:rPr>
          <w:rFonts w:eastAsiaTheme="minorHAnsi"/>
          <w:color w:val="000000"/>
          <w:sz w:val="28"/>
          <w:szCs w:val="28"/>
        </w:rPr>
      </w:pPr>
      <w:r>
        <w:rPr>
          <w:color w:val="000000"/>
          <w:sz w:val="28"/>
          <w:szCs w:val="28"/>
        </w:rPr>
        <w:t>Воздушная среда</w:t>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t>55</w:t>
      </w:r>
    </w:p>
    <w:p w14:paraId="33EE6AEA" w14:textId="77777777" w:rsidR="00C5101D" w:rsidRPr="00C5101D" w:rsidRDefault="00C5101D" w:rsidP="00F50218">
      <w:pPr>
        <w:pStyle w:val="a5"/>
        <w:widowControl/>
        <w:numPr>
          <w:ilvl w:val="2"/>
          <w:numId w:val="17"/>
        </w:numPr>
        <w:autoSpaceDE/>
        <w:autoSpaceDN/>
        <w:ind w:left="993" w:hanging="709"/>
        <w:rPr>
          <w:rFonts w:eastAsiaTheme="minorHAnsi"/>
          <w:color w:val="000000"/>
          <w:sz w:val="28"/>
          <w:szCs w:val="28"/>
        </w:rPr>
      </w:pPr>
      <w:r>
        <w:rPr>
          <w:color w:val="000000"/>
          <w:sz w:val="28"/>
          <w:szCs w:val="28"/>
        </w:rPr>
        <w:t>Сведения о залп</w:t>
      </w:r>
      <w:r w:rsidR="00AA123C">
        <w:rPr>
          <w:color w:val="000000"/>
          <w:sz w:val="28"/>
          <w:szCs w:val="28"/>
        </w:rPr>
        <w:t>овых и аварийных выбросах</w:t>
      </w:r>
      <w:r w:rsidR="00AA123C">
        <w:rPr>
          <w:color w:val="000000"/>
          <w:sz w:val="28"/>
          <w:szCs w:val="28"/>
        </w:rPr>
        <w:tab/>
      </w:r>
      <w:r w:rsidR="00AA123C">
        <w:rPr>
          <w:color w:val="000000"/>
          <w:sz w:val="28"/>
          <w:szCs w:val="28"/>
        </w:rPr>
        <w:tab/>
      </w:r>
      <w:r w:rsidR="00AA123C">
        <w:rPr>
          <w:color w:val="000000"/>
          <w:sz w:val="28"/>
          <w:szCs w:val="28"/>
        </w:rPr>
        <w:tab/>
      </w:r>
      <w:r w:rsidR="00AA123C">
        <w:rPr>
          <w:color w:val="000000"/>
          <w:sz w:val="28"/>
          <w:szCs w:val="28"/>
        </w:rPr>
        <w:tab/>
      </w:r>
      <w:r w:rsidR="00AA123C">
        <w:rPr>
          <w:color w:val="000000"/>
          <w:sz w:val="28"/>
          <w:szCs w:val="28"/>
        </w:rPr>
        <w:tab/>
        <w:t>56</w:t>
      </w:r>
    </w:p>
    <w:p w14:paraId="5C885F6F" w14:textId="77777777" w:rsidR="00C5101D" w:rsidRPr="00222B5C" w:rsidRDefault="00222B5C" w:rsidP="00F50218">
      <w:pPr>
        <w:pStyle w:val="a5"/>
        <w:widowControl/>
        <w:numPr>
          <w:ilvl w:val="2"/>
          <w:numId w:val="17"/>
        </w:numPr>
        <w:autoSpaceDE/>
        <w:autoSpaceDN/>
        <w:ind w:left="993" w:hanging="709"/>
        <w:rPr>
          <w:rFonts w:eastAsiaTheme="minorHAnsi"/>
          <w:color w:val="000000"/>
          <w:sz w:val="28"/>
          <w:szCs w:val="28"/>
        </w:rPr>
      </w:pPr>
      <w:r>
        <w:rPr>
          <w:color w:val="000000"/>
          <w:sz w:val="28"/>
          <w:szCs w:val="28"/>
        </w:rPr>
        <w:t>Поверх</w:t>
      </w:r>
      <w:r w:rsidR="00AA123C">
        <w:rPr>
          <w:color w:val="000000"/>
          <w:sz w:val="28"/>
          <w:szCs w:val="28"/>
        </w:rPr>
        <w:t>ностные и подземные воды</w:t>
      </w:r>
      <w:r w:rsidR="00AA123C">
        <w:rPr>
          <w:color w:val="000000"/>
          <w:sz w:val="28"/>
          <w:szCs w:val="28"/>
        </w:rPr>
        <w:tab/>
      </w:r>
      <w:r w:rsidR="00AA123C">
        <w:rPr>
          <w:color w:val="000000"/>
          <w:sz w:val="28"/>
          <w:szCs w:val="28"/>
        </w:rPr>
        <w:tab/>
      </w:r>
      <w:r w:rsidR="00AA123C">
        <w:rPr>
          <w:color w:val="000000"/>
          <w:sz w:val="28"/>
          <w:szCs w:val="28"/>
        </w:rPr>
        <w:tab/>
      </w:r>
      <w:r w:rsidR="00AA123C">
        <w:rPr>
          <w:color w:val="000000"/>
          <w:sz w:val="28"/>
          <w:szCs w:val="28"/>
        </w:rPr>
        <w:tab/>
      </w:r>
      <w:r w:rsidR="00AA123C">
        <w:rPr>
          <w:color w:val="000000"/>
          <w:sz w:val="28"/>
          <w:szCs w:val="28"/>
        </w:rPr>
        <w:tab/>
      </w:r>
      <w:r w:rsidR="00AA123C">
        <w:rPr>
          <w:color w:val="000000"/>
          <w:sz w:val="28"/>
          <w:szCs w:val="28"/>
        </w:rPr>
        <w:tab/>
        <w:t>56</w:t>
      </w:r>
    </w:p>
    <w:p w14:paraId="76C209A6" w14:textId="77777777" w:rsidR="00222B5C" w:rsidRPr="00222B5C" w:rsidRDefault="00AA123C" w:rsidP="00F50218">
      <w:pPr>
        <w:pStyle w:val="a5"/>
        <w:widowControl/>
        <w:numPr>
          <w:ilvl w:val="2"/>
          <w:numId w:val="17"/>
        </w:numPr>
        <w:autoSpaceDE/>
        <w:autoSpaceDN/>
        <w:ind w:left="993" w:hanging="709"/>
        <w:rPr>
          <w:rFonts w:eastAsiaTheme="minorHAnsi"/>
          <w:color w:val="000000"/>
          <w:sz w:val="28"/>
          <w:szCs w:val="28"/>
        </w:rPr>
      </w:pPr>
      <w:r>
        <w:rPr>
          <w:color w:val="000000"/>
          <w:sz w:val="28"/>
          <w:szCs w:val="28"/>
        </w:rPr>
        <w:t>Земля</w:t>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t>57</w:t>
      </w:r>
    </w:p>
    <w:p w14:paraId="0CF92DD4" w14:textId="77777777" w:rsidR="00222B5C" w:rsidRPr="00222B5C" w:rsidRDefault="00222B5C" w:rsidP="00F50218">
      <w:pPr>
        <w:pStyle w:val="a5"/>
        <w:widowControl/>
        <w:numPr>
          <w:ilvl w:val="2"/>
          <w:numId w:val="17"/>
        </w:numPr>
        <w:autoSpaceDE/>
        <w:autoSpaceDN/>
        <w:ind w:left="993" w:hanging="709"/>
        <w:rPr>
          <w:rFonts w:eastAsiaTheme="minorHAnsi"/>
          <w:color w:val="000000"/>
          <w:sz w:val="28"/>
          <w:szCs w:val="28"/>
        </w:rPr>
      </w:pPr>
      <w:r>
        <w:rPr>
          <w:color w:val="000000"/>
          <w:sz w:val="28"/>
          <w:szCs w:val="28"/>
        </w:rPr>
        <w:t>Недра</w:t>
      </w:r>
      <w:r>
        <w:rPr>
          <w:color w:val="000000"/>
          <w:sz w:val="28"/>
          <w:szCs w:val="28"/>
        </w:rPr>
        <w:tab/>
      </w:r>
      <w:r>
        <w:rPr>
          <w:color w:val="000000"/>
          <w:sz w:val="28"/>
          <w:szCs w:val="28"/>
        </w:rPr>
        <w:tab/>
      </w:r>
      <w:r>
        <w:rPr>
          <w:color w:val="000000"/>
          <w:sz w:val="28"/>
          <w:szCs w:val="28"/>
        </w:rPr>
        <w:tab/>
      </w:r>
      <w:r w:rsidR="0051445F">
        <w:rPr>
          <w:color w:val="000000"/>
          <w:sz w:val="28"/>
          <w:szCs w:val="28"/>
        </w:rPr>
        <w:tab/>
      </w:r>
      <w:r w:rsidR="0051445F">
        <w:rPr>
          <w:color w:val="000000"/>
          <w:sz w:val="28"/>
          <w:szCs w:val="28"/>
        </w:rPr>
        <w:tab/>
      </w:r>
      <w:r w:rsidR="0051445F">
        <w:rPr>
          <w:color w:val="000000"/>
          <w:sz w:val="28"/>
          <w:szCs w:val="28"/>
        </w:rPr>
        <w:tab/>
      </w:r>
      <w:r w:rsidR="0051445F">
        <w:rPr>
          <w:color w:val="000000"/>
          <w:sz w:val="28"/>
          <w:szCs w:val="28"/>
        </w:rPr>
        <w:tab/>
      </w:r>
      <w:r w:rsidR="0051445F">
        <w:rPr>
          <w:color w:val="000000"/>
          <w:sz w:val="28"/>
          <w:szCs w:val="28"/>
        </w:rPr>
        <w:tab/>
      </w:r>
      <w:r w:rsidR="0051445F">
        <w:rPr>
          <w:color w:val="000000"/>
          <w:sz w:val="28"/>
          <w:szCs w:val="28"/>
        </w:rPr>
        <w:tab/>
      </w:r>
      <w:r w:rsidR="0051445F">
        <w:rPr>
          <w:color w:val="000000"/>
          <w:sz w:val="28"/>
          <w:szCs w:val="28"/>
        </w:rPr>
        <w:tab/>
      </w:r>
      <w:r w:rsidR="0051445F">
        <w:rPr>
          <w:color w:val="000000"/>
          <w:sz w:val="28"/>
          <w:szCs w:val="28"/>
        </w:rPr>
        <w:tab/>
        <w:t>58</w:t>
      </w:r>
    </w:p>
    <w:p w14:paraId="4E5FCFB1" w14:textId="77777777" w:rsidR="00222B5C" w:rsidRPr="00924004" w:rsidRDefault="0051445F" w:rsidP="00F50218">
      <w:pPr>
        <w:pStyle w:val="a5"/>
        <w:widowControl/>
        <w:numPr>
          <w:ilvl w:val="2"/>
          <w:numId w:val="17"/>
        </w:numPr>
        <w:autoSpaceDE/>
        <w:autoSpaceDN/>
        <w:ind w:left="993" w:hanging="709"/>
        <w:rPr>
          <w:rFonts w:eastAsiaTheme="minorHAnsi"/>
          <w:color w:val="000000"/>
          <w:sz w:val="28"/>
          <w:szCs w:val="28"/>
        </w:rPr>
      </w:pPr>
      <w:r>
        <w:rPr>
          <w:color w:val="000000"/>
          <w:sz w:val="28"/>
          <w:szCs w:val="28"/>
        </w:rPr>
        <w:t>Растительный покров</w:t>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t>5</w:t>
      </w:r>
      <w:r w:rsidR="00924004">
        <w:rPr>
          <w:color w:val="000000"/>
          <w:sz w:val="28"/>
          <w:szCs w:val="28"/>
        </w:rPr>
        <w:t>9</w:t>
      </w:r>
    </w:p>
    <w:p w14:paraId="4CAFA38C" w14:textId="77777777" w:rsidR="00924004" w:rsidRPr="00924004" w:rsidRDefault="0051445F" w:rsidP="00F50218">
      <w:pPr>
        <w:pStyle w:val="a5"/>
        <w:widowControl/>
        <w:numPr>
          <w:ilvl w:val="2"/>
          <w:numId w:val="17"/>
        </w:numPr>
        <w:autoSpaceDE/>
        <w:autoSpaceDN/>
        <w:ind w:left="993" w:hanging="709"/>
        <w:rPr>
          <w:rFonts w:eastAsiaTheme="minorHAnsi"/>
          <w:color w:val="000000"/>
          <w:sz w:val="28"/>
          <w:szCs w:val="28"/>
        </w:rPr>
      </w:pPr>
      <w:r>
        <w:rPr>
          <w:color w:val="000000"/>
          <w:sz w:val="28"/>
          <w:szCs w:val="28"/>
        </w:rPr>
        <w:t>Животный мир</w:t>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t>5</w:t>
      </w:r>
      <w:r w:rsidR="00924004">
        <w:rPr>
          <w:color w:val="000000"/>
          <w:sz w:val="28"/>
          <w:szCs w:val="28"/>
        </w:rPr>
        <w:t>9</w:t>
      </w:r>
    </w:p>
    <w:p w14:paraId="0922216E" w14:textId="77777777" w:rsidR="00924004" w:rsidRPr="007D7A68" w:rsidRDefault="0051445F" w:rsidP="00F50218">
      <w:pPr>
        <w:pStyle w:val="a5"/>
        <w:widowControl/>
        <w:numPr>
          <w:ilvl w:val="2"/>
          <w:numId w:val="17"/>
        </w:numPr>
        <w:autoSpaceDE/>
        <w:autoSpaceDN/>
        <w:ind w:left="993" w:hanging="709"/>
        <w:rPr>
          <w:rFonts w:eastAsiaTheme="minorHAnsi"/>
          <w:color w:val="000000"/>
          <w:sz w:val="28"/>
          <w:szCs w:val="28"/>
        </w:rPr>
      </w:pPr>
      <w:r>
        <w:rPr>
          <w:color w:val="000000"/>
          <w:sz w:val="28"/>
          <w:szCs w:val="28"/>
        </w:rPr>
        <w:t>Социальная среда</w:t>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t>59</w:t>
      </w:r>
    </w:p>
    <w:p w14:paraId="7D693E31" w14:textId="77777777" w:rsidR="009C11C4" w:rsidRDefault="00615E39" w:rsidP="00F50218">
      <w:pPr>
        <w:pStyle w:val="a5"/>
        <w:widowControl/>
        <w:numPr>
          <w:ilvl w:val="0"/>
          <w:numId w:val="17"/>
        </w:numPr>
        <w:autoSpaceDE/>
        <w:autoSpaceDN/>
        <w:rPr>
          <w:rFonts w:eastAsiaTheme="minorHAnsi"/>
          <w:color w:val="000000"/>
          <w:sz w:val="28"/>
          <w:szCs w:val="28"/>
        </w:rPr>
      </w:pPr>
      <w:r>
        <w:rPr>
          <w:rFonts w:eastAsiaTheme="minorHAnsi"/>
          <w:color w:val="000000"/>
          <w:sz w:val="28"/>
          <w:szCs w:val="28"/>
        </w:rPr>
        <w:t>ФИНАНСО</w:t>
      </w:r>
      <w:r w:rsidR="0051445F">
        <w:rPr>
          <w:rFonts w:eastAsiaTheme="minorHAnsi"/>
          <w:color w:val="000000"/>
          <w:sz w:val="28"/>
          <w:szCs w:val="28"/>
        </w:rPr>
        <w:t>ВО – ЭКОНОМИЧЕСКАЯ МОДЕЛЬ</w:t>
      </w:r>
      <w:r w:rsidR="0051445F">
        <w:rPr>
          <w:rFonts w:eastAsiaTheme="minorHAnsi"/>
          <w:color w:val="000000"/>
          <w:sz w:val="28"/>
          <w:szCs w:val="28"/>
        </w:rPr>
        <w:tab/>
      </w:r>
      <w:r w:rsidR="0051445F">
        <w:rPr>
          <w:rFonts w:eastAsiaTheme="minorHAnsi"/>
          <w:color w:val="000000"/>
          <w:sz w:val="28"/>
          <w:szCs w:val="28"/>
        </w:rPr>
        <w:tab/>
      </w:r>
      <w:r w:rsidR="0051445F">
        <w:rPr>
          <w:rFonts w:eastAsiaTheme="minorHAnsi"/>
          <w:color w:val="000000"/>
          <w:sz w:val="28"/>
          <w:szCs w:val="28"/>
        </w:rPr>
        <w:tab/>
      </w:r>
      <w:r w:rsidR="0051445F">
        <w:rPr>
          <w:rFonts w:eastAsiaTheme="minorHAnsi"/>
          <w:color w:val="000000"/>
          <w:sz w:val="28"/>
          <w:szCs w:val="28"/>
        </w:rPr>
        <w:tab/>
      </w:r>
      <w:r w:rsidR="0051445F">
        <w:rPr>
          <w:rFonts w:eastAsiaTheme="minorHAnsi"/>
          <w:color w:val="000000"/>
          <w:sz w:val="28"/>
          <w:szCs w:val="28"/>
        </w:rPr>
        <w:tab/>
        <w:t>59</w:t>
      </w:r>
    </w:p>
    <w:p w14:paraId="4983D7B5" w14:textId="77777777" w:rsidR="005C3FFD" w:rsidRPr="00674A7E" w:rsidRDefault="005C3FFD" w:rsidP="00F50218">
      <w:pPr>
        <w:pStyle w:val="a5"/>
        <w:widowControl/>
        <w:numPr>
          <w:ilvl w:val="1"/>
          <w:numId w:val="17"/>
        </w:numPr>
        <w:tabs>
          <w:tab w:val="right" w:leader="dot" w:pos="9619"/>
        </w:tabs>
        <w:autoSpaceDE/>
        <w:autoSpaceDN/>
        <w:ind w:left="993" w:right="70" w:hanging="709"/>
        <w:contextualSpacing/>
        <w:jc w:val="both"/>
        <w:rPr>
          <w:color w:val="000000"/>
          <w:sz w:val="28"/>
          <w:szCs w:val="28"/>
        </w:rPr>
      </w:pPr>
      <w:r w:rsidRPr="00674A7E">
        <w:rPr>
          <w:color w:val="000000"/>
          <w:sz w:val="28"/>
          <w:szCs w:val="28"/>
        </w:rPr>
        <w:t>П</w:t>
      </w:r>
      <w:r w:rsidR="00CB7DC0">
        <w:rPr>
          <w:color w:val="000000"/>
          <w:sz w:val="28"/>
          <w:szCs w:val="28"/>
        </w:rPr>
        <w:t>р</w:t>
      </w:r>
      <w:r>
        <w:rPr>
          <w:color w:val="000000"/>
          <w:sz w:val="28"/>
          <w:szCs w:val="28"/>
        </w:rPr>
        <w:t>о</w:t>
      </w:r>
      <w:r w:rsidR="00CB7DC0">
        <w:rPr>
          <w:color w:val="000000"/>
          <w:sz w:val="28"/>
          <w:szCs w:val="28"/>
        </w:rPr>
        <w:t>изводственная программа</w:t>
      </w:r>
      <w:r w:rsidRPr="008D0652">
        <w:rPr>
          <w:color w:val="FFFFFF" w:themeColor="background1"/>
          <w:sz w:val="28"/>
          <w:szCs w:val="28"/>
        </w:rPr>
        <w:tab/>
      </w:r>
      <w:r w:rsidR="002E0C25">
        <w:rPr>
          <w:color w:val="000000"/>
          <w:sz w:val="28"/>
          <w:szCs w:val="28"/>
        </w:rPr>
        <w:t>5</w:t>
      </w:r>
      <w:r w:rsidR="0051445F">
        <w:rPr>
          <w:color w:val="000000"/>
          <w:sz w:val="28"/>
          <w:szCs w:val="28"/>
        </w:rPr>
        <w:t>9</w:t>
      </w:r>
    </w:p>
    <w:p w14:paraId="61F728F9" w14:textId="77777777" w:rsidR="005C3FFD" w:rsidRPr="00674A7E" w:rsidRDefault="002E0C25" w:rsidP="00F50218">
      <w:pPr>
        <w:pStyle w:val="a5"/>
        <w:widowControl/>
        <w:numPr>
          <w:ilvl w:val="1"/>
          <w:numId w:val="17"/>
        </w:numPr>
        <w:tabs>
          <w:tab w:val="right" w:leader="dot" w:pos="9619"/>
        </w:tabs>
        <w:autoSpaceDE/>
        <w:autoSpaceDN/>
        <w:ind w:left="993" w:right="70" w:hanging="709"/>
        <w:contextualSpacing/>
        <w:jc w:val="both"/>
        <w:rPr>
          <w:color w:val="000000"/>
          <w:sz w:val="28"/>
          <w:szCs w:val="28"/>
        </w:rPr>
      </w:pPr>
      <w:r>
        <w:rPr>
          <w:color w:val="000000"/>
          <w:sz w:val="28"/>
          <w:szCs w:val="28"/>
        </w:rPr>
        <w:lastRenderedPageBreak/>
        <w:t>Затраты на снабжение материалами</w:t>
      </w:r>
      <w:r w:rsidRPr="008D0652">
        <w:rPr>
          <w:color w:val="FFFFFF" w:themeColor="background1"/>
          <w:sz w:val="28"/>
          <w:szCs w:val="28"/>
        </w:rPr>
        <w:t>……………………………</w:t>
      </w:r>
      <w:r w:rsidRPr="008D0652">
        <w:rPr>
          <w:color w:val="FFFFFF" w:themeColor="background1"/>
          <w:sz w:val="28"/>
          <w:szCs w:val="28"/>
        </w:rPr>
        <w:tab/>
      </w:r>
      <w:r w:rsidR="009A157A">
        <w:rPr>
          <w:color w:val="000000"/>
          <w:sz w:val="28"/>
          <w:szCs w:val="28"/>
        </w:rPr>
        <w:t>60</w:t>
      </w:r>
    </w:p>
    <w:p w14:paraId="61EBB9B6" w14:textId="77777777" w:rsidR="005C3FFD" w:rsidRPr="00674A7E" w:rsidRDefault="007F13F2" w:rsidP="00F50218">
      <w:pPr>
        <w:pStyle w:val="a5"/>
        <w:widowControl/>
        <w:numPr>
          <w:ilvl w:val="1"/>
          <w:numId w:val="17"/>
        </w:numPr>
        <w:tabs>
          <w:tab w:val="right" w:leader="dot" w:pos="9619"/>
        </w:tabs>
        <w:autoSpaceDE/>
        <w:autoSpaceDN/>
        <w:ind w:left="993" w:right="70" w:hanging="709"/>
        <w:contextualSpacing/>
        <w:rPr>
          <w:color w:val="000000"/>
          <w:sz w:val="28"/>
          <w:szCs w:val="28"/>
        </w:rPr>
      </w:pPr>
      <w:r>
        <w:rPr>
          <w:color w:val="000000"/>
          <w:sz w:val="28"/>
          <w:szCs w:val="28"/>
        </w:rPr>
        <w:t>Труд и его оплата</w:t>
      </w:r>
      <w:r w:rsidR="005C3FFD" w:rsidRPr="008D0652">
        <w:rPr>
          <w:color w:val="FFFFFF" w:themeColor="background1"/>
          <w:sz w:val="28"/>
          <w:szCs w:val="28"/>
        </w:rPr>
        <w:tab/>
      </w:r>
      <w:r w:rsidR="009A157A">
        <w:rPr>
          <w:color w:val="000000"/>
          <w:sz w:val="28"/>
          <w:szCs w:val="28"/>
        </w:rPr>
        <w:t>60</w:t>
      </w:r>
    </w:p>
    <w:p w14:paraId="2B40727B" w14:textId="77777777" w:rsidR="005C3FFD" w:rsidRPr="00674A7E" w:rsidRDefault="007F13F2" w:rsidP="00F50218">
      <w:pPr>
        <w:pStyle w:val="a5"/>
        <w:widowControl/>
        <w:numPr>
          <w:ilvl w:val="1"/>
          <w:numId w:val="17"/>
        </w:numPr>
        <w:tabs>
          <w:tab w:val="right" w:leader="dot" w:pos="9619"/>
        </w:tabs>
        <w:autoSpaceDE/>
        <w:autoSpaceDN/>
        <w:ind w:left="993" w:right="70" w:hanging="709"/>
        <w:contextualSpacing/>
        <w:jc w:val="both"/>
        <w:rPr>
          <w:color w:val="000000"/>
          <w:sz w:val="28"/>
          <w:szCs w:val="28"/>
        </w:rPr>
      </w:pPr>
      <w:r>
        <w:rPr>
          <w:color w:val="000000"/>
          <w:sz w:val="28"/>
          <w:szCs w:val="28"/>
        </w:rPr>
        <w:t>Основные фонды, амортизационные отчисления</w:t>
      </w:r>
      <w:r w:rsidR="00F42991" w:rsidRPr="008D0652">
        <w:rPr>
          <w:color w:val="FFFFFF" w:themeColor="background1"/>
          <w:sz w:val="28"/>
          <w:szCs w:val="28"/>
        </w:rPr>
        <w:t xml:space="preserve">, </w:t>
      </w:r>
      <w:r w:rsidR="00BA7AB4" w:rsidRPr="008D0652">
        <w:rPr>
          <w:color w:val="FFFFFF" w:themeColor="background1"/>
          <w:sz w:val="28"/>
          <w:szCs w:val="28"/>
        </w:rPr>
        <w:tab/>
      </w:r>
      <w:r w:rsidR="009A157A">
        <w:rPr>
          <w:color w:val="000000"/>
          <w:sz w:val="28"/>
          <w:szCs w:val="28"/>
        </w:rPr>
        <w:t>61</w:t>
      </w:r>
    </w:p>
    <w:p w14:paraId="627499B8" w14:textId="77777777" w:rsidR="005C3FFD" w:rsidRPr="00674A7E" w:rsidRDefault="00BA7AB4" w:rsidP="00F50218">
      <w:pPr>
        <w:pStyle w:val="a5"/>
        <w:widowControl/>
        <w:numPr>
          <w:ilvl w:val="1"/>
          <w:numId w:val="17"/>
        </w:numPr>
        <w:tabs>
          <w:tab w:val="right" w:leader="dot" w:pos="9619"/>
        </w:tabs>
        <w:autoSpaceDE/>
        <w:autoSpaceDN/>
        <w:ind w:left="993" w:right="70" w:hanging="709"/>
        <w:contextualSpacing/>
        <w:jc w:val="both"/>
        <w:rPr>
          <w:color w:val="000000"/>
          <w:sz w:val="28"/>
          <w:szCs w:val="28"/>
        </w:rPr>
      </w:pPr>
      <w:r>
        <w:rPr>
          <w:color w:val="000000"/>
          <w:sz w:val="28"/>
          <w:szCs w:val="28"/>
        </w:rPr>
        <w:t>Ежемесячные траты</w:t>
      </w:r>
      <w:r w:rsidR="007C19D4" w:rsidRPr="008D0652">
        <w:rPr>
          <w:color w:val="FFFFFF" w:themeColor="background1"/>
          <w:sz w:val="28"/>
          <w:szCs w:val="28"/>
        </w:rPr>
        <w:tab/>
      </w:r>
      <w:r w:rsidR="00FE7209">
        <w:rPr>
          <w:color w:val="000000"/>
          <w:sz w:val="28"/>
          <w:szCs w:val="28"/>
        </w:rPr>
        <w:t>62</w:t>
      </w:r>
    </w:p>
    <w:p w14:paraId="2E3A1B29" w14:textId="77777777" w:rsidR="005C3FFD" w:rsidRPr="00674A7E" w:rsidRDefault="00BA7AB4" w:rsidP="00F50218">
      <w:pPr>
        <w:pStyle w:val="a5"/>
        <w:widowControl/>
        <w:numPr>
          <w:ilvl w:val="1"/>
          <w:numId w:val="17"/>
        </w:numPr>
        <w:tabs>
          <w:tab w:val="right" w:leader="dot" w:pos="9619"/>
        </w:tabs>
        <w:autoSpaceDE/>
        <w:autoSpaceDN/>
        <w:ind w:left="993" w:right="332" w:hanging="709"/>
        <w:contextualSpacing/>
        <w:jc w:val="both"/>
        <w:rPr>
          <w:color w:val="000000"/>
          <w:sz w:val="28"/>
          <w:szCs w:val="28"/>
        </w:rPr>
      </w:pPr>
      <w:r>
        <w:rPr>
          <w:color w:val="000000"/>
          <w:sz w:val="28"/>
          <w:szCs w:val="28"/>
        </w:rPr>
        <w:t xml:space="preserve">Себестоимость </w:t>
      </w:r>
      <w:proofErr w:type="spellStart"/>
      <w:r>
        <w:rPr>
          <w:color w:val="000000"/>
          <w:sz w:val="28"/>
          <w:szCs w:val="28"/>
        </w:rPr>
        <w:t>песчано</w:t>
      </w:r>
      <w:proofErr w:type="spellEnd"/>
      <w:r>
        <w:rPr>
          <w:color w:val="000000"/>
          <w:sz w:val="28"/>
          <w:szCs w:val="28"/>
        </w:rPr>
        <w:t xml:space="preserve"> – гравийных материалов</w:t>
      </w:r>
      <w:r w:rsidR="007C19D4" w:rsidRPr="008D0652">
        <w:rPr>
          <w:color w:val="FFFFFF" w:themeColor="background1"/>
          <w:sz w:val="28"/>
          <w:szCs w:val="28"/>
        </w:rPr>
        <w:t>…………...</w:t>
      </w:r>
      <w:r w:rsidR="007C19D4" w:rsidRPr="008D0652">
        <w:rPr>
          <w:color w:val="FFFFFF" w:themeColor="background1"/>
          <w:sz w:val="28"/>
          <w:szCs w:val="28"/>
        </w:rPr>
        <w:tab/>
      </w:r>
      <w:r w:rsidR="001E5DA5">
        <w:rPr>
          <w:color w:val="000000"/>
          <w:sz w:val="28"/>
          <w:szCs w:val="28"/>
        </w:rPr>
        <w:t>6</w:t>
      </w:r>
      <w:r w:rsidR="005C3FFD">
        <w:rPr>
          <w:color w:val="000000"/>
          <w:sz w:val="28"/>
          <w:szCs w:val="28"/>
        </w:rPr>
        <w:t>3</w:t>
      </w:r>
    </w:p>
    <w:p w14:paraId="0630BC47" w14:textId="77777777" w:rsidR="003B518E" w:rsidRPr="007C19D4" w:rsidRDefault="003B518E" w:rsidP="00F50218">
      <w:pPr>
        <w:pStyle w:val="a5"/>
        <w:widowControl/>
        <w:numPr>
          <w:ilvl w:val="0"/>
          <w:numId w:val="17"/>
        </w:numPr>
        <w:autoSpaceDE/>
        <w:autoSpaceDN/>
        <w:ind w:right="389"/>
        <w:jc w:val="both"/>
        <w:rPr>
          <w:sz w:val="28"/>
          <w:szCs w:val="28"/>
        </w:rPr>
      </w:pPr>
      <w:r w:rsidRPr="007C19D4">
        <w:rPr>
          <w:rFonts w:eastAsiaTheme="minorHAnsi"/>
          <w:sz w:val="28"/>
          <w:szCs w:val="28"/>
        </w:rPr>
        <w:t>ПЕРЕЧЕНЬ НОРМАТИВНЫХ ДОКУМЕНТОВ ПО ТЕХНИКЕ БЕЗОПАСНОСТИ И ОХРАНЕ ЗДОРОВЬЯ, ПРИНЯТЫЕ НОРМАТИВНЫМИ ПРАВОВЫМИ АКТАМИ РЕСПУБЛИКИ КАЗАХСТАН</w:t>
      </w:r>
      <w:r w:rsidRPr="00102C7C">
        <w:rPr>
          <w:rFonts w:eastAsiaTheme="minorHAnsi"/>
          <w:color w:val="FFFFFF" w:themeColor="background1"/>
          <w:sz w:val="28"/>
          <w:szCs w:val="28"/>
        </w:rPr>
        <w:t>………………………………………….</w:t>
      </w:r>
      <w:r w:rsidRPr="00102C7C">
        <w:rPr>
          <w:rFonts w:eastAsiaTheme="minorHAnsi"/>
          <w:color w:val="FFFFFF" w:themeColor="background1"/>
          <w:sz w:val="28"/>
          <w:szCs w:val="28"/>
        </w:rPr>
        <w:tab/>
      </w:r>
      <w:r w:rsidRPr="007C19D4">
        <w:rPr>
          <w:rFonts w:eastAsiaTheme="minorHAnsi"/>
          <w:sz w:val="28"/>
          <w:szCs w:val="28"/>
        </w:rPr>
        <w:tab/>
      </w:r>
      <w:r w:rsidR="00A9164E">
        <w:rPr>
          <w:rFonts w:eastAsiaTheme="minorHAnsi"/>
          <w:sz w:val="28"/>
          <w:szCs w:val="28"/>
        </w:rPr>
        <w:tab/>
      </w:r>
      <w:r w:rsidRPr="007C19D4">
        <w:rPr>
          <w:rFonts w:eastAsiaTheme="minorHAnsi"/>
          <w:sz w:val="28"/>
          <w:szCs w:val="28"/>
        </w:rPr>
        <w:tab/>
      </w:r>
      <w:r w:rsidR="001E5DA5">
        <w:rPr>
          <w:rFonts w:eastAsiaTheme="minorHAnsi"/>
          <w:sz w:val="28"/>
          <w:szCs w:val="28"/>
        </w:rPr>
        <w:t>63</w:t>
      </w:r>
    </w:p>
    <w:p w14:paraId="16B3B51B" w14:textId="77777777" w:rsidR="003B518E" w:rsidRPr="00832D70" w:rsidRDefault="00A50B69" w:rsidP="00F50218">
      <w:pPr>
        <w:pStyle w:val="a5"/>
        <w:numPr>
          <w:ilvl w:val="0"/>
          <w:numId w:val="17"/>
        </w:numPr>
        <w:spacing w:before="89"/>
        <w:ind w:right="332"/>
        <w:rPr>
          <w:rFonts w:eastAsiaTheme="minorHAnsi"/>
          <w:sz w:val="28"/>
          <w:szCs w:val="28"/>
        </w:rPr>
      </w:pPr>
      <w:r w:rsidRPr="00832D70">
        <w:rPr>
          <w:sz w:val="28"/>
        </w:rPr>
        <w:t>РЕКВИЗИТЫ</w:t>
      </w:r>
      <w:r w:rsidR="006E3DF1" w:rsidRPr="008D0652">
        <w:rPr>
          <w:rFonts w:eastAsiaTheme="minorHAnsi"/>
          <w:color w:val="FFFFFF" w:themeColor="background1"/>
          <w:sz w:val="28"/>
          <w:szCs w:val="28"/>
        </w:rPr>
        <w:t>……………………………………….</w:t>
      </w:r>
      <w:r w:rsidR="00B20115" w:rsidRPr="008D0652">
        <w:rPr>
          <w:rFonts w:eastAsiaTheme="minorHAnsi"/>
          <w:color w:val="FFFFFF" w:themeColor="background1"/>
          <w:sz w:val="28"/>
          <w:szCs w:val="28"/>
        </w:rPr>
        <w:tab/>
      </w:r>
      <w:r w:rsidR="00B20115" w:rsidRPr="00832D70">
        <w:rPr>
          <w:rFonts w:eastAsiaTheme="minorHAnsi"/>
          <w:sz w:val="28"/>
          <w:szCs w:val="28"/>
        </w:rPr>
        <w:tab/>
      </w:r>
      <w:r w:rsidR="00B20115" w:rsidRPr="00832D70">
        <w:rPr>
          <w:rFonts w:eastAsiaTheme="minorHAnsi"/>
          <w:sz w:val="28"/>
          <w:szCs w:val="28"/>
        </w:rPr>
        <w:tab/>
      </w:r>
      <w:r w:rsidR="00A9164E">
        <w:rPr>
          <w:rFonts w:eastAsiaTheme="minorHAnsi"/>
          <w:sz w:val="28"/>
          <w:szCs w:val="28"/>
        </w:rPr>
        <w:tab/>
      </w:r>
      <w:r w:rsidR="006E3DF1" w:rsidRPr="00832D70">
        <w:rPr>
          <w:rFonts w:eastAsiaTheme="minorHAnsi"/>
          <w:sz w:val="28"/>
          <w:szCs w:val="28"/>
        </w:rPr>
        <w:tab/>
      </w:r>
      <w:r w:rsidR="001E5DA5">
        <w:rPr>
          <w:rFonts w:eastAsiaTheme="minorHAnsi"/>
          <w:sz w:val="28"/>
          <w:szCs w:val="28"/>
        </w:rPr>
        <w:t>71</w:t>
      </w:r>
    </w:p>
    <w:p w14:paraId="073780F6" w14:textId="77777777" w:rsidR="00B20115" w:rsidRPr="00A9164E" w:rsidRDefault="00F90F0D" w:rsidP="00F50218">
      <w:pPr>
        <w:pStyle w:val="a5"/>
        <w:numPr>
          <w:ilvl w:val="0"/>
          <w:numId w:val="17"/>
        </w:numPr>
        <w:spacing w:before="89"/>
        <w:ind w:right="332"/>
        <w:rPr>
          <w:rFonts w:eastAsiaTheme="minorHAnsi"/>
          <w:sz w:val="28"/>
          <w:szCs w:val="28"/>
        </w:rPr>
      </w:pPr>
      <w:r w:rsidRPr="00A9164E">
        <w:rPr>
          <w:sz w:val="28"/>
        </w:rPr>
        <w:t>ПРИЛОЖЕНИЯ</w:t>
      </w:r>
      <w:r w:rsidRPr="008D0652">
        <w:rPr>
          <w:rFonts w:eastAsiaTheme="minorHAnsi"/>
          <w:color w:val="FFFFFF" w:themeColor="background1"/>
          <w:sz w:val="28"/>
          <w:szCs w:val="28"/>
        </w:rPr>
        <w:t>………………………………………………</w:t>
      </w:r>
      <w:r w:rsidRPr="008D0652">
        <w:rPr>
          <w:rFonts w:eastAsiaTheme="minorHAnsi"/>
          <w:color w:val="FFFFFF" w:themeColor="background1"/>
          <w:sz w:val="28"/>
          <w:szCs w:val="28"/>
        </w:rPr>
        <w:tab/>
      </w:r>
      <w:r w:rsidR="00A9164E">
        <w:rPr>
          <w:rFonts w:eastAsiaTheme="minorHAnsi"/>
          <w:color w:val="000000"/>
          <w:sz w:val="28"/>
          <w:szCs w:val="28"/>
        </w:rPr>
        <w:tab/>
      </w:r>
      <w:r w:rsidRPr="00A9164E">
        <w:rPr>
          <w:rFonts w:eastAsiaTheme="minorHAnsi"/>
          <w:color w:val="000000"/>
          <w:sz w:val="28"/>
          <w:szCs w:val="28"/>
        </w:rPr>
        <w:tab/>
      </w:r>
      <w:r w:rsidR="001E5DA5">
        <w:rPr>
          <w:rFonts w:eastAsiaTheme="minorHAnsi"/>
          <w:color w:val="000000"/>
          <w:sz w:val="28"/>
          <w:szCs w:val="28"/>
        </w:rPr>
        <w:t>72</w:t>
      </w:r>
    </w:p>
    <w:p w14:paraId="775B2106" w14:textId="77777777" w:rsidR="00BC5FA7" w:rsidRDefault="00BC5FA7" w:rsidP="00BC5FA7">
      <w:pPr>
        <w:spacing w:before="89"/>
        <w:ind w:left="1134" w:right="773" w:hanging="1134"/>
        <w:rPr>
          <w:b/>
          <w:sz w:val="28"/>
        </w:rPr>
      </w:pPr>
    </w:p>
    <w:p w14:paraId="7E0EE434" w14:textId="77777777" w:rsidR="0056362A" w:rsidRDefault="0056362A" w:rsidP="0056362A">
      <w:pPr>
        <w:spacing w:line="229" w:lineRule="exact"/>
        <w:jc w:val="right"/>
        <w:sectPr w:rsidR="0056362A" w:rsidSect="00B20115">
          <w:headerReference w:type="even" r:id="rId9"/>
          <w:footerReference w:type="even" r:id="rId10"/>
          <w:footerReference w:type="default" r:id="rId11"/>
          <w:pgSz w:w="11910" w:h="16840"/>
          <w:pgMar w:top="958" w:right="397" w:bottom="278" w:left="1400" w:header="709" w:footer="953" w:gutter="0"/>
          <w:pgNumType w:start="1"/>
          <w:cols w:space="720"/>
          <w:titlePg/>
          <w:docGrid w:linePitch="299"/>
        </w:sectPr>
      </w:pPr>
    </w:p>
    <w:p w14:paraId="1C559701" w14:textId="77777777" w:rsidR="0056362A" w:rsidRDefault="0056362A" w:rsidP="0056362A">
      <w:pPr>
        <w:ind w:firstLine="567"/>
        <w:jc w:val="center"/>
        <w:rPr>
          <w:rFonts w:eastAsiaTheme="minorEastAsia"/>
          <w:sz w:val="28"/>
          <w:szCs w:val="28"/>
          <w:lang w:eastAsia="ru-RU"/>
        </w:rPr>
      </w:pPr>
      <w:r w:rsidRPr="00376BD0">
        <w:rPr>
          <w:rFonts w:eastAsiaTheme="minorEastAsia"/>
          <w:sz w:val="28"/>
          <w:szCs w:val="28"/>
          <w:lang w:eastAsia="ru-RU"/>
        </w:rPr>
        <w:lastRenderedPageBreak/>
        <w:t>Список иллюстраций</w:t>
      </w:r>
    </w:p>
    <w:p w14:paraId="1A8EBB6F" w14:textId="77777777" w:rsidR="0056362A" w:rsidRPr="00376BD0" w:rsidRDefault="0056362A" w:rsidP="0043186C">
      <w:pPr>
        <w:rPr>
          <w:rFonts w:eastAsiaTheme="minorEastAsia"/>
          <w:sz w:val="28"/>
          <w:szCs w:val="28"/>
          <w:lang w:eastAsia="ru-RU"/>
        </w:rPr>
      </w:pPr>
    </w:p>
    <w:tbl>
      <w:tblPr>
        <w:tblW w:w="10297" w:type="dxa"/>
        <w:tblInd w:w="-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1"/>
        <w:gridCol w:w="7169"/>
        <w:gridCol w:w="1337"/>
      </w:tblGrid>
      <w:tr w:rsidR="0056362A" w:rsidRPr="00376BD0" w14:paraId="12D6ADB5" w14:textId="77777777" w:rsidTr="00C228E0">
        <w:trPr>
          <w:trHeight w:val="20"/>
        </w:trPr>
        <w:tc>
          <w:tcPr>
            <w:tcW w:w="1791" w:type="dxa"/>
            <w:shd w:val="clear" w:color="auto" w:fill="E2EFD9" w:themeFill="accent6" w:themeFillTint="33"/>
            <w:vAlign w:val="center"/>
          </w:tcPr>
          <w:p w14:paraId="70B96265" w14:textId="77777777" w:rsidR="00237360" w:rsidRDefault="0056362A" w:rsidP="00BD0D5D">
            <w:pPr>
              <w:ind w:right="78"/>
              <w:jc w:val="center"/>
              <w:rPr>
                <w:b/>
                <w:sz w:val="24"/>
                <w:szCs w:val="24"/>
                <w:lang w:eastAsia="ru-RU"/>
              </w:rPr>
            </w:pPr>
            <w:r w:rsidRPr="00BD0D5D">
              <w:rPr>
                <w:b/>
                <w:sz w:val="24"/>
                <w:szCs w:val="24"/>
                <w:lang w:eastAsia="ru-RU"/>
              </w:rPr>
              <w:t xml:space="preserve">№ </w:t>
            </w:r>
          </w:p>
          <w:p w14:paraId="1300AB10" w14:textId="77777777" w:rsidR="0056362A" w:rsidRPr="00BD0D5D" w:rsidRDefault="00237360" w:rsidP="00237360">
            <w:pPr>
              <w:ind w:right="-70"/>
              <w:jc w:val="center"/>
              <w:rPr>
                <w:b/>
                <w:sz w:val="24"/>
                <w:szCs w:val="24"/>
                <w:lang w:eastAsia="ru-RU"/>
              </w:rPr>
            </w:pPr>
            <w:proofErr w:type="spellStart"/>
            <w:r>
              <w:rPr>
                <w:b/>
                <w:sz w:val="24"/>
                <w:szCs w:val="24"/>
                <w:lang w:eastAsia="ru-RU"/>
              </w:rPr>
              <w:t>фотографии</w:t>
            </w:r>
            <w:r w:rsidR="0056362A" w:rsidRPr="00BD0D5D">
              <w:rPr>
                <w:b/>
                <w:sz w:val="24"/>
                <w:szCs w:val="24"/>
                <w:lang w:eastAsia="ru-RU"/>
              </w:rPr>
              <w:t>и</w:t>
            </w:r>
            <w:proofErr w:type="spellEnd"/>
            <w:r>
              <w:rPr>
                <w:b/>
                <w:sz w:val="24"/>
                <w:szCs w:val="24"/>
                <w:lang w:eastAsia="ru-RU"/>
              </w:rPr>
              <w:t>, и</w:t>
            </w:r>
            <w:r w:rsidR="0056362A" w:rsidRPr="00BD0D5D">
              <w:rPr>
                <w:b/>
                <w:sz w:val="24"/>
                <w:szCs w:val="24"/>
                <w:lang w:eastAsia="ru-RU"/>
              </w:rPr>
              <w:t>ллюстрации</w:t>
            </w:r>
          </w:p>
        </w:tc>
        <w:tc>
          <w:tcPr>
            <w:tcW w:w="7169" w:type="dxa"/>
            <w:shd w:val="clear" w:color="auto" w:fill="E2EFD9" w:themeFill="accent6" w:themeFillTint="33"/>
            <w:vAlign w:val="center"/>
          </w:tcPr>
          <w:p w14:paraId="1BAF4DB8" w14:textId="77777777" w:rsidR="0056362A" w:rsidRPr="00BD0D5D" w:rsidRDefault="0056362A" w:rsidP="0056362A">
            <w:pPr>
              <w:jc w:val="center"/>
              <w:rPr>
                <w:b/>
                <w:sz w:val="24"/>
                <w:szCs w:val="24"/>
                <w:lang w:eastAsia="ru-RU"/>
              </w:rPr>
            </w:pPr>
            <w:r w:rsidRPr="00BD0D5D">
              <w:rPr>
                <w:b/>
                <w:sz w:val="24"/>
                <w:szCs w:val="24"/>
                <w:lang w:eastAsia="ru-RU"/>
              </w:rPr>
              <w:t>Наименование</w:t>
            </w:r>
          </w:p>
        </w:tc>
        <w:tc>
          <w:tcPr>
            <w:tcW w:w="1337" w:type="dxa"/>
            <w:shd w:val="clear" w:color="auto" w:fill="E2EFD9" w:themeFill="accent6" w:themeFillTint="33"/>
            <w:vAlign w:val="center"/>
          </w:tcPr>
          <w:p w14:paraId="2F455B92" w14:textId="77777777" w:rsidR="0056362A" w:rsidRPr="00BD0D5D" w:rsidRDefault="0056362A" w:rsidP="0056362A">
            <w:pPr>
              <w:jc w:val="center"/>
              <w:rPr>
                <w:b/>
                <w:sz w:val="24"/>
                <w:szCs w:val="24"/>
                <w:lang w:eastAsia="ru-RU"/>
              </w:rPr>
            </w:pPr>
            <w:r w:rsidRPr="00BD0D5D">
              <w:rPr>
                <w:b/>
                <w:sz w:val="24"/>
                <w:szCs w:val="24"/>
                <w:lang w:eastAsia="ru-RU"/>
              </w:rPr>
              <w:t>Стр</w:t>
            </w:r>
            <w:r w:rsidR="0043186C" w:rsidRPr="00BD0D5D">
              <w:rPr>
                <w:b/>
                <w:sz w:val="24"/>
                <w:szCs w:val="24"/>
                <w:lang w:eastAsia="ru-RU"/>
              </w:rPr>
              <w:t>аница</w:t>
            </w:r>
            <w:r w:rsidRPr="00BD0D5D">
              <w:rPr>
                <w:b/>
                <w:sz w:val="24"/>
                <w:szCs w:val="24"/>
                <w:lang w:eastAsia="ru-RU"/>
              </w:rPr>
              <w:t>.</w:t>
            </w:r>
          </w:p>
        </w:tc>
      </w:tr>
      <w:tr w:rsidR="0043186C" w:rsidRPr="0043186C" w14:paraId="754C53A5" w14:textId="77777777" w:rsidTr="00C228E0">
        <w:trPr>
          <w:trHeight w:val="20"/>
        </w:trPr>
        <w:tc>
          <w:tcPr>
            <w:tcW w:w="1791" w:type="dxa"/>
            <w:shd w:val="clear" w:color="auto" w:fill="E2EFD9" w:themeFill="accent6" w:themeFillTint="33"/>
            <w:vAlign w:val="center"/>
          </w:tcPr>
          <w:p w14:paraId="50D2BF09" w14:textId="77777777" w:rsidR="0043186C" w:rsidRPr="00BD0D5D" w:rsidRDefault="0043186C" w:rsidP="0043186C">
            <w:pPr>
              <w:ind w:right="122"/>
              <w:jc w:val="center"/>
              <w:rPr>
                <w:b/>
                <w:sz w:val="24"/>
                <w:szCs w:val="24"/>
                <w:lang w:eastAsia="ru-RU"/>
              </w:rPr>
            </w:pPr>
            <w:r w:rsidRPr="00BD0D5D">
              <w:rPr>
                <w:b/>
                <w:sz w:val="24"/>
                <w:szCs w:val="24"/>
                <w:lang w:eastAsia="ru-RU"/>
              </w:rPr>
              <w:t>1</w:t>
            </w:r>
          </w:p>
        </w:tc>
        <w:tc>
          <w:tcPr>
            <w:tcW w:w="7169" w:type="dxa"/>
            <w:shd w:val="clear" w:color="auto" w:fill="E2EFD9" w:themeFill="accent6" w:themeFillTint="33"/>
            <w:vAlign w:val="center"/>
          </w:tcPr>
          <w:p w14:paraId="3FF7A4A5" w14:textId="77777777" w:rsidR="0043186C" w:rsidRPr="00BD0D5D" w:rsidRDefault="0043186C" w:rsidP="0056362A">
            <w:pPr>
              <w:jc w:val="center"/>
              <w:rPr>
                <w:b/>
                <w:sz w:val="24"/>
                <w:szCs w:val="24"/>
                <w:lang w:eastAsia="ru-RU"/>
              </w:rPr>
            </w:pPr>
            <w:r w:rsidRPr="00BD0D5D">
              <w:rPr>
                <w:b/>
                <w:sz w:val="24"/>
                <w:szCs w:val="24"/>
                <w:lang w:eastAsia="ru-RU"/>
              </w:rPr>
              <w:t>2</w:t>
            </w:r>
          </w:p>
        </w:tc>
        <w:tc>
          <w:tcPr>
            <w:tcW w:w="1337" w:type="dxa"/>
            <w:shd w:val="clear" w:color="auto" w:fill="E2EFD9" w:themeFill="accent6" w:themeFillTint="33"/>
            <w:vAlign w:val="center"/>
          </w:tcPr>
          <w:p w14:paraId="1A7428C2" w14:textId="77777777" w:rsidR="0043186C" w:rsidRPr="00BD0D5D" w:rsidRDefault="0043186C" w:rsidP="0056362A">
            <w:pPr>
              <w:jc w:val="center"/>
              <w:rPr>
                <w:b/>
                <w:sz w:val="24"/>
                <w:szCs w:val="24"/>
                <w:lang w:eastAsia="ru-RU"/>
              </w:rPr>
            </w:pPr>
            <w:r w:rsidRPr="00BD0D5D">
              <w:rPr>
                <w:b/>
                <w:sz w:val="24"/>
                <w:szCs w:val="24"/>
                <w:lang w:eastAsia="ru-RU"/>
              </w:rPr>
              <w:t>3</w:t>
            </w:r>
          </w:p>
        </w:tc>
      </w:tr>
      <w:tr w:rsidR="0056362A" w:rsidRPr="00376BD0" w14:paraId="03C9E2E1" w14:textId="77777777" w:rsidTr="0043186C">
        <w:trPr>
          <w:trHeight w:val="256"/>
        </w:trPr>
        <w:tc>
          <w:tcPr>
            <w:tcW w:w="1791" w:type="dxa"/>
            <w:vAlign w:val="center"/>
          </w:tcPr>
          <w:p w14:paraId="0C31D17D" w14:textId="77777777" w:rsidR="0056362A" w:rsidRPr="0043186C" w:rsidRDefault="0056362A" w:rsidP="00AB09A5">
            <w:pPr>
              <w:spacing w:line="276" w:lineRule="auto"/>
              <w:jc w:val="center"/>
              <w:rPr>
                <w:sz w:val="24"/>
                <w:szCs w:val="24"/>
                <w:lang w:eastAsia="ru-RU"/>
              </w:rPr>
            </w:pPr>
            <w:r w:rsidRPr="0043186C">
              <w:rPr>
                <w:sz w:val="24"/>
                <w:szCs w:val="24"/>
                <w:lang w:eastAsia="ru-RU"/>
              </w:rPr>
              <w:t>1</w:t>
            </w:r>
            <w:r w:rsidR="002E0C10">
              <w:rPr>
                <w:sz w:val="24"/>
                <w:szCs w:val="24"/>
                <w:lang w:eastAsia="ru-RU"/>
              </w:rPr>
              <w:t>.</w:t>
            </w:r>
          </w:p>
        </w:tc>
        <w:tc>
          <w:tcPr>
            <w:tcW w:w="7169" w:type="dxa"/>
            <w:vAlign w:val="center"/>
          </w:tcPr>
          <w:p w14:paraId="6E3E554A" w14:textId="77777777" w:rsidR="0056362A" w:rsidRPr="005F1D07" w:rsidRDefault="005F1D07" w:rsidP="00AB09A5">
            <w:pPr>
              <w:rPr>
                <w:sz w:val="24"/>
                <w:szCs w:val="24"/>
                <w:lang w:eastAsia="ru-RU"/>
              </w:rPr>
            </w:pPr>
            <w:r w:rsidRPr="005F1D07">
              <w:rPr>
                <w:color w:val="000000"/>
                <w:sz w:val="24"/>
                <w:szCs w:val="24"/>
              </w:rPr>
              <w:t xml:space="preserve">Обзорная карта </w:t>
            </w:r>
            <w:proofErr w:type="spellStart"/>
            <w:r w:rsidRPr="005F1D07">
              <w:rPr>
                <w:sz w:val="24"/>
                <w:szCs w:val="24"/>
              </w:rPr>
              <w:t>Сатпаевского</w:t>
            </w:r>
            <w:proofErr w:type="spellEnd"/>
            <w:r w:rsidRPr="005F1D07">
              <w:rPr>
                <w:sz w:val="24"/>
                <w:szCs w:val="24"/>
              </w:rPr>
              <w:t xml:space="preserve"> месторождения с расстоянием от населенных пунктов</w:t>
            </w:r>
          </w:p>
        </w:tc>
        <w:tc>
          <w:tcPr>
            <w:tcW w:w="1337" w:type="dxa"/>
            <w:vAlign w:val="center"/>
          </w:tcPr>
          <w:p w14:paraId="685AF084" w14:textId="77777777" w:rsidR="0056362A" w:rsidRPr="0043186C" w:rsidRDefault="00DC1DB7" w:rsidP="0056362A">
            <w:pPr>
              <w:spacing w:line="276" w:lineRule="auto"/>
              <w:jc w:val="center"/>
              <w:rPr>
                <w:sz w:val="24"/>
                <w:szCs w:val="24"/>
                <w:lang w:eastAsia="ru-RU"/>
              </w:rPr>
            </w:pPr>
            <w:r>
              <w:rPr>
                <w:sz w:val="24"/>
                <w:szCs w:val="24"/>
                <w:lang w:eastAsia="ru-RU"/>
              </w:rPr>
              <w:t>9</w:t>
            </w:r>
          </w:p>
        </w:tc>
      </w:tr>
      <w:tr w:rsidR="0056362A" w:rsidRPr="00376BD0" w14:paraId="79A3F26D" w14:textId="77777777" w:rsidTr="0043186C">
        <w:trPr>
          <w:trHeight w:val="256"/>
        </w:trPr>
        <w:tc>
          <w:tcPr>
            <w:tcW w:w="1791" w:type="dxa"/>
            <w:vAlign w:val="center"/>
          </w:tcPr>
          <w:p w14:paraId="73118CEE" w14:textId="77777777" w:rsidR="0056362A" w:rsidRPr="0043186C" w:rsidRDefault="00237360" w:rsidP="00237360">
            <w:pPr>
              <w:spacing w:line="276" w:lineRule="auto"/>
              <w:jc w:val="center"/>
              <w:rPr>
                <w:sz w:val="24"/>
                <w:szCs w:val="24"/>
                <w:lang w:eastAsia="ru-RU"/>
              </w:rPr>
            </w:pPr>
            <w:r>
              <w:rPr>
                <w:sz w:val="24"/>
                <w:szCs w:val="24"/>
                <w:lang w:eastAsia="ru-RU"/>
              </w:rPr>
              <w:t>2</w:t>
            </w:r>
            <w:r w:rsidR="002E0C10">
              <w:rPr>
                <w:sz w:val="24"/>
                <w:szCs w:val="24"/>
                <w:lang w:eastAsia="ru-RU"/>
              </w:rPr>
              <w:t>.</w:t>
            </w:r>
          </w:p>
        </w:tc>
        <w:tc>
          <w:tcPr>
            <w:tcW w:w="7169" w:type="dxa"/>
            <w:vAlign w:val="center"/>
          </w:tcPr>
          <w:p w14:paraId="03587356" w14:textId="77777777" w:rsidR="0056362A" w:rsidRPr="0043186C" w:rsidRDefault="00237360" w:rsidP="00DC1DB7">
            <w:pPr>
              <w:widowControl/>
              <w:autoSpaceDE/>
              <w:autoSpaceDN/>
              <w:spacing w:after="5" w:line="247" w:lineRule="auto"/>
              <w:jc w:val="both"/>
              <w:rPr>
                <w:sz w:val="24"/>
                <w:szCs w:val="24"/>
                <w:lang w:eastAsia="ru-RU"/>
              </w:rPr>
            </w:pPr>
            <w:r w:rsidRPr="00237360">
              <w:rPr>
                <w:color w:val="000000"/>
                <w:sz w:val="24"/>
                <w:szCs w:val="24"/>
              </w:rPr>
              <w:t xml:space="preserve">Обзорная карта </w:t>
            </w:r>
            <w:proofErr w:type="spellStart"/>
            <w:r w:rsidRPr="00237360">
              <w:rPr>
                <w:sz w:val="24"/>
                <w:szCs w:val="24"/>
              </w:rPr>
              <w:t>Сатпаевского</w:t>
            </w:r>
            <w:proofErr w:type="spellEnd"/>
            <w:r w:rsidRPr="00237360">
              <w:rPr>
                <w:sz w:val="24"/>
                <w:szCs w:val="24"/>
              </w:rPr>
              <w:t xml:space="preserve"> месторождения с расстоянием от водных объектов</w:t>
            </w:r>
          </w:p>
        </w:tc>
        <w:tc>
          <w:tcPr>
            <w:tcW w:w="1337" w:type="dxa"/>
            <w:vAlign w:val="center"/>
          </w:tcPr>
          <w:p w14:paraId="734D5ADE" w14:textId="77777777" w:rsidR="0056362A" w:rsidRPr="0043186C" w:rsidRDefault="00DC1DB7" w:rsidP="0056362A">
            <w:pPr>
              <w:spacing w:line="276" w:lineRule="auto"/>
              <w:jc w:val="center"/>
              <w:rPr>
                <w:sz w:val="24"/>
                <w:szCs w:val="24"/>
                <w:lang w:eastAsia="ru-RU"/>
              </w:rPr>
            </w:pPr>
            <w:r>
              <w:rPr>
                <w:sz w:val="24"/>
                <w:szCs w:val="24"/>
                <w:lang w:eastAsia="ru-RU"/>
              </w:rPr>
              <w:t>11</w:t>
            </w:r>
          </w:p>
        </w:tc>
      </w:tr>
      <w:tr w:rsidR="0056362A" w:rsidRPr="00376BD0" w14:paraId="06F753CC" w14:textId="77777777" w:rsidTr="002E0C10">
        <w:trPr>
          <w:trHeight w:val="622"/>
        </w:trPr>
        <w:tc>
          <w:tcPr>
            <w:tcW w:w="1791" w:type="dxa"/>
            <w:vAlign w:val="center"/>
          </w:tcPr>
          <w:p w14:paraId="21984280" w14:textId="77777777" w:rsidR="0056362A" w:rsidRPr="0043186C" w:rsidRDefault="0056362A" w:rsidP="002E0C10">
            <w:pPr>
              <w:spacing w:line="276" w:lineRule="auto"/>
              <w:jc w:val="center"/>
              <w:rPr>
                <w:sz w:val="24"/>
                <w:szCs w:val="24"/>
                <w:lang w:eastAsia="ru-RU"/>
              </w:rPr>
            </w:pPr>
            <w:r w:rsidRPr="0043186C">
              <w:rPr>
                <w:sz w:val="24"/>
                <w:szCs w:val="24"/>
                <w:lang w:eastAsia="ru-RU"/>
              </w:rPr>
              <w:t>3.</w:t>
            </w:r>
          </w:p>
        </w:tc>
        <w:tc>
          <w:tcPr>
            <w:tcW w:w="7169" w:type="dxa"/>
            <w:vAlign w:val="center"/>
          </w:tcPr>
          <w:p w14:paraId="693BE890" w14:textId="77777777" w:rsidR="0056362A" w:rsidRPr="0043186C" w:rsidRDefault="00FE1A01" w:rsidP="002E0C10">
            <w:pPr>
              <w:widowControl/>
              <w:autoSpaceDE/>
              <w:autoSpaceDN/>
              <w:spacing w:after="5" w:line="247" w:lineRule="auto"/>
              <w:ind w:right="43"/>
              <w:rPr>
                <w:sz w:val="24"/>
                <w:szCs w:val="24"/>
                <w:lang w:eastAsia="ru-RU"/>
              </w:rPr>
            </w:pPr>
            <w:r>
              <w:rPr>
                <w:sz w:val="24"/>
                <w:szCs w:val="24"/>
              </w:rPr>
              <w:t>В</w:t>
            </w:r>
            <w:r w:rsidR="00326FAF" w:rsidRPr="00FE1A01">
              <w:rPr>
                <w:sz w:val="24"/>
                <w:szCs w:val="24"/>
              </w:rPr>
              <w:t xml:space="preserve">етровая нагрузка при изменении температурной амплитуды от метеостанции </w:t>
            </w:r>
            <w:proofErr w:type="spellStart"/>
            <w:r w:rsidR="00326FAF" w:rsidRPr="00FE1A01">
              <w:rPr>
                <w:spacing w:val="8"/>
                <w:sz w:val="24"/>
                <w:szCs w:val="24"/>
              </w:rPr>
              <w:t>Ақсуат</w:t>
            </w:r>
            <w:proofErr w:type="spellEnd"/>
            <w:r w:rsidR="00326FAF" w:rsidRPr="00FE1A01">
              <w:rPr>
                <w:sz w:val="24"/>
                <w:szCs w:val="24"/>
                <w:shd w:val="clear" w:color="auto" w:fill="FFFFFF"/>
              </w:rPr>
              <w:t>, по</w:t>
            </w:r>
            <w:r w:rsidR="002E0C10">
              <w:rPr>
                <w:sz w:val="24"/>
                <w:szCs w:val="24"/>
                <w:shd w:val="clear" w:color="auto" w:fill="FFFFFF"/>
              </w:rPr>
              <w:t xml:space="preserve"> состоянию на </w:t>
            </w:r>
            <w:r w:rsidR="00326FAF" w:rsidRPr="00FE1A01">
              <w:rPr>
                <w:sz w:val="24"/>
                <w:szCs w:val="24"/>
                <w:shd w:val="clear" w:color="auto" w:fill="FFFFFF"/>
              </w:rPr>
              <w:t>01.04.2025 года.</w:t>
            </w:r>
          </w:p>
        </w:tc>
        <w:tc>
          <w:tcPr>
            <w:tcW w:w="1337" w:type="dxa"/>
            <w:vAlign w:val="center"/>
          </w:tcPr>
          <w:p w14:paraId="3A55C1C4" w14:textId="77777777" w:rsidR="0056362A" w:rsidRPr="0043186C" w:rsidRDefault="002E0C10" w:rsidP="0056362A">
            <w:pPr>
              <w:spacing w:line="276" w:lineRule="auto"/>
              <w:jc w:val="center"/>
              <w:rPr>
                <w:sz w:val="24"/>
                <w:szCs w:val="24"/>
                <w:lang w:eastAsia="ru-RU"/>
              </w:rPr>
            </w:pPr>
            <w:r>
              <w:rPr>
                <w:sz w:val="24"/>
                <w:szCs w:val="24"/>
                <w:lang w:eastAsia="ru-RU"/>
              </w:rPr>
              <w:t>12</w:t>
            </w:r>
          </w:p>
        </w:tc>
      </w:tr>
      <w:tr w:rsidR="0008141C" w:rsidRPr="00376BD0" w14:paraId="5BE6BD9B" w14:textId="77777777" w:rsidTr="002E0C10">
        <w:trPr>
          <w:trHeight w:val="622"/>
        </w:trPr>
        <w:tc>
          <w:tcPr>
            <w:tcW w:w="1791" w:type="dxa"/>
            <w:vAlign w:val="center"/>
          </w:tcPr>
          <w:p w14:paraId="5956798C" w14:textId="77777777" w:rsidR="0008141C" w:rsidRPr="0043186C" w:rsidRDefault="0008141C" w:rsidP="002E0C10">
            <w:pPr>
              <w:spacing w:line="276" w:lineRule="auto"/>
              <w:jc w:val="center"/>
              <w:rPr>
                <w:sz w:val="24"/>
                <w:szCs w:val="24"/>
                <w:lang w:eastAsia="ru-RU"/>
              </w:rPr>
            </w:pPr>
            <w:r>
              <w:rPr>
                <w:sz w:val="24"/>
                <w:szCs w:val="24"/>
                <w:lang w:eastAsia="ru-RU"/>
              </w:rPr>
              <w:t>4.</w:t>
            </w:r>
          </w:p>
        </w:tc>
        <w:tc>
          <w:tcPr>
            <w:tcW w:w="7169" w:type="dxa"/>
            <w:vAlign w:val="center"/>
          </w:tcPr>
          <w:p w14:paraId="6581D1CA" w14:textId="77777777" w:rsidR="0008141C" w:rsidRPr="00015F69" w:rsidRDefault="00015F69" w:rsidP="002E0C10">
            <w:pPr>
              <w:widowControl/>
              <w:autoSpaceDE/>
              <w:autoSpaceDN/>
              <w:spacing w:after="5" w:line="247" w:lineRule="auto"/>
              <w:ind w:right="43"/>
              <w:rPr>
                <w:sz w:val="24"/>
                <w:szCs w:val="24"/>
              </w:rPr>
            </w:pPr>
            <w:r w:rsidRPr="00015F69">
              <w:rPr>
                <w:sz w:val="24"/>
                <w:szCs w:val="24"/>
              </w:rPr>
              <w:t xml:space="preserve">Погрузка полезного ископаемого на автосамосвал КАМАЗ 65115 (6058) фронтальным погрузчиком </w:t>
            </w:r>
            <w:r w:rsidRPr="00015F69">
              <w:rPr>
                <w:rFonts w:eastAsiaTheme="minorHAnsi"/>
                <w:sz w:val="24"/>
                <w:szCs w:val="24"/>
              </w:rPr>
              <w:t>SDLG L956FH</w:t>
            </w:r>
          </w:p>
        </w:tc>
        <w:tc>
          <w:tcPr>
            <w:tcW w:w="1337" w:type="dxa"/>
            <w:vAlign w:val="center"/>
          </w:tcPr>
          <w:p w14:paraId="405A1BBB" w14:textId="77777777" w:rsidR="0008141C" w:rsidRDefault="0008141C" w:rsidP="0056362A">
            <w:pPr>
              <w:spacing w:line="276" w:lineRule="auto"/>
              <w:jc w:val="center"/>
              <w:rPr>
                <w:sz w:val="24"/>
                <w:szCs w:val="24"/>
                <w:lang w:eastAsia="ru-RU"/>
              </w:rPr>
            </w:pPr>
            <w:r>
              <w:rPr>
                <w:sz w:val="24"/>
                <w:szCs w:val="24"/>
                <w:lang w:eastAsia="ru-RU"/>
              </w:rPr>
              <w:t>53</w:t>
            </w:r>
          </w:p>
        </w:tc>
      </w:tr>
    </w:tbl>
    <w:p w14:paraId="3E04D9FF" w14:textId="77777777" w:rsidR="0056362A" w:rsidRPr="00376BD0" w:rsidRDefault="0056362A" w:rsidP="0043186C">
      <w:pPr>
        <w:rPr>
          <w:rFonts w:eastAsiaTheme="minorEastAsia"/>
          <w:sz w:val="28"/>
          <w:szCs w:val="28"/>
          <w:lang w:eastAsia="ru-RU"/>
        </w:rPr>
      </w:pPr>
    </w:p>
    <w:p w14:paraId="5B2BDAAF" w14:textId="77777777" w:rsidR="0056362A" w:rsidRDefault="0056362A" w:rsidP="0043186C">
      <w:pPr>
        <w:jc w:val="both"/>
        <w:rPr>
          <w:rFonts w:eastAsiaTheme="minorEastAsia"/>
          <w:sz w:val="28"/>
          <w:szCs w:val="28"/>
          <w:lang w:eastAsia="ru-RU"/>
        </w:rPr>
      </w:pPr>
      <w:bookmarkStart w:id="0" w:name="_Toc529782007"/>
    </w:p>
    <w:p w14:paraId="3C715D9E" w14:textId="77777777" w:rsidR="0056362A" w:rsidRDefault="0056362A" w:rsidP="0043186C">
      <w:pPr>
        <w:jc w:val="both"/>
        <w:rPr>
          <w:rFonts w:eastAsiaTheme="minorEastAsia"/>
          <w:sz w:val="28"/>
          <w:szCs w:val="28"/>
          <w:lang w:eastAsia="ru-RU"/>
        </w:rPr>
      </w:pPr>
    </w:p>
    <w:p w14:paraId="64213B68" w14:textId="77777777" w:rsidR="0056362A" w:rsidRDefault="0056362A" w:rsidP="0043186C">
      <w:pPr>
        <w:jc w:val="both"/>
        <w:rPr>
          <w:rFonts w:eastAsiaTheme="minorEastAsia"/>
          <w:sz w:val="28"/>
          <w:szCs w:val="28"/>
          <w:lang w:eastAsia="ru-RU"/>
        </w:rPr>
      </w:pPr>
    </w:p>
    <w:p w14:paraId="69F0E9C8" w14:textId="77777777" w:rsidR="0056362A" w:rsidRDefault="0056362A" w:rsidP="0043186C">
      <w:pPr>
        <w:jc w:val="both"/>
        <w:rPr>
          <w:rFonts w:eastAsiaTheme="minorEastAsia"/>
          <w:sz w:val="28"/>
          <w:szCs w:val="28"/>
          <w:lang w:eastAsia="ru-RU"/>
        </w:rPr>
      </w:pPr>
    </w:p>
    <w:p w14:paraId="5A45982A" w14:textId="77777777" w:rsidR="0056362A" w:rsidRDefault="0056362A" w:rsidP="0043186C">
      <w:pPr>
        <w:jc w:val="both"/>
        <w:rPr>
          <w:rFonts w:eastAsiaTheme="minorEastAsia"/>
          <w:sz w:val="28"/>
          <w:szCs w:val="28"/>
          <w:lang w:eastAsia="ru-RU"/>
        </w:rPr>
      </w:pPr>
    </w:p>
    <w:p w14:paraId="3AEB5C6C" w14:textId="77777777" w:rsidR="0056362A" w:rsidRDefault="0056362A" w:rsidP="0043186C">
      <w:pPr>
        <w:jc w:val="both"/>
        <w:rPr>
          <w:rFonts w:eastAsiaTheme="minorEastAsia"/>
          <w:sz w:val="28"/>
          <w:szCs w:val="28"/>
          <w:lang w:eastAsia="ru-RU"/>
        </w:rPr>
      </w:pPr>
    </w:p>
    <w:p w14:paraId="72457AEA" w14:textId="77777777" w:rsidR="0056362A" w:rsidRDefault="0056362A" w:rsidP="0043186C">
      <w:pPr>
        <w:jc w:val="both"/>
        <w:rPr>
          <w:rFonts w:eastAsiaTheme="minorEastAsia"/>
          <w:sz w:val="28"/>
          <w:szCs w:val="28"/>
          <w:lang w:eastAsia="ru-RU"/>
        </w:rPr>
      </w:pPr>
    </w:p>
    <w:p w14:paraId="6E89617C" w14:textId="77777777" w:rsidR="0056362A" w:rsidRDefault="0056362A" w:rsidP="0043186C">
      <w:pPr>
        <w:jc w:val="both"/>
        <w:rPr>
          <w:rFonts w:eastAsiaTheme="minorEastAsia"/>
          <w:sz w:val="28"/>
          <w:szCs w:val="28"/>
          <w:lang w:eastAsia="ru-RU"/>
        </w:rPr>
      </w:pPr>
    </w:p>
    <w:p w14:paraId="276DC344" w14:textId="77777777" w:rsidR="0056362A" w:rsidRDefault="0056362A" w:rsidP="0043186C">
      <w:pPr>
        <w:jc w:val="both"/>
        <w:rPr>
          <w:rFonts w:eastAsiaTheme="minorEastAsia"/>
          <w:sz w:val="28"/>
          <w:szCs w:val="28"/>
          <w:lang w:eastAsia="ru-RU"/>
        </w:rPr>
      </w:pPr>
    </w:p>
    <w:p w14:paraId="38E8CCDD" w14:textId="77777777" w:rsidR="0056362A" w:rsidRDefault="0056362A" w:rsidP="0043186C">
      <w:pPr>
        <w:jc w:val="both"/>
        <w:rPr>
          <w:rFonts w:eastAsiaTheme="minorEastAsia"/>
          <w:sz w:val="28"/>
          <w:szCs w:val="28"/>
          <w:lang w:eastAsia="ru-RU"/>
        </w:rPr>
      </w:pPr>
    </w:p>
    <w:p w14:paraId="560806DC" w14:textId="77777777" w:rsidR="0056362A" w:rsidRDefault="0056362A" w:rsidP="0043186C">
      <w:pPr>
        <w:jc w:val="both"/>
        <w:rPr>
          <w:rFonts w:eastAsiaTheme="minorEastAsia"/>
          <w:sz w:val="28"/>
          <w:szCs w:val="28"/>
          <w:lang w:eastAsia="ru-RU"/>
        </w:rPr>
      </w:pPr>
    </w:p>
    <w:p w14:paraId="0CFC1831" w14:textId="77777777" w:rsidR="0056362A" w:rsidRDefault="0056362A" w:rsidP="0043186C">
      <w:pPr>
        <w:jc w:val="both"/>
        <w:rPr>
          <w:rFonts w:eastAsiaTheme="minorEastAsia"/>
          <w:sz w:val="28"/>
          <w:szCs w:val="28"/>
          <w:lang w:eastAsia="ru-RU"/>
        </w:rPr>
      </w:pPr>
    </w:p>
    <w:p w14:paraId="3E38C35A" w14:textId="77777777" w:rsidR="0056362A" w:rsidRDefault="0056362A" w:rsidP="0043186C">
      <w:pPr>
        <w:jc w:val="both"/>
        <w:rPr>
          <w:rFonts w:eastAsiaTheme="minorEastAsia"/>
          <w:sz w:val="28"/>
          <w:szCs w:val="28"/>
          <w:lang w:eastAsia="ru-RU"/>
        </w:rPr>
      </w:pPr>
    </w:p>
    <w:p w14:paraId="22AB2C56" w14:textId="77777777" w:rsidR="0056362A" w:rsidRDefault="0056362A" w:rsidP="0043186C">
      <w:pPr>
        <w:jc w:val="both"/>
        <w:rPr>
          <w:rFonts w:eastAsiaTheme="minorEastAsia"/>
          <w:sz w:val="28"/>
          <w:szCs w:val="28"/>
          <w:lang w:eastAsia="ru-RU"/>
        </w:rPr>
      </w:pPr>
    </w:p>
    <w:p w14:paraId="1BD0B483" w14:textId="77777777" w:rsidR="0056362A" w:rsidRDefault="0056362A" w:rsidP="0043186C">
      <w:pPr>
        <w:jc w:val="both"/>
        <w:rPr>
          <w:rFonts w:eastAsiaTheme="minorEastAsia"/>
          <w:sz w:val="28"/>
          <w:szCs w:val="28"/>
          <w:lang w:eastAsia="ru-RU"/>
        </w:rPr>
      </w:pPr>
    </w:p>
    <w:p w14:paraId="30A9D431" w14:textId="77777777" w:rsidR="0056362A" w:rsidRDefault="0056362A" w:rsidP="0043186C">
      <w:pPr>
        <w:jc w:val="both"/>
        <w:rPr>
          <w:rFonts w:eastAsiaTheme="minorEastAsia"/>
          <w:sz w:val="28"/>
          <w:szCs w:val="28"/>
          <w:lang w:eastAsia="ru-RU"/>
        </w:rPr>
      </w:pPr>
    </w:p>
    <w:p w14:paraId="7E3E2407" w14:textId="77777777" w:rsidR="0056362A" w:rsidRDefault="0056362A" w:rsidP="0043186C">
      <w:pPr>
        <w:jc w:val="both"/>
        <w:rPr>
          <w:rFonts w:eastAsiaTheme="minorEastAsia"/>
          <w:sz w:val="28"/>
          <w:szCs w:val="28"/>
          <w:lang w:eastAsia="ru-RU"/>
        </w:rPr>
      </w:pPr>
    </w:p>
    <w:p w14:paraId="30F924A5" w14:textId="77777777" w:rsidR="0056362A" w:rsidRDefault="0056362A" w:rsidP="0043186C">
      <w:pPr>
        <w:jc w:val="both"/>
        <w:rPr>
          <w:rFonts w:eastAsiaTheme="minorEastAsia"/>
          <w:sz w:val="28"/>
          <w:szCs w:val="28"/>
          <w:lang w:eastAsia="ru-RU"/>
        </w:rPr>
      </w:pPr>
    </w:p>
    <w:p w14:paraId="60FF8A68" w14:textId="77777777" w:rsidR="0056362A" w:rsidRDefault="0056362A" w:rsidP="0043186C">
      <w:pPr>
        <w:jc w:val="both"/>
        <w:rPr>
          <w:rFonts w:eastAsiaTheme="minorEastAsia"/>
          <w:sz w:val="28"/>
          <w:szCs w:val="28"/>
          <w:lang w:eastAsia="ru-RU"/>
        </w:rPr>
      </w:pPr>
    </w:p>
    <w:p w14:paraId="466DA806" w14:textId="77777777" w:rsidR="0056362A" w:rsidRDefault="0056362A" w:rsidP="0043186C">
      <w:pPr>
        <w:jc w:val="both"/>
        <w:rPr>
          <w:rFonts w:eastAsiaTheme="minorEastAsia"/>
          <w:sz w:val="28"/>
          <w:szCs w:val="28"/>
          <w:lang w:eastAsia="ru-RU"/>
        </w:rPr>
      </w:pPr>
    </w:p>
    <w:p w14:paraId="77D3CBC3" w14:textId="77777777" w:rsidR="0056362A" w:rsidRDefault="0056362A" w:rsidP="0043186C">
      <w:pPr>
        <w:jc w:val="both"/>
        <w:rPr>
          <w:rFonts w:eastAsiaTheme="minorEastAsia"/>
          <w:sz w:val="28"/>
          <w:szCs w:val="28"/>
          <w:lang w:eastAsia="ru-RU"/>
        </w:rPr>
      </w:pPr>
    </w:p>
    <w:p w14:paraId="133CF306" w14:textId="77777777" w:rsidR="0056362A" w:rsidRDefault="0056362A" w:rsidP="0043186C">
      <w:pPr>
        <w:jc w:val="both"/>
        <w:rPr>
          <w:rFonts w:eastAsiaTheme="minorEastAsia"/>
          <w:sz w:val="28"/>
          <w:szCs w:val="28"/>
          <w:lang w:eastAsia="ru-RU"/>
        </w:rPr>
      </w:pPr>
    </w:p>
    <w:p w14:paraId="2443F856" w14:textId="77777777" w:rsidR="0056362A" w:rsidRDefault="0056362A" w:rsidP="0043186C">
      <w:pPr>
        <w:jc w:val="both"/>
        <w:rPr>
          <w:rFonts w:eastAsiaTheme="minorEastAsia"/>
          <w:sz w:val="28"/>
          <w:szCs w:val="28"/>
          <w:lang w:eastAsia="ru-RU"/>
        </w:rPr>
      </w:pPr>
    </w:p>
    <w:p w14:paraId="5E9AB5D6" w14:textId="77777777" w:rsidR="0056362A" w:rsidRDefault="0056362A" w:rsidP="0043186C">
      <w:pPr>
        <w:jc w:val="both"/>
        <w:rPr>
          <w:rFonts w:eastAsiaTheme="minorEastAsia"/>
          <w:sz w:val="28"/>
          <w:szCs w:val="28"/>
          <w:lang w:eastAsia="ru-RU"/>
        </w:rPr>
      </w:pPr>
    </w:p>
    <w:p w14:paraId="703EAE3A" w14:textId="77777777" w:rsidR="0056362A" w:rsidRDefault="0056362A" w:rsidP="0043186C">
      <w:pPr>
        <w:jc w:val="both"/>
        <w:rPr>
          <w:rFonts w:eastAsiaTheme="minorEastAsia"/>
          <w:sz w:val="28"/>
          <w:szCs w:val="28"/>
          <w:lang w:eastAsia="ru-RU"/>
        </w:rPr>
      </w:pPr>
    </w:p>
    <w:p w14:paraId="2FAEDEF5" w14:textId="77777777" w:rsidR="0056362A" w:rsidRDefault="0056362A" w:rsidP="0043186C">
      <w:pPr>
        <w:jc w:val="both"/>
        <w:rPr>
          <w:rFonts w:eastAsiaTheme="minorEastAsia"/>
          <w:sz w:val="28"/>
          <w:szCs w:val="28"/>
          <w:lang w:eastAsia="ru-RU"/>
        </w:rPr>
      </w:pPr>
    </w:p>
    <w:p w14:paraId="62AC2874" w14:textId="77777777" w:rsidR="0056362A" w:rsidRDefault="0056362A" w:rsidP="0043186C">
      <w:pPr>
        <w:jc w:val="both"/>
        <w:rPr>
          <w:rFonts w:eastAsiaTheme="minorEastAsia"/>
          <w:sz w:val="28"/>
          <w:szCs w:val="28"/>
          <w:lang w:eastAsia="ru-RU"/>
        </w:rPr>
      </w:pPr>
    </w:p>
    <w:p w14:paraId="0198E6FA" w14:textId="77777777" w:rsidR="0056362A" w:rsidRDefault="0056362A" w:rsidP="0043186C">
      <w:pPr>
        <w:jc w:val="both"/>
        <w:rPr>
          <w:rFonts w:eastAsiaTheme="minorEastAsia"/>
          <w:sz w:val="28"/>
          <w:szCs w:val="28"/>
          <w:lang w:eastAsia="ru-RU"/>
        </w:rPr>
      </w:pPr>
    </w:p>
    <w:p w14:paraId="61E1A975" w14:textId="77777777" w:rsidR="0056362A" w:rsidRDefault="0056362A" w:rsidP="0043186C">
      <w:pPr>
        <w:jc w:val="both"/>
        <w:rPr>
          <w:rFonts w:eastAsiaTheme="minorEastAsia"/>
          <w:sz w:val="28"/>
          <w:szCs w:val="28"/>
          <w:lang w:eastAsia="ru-RU"/>
        </w:rPr>
      </w:pPr>
    </w:p>
    <w:p w14:paraId="292EE6E4" w14:textId="77777777" w:rsidR="0043186C" w:rsidRDefault="0043186C" w:rsidP="00FC1823">
      <w:pPr>
        <w:jc w:val="both"/>
        <w:rPr>
          <w:rFonts w:eastAsiaTheme="minorEastAsia"/>
          <w:sz w:val="28"/>
          <w:szCs w:val="28"/>
          <w:lang w:eastAsia="ru-RU"/>
        </w:rPr>
      </w:pPr>
    </w:p>
    <w:p w14:paraId="075C81AA" w14:textId="77777777" w:rsidR="0043186C" w:rsidRDefault="0043186C" w:rsidP="0043186C">
      <w:pPr>
        <w:jc w:val="both"/>
        <w:rPr>
          <w:rFonts w:eastAsiaTheme="minorEastAsia"/>
          <w:sz w:val="28"/>
          <w:szCs w:val="28"/>
          <w:lang w:eastAsia="ru-RU"/>
        </w:rPr>
      </w:pPr>
    </w:p>
    <w:p w14:paraId="02E6F927" w14:textId="77777777" w:rsidR="0043186C" w:rsidRDefault="0043186C" w:rsidP="000C5D96">
      <w:pPr>
        <w:rPr>
          <w:rFonts w:eastAsiaTheme="minorEastAsia"/>
          <w:sz w:val="28"/>
          <w:szCs w:val="28"/>
          <w:lang w:eastAsia="ru-RU"/>
        </w:rPr>
      </w:pPr>
    </w:p>
    <w:p w14:paraId="71F10EF4" w14:textId="77777777" w:rsidR="00F62F4F" w:rsidRDefault="00F62F4F" w:rsidP="000C5D96">
      <w:pPr>
        <w:rPr>
          <w:rFonts w:eastAsiaTheme="minorEastAsia"/>
          <w:sz w:val="28"/>
          <w:szCs w:val="28"/>
          <w:lang w:eastAsia="ru-RU"/>
        </w:rPr>
      </w:pPr>
    </w:p>
    <w:p w14:paraId="47D792EA" w14:textId="77777777" w:rsidR="00F62F4F" w:rsidRDefault="00F62F4F" w:rsidP="000C5D96">
      <w:pPr>
        <w:rPr>
          <w:rFonts w:eastAsiaTheme="minorEastAsia"/>
          <w:sz w:val="28"/>
          <w:szCs w:val="28"/>
          <w:lang w:eastAsia="ru-RU"/>
        </w:rPr>
      </w:pPr>
    </w:p>
    <w:p w14:paraId="342BF78C" w14:textId="77777777" w:rsidR="00F62F4F" w:rsidRDefault="00F62F4F" w:rsidP="000C5D96">
      <w:pPr>
        <w:rPr>
          <w:rFonts w:eastAsiaTheme="minorEastAsia"/>
          <w:sz w:val="28"/>
          <w:szCs w:val="28"/>
          <w:lang w:eastAsia="ru-RU"/>
        </w:rPr>
      </w:pPr>
    </w:p>
    <w:p w14:paraId="15C475DA" w14:textId="77777777" w:rsidR="0056362A" w:rsidRPr="00376BD0" w:rsidRDefault="0056362A" w:rsidP="0056362A">
      <w:pPr>
        <w:ind w:firstLine="567"/>
        <w:jc w:val="center"/>
        <w:rPr>
          <w:rFonts w:eastAsiaTheme="minorEastAsia"/>
          <w:sz w:val="28"/>
          <w:szCs w:val="28"/>
          <w:lang w:eastAsia="ru-RU"/>
        </w:rPr>
      </w:pPr>
      <w:r w:rsidRPr="00376BD0">
        <w:rPr>
          <w:rFonts w:eastAsiaTheme="minorEastAsia"/>
          <w:sz w:val="28"/>
          <w:szCs w:val="28"/>
          <w:lang w:eastAsia="ru-RU"/>
        </w:rPr>
        <w:t>Список таблиц</w:t>
      </w:r>
      <w:bookmarkEnd w:id="0"/>
    </w:p>
    <w:p w14:paraId="2CE9E451" w14:textId="77777777" w:rsidR="0056362A" w:rsidRPr="00376BD0" w:rsidRDefault="0056362A" w:rsidP="0043186C">
      <w:pPr>
        <w:rPr>
          <w:rFonts w:eastAsiaTheme="minorEastAsia"/>
          <w:sz w:val="28"/>
          <w:szCs w:val="28"/>
          <w:lang w:eastAsia="ru-RU"/>
        </w:rPr>
      </w:pPr>
    </w:p>
    <w:tbl>
      <w:tblPr>
        <w:tblW w:w="9827" w:type="dxa"/>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3"/>
        <w:gridCol w:w="7230"/>
        <w:gridCol w:w="1394"/>
      </w:tblGrid>
      <w:tr w:rsidR="0056362A" w:rsidRPr="00376BD0" w14:paraId="6AB646FF" w14:textId="77777777" w:rsidTr="00E64CAF">
        <w:trPr>
          <w:trHeight w:val="20"/>
        </w:trPr>
        <w:tc>
          <w:tcPr>
            <w:tcW w:w="1203" w:type="dxa"/>
            <w:shd w:val="clear" w:color="auto" w:fill="E2EFD9" w:themeFill="accent6" w:themeFillTint="33"/>
            <w:vAlign w:val="center"/>
          </w:tcPr>
          <w:p w14:paraId="23E8D324" w14:textId="77777777" w:rsidR="0056362A" w:rsidRPr="0043186C" w:rsidRDefault="0056362A" w:rsidP="0043186C">
            <w:pPr>
              <w:jc w:val="center"/>
              <w:rPr>
                <w:b/>
                <w:sz w:val="24"/>
                <w:szCs w:val="24"/>
                <w:lang w:eastAsia="ru-RU"/>
              </w:rPr>
            </w:pPr>
            <w:r w:rsidRPr="0043186C">
              <w:rPr>
                <w:b/>
                <w:sz w:val="24"/>
                <w:szCs w:val="24"/>
                <w:lang w:eastAsia="ru-RU"/>
              </w:rPr>
              <w:t>№ табл</w:t>
            </w:r>
            <w:r w:rsidR="0043186C" w:rsidRPr="0043186C">
              <w:rPr>
                <w:b/>
                <w:sz w:val="24"/>
                <w:szCs w:val="24"/>
                <w:lang w:eastAsia="ru-RU"/>
              </w:rPr>
              <w:t>ицы</w:t>
            </w:r>
          </w:p>
        </w:tc>
        <w:tc>
          <w:tcPr>
            <w:tcW w:w="7230" w:type="dxa"/>
            <w:shd w:val="clear" w:color="auto" w:fill="E2EFD9" w:themeFill="accent6" w:themeFillTint="33"/>
            <w:vAlign w:val="center"/>
          </w:tcPr>
          <w:p w14:paraId="35F8CC25" w14:textId="77777777" w:rsidR="0056362A" w:rsidRPr="0043186C" w:rsidRDefault="0056362A" w:rsidP="0056362A">
            <w:pPr>
              <w:jc w:val="center"/>
              <w:rPr>
                <w:b/>
                <w:sz w:val="24"/>
                <w:szCs w:val="24"/>
                <w:lang w:eastAsia="ru-RU"/>
              </w:rPr>
            </w:pPr>
            <w:r w:rsidRPr="0043186C">
              <w:rPr>
                <w:b/>
                <w:sz w:val="24"/>
                <w:szCs w:val="24"/>
                <w:lang w:eastAsia="ru-RU"/>
              </w:rPr>
              <w:t>Наименование</w:t>
            </w:r>
          </w:p>
        </w:tc>
        <w:tc>
          <w:tcPr>
            <w:tcW w:w="1394" w:type="dxa"/>
            <w:shd w:val="clear" w:color="auto" w:fill="E2EFD9" w:themeFill="accent6" w:themeFillTint="33"/>
            <w:vAlign w:val="center"/>
          </w:tcPr>
          <w:p w14:paraId="24BC6688" w14:textId="77777777" w:rsidR="0056362A" w:rsidRPr="0043186C" w:rsidRDefault="0056362A" w:rsidP="0043186C">
            <w:pPr>
              <w:jc w:val="center"/>
              <w:rPr>
                <w:b/>
                <w:sz w:val="24"/>
                <w:szCs w:val="24"/>
                <w:lang w:eastAsia="ru-RU"/>
              </w:rPr>
            </w:pPr>
            <w:r w:rsidRPr="0043186C">
              <w:rPr>
                <w:b/>
                <w:sz w:val="24"/>
                <w:szCs w:val="24"/>
                <w:lang w:eastAsia="ru-RU"/>
              </w:rPr>
              <w:t>Стр</w:t>
            </w:r>
            <w:r w:rsidR="0043186C" w:rsidRPr="0043186C">
              <w:rPr>
                <w:b/>
                <w:sz w:val="24"/>
                <w:szCs w:val="24"/>
                <w:lang w:eastAsia="ru-RU"/>
              </w:rPr>
              <w:t>аница</w:t>
            </w:r>
          </w:p>
        </w:tc>
      </w:tr>
      <w:tr w:rsidR="0043186C" w:rsidRPr="00376BD0" w14:paraId="7F2816EE" w14:textId="77777777" w:rsidTr="00E64CAF">
        <w:trPr>
          <w:trHeight w:val="20"/>
        </w:trPr>
        <w:tc>
          <w:tcPr>
            <w:tcW w:w="1203" w:type="dxa"/>
            <w:shd w:val="clear" w:color="auto" w:fill="E2EFD9" w:themeFill="accent6" w:themeFillTint="33"/>
            <w:vAlign w:val="center"/>
          </w:tcPr>
          <w:p w14:paraId="6DCE8B70" w14:textId="77777777" w:rsidR="0043186C" w:rsidRPr="0043186C" w:rsidRDefault="0043186C" w:rsidP="0043186C">
            <w:pPr>
              <w:jc w:val="center"/>
              <w:rPr>
                <w:b/>
                <w:sz w:val="24"/>
                <w:szCs w:val="24"/>
                <w:lang w:eastAsia="ru-RU"/>
              </w:rPr>
            </w:pPr>
            <w:r>
              <w:rPr>
                <w:b/>
                <w:sz w:val="24"/>
                <w:szCs w:val="24"/>
                <w:lang w:eastAsia="ru-RU"/>
              </w:rPr>
              <w:t>1</w:t>
            </w:r>
          </w:p>
        </w:tc>
        <w:tc>
          <w:tcPr>
            <w:tcW w:w="7230" w:type="dxa"/>
            <w:shd w:val="clear" w:color="auto" w:fill="E2EFD9" w:themeFill="accent6" w:themeFillTint="33"/>
            <w:vAlign w:val="center"/>
          </w:tcPr>
          <w:p w14:paraId="27C8299F" w14:textId="77777777" w:rsidR="0043186C" w:rsidRPr="0043186C" w:rsidRDefault="0043186C" w:rsidP="0056362A">
            <w:pPr>
              <w:jc w:val="center"/>
              <w:rPr>
                <w:b/>
                <w:sz w:val="24"/>
                <w:szCs w:val="24"/>
                <w:lang w:eastAsia="ru-RU"/>
              </w:rPr>
            </w:pPr>
            <w:r>
              <w:rPr>
                <w:b/>
                <w:sz w:val="24"/>
                <w:szCs w:val="24"/>
                <w:lang w:eastAsia="ru-RU"/>
              </w:rPr>
              <w:t>2</w:t>
            </w:r>
          </w:p>
        </w:tc>
        <w:tc>
          <w:tcPr>
            <w:tcW w:w="1394" w:type="dxa"/>
            <w:shd w:val="clear" w:color="auto" w:fill="E2EFD9" w:themeFill="accent6" w:themeFillTint="33"/>
            <w:vAlign w:val="center"/>
          </w:tcPr>
          <w:p w14:paraId="44F17BD3" w14:textId="77777777" w:rsidR="0043186C" w:rsidRPr="0043186C" w:rsidRDefault="0043186C" w:rsidP="0043186C">
            <w:pPr>
              <w:jc w:val="center"/>
              <w:rPr>
                <w:b/>
                <w:sz w:val="24"/>
                <w:szCs w:val="24"/>
                <w:lang w:eastAsia="ru-RU"/>
              </w:rPr>
            </w:pPr>
            <w:r>
              <w:rPr>
                <w:b/>
                <w:sz w:val="24"/>
                <w:szCs w:val="24"/>
                <w:lang w:eastAsia="ru-RU"/>
              </w:rPr>
              <w:t>3</w:t>
            </w:r>
          </w:p>
        </w:tc>
      </w:tr>
      <w:tr w:rsidR="0056362A" w:rsidRPr="00376BD0" w14:paraId="4C2CBBE8" w14:textId="77777777" w:rsidTr="0043186C">
        <w:trPr>
          <w:trHeight w:val="20"/>
        </w:trPr>
        <w:tc>
          <w:tcPr>
            <w:tcW w:w="1203" w:type="dxa"/>
            <w:vAlign w:val="center"/>
          </w:tcPr>
          <w:p w14:paraId="40049B07" w14:textId="77777777" w:rsidR="0056362A" w:rsidRPr="0043186C" w:rsidRDefault="003A2448" w:rsidP="0056362A">
            <w:pPr>
              <w:spacing w:line="276" w:lineRule="auto"/>
              <w:jc w:val="center"/>
              <w:rPr>
                <w:spacing w:val="-5"/>
                <w:sz w:val="24"/>
                <w:szCs w:val="24"/>
                <w:lang w:eastAsia="ru-RU"/>
              </w:rPr>
            </w:pPr>
            <w:r>
              <w:rPr>
                <w:spacing w:val="-5"/>
                <w:sz w:val="24"/>
                <w:szCs w:val="24"/>
                <w:lang w:eastAsia="ru-RU"/>
              </w:rPr>
              <w:t>1.1</w:t>
            </w:r>
            <w:r w:rsidR="00D00FDA">
              <w:rPr>
                <w:spacing w:val="-5"/>
                <w:sz w:val="24"/>
                <w:szCs w:val="24"/>
                <w:lang w:eastAsia="ru-RU"/>
              </w:rPr>
              <w:t>.</w:t>
            </w:r>
          </w:p>
        </w:tc>
        <w:tc>
          <w:tcPr>
            <w:tcW w:w="7230" w:type="dxa"/>
          </w:tcPr>
          <w:p w14:paraId="0BBC2B0C" w14:textId="77777777" w:rsidR="0056362A" w:rsidRPr="0043186C" w:rsidRDefault="003A2448" w:rsidP="003A2448">
            <w:pPr>
              <w:rPr>
                <w:sz w:val="24"/>
                <w:szCs w:val="24"/>
                <w:lang w:eastAsia="ru-RU"/>
              </w:rPr>
            </w:pPr>
            <w:r w:rsidRPr="003A2448">
              <w:rPr>
                <w:sz w:val="24"/>
                <w:szCs w:val="24"/>
                <w:lang w:eastAsia="ru-RU"/>
              </w:rPr>
              <w:t xml:space="preserve">Таблица координат угловых точек </w:t>
            </w:r>
            <w:proofErr w:type="spellStart"/>
            <w:r w:rsidRPr="003A2448">
              <w:rPr>
                <w:sz w:val="24"/>
                <w:szCs w:val="24"/>
                <w:lang w:eastAsia="ru-RU"/>
              </w:rPr>
              <w:t>Сатпаевского</w:t>
            </w:r>
            <w:proofErr w:type="spellEnd"/>
            <w:r w:rsidRPr="003A2448">
              <w:rPr>
                <w:sz w:val="24"/>
                <w:szCs w:val="24"/>
                <w:lang w:eastAsia="ru-RU"/>
              </w:rPr>
              <w:t xml:space="preserve"> месторождения</w:t>
            </w:r>
          </w:p>
        </w:tc>
        <w:tc>
          <w:tcPr>
            <w:tcW w:w="1394" w:type="dxa"/>
          </w:tcPr>
          <w:p w14:paraId="4CCC141F" w14:textId="77777777" w:rsidR="0056362A" w:rsidRPr="0043186C" w:rsidRDefault="009708EA" w:rsidP="0056362A">
            <w:pPr>
              <w:jc w:val="center"/>
              <w:rPr>
                <w:sz w:val="24"/>
                <w:szCs w:val="24"/>
              </w:rPr>
            </w:pPr>
            <w:r>
              <w:rPr>
                <w:sz w:val="24"/>
                <w:szCs w:val="24"/>
              </w:rPr>
              <w:t>10</w:t>
            </w:r>
          </w:p>
        </w:tc>
      </w:tr>
      <w:tr w:rsidR="0056362A" w:rsidRPr="00376BD0" w14:paraId="3751295F" w14:textId="77777777" w:rsidTr="0043186C">
        <w:trPr>
          <w:trHeight w:val="20"/>
        </w:trPr>
        <w:tc>
          <w:tcPr>
            <w:tcW w:w="1203" w:type="dxa"/>
            <w:vAlign w:val="center"/>
          </w:tcPr>
          <w:p w14:paraId="6B319A88" w14:textId="77777777" w:rsidR="0056362A" w:rsidRPr="0043186C" w:rsidRDefault="00697984" w:rsidP="0056362A">
            <w:pPr>
              <w:spacing w:line="276" w:lineRule="auto"/>
              <w:jc w:val="center"/>
              <w:rPr>
                <w:spacing w:val="-5"/>
                <w:sz w:val="24"/>
                <w:szCs w:val="24"/>
                <w:lang w:eastAsia="ru-RU"/>
              </w:rPr>
            </w:pPr>
            <w:r>
              <w:rPr>
                <w:spacing w:val="-5"/>
                <w:sz w:val="24"/>
                <w:szCs w:val="24"/>
                <w:lang w:eastAsia="ru-RU"/>
              </w:rPr>
              <w:t>1.2</w:t>
            </w:r>
            <w:r w:rsidR="00D00FDA">
              <w:rPr>
                <w:spacing w:val="-5"/>
                <w:sz w:val="24"/>
                <w:szCs w:val="24"/>
                <w:lang w:eastAsia="ru-RU"/>
              </w:rPr>
              <w:t>.</w:t>
            </w:r>
          </w:p>
        </w:tc>
        <w:tc>
          <w:tcPr>
            <w:tcW w:w="7230" w:type="dxa"/>
          </w:tcPr>
          <w:p w14:paraId="690238C8" w14:textId="77777777" w:rsidR="0056362A" w:rsidRPr="00697984" w:rsidRDefault="00697984" w:rsidP="00F7211F">
            <w:pPr>
              <w:jc w:val="both"/>
              <w:rPr>
                <w:sz w:val="24"/>
                <w:szCs w:val="24"/>
                <w:lang w:eastAsia="ru-RU"/>
              </w:rPr>
            </w:pPr>
            <w:r w:rsidRPr="00697984">
              <w:rPr>
                <w:rFonts w:eastAsiaTheme="minorHAnsi"/>
                <w:sz w:val="24"/>
                <w:szCs w:val="24"/>
              </w:rPr>
              <w:t xml:space="preserve">Информация о климатических метеорологических характеристиках в районе </w:t>
            </w:r>
            <w:proofErr w:type="spellStart"/>
            <w:r w:rsidRPr="00697984">
              <w:rPr>
                <w:spacing w:val="8"/>
                <w:sz w:val="24"/>
                <w:szCs w:val="24"/>
              </w:rPr>
              <w:t>Ақсуат</w:t>
            </w:r>
            <w:proofErr w:type="spellEnd"/>
            <w:r w:rsidRPr="00697984">
              <w:rPr>
                <w:rFonts w:eastAsiaTheme="minorHAnsi"/>
                <w:sz w:val="24"/>
                <w:szCs w:val="24"/>
              </w:rPr>
              <w:t xml:space="preserve"> области Абай по данным метеостанции </w:t>
            </w:r>
            <w:proofErr w:type="spellStart"/>
            <w:r w:rsidRPr="00697984">
              <w:rPr>
                <w:spacing w:val="8"/>
                <w:sz w:val="24"/>
                <w:szCs w:val="24"/>
              </w:rPr>
              <w:t>Ақсуат</w:t>
            </w:r>
            <w:proofErr w:type="spellEnd"/>
            <w:r w:rsidR="00F7211F">
              <w:rPr>
                <w:rFonts w:eastAsiaTheme="minorHAnsi"/>
                <w:sz w:val="24"/>
                <w:szCs w:val="24"/>
              </w:rPr>
              <w:t xml:space="preserve"> (по состоянию на 0</w:t>
            </w:r>
            <w:r w:rsidRPr="00697984">
              <w:rPr>
                <w:rFonts w:eastAsiaTheme="minorHAnsi"/>
                <w:sz w:val="24"/>
                <w:szCs w:val="24"/>
              </w:rPr>
              <w:t>1.0</w:t>
            </w:r>
            <w:r w:rsidR="00F7211F">
              <w:rPr>
                <w:rFonts w:eastAsiaTheme="minorHAnsi"/>
                <w:sz w:val="24"/>
                <w:szCs w:val="24"/>
              </w:rPr>
              <w:t>4</w:t>
            </w:r>
            <w:r w:rsidRPr="00697984">
              <w:rPr>
                <w:rFonts w:eastAsiaTheme="minorHAnsi"/>
                <w:sz w:val="24"/>
                <w:szCs w:val="24"/>
              </w:rPr>
              <w:t>.2025г.)</w:t>
            </w:r>
          </w:p>
        </w:tc>
        <w:tc>
          <w:tcPr>
            <w:tcW w:w="1394" w:type="dxa"/>
            <w:vAlign w:val="center"/>
          </w:tcPr>
          <w:p w14:paraId="154947B8" w14:textId="77777777" w:rsidR="0056362A" w:rsidRPr="0043186C" w:rsidRDefault="00E440F0" w:rsidP="0056362A">
            <w:pPr>
              <w:spacing w:line="276" w:lineRule="auto"/>
              <w:jc w:val="center"/>
              <w:rPr>
                <w:sz w:val="24"/>
                <w:szCs w:val="24"/>
                <w:lang w:eastAsia="ru-RU"/>
              </w:rPr>
            </w:pPr>
            <w:r>
              <w:rPr>
                <w:sz w:val="24"/>
                <w:szCs w:val="24"/>
                <w:lang w:eastAsia="ru-RU"/>
              </w:rPr>
              <w:t>12</w:t>
            </w:r>
          </w:p>
        </w:tc>
      </w:tr>
      <w:tr w:rsidR="0056362A" w:rsidRPr="00376BD0" w14:paraId="3A697E17" w14:textId="77777777" w:rsidTr="0043186C">
        <w:trPr>
          <w:trHeight w:val="20"/>
        </w:trPr>
        <w:tc>
          <w:tcPr>
            <w:tcW w:w="1203" w:type="dxa"/>
            <w:vAlign w:val="center"/>
          </w:tcPr>
          <w:p w14:paraId="3FACFEF3" w14:textId="77777777" w:rsidR="0056362A" w:rsidRPr="0043186C" w:rsidRDefault="00D00FDA" w:rsidP="0056362A">
            <w:pPr>
              <w:spacing w:line="276" w:lineRule="auto"/>
              <w:jc w:val="center"/>
              <w:rPr>
                <w:spacing w:val="-5"/>
                <w:sz w:val="24"/>
                <w:szCs w:val="24"/>
                <w:lang w:eastAsia="ru-RU"/>
              </w:rPr>
            </w:pPr>
            <w:r>
              <w:rPr>
                <w:spacing w:val="-5"/>
                <w:sz w:val="24"/>
                <w:szCs w:val="24"/>
                <w:lang w:eastAsia="ru-RU"/>
              </w:rPr>
              <w:t>1.3.</w:t>
            </w:r>
          </w:p>
        </w:tc>
        <w:tc>
          <w:tcPr>
            <w:tcW w:w="7230" w:type="dxa"/>
          </w:tcPr>
          <w:p w14:paraId="6ABD7728" w14:textId="77777777" w:rsidR="0056362A" w:rsidRPr="0043186C" w:rsidRDefault="00D51EDB" w:rsidP="001959ED">
            <w:pPr>
              <w:rPr>
                <w:sz w:val="24"/>
                <w:szCs w:val="24"/>
                <w:lang w:eastAsia="ru-RU"/>
              </w:rPr>
            </w:pPr>
            <w:r>
              <w:rPr>
                <w:sz w:val="24"/>
                <w:szCs w:val="24"/>
                <w:lang w:eastAsia="ru-RU"/>
              </w:rPr>
              <w:t>Таблица повторяемости направлений ветра и штилей</w:t>
            </w:r>
          </w:p>
        </w:tc>
        <w:tc>
          <w:tcPr>
            <w:tcW w:w="1394" w:type="dxa"/>
            <w:vAlign w:val="center"/>
          </w:tcPr>
          <w:p w14:paraId="0191334B" w14:textId="77777777" w:rsidR="0056362A" w:rsidRPr="0043186C" w:rsidRDefault="00E440F0" w:rsidP="0056362A">
            <w:pPr>
              <w:spacing w:line="276" w:lineRule="auto"/>
              <w:jc w:val="center"/>
              <w:rPr>
                <w:sz w:val="24"/>
                <w:szCs w:val="24"/>
                <w:lang w:eastAsia="ru-RU"/>
              </w:rPr>
            </w:pPr>
            <w:r>
              <w:rPr>
                <w:sz w:val="24"/>
                <w:szCs w:val="24"/>
                <w:lang w:eastAsia="ru-RU"/>
              </w:rPr>
              <w:t>12</w:t>
            </w:r>
          </w:p>
        </w:tc>
      </w:tr>
      <w:tr w:rsidR="0056362A" w:rsidRPr="00376BD0" w14:paraId="06BA273E" w14:textId="77777777" w:rsidTr="0043186C">
        <w:trPr>
          <w:trHeight w:val="20"/>
        </w:trPr>
        <w:tc>
          <w:tcPr>
            <w:tcW w:w="1203" w:type="dxa"/>
            <w:vAlign w:val="center"/>
          </w:tcPr>
          <w:p w14:paraId="7C171AE2" w14:textId="77777777" w:rsidR="0056362A" w:rsidRPr="0043186C" w:rsidRDefault="005E2C05" w:rsidP="0056362A">
            <w:pPr>
              <w:spacing w:line="276" w:lineRule="auto"/>
              <w:jc w:val="center"/>
              <w:rPr>
                <w:spacing w:val="-5"/>
                <w:sz w:val="24"/>
                <w:szCs w:val="24"/>
                <w:lang w:eastAsia="ru-RU"/>
              </w:rPr>
            </w:pPr>
            <w:r>
              <w:rPr>
                <w:spacing w:val="-5"/>
                <w:sz w:val="24"/>
                <w:szCs w:val="24"/>
                <w:lang w:eastAsia="ru-RU"/>
              </w:rPr>
              <w:t>3.1.1.</w:t>
            </w:r>
          </w:p>
        </w:tc>
        <w:tc>
          <w:tcPr>
            <w:tcW w:w="7230" w:type="dxa"/>
          </w:tcPr>
          <w:p w14:paraId="1D6F564D" w14:textId="77777777" w:rsidR="0056362A" w:rsidRPr="00AB42C4" w:rsidRDefault="00AB42C4" w:rsidP="0056362A">
            <w:pPr>
              <w:rPr>
                <w:sz w:val="24"/>
                <w:szCs w:val="24"/>
                <w:lang w:eastAsia="ru-RU"/>
              </w:rPr>
            </w:pPr>
            <w:r w:rsidRPr="00AB42C4">
              <w:rPr>
                <w:color w:val="000000"/>
                <w:sz w:val="24"/>
                <w:szCs w:val="24"/>
              </w:rPr>
              <w:t>Характеристика параметров карьера</w:t>
            </w:r>
          </w:p>
        </w:tc>
        <w:tc>
          <w:tcPr>
            <w:tcW w:w="1394" w:type="dxa"/>
            <w:vAlign w:val="center"/>
          </w:tcPr>
          <w:p w14:paraId="534E87BC" w14:textId="77777777" w:rsidR="0056362A" w:rsidRPr="0043186C" w:rsidRDefault="005E2C05" w:rsidP="0056362A">
            <w:pPr>
              <w:spacing w:line="276" w:lineRule="auto"/>
              <w:jc w:val="center"/>
              <w:rPr>
                <w:sz w:val="24"/>
                <w:szCs w:val="24"/>
                <w:lang w:eastAsia="ru-RU"/>
              </w:rPr>
            </w:pPr>
            <w:r>
              <w:rPr>
                <w:sz w:val="24"/>
                <w:szCs w:val="24"/>
                <w:lang w:eastAsia="ru-RU"/>
              </w:rPr>
              <w:t>22</w:t>
            </w:r>
          </w:p>
        </w:tc>
      </w:tr>
      <w:tr w:rsidR="0056362A" w:rsidRPr="00376BD0" w14:paraId="1C598F21" w14:textId="77777777" w:rsidTr="0043186C">
        <w:trPr>
          <w:trHeight w:val="20"/>
        </w:trPr>
        <w:tc>
          <w:tcPr>
            <w:tcW w:w="1203" w:type="dxa"/>
            <w:vAlign w:val="center"/>
          </w:tcPr>
          <w:p w14:paraId="2E80373D" w14:textId="77777777" w:rsidR="0056362A" w:rsidRPr="0043186C" w:rsidRDefault="005E2C05" w:rsidP="0056362A">
            <w:pPr>
              <w:spacing w:line="276" w:lineRule="auto"/>
              <w:jc w:val="center"/>
              <w:rPr>
                <w:spacing w:val="-5"/>
                <w:sz w:val="24"/>
                <w:szCs w:val="24"/>
                <w:lang w:eastAsia="ru-RU"/>
              </w:rPr>
            </w:pPr>
            <w:r>
              <w:rPr>
                <w:spacing w:val="-5"/>
                <w:sz w:val="24"/>
                <w:szCs w:val="24"/>
                <w:lang w:eastAsia="ru-RU"/>
              </w:rPr>
              <w:t>4.3.1.</w:t>
            </w:r>
          </w:p>
        </w:tc>
        <w:tc>
          <w:tcPr>
            <w:tcW w:w="7230" w:type="dxa"/>
          </w:tcPr>
          <w:p w14:paraId="07D3DE1B" w14:textId="77777777" w:rsidR="0056362A" w:rsidRPr="00AB42C4" w:rsidRDefault="00AB42C4" w:rsidP="0056362A">
            <w:pPr>
              <w:rPr>
                <w:sz w:val="24"/>
                <w:szCs w:val="24"/>
                <w:lang w:eastAsia="ru-RU"/>
              </w:rPr>
            </w:pPr>
            <w:r w:rsidRPr="00AB42C4">
              <w:rPr>
                <w:sz w:val="24"/>
                <w:szCs w:val="24"/>
              </w:rPr>
              <w:t>Основные параметры карьера</w:t>
            </w:r>
          </w:p>
        </w:tc>
        <w:tc>
          <w:tcPr>
            <w:tcW w:w="1394" w:type="dxa"/>
            <w:vAlign w:val="center"/>
          </w:tcPr>
          <w:p w14:paraId="65FC5519" w14:textId="77777777" w:rsidR="0056362A" w:rsidRPr="0043186C" w:rsidRDefault="005E2C05" w:rsidP="0056362A">
            <w:pPr>
              <w:spacing w:line="276" w:lineRule="auto"/>
              <w:jc w:val="center"/>
              <w:rPr>
                <w:sz w:val="24"/>
                <w:szCs w:val="24"/>
                <w:lang w:eastAsia="ru-RU"/>
              </w:rPr>
            </w:pPr>
            <w:r>
              <w:rPr>
                <w:sz w:val="24"/>
                <w:szCs w:val="24"/>
                <w:lang w:eastAsia="ru-RU"/>
              </w:rPr>
              <w:t>23</w:t>
            </w:r>
          </w:p>
        </w:tc>
      </w:tr>
      <w:tr w:rsidR="0056362A" w:rsidRPr="00376BD0" w14:paraId="6CBCE1CB" w14:textId="77777777" w:rsidTr="0043186C">
        <w:trPr>
          <w:trHeight w:val="20"/>
        </w:trPr>
        <w:tc>
          <w:tcPr>
            <w:tcW w:w="1203" w:type="dxa"/>
            <w:vAlign w:val="center"/>
          </w:tcPr>
          <w:p w14:paraId="32D49FCF" w14:textId="77777777" w:rsidR="0056362A" w:rsidRPr="0043186C" w:rsidRDefault="005E2C05" w:rsidP="0056362A">
            <w:pPr>
              <w:spacing w:line="276" w:lineRule="auto"/>
              <w:jc w:val="center"/>
              <w:rPr>
                <w:spacing w:val="-5"/>
                <w:sz w:val="24"/>
                <w:szCs w:val="24"/>
                <w:lang w:eastAsia="ru-RU"/>
              </w:rPr>
            </w:pPr>
            <w:r>
              <w:rPr>
                <w:spacing w:val="-5"/>
                <w:sz w:val="24"/>
                <w:szCs w:val="24"/>
                <w:lang w:eastAsia="ru-RU"/>
              </w:rPr>
              <w:t>4.5.1.</w:t>
            </w:r>
          </w:p>
        </w:tc>
        <w:tc>
          <w:tcPr>
            <w:tcW w:w="7230" w:type="dxa"/>
          </w:tcPr>
          <w:p w14:paraId="2203923B" w14:textId="77777777" w:rsidR="0056362A" w:rsidRPr="00AB42C4" w:rsidRDefault="008D0629" w:rsidP="0056362A">
            <w:pPr>
              <w:rPr>
                <w:spacing w:val="-5"/>
                <w:sz w:val="24"/>
                <w:szCs w:val="24"/>
                <w:lang w:eastAsia="ru-RU"/>
              </w:rPr>
            </w:pPr>
            <w:r>
              <w:rPr>
                <w:spacing w:val="-6"/>
              </w:rPr>
              <w:t>Расчетные</w:t>
            </w:r>
            <w:r>
              <w:rPr>
                <w:spacing w:val="-4"/>
              </w:rPr>
              <w:t xml:space="preserve"> </w:t>
            </w:r>
            <w:r>
              <w:rPr>
                <w:spacing w:val="-6"/>
              </w:rPr>
              <w:t>показатели</w:t>
            </w:r>
            <w:r>
              <w:rPr>
                <w:spacing w:val="-2"/>
              </w:rPr>
              <w:t xml:space="preserve"> </w:t>
            </w:r>
            <w:r>
              <w:rPr>
                <w:spacing w:val="-6"/>
              </w:rPr>
              <w:t>экскаваторных</w:t>
            </w:r>
            <w:r>
              <w:rPr>
                <w:spacing w:val="6"/>
              </w:rPr>
              <w:t xml:space="preserve"> </w:t>
            </w:r>
            <w:r>
              <w:rPr>
                <w:spacing w:val="-6"/>
              </w:rPr>
              <w:t>работ</w:t>
            </w:r>
            <w:r>
              <w:rPr>
                <w:spacing w:val="-8"/>
              </w:rPr>
              <w:t xml:space="preserve"> </w:t>
            </w:r>
            <w:r>
              <w:rPr>
                <w:spacing w:val="-6"/>
              </w:rPr>
              <w:t>при</w:t>
            </w:r>
            <w:r>
              <w:rPr>
                <w:spacing w:val="-9"/>
              </w:rPr>
              <w:t xml:space="preserve"> </w:t>
            </w:r>
            <w:r>
              <w:rPr>
                <w:spacing w:val="-6"/>
              </w:rPr>
              <w:t>выемке</w:t>
            </w:r>
          </w:p>
        </w:tc>
        <w:tc>
          <w:tcPr>
            <w:tcW w:w="1394" w:type="dxa"/>
            <w:vAlign w:val="center"/>
          </w:tcPr>
          <w:p w14:paraId="7E0DA697" w14:textId="77777777" w:rsidR="0056362A" w:rsidRPr="0043186C" w:rsidRDefault="005E2C05" w:rsidP="0056362A">
            <w:pPr>
              <w:spacing w:line="276" w:lineRule="auto"/>
              <w:jc w:val="center"/>
              <w:rPr>
                <w:sz w:val="24"/>
                <w:szCs w:val="24"/>
                <w:lang w:eastAsia="ru-RU"/>
              </w:rPr>
            </w:pPr>
            <w:r>
              <w:rPr>
                <w:sz w:val="24"/>
                <w:szCs w:val="24"/>
                <w:lang w:eastAsia="ru-RU"/>
              </w:rPr>
              <w:t>26</w:t>
            </w:r>
          </w:p>
        </w:tc>
      </w:tr>
      <w:tr w:rsidR="0056362A" w:rsidRPr="00376BD0" w14:paraId="1BCCA4EE" w14:textId="77777777" w:rsidTr="0043186C">
        <w:trPr>
          <w:trHeight w:val="20"/>
        </w:trPr>
        <w:tc>
          <w:tcPr>
            <w:tcW w:w="1203" w:type="dxa"/>
            <w:vAlign w:val="center"/>
          </w:tcPr>
          <w:p w14:paraId="252F1B2A" w14:textId="77777777" w:rsidR="0056362A" w:rsidRPr="0043186C" w:rsidRDefault="005E2C05" w:rsidP="0056362A">
            <w:pPr>
              <w:spacing w:line="276" w:lineRule="auto"/>
              <w:jc w:val="center"/>
              <w:rPr>
                <w:spacing w:val="-5"/>
                <w:sz w:val="24"/>
                <w:szCs w:val="24"/>
                <w:lang w:eastAsia="ru-RU"/>
              </w:rPr>
            </w:pPr>
            <w:r>
              <w:rPr>
                <w:spacing w:val="-5"/>
                <w:sz w:val="24"/>
                <w:szCs w:val="24"/>
                <w:lang w:eastAsia="ru-RU"/>
              </w:rPr>
              <w:t>4.6.1.</w:t>
            </w:r>
          </w:p>
        </w:tc>
        <w:tc>
          <w:tcPr>
            <w:tcW w:w="7230" w:type="dxa"/>
          </w:tcPr>
          <w:p w14:paraId="1B31DBD3" w14:textId="77777777" w:rsidR="0056362A" w:rsidRPr="00AB42C4" w:rsidRDefault="008D0629" w:rsidP="0056362A">
            <w:pPr>
              <w:rPr>
                <w:spacing w:val="-5"/>
                <w:sz w:val="24"/>
                <w:szCs w:val="24"/>
                <w:lang w:eastAsia="ru-RU"/>
              </w:rPr>
            </w:pPr>
            <w:r>
              <w:rPr>
                <w:w w:val="90"/>
              </w:rPr>
              <w:t xml:space="preserve">Расчетные показатели транспортировки </w:t>
            </w:r>
            <w:proofErr w:type="spellStart"/>
            <w:r>
              <w:rPr>
                <w:w w:val="90"/>
              </w:rPr>
              <w:t>песчано</w:t>
            </w:r>
            <w:proofErr w:type="spellEnd"/>
            <w:r>
              <w:rPr>
                <w:w w:val="90"/>
              </w:rPr>
              <w:t xml:space="preserve"> – гравийных материалов</w:t>
            </w:r>
          </w:p>
        </w:tc>
        <w:tc>
          <w:tcPr>
            <w:tcW w:w="1394" w:type="dxa"/>
            <w:vAlign w:val="center"/>
          </w:tcPr>
          <w:p w14:paraId="62CADEA7" w14:textId="77777777" w:rsidR="0056362A" w:rsidRPr="0043186C" w:rsidRDefault="005E2C05" w:rsidP="0056362A">
            <w:pPr>
              <w:spacing w:line="276" w:lineRule="auto"/>
              <w:jc w:val="center"/>
              <w:rPr>
                <w:sz w:val="24"/>
                <w:szCs w:val="24"/>
                <w:lang w:eastAsia="ru-RU"/>
              </w:rPr>
            </w:pPr>
            <w:r>
              <w:rPr>
                <w:sz w:val="24"/>
                <w:szCs w:val="24"/>
                <w:lang w:eastAsia="ru-RU"/>
              </w:rPr>
              <w:t>29</w:t>
            </w:r>
          </w:p>
        </w:tc>
      </w:tr>
      <w:tr w:rsidR="0056362A" w:rsidRPr="00376BD0" w14:paraId="60C1FCCB" w14:textId="77777777" w:rsidTr="0043186C">
        <w:trPr>
          <w:trHeight w:val="20"/>
        </w:trPr>
        <w:tc>
          <w:tcPr>
            <w:tcW w:w="1203" w:type="dxa"/>
            <w:vAlign w:val="center"/>
          </w:tcPr>
          <w:p w14:paraId="14E00665" w14:textId="77777777" w:rsidR="0056362A" w:rsidRPr="0043186C" w:rsidRDefault="005E2C05" w:rsidP="0056362A">
            <w:pPr>
              <w:spacing w:line="276" w:lineRule="auto"/>
              <w:jc w:val="center"/>
              <w:rPr>
                <w:spacing w:val="-5"/>
                <w:sz w:val="24"/>
                <w:szCs w:val="24"/>
                <w:lang w:eastAsia="ru-RU"/>
              </w:rPr>
            </w:pPr>
            <w:r>
              <w:rPr>
                <w:spacing w:val="-5"/>
                <w:sz w:val="24"/>
                <w:szCs w:val="24"/>
                <w:lang w:eastAsia="ru-RU"/>
              </w:rPr>
              <w:t>4.9.1.</w:t>
            </w:r>
          </w:p>
        </w:tc>
        <w:tc>
          <w:tcPr>
            <w:tcW w:w="7230" w:type="dxa"/>
          </w:tcPr>
          <w:p w14:paraId="7162128D" w14:textId="77777777" w:rsidR="0056362A" w:rsidRPr="00EC643B" w:rsidRDefault="00EC643B" w:rsidP="0056362A">
            <w:pPr>
              <w:rPr>
                <w:spacing w:val="-5"/>
                <w:sz w:val="24"/>
                <w:szCs w:val="24"/>
                <w:lang w:eastAsia="ru-RU"/>
              </w:rPr>
            </w:pPr>
            <w:r w:rsidRPr="00EC643B">
              <w:rPr>
                <w:w w:val="90"/>
                <w:sz w:val="24"/>
                <w:szCs w:val="24"/>
              </w:rPr>
              <w:t>Общие</w:t>
            </w:r>
            <w:r w:rsidRPr="00EC643B">
              <w:rPr>
                <w:spacing w:val="14"/>
                <w:sz w:val="24"/>
                <w:szCs w:val="24"/>
              </w:rPr>
              <w:t xml:space="preserve"> </w:t>
            </w:r>
            <w:r w:rsidRPr="00EC643B">
              <w:rPr>
                <w:w w:val="90"/>
                <w:sz w:val="24"/>
                <w:szCs w:val="24"/>
              </w:rPr>
              <w:t>параметры</w:t>
            </w:r>
            <w:r w:rsidRPr="00EC643B">
              <w:rPr>
                <w:spacing w:val="17"/>
                <w:sz w:val="24"/>
                <w:szCs w:val="24"/>
              </w:rPr>
              <w:t xml:space="preserve"> </w:t>
            </w:r>
            <w:r w:rsidRPr="00EC643B">
              <w:rPr>
                <w:w w:val="90"/>
                <w:sz w:val="24"/>
                <w:szCs w:val="24"/>
              </w:rPr>
              <w:t>вскрышных</w:t>
            </w:r>
            <w:r w:rsidRPr="00EC643B">
              <w:rPr>
                <w:spacing w:val="29"/>
                <w:sz w:val="24"/>
                <w:szCs w:val="24"/>
              </w:rPr>
              <w:t xml:space="preserve"> о</w:t>
            </w:r>
            <w:r w:rsidRPr="00EC643B">
              <w:rPr>
                <w:w w:val="90"/>
                <w:sz w:val="24"/>
                <w:szCs w:val="24"/>
              </w:rPr>
              <w:t>твалов</w:t>
            </w:r>
          </w:p>
        </w:tc>
        <w:tc>
          <w:tcPr>
            <w:tcW w:w="1394" w:type="dxa"/>
            <w:vAlign w:val="center"/>
          </w:tcPr>
          <w:p w14:paraId="5A6E9E76" w14:textId="77777777" w:rsidR="0056362A" w:rsidRPr="0043186C" w:rsidRDefault="00243F4A" w:rsidP="0056362A">
            <w:pPr>
              <w:spacing w:line="276" w:lineRule="auto"/>
              <w:jc w:val="center"/>
              <w:rPr>
                <w:sz w:val="24"/>
                <w:szCs w:val="24"/>
                <w:lang w:eastAsia="ru-RU"/>
              </w:rPr>
            </w:pPr>
            <w:r>
              <w:rPr>
                <w:sz w:val="24"/>
                <w:szCs w:val="24"/>
                <w:lang w:eastAsia="ru-RU"/>
              </w:rPr>
              <w:t>30</w:t>
            </w:r>
          </w:p>
        </w:tc>
      </w:tr>
      <w:tr w:rsidR="0056362A" w:rsidRPr="00376BD0" w14:paraId="2CF12CD7" w14:textId="77777777" w:rsidTr="0043186C">
        <w:trPr>
          <w:trHeight w:val="20"/>
        </w:trPr>
        <w:tc>
          <w:tcPr>
            <w:tcW w:w="1203" w:type="dxa"/>
            <w:vAlign w:val="center"/>
          </w:tcPr>
          <w:p w14:paraId="0D0BCF1E" w14:textId="77777777" w:rsidR="0056362A" w:rsidRPr="0043186C" w:rsidRDefault="00243F4A" w:rsidP="0056362A">
            <w:pPr>
              <w:spacing w:line="276" w:lineRule="auto"/>
              <w:jc w:val="center"/>
              <w:rPr>
                <w:spacing w:val="-5"/>
                <w:sz w:val="24"/>
                <w:szCs w:val="24"/>
                <w:lang w:eastAsia="ru-RU"/>
              </w:rPr>
            </w:pPr>
            <w:r>
              <w:rPr>
                <w:spacing w:val="-5"/>
                <w:sz w:val="24"/>
                <w:szCs w:val="24"/>
                <w:lang w:eastAsia="ru-RU"/>
              </w:rPr>
              <w:t>4.11.1</w:t>
            </w:r>
          </w:p>
        </w:tc>
        <w:tc>
          <w:tcPr>
            <w:tcW w:w="7230" w:type="dxa"/>
          </w:tcPr>
          <w:p w14:paraId="19155D6F" w14:textId="77777777" w:rsidR="0056362A" w:rsidRPr="00FA673E" w:rsidRDefault="004A6771" w:rsidP="0056362A">
            <w:pPr>
              <w:rPr>
                <w:spacing w:val="-5"/>
                <w:sz w:val="24"/>
                <w:szCs w:val="24"/>
                <w:lang w:eastAsia="ru-RU"/>
              </w:rPr>
            </w:pPr>
            <w:r w:rsidRPr="00FA673E">
              <w:rPr>
                <w:color w:val="000000"/>
                <w:sz w:val="24"/>
                <w:szCs w:val="24"/>
              </w:rPr>
              <w:t xml:space="preserve">Календарный план отработки </w:t>
            </w:r>
            <w:proofErr w:type="spellStart"/>
            <w:r w:rsidRPr="00FA673E">
              <w:rPr>
                <w:color w:val="000000"/>
                <w:sz w:val="24"/>
                <w:szCs w:val="24"/>
              </w:rPr>
              <w:t>Сатпаевского</w:t>
            </w:r>
            <w:proofErr w:type="spellEnd"/>
            <w:r w:rsidRPr="00FA673E">
              <w:rPr>
                <w:color w:val="000000"/>
                <w:sz w:val="24"/>
                <w:szCs w:val="24"/>
              </w:rPr>
              <w:t xml:space="preserve"> месторождения до 2034 года</w:t>
            </w:r>
          </w:p>
        </w:tc>
        <w:tc>
          <w:tcPr>
            <w:tcW w:w="1394" w:type="dxa"/>
            <w:vAlign w:val="center"/>
          </w:tcPr>
          <w:p w14:paraId="63AE3341" w14:textId="77777777" w:rsidR="0056362A" w:rsidRPr="0043186C" w:rsidRDefault="00243F4A" w:rsidP="0056362A">
            <w:pPr>
              <w:spacing w:line="276" w:lineRule="auto"/>
              <w:jc w:val="center"/>
              <w:rPr>
                <w:sz w:val="24"/>
                <w:szCs w:val="24"/>
                <w:lang w:eastAsia="ru-RU"/>
              </w:rPr>
            </w:pPr>
            <w:r>
              <w:rPr>
                <w:sz w:val="24"/>
                <w:szCs w:val="24"/>
                <w:lang w:eastAsia="ru-RU"/>
              </w:rPr>
              <w:t>31</w:t>
            </w:r>
          </w:p>
        </w:tc>
      </w:tr>
      <w:tr w:rsidR="0056362A" w:rsidRPr="00376BD0" w14:paraId="35905E40" w14:textId="77777777" w:rsidTr="0043186C">
        <w:trPr>
          <w:trHeight w:val="20"/>
        </w:trPr>
        <w:tc>
          <w:tcPr>
            <w:tcW w:w="1203" w:type="dxa"/>
            <w:vAlign w:val="center"/>
          </w:tcPr>
          <w:p w14:paraId="3B5200FC" w14:textId="77777777" w:rsidR="0056362A" w:rsidRPr="0043186C" w:rsidRDefault="00243F4A" w:rsidP="0056362A">
            <w:pPr>
              <w:spacing w:line="276" w:lineRule="auto"/>
              <w:jc w:val="center"/>
              <w:rPr>
                <w:spacing w:val="-5"/>
                <w:sz w:val="24"/>
                <w:szCs w:val="24"/>
                <w:lang w:eastAsia="ru-RU"/>
              </w:rPr>
            </w:pPr>
            <w:r>
              <w:rPr>
                <w:spacing w:val="-5"/>
                <w:sz w:val="24"/>
                <w:szCs w:val="24"/>
                <w:lang w:eastAsia="ru-RU"/>
              </w:rPr>
              <w:t>8.1.1.</w:t>
            </w:r>
          </w:p>
        </w:tc>
        <w:tc>
          <w:tcPr>
            <w:tcW w:w="7230" w:type="dxa"/>
          </w:tcPr>
          <w:p w14:paraId="53FC84F5" w14:textId="77777777" w:rsidR="0056362A" w:rsidRPr="00EC643B" w:rsidRDefault="00FA673E" w:rsidP="0056362A">
            <w:pPr>
              <w:rPr>
                <w:spacing w:val="-5"/>
                <w:sz w:val="24"/>
                <w:szCs w:val="24"/>
                <w:lang w:eastAsia="ru-RU"/>
              </w:rPr>
            </w:pPr>
            <w:r w:rsidRPr="00FA673E">
              <w:rPr>
                <w:spacing w:val="-5"/>
                <w:sz w:val="24"/>
                <w:szCs w:val="24"/>
                <w:lang w:eastAsia="ru-RU"/>
              </w:rPr>
              <w:t>Перечень основного и вспомогательного горного оборудования</w:t>
            </w:r>
          </w:p>
        </w:tc>
        <w:tc>
          <w:tcPr>
            <w:tcW w:w="1394" w:type="dxa"/>
            <w:vAlign w:val="center"/>
          </w:tcPr>
          <w:p w14:paraId="19859ACD" w14:textId="77777777" w:rsidR="0056362A" w:rsidRPr="0043186C" w:rsidRDefault="00243F4A" w:rsidP="0056362A">
            <w:pPr>
              <w:spacing w:line="276" w:lineRule="auto"/>
              <w:jc w:val="center"/>
              <w:rPr>
                <w:sz w:val="24"/>
                <w:szCs w:val="24"/>
                <w:lang w:eastAsia="ru-RU"/>
              </w:rPr>
            </w:pPr>
            <w:r>
              <w:rPr>
                <w:sz w:val="24"/>
                <w:szCs w:val="24"/>
                <w:lang w:eastAsia="ru-RU"/>
              </w:rPr>
              <w:t>52</w:t>
            </w:r>
          </w:p>
        </w:tc>
      </w:tr>
      <w:tr w:rsidR="0056362A" w:rsidRPr="00376BD0" w14:paraId="0B64046F" w14:textId="77777777" w:rsidTr="0043186C">
        <w:trPr>
          <w:trHeight w:val="20"/>
        </w:trPr>
        <w:tc>
          <w:tcPr>
            <w:tcW w:w="1203" w:type="dxa"/>
            <w:vAlign w:val="center"/>
          </w:tcPr>
          <w:p w14:paraId="7E7C846E" w14:textId="77777777" w:rsidR="0056362A" w:rsidRPr="0043186C" w:rsidRDefault="00243F4A" w:rsidP="0056362A">
            <w:pPr>
              <w:spacing w:line="276" w:lineRule="auto"/>
              <w:jc w:val="center"/>
              <w:rPr>
                <w:spacing w:val="-5"/>
                <w:sz w:val="24"/>
                <w:szCs w:val="24"/>
                <w:lang w:eastAsia="ru-RU"/>
              </w:rPr>
            </w:pPr>
            <w:r>
              <w:rPr>
                <w:spacing w:val="-5"/>
                <w:sz w:val="24"/>
                <w:szCs w:val="24"/>
                <w:lang w:eastAsia="ru-RU"/>
              </w:rPr>
              <w:t>8.2.1.</w:t>
            </w:r>
          </w:p>
        </w:tc>
        <w:tc>
          <w:tcPr>
            <w:tcW w:w="7230" w:type="dxa"/>
          </w:tcPr>
          <w:p w14:paraId="09F15F3C" w14:textId="77777777" w:rsidR="0056362A" w:rsidRPr="00EC643B" w:rsidRDefault="005F274F" w:rsidP="0056362A">
            <w:pPr>
              <w:rPr>
                <w:spacing w:val="-5"/>
                <w:sz w:val="24"/>
                <w:szCs w:val="24"/>
                <w:lang w:eastAsia="ru-RU"/>
              </w:rPr>
            </w:pPr>
            <w:r>
              <w:rPr>
                <w:spacing w:val="-5"/>
                <w:sz w:val="24"/>
                <w:szCs w:val="24"/>
                <w:lang w:eastAsia="ru-RU"/>
              </w:rPr>
              <w:t>Таблица воздействия</w:t>
            </w:r>
            <w:r w:rsidRPr="005F274F">
              <w:rPr>
                <w:spacing w:val="-5"/>
                <w:sz w:val="24"/>
                <w:szCs w:val="24"/>
                <w:lang w:eastAsia="ru-RU"/>
              </w:rPr>
              <w:t xml:space="preserve"> на окружающую среду</w:t>
            </w:r>
          </w:p>
        </w:tc>
        <w:tc>
          <w:tcPr>
            <w:tcW w:w="1394" w:type="dxa"/>
            <w:vAlign w:val="center"/>
          </w:tcPr>
          <w:p w14:paraId="0BDF2A3C" w14:textId="77777777" w:rsidR="0056362A" w:rsidRPr="0043186C" w:rsidRDefault="00243F4A" w:rsidP="008E1A03">
            <w:pPr>
              <w:spacing w:line="276" w:lineRule="auto"/>
              <w:jc w:val="center"/>
              <w:rPr>
                <w:sz w:val="24"/>
                <w:szCs w:val="24"/>
                <w:lang w:eastAsia="ru-RU"/>
              </w:rPr>
            </w:pPr>
            <w:r>
              <w:rPr>
                <w:sz w:val="24"/>
                <w:szCs w:val="24"/>
                <w:lang w:eastAsia="ru-RU"/>
              </w:rPr>
              <w:t>53</w:t>
            </w:r>
          </w:p>
        </w:tc>
      </w:tr>
      <w:tr w:rsidR="0056362A" w:rsidRPr="00376BD0" w14:paraId="2D6FBC59" w14:textId="77777777" w:rsidTr="0043186C">
        <w:trPr>
          <w:trHeight w:val="20"/>
        </w:trPr>
        <w:tc>
          <w:tcPr>
            <w:tcW w:w="1203" w:type="dxa"/>
            <w:vAlign w:val="center"/>
          </w:tcPr>
          <w:p w14:paraId="170AD87D" w14:textId="77777777" w:rsidR="0056362A" w:rsidRPr="0043186C" w:rsidRDefault="00830079" w:rsidP="0056362A">
            <w:pPr>
              <w:spacing w:line="276" w:lineRule="auto"/>
              <w:jc w:val="center"/>
              <w:rPr>
                <w:spacing w:val="-5"/>
                <w:sz w:val="24"/>
                <w:szCs w:val="24"/>
                <w:lang w:eastAsia="ru-RU"/>
              </w:rPr>
            </w:pPr>
            <w:r>
              <w:rPr>
                <w:spacing w:val="-5"/>
                <w:sz w:val="24"/>
                <w:szCs w:val="24"/>
                <w:lang w:eastAsia="ru-RU"/>
              </w:rPr>
              <w:t>9.1.1.</w:t>
            </w:r>
          </w:p>
        </w:tc>
        <w:tc>
          <w:tcPr>
            <w:tcW w:w="7230" w:type="dxa"/>
          </w:tcPr>
          <w:p w14:paraId="161FF5CD" w14:textId="77777777" w:rsidR="0056362A" w:rsidRPr="00EC643B" w:rsidRDefault="005A41F6" w:rsidP="0056362A">
            <w:pPr>
              <w:rPr>
                <w:spacing w:val="-5"/>
                <w:sz w:val="24"/>
                <w:szCs w:val="24"/>
                <w:lang w:eastAsia="ru-RU"/>
              </w:rPr>
            </w:pPr>
            <w:r w:rsidRPr="005A41F6">
              <w:rPr>
                <w:spacing w:val="-5"/>
                <w:sz w:val="24"/>
                <w:szCs w:val="24"/>
                <w:lang w:eastAsia="ru-RU"/>
              </w:rPr>
              <w:t>Расчет стоимости годового объема товарной продукции по периодам</w:t>
            </w:r>
          </w:p>
        </w:tc>
        <w:tc>
          <w:tcPr>
            <w:tcW w:w="1394" w:type="dxa"/>
            <w:vAlign w:val="center"/>
          </w:tcPr>
          <w:p w14:paraId="63256A66" w14:textId="77777777" w:rsidR="0056362A" w:rsidRPr="0043186C" w:rsidRDefault="00830079" w:rsidP="0056362A">
            <w:pPr>
              <w:spacing w:line="276" w:lineRule="auto"/>
              <w:jc w:val="center"/>
              <w:rPr>
                <w:sz w:val="24"/>
                <w:szCs w:val="24"/>
                <w:lang w:eastAsia="ru-RU"/>
              </w:rPr>
            </w:pPr>
            <w:r>
              <w:rPr>
                <w:sz w:val="24"/>
                <w:szCs w:val="24"/>
                <w:lang w:eastAsia="ru-RU"/>
              </w:rPr>
              <w:t>60</w:t>
            </w:r>
          </w:p>
        </w:tc>
      </w:tr>
      <w:tr w:rsidR="0056362A" w:rsidRPr="00376BD0" w14:paraId="45996327" w14:textId="77777777" w:rsidTr="0043186C">
        <w:trPr>
          <w:trHeight w:val="20"/>
        </w:trPr>
        <w:tc>
          <w:tcPr>
            <w:tcW w:w="1203" w:type="dxa"/>
            <w:vAlign w:val="center"/>
          </w:tcPr>
          <w:p w14:paraId="32996E63" w14:textId="77777777" w:rsidR="0056362A" w:rsidRPr="0043186C" w:rsidRDefault="00830079" w:rsidP="0056362A">
            <w:pPr>
              <w:spacing w:line="276" w:lineRule="auto"/>
              <w:jc w:val="center"/>
              <w:rPr>
                <w:spacing w:val="-5"/>
                <w:sz w:val="24"/>
                <w:szCs w:val="24"/>
                <w:lang w:eastAsia="ru-RU"/>
              </w:rPr>
            </w:pPr>
            <w:r>
              <w:rPr>
                <w:spacing w:val="-5"/>
                <w:sz w:val="24"/>
                <w:szCs w:val="24"/>
                <w:lang w:eastAsia="ru-RU"/>
              </w:rPr>
              <w:t>9.3.1.</w:t>
            </w:r>
          </w:p>
        </w:tc>
        <w:tc>
          <w:tcPr>
            <w:tcW w:w="7230" w:type="dxa"/>
          </w:tcPr>
          <w:p w14:paraId="432C8D74" w14:textId="77777777" w:rsidR="0056362A" w:rsidRPr="00EC643B" w:rsidRDefault="005A41F6" w:rsidP="0056362A">
            <w:pPr>
              <w:rPr>
                <w:spacing w:val="-5"/>
                <w:sz w:val="24"/>
                <w:szCs w:val="24"/>
                <w:lang w:eastAsia="ru-RU"/>
              </w:rPr>
            </w:pPr>
            <w:r w:rsidRPr="005A41F6">
              <w:rPr>
                <w:spacing w:val="-5"/>
                <w:sz w:val="24"/>
                <w:szCs w:val="24"/>
                <w:lang w:eastAsia="ru-RU"/>
              </w:rPr>
              <w:t xml:space="preserve">Расчет заработной платы персонала </w:t>
            </w:r>
            <w:proofErr w:type="spellStart"/>
            <w:r w:rsidRPr="005A41F6">
              <w:rPr>
                <w:spacing w:val="-5"/>
                <w:sz w:val="24"/>
                <w:szCs w:val="24"/>
                <w:lang w:eastAsia="ru-RU"/>
              </w:rPr>
              <w:t>Сатпаевского</w:t>
            </w:r>
            <w:proofErr w:type="spellEnd"/>
            <w:r w:rsidRPr="005A41F6">
              <w:rPr>
                <w:spacing w:val="-5"/>
                <w:sz w:val="24"/>
                <w:szCs w:val="24"/>
                <w:lang w:eastAsia="ru-RU"/>
              </w:rPr>
              <w:t xml:space="preserve"> карьера</w:t>
            </w:r>
          </w:p>
        </w:tc>
        <w:tc>
          <w:tcPr>
            <w:tcW w:w="1394" w:type="dxa"/>
            <w:vAlign w:val="center"/>
          </w:tcPr>
          <w:p w14:paraId="1F3B6B8A" w14:textId="77777777" w:rsidR="0056362A" w:rsidRPr="0043186C" w:rsidRDefault="00830079" w:rsidP="0056362A">
            <w:pPr>
              <w:spacing w:line="276" w:lineRule="auto"/>
              <w:jc w:val="center"/>
              <w:rPr>
                <w:sz w:val="24"/>
                <w:szCs w:val="24"/>
                <w:lang w:eastAsia="ru-RU"/>
              </w:rPr>
            </w:pPr>
            <w:r>
              <w:rPr>
                <w:sz w:val="24"/>
                <w:szCs w:val="24"/>
                <w:lang w:eastAsia="ru-RU"/>
              </w:rPr>
              <w:t>60</w:t>
            </w:r>
          </w:p>
        </w:tc>
      </w:tr>
      <w:tr w:rsidR="0056362A" w:rsidRPr="00376BD0" w14:paraId="0C94A73E" w14:textId="77777777" w:rsidTr="0043186C">
        <w:trPr>
          <w:trHeight w:val="20"/>
        </w:trPr>
        <w:tc>
          <w:tcPr>
            <w:tcW w:w="1203" w:type="dxa"/>
            <w:vAlign w:val="center"/>
          </w:tcPr>
          <w:p w14:paraId="287D96BA" w14:textId="77777777" w:rsidR="0056362A" w:rsidRPr="0043186C" w:rsidRDefault="00830079" w:rsidP="0056362A">
            <w:pPr>
              <w:spacing w:line="276" w:lineRule="auto"/>
              <w:jc w:val="center"/>
              <w:rPr>
                <w:spacing w:val="-5"/>
                <w:sz w:val="24"/>
                <w:szCs w:val="24"/>
                <w:lang w:eastAsia="ru-RU"/>
              </w:rPr>
            </w:pPr>
            <w:r>
              <w:rPr>
                <w:spacing w:val="-5"/>
                <w:sz w:val="24"/>
                <w:szCs w:val="24"/>
                <w:lang w:eastAsia="ru-RU"/>
              </w:rPr>
              <w:t>9.4.1.</w:t>
            </w:r>
          </w:p>
        </w:tc>
        <w:tc>
          <w:tcPr>
            <w:tcW w:w="7230" w:type="dxa"/>
          </w:tcPr>
          <w:p w14:paraId="750C22F3" w14:textId="77777777" w:rsidR="0056362A" w:rsidRPr="00EC643B" w:rsidRDefault="00E806C3" w:rsidP="00FF6FAE">
            <w:pPr>
              <w:rPr>
                <w:spacing w:val="-5"/>
                <w:sz w:val="24"/>
                <w:szCs w:val="24"/>
                <w:lang w:eastAsia="ru-RU"/>
              </w:rPr>
            </w:pPr>
            <w:r w:rsidRPr="00E806C3">
              <w:rPr>
                <w:spacing w:val="-5"/>
                <w:sz w:val="24"/>
                <w:szCs w:val="24"/>
                <w:lang w:eastAsia="ru-RU"/>
              </w:rPr>
              <w:t>Сводны</w:t>
            </w:r>
            <w:r>
              <w:rPr>
                <w:spacing w:val="-5"/>
                <w:sz w:val="24"/>
                <w:szCs w:val="24"/>
                <w:lang w:eastAsia="ru-RU"/>
              </w:rPr>
              <w:t>й расчет</w:t>
            </w:r>
            <w:r w:rsidRPr="00E806C3">
              <w:rPr>
                <w:spacing w:val="-5"/>
                <w:sz w:val="24"/>
                <w:szCs w:val="24"/>
                <w:lang w:eastAsia="ru-RU"/>
              </w:rPr>
              <w:t xml:space="preserve"> стоимост</w:t>
            </w:r>
            <w:r>
              <w:rPr>
                <w:spacing w:val="-5"/>
                <w:sz w:val="24"/>
                <w:szCs w:val="24"/>
                <w:lang w:eastAsia="ru-RU"/>
              </w:rPr>
              <w:t>и</w:t>
            </w:r>
            <w:r w:rsidRPr="00E806C3">
              <w:rPr>
                <w:spacing w:val="-5"/>
                <w:sz w:val="24"/>
                <w:szCs w:val="24"/>
                <w:lang w:eastAsia="ru-RU"/>
              </w:rPr>
              <w:t xml:space="preserve"> основных фондов </w:t>
            </w:r>
            <w:proofErr w:type="spellStart"/>
            <w:r w:rsidRPr="00E806C3">
              <w:rPr>
                <w:spacing w:val="-5"/>
                <w:sz w:val="24"/>
                <w:szCs w:val="24"/>
                <w:lang w:eastAsia="ru-RU"/>
              </w:rPr>
              <w:t>Сатпаевского</w:t>
            </w:r>
            <w:proofErr w:type="spellEnd"/>
            <w:r w:rsidRPr="00E806C3">
              <w:rPr>
                <w:spacing w:val="-5"/>
                <w:sz w:val="24"/>
                <w:szCs w:val="24"/>
                <w:lang w:eastAsia="ru-RU"/>
              </w:rPr>
              <w:t xml:space="preserve"> карьера</w:t>
            </w:r>
          </w:p>
        </w:tc>
        <w:tc>
          <w:tcPr>
            <w:tcW w:w="1394" w:type="dxa"/>
            <w:vAlign w:val="center"/>
          </w:tcPr>
          <w:p w14:paraId="6DA5CC1F" w14:textId="77777777" w:rsidR="0056362A" w:rsidRPr="0043186C" w:rsidRDefault="00830079" w:rsidP="0056362A">
            <w:pPr>
              <w:spacing w:line="276" w:lineRule="auto"/>
              <w:jc w:val="center"/>
              <w:rPr>
                <w:sz w:val="24"/>
                <w:szCs w:val="24"/>
                <w:lang w:eastAsia="ru-RU"/>
              </w:rPr>
            </w:pPr>
            <w:r>
              <w:rPr>
                <w:sz w:val="24"/>
                <w:szCs w:val="24"/>
                <w:lang w:eastAsia="ru-RU"/>
              </w:rPr>
              <w:t>61</w:t>
            </w:r>
          </w:p>
        </w:tc>
      </w:tr>
      <w:tr w:rsidR="0056362A" w:rsidRPr="00376BD0" w14:paraId="4562FEFB" w14:textId="77777777" w:rsidTr="0043186C">
        <w:trPr>
          <w:trHeight w:val="20"/>
        </w:trPr>
        <w:tc>
          <w:tcPr>
            <w:tcW w:w="1203" w:type="dxa"/>
            <w:vAlign w:val="center"/>
          </w:tcPr>
          <w:p w14:paraId="3DE0B13E" w14:textId="77777777" w:rsidR="0056362A" w:rsidRPr="0043186C" w:rsidRDefault="00905865" w:rsidP="0056362A">
            <w:pPr>
              <w:spacing w:line="276" w:lineRule="auto"/>
              <w:jc w:val="center"/>
              <w:rPr>
                <w:spacing w:val="-5"/>
                <w:sz w:val="24"/>
                <w:szCs w:val="24"/>
                <w:lang w:eastAsia="ru-RU"/>
              </w:rPr>
            </w:pPr>
            <w:r>
              <w:rPr>
                <w:spacing w:val="-5"/>
                <w:sz w:val="24"/>
                <w:szCs w:val="24"/>
                <w:lang w:eastAsia="ru-RU"/>
              </w:rPr>
              <w:t>9.4.2.</w:t>
            </w:r>
          </w:p>
        </w:tc>
        <w:tc>
          <w:tcPr>
            <w:tcW w:w="7230" w:type="dxa"/>
          </w:tcPr>
          <w:p w14:paraId="6FFC6872" w14:textId="77777777" w:rsidR="0056362A" w:rsidRPr="00EC643B" w:rsidRDefault="005A18B4" w:rsidP="005A18B4">
            <w:pPr>
              <w:rPr>
                <w:spacing w:val="-5"/>
                <w:sz w:val="24"/>
                <w:szCs w:val="24"/>
                <w:lang w:eastAsia="ru-RU"/>
              </w:rPr>
            </w:pPr>
            <w:r w:rsidRPr="005A18B4">
              <w:rPr>
                <w:spacing w:val="-5"/>
                <w:sz w:val="24"/>
                <w:szCs w:val="24"/>
                <w:lang w:eastAsia="ru-RU"/>
              </w:rPr>
              <w:t>Амортизационные отчисления оборудования</w:t>
            </w:r>
          </w:p>
        </w:tc>
        <w:tc>
          <w:tcPr>
            <w:tcW w:w="1394" w:type="dxa"/>
            <w:vAlign w:val="center"/>
          </w:tcPr>
          <w:p w14:paraId="413FBDD9" w14:textId="77777777" w:rsidR="0056362A" w:rsidRPr="0043186C" w:rsidRDefault="00830079" w:rsidP="0056362A">
            <w:pPr>
              <w:spacing w:line="276" w:lineRule="auto"/>
              <w:jc w:val="center"/>
              <w:rPr>
                <w:sz w:val="24"/>
                <w:szCs w:val="24"/>
                <w:lang w:eastAsia="ru-RU"/>
              </w:rPr>
            </w:pPr>
            <w:r>
              <w:rPr>
                <w:sz w:val="24"/>
                <w:szCs w:val="24"/>
                <w:lang w:eastAsia="ru-RU"/>
              </w:rPr>
              <w:t>62</w:t>
            </w:r>
          </w:p>
        </w:tc>
      </w:tr>
      <w:tr w:rsidR="0056362A" w:rsidRPr="00376BD0" w14:paraId="08E24650" w14:textId="77777777" w:rsidTr="0043186C">
        <w:trPr>
          <w:trHeight w:val="20"/>
        </w:trPr>
        <w:tc>
          <w:tcPr>
            <w:tcW w:w="1203" w:type="dxa"/>
            <w:vAlign w:val="center"/>
          </w:tcPr>
          <w:p w14:paraId="01DCB22A" w14:textId="77777777" w:rsidR="0056362A" w:rsidRPr="0043186C" w:rsidRDefault="00905865" w:rsidP="0056362A">
            <w:pPr>
              <w:spacing w:line="276" w:lineRule="auto"/>
              <w:jc w:val="center"/>
              <w:rPr>
                <w:spacing w:val="-5"/>
                <w:sz w:val="24"/>
                <w:szCs w:val="24"/>
                <w:lang w:eastAsia="ru-RU"/>
              </w:rPr>
            </w:pPr>
            <w:r>
              <w:rPr>
                <w:spacing w:val="-5"/>
                <w:sz w:val="24"/>
                <w:szCs w:val="24"/>
                <w:lang w:eastAsia="ru-RU"/>
              </w:rPr>
              <w:t>9.6.1.</w:t>
            </w:r>
          </w:p>
        </w:tc>
        <w:tc>
          <w:tcPr>
            <w:tcW w:w="7230" w:type="dxa"/>
          </w:tcPr>
          <w:p w14:paraId="0AAB939B" w14:textId="77777777" w:rsidR="0056362A" w:rsidRPr="00EC643B" w:rsidRDefault="005B2807" w:rsidP="0056362A">
            <w:pPr>
              <w:rPr>
                <w:spacing w:val="-5"/>
                <w:sz w:val="24"/>
                <w:szCs w:val="24"/>
                <w:lang w:eastAsia="ru-RU"/>
              </w:rPr>
            </w:pPr>
            <w:r w:rsidRPr="005B2807">
              <w:rPr>
                <w:spacing w:val="-5"/>
                <w:sz w:val="24"/>
                <w:szCs w:val="24"/>
                <w:lang w:eastAsia="ru-RU"/>
              </w:rPr>
              <w:t>Себестоимость песчано-гравийных материалов</w:t>
            </w:r>
          </w:p>
        </w:tc>
        <w:tc>
          <w:tcPr>
            <w:tcW w:w="1394" w:type="dxa"/>
            <w:vAlign w:val="center"/>
          </w:tcPr>
          <w:p w14:paraId="734A6A70" w14:textId="77777777" w:rsidR="0056362A" w:rsidRPr="0043186C" w:rsidRDefault="00905865" w:rsidP="0056362A">
            <w:pPr>
              <w:spacing w:line="276" w:lineRule="auto"/>
              <w:jc w:val="center"/>
              <w:rPr>
                <w:sz w:val="24"/>
                <w:szCs w:val="24"/>
                <w:lang w:eastAsia="ru-RU"/>
              </w:rPr>
            </w:pPr>
            <w:r>
              <w:rPr>
                <w:sz w:val="24"/>
                <w:szCs w:val="24"/>
                <w:lang w:eastAsia="ru-RU"/>
              </w:rPr>
              <w:t>63</w:t>
            </w:r>
          </w:p>
        </w:tc>
      </w:tr>
    </w:tbl>
    <w:p w14:paraId="6BB02A86" w14:textId="77777777" w:rsidR="0056362A" w:rsidRDefault="0056362A" w:rsidP="0056362A">
      <w:pPr>
        <w:rPr>
          <w:sz w:val="28"/>
          <w:szCs w:val="28"/>
        </w:rPr>
      </w:pPr>
    </w:p>
    <w:p w14:paraId="605C511C" w14:textId="77777777" w:rsidR="0056362A" w:rsidRDefault="0056362A" w:rsidP="0056362A">
      <w:pPr>
        <w:rPr>
          <w:sz w:val="28"/>
          <w:szCs w:val="28"/>
        </w:rPr>
      </w:pPr>
    </w:p>
    <w:p w14:paraId="50A097E1" w14:textId="77777777" w:rsidR="0056362A" w:rsidRDefault="0056362A" w:rsidP="0056362A">
      <w:pPr>
        <w:rPr>
          <w:sz w:val="28"/>
          <w:szCs w:val="28"/>
        </w:rPr>
      </w:pPr>
    </w:p>
    <w:p w14:paraId="3BEF847B" w14:textId="77777777" w:rsidR="0056362A" w:rsidRDefault="0056362A" w:rsidP="0056362A">
      <w:pPr>
        <w:rPr>
          <w:sz w:val="28"/>
          <w:szCs w:val="28"/>
        </w:rPr>
      </w:pPr>
    </w:p>
    <w:p w14:paraId="6EBA322E" w14:textId="77777777" w:rsidR="0056362A" w:rsidRDefault="0056362A" w:rsidP="0056362A">
      <w:pPr>
        <w:rPr>
          <w:sz w:val="28"/>
          <w:szCs w:val="28"/>
        </w:rPr>
      </w:pPr>
    </w:p>
    <w:p w14:paraId="78240432" w14:textId="77777777" w:rsidR="0056362A" w:rsidRDefault="0056362A" w:rsidP="0056362A">
      <w:pPr>
        <w:rPr>
          <w:sz w:val="28"/>
          <w:szCs w:val="28"/>
        </w:rPr>
      </w:pPr>
    </w:p>
    <w:p w14:paraId="18C1EB2D" w14:textId="77777777" w:rsidR="0056362A" w:rsidRDefault="0056362A" w:rsidP="0056362A">
      <w:pPr>
        <w:rPr>
          <w:sz w:val="28"/>
          <w:szCs w:val="28"/>
        </w:rPr>
      </w:pPr>
    </w:p>
    <w:p w14:paraId="6267DE4F" w14:textId="77777777" w:rsidR="0056362A" w:rsidRDefault="0056362A" w:rsidP="0056362A">
      <w:pPr>
        <w:rPr>
          <w:sz w:val="28"/>
          <w:szCs w:val="28"/>
        </w:rPr>
      </w:pPr>
    </w:p>
    <w:p w14:paraId="45C8690C" w14:textId="77777777" w:rsidR="0056362A" w:rsidRDefault="0056362A" w:rsidP="0056362A">
      <w:pPr>
        <w:rPr>
          <w:sz w:val="28"/>
          <w:szCs w:val="28"/>
        </w:rPr>
      </w:pPr>
    </w:p>
    <w:p w14:paraId="3472BDDD" w14:textId="77777777" w:rsidR="0056362A" w:rsidRDefault="0056362A" w:rsidP="0056362A">
      <w:pPr>
        <w:rPr>
          <w:sz w:val="28"/>
          <w:szCs w:val="28"/>
        </w:rPr>
      </w:pPr>
    </w:p>
    <w:p w14:paraId="30EA8C38" w14:textId="77777777" w:rsidR="0056362A" w:rsidRDefault="0056362A" w:rsidP="0056362A">
      <w:pPr>
        <w:rPr>
          <w:sz w:val="28"/>
          <w:szCs w:val="28"/>
        </w:rPr>
      </w:pPr>
    </w:p>
    <w:p w14:paraId="31121E61" w14:textId="77777777" w:rsidR="0056362A" w:rsidRDefault="0056362A" w:rsidP="0056362A">
      <w:pPr>
        <w:rPr>
          <w:sz w:val="28"/>
          <w:szCs w:val="28"/>
        </w:rPr>
      </w:pPr>
    </w:p>
    <w:p w14:paraId="1F244782" w14:textId="77777777" w:rsidR="0056362A" w:rsidRDefault="0056362A" w:rsidP="0056362A">
      <w:pPr>
        <w:rPr>
          <w:sz w:val="28"/>
          <w:szCs w:val="28"/>
        </w:rPr>
      </w:pPr>
    </w:p>
    <w:p w14:paraId="4DD7F8A7" w14:textId="77777777" w:rsidR="0056362A" w:rsidRDefault="0056362A" w:rsidP="0056362A">
      <w:pPr>
        <w:rPr>
          <w:sz w:val="28"/>
          <w:szCs w:val="28"/>
        </w:rPr>
      </w:pPr>
    </w:p>
    <w:p w14:paraId="716B01DF" w14:textId="77777777" w:rsidR="0056362A" w:rsidRDefault="0056362A" w:rsidP="0056362A">
      <w:pPr>
        <w:rPr>
          <w:sz w:val="28"/>
          <w:szCs w:val="28"/>
        </w:rPr>
      </w:pPr>
    </w:p>
    <w:p w14:paraId="3133B4BC" w14:textId="77777777" w:rsidR="0043186C" w:rsidRDefault="0043186C" w:rsidP="0056362A">
      <w:pPr>
        <w:rPr>
          <w:sz w:val="28"/>
          <w:szCs w:val="28"/>
        </w:rPr>
      </w:pPr>
    </w:p>
    <w:p w14:paraId="27A9595B" w14:textId="77777777" w:rsidR="0043186C" w:rsidRDefault="0043186C" w:rsidP="0056362A">
      <w:pPr>
        <w:rPr>
          <w:sz w:val="28"/>
          <w:szCs w:val="28"/>
        </w:rPr>
      </w:pPr>
    </w:p>
    <w:p w14:paraId="26D5AF5C" w14:textId="77777777" w:rsidR="0056362A" w:rsidRDefault="0056362A" w:rsidP="0056362A">
      <w:pPr>
        <w:jc w:val="center"/>
        <w:rPr>
          <w:sz w:val="28"/>
          <w:szCs w:val="28"/>
        </w:rPr>
      </w:pPr>
      <w:r w:rsidRPr="00376BD0">
        <w:rPr>
          <w:sz w:val="28"/>
          <w:szCs w:val="28"/>
        </w:rPr>
        <w:t>Список текстовых приложений</w:t>
      </w:r>
    </w:p>
    <w:p w14:paraId="6EB511D8" w14:textId="77777777" w:rsidR="0056362A" w:rsidRPr="00376BD0" w:rsidRDefault="0056362A" w:rsidP="0056362A">
      <w:pPr>
        <w:rPr>
          <w:sz w:val="28"/>
          <w:szCs w:val="28"/>
        </w:rPr>
      </w:pPr>
    </w:p>
    <w:tbl>
      <w:tblPr>
        <w:tblStyle w:val="11"/>
        <w:tblW w:w="0" w:type="auto"/>
        <w:jc w:val="center"/>
        <w:tblLook w:val="04A0" w:firstRow="1" w:lastRow="0" w:firstColumn="1" w:lastColumn="0" w:noHBand="0" w:noVBand="1"/>
      </w:tblPr>
      <w:tblGrid>
        <w:gridCol w:w="1568"/>
        <w:gridCol w:w="6839"/>
        <w:gridCol w:w="1296"/>
      </w:tblGrid>
      <w:tr w:rsidR="0056362A" w:rsidRPr="00376BD0" w14:paraId="07A1B338" w14:textId="77777777" w:rsidTr="00B035C7">
        <w:trPr>
          <w:jc w:val="center"/>
        </w:trPr>
        <w:tc>
          <w:tcPr>
            <w:tcW w:w="1568" w:type="dxa"/>
            <w:shd w:val="clear" w:color="auto" w:fill="E2EFD9" w:themeFill="accent6" w:themeFillTint="33"/>
            <w:vAlign w:val="center"/>
          </w:tcPr>
          <w:p w14:paraId="337A78DD" w14:textId="77777777" w:rsidR="0056362A" w:rsidRPr="0043186C" w:rsidRDefault="0056362A" w:rsidP="0043186C">
            <w:pPr>
              <w:jc w:val="center"/>
              <w:rPr>
                <w:b/>
                <w:sz w:val="24"/>
                <w:szCs w:val="24"/>
              </w:rPr>
            </w:pPr>
            <w:r w:rsidRPr="0043186C">
              <w:rPr>
                <w:b/>
                <w:sz w:val="24"/>
                <w:szCs w:val="24"/>
              </w:rPr>
              <w:t>№ прил</w:t>
            </w:r>
            <w:r w:rsidR="0043186C" w:rsidRPr="0043186C">
              <w:rPr>
                <w:b/>
                <w:sz w:val="24"/>
                <w:szCs w:val="24"/>
              </w:rPr>
              <w:t>ожения</w:t>
            </w:r>
          </w:p>
        </w:tc>
        <w:tc>
          <w:tcPr>
            <w:tcW w:w="6839" w:type="dxa"/>
            <w:shd w:val="clear" w:color="auto" w:fill="E2EFD9" w:themeFill="accent6" w:themeFillTint="33"/>
            <w:vAlign w:val="center"/>
          </w:tcPr>
          <w:p w14:paraId="7C7B979D" w14:textId="77777777" w:rsidR="0056362A" w:rsidRPr="0043186C" w:rsidRDefault="0056362A" w:rsidP="0056362A">
            <w:pPr>
              <w:jc w:val="center"/>
              <w:rPr>
                <w:b/>
                <w:sz w:val="24"/>
                <w:szCs w:val="24"/>
              </w:rPr>
            </w:pPr>
            <w:r w:rsidRPr="0043186C">
              <w:rPr>
                <w:b/>
                <w:sz w:val="24"/>
                <w:szCs w:val="24"/>
              </w:rPr>
              <w:t>Название приложения (Заголовок)</w:t>
            </w:r>
          </w:p>
        </w:tc>
        <w:tc>
          <w:tcPr>
            <w:tcW w:w="1296" w:type="dxa"/>
            <w:shd w:val="clear" w:color="auto" w:fill="E2EFD9" w:themeFill="accent6" w:themeFillTint="33"/>
            <w:vAlign w:val="center"/>
          </w:tcPr>
          <w:p w14:paraId="2C74605E" w14:textId="77777777" w:rsidR="0056362A" w:rsidRPr="0043186C" w:rsidRDefault="0056362A" w:rsidP="0043186C">
            <w:pPr>
              <w:jc w:val="center"/>
              <w:rPr>
                <w:b/>
                <w:sz w:val="24"/>
                <w:szCs w:val="24"/>
              </w:rPr>
            </w:pPr>
            <w:r w:rsidRPr="0043186C">
              <w:rPr>
                <w:b/>
                <w:sz w:val="24"/>
                <w:szCs w:val="24"/>
              </w:rPr>
              <w:t>Стр</w:t>
            </w:r>
            <w:r w:rsidR="0043186C" w:rsidRPr="0043186C">
              <w:rPr>
                <w:b/>
                <w:sz w:val="24"/>
                <w:szCs w:val="24"/>
              </w:rPr>
              <w:t>аница</w:t>
            </w:r>
          </w:p>
        </w:tc>
      </w:tr>
      <w:tr w:rsidR="0043186C" w:rsidRPr="00376BD0" w14:paraId="3AFAD98E" w14:textId="77777777" w:rsidTr="00B035C7">
        <w:trPr>
          <w:jc w:val="center"/>
        </w:trPr>
        <w:tc>
          <w:tcPr>
            <w:tcW w:w="1568" w:type="dxa"/>
            <w:shd w:val="clear" w:color="auto" w:fill="E2EFD9" w:themeFill="accent6" w:themeFillTint="33"/>
            <w:vAlign w:val="center"/>
          </w:tcPr>
          <w:p w14:paraId="6165203E" w14:textId="77777777" w:rsidR="0043186C" w:rsidRPr="0043186C" w:rsidRDefault="0043186C" w:rsidP="0043186C">
            <w:pPr>
              <w:jc w:val="center"/>
              <w:rPr>
                <w:b/>
                <w:sz w:val="24"/>
                <w:szCs w:val="24"/>
              </w:rPr>
            </w:pPr>
            <w:r>
              <w:rPr>
                <w:b/>
                <w:sz w:val="24"/>
                <w:szCs w:val="24"/>
              </w:rPr>
              <w:t>1</w:t>
            </w:r>
          </w:p>
        </w:tc>
        <w:tc>
          <w:tcPr>
            <w:tcW w:w="6839" w:type="dxa"/>
            <w:shd w:val="clear" w:color="auto" w:fill="E2EFD9" w:themeFill="accent6" w:themeFillTint="33"/>
            <w:vAlign w:val="center"/>
          </w:tcPr>
          <w:p w14:paraId="7F92CD80" w14:textId="77777777" w:rsidR="0043186C" w:rsidRPr="0043186C" w:rsidRDefault="0043186C" w:rsidP="0056362A">
            <w:pPr>
              <w:jc w:val="center"/>
              <w:rPr>
                <w:b/>
                <w:sz w:val="24"/>
                <w:szCs w:val="24"/>
              </w:rPr>
            </w:pPr>
            <w:r>
              <w:rPr>
                <w:b/>
                <w:sz w:val="24"/>
                <w:szCs w:val="24"/>
              </w:rPr>
              <w:t>2</w:t>
            </w:r>
          </w:p>
        </w:tc>
        <w:tc>
          <w:tcPr>
            <w:tcW w:w="1296" w:type="dxa"/>
            <w:shd w:val="clear" w:color="auto" w:fill="E2EFD9" w:themeFill="accent6" w:themeFillTint="33"/>
            <w:vAlign w:val="center"/>
          </w:tcPr>
          <w:p w14:paraId="3DE2A5AE" w14:textId="77777777" w:rsidR="0043186C" w:rsidRPr="0043186C" w:rsidRDefault="0043186C" w:rsidP="0043186C">
            <w:pPr>
              <w:jc w:val="center"/>
              <w:rPr>
                <w:b/>
                <w:sz w:val="24"/>
                <w:szCs w:val="24"/>
              </w:rPr>
            </w:pPr>
            <w:r>
              <w:rPr>
                <w:b/>
                <w:sz w:val="24"/>
                <w:szCs w:val="24"/>
              </w:rPr>
              <w:t>3</w:t>
            </w:r>
          </w:p>
        </w:tc>
      </w:tr>
      <w:tr w:rsidR="0056362A" w:rsidRPr="00376BD0" w14:paraId="28E8582C" w14:textId="77777777" w:rsidTr="00B035C7">
        <w:trPr>
          <w:jc w:val="center"/>
        </w:trPr>
        <w:tc>
          <w:tcPr>
            <w:tcW w:w="1568" w:type="dxa"/>
            <w:vAlign w:val="center"/>
          </w:tcPr>
          <w:p w14:paraId="4478F227" w14:textId="77777777" w:rsidR="0056362A" w:rsidRPr="0043186C" w:rsidRDefault="0056362A" w:rsidP="0056362A">
            <w:pPr>
              <w:jc w:val="center"/>
              <w:rPr>
                <w:sz w:val="24"/>
                <w:szCs w:val="24"/>
              </w:rPr>
            </w:pPr>
            <w:r w:rsidRPr="0043186C">
              <w:rPr>
                <w:sz w:val="24"/>
                <w:szCs w:val="24"/>
              </w:rPr>
              <w:t>1</w:t>
            </w:r>
          </w:p>
        </w:tc>
        <w:tc>
          <w:tcPr>
            <w:tcW w:w="6839" w:type="dxa"/>
          </w:tcPr>
          <w:p w14:paraId="6EEEACA3" w14:textId="77777777" w:rsidR="0056362A" w:rsidRPr="00083146" w:rsidRDefault="004D1046" w:rsidP="00175754">
            <w:pPr>
              <w:rPr>
                <w:sz w:val="24"/>
                <w:szCs w:val="24"/>
              </w:rPr>
            </w:pPr>
            <w:r w:rsidRPr="00083146">
              <w:rPr>
                <w:sz w:val="24"/>
                <w:szCs w:val="24"/>
              </w:rPr>
              <w:t xml:space="preserve">Дополнение (регистрационный № 273 от 29.01.2007г.) </w:t>
            </w:r>
            <w:r w:rsidR="00886C38" w:rsidRPr="00083146">
              <w:rPr>
                <w:sz w:val="24"/>
                <w:szCs w:val="24"/>
              </w:rPr>
              <w:t xml:space="preserve">к Контракту №2 на проведение работ и последующей добычей </w:t>
            </w:r>
            <w:proofErr w:type="spellStart"/>
            <w:r w:rsidR="00886C38" w:rsidRPr="00083146">
              <w:rPr>
                <w:sz w:val="24"/>
                <w:szCs w:val="24"/>
              </w:rPr>
              <w:t>песчано</w:t>
            </w:r>
            <w:proofErr w:type="spellEnd"/>
            <w:r w:rsidR="00886C38" w:rsidRPr="00083146">
              <w:rPr>
                <w:sz w:val="24"/>
                <w:szCs w:val="24"/>
              </w:rPr>
              <w:t xml:space="preserve"> – гравийных материалов </w:t>
            </w:r>
            <w:proofErr w:type="gramStart"/>
            <w:r w:rsidR="00886C38" w:rsidRPr="00083146">
              <w:rPr>
                <w:sz w:val="24"/>
                <w:szCs w:val="24"/>
              </w:rPr>
              <w:t xml:space="preserve">( </w:t>
            </w:r>
            <w:proofErr w:type="spellStart"/>
            <w:r w:rsidR="00886C38" w:rsidRPr="00083146">
              <w:rPr>
                <w:sz w:val="24"/>
                <w:szCs w:val="24"/>
              </w:rPr>
              <w:t>песчано</w:t>
            </w:r>
            <w:proofErr w:type="spellEnd"/>
            <w:proofErr w:type="gramEnd"/>
            <w:r w:rsidR="00886C38" w:rsidRPr="00083146">
              <w:rPr>
                <w:sz w:val="24"/>
                <w:szCs w:val="24"/>
              </w:rPr>
              <w:t xml:space="preserve"> – гравийная смесь, песок, гравий) на </w:t>
            </w:r>
            <w:proofErr w:type="spellStart"/>
            <w:r w:rsidR="00886C38" w:rsidRPr="00083146">
              <w:rPr>
                <w:sz w:val="24"/>
                <w:szCs w:val="24"/>
              </w:rPr>
              <w:t>Сатпаевском</w:t>
            </w:r>
            <w:proofErr w:type="spellEnd"/>
            <w:r w:rsidR="00886C38" w:rsidRPr="00083146">
              <w:rPr>
                <w:sz w:val="24"/>
                <w:szCs w:val="24"/>
              </w:rPr>
              <w:t xml:space="preserve"> участке) </w:t>
            </w:r>
          </w:p>
        </w:tc>
        <w:tc>
          <w:tcPr>
            <w:tcW w:w="1296" w:type="dxa"/>
            <w:vAlign w:val="center"/>
          </w:tcPr>
          <w:p w14:paraId="5561EDB0" w14:textId="77777777" w:rsidR="0056362A" w:rsidRPr="00083146" w:rsidRDefault="00083146" w:rsidP="0056362A">
            <w:pPr>
              <w:jc w:val="center"/>
              <w:rPr>
                <w:sz w:val="24"/>
                <w:szCs w:val="24"/>
              </w:rPr>
            </w:pPr>
            <w:r w:rsidRPr="00083146">
              <w:rPr>
                <w:sz w:val="24"/>
                <w:szCs w:val="24"/>
              </w:rPr>
              <w:t>67</w:t>
            </w:r>
          </w:p>
        </w:tc>
      </w:tr>
      <w:tr w:rsidR="00E7611C" w:rsidRPr="00376BD0" w14:paraId="40ED669A" w14:textId="77777777" w:rsidTr="00B035C7">
        <w:trPr>
          <w:jc w:val="center"/>
        </w:trPr>
        <w:tc>
          <w:tcPr>
            <w:tcW w:w="1568" w:type="dxa"/>
            <w:vAlign w:val="center"/>
          </w:tcPr>
          <w:p w14:paraId="748B64A7" w14:textId="77777777" w:rsidR="00E7611C" w:rsidRPr="0043186C" w:rsidRDefault="00510272" w:rsidP="0056362A">
            <w:pPr>
              <w:jc w:val="center"/>
              <w:rPr>
                <w:sz w:val="24"/>
                <w:szCs w:val="24"/>
              </w:rPr>
            </w:pPr>
            <w:r>
              <w:rPr>
                <w:sz w:val="24"/>
                <w:szCs w:val="24"/>
              </w:rPr>
              <w:t>2</w:t>
            </w:r>
          </w:p>
        </w:tc>
        <w:tc>
          <w:tcPr>
            <w:tcW w:w="6839" w:type="dxa"/>
          </w:tcPr>
          <w:p w14:paraId="22A13E40" w14:textId="77777777" w:rsidR="00E7611C" w:rsidRPr="0043186C" w:rsidRDefault="00175754" w:rsidP="00641783">
            <w:pPr>
              <w:rPr>
                <w:sz w:val="24"/>
                <w:szCs w:val="24"/>
              </w:rPr>
            </w:pPr>
            <w:r>
              <w:rPr>
                <w:sz w:val="24"/>
                <w:szCs w:val="24"/>
              </w:rPr>
              <w:t xml:space="preserve">Горный отвод на право пользования недрами для добычи песчано- гравийной смеси </w:t>
            </w:r>
            <w:proofErr w:type="spellStart"/>
            <w:r>
              <w:rPr>
                <w:sz w:val="24"/>
                <w:szCs w:val="24"/>
              </w:rPr>
              <w:t>Сатпаевского</w:t>
            </w:r>
            <w:proofErr w:type="spellEnd"/>
            <w:r>
              <w:rPr>
                <w:sz w:val="24"/>
                <w:szCs w:val="24"/>
              </w:rPr>
              <w:t xml:space="preserve"> месторождения</w:t>
            </w:r>
            <w:r w:rsidR="00641783">
              <w:rPr>
                <w:sz w:val="24"/>
                <w:szCs w:val="24"/>
              </w:rPr>
              <w:t xml:space="preserve"> </w:t>
            </w:r>
          </w:p>
        </w:tc>
        <w:tc>
          <w:tcPr>
            <w:tcW w:w="1296" w:type="dxa"/>
            <w:vAlign w:val="center"/>
          </w:tcPr>
          <w:p w14:paraId="1EDDE02A" w14:textId="77777777" w:rsidR="00E7611C" w:rsidRDefault="00083146" w:rsidP="0056362A">
            <w:pPr>
              <w:jc w:val="center"/>
              <w:rPr>
                <w:sz w:val="24"/>
                <w:szCs w:val="24"/>
              </w:rPr>
            </w:pPr>
            <w:r>
              <w:rPr>
                <w:sz w:val="24"/>
                <w:szCs w:val="24"/>
              </w:rPr>
              <w:t>69</w:t>
            </w:r>
          </w:p>
        </w:tc>
      </w:tr>
      <w:tr w:rsidR="00E7611C" w:rsidRPr="00376BD0" w14:paraId="30BA5FAB" w14:textId="77777777" w:rsidTr="00B035C7">
        <w:trPr>
          <w:jc w:val="center"/>
        </w:trPr>
        <w:tc>
          <w:tcPr>
            <w:tcW w:w="1568" w:type="dxa"/>
            <w:vAlign w:val="center"/>
          </w:tcPr>
          <w:p w14:paraId="6E85F663" w14:textId="77777777" w:rsidR="00E7611C" w:rsidRPr="0043186C" w:rsidRDefault="00510272" w:rsidP="0056362A">
            <w:pPr>
              <w:jc w:val="center"/>
              <w:rPr>
                <w:sz w:val="24"/>
                <w:szCs w:val="24"/>
              </w:rPr>
            </w:pPr>
            <w:r>
              <w:rPr>
                <w:sz w:val="24"/>
                <w:szCs w:val="24"/>
              </w:rPr>
              <w:t>3</w:t>
            </w:r>
          </w:p>
        </w:tc>
        <w:tc>
          <w:tcPr>
            <w:tcW w:w="6839" w:type="dxa"/>
          </w:tcPr>
          <w:p w14:paraId="244A2901" w14:textId="77777777" w:rsidR="00E7611C" w:rsidRPr="0043186C" w:rsidRDefault="00641783" w:rsidP="00641783">
            <w:pPr>
              <w:rPr>
                <w:sz w:val="24"/>
                <w:szCs w:val="24"/>
              </w:rPr>
            </w:pPr>
            <w:r>
              <w:rPr>
                <w:sz w:val="24"/>
                <w:szCs w:val="24"/>
              </w:rPr>
              <w:t xml:space="preserve">Рабочая программа на </w:t>
            </w:r>
            <w:proofErr w:type="spellStart"/>
            <w:r>
              <w:rPr>
                <w:sz w:val="24"/>
                <w:szCs w:val="24"/>
              </w:rPr>
              <w:t>Сатпаевском</w:t>
            </w:r>
            <w:proofErr w:type="spellEnd"/>
            <w:r>
              <w:rPr>
                <w:sz w:val="24"/>
                <w:szCs w:val="24"/>
              </w:rPr>
              <w:t xml:space="preserve"> месторождении</w:t>
            </w:r>
          </w:p>
        </w:tc>
        <w:tc>
          <w:tcPr>
            <w:tcW w:w="1296" w:type="dxa"/>
            <w:vAlign w:val="center"/>
          </w:tcPr>
          <w:p w14:paraId="4C13DAB6" w14:textId="77777777" w:rsidR="00E7611C" w:rsidRDefault="00083146" w:rsidP="0056362A">
            <w:pPr>
              <w:jc w:val="center"/>
              <w:rPr>
                <w:sz w:val="24"/>
                <w:szCs w:val="24"/>
              </w:rPr>
            </w:pPr>
            <w:r>
              <w:rPr>
                <w:sz w:val="24"/>
                <w:szCs w:val="24"/>
              </w:rPr>
              <w:t>70</w:t>
            </w:r>
          </w:p>
        </w:tc>
      </w:tr>
      <w:tr w:rsidR="00E7611C" w:rsidRPr="00376BD0" w14:paraId="4D84BF3E" w14:textId="77777777" w:rsidTr="00B035C7">
        <w:trPr>
          <w:jc w:val="center"/>
        </w:trPr>
        <w:tc>
          <w:tcPr>
            <w:tcW w:w="1568" w:type="dxa"/>
            <w:vAlign w:val="center"/>
          </w:tcPr>
          <w:p w14:paraId="78F4FE02" w14:textId="77777777" w:rsidR="00E7611C" w:rsidRPr="0043186C" w:rsidRDefault="00510272" w:rsidP="0056362A">
            <w:pPr>
              <w:jc w:val="center"/>
              <w:rPr>
                <w:sz w:val="24"/>
                <w:szCs w:val="24"/>
              </w:rPr>
            </w:pPr>
            <w:r>
              <w:rPr>
                <w:sz w:val="24"/>
                <w:szCs w:val="24"/>
              </w:rPr>
              <w:t>4</w:t>
            </w:r>
          </w:p>
        </w:tc>
        <w:tc>
          <w:tcPr>
            <w:tcW w:w="6839" w:type="dxa"/>
          </w:tcPr>
          <w:p w14:paraId="69C1793A" w14:textId="77777777" w:rsidR="00E7611C" w:rsidRPr="0043186C" w:rsidRDefault="003C2C12" w:rsidP="003C2C12">
            <w:pPr>
              <w:rPr>
                <w:sz w:val="24"/>
                <w:szCs w:val="24"/>
              </w:rPr>
            </w:pPr>
            <w:r>
              <w:rPr>
                <w:sz w:val="24"/>
                <w:szCs w:val="24"/>
              </w:rPr>
              <w:t xml:space="preserve">Координаты угловых точек Горного отвода </w:t>
            </w:r>
            <w:proofErr w:type="spellStart"/>
            <w:r>
              <w:rPr>
                <w:sz w:val="24"/>
                <w:szCs w:val="24"/>
              </w:rPr>
              <w:t>Сатпаевского</w:t>
            </w:r>
            <w:proofErr w:type="spellEnd"/>
            <w:r>
              <w:rPr>
                <w:sz w:val="24"/>
                <w:szCs w:val="24"/>
              </w:rPr>
              <w:t xml:space="preserve"> месторождения</w:t>
            </w:r>
          </w:p>
        </w:tc>
        <w:tc>
          <w:tcPr>
            <w:tcW w:w="1296" w:type="dxa"/>
            <w:vAlign w:val="center"/>
          </w:tcPr>
          <w:p w14:paraId="3E54927E" w14:textId="77777777" w:rsidR="00E7611C" w:rsidRDefault="00083146" w:rsidP="0056362A">
            <w:pPr>
              <w:jc w:val="center"/>
              <w:rPr>
                <w:sz w:val="24"/>
                <w:szCs w:val="24"/>
              </w:rPr>
            </w:pPr>
            <w:r>
              <w:rPr>
                <w:sz w:val="24"/>
                <w:szCs w:val="24"/>
              </w:rPr>
              <w:t>72</w:t>
            </w:r>
          </w:p>
        </w:tc>
      </w:tr>
      <w:tr w:rsidR="00E7611C" w:rsidRPr="00376BD0" w14:paraId="5BF44C82" w14:textId="77777777" w:rsidTr="00B035C7">
        <w:trPr>
          <w:jc w:val="center"/>
        </w:trPr>
        <w:tc>
          <w:tcPr>
            <w:tcW w:w="1568" w:type="dxa"/>
            <w:vAlign w:val="center"/>
          </w:tcPr>
          <w:p w14:paraId="78A994B2" w14:textId="77777777" w:rsidR="00E7611C" w:rsidRPr="0043186C" w:rsidRDefault="00510272" w:rsidP="0056362A">
            <w:pPr>
              <w:jc w:val="center"/>
              <w:rPr>
                <w:sz w:val="24"/>
                <w:szCs w:val="24"/>
              </w:rPr>
            </w:pPr>
            <w:r>
              <w:rPr>
                <w:sz w:val="24"/>
                <w:szCs w:val="24"/>
              </w:rPr>
              <w:t>5</w:t>
            </w:r>
          </w:p>
        </w:tc>
        <w:tc>
          <w:tcPr>
            <w:tcW w:w="6839" w:type="dxa"/>
          </w:tcPr>
          <w:p w14:paraId="1CBA7571" w14:textId="77777777" w:rsidR="00E7611C" w:rsidRPr="0043186C" w:rsidRDefault="00302558" w:rsidP="0056362A">
            <w:pPr>
              <w:rPr>
                <w:sz w:val="24"/>
                <w:szCs w:val="24"/>
              </w:rPr>
            </w:pPr>
            <w:r>
              <w:rPr>
                <w:sz w:val="24"/>
                <w:szCs w:val="24"/>
              </w:rPr>
              <w:t xml:space="preserve">План эвакуации или пострадавших работников из полевого лагеря во время разведки и </w:t>
            </w:r>
            <w:r w:rsidR="00262904">
              <w:rPr>
                <w:sz w:val="24"/>
                <w:szCs w:val="24"/>
              </w:rPr>
              <w:t xml:space="preserve">добычи </w:t>
            </w:r>
            <w:proofErr w:type="spellStart"/>
            <w:r w:rsidR="00262904">
              <w:rPr>
                <w:sz w:val="24"/>
                <w:szCs w:val="24"/>
              </w:rPr>
              <w:t>п</w:t>
            </w:r>
            <w:r w:rsidR="00ED7185">
              <w:rPr>
                <w:sz w:val="24"/>
                <w:szCs w:val="24"/>
              </w:rPr>
              <w:t>есчано</w:t>
            </w:r>
            <w:proofErr w:type="spellEnd"/>
            <w:r w:rsidR="00ED7185">
              <w:rPr>
                <w:sz w:val="24"/>
                <w:szCs w:val="24"/>
              </w:rPr>
              <w:t xml:space="preserve"> – гравийных материалов (</w:t>
            </w:r>
            <w:proofErr w:type="spellStart"/>
            <w:r w:rsidR="00262904">
              <w:rPr>
                <w:sz w:val="24"/>
                <w:szCs w:val="24"/>
              </w:rPr>
              <w:t>песчано</w:t>
            </w:r>
            <w:proofErr w:type="spellEnd"/>
            <w:r w:rsidR="00262904">
              <w:rPr>
                <w:sz w:val="24"/>
                <w:szCs w:val="24"/>
              </w:rPr>
              <w:t xml:space="preserve"> – гравийная смесь, песок, гравий) на </w:t>
            </w:r>
            <w:proofErr w:type="spellStart"/>
            <w:r w:rsidR="00262904">
              <w:rPr>
                <w:sz w:val="24"/>
                <w:szCs w:val="24"/>
              </w:rPr>
              <w:t>Сатпаевском</w:t>
            </w:r>
            <w:proofErr w:type="spellEnd"/>
            <w:r w:rsidR="00262904">
              <w:rPr>
                <w:sz w:val="24"/>
                <w:szCs w:val="24"/>
              </w:rPr>
              <w:t xml:space="preserve"> участке</w:t>
            </w:r>
          </w:p>
        </w:tc>
        <w:tc>
          <w:tcPr>
            <w:tcW w:w="1296" w:type="dxa"/>
            <w:vAlign w:val="center"/>
          </w:tcPr>
          <w:p w14:paraId="38381E6F" w14:textId="77777777" w:rsidR="00E7611C" w:rsidRDefault="00083146" w:rsidP="0056362A">
            <w:pPr>
              <w:jc w:val="center"/>
              <w:rPr>
                <w:sz w:val="24"/>
                <w:szCs w:val="24"/>
              </w:rPr>
            </w:pPr>
            <w:r>
              <w:rPr>
                <w:sz w:val="24"/>
                <w:szCs w:val="24"/>
              </w:rPr>
              <w:t>73</w:t>
            </w:r>
          </w:p>
        </w:tc>
      </w:tr>
      <w:tr w:rsidR="00B035C7" w:rsidRPr="00376BD0" w14:paraId="55043759" w14:textId="77777777" w:rsidTr="008D73EC">
        <w:trPr>
          <w:jc w:val="center"/>
        </w:trPr>
        <w:tc>
          <w:tcPr>
            <w:tcW w:w="1568" w:type="dxa"/>
            <w:vAlign w:val="center"/>
          </w:tcPr>
          <w:p w14:paraId="4627FC4E" w14:textId="77777777" w:rsidR="00B035C7" w:rsidRPr="00380127" w:rsidRDefault="00B035C7" w:rsidP="008D73EC">
            <w:pPr>
              <w:jc w:val="center"/>
            </w:pPr>
            <w:r w:rsidRPr="00380127">
              <w:t>6</w:t>
            </w:r>
          </w:p>
        </w:tc>
        <w:tc>
          <w:tcPr>
            <w:tcW w:w="6839" w:type="dxa"/>
          </w:tcPr>
          <w:p w14:paraId="07071774" w14:textId="77777777" w:rsidR="00B035C7" w:rsidRDefault="00B035C7" w:rsidP="00B035C7">
            <w:pPr>
              <w:rPr>
                <w:sz w:val="24"/>
                <w:szCs w:val="24"/>
              </w:rPr>
            </w:pPr>
            <w:r w:rsidRPr="00B035C7">
              <w:rPr>
                <w:sz w:val="24"/>
                <w:szCs w:val="24"/>
              </w:rPr>
              <w:t xml:space="preserve">Перечень мероприятий по улучшению охраны труда и техники безопасности при проведении геологоразведочных работ на </w:t>
            </w:r>
            <w:proofErr w:type="spellStart"/>
            <w:r w:rsidRPr="00B035C7">
              <w:rPr>
                <w:sz w:val="24"/>
                <w:szCs w:val="24"/>
              </w:rPr>
              <w:t>Сатпаевском</w:t>
            </w:r>
            <w:proofErr w:type="spellEnd"/>
            <w:r w:rsidRPr="00B035C7">
              <w:rPr>
                <w:sz w:val="24"/>
                <w:szCs w:val="24"/>
              </w:rPr>
              <w:t xml:space="preserve"> участке</w:t>
            </w:r>
            <w:r w:rsidR="000F4CE0">
              <w:rPr>
                <w:sz w:val="24"/>
                <w:szCs w:val="24"/>
              </w:rPr>
              <w:t xml:space="preserve"> 2025 – 2025гг.</w:t>
            </w:r>
          </w:p>
        </w:tc>
        <w:tc>
          <w:tcPr>
            <w:tcW w:w="1296" w:type="dxa"/>
            <w:vAlign w:val="center"/>
          </w:tcPr>
          <w:p w14:paraId="361B6BD2" w14:textId="77777777" w:rsidR="00B035C7" w:rsidRDefault="00083146" w:rsidP="00B035C7">
            <w:pPr>
              <w:jc w:val="center"/>
              <w:rPr>
                <w:sz w:val="24"/>
                <w:szCs w:val="24"/>
              </w:rPr>
            </w:pPr>
            <w:r>
              <w:rPr>
                <w:sz w:val="24"/>
                <w:szCs w:val="24"/>
              </w:rPr>
              <w:t>74</w:t>
            </w:r>
          </w:p>
        </w:tc>
      </w:tr>
      <w:tr w:rsidR="00B035C7" w:rsidRPr="00376BD0" w14:paraId="2B4A8544" w14:textId="77777777" w:rsidTr="008D73EC">
        <w:trPr>
          <w:jc w:val="center"/>
        </w:trPr>
        <w:tc>
          <w:tcPr>
            <w:tcW w:w="1568" w:type="dxa"/>
            <w:vAlign w:val="center"/>
          </w:tcPr>
          <w:p w14:paraId="1DCC25EE" w14:textId="77777777" w:rsidR="00B035C7" w:rsidRPr="00380127" w:rsidRDefault="00B035C7" w:rsidP="008D73EC">
            <w:pPr>
              <w:jc w:val="center"/>
            </w:pPr>
            <w:r w:rsidRPr="00380127">
              <w:t>7</w:t>
            </w:r>
          </w:p>
        </w:tc>
        <w:tc>
          <w:tcPr>
            <w:tcW w:w="6839" w:type="dxa"/>
          </w:tcPr>
          <w:p w14:paraId="3BD7D1B6" w14:textId="77777777" w:rsidR="00B035C7" w:rsidRPr="0043186C" w:rsidRDefault="00B035C7" w:rsidP="00B035C7">
            <w:pPr>
              <w:rPr>
                <w:sz w:val="24"/>
                <w:szCs w:val="24"/>
              </w:rPr>
            </w:pPr>
            <w:r>
              <w:rPr>
                <w:sz w:val="24"/>
                <w:szCs w:val="24"/>
              </w:rPr>
              <w:t xml:space="preserve">Технические характеристики основного и вспомогательного горнотранспортного оборудования на </w:t>
            </w:r>
            <w:proofErr w:type="spellStart"/>
            <w:r>
              <w:rPr>
                <w:sz w:val="24"/>
                <w:szCs w:val="24"/>
              </w:rPr>
              <w:t>Сатпаевском</w:t>
            </w:r>
            <w:proofErr w:type="spellEnd"/>
            <w:r>
              <w:rPr>
                <w:sz w:val="24"/>
                <w:szCs w:val="24"/>
              </w:rPr>
              <w:t xml:space="preserve"> месторождении</w:t>
            </w:r>
          </w:p>
        </w:tc>
        <w:tc>
          <w:tcPr>
            <w:tcW w:w="1296" w:type="dxa"/>
            <w:vAlign w:val="center"/>
          </w:tcPr>
          <w:p w14:paraId="6194FA13" w14:textId="77777777" w:rsidR="00B035C7" w:rsidRDefault="00083146" w:rsidP="00B035C7">
            <w:pPr>
              <w:jc w:val="center"/>
              <w:rPr>
                <w:sz w:val="24"/>
                <w:szCs w:val="24"/>
              </w:rPr>
            </w:pPr>
            <w:r>
              <w:rPr>
                <w:sz w:val="24"/>
                <w:szCs w:val="24"/>
              </w:rPr>
              <w:t>75</w:t>
            </w:r>
          </w:p>
        </w:tc>
      </w:tr>
      <w:tr w:rsidR="00B035C7" w:rsidRPr="00376BD0" w14:paraId="68B90365" w14:textId="77777777" w:rsidTr="008D73EC">
        <w:trPr>
          <w:jc w:val="center"/>
        </w:trPr>
        <w:tc>
          <w:tcPr>
            <w:tcW w:w="1568" w:type="dxa"/>
            <w:vAlign w:val="center"/>
          </w:tcPr>
          <w:p w14:paraId="64E75DCA" w14:textId="77777777" w:rsidR="00B035C7" w:rsidRPr="00380127" w:rsidRDefault="00B035C7" w:rsidP="008D73EC">
            <w:pPr>
              <w:jc w:val="center"/>
            </w:pPr>
            <w:r w:rsidRPr="00380127">
              <w:t>8</w:t>
            </w:r>
          </w:p>
        </w:tc>
        <w:tc>
          <w:tcPr>
            <w:tcW w:w="6839" w:type="dxa"/>
          </w:tcPr>
          <w:p w14:paraId="1B05F14A" w14:textId="77777777" w:rsidR="00B035C7" w:rsidRPr="00FA4F07" w:rsidRDefault="00B035C7" w:rsidP="00B035C7">
            <w:pPr>
              <w:widowControl/>
              <w:autoSpaceDE/>
              <w:autoSpaceDN/>
              <w:rPr>
                <w:sz w:val="24"/>
                <w:szCs w:val="24"/>
                <w:lang w:val="kk-KZ"/>
              </w:rPr>
            </w:pPr>
            <w:r w:rsidRPr="00FA4F07">
              <w:rPr>
                <w:rFonts w:eastAsiaTheme="minorHAnsi"/>
                <w:sz w:val="24"/>
                <w:szCs w:val="24"/>
              </w:rPr>
              <w:t xml:space="preserve">Ответ КНИВИ ГУ «УВ области Абай» </w:t>
            </w:r>
            <w:r w:rsidRPr="00114411">
              <w:rPr>
                <w:rFonts w:eastAsiaTheme="minorHAnsi"/>
                <w:b/>
                <w:sz w:val="24"/>
                <w:szCs w:val="24"/>
              </w:rPr>
              <w:t xml:space="preserve">от </w:t>
            </w:r>
            <w:r w:rsidRPr="00114411">
              <w:rPr>
                <w:rFonts w:eastAsiaTheme="minorHAnsi"/>
                <w:b/>
                <w:color w:val="000000"/>
                <w:sz w:val="24"/>
                <w:szCs w:val="24"/>
                <w:lang w:val="kk-KZ"/>
              </w:rPr>
              <w:t>31 марта 2025</w:t>
            </w:r>
            <w:r w:rsidRPr="00FA4F07">
              <w:rPr>
                <w:rFonts w:eastAsiaTheme="minorHAnsi"/>
                <w:color w:val="000000"/>
                <w:sz w:val="24"/>
                <w:szCs w:val="24"/>
                <w:lang w:val="kk-KZ"/>
              </w:rPr>
              <w:t xml:space="preserve"> года за № 340 </w:t>
            </w:r>
            <w:r w:rsidRPr="00FA4F07">
              <w:rPr>
                <w:rFonts w:eastAsiaTheme="minorHAnsi"/>
                <w:sz w:val="24"/>
                <w:szCs w:val="24"/>
              </w:rPr>
              <w:t xml:space="preserve">об отсутствии </w:t>
            </w:r>
            <w:r w:rsidRPr="00FA4F07">
              <w:rPr>
                <w:rFonts w:eastAsiaTheme="minorHAnsi"/>
                <w:color w:val="000000"/>
                <w:sz w:val="24"/>
                <w:szCs w:val="24"/>
                <w:lang w:val="kk-KZ"/>
              </w:rPr>
              <w:t>почвенных очагов сибирской язвы на территории Сатпаевского месторождения</w:t>
            </w:r>
          </w:p>
        </w:tc>
        <w:tc>
          <w:tcPr>
            <w:tcW w:w="1296" w:type="dxa"/>
            <w:vAlign w:val="center"/>
          </w:tcPr>
          <w:p w14:paraId="4E0674BB" w14:textId="77777777" w:rsidR="00B035C7" w:rsidRDefault="00083146" w:rsidP="00D1162D">
            <w:pPr>
              <w:jc w:val="center"/>
              <w:rPr>
                <w:sz w:val="24"/>
                <w:szCs w:val="24"/>
              </w:rPr>
            </w:pPr>
            <w:r>
              <w:rPr>
                <w:sz w:val="24"/>
                <w:szCs w:val="24"/>
              </w:rPr>
              <w:t>8</w:t>
            </w:r>
            <w:r w:rsidR="00D1162D">
              <w:rPr>
                <w:sz w:val="24"/>
                <w:szCs w:val="24"/>
              </w:rPr>
              <w:t>8</w:t>
            </w:r>
          </w:p>
        </w:tc>
      </w:tr>
      <w:tr w:rsidR="00B035C7" w:rsidRPr="00376BD0" w14:paraId="5A80D880" w14:textId="77777777" w:rsidTr="008D73EC">
        <w:trPr>
          <w:jc w:val="center"/>
        </w:trPr>
        <w:tc>
          <w:tcPr>
            <w:tcW w:w="1568" w:type="dxa"/>
            <w:vAlign w:val="center"/>
          </w:tcPr>
          <w:p w14:paraId="1CC43540" w14:textId="77777777" w:rsidR="00B035C7" w:rsidRPr="00380127" w:rsidRDefault="00B035C7" w:rsidP="008D73EC">
            <w:pPr>
              <w:jc w:val="center"/>
            </w:pPr>
            <w:r w:rsidRPr="00380127">
              <w:t>9</w:t>
            </w:r>
          </w:p>
        </w:tc>
        <w:tc>
          <w:tcPr>
            <w:tcW w:w="6839" w:type="dxa"/>
          </w:tcPr>
          <w:p w14:paraId="2E3B9FE2" w14:textId="77777777" w:rsidR="00B035C7" w:rsidRPr="00FA4F07" w:rsidRDefault="00B035C7" w:rsidP="00B035C7">
            <w:pPr>
              <w:rPr>
                <w:sz w:val="24"/>
                <w:szCs w:val="24"/>
              </w:rPr>
            </w:pPr>
            <w:r w:rsidRPr="00FA4F07">
              <w:rPr>
                <w:sz w:val="24"/>
                <w:szCs w:val="24"/>
                <w:lang w:eastAsia="ru-RU"/>
              </w:rPr>
              <w:t xml:space="preserve">Ответ № 01-04/231 </w:t>
            </w:r>
            <w:r w:rsidRPr="00114411">
              <w:rPr>
                <w:b/>
                <w:sz w:val="24"/>
                <w:szCs w:val="24"/>
                <w:lang w:eastAsia="ru-RU"/>
              </w:rPr>
              <w:t>от 31.03.2025 года</w:t>
            </w:r>
            <w:r w:rsidRPr="00FA4F07">
              <w:rPr>
                <w:sz w:val="24"/>
                <w:szCs w:val="24"/>
                <w:lang w:eastAsia="ru-RU"/>
              </w:rPr>
              <w:t xml:space="preserve"> «Тау </w:t>
            </w:r>
            <w:proofErr w:type="spellStart"/>
            <w:r w:rsidRPr="00FA4F07">
              <w:rPr>
                <w:sz w:val="24"/>
                <w:szCs w:val="24"/>
                <w:lang w:eastAsia="ru-RU"/>
              </w:rPr>
              <w:t>Далинский</w:t>
            </w:r>
            <w:proofErr w:type="spellEnd"/>
            <w:r w:rsidRPr="00FA4F07">
              <w:rPr>
                <w:sz w:val="24"/>
                <w:szCs w:val="24"/>
                <w:lang w:eastAsia="ru-RU"/>
              </w:rPr>
              <w:t xml:space="preserve"> филиал» РГУ «Государственный лесной природный резерват «Семей </w:t>
            </w:r>
            <w:proofErr w:type="spellStart"/>
            <w:r w:rsidRPr="00FA4F07">
              <w:rPr>
                <w:sz w:val="24"/>
                <w:szCs w:val="24"/>
                <w:lang w:eastAsia="ru-RU"/>
              </w:rPr>
              <w:t>Орманы</w:t>
            </w:r>
            <w:proofErr w:type="spellEnd"/>
            <w:r w:rsidRPr="00FA4F07">
              <w:rPr>
                <w:sz w:val="24"/>
                <w:szCs w:val="24"/>
                <w:lang w:eastAsia="ru-RU"/>
              </w:rPr>
              <w:t xml:space="preserve">» КЛХ и ЖМ МЭПР РК, территория </w:t>
            </w:r>
            <w:proofErr w:type="spellStart"/>
            <w:r w:rsidRPr="00FA4F07">
              <w:rPr>
                <w:sz w:val="24"/>
                <w:szCs w:val="24"/>
                <w:lang w:eastAsia="ru-RU"/>
              </w:rPr>
              <w:t>Сатпаевского</w:t>
            </w:r>
            <w:proofErr w:type="spellEnd"/>
            <w:r w:rsidRPr="00FA4F07">
              <w:rPr>
                <w:sz w:val="24"/>
                <w:szCs w:val="24"/>
                <w:lang w:eastAsia="ru-RU"/>
              </w:rPr>
              <w:t xml:space="preserve"> месторождения</w:t>
            </w:r>
          </w:p>
        </w:tc>
        <w:tc>
          <w:tcPr>
            <w:tcW w:w="1296" w:type="dxa"/>
            <w:vAlign w:val="center"/>
          </w:tcPr>
          <w:p w14:paraId="40716D74" w14:textId="77777777" w:rsidR="00B035C7" w:rsidRDefault="00D1162D" w:rsidP="00B035C7">
            <w:pPr>
              <w:jc w:val="center"/>
              <w:rPr>
                <w:sz w:val="24"/>
                <w:szCs w:val="24"/>
              </w:rPr>
            </w:pPr>
            <w:r>
              <w:rPr>
                <w:sz w:val="24"/>
                <w:szCs w:val="24"/>
              </w:rPr>
              <w:t>90</w:t>
            </w:r>
          </w:p>
        </w:tc>
      </w:tr>
      <w:tr w:rsidR="00B035C7" w:rsidRPr="00376BD0" w14:paraId="359AB6F6" w14:textId="77777777" w:rsidTr="008D73EC">
        <w:trPr>
          <w:jc w:val="center"/>
        </w:trPr>
        <w:tc>
          <w:tcPr>
            <w:tcW w:w="1568" w:type="dxa"/>
            <w:vAlign w:val="center"/>
          </w:tcPr>
          <w:p w14:paraId="1BFE8CC8" w14:textId="77777777" w:rsidR="00B035C7" w:rsidRPr="00380127" w:rsidRDefault="00B035C7" w:rsidP="008D73EC">
            <w:pPr>
              <w:jc w:val="center"/>
            </w:pPr>
            <w:r w:rsidRPr="00380127">
              <w:t>10</w:t>
            </w:r>
          </w:p>
        </w:tc>
        <w:tc>
          <w:tcPr>
            <w:tcW w:w="6839" w:type="dxa"/>
          </w:tcPr>
          <w:p w14:paraId="0F6B85D0" w14:textId="77777777" w:rsidR="00B035C7" w:rsidRPr="003F0BC3" w:rsidRDefault="00B035C7" w:rsidP="00B035C7">
            <w:pPr>
              <w:rPr>
                <w:sz w:val="24"/>
                <w:szCs w:val="24"/>
              </w:rPr>
            </w:pPr>
            <w:r w:rsidRPr="003F0BC3">
              <w:rPr>
                <w:sz w:val="24"/>
                <w:szCs w:val="24"/>
                <w:lang w:eastAsia="ru-RU"/>
              </w:rPr>
              <w:t>Ответ РГУ на ПХВ «</w:t>
            </w:r>
            <w:proofErr w:type="spellStart"/>
            <w:r w:rsidRPr="003F0BC3">
              <w:rPr>
                <w:sz w:val="24"/>
                <w:szCs w:val="24"/>
                <w:lang w:eastAsia="ru-RU"/>
              </w:rPr>
              <w:t>Казгидромет</w:t>
            </w:r>
            <w:proofErr w:type="spellEnd"/>
            <w:r w:rsidRPr="003F0BC3">
              <w:rPr>
                <w:sz w:val="24"/>
                <w:szCs w:val="24"/>
                <w:lang w:eastAsia="ru-RU"/>
              </w:rPr>
              <w:t xml:space="preserve">» от </w:t>
            </w:r>
            <w:r w:rsidRPr="003F0BC3">
              <w:rPr>
                <w:b/>
                <w:sz w:val="24"/>
                <w:szCs w:val="24"/>
                <w:lang w:eastAsia="ru-RU"/>
              </w:rPr>
              <w:t>01.04.2025г</w:t>
            </w:r>
            <w:r w:rsidRPr="003F0BC3">
              <w:rPr>
                <w:sz w:val="24"/>
                <w:szCs w:val="24"/>
                <w:lang w:eastAsia="ru-RU"/>
              </w:rPr>
              <w:t xml:space="preserve">. №ЗТ-2025-00964140 по климатической ситуации в </w:t>
            </w:r>
            <w:proofErr w:type="spellStart"/>
            <w:r w:rsidRPr="003F0BC3">
              <w:rPr>
                <w:sz w:val="24"/>
                <w:szCs w:val="24"/>
                <w:lang w:eastAsia="ru-RU"/>
              </w:rPr>
              <w:t>Аксуатском</w:t>
            </w:r>
            <w:proofErr w:type="spellEnd"/>
            <w:r w:rsidRPr="003F0BC3">
              <w:rPr>
                <w:sz w:val="24"/>
                <w:szCs w:val="24"/>
                <w:lang w:eastAsia="ru-RU"/>
              </w:rPr>
              <w:t xml:space="preserve"> регионе</w:t>
            </w:r>
          </w:p>
        </w:tc>
        <w:tc>
          <w:tcPr>
            <w:tcW w:w="1296" w:type="dxa"/>
            <w:vAlign w:val="center"/>
          </w:tcPr>
          <w:p w14:paraId="2AF93609" w14:textId="77777777" w:rsidR="00B035C7" w:rsidRDefault="00083146" w:rsidP="00B035C7">
            <w:pPr>
              <w:jc w:val="center"/>
              <w:rPr>
                <w:sz w:val="24"/>
                <w:szCs w:val="24"/>
              </w:rPr>
            </w:pPr>
            <w:r>
              <w:rPr>
                <w:sz w:val="24"/>
                <w:szCs w:val="24"/>
              </w:rPr>
              <w:t>9</w:t>
            </w:r>
            <w:r w:rsidR="00D1162D">
              <w:rPr>
                <w:sz w:val="24"/>
                <w:szCs w:val="24"/>
              </w:rPr>
              <w:t>4</w:t>
            </w:r>
          </w:p>
        </w:tc>
      </w:tr>
      <w:tr w:rsidR="00B035C7" w:rsidRPr="00376BD0" w14:paraId="38E1C574" w14:textId="77777777" w:rsidTr="008D73EC">
        <w:trPr>
          <w:jc w:val="center"/>
        </w:trPr>
        <w:tc>
          <w:tcPr>
            <w:tcW w:w="1568" w:type="dxa"/>
            <w:vAlign w:val="center"/>
          </w:tcPr>
          <w:p w14:paraId="0B69BDFB" w14:textId="77777777" w:rsidR="00B035C7" w:rsidRPr="00380127" w:rsidRDefault="00B035C7" w:rsidP="008D73EC">
            <w:pPr>
              <w:jc w:val="center"/>
            </w:pPr>
            <w:r w:rsidRPr="00380127">
              <w:t>11</w:t>
            </w:r>
          </w:p>
        </w:tc>
        <w:tc>
          <w:tcPr>
            <w:tcW w:w="6839" w:type="dxa"/>
          </w:tcPr>
          <w:p w14:paraId="72AA0C04" w14:textId="77777777" w:rsidR="000F4CE0" w:rsidRPr="000F4CE0" w:rsidRDefault="000F4CE0" w:rsidP="000F4CE0">
            <w:pPr>
              <w:tabs>
                <w:tab w:val="left" w:pos="0"/>
              </w:tabs>
              <w:rPr>
                <w:rFonts w:cstheme="minorHAnsi"/>
                <w:sz w:val="24"/>
                <w:szCs w:val="24"/>
              </w:rPr>
            </w:pPr>
            <w:r w:rsidRPr="000F4CE0">
              <w:rPr>
                <w:rFonts w:cstheme="minorHAnsi"/>
                <w:sz w:val="24"/>
                <w:szCs w:val="24"/>
              </w:rPr>
              <w:t>Филиал НАО «ГК «правительство для граждан» по области Абай</w:t>
            </w:r>
          </w:p>
          <w:p w14:paraId="009BDA63" w14:textId="77777777" w:rsidR="00B035C7" w:rsidRDefault="000F4CE0" w:rsidP="000F4CE0">
            <w:pPr>
              <w:tabs>
                <w:tab w:val="left" w:pos="0"/>
              </w:tabs>
              <w:rPr>
                <w:sz w:val="24"/>
                <w:szCs w:val="24"/>
              </w:rPr>
            </w:pPr>
            <w:r w:rsidRPr="000F4CE0">
              <w:rPr>
                <w:rFonts w:cstheme="minorHAnsi"/>
                <w:sz w:val="24"/>
                <w:szCs w:val="24"/>
              </w:rPr>
              <w:t xml:space="preserve">Об отсутствии на </w:t>
            </w:r>
            <w:proofErr w:type="spellStart"/>
            <w:r w:rsidRPr="000F4CE0">
              <w:rPr>
                <w:rFonts w:cstheme="minorHAnsi"/>
                <w:sz w:val="24"/>
                <w:szCs w:val="24"/>
              </w:rPr>
              <w:t>Сатпаевском</w:t>
            </w:r>
            <w:proofErr w:type="spellEnd"/>
            <w:r w:rsidRPr="000F4CE0">
              <w:rPr>
                <w:rFonts w:cstheme="minorHAnsi"/>
                <w:sz w:val="24"/>
                <w:szCs w:val="24"/>
              </w:rPr>
              <w:t xml:space="preserve"> участке водоохранных полос и водоохранных зон; об отсутствии смежных землепользователях</w:t>
            </w:r>
          </w:p>
        </w:tc>
        <w:tc>
          <w:tcPr>
            <w:tcW w:w="1296" w:type="dxa"/>
            <w:vAlign w:val="center"/>
          </w:tcPr>
          <w:p w14:paraId="7615AEDA" w14:textId="77777777" w:rsidR="00B035C7" w:rsidRDefault="00083146" w:rsidP="00D1162D">
            <w:pPr>
              <w:jc w:val="center"/>
              <w:rPr>
                <w:sz w:val="24"/>
                <w:szCs w:val="24"/>
              </w:rPr>
            </w:pPr>
            <w:r>
              <w:rPr>
                <w:sz w:val="24"/>
                <w:szCs w:val="24"/>
              </w:rPr>
              <w:t>9</w:t>
            </w:r>
            <w:r w:rsidR="00D1162D">
              <w:rPr>
                <w:sz w:val="24"/>
                <w:szCs w:val="24"/>
              </w:rPr>
              <w:t>6</w:t>
            </w:r>
          </w:p>
        </w:tc>
      </w:tr>
      <w:tr w:rsidR="00B035C7" w:rsidRPr="00376BD0" w14:paraId="35BBCF90" w14:textId="77777777" w:rsidTr="008D73EC">
        <w:trPr>
          <w:jc w:val="center"/>
        </w:trPr>
        <w:tc>
          <w:tcPr>
            <w:tcW w:w="1568" w:type="dxa"/>
            <w:vAlign w:val="center"/>
          </w:tcPr>
          <w:p w14:paraId="4860B381" w14:textId="77777777" w:rsidR="00B035C7" w:rsidRPr="00380127" w:rsidRDefault="00B035C7" w:rsidP="008D73EC">
            <w:pPr>
              <w:jc w:val="center"/>
            </w:pPr>
            <w:r w:rsidRPr="00380127">
              <w:t>12</w:t>
            </w:r>
          </w:p>
        </w:tc>
        <w:tc>
          <w:tcPr>
            <w:tcW w:w="6839" w:type="dxa"/>
          </w:tcPr>
          <w:p w14:paraId="40D336D4" w14:textId="77777777" w:rsidR="00B035C7" w:rsidRPr="00CD789E" w:rsidRDefault="00B035C7" w:rsidP="00B035C7">
            <w:pPr>
              <w:tabs>
                <w:tab w:val="left" w:pos="0"/>
              </w:tabs>
              <w:rPr>
                <w:rFonts w:cstheme="minorHAnsi"/>
                <w:sz w:val="24"/>
                <w:szCs w:val="24"/>
              </w:rPr>
            </w:pPr>
            <w:r w:rsidRPr="00750948">
              <w:rPr>
                <w:rFonts w:cstheme="minorHAnsi"/>
                <w:sz w:val="24"/>
                <w:szCs w:val="24"/>
              </w:rPr>
              <w:t>РГУ «ДСЭК области Абай КСЭК МЗ РК»</w:t>
            </w:r>
            <w:r>
              <w:rPr>
                <w:rFonts w:cstheme="minorHAnsi"/>
                <w:sz w:val="24"/>
                <w:szCs w:val="24"/>
              </w:rPr>
              <w:t xml:space="preserve"> (</w:t>
            </w:r>
            <w:r w:rsidRPr="0025235F">
              <w:rPr>
                <w:rFonts w:cstheme="minorHAnsi"/>
                <w:b/>
                <w:sz w:val="24"/>
                <w:szCs w:val="24"/>
              </w:rPr>
              <w:t>07.04.2025</w:t>
            </w:r>
            <w:r w:rsidR="0025235F">
              <w:rPr>
                <w:rFonts w:cstheme="minorHAnsi"/>
                <w:sz w:val="24"/>
                <w:szCs w:val="24"/>
              </w:rPr>
              <w:t>г.</w:t>
            </w:r>
            <w:r>
              <w:rPr>
                <w:rFonts w:cstheme="minorHAnsi"/>
                <w:sz w:val="24"/>
                <w:szCs w:val="24"/>
              </w:rPr>
              <w:t xml:space="preserve"> №ЗТ-2025-00963922)</w:t>
            </w:r>
          </w:p>
        </w:tc>
        <w:tc>
          <w:tcPr>
            <w:tcW w:w="1296" w:type="dxa"/>
            <w:vAlign w:val="center"/>
          </w:tcPr>
          <w:p w14:paraId="01EB2A20" w14:textId="77777777" w:rsidR="00B035C7" w:rsidRDefault="00083146" w:rsidP="00DD52D8">
            <w:pPr>
              <w:jc w:val="center"/>
              <w:rPr>
                <w:sz w:val="24"/>
                <w:szCs w:val="24"/>
              </w:rPr>
            </w:pPr>
            <w:r>
              <w:rPr>
                <w:sz w:val="24"/>
                <w:szCs w:val="24"/>
              </w:rPr>
              <w:t>9</w:t>
            </w:r>
            <w:r w:rsidR="00DD52D8">
              <w:rPr>
                <w:sz w:val="24"/>
                <w:szCs w:val="24"/>
              </w:rPr>
              <w:t>8</w:t>
            </w:r>
          </w:p>
        </w:tc>
      </w:tr>
      <w:tr w:rsidR="00B035C7" w:rsidRPr="00376BD0" w14:paraId="6741D109" w14:textId="77777777" w:rsidTr="008D73EC">
        <w:trPr>
          <w:jc w:val="center"/>
        </w:trPr>
        <w:tc>
          <w:tcPr>
            <w:tcW w:w="1568" w:type="dxa"/>
            <w:vAlign w:val="center"/>
          </w:tcPr>
          <w:p w14:paraId="01169B2A" w14:textId="77777777" w:rsidR="00B035C7" w:rsidRDefault="00B035C7" w:rsidP="008D73EC">
            <w:pPr>
              <w:jc w:val="center"/>
            </w:pPr>
            <w:r w:rsidRPr="00380127">
              <w:t>13</w:t>
            </w:r>
          </w:p>
        </w:tc>
        <w:tc>
          <w:tcPr>
            <w:tcW w:w="6839" w:type="dxa"/>
          </w:tcPr>
          <w:p w14:paraId="5B4B4830" w14:textId="77777777" w:rsidR="00B035C7" w:rsidRPr="00CD789E" w:rsidRDefault="00B035C7" w:rsidP="00B035C7">
            <w:pPr>
              <w:tabs>
                <w:tab w:val="left" w:pos="0"/>
              </w:tabs>
              <w:rPr>
                <w:rFonts w:cstheme="minorHAnsi"/>
                <w:sz w:val="24"/>
                <w:szCs w:val="24"/>
              </w:rPr>
            </w:pPr>
            <w:r w:rsidRPr="00BD641A">
              <w:rPr>
                <w:rFonts w:cstheme="minorHAnsi"/>
                <w:sz w:val="24"/>
                <w:szCs w:val="24"/>
              </w:rPr>
              <w:t>РГУ «</w:t>
            </w:r>
            <w:proofErr w:type="spellStart"/>
            <w:r w:rsidRPr="00BD641A">
              <w:rPr>
                <w:rFonts w:cstheme="minorHAnsi"/>
                <w:sz w:val="24"/>
                <w:szCs w:val="24"/>
              </w:rPr>
              <w:t>Ертисская</w:t>
            </w:r>
            <w:proofErr w:type="spellEnd"/>
            <w:r w:rsidRPr="00BD641A">
              <w:rPr>
                <w:rFonts w:cstheme="minorHAnsi"/>
                <w:sz w:val="24"/>
                <w:szCs w:val="24"/>
              </w:rPr>
              <w:t xml:space="preserve"> бассейновая инспекция по регулированию, охране и использованию и охраны водных ресурсов КРОИВР МВРИ РК» (письмо от </w:t>
            </w:r>
            <w:r w:rsidRPr="0025235F">
              <w:rPr>
                <w:rFonts w:cstheme="minorHAnsi"/>
                <w:b/>
                <w:sz w:val="24"/>
                <w:szCs w:val="24"/>
              </w:rPr>
              <w:t>02.04.2025г</w:t>
            </w:r>
            <w:r w:rsidRPr="00BD641A">
              <w:rPr>
                <w:rFonts w:cstheme="minorHAnsi"/>
                <w:sz w:val="24"/>
                <w:szCs w:val="24"/>
              </w:rPr>
              <w:t xml:space="preserve">. ЗТ-2025-00964476) </w:t>
            </w:r>
          </w:p>
        </w:tc>
        <w:tc>
          <w:tcPr>
            <w:tcW w:w="1296" w:type="dxa"/>
            <w:vAlign w:val="center"/>
          </w:tcPr>
          <w:p w14:paraId="721D408A" w14:textId="77777777" w:rsidR="00B035C7" w:rsidRDefault="00DD52D8" w:rsidP="00B035C7">
            <w:pPr>
              <w:jc w:val="center"/>
              <w:rPr>
                <w:sz w:val="24"/>
                <w:szCs w:val="24"/>
              </w:rPr>
            </w:pPr>
            <w:r>
              <w:rPr>
                <w:sz w:val="24"/>
                <w:szCs w:val="24"/>
              </w:rPr>
              <w:t>101</w:t>
            </w:r>
          </w:p>
        </w:tc>
      </w:tr>
      <w:tr w:rsidR="00B035C7" w:rsidRPr="00376BD0" w14:paraId="5A238BA1" w14:textId="77777777" w:rsidTr="008D73EC">
        <w:trPr>
          <w:jc w:val="center"/>
        </w:trPr>
        <w:tc>
          <w:tcPr>
            <w:tcW w:w="1568" w:type="dxa"/>
            <w:vAlign w:val="center"/>
          </w:tcPr>
          <w:p w14:paraId="62FD3D7B" w14:textId="77777777" w:rsidR="00B035C7" w:rsidRPr="00380127" w:rsidRDefault="008D73EC" w:rsidP="008D73EC">
            <w:pPr>
              <w:jc w:val="center"/>
            </w:pPr>
            <w:r>
              <w:t>14</w:t>
            </w:r>
          </w:p>
        </w:tc>
        <w:tc>
          <w:tcPr>
            <w:tcW w:w="6839" w:type="dxa"/>
          </w:tcPr>
          <w:p w14:paraId="282C7126" w14:textId="77777777" w:rsidR="00B035C7" w:rsidRPr="00CD789E" w:rsidRDefault="00B035C7" w:rsidP="00B035C7">
            <w:pPr>
              <w:tabs>
                <w:tab w:val="left" w:pos="0"/>
              </w:tabs>
              <w:rPr>
                <w:rFonts w:cstheme="minorHAnsi"/>
                <w:sz w:val="24"/>
                <w:szCs w:val="24"/>
              </w:rPr>
            </w:pPr>
            <w:r w:rsidRPr="004713DB">
              <w:rPr>
                <w:rFonts w:cstheme="minorHAnsi"/>
                <w:sz w:val="24"/>
                <w:szCs w:val="24"/>
              </w:rPr>
              <w:t xml:space="preserve">КГКП «Центр по охране </w:t>
            </w:r>
            <w:proofErr w:type="spellStart"/>
            <w:r w:rsidRPr="004713DB">
              <w:rPr>
                <w:rFonts w:cstheme="minorHAnsi"/>
                <w:sz w:val="24"/>
                <w:szCs w:val="24"/>
              </w:rPr>
              <w:t>историко</w:t>
            </w:r>
            <w:proofErr w:type="spellEnd"/>
            <w:r w:rsidRPr="004713DB">
              <w:rPr>
                <w:rFonts w:cstheme="minorHAnsi"/>
                <w:sz w:val="24"/>
                <w:szCs w:val="24"/>
              </w:rPr>
              <w:t xml:space="preserve"> – культурного наследия области Абай) УК, развития языков и архивного дела области Абай (письмо № 94 от </w:t>
            </w:r>
            <w:r w:rsidRPr="0025235F">
              <w:rPr>
                <w:rFonts w:cstheme="minorHAnsi"/>
                <w:b/>
                <w:sz w:val="24"/>
                <w:szCs w:val="24"/>
              </w:rPr>
              <w:t>07.04.2025г</w:t>
            </w:r>
            <w:r w:rsidR="0025235F">
              <w:rPr>
                <w:rFonts w:cstheme="minorHAnsi"/>
                <w:sz w:val="24"/>
                <w:szCs w:val="24"/>
              </w:rPr>
              <w:t>.</w:t>
            </w:r>
            <w:r w:rsidRPr="004713DB">
              <w:rPr>
                <w:rFonts w:cstheme="minorHAnsi"/>
                <w:sz w:val="24"/>
                <w:szCs w:val="24"/>
              </w:rPr>
              <w:t>)</w:t>
            </w:r>
          </w:p>
        </w:tc>
        <w:tc>
          <w:tcPr>
            <w:tcW w:w="1296" w:type="dxa"/>
            <w:vAlign w:val="center"/>
          </w:tcPr>
          <w:p w14:paraId="4BFD93FF" w14:textId="77777777" w:rsidR="00B035C7" w:rsidRDefault="00DD52D8" w:rsidP="00B035C7">
            <w:pPr>
              <w:jc w:val="center"/>
              <w:rPr>
                <w:sz w:val="24"/>
                <w:szCs w:val="24"/>
              </w:rPr>
            </w:pPr>
            <w:r>
              <w:rPr>
                <w:sz w:val="24"/>
                <w:szCs w:val="24"/>
              </w:rPr>
              <w:t>103</w:t>
            </w:r>
          </w:p>
        </w:tc>
      </w:tr>
    </w:tbl>
    <w:p w14:paraId="20B09235" w14:textId="77777777" w:rsidR="0056362A" w:rsidRPr="00376BD0" w:rsidRDefault="0056362A" w:rsidP="0056362A">
      <w:pPr>
        <w:rPr>
          <w:sz w:val="28"/>
          <w:szCs w:val="28"/>
        </w:rPr>
      </w:pPr>
    </w:p>
    <w:p w14:paraId="30E5B241" w14:textId="77777777" w:rsidR="00674669" w:rsidRDefault="00674669">
      <w:pPr>
        <w:widowControl/>
        <w:autoSpaceDE/>
        <w:autoSpaceDN/>
        <w:spacing w:after="160" w:line="259" w:lineRule="auto"/>
        <w:rPr>
          <w:bCs/>
          <w:sz w:val="28"/>
          <w:szCs w:val="28"/>
          <w:lang w:eastAsia="ru-RU"/>
        </w:rPr>
      </w:pPr>
      <w:r>
        <w:rPr>
          <w:bCs/>
          <w:sz w:val="28"/>
          <w:szCs w:val="28"/>
          <w:lang w:eastAsia="ru-RU"/>
        </w:rPr>
        <w:br w:type="page"/>
      </w:r>
    </w:p>
    <w:p w14:paraId="76F42786" w14:textId="77777777" w:rsidR="00146384" w:rsidRDefault="00146384" w:rsidP="0043186C">
      <w:pPr>
        <w:jc w:val="both"/>
        <w:rPr>
          <w:bCs/>
          <w:sz w:val="28"/>
          <w:szCs w:val="28"/>
          <w:lang w:eastAsia="ru-RU"/>
        </w:rPr>
      </w:pPr>
    </w:p>
    <w:p w14:paraId="0F9D3D90" w14:textId="77777777" w:rsidR="006C07E1" w:rsidRPr="00C04427" w:rsidRDefault="008E1A03" w:rsidP="007F7ED9">
      <w:pPr>
        <w:spacing w:before="89"/>
        <w:ind w:left="567" w:right="773" w:hanging="567"/>
        <w:jc w:val="both"/>
        <w:rPr>
          <w:b/>
          <w:sz w:val="28"/>
          <w:szCs w:val="28"/>
        </w:rPr>
      </w:pPr>
      <w:r>
        <w:rPr>
          <w:b/>
          <w:sz w:val="28"/>
          <w:szCs w:val="28"/>
        </w:rPr>
        <w:t>В</w:t>
      </w:r>
      <w:r w:rsidR="006C07E1" w:rsidRPr="00C04427">
        <w:rPr>
          <w:b/>
          <w:sz w:val="28"/>
          <w:szCs w:val="28"/>
        </w:rPr>
        <w:t>ведение</w:t>
      </w:r>
    </w:p>
    <w:p w14:paraId="1E4F76C9" w14:textId="27B940A3" w:rsidR="006C07E1" w:rsidRDefault="000D1BE1" w:rsidP="00C817A0">
      <w:pPr>
        <w:pStyle w:val="a3"/>
        <w:tabs>
          <w:tab w:val="left" w:pos="567"/>
        </w:tabs>
        <w:spacing w:before="8"/>
        <w:ind w:left="0"/>
        <w:rPr>
          <w:b/>
        </w:rPr>
      </w:pPr>
      <w:r>
        <w:rPr>
          <w:b/>
        </w:rPr>
        <w:tab/>
      </w:r>
      <w:r w:rsidRPr="00580BDC">
        <w:t xml:space="preserve">ТОО «Строительная Компания Зайсан» заключило с Компетентным органом </w:t>
      </w:r>
      <w:r>
        <w:t>А</w:t>
      </w:r>
      <w:r w:rsidRPr="00580BDC">
        <w:t>кимата области Контракт № 56 от 12.02.</w:t>
      </w:r>
      <w:r w:rsidR="00674669">
        <w:t>20</w:t>
      </w:r>
      <w:r w:rsidRPr="00580BDC">
        <w:t>03 г. на разведку и</w:t>
      </w:r>
      <w:r w:rsidRPr="00D21171">
        <w:t xml:space="preserve"> </w:t>
      </w:r>
      <w:r>
        <w:t>п</w:t>
      </w:r>
      <w:r w:rsidRPr="00580BDC">
        <w:t xml:space="preserve">оследующую добычу </w:t>
      </w:r>
      <w:proofErr w:type="spellStart"/>
      <w:r w:rsidRPr="009F0EDC">
        <w:rPr>
          <w:color w:val="000000"/>
        </w:rPr>
        <w:t>песчано</w:t>
      </w:r>
      <w:proofErr w:type="spellEnd"/>
      <w:r w:rsidRPr="009F0EDC">
        <w:rPr>
          <w:color w:val="000000"/>
        </w:rPr>
        <w:t xml:space="preserve"> </w:t>
      </w:r>
      <w:r>
        <w:rPr>
          <w:color w:val="000000"/>
        </w:rPr>
        <w:t>- гравийных ма</w:t>
      </w:r>
      <w:r w:rsidRPr="009F0EDC">
        <w:rPr>
          <w:color w:val="000000"/>
        </w:rPr>
        <w:t>териалов</w:t>
      </w:r>
      <w:r>
        <w:rPr>
          <w:color w:val="000000"/>
        </w:rPr>
        <w:t xml:space="preserve"> </w:t>
      </w:r>
      <w:r w:rsidRPr="009F0EDC">
        <w:rPr>
          <w:color w:val="000000"/>
        </w:rPr>
        <w:t>(песчано-гравийная смесь, песок, гравий)</w:t>
      </w:r>
      <w:r>
        <w:rPr>
          <w:color w:val="000000"/>
        </w:rPr>
        <w:t xml:space="preserve"> </w:t>
      </w:r>
      <w:r w:rsidRPr="00580BDC">
        <w:t>месторождения «</w:t>
      </w:r>
      <w:proofErr w:type="spellStart"/>
      <w:r w:rsidRPr="00580BDC">
        <w:t>Сатпаевское</w:t>
      </w:r>
      <w:proofErr w:type="spellEnd"/>
      <w:r w:rsidRPr="003C2F3A">
        <w:t xml:space="preserve">» в </w:t>
      </w:r>
      <w:r w:rsidR="003C2F3A">
        <w:t>о</w:t>
      </w:r>
      <w:r w:rsidR="003C2F3A" w:rsidRPr="003C2F3A">
        <w:t xml:space="preserve">бласти Абай, район Аксуат. </w:t>
      </w:r>
    </w:p>
    <w:p w14:paraId="698CBCB5" w14:textId="77777777" w:rsidR="001944C2" w:rsidRDefault="00FF5161" w:rsidP="00C817A0">
      <w:pPr>
        <w:tabs>
          <w:tab w:val="left" w:pos="567"/>
        </w:tabs>
        <w:spacing w:after="1" w:line="259" w:lineRule="auto"/>
        <w:jc w:val="both"/>
        <w:rPr>
          <w:sz w:val="28"/>
          <w:szCs w:val="28"/>
        </w:rPr>
      </w:pPr>
      <w:r w:rsidRPr="009F0EDC">
        <w:rPr>
          <w:b/>
          <w:sz w:val="28"/>
          <w:szCs w:val="28"/>
        </w:rPr>
        <w:tab/>
      </w:r>
      <w:r w:rsidRPr="009F0EDC">
        <w:rPr>
          <w:sz w:val="28"/>
          <w:szCs w:val="28"/>
        </w:rPr>
        <w:t xml:space="preserve">В соответствии с условиями </w:t>
      </w:r>
      <w:r w:rsidR="007857BB" w:rsidRPr="009F0EDC">
        <w:rPr>
          <w:sz w:val="28"/>
          <w:szCs w:val="28"/>
        </w:rPr>
        <w:t>К</w:t>
      </w:r>
      <w:r w:rsidR="000E3E43" w:rsidRPr="009F0EDC">
        <w:rPr>
          <w:sz w:val="28"/>
          <w:szCs w:val="28"/>
        </w:rPr>
        <w:t>онтракт</w:t>
      </w:r>
      <w:r w:rsidR="004066BE" w:rsidRPr="009F0EDC">
        <w:rPr>
          <w:sz w:val="28"/>
          <w:szCs w:val="28"/>
        </w:rPr>
        <w:t>а, Дополнением №2 к Контракту</w:t>
      </w:r>
      <w:r w:rsidR="000F56A8">
        <w:rPr>
          <w:sz w:val="28"/>
          <w:szCs w:val="28"/>
        </w:rPr>
        <w:t xml:space="preserve"> (регистрационный № 273 от 29.01.2007г.)</w:t>
      </w:r>
      <w:r w:rsidR="00AC7902">
        <w:rPr>
          <w:sz w:val="28"/>
          <w:szCs w:val="28"/>
        </w:rPr>
        <w:t xml:space="preserve">; письмом Акима ВКО от 17.08.2006г; </w:t>
      </w:r>
      <w:r w:rsidR="00D00561">
        <w:rPr>
          <w:sz w:val="28"/>
          <w:szCs w:val="28"/>
        </w:rPr>
        <w:t>утвержденной Рабочей программой,</w:t>
      </w:r>
      <w:r w:rsidR="00AE1181">
        <w:rPr>
          <w:sz w:val="28"/>
          <w:szCs w:val="28"/>
        </w:rPr>
        <w:t xml:space="preserve"> на основании Горного отвода,</w:t>
      </w:r>
      <w:r w:rsidRPr="009F0EDC">
        <w:rPr>
          <w:sz w:val="28"/>
          <w:szCs w:val="28"/>
        </w:rPr>
        <w:t xml:space="preserve"> ТОО «Строительная </w:t>
      </w:r>
      <w:r w:rsidR="000E3E43" w:rsidRPr="009F0EDC">
        <w:rPr>
          <w:sz w:val="28"/>
          <w:szCs w:val="28"/>
        </w:rPr>
        <w:t>Компания «ЗАЙСАН»,</w:t>
      </w:r>
      <w:r w:rsidRPr="009F0EDC">
        <w:rPr>
          <w:sz w:val="28"/>
          <w:szCs w:val="28"/>
        </w:rPr>
        <w:t xml:space="preserve"> </w:t>
      </w:r>
      <w:r w:rsidR="006A4C02" w:rsidRPr="009F0EDC">
        <w:rPr>
          <w:sz w:val="28"/>
          <w:szCs w:val="28"/>
        </w:rPr>
        <w:t>проводит</w:t>
      </w:r>
      <w:r w:rsidR="004066BE" w:rsidRPr="009F0EDC">
        <w:rPr>
          <w:sz w:val="28"/>
          <w:szCs w:val="28"/>
        </w:rPr>
        <w:t xml:space="preserve"> р</w:t>
      </w:r>
      <w:r w:rsidRPr="009F0EDC">
        <w:rPr>
          <w:sz w:val="28"/>
          <w:szCs w:val="28"/>
        </w:rPr>
        <w:t>азведку</w:t>
      </w:r>
      <w:r w:rsidR="006A4C02" w:rsidRPr="009F0EDC">
        <w:rPr>
          <w:sz w:val="28"/>
          <w:szCs w:val="28"/>
        </w:rPr>
        <w:t xml:space="preserve"> и этап добычи</w:t>
      </w:r>
      <w:r w:rsidRPr="009F0EDC">
        <w:rPr>
          <w:sz w:val="28"/>
          <w:szCs w:val="28"/>
        </w:rPr>
        <w:t xml:space="preserve"> </w:t>
      </w:r>
      <w:proofErr w:type="spellStart"/>
      <w:r w:rsidRPr="009F0EDC">
        <w:rPr>
          <w:sz w:val="28"/>
          <w:szCs w:val="28"/>
        </w:rPr>
        <w:t>Сатпаевского</w:t>
      </w:r>
      <w:proofErr w:type="spellEnd"/>
      <w:r w:rsidRPr="009F0EDC">
        <w:rPr>
          <w:sz w:val="28"/>
          <w:szCs w:val="28"/>
        </w:rPr>
        <w:t xml:space="preserve"> месторождения </w:t>
      </w:r>
      <w:proofErr w:type="spellStart"/>
      <w:r w:rsidR="009F0EDC" w:rsidRPr="009F0EDC">
        <w:rPr>
          <w:color w:val="000000"/>
          <w:sz w:val="28"/>
          <w:szCs w:val="28"/>
        </w:rPr>
        <w:t>песчано</w:t>
      </w:r>
      <w:proofErr w:type="spellEnd"/>
      <w:r w:rsidR="009F0EDC" w:rsidRPr="009F0EDC">
        <w:rPr>
          <w:color w:val="000000"/>
          <w:sz w:val="28"/>
          <w:szCs w:val="28"/>
        </w:rPr>
        <w:t xml:space="preserve"> </w:t>
      </w:r>
      <w:r w:rsidR="009F0EDC">
        <w:rPr>
          <w:color w:val="000000"/>
          <w:sz w:val="28"/>
          <w:szCs w:val="28"/>
        </w:rPr>
        <w:t>- гравийных ма</w:t>
      </w:r>
      <w:r w:rsidR="009F0EDC" w:rsidRPr="009F0EDC">
        <w:rPr>
          <w:color w:val="000000"/>
          <w:sz w:val="28"/>
          <w:szCs w:val="28"/>
        </w:rPr>
        <w:t>териалов</w:t>
      </w:r>
      <w:r w:rsidR="009F0EDC">
        <w:rPr>
          <w:color w:val="000000"/>
          <w:sz w:val="28"/>
          <w:szCs w:val="28"/>
        </w:rPr>
        <w:t xml:space="preserve"> </w:t>
      </w:r>
      <w:r w:rsidR="009F0EDC" w:rsidRPr="009F0EDC">
        <w:rPr>
          <w:color w:val="000000"/>
          <w:sz w:val="28"/>
          <w:szCs w:val="28"/>
        </w:rPr>
        <w:t>(песчано-гравийная смесь, песок, гравий)</w:t>
      </w:r>
      <w:r w:rsidR="00C6023E">
        <w:rPr>
          <w:sz w:val="28"/>
          <w:szCs w:val="28"/>
        </w:rPr>
        <w:t xml:space="preserve"> до 2026 года.</w:t>
      </w:r>
    </w:p>
    <w:p w14:paraId="573054BA" w14:textId="77777777" w:rsidR="007857BB" w:rsidRDefault="001F74C6" w:rsidP="00C817A0">
      <w:pPr>
        <w:pStyle w:val="a3"/>
        <w:spacing w:before="8"/>
        <w:ind w:left="0" w:firstLine="708"/>
        <w:rPr>
          <w:color w:val="000000"/>
        </w:rPr>
      </w:pPr>
      <w:r w:rsidRPr="00611CE0">
        <w:t xml:space="preserve">ТОО «Строительная </w:t>
      </w:r>
      <w:r w:rsidR="000E3E43" w:rsidRPr="00611CE0">
        <w:t>К</w:t>
      </w:r>
      <w:r w:rsidRPr="00611CE0">
        <w:t xml:space="preserve">омпания </w:t>
      </w:r>
      <w:r w:rsidR="000E3E43" w:rsidRPr="00611CE0">
        <w:t>«</w:t>
      </w:r>
      <w:r w:rsidRPr="00611CE0">
        <w:t>З</w:t>
      </w:r>
      <w:r w:rsidR="000E3E43" w:rsidRPr="00611CE0">
        <w:t>АЙСАН</w:t>
      </w:r>
      <w:r w:rsidRPr="00611CE0">
        <w:t>»,</w:t>
      </w:r>
      <w:r w:rsidR="00611CE0">
        <w:t xml:space="preserve"> </w:t>
      </w:r>
      <w:r w:rsidR="00AA3972">
        <w:t xml:space="preserve">имеет </w:t>
      </w:r>
      <w:r w:rsidR="007857BB" w:rsidRPr="007857BB">
        <w:rPr>
          <w:color w:val="000000"/>
        </w:rPr>
        <w:t xml:space="preserve">исключительное право </w:t>
      </w:r>
      <w:r w:rsidR="00AA3972">
        <w:rPr>
          <w:color w:val="000000"/>
        </w:rPr>
        <w:t>д</w:t>
      </w:r>
      <w:r w:rsidR="007857BB" w:rsidRPr="007857BB">
        <w:rPr>
          <w:color w:val="000000"/>
        </w:rPr>
        <w:t xml:space="preserve">обычи на Контрактной территории в течение </w:t>
      </w:r>
      <w:r w:rsidR="000C5A90">
        <w:rPr>
          <w:color w:val="000000"/>
        </w:rPr>
        <w:t>десяти</w:t>
      </w:r>
      <w:r w:rsidR="007857BB" w:rsidRPr="007857BB">
        <w:rPr>
          <w:color w:val="000000"/>
        </w:rPr>
        <w:t xml:space="preserve"> последовательных лет (до 20</w:t>
      </w:r>
      <w:r w:rsidR="000C5A90">
        <w:rPr>
          <w:color w:val="000000"/>
        </w:rPr>
        <w:t>3</w:t>
      </w:r>
      <w:r w:rsidR="007857BB" w:rsidRPr="007857BB">
        <w:rPr>
          <w:color w:val="000000"/>
        </w:rPr>
        <w:t>5 г.)</w:t>
      </w:r>
      <w:r w:rsidR="00FA09DB">
        <w:rPr>
          <w:color w:val="000000"/>
        </w:rPr>
        <w:t xml:space="preserve"> после </w:t>
      </w:r>
      <w:r w:rsidR="00FA09DB" w:rsidRPr="0094599B">
        <w:t>письменного соглашения сторон</w:t>
      </w:r>
      <w:r w:rsidR="007857BB" w:rsidRPr="007857BB">
        <w:rPr>
          <w:color w:val="000000"/>
        </w:rPr>
        <w:t>.</w:t>
      </w:r>
    </w:p>
    <w:p w14:paraId="742F4FC4" w14:textId="77777777" w:rsidR="001F3B40" w:rsidRDefault="001F3B40" w:rsidP="001F3B40">
      <w:pPr>
        <w:tabs>
          <w:tab w:val="left" w:pos="567"/>
        </w:tabs>
        <w:spacing w:after="1" w:line="259" w:lineRule="auto"/>
        <w:jc w:val="both"/>
        <w:rPr>
          <w:sz w:val="28"/>
          <w:szCs w:val="28"/>
        </w:rPr>
      </w:pPr>
      <w:r>
        <w:rPr>
          <w:sz w:val="28"/>
          <w:szCs w:val="28"/>
        </w:rPr>
        <w:tab/>
      </w:r>
      <w:r w:rsidRPr="009F0EDC">
        <w:rPr>
          <w:sz w:val="28"/>
          <w:szCs w:val="28"/>
        </w:rPr>
        <w:t>Запасы полезног</w:t>
      </w:r>
      <w:r w:rsidRPr="00580BDC">
        <w:rPr>
          <w:sz w:val="28"/>
        </w:rPr>
        <w:t xml:space="preserve">о ископаемого </w:t>
      </w:r>
      <w:r w:rsidRPr="00611CE0">
        <w:rPr>
          <w:sz w:val="28"/>
          <w:szCs w:val="28"/>
        </w:rPr>
        <w:t>утверждены ТКЗ при ТУ «</w:t>
      </w:r>
      <w:proofErr w:type="spellStart"/>
      <w:r w:rsidRPr="00611CE0">
        <w:rPr>
          <w:sz w:val="28"/>
          <w:szCs w:val="28"/>
        </w:rPr>
        <w:t>Востказнедра</w:t>
      </w:r>
      <w:proofErr w:type="spellEnd"/>
      <w:r w:rsidRPr="00611CE0">
        <w:rPr>
          <w:sz w:val="28"/>
          <w:szCs w:val="28"/>
        </w:rPr>
        <w:t xml:space="preserve">» (протокол № 402 от 27. 04 .2006) по категории В+С1 в количестве 482,7 тыс. </w:t>
      </w:r>
      <w:proofErr w:type="spellStart"/>
      <w:r w:rsidRPr="00611CE0">
        <w:rPr>
          <w:sz w:val="28"/>
          <w:szCs w:val="28"/>
        </w:rPr>
        <w:t>м</w:t>
      </w:r>
      <w:r w:rsidRPr="00611CE0">
        <w:rPr>
          <w:sz w:val="28"/>
          <w:szCs w:val="28"/>
          <w:vertAlign w:val="superscript"/>
        </w:rPr>
        <w:t>з</w:t>
      </w:r>
      <w:proofErr w:type="spellEnd"/>
      <w:r w:rsidRPr="00611CE0">
        <w:rPr>
          <w:sz w:val="28"/>
          <w:szCs w:val="28"/>
          <w:vertAlign w:val="superscript"/>
        </w:rPr>
        <w:t xml:space="preserve"> </w:t>
      </w:r>
      <w:r w:rsidRPr="00611CE0">
        <w:rPr>
          <w:sz w:val="28"/>
          <w:szCs w:val="28"/>
        </w:rPr>
        <w:t>утверждены ТКЗ при ТУ «</w:t>
      </w:r>
      <w:proofErr w:type="spellStart"/>
      <w:r w:rsidRPr="00611CE0">
        <w:rPr>
          <w:sz w:val="28"/>
          <w:szCs w:val="28"/>
        </w:rPr>
        <w:t>Востказнедра</w:t>
      </w:r>
      <w:proofErr w:type="spellEnd"/>
      <w:r w:rsidRPr="00611CE0">
        <w:rPr>
          <w:sz w:val="28"/>
          <w:szCs w:val="28"/>
        </w:rPr>
        <w:t xml:space="preserve">» </w:t>
      </w:r>
      <w:r>
        <w:rPr>
          <w:sz w:val="28"/>
          <w:szCs w:val="28"/>
        </w:rPr>
        <w:t xml:space="preserve">и </w:t>
      </w:r>
      <w:r w:rsidRPr="00611CE0">
        <w:rPr>
          <w:sz w:val="28"/>
          <w:szCs w:val="28"/>
        </w:rPr>
        <w:t>являются коммерческим обнаружением.</w:t>
      </w:r>
    </w:p>
    <w:p w14:paraId="5613F721" w14:textId="77777777" w:rsidR="00885856" w:rsidRPr="00885856" w:rsidRDefault="00885856" w:rsidP="00C817A0">
      <w:pPr>
        <w:pStyle w:val="a3"/>
        <w:spacing w:before="8"/>
        <w:ind w:left="0" w:firstLine="720"/>
      </w:pPr>
      <w:r w:rsidRPr="00885856">
        <w:t xml:space="preserve">Годовая производительность по добыче </w:t>
      </w:r>
      <w:proofErr w:type="spellStart"/>
      <w:r w:rsidRPr="00885856">
        <w:rPr>
          <w:color w:val="000000"/>
        </w:rPr>
        <w:t>песчано</w:t>
      </w:r>
      <w:proofErr w:type="spellEnd"/>
      <w:r w:rsidRPr="00885856">
        <w:rPr>
          <w:color w:val="000000"/>
        </w:rPr>
        <w:t xml:space="preserve"> - гравийных материалов (песчано-гравийная смесь, песок, гравий)</w:t>
      </w:r>
      <w:r w:rsidRPr="00885856">
        <w:t xml:space="preserve"> предусматривается от 5,0 до 15,0 тыс. м³ (в среднем 15,0 тыс. м³).</w:t>
      </w:r>
    </w:p>
    <w:p w14:paraId="56FCA09A" w14:textId="77777777" w:rsidR="00885856" w:rsidRPr="00885856" w:rsidRDefault="00885856" w:rsidP="00C817A0">
      <w:pPr>
        <w:ind w:firstLine="708"/>
        <w:jc w:val="both"/>
        <w:rPr>
          <w:sz w:val="28"/>
          <w:szCs w:val="28"/>
        </w:rPr>
      </w:pPr>
      <w:r w:rsidRPr="00885856">
        <w:rPr>
          <w:sz w:val="28"/>
          <w:szCs w:val="28"/>
        </w:rPr>
        <w:t>Высота добычного уступа – 6,0 метров. Угол рабочего борта 45º, нерабочего (в погашении) - 30º.</w:t>
      </w:r>
    </w:p>
    <w:p w14:paraId="34AA1833" w14:textId="77777777" w:rsidR="006C07E1" w:rsidRPr="00C04427" w:rsidRDefault="006E6DFE" w:rsidP="00C817A0">
      <w:pPr>
        <w:ind w:firstLine="708"/>
        <w:jc w:val="both"/>
        <w:rPr>
          <w:b/>
          <w:sz w:val="28"/>
          <w:szCs w:val="28"/>
        </w:rPr>
      </w:pPr>
      <w:r>
        <w:rPr>
          <w:sz w:val="28"/>
          <w:szCs w:val="28"/>
        </w:rPr>
        <w:t>Производственный</w:t>
      </w:r>
      <w:r w:rsidR="006C07E1" w:rsidRPr="00C04427">
        <w:rPr>
          <w:sz w:val="28"/>
          <w:szCs w:val="28"/>
        </w:rPr>
        <w:t xml:space="preserve"> персонал и состав инженерно-технических работников соответствует квалификационным требованиям Республики Казахстан. ТОО </w:t>
      </w:r>
      <w:r w:rsidR="00AA3972" w:rsidRPr="00611CE0">
        <w:rPr>
          <w:sz w:val="28"/>
          <w:szCs w:val="28"/>
        </w:rPr>
        <w:t>«Строительная Компания «ЗАЙСАН»</w:t>
      </w:r>
      <w:r w:rsidR="00AA3972">
        <w:rPr>
          <w:sz w:val="28"/>
          <w:szCs w:val="28"/>
        </w:rPr>
        <w:t xml:space="preserve"> </w:t>
      </w:r>
      <w:r w:rsidR="006C07E1" w:rsidRPr="00C04427">
        <w:rPr>
          <w:sz w:val="28"/>
          <w:szCs w:val="28"/>
        </w:rPr>
        <w:t xml:space="preserve">имеет достаточный арсенал горнодобывающей техники и оборудования для проведения добычи </w:t>
      </w:r>
      <w:proofErr w:type="spellStart"/>
      <w:r w:rsidR="0031437B" w:rsidRPr="009F0EDC">
        <w:rPr>
          <w:color w:val="000000"/>
          <w:sz w:val="28"/>
          <w:szCs w:val="28"/>
        </w:rPr>
        <w:t>песчано</w:t>
      </w:r>
      <w:proofErr w:type="spellEnd"/>
      <w:r w:rsidR="0031437B" w:rsidRPr="009F0EDC">
        <w:rPr>
          <w:color w:val="000000"/>
          <w:sz w:val="28"/>
          <w:szCs w:val="28"/>
        </w:rPr>
        <w:t xml:space="preserve"> </w:t>
      </w:r>
      <w:r w:rsidR="0031437B">
        <w:rPr>
          <w:color w:val="000000"/>
          <w:sz w:val="28"/>
          <w:szCs w:val="28"/>
        </w:rPr>
        <w:t>- гравийных ма</w:t>
      </w:r>
      <w:r w:rsidR="0031437B" w:rsidRPr="009F0EDC">
        <w:rPr>
          <w:color w:val="000000"/>
          <w:sz w:val="28"/>
          <w:szCs w:val="28"/>
        </w:rPr>
        <w:t>териалов</w:t>
      </w:r>
      <w:r w:rsidR="0031437B">
        <w:rPr>
          <w:color w:val="000000"/>
          <w:sz w:val="28"/>
          <w:szCs w:val="28"/>
        </w:rPr>
        <w:t xml:space="preserve"> </w:t>
      </w:r>
      <w:r w:rsidR="0031437B" w:rsidRPr="009F0EDC">
        <w:rPr>
          <w:color w:val="000000"/>
          <w:sz w:val="28"/>
          <w:szCs w:val="28"/>
        </w:rPr>
        <w:t>(песчано-гравийная смесь, песок, гравий)</w:t>
      </w:r>
      <w:r w:rsidR="006C07E1" w:rsidRPr="00C04427">
        <w:rPr>
          <w:sz w:val="28"/>
          <w:szCs w:val="28"/>
        </w:rPr>
        <w:t>. Техническая документация предприятия ведётся в соответствии с нормативно-законодательными актами Республики Казахстан.</w:t>
      </w:r>
    </w:p>
    <w:p w14:paraId="7C6F37B6" w14:textId="77777777" w:rsidR="006C07E1" w:rsidRDefault="00FB23D0" w:rsidP="00C817A0">
      <w:pPr>
        <w:ind w:firstLine="720"/>
        <w:jc w:val="both"/>
        <w:rPr>
          <w:rFonts w:eastAsia="Calibri"/>
          <w:color w:val="000000"/>
          <w:sz w:val="28"/>
          <w:szCs w:val="28"/>
          <w:lang w:val="kk-KZ"/>
        </w:rPr>
      </w:pPr>
      <w:r>
        <w:rPr>
          <w:rFonts w:eastAsia="Calibri"/>
          <w:color w:val="000000"/>
          <w:sz w:val="28"/>
          <w:szCs w:val="28"/>
          <w:lang w:val="kk-KZ"/>
        </w:rPr>
        <w:t>Сатпаевский у</w:t>
      </w:r>
      <w:r w:rsidR="006C07E1" w:rsidRPr="00C04427">
        <w:rPr>
          <w:rFonts w:eastAsia="Calibri"/>
          <w:color w:val="000000"/>
          <w:sz w:val="28"/>
          <w:szCs w:val="28"/>
          <w:lang w:val="kk-KZ"/>
        </w:rPr>
        <w:t xml:space="preserve">часток </w:t>
      </w:r>
      <w:r w:rsidR="005036FC">
        <w:rPr>
          <w:rFonts w:eastAsia="Calibri"/>
          <w:color w:val="000000"/>
          <w:sz w:val="28"/>
          <w:szCs w:val="28"/>
          <w:lang w:val="kk-KZ"/>
        </w:rPr>
        <w:t>как месторождение зарегистрировано в едином государственном фонде.</w:t>
      </w:r>
    </w:p>
    <w:p w14:paraId="51B9437E" w14:textId="77777777" w:rsidR="005036FC" w:rsidRDefault="005036FC" w:rsidP="00C817A0">
      <w:pPr>
        <w:widowControl/>
        <w:autoSpaceDE/>
        <w:autoSpaceDN/>
        <w:spacing w:after="5" w:line="247" w:lineRule="auto"/>
        <w:ind w:left="23" w:firstLine="544"/>
        <w:jc w:val="both"/>
        <w:rPr>
          <w:sz w:val="28"/>
          <w:szCs w:val="28"/>
        </w:rPr>
      </w:pPr>
      <w:proofErr w:type="spellStart"/>
      <w:r w:rsidRPr="005036FC">
        <w:rPr>
          <w:color w:val="000000"/>
          <w:sz w:val="28"/>
          <w:szCs w:val="28"/>
        </w:rPr>
        <w:t>Сатпаевское</w:t>
      </w:r>
      <w:proofErr w:type="spellEnd"/>
      <w:r w:rsidRPr="005036FC">
        <w:rPr>
          <w:color w:val="000000"/>
          <w:sz w:val="28"/>
          <w:szCs w:val="28"/>
        </w:rPr>
        <w:t xml:space="preserve"> месторождение песчано-гравийной смеси расположено в районе </w:t>
      </w:r>
      <w:proofErr w:type="spellStart"/>
      <w:r w:rsidR="006F2F19" w:rsidRPr="00960ACA">
        <w:rPr>
          <w:spacing w:val="8"/>
          <w:sz w:val="28"/>
          <w:szCs w:val="28"/>
        </w:rPr>
        <w:t>Ақсуат</w:t>
      </w:r>
      <w:proofErr w:type="spellEnd"/>
      <w:r w:rsidR="00C509A2">
        <w:rPr>
          <w:color w:val="000000"/>
          <w:sz w:val="28"/>
          <w:szCs w:val="28"/>
        </w:rPr>
        <w:t xml:space="preserve"> </w:t>
      </w:r>
      <w:r w:rsidRPr="005036FC">
        <w:rPr>
          <w:color w:val="000000"/>
          <w:sz w:val="28"/>
          <w:szCs w:val="28"/>
        </w:rPr>
        <w:t xml:space="preserve">области </w:t>
      </w:r>
      <w:r w:rsidR="00C509A2">
        <w:rPr>
          <w:color w:val="000000"/>
          <w:sz w:val="28"/>
          <w:szCs w:val="28"/>
        </w:rPr>
        <w:t>А</w:t>
      </w:r>
      <w:r w:rsidR="006C667A">
        <w:rPr>
          <w:color w:val="000000"/>
          <w:sz w:val="28"/>
          <w:szCs w:val="28"/>
        </w:rPr>
        <w:t>бай</w:t>
      </w:r>
      <w:r w:rsidRPr="005036FC">
        <w:rPr>
          <w:color w:val="000000"/>
          <w:sz w:val="28"/>
          <w:szCs w:val="28"/>
        </w:rPr>
        <w:t xml:space="preserve">, с </w:t>
      </w:r>
      <w:r w:rsidRPr="003767A0">
        <w:rPr>
          <w:sz w:val="28"/>
          <w:szCs w:val="28"/>
        </w:rPr>
        <w:t xml:space="preserve">юга </w:t>
      </w:r>
      <w:r w:rsidR="00B318A9">
        <w:rPr>
          <w:sz w:val="28"/>
          <w:szCs w:val="28"/>
        </w:rPr>
        <w:t>граничит (более километра) с</w:t>
      </w:r>
      <w:r w:rsidRPr="003767A0">
        <w:rPr>
          <w:sz w:val="28"/>
          <w:szCs w:val="28"/>
        </w:rPr>
        <w:t xml:space="preserve"> одноименн</w:t>
      </w:r>
      <w:r w:rsidR="00B318A9">
        <w:rPr>
          <w:sz w:val="28"/>
          <w:szCs w:val="28"/>
        </w:rPr>
        <w:t>ым</w:t>
      </w:r>
      <w:r w:rsidRPr="003767A0">
        <w:rPr>
          <w:sz w:val="28"/>
          <w:szCs w:val="28"/>
        </w:rPr>
        <w:t xml:space="preserve"> населенн</w:t>
      </w:r>
      <w:r w:rsidR="00B318A9">
        <w:rPr>
          <w:sz w:val="28"/>
          <w:szCs w:val="28"/>
        </w:rPr>
        <w:t>ым</w:t>
      </w:r>
      <w:r w:rsidRPr="003767A0">
        <w:rPr>
          <w:sz w:val="28"/>
          <w:szCs w:val="28"/>
        </w:rPr>
        <w:t xml:space="preserve"> пункт</w:t>
      </w:r>
      <w:r w:rsidR="00B318A9">
        <w:rPr>
          <w:sz w:val="28"/>
          <w:szCs w:val="28"/>
        </w:rPr>
        <w:t>ом</w:t>
      </w:r>
      <w:r w:rsidRPr="003767A0">
        <w:rPr>
          <w:sz w:val="28"/>
          <w:szCs w:val="28"/>
        </w:rPr>
        <w:t xml:space="preserve">. Оно находится в пределах листа </w:t>
      </w:r>
      <w:r w:rsidRPr="003767A0">
        <w:rPr>
          <w:sz w:val="28"/>
          <w:szCs w:val="28"/>
          <w:lang w:val="en-US"/>
        </w:rPr>
        <w:t>L</w:t>
      </w:r>
      <w:r w:rsidRPr="003767A0">
        <w:rPr>
          <w:sz w:val="28"/>
          <w:szCs w:val="28"/>
        </w:rPr>
        <w:t>-44-</w:t>
      </w:r>
      <w:r w:rsidRPr="003767A0">
        <w:rPr>
          <w:sz w:val="28"/>
          <w:szCs w:val="28"/>
          <w:lang w:val="en-US"/>
        </w:rPr>
        <w:t>V</w:t>
      </w:r>
      <w:r w:rsidRPr="003767A0">
        <w:rPr>
          <w:sz w:val="28"/>
          <w:szCs w:val="28"/>
        </w:rPr>
        <w:t>.</w:t>
      </w:r>
    </w:p>
    <w:p w14:paraId="4B5F14B6" w14:textId="77777777" w:rsidR="00125FA9" w:rsidRPr="003E286C" w:rsidRDefault="00B318A9" w:rsidP="00177932">
      <w:pPr>
        <w:widowControl/>
        <w:autoSpaceDE/>
        <w:autoSpaceDN/>
        <w:ind w:firstLine="567"/>
        <w:jc w:val="both"/>
        <w:rPr>
          <w:rFonts w:eastAsiaTheme="minorHAnsi"/>
          <w:color w:val="000000"/>
          <w:sz w:val="28"/>
          <w:szCs w:val="28"/>
          <w:lang w:val="kk-KZ"/>
        </w:rPr>
      </w:pPr>
      <w:r>
        <w:rPr>
          <w:sz w:val="28"/>
          <w:szCs w:val="28"/>
        </w:rPr>
        <w:t xml:space="preserve">По состоянию на 31 марта 2025 года в пределах </w:t>
      </w:r>
      <w:proofErr w:type="spellStart"/>
      <w:r>
        <w:rPr>
          <w:sz w:val="28"/>
          <w:szCs w:val="28"/>
        </w:rPr>
        <w:t>Сатпаевского</w:t>
      </w:r>
      <w:proofErr w:type="spellEnd"/>
      <w:r>
        <w:rPr>
          <w:sz w:val="28"/>
          <w:szCs w:val="28"/>
        </w:rPr>
        <w:t xml:space="preserve"> участка по </w:t>
      </w:r>
      <w:r w:rsidR="00026943">
        <w:rPr>
          <w:sz w:val="28"/>
          <w:szCs w:val="28"/>
        </w:rPr>
        <w:t xml:space="preserve">данным </w:t>
      </w:r>
      <w:r w:rsidR="00F2675B" w:rsidRPr="00292937">
        <w:rPr>
          <w:rFonts w:eastAsiaTheme="minorHAnsi"/>
          <w:color w:val="000000"/>
          <w:sz w:val="28"/>
          <w:lang w:val="kk-KZ"/>
        </w:rPr>
        <w:t>КГП на ПХВ «Областная ветеринарная служба» от 31 марта 2025 года за № 340</w:t>
      </w:r>
      <w:r w:rsidR="00F2675B">
        <w:rPr>
          <w:rFonts w:eastAsiaTheme="minorHAnsi"/>
          <w:color w:val="000000"/>
          <w:sz w:val="28"/>
          <w:lang w:val="kk-KZ"/>
        </w:rPr>
        <w:t xml:space="preserve">, </w:t>
      </w:r>
      <w:r w:rsidR="00B64A1F" w:rsidRPr="00292937">
        <w:rPr>
          <w:rFonts w:eastAsiaTheme="minorHAnsi"/>
          <w:sz w:val="28"/>
          <w:szCs w:val="28"/>
          <w:lang w:val="kk-KZ"/>
        </w:rPr>
        <w:t>ГУ «Управление ветеринарии области Абай»</w:t>
      </w:r>
      <w:r w:rsidR="00B64A1F">
        <w:rPr>
          <w:rFonts w:eastAsiaTheme="minorHAnsi"/>
          <w:sz w:val="28"/>
          <w:szCs w:val="28"/>
          <w:lang w:val="kk-KZ"/>
        </w:rPr>
        <w:t>;</w:t>
      </w:r>
      <w:r w:rsidR="00B64A1F" w:rsidRPr="00292937">
        <w:rPr>
          <w:rFonts w:eastAsiaTheme="minorHAnsi"/>
          <w:sz w:val="28"/>
          <w:szCs w:val="28"/>
          <w:lang w:val="kk-KZ"/>
        </w:rPr>
        <w:t xml:space="preserve"> </w:t>
      </w:r>
      <w:r w:rsidR="00FB0106" w:rsidRPr="00292937">
        <w:rPr>
          <w:rFonts w:eastAsiaTheme="minorHAnsi"/>
          <w:color w:val="000000"/>
          <w:sz w:val="28"/>
          <w:szCs w:val="28"/>
          <w:lang w:val="kk-KZ"/>
        </w:rPr>
        <w:t>ТОО «Казахский научно-исследовательский ветеринарный институт»</w:t>
      </w:r>
      <w:r w:rsidR="00125FA9">
        <w:rPr>
          <w:rFonts w:eastAsiaTheme="minorHAnsi"/>
          <w:color w:val="000000"/>
          <w:sz w:val="28"/>
          <w:szCs w:val="28"/>
          <w:lang w:val="kk-KZ"/>
        </w:rPr>
        <w:t xml:space="preserve"> </w:t>
      </w:r>
      <w:r w:rsidR="00223E73">
        <w:rPr>
          <w:rFonts w:eastAsiaTheme="minorHAnsi"/>
          <w:color w:val="000000"/>
          <w:sz w:val="28"/>
          <w:lang w:val="kk-KZ"/>
        </w:rPr>
        <w:t xml:space="preserve">в пределах </w:t>
      </w:r>
      <w:r w:rsidR="00125FA9" w:rsidRPr="00292937">
        <w:rPr>
          <w:rFonts w:eastAsiaTheme="minorHAnsi"/>
          <w:color w:val="000000"/>
          <w:sz w:val="28"/>
          <w:lang w:val="kk-KZ"/>
        </w:rPr>
        <w:t xml:space="preserve">территории </w:t>
      </w:r>
      <w:r w:rsidR="00223E73">
        <w:rPr>
          <w:rFonts w:eastAsiaTheme="minorHAnsi"/>
          <w:color w:val="000000"/>
          <w:sz w:val="28"/>
          <w:lang w:val="kk-KZ"/>
        </w:rPr>
        <w:t xml:space="preserve">Сатпаевского </w:t>
      </w:r>
      <w:r w:rsidR="00125FA9" w:rsidRPr="00292937">
        <w:rPr>
          <w:rFonts w:eastAsiaTheme="minorHAnsi"/>
          <w:sz w:val="28"/>
          <w:szCs w:val="28"/>
          <w:lang w:val="kk-KZ"/>
        </w:rPr>
        <w:t>участка</w:t>
      </w:r>
      <w:r w:rsidR="00125FA9" w:rsidRPr="00292937">
        <w:rPr>
          <w:rFonts w:eastAsiaTheme="minorHAnsi"/>
          <w:color w:val="000000"/>
          <w:sz w:val="28"/>
          <w:lang w:val="kk-KZ"/>
        </w:rPr>
        <w:t xml:space="preserve"> почвенные очаги сибирской язвы отсутствуют</w:t>
      </w:r>
      <w:r w:rsidR="00223E73">
        <w:rPr>
          <w:rFonts w:eastAsiaTheme="minorHAnsi"/>
          <w:color w:val="000000"/>
          <w:sz w:val="28"/>
          <w:lang w:val="kk-KZ"/>
        </w:rPr>
        <w:t>.</w:t>
      </w:r>
      <w:r w:rsidR="00F62796">
        <w:rPr>
          <w:rFonts w:eastAsiaTheme="minorHAnsi"/>
          <w:color w:val="000000"/>
          <w:sz w:val="28"/>
          <w:lang w:val="kk-KZ"/>
        </w:rPr>
        <w:t xml:space="preserve"> </w:t>
      </w:r>
      <w:r w:rsidR="00125FA9" w:rsidRPr="00292937">
        <w:rPr>
          <w:rFonts w:eastAsiaTheme="minorHAnsi"/>
          <w:color w:val="000000"/>
          <w:sz w:val="28"/>
          <w:lang w:val="kk-KZ"/>
        </w:rPr>
        <w:t xml:space="preserve">Также </w:t>
      </w:r>
      <w:r w:rsidR="00F62796" w:rsidRPr="00292937">
        <w:rPr>
          <w:rFonts w:eastAsiaTheme="minorHAnsi"/>
          <w:color w:val="000000"/>
          <w:sz w:val="28"/>
          <w:szCs w:val="28"/>
          <w:lang w:val="kk-KZ"/>
        </w:rPr>
        <w:t xml:space="preserve">не </w:t>
      </w:r>
      <w:r w:rsidR="00F62796" w:rsidRPr="003E286C">
        <w:rPr>
          <w:rFonts w:eastAsiaTheme="minorHAnsi"/>
          <w:color w:val="000000"/>
          <w:sz w:val="28"/>
          <w:szCs w:val="28"/>
          <w:lang w:val="kk-KZ"/>
        </w:rPr>
        <w:t xml:space="preserve">имеется </w:t>
      </w:r>
      <w:r w:rsidR="00125FA9" w:rsidRPr="003E286C">
        <w:rPr>
          <w:rFonts w:eastAsiaTheme="minorHAnsi"/>
          <w:color w:val="000000"/>
          <w:sz w:val="28"/>
          <w:szCs w:val="28"/>
          <w:lang w:val="kk-KZ"/>
        </w:rPr>
        <w:t>скотомогильников для уничтожения трупов павших сельскохозяйственных животных</w:t>
      </w:r>
      <w:r w:rsidR="008853E6" w:rsidRPr="003E286C">
        <w:rPr>
          <w:rFonts w:eastAsiaTheme="minorHAnsi"/>
          <w:color w:val="000000"/>
          <w:sz w:val="28"/>
          <w:szCs w:val="28"/>
          <w:lang w:val="kk-KZ"/>
        </w:rPr>
        <w:t xml:space="preserve"> (С документами </w:t>
      </w:r>
      <w:r w:rsidR="00CC12B1" w:rsidRPr="003E286C">
        <w:rPr>
          <w:rFonts w:eastAsiaTheme="minorHAnsi"/>
          <w:color w:val="000000"/>
          <w:sz w:val="28"/>
          <w:szCs w:val="28"/>
          <w:lang w:val="kk-KZ"/>
        </w:rPr>
        <w:t xml:space="preserve">просим ознакомиться в </w:t>
      </w:r>
      <w:r w:rsidR="00CC12B1" w:rsidRPr="00364111">
        <w:rPr>
          <w:rFonts w:eastAsiaTheme="minorHAnsi"/>
          <w:sz w:val="28"/>
          <w:szCs w:val="28"/>
          <w:lang w:val="kk-KZ"/>
        </w:rPr>
        <w:t>Приложении 7</w:t>
      </w:r>
      <w:r w:rsidR="0042727F" w:rsidRPr="00364111">
        <w:rPr>
          <w:rFonts w:eastAsiaTheme="minorHAnsi"/>
          <w:sz w:val="28"/>
          <w:szCs w:val="28"/>
          <w:lang w:val="kk-KZ"/>
        </w:rPr>
        <w:t>).</w:t>
      </w:r>
    </w:p>
    <w:p w14:paraId="19AA5F17" w14:textId="77777777" w:rsidR="00B318A9" w:rsidRPr="00364111" w:rsidRDefault="003677EF" w:rsidP="005E1F03">
      <w:pPr>
        <w:widowControl/>
        <w:autoSpaceDE/>
        <w:autoSpaceDN/>
        <w:ind w:left="23" w:firstLine="685"/>
        <w:jc w:val="both"/>
        <w:rPr>
          <w:sz w:val="28"/>
          <w:szCs w:val="28"/>
          <w:lang w:val="kk-KZ"/>
        </w:rPr>
      </w:pPr>
      <w:r w:rsidRPr="00364111">
        <w:rPr>
          <w:sz w:val="28"/>
          <w:szCs w:val="28"/>
          <w:lang w:eastAsia="ru-RU"/>
        </w:rPr>
        <w:lastRenderedPageBreak/>
        <w:t xml:space="preserve">В документе № 01-04/231 от 31.03.2025 года от «Тау </w:t>
      </w:r>
      <w:proofErr w:type="spellStart"/>
      <w:r w:rsidRPr="00364111">
        <w:rPr>
          <w:sz w:val="28"/>
          <w:szCs w:val="28"/>
          <w:lang w:eastAsia="ru-RU"/>
        </w:rPr>
        <w:t>Далинский</w:t>
      </w:r>
      <w:proofErr w:type="spellEnd"/>
      <w:r w:rsidRPr="00364111">
        <w:rPr>
          <w:sz w:val="28"/>
          <w:szCs w:val="28"/>
          <w:lang w:eastAsia="ru-RU"/>
        </w:rPr>
        <w:t xml:space="preserve"> филиал» РГУ «Государственный лесной природный резерват «Семей </w:t>
      </w:r>
      <w:proofErr w:type="spellStart"/>
      <w:r w:rsidRPr="00364111">
        <w:rPr>
          <w:sz w:val="28"/>
          <w:szCs w:val="28"/>
          <w:lang w:eastAsia="ru-RU"/>
        </w:rPr>
        <w:t>Орманы</w:t>
      </w:r>
      <w:proofErr w:type="spellEnd"/>
      <w:r w:rsidRPr="00364111">
        <w:rPr>
          <w:sz w:val="28"/>
          <w:szCs w:val="28"/>
          <w:lang w:eastAsia="ru-RU"/>
        </w:rPr>
        <w:t xml:space="preserve">» КЛХ и ЖМ МЭПР РК, территория </w:t>
      </w:r>
      <w:proofErr w:type="spellStart"/>
      <w:r w:rsidRPr="00364111">
        <w:rPr>
          <w:sz w:val="28"/>
          <w:szCs w:val="28"/>
          <w:lang w:eastAsia="ru-RU"/>
        </w:rPr>
        <w:t>Сатпаевского</w:t>
      </w:r>
      <w:proofErr w:type="spellEnd"/>
      <w:r w:rsidRPr="00364111">
        <w:rPr>
          <w:sz w:val="28"/>
          <w:szCs w:val="28"/>
          <w:lang w:eastAsia="ru-RU"/>
        </w:rPr>
        <w:t xml:space="preserve"> месторождения не входит в </w:t>
      </w:r>
      <w:r w:rsidR="00377862" w:rsidRPr="00364111">
        <w:rPr>
          <w:sz w:val="28"/>
          <w:szCs w:val="28"/>
          <w:lang w:eastAsia="ru-RU"/>
        </w:rPr>
        <w:t>особо охраняемую территорию. Красно</w:t>
      </w:r>
      <w:r w:rsidRPr="00364111">
        <w:rPr>
          <w:sz w:val="28"/>
          <w:szCs w:val="28"/>
          <w:lang w:eastAsia="ru-RU"/>
        </w:rPr>
        <w:t xml:space="preserve">книжных животных и растений на </w:t>
      </w:r>
      <w:proofErr w:type="spellStart"/>
      <w:r w:rsidRPr="00364111">
        <w:rPr>
          <w:sz w:val="28"/>
          <w:szCs w:val="28"/>
          <w:lang w:eastAsia="ru-RU"/>
        </w:rPr>
        <w:t>Сатпаевском</w:t>
      </w:r>
      <w:proofErr w:type="spellEnd"/>
      <w:r w:rsidRPr="00364111">
        <w:rPr>
          <w:sz w:val="28"/>
          <w:szCs w:val="28"/>
          <w:lang w:eastAsia="ru-RU"/>
        </w:rPr>
        <w:t xml:space="preserve"> участке не обнаружено</w:t>
      </w:r>
      <w:r w:rsidR="00377862" w:rsidRPr="00364111">
        <w:rPr>
          <w:sz w:val="28"/>
          <w:szCs w:val="28"/>
          <w:lang w:eastAsia="ru-RU"/>
        </w:rPr>
        <w:t>.</w:t>
      </w:r>
      <w:r w:rsidR="005E1F03" w:rsidRPr="00364111">
        <w:rPr>
          <w:sz w:val="28"/>
          <w:szCs w:val="28"/>
          <w:lang w:eastAsia="ru-RU"/>
        </w:rPr>
        <w:t xml:space="preserve"> (</w:t>
      </w:r>
      <w:r w:rsidR="003E286C" w:rsidRPr="00364111">
        <w:rPr>
          <w:sz w:val="28"/>
          <w:szCs w:val="28"/>
          <w:lang w:eastAsia="ru-RU"/>
        </w:rPr>
        <w:t>с</w:t>
      </w:r>
      <w:r w:rsidR="005E1F03" w:rsidRPr="00364111">
        <w:rPr>
          <w:sz w:val="28"/>
          <w:szCs w:val="28"/>
          <w:lang w:eastAsia="ru-RU"/>
        </w:rPr>
        <w:t xml:space="preserve"> документом просим ознакомиться в Приложении 8 </w:t>
      </w:r>
      <w:r w:rsidR="003E286C" w:rsidRPr="00364111">
        <w:rPr>
          <w:sz w:val="28"/>
          <w:szCs w:val="28"/>
          <w:lang w:eastAsia="ru-RU"/>
        </w:rPr>
        <w:t>дан</w:t>
      </w:r>
      <w:r w:rsidR="005E1F03" w:rsidRPr="00364111">
        <w:rPr>
          <w:sz w:val="28"/>
          <w:szCs w:val="28"/>
          <w:lang w:eastAsia="ru-RU"/>
        </w:rPr>
        <w:t>ного Плана горных работ).</w:t>
      </w:r>
    </w:p>
    <w:p w14:paraId="380EA815" w14:textId="77777777" w:rsidR="00177932" w:rsidRPr="003E286C" w:rsidRDefault="00177932" w:rsidP="00177932">
      <w:pPr>
        <w:tabs>
          <w:tab w:val="left" w:pos="8367"/>
        </w:tabs>
        <w:ind w:firstLine="567"/>
        <w:jc w:val="both"/>
        <w:rPr>
          <w:sz w:val="28"/>
          <w:szCs w:val="28"/>
          <w:lang w:eastAsia="ru-RU"/>
        </w:rPr>
      </w:pPr>
      <w:r w:rsidRPr="003E286C">
        <w:rPr>
          <w:sz w:val="28"/>
          <w:szCs w:val="28"/>
          <w:lang w:eastAsia="ru-RU"/>
        </w:rPr>
        <w:t>Из документа от РГУ на ПХВ «</w:t>
      </w:r>
      <w:proofErr w:type="spellStart"/>
      <w:r w:rsidRPr="003E286C">
        <w:rPr>
          <w:sz w:val="28"/>
          <w:szCs w:val="28"/>
          <w:lang w:eastAsia="ru-RU"/>
        </w:rPr>
        <w:t>Казгидромет</w:t>
      </w:r>
      <w:proofErr w:type="spellEnd"/>
      <w:r w:rsidRPr="003E286C">
        <w:rPr>
          <w:sz w:val="28"/>
          <w:szCs w:val="28"/>
          <w:lang w:eastAsia="ru-RU"/>
        </w:rPr>
        <w:t xml:space="preserve">» </w:t>
      </w:r>
      <w:r w:rsidR="0079394F" w:rsidRPr="003E286C">
        <w:rPr>
          <w:sz w:val="28"/>
          <w:szCs w:val="28"/>
          <w:lang w:eastAsia="ru-RU"/>
        </w:rPr>
        <w:t xml:space="preserve">по состоянию на </w:t>
      </w:r>
      <w:r w:rsidRPr="003E286C">
        <w:rPr>
          <w:sz w:val="28"/>
          <w:szCs w:val="28"/>
          <w:lang w:eastAsia="ru-RU"/>
        </w:rPr>
        <w:t xml:space="preserve">01.04.2025г. №ЗТ-2025-00964140 </w:t>
      </w:r>
      <w:r w:rsidR="0079394F" w:rsidRPr="003E286C">
        <w:rPr>
          <w:sz w:val="28"/>
          <w:szCs w:val="28"/>
          <w:lang w:eastAsia="ru-RU"/>
        </w:rPr>
        <w:t>получена климатическая ситуация</w:t>
      </w:r>
      <w:r w:rsidRPr="003E286C">
        <w:rPr>
          <w:sz w:val="28"/>
          <w:szCs w:val="28"/>
          <w:lang w:eastAsia="ru-RU"/>
        </w:rPr>
        <w:t xml:space="preserve"> в </w:t>
      </w:r>
      <w:proofErr w:type="spellStart"/>
      <w:r w:rsidR="006F2F19">
        <w:rPr>
          <w:spacing w:val="8"/>
          <w:sz w:val="28"/>
          <w:szCs w:val="28"/>
        </w:rPr>
        <w:t>Ақсуат</w:t>
      </w:r>
      <w:r w:rsidRPr="003E286C">
        <w:rPr>
          <w:sz w:val="28"/>
          <w:szCs w:val="28"/>
          <w:lang w:eastAsia="ru-RU"/>
        </w:rPr>
        <w:t>ском</w:t>
      </w:r>
      <w:proofErr w:type="spellEnd"/>
      <w:r w:rsidRPr="003E286C">
        <w:rPr>
          <w:sz w:val="28"/>
          <w:szCs w:val="28"/>
          <w:lang w:eastAsia="ru-RU"/>
        </w:rPr>
        <w:t xml:space="preserve"> регионе включая </w:t>
      </w:r>
      <w:proofErr w:type="spellStart"/>
      <w:r w:rsidRPr="003E286C">
        <w:rPr>
          <w:sz w:val="28"/>
          <w:szCs w:val="28"/>
          <w:lang w:eastAsia="ru-RU"/>
        </w:rPr>
        <w:t>Сатпаевское</w:t>
      </w:r>
      <w:proofErr w:type="spellEnd"/>
      <w:r w:rsidRPr="003E286C">
        <w:rPr>
          <w:sz w:val="28"/>
          <w:szCs w:val="28"/>
          <w:lang w:eastAsia="ru-RU"/>
        </w:rPr>
        <w:t xml:space="preserve"> месторождения</w:t>
      </w:r>
      <w:r w:rsidR="00C37C6C" w:rsidRPr="003E286C">
        <w:rPr>
          <w:sz w:val="28"/>
          <w:szCs w:val="28"/>
          <w:lang w:eastAsia="ru-RU"/>
        </w:rPr>
        <w:t xml:space="preserve"> (просим ознакомиться в Приложении 9 настоящего Плана горных работ).</w:t>
      </w:r>
    </w:p>
    <w:p w14:paraId="25530659" w14:textId="77777777" w:rsidR="00761815" w:rsidRPr="00761815" w:rsidRDefault="00761815" w:rsidP="00761815">
      <w:pPr>
        <w:tabs>
          <w:tab w:val="left" w:pos="567"/>
        </w:tabs>
        <w:jc w:val="both"/>
        <w:rPr>
          <w:rFonts w:eastAsiaTheme="minorHAnsi"/>
          <w:sz w:val="28"/>
          <w:szCs w:val="28"/>
        </w:rPr>
      </w:pPr>
      <w:r w:rsidRPr="003E286C">
        <w:rPr>
          <w:color w:val="000000"/>
          <w:sz w:val="28"/>
          <w:szCs w:val="28"/>
        </w:rPr>
        <w:tab/>
      </w:r>
      <w:r w:rsidRPr="003E286C">
        <w:rPr>
          <w:rFonts w:eastAsiaTheme="minorHAnsi"/>
          <w:sz w:val="28"/>
          <w:szCs w:val="28"/>
        </w:rPr>
        <w:t xml:space="preserve">В зоне влияния источников выбросов на </w:t>
      </w:r>
      <w:proofErr w:type="spellStart"/>
      <w:r w:rsidRPr="003E286C">
        <w:rPr>
          <w:rFonts w:eastAsiaTheme="minorHAnsi"/>
          <w:sz w:val="28"/>
          <w:szCs w:val="28"/>
        </w:rPr>
        <w:t>Сатпаевском</w:t>
      </w:r>
      <w:proofErr w:type="spellEnd"/>
      <w:r w:rsidRPr="003E286C">
        <w:rPr>
          <w:rFonts w:eastAsiaTheme="minorHAnsi"/>
          <w:sz w:val="28"/>
          <w:szCs w:val="28"/>
        </w:rPr>
        <w:t xml:space="preserve"> месторождении нет селитебных территорий, сельскохозяйственных угодий, зон отдыха, музеев, памятников архитектуры, домов отдыха и других объектов с повышенными требованиями к санитарному состоянию</w:t>
      </w:r>
      <w:r w:rsidRPr="00761815">
        <w:rPr>
          <w:rFonts w:eastAsiaTheme="minorHAnsi"/>
          <w:sz w:val="28"/>
          <w:szCs w:val="28"/>
        </w:rPr>
        <w:t xml:space="preserve"> атмосферного воздуха</w:t>
      </w:r>
    </w:p>
    <w:p w14:paraId="7D273A34" w14:textId="77777777" w:rsidR="000966CE" w:rsidRDefault="000966CE" w:rsidP="00C817A0">
      <w:pPr>
        <w:widowControl/>
        <w:autoSpaceDE/>
        <w:autoSpaceDN/>
        <w:spacing w:after="5" w:line="247" w:lineRule="auto"/>
        <w:jc w:val="both"/>
        <w:rPr>
          <w:color w:val="000000"/>
          <w:sz w:val="28"/>
          <w:szCs w:val="28"/>
        </w:rPr>
      </w:pPr>
    </w:p>
    <w:p w14:paraId="64F0CDBB" w14:textId="77777777" w:rsidR="00495AA0" w:rsidRDefault="00EC70A0" w:rsidP="00D57E2A">
      <w:pPr>
        <w:widowControl/>
        <w:autoSpaceDE/>
        <w:autoSpaceDN/>
        <w:spacing w:after="5" w:line="247" w:lineRule="auto"/>
        <w:ind w:left="567"/>
        <w:jc w:val="both"/>
        <w:rPr>
          <w:color w:val="000000"/>
          <w:sz w:val="28"/>
          <w:szCs w:val="28"/>
        </w:rPr>
      </w:pPr>
      <w:r>
        <w:rPr>
          <w:color w:val="000000"/>
          <w:sz w:val="28"/>
          <w:szCs w:val="28"/>
        </w:rPr>
        <w:t xml:space="preserve">Рисунок 1. </w:t>
      </w:r>
      <w:r w:rsidR="004F607D">
        <w:rPr>
          <w:color w:val="000000"/>
          <w:sz w:val="28"/>
          <w:szCs w:val="28"/>
        </w:rPr>
        <w:t>Обзорная</w:t>
      </w:r>
      <w:r>
        <w:rPr>
          <w:color w:val="000000"/>
          <w:sz w:val="28"/>
          <w:szCs w:val="28"/>
        </w:rPr>
        <w:t xml:space="preserve"> карта </w:t>
      </w:r>
      <w:proofErr w:type="spellStart"/>
      <w:r w:rsidR="00495AA0">
        <w:rPr>
          <w:sz w:val="28"/>
          <w:szCs w:val="28"/>
        </w:rPr>
        <w:t>Сатпаевского</w:t>
      </w:r>
      <w:proofErr w:type="spellEnd"/>
      <w:r w:rsidR="00495AA0">
        <w:rPr>
          <w:sz w:val="28"/>
          <w:szCs w:val="28"/>
        </w:rPr>
        <w:t xml:space="preserve"> </w:t>
      </w:r>
      <w:r w:rsidR="004F607D">
        <w:rPr>
          <w:sz w:val="28"/>
          <w:szCs w:val="28"/>
        </w:rPr>
        <w:t xml:space="preserve">месторождения с </w:t>
      </w:r>
      <w:r w:rsidR="00CB1E90">
        <w:rPr>
          <w:sz w:val="28"/>
          <w:szCs w:val="28"/>
        </w:rPr>
        <w:t>расстоянием от населенных</w:t>
      </w:r>
      <w:r w:rsidR="004F607D">
        <w:rPr>
          <w:sz w:val="28"/>
          <w:szCs w:val="28"/>
        </w:rPr>
        <w:t xml:space="preserve"> пункт</w:t>
      </w:r>
      <w:r w:rsidR="00CB1E90">
        <w:rPr>
          <w:sz w:val="28"/>
          <w:szCs w:val="28"/>
        </w:rPr>
        <w:t>ов</w:t>
      </w:r>
      <w:r w:rsidR="00495AA0">
        <w:rPr>
          <w:sz w:val="28"/>
        </w:rPr>
        <w:t>.</w:t>
      </w:r>
    </w:p>
    <w:p w14:paraId="05116E0E" w14:textId="77777777" w:rsidR="000966CE" w:rsidRDefault="005A1FD5" w:rsidP="001B4D57">
      <w:pPr>
        <w:widowControl/>
        <w:autoSpaceDE/>
        <w:autoSpaceDN/>
        <w:spacing w:after="5" w:line="247" w:lineRule="auto"/>
        <w:ind w:left="2199" w:right="1274" w:firstLine="544"/>
        <w:jc w:val="right"/>
        <w:rPr>
          <w:color w:val="000000"/>
          <w:sz w:val="28"/>
          <w:szCs w:val="28"/>
        </w:rPr>
      </w:pPr>
      <w:r>
        <w:rPr>
          <w:color w:val="000000"/>
          <w:sz w:val="28"/>
          <w:szCs w:val="28"/>
        </w:rPr>
        <w:t>Рисунок 1</w:t>
      </w:r>
    </w:p>
    <w:p w14:paraId="08B7D0E0" w14:textId="77777777" w:rsidR="00A503D5" w:rsidRDefault="00B67547" w:rsidP="00B67547">
      <w:pPr>
        <w:widowControl/>
        <w:autoSpaceDE/>
        <w:autoSpaceDN/>
        <w:spacing w:after="5" w:line="247" w:lineRule="auto"/>
        <w:ind w:right="43"/>
        <w:jc w:val="both"/>
        <w:rPr>
          <w:noProof/>
          <w:color w:val="000000"/>
          <w:sz w:val="28"/>
          <w:szCs w:val="28"/>
          <w:lang w:val="en-US"/>
        </w:rPr>
      </w:pPr>
      <w:r>
        <w:rPr>
          <w:noProof/>
          <w:color w:val="000000"/>
          <w:sz w:val="28"/>
          <w:szCs w:val="28"/>
          <w:lang w:val="en-US"/>
        </w:rPr>
        <w:drawing>
          <wp:inline distT="0" distB="0" distL="0" distR="0" wp14:anchorId="4B02460A" wp14:editId="3145D8DB">
            <wp:extent cx="5785485" cy="3858895"/>
            <wp:effectExtent l="0" t="0" r="5715"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85485" cy="3858895"/>
                    </a:xfrm>
                    <a:prstGeom prst="rect">
                      <a:avLst/>
                    </a:prstGeom>
                    <a:noFill/>
                  </pic:spPr>
                </pic:pic>
              </a:graphicData>
            </a:graphic>
          </wp:inline>
        </w:drawing>
      </w:r>
    </w:p>
    <w:p w14:paraId="0ED4E749" w14:textId="77777777" w:rsidR="00CB1E90" w:rsidRDefault="00CB1E90" w:rsidP="00B67547">
      <w:pPr>
        <w:widowControl/>
        <w:autoSpaceDE/>
        <w:autoSpaceDN/>
        <w:spacing w:after="5" w:line="247" w:lineRule="auto"/>
        <w:ind w:right="43"/>
        <w:jc w:val="both"/>
        <w:rPr>
          <w:noProof/>
          <w:color w:val="000000"/>
          <w:sz w:val="28"/>
          <w:szCs w:val="28"/>
          <w:lang w:val="en-US"/>
        </w:rPr>
      </w:pPr>
    </w:p>
    <w:p w14:paraId="18B9A10E" w14:textId="77777777" w:rsidR="00CB1E90" w:rsidRDefault="00CB1E90" w:rsidP="00B67547">
      <w:pPr>
        <w:widowControl/>
        <w:autoSpaceDE/>
        <w:autoSpaceDN/>
        <w:spacing w:after="5" w:line="247" w:lineRule="auto"/>
        <w:ind w:right="43"/>
        <w:jc w:val="both"/>
        <w:rPr>
          <w:noProof/>
          <w:color w:val="000000"/>
          <w:sz w:val="28"/>
          <w:szCs w:val="28"/>
          <w:lang w:val="en-US"/>
        </w:rPr>
      </w:pPr>
    </w:p>
    <w:p w14:paraId="24645F25" w14:textId="77777777" w:rsidR="00CB1E90" w:rsidRDefault="00CB1E90" w:rsidP="00B67547">
      <w:pPr>
        <w:widowControl/>
        <w:autoSpaceDE/>
        <w:autoSpaceDN/>
        <w:spacing w:after="5" w:line="247" w:lineRule="auto"/>
        <w:ind w:right="43"/>
        <w:jc w:val="both"/>
        <w:rPr>
          <w:noProof/>
          <w:color w:val="000000"/>
          <w:sz w:val="28"/>
          <w:szCs w:val="28"/>
          <w:lang w:val="en-US"/>
        </w:rPr>
      </w:pPr>
    </w:p>
    <w:p w14:paraId="39A2C5BD" w14:textId="77777777" w:rsidR="001B4D57" w:rsidRDefault="001B4D57" w:rsidP="00B67547">
      <w:pPr>
        <w:widowControl/>
        <w:autoSpaceDE/>
        <w:autoSpaceDN/>
        <w:spacing w:after="5" w:line="247" w:lineRule="auto"/>
        <w:ind w:right="43"/>
        <w:jc w:val="both"/>
        <w:rPr>
          <w:color w:val="000000"/>
          <w:sz w:val="28"/>
          <w:szCs w:val="28"/>
        </w:rPr>
      </w:pPr>
    </w:p>
    <w:p w14:paraId="3488BF73" w14:textId="77777777" w:rsidR="009708EA" w:rsidRDefault="009708EA" w:rsidP="00B67547">
      <w:pPr>
        <w:widowControl/>
        <w:autoSpaceDE/>
        <w:autoSpaceDN/>
        <w:spacing w:after="5" w:line="247" w:lineRule="auto"/>
        <w:ind w:right="43"/>
        <w:jc w:val="both"/>
        <w:rPr>
          <w:color w:val="000000"/>
          <w:sz w:val="28"/>
          <w:szCs w:val="28"/>
        </w:rPr>
      </w:pPr>
    </w:p>
    <w:p w14:paraId="7D2565CE" w14:textId="77777777" w:rsidR="009708EA" w:rsidRDefault="009708EA" w:rsidP="00B67547">
      <w:pPr>
        <w:widowControl/>
        <w:autoSpaceDE/>
        <w:autoSpaceDN/>
        <w:spacing w:after="5" w:line="247" w:lineRule="auto"/>
        <w:ind w:right="43"/>
        <w:jc w:val="both"/>
        <w:rPr>
          <w:color w:val="000000"/>
          <w:sz w:val="28"/>
          <w:szCs w:val="28"/>
        </w:rPr>
      </w:pPr>
    </w:p>
    <w:p w14:paraId="1EBF9789" w14:textId="77777777" w:rsidR="00B4235E" w:rsidRDefault="00545CDE" w:rsidP="00A503D5">
      <w:pPr>
        <w:widowControl/>
        <w:autoSpaceDE/>
        <w:autoSpaceDN/>
        <w:spacing w:after="5" w:line="247" w:lineRule="auto"/>
        <w:ind w:right="43"/>
        <w:jc w:val="center"/>
        <w:rPr>
          <w:color w:val="000000"/>
          <w:sz w:val="28"/>
          <w:szCs w:val="28"/>
        </w:rPr>
      </w:pPr>
      <w:r>
        <w:rPr>
          <w:color w:val="000000"/>
          <w:sz w:val="28"/>
          <w:szCs w:val="28"/>
        </w:rPr>
        <w:lastRenderedPageBreak/>
        <w:t>Таблица координат</w:t>
      </w:r>
      <w:r w:rsidR="00B4235E">
        <w:rPr>
          <w:color w:val="000000"/>
          <w:sz w:val="28"/>
          <w:szCs w:val="28"/>
        </w:rPr>
        <w:t xml:space="preserve"> угловых точек </w:t>
      </w:r>
      <w:proofErr w:type="spellStart"/>
      <w:r w:rsidR="00B4235E">
        <w:rPr>
          <w:color w:val="000000"/>
          <w:sz w:val="28"/>
          <w:szCs w:val="28"/>
        </w:rPr>
        <w:t>Сатпаевского</w:t>
      </w:r>
      <w:proofErr w:type="spellEnd"/>
      <w:r w:rsidR="00B4235E">
        <w:rPr>
          <w:color w:val="000000"/>
          <w:sz w:val="28"/>
          <w:szCs w:val="28"/>
        </w:rPr>
        <w:t xml:space="preserve"> месторождения</w:t>
      </w:r>
    </w:p>
    <w:p w14:paraId="37251473" w14:textId="77777777" w:rsidR="00545CDE" w:rsidRDefault="00F50ED5" w:rsidP="00545CDE">
      <w:pPr>
        <w:widowControl/>
        <w:autoSpaceDE/>
        <w:autoSpaceDN/>
        <w:spacing w:after="5" w:line="247" w:lineRule="auto"/>
        <w:ind w:right="848"/>
        <w:jc w:val="right"/>
        <w:rPr>
          <w:color w:val="000000"/>
          <w:sz w:val="28"/>
          <w:szCs w:val="28"/>
        </w:rPr>
      </w:pPr>
      <w:r>
        <w:rPr>
          <w:color w:val="000000"/>
          <w:sz w:val="28"/>
          <w:szCs w:val="28"/>
        </w:rPr>
        <w:t>Таблица 1.1</w:t>
      </w:r>
    </w:p>
    <w:tbl>
      <w:tblPr>
        <w:tblStyle w:val="110"/>
        <w:tblpPr w:leftFromText="180" w:rightFromText="180" w:vertAnchor="text" w:horzAnchor="margin" w:tblpXSpec="center" w:tblpY="139"/>
        <w:tblOverlap w:val="never"/>
        <w:tblW w:w="7908" w:type="dxa"/>
        <w:tblLook w:val="04A0" w:firstRow="1" w:lastRow="0" w:firstColumn="1" w:lastColumn="0" w:noHBand="0" w:noVBand="1"/>
      </w:tblPr>
      <w:tblGrid>
        <w:gridCol w:w="1125"/>
        <w:gridCol w:w="2064"/>
        <w:gridCol w:w="2064"/>
        <w:gridCol w:w="2655"/>
      </w:tblGrid>
      <w:tr w:rsidR="008E4DF8" w:rsidRPr="000966CE" w14:paraId="6B062CE7" w14:textId="77777777" w:rsidTr="00E64CAF">
        <w:tc>
          <w:tcPr>
            <w:tcW w:w="1125" w:type="dxa"/>
            <w:vMerge w:val="restart"/>
            <w:shd w:val="clear" w:color="auto" w:fill="E2EFD9" w:themeFill="accent6" w:themeFillTint="33"/>
            <w:vAlign w:val="center"/>
          </w:tcPr>
          <w:p w14:paraId="248E43AA" w14:textId="77777777" w:rsidR="008E4DF8" w:rsidRDefault="008E4DF8" w:rsidP="008E4DF8">
            <w:pPr>
              <w:widowControl/>
              <w:autoSpaceDE/>
              <w:autoSpaceDN/>
              <w:jc w:val="center"/>
              <w:rPr>
                <w:rFonts w:eastAsiaTheme="minorHAnsi"/>
                <w:b/>
                <w:sz w:val="24"/>
                <w:szCs w:val="24"/>
              </w:rPr>
            </w:pPr>
            <w:r w:rsidRPr="000966CE">
              <w:rPr>
                <w:rFonts w:eastAsiaTheme="minorHAnsi"/>
                <w:b/>
                <w:sz w:val="24"/>
                <w:szCs w:val="24"/>
              </w:rPr>
              <w:t>№</w:t>
            </w:r>
          </w:p>
          <w:p w14:paraId="00C699F8" w14:textId="77777777" w:rsidR="008E4DF8" w:rsidRPr="000966CE" w:rsidRDefault="008E4DF8" w:rsidP="008E4DF8">
            <w:pPr>
              <w:widowControl/>
              <w:autoSpaceDE/>
              <w:autoSpaceDN/>
              <w:jc w:val="center"/>
              <w:rPr>
                <w:rFonts w:eastAsiaTheme="minorHAnsi"/>
                <w:b/>
                <w:sz w:val="24"/>
                <w:szCs w:val="24"/>
              </w:rPr>
            </w:pPr>
            <w:r>
              <w:rPr>
                <w:rFonts w:eastAsiaTheme="minorHAnsi"/>
                <w:b/>
                <w:sz w:val="24"/>
                <w:szCs w:val="24"/>
              </w:rPr>
              <w:t>опорной точки</w:t>
            </w:r>
          </w:p>
        </w:tc>
        <w:tc>
          <w:tcPr>
            <w:tcW w:w="2064" w:type="dxa"/>
            <w:shd w:val="clear" w:color="auto" w:fill="E2EFD9" w:themeFill="accent6" w:themeFillTint="33"/>
            <w:vAlign w:val="center"/>
          </w:tcPr>
          <w:p w14:paraId="5E0D5DF6" w14:textId="77777777" w:rsidR="008E4DF8" w:rsidRPr="000966CE" w:rsidRDefault="008E4DF8" w:rsidP="008E4DF8">
            <w:pPr>
              <w:widowControl/>
              <w:autoSpaceDE/>
              <w:autoSpaceDN/>
              <w:jc w:val="center"/>
              <w:rPr>
                <w:rFonts w:eastAsiaTheme="minorHAnsi"/>
                <w:b/>
                <w:sz w:val="24"/>
                <w:szCs w:val="24"/>
              </w:rPr>
            </w:pPr>
            <w:r w:rsidRPr="000966CE">
              <w:rPr>
                <w:rFonts w:eastAsiaTheme="minorHAnsi"/>
                <w:b/>
                <w:sz w:val="24"/>
                <w:szCs w:val="24"/>
              </w:rPr>
              <w:t>Восточная долгота</w:t>
            </w:r>
          </w:p>
        </w:tc>
        <w:tc>
          <w:tcPr>
            <w:tcW w:w="2064" w:type="dxa"/>
            <w:shd w:val="clear" w:color="auto" w:fill="E2EFD9" w:themeFill="accent6" w:themeFillTint="33"/>
            <w:vAlign w:val="center"/>
          </w:tcPr>
          <w:p w14:paraId="41DAA047" w14:textId="77777777" w:rsidR="008E4DF8" w:rsidRPr="000966CE" w:rsidRDefault="008E4DF8" w:rsidP="008E4DF8">
            <w:pPr>
              <w:widowControl/>
              <w:autoSpaceDE/>
              <w:autoSpaceDN/>
              <w:jc w:val="center"/>
              <w:rPr>
                <w:rFonts w:eastAsiaTheme="minorHAnsi"/>
                <w:b/>
                <w:sz w:val="24"/>
                <w:szCs w:val="24"/>
              </w:rPr>
            </w:pPr>
            <w:r w:rsidRPr="000966CE">
              <w:rPr>
                <w:rFonts w:eastAsiaTheme="minorHAnsi"/>
                <w:b/>
                <w:sz w:val="24"/>
                <w:szCs w:val="24"/>
              </w:rPr>
              <w:t>Северная широта</w:t>
            </w:r>
          </w:p>
        </w:tc>
        <w:tc>
          <w:tcPr>
            <w:tcW w:w="2655" w:type="dxa"/>
            <w:vMerge w:val="restart"/>
            <w:shd w:val="clear" w:color="auto" w:fill="E2EFD9" w:themeFill="accent6" w:themeFillTint="33"/>
            <w:vAlign w:val="center"/>
          </w:tcPr>
          <w:p w14:paraId="7B439709" w14:textId="77777777" w:rsidR="008E4DF8" w:rsidRPr="000966CE" w:rsidRDefault="008E4DF8" w:rsidP="008E4DF8">
            <w:pPr>
              <w:widowControl/>
              <w:autoSpaceDE/>
              <w:autoSpaceDN/>
              <w:jc w:val="center"/>
              <w:rPr>
                <w:rFonts w:eastAsiaTheme="minorHAnsi"/>
                <w:b/>
                <w:sz w:val="24"/>
                <w:szCs w:val="24"/>
              </w:rPr>
            </w:pPr>
            <w:r w:rsidRPr="000966CE">
              <w:rPr>
                <w:rFonts w:eastAsiaTheme="minorHAnsi"/>
                <w:b/>
                <w:sz w:val="24"/>
                <w:szCs w:val="24"/>
              </w:rPr>
              <w:t>Классификация блока</w:t>
            </w:r>
          </w:p>
        </w:tc>
      </w:tr>
      <w:tr w:rsidR="008E4DF8" w:rsidRPr="000966CE" w14:paraId="641CBE27" w14:textId="77777777" w:rsidTr="00E64CAF">
        <w:tc>
          <w:tcPr>
            <w:tcW w:w="1125" w:type="dxa"/>
            <w:vMerge/>
            <w:shd w:val="clear" w:color="auto" w:fill="E2EFD9" w:themeFill="accent6" w:themeFillTint="33"/>
            <w:vAlign w:val="center"/>
          </w:tcPr>
          <w:p w14:paraId="66F584D7" w14:textId="77777777" w:rsidR="008E4DF8" w:rsidRPr="000966CE" w:rsidRDefault="008E4DF8" w:rsidP="008E4DF8">
            <w:pPr>
              <w:widowControl/>
              <w:autoSpaceDE/>
              <w:autoSpaceDN/>
              <w:jc w:val="center"/>
              <w:rPr>
                <w:rFonts w:eastAsiaTheme="minorHAnsi"/>
                <w:b/>
                <w:sz w:val="24"/>
                <w:szCs w:val="24"/>
              </w:rPr>
            </w:pPr>
          </w:p>
        </w:tc>
        <w:tc>
          <w:tcPr>
            <w:tcW w:w="2064" w:type="dxa"/>
            <w:shd w:val="clear" w:color="auto" w:fill="E2EFD9" w:themeFill="accent6" w:themeFillTint="33"/>
            <w:vAlign w:val="center"/>
          </w:tcPr>
          <w:p w14:paraId="73F60DBC" w14:textId="77777777" w:rsidR="008E4DF8" w:rsidRPr="00AF3376" w:rsidRDefault="00AF3376" w:rsidP="008E4DF8">
            <w:pPr>
              <w:widowControl/>
              <w:autoSpaceDE/>
              <w:autoSpaceDN/>
              <w:jc w:val="center"/>
              <w:rPr>
                <w:rFonts w:eastAsiaTheme="minorHAnsi"/>
                <w:b/>
                <w:sz w:val="24"/>
                <w:szCs w:val="24"/>
              </w:rPr>
            </w:pPr>
            <w:proofErr w:type="gramStart"/>
            <w:r w:rsidRPr="00AF3376">
              <w:rPr>
                <w:b/>
                <w:szCs w:val="24"/>
              </w:rPr>
              <w:t>X(</w:t>
            </w:r>
            <w:proofErr w:type="gramEnd"/>
            <w:r w:rsidRPr="00AF3376">
              <w:rPr>
                <w:b/>
                <w:szCs w:val="24"/>
              </w:rPr>
              <w:t>WGS 84)</w:t>
            </w:r>
          </w:p>
        </w:tc>
        <w:tc>
          <w:tcPr>
            <w:tcW w:w="2064" w:type="dxa"/>
            <w:shd w:val="clear" w:color="auto" w:fill="E2EFD9" w:themeFill="accent6" w:themeFillTint="33"/>
            <w:vAlign w:val="center"/>
          </w:tcPr>
          <w:p w14:paraId="4179D923" w14:textId="77777777" w:rsidR="008E4DF8" w:rsidRPr="00AF3376" w:rsidRDefault="00AF3376" w:rsidP="008E4DF8">
            <w:pPr>
              <w:widowControl/>
              <w:autoSpaceDE/>
              <w:autoSpaceDN/>
              <w:jc w:val="center"/>
              <w:rPr>
                <w:rFonts w:eastAsiaTheme="minorHAnsi"/>
                <w:b/>
                <w:sz w:val="24"/>
                <w:szCs w:val="24"/>
              </w:rPr>
            </w:pPr>
            <w:proofErr w:type="gramStart"/>
            <w:r w:rsidRPr="00AF3376">
              <w:rPr>
                <w:b/>
                <w:szCs w:val="24"/>
              </w:rPr>
              <w:t>Y(</w:t>
            </w:r>
            <w:proofErr w:type="gramEnd"/>
            <w:r w:rsidRPr="00AF3376">
              <w:rPr>
                <w:b/>
                <w:szCs w:val="24"/>
              </w:rPr>
              <w:t>WGS 84)</w:t>
            </w:r>
          </w:p>
        </w:tc>
        <w:tc>
          <w:tcPr>
            <w:tcW w:w="2655" w:type="dxa"/>
            <w:vMerge/>
            <w:shd w:val="clear" w:color="auto" w:fill="E2EFD9" w:themeFill="accent6" w:themeFillTint="33"/>
            <w:vAlign w:val="center"/>
          </w:tcPr>
          <w:p w14:paraId="7A8BE6A8" w14:textId="77777777" w:rsidR="008E4DF8" w:rsidRPr="000966CE" w:rsidRDefault="008E4DF8" w:rsidP="008E4DF8">
            <w:pPr>
              <w:widowControl/>
              <w:autoSpaceDE/>
              <w:autoSpaceDN/>
              <w:jc w:val="center"/>
              <w:rPr>
                <w:rFonts w:eastAsiaTheme="minorHAnsi"/>
                <w:b/>
                <w:sz w:val="24"/>
                <w:szCs w:val="24"/>
              </w:rPr>
            </w:pPr>
          </w:p>
        </w:tc>
      </w:tr>
      <w:tr w:rsidR="008E4DF8" w:rsidRPr="000966CE" w14:paraId="39133BA4" w14:textId="77777777" w:rsidTr="00E64CAF">
        <w:tc>
          <w:tcPr>
            <w:tcW w:w="1125" w:type="dxa"/>
            <w:shd w:val="clear" w:color="auto" w:fill="E2EFD9" w:themeFill="accent6" w:themeFillTint="33"/>
            <w:vAlign w:val="center"/>
          </w:tcPr>
          <w:p w14:paraId="3DB7D993" w14:textId="77777777" w:rsidR="008E4DF8" w:rsidRPr="000966CE" w:rsidRDefault="008E4DF8" w:rsidP="008E4DF8">
            <w:pPr>
              <w:widowControl/>
              <w:autoSpaceDE/>
              <w:autoSpaceDN/>
              <w:jc w:val="center"/>
              <w:rPr>
                <w:rFonts w:eastAsiaTheme="minorHAnsi"/>
                <w:b/>
                <w:sz w:val="24"/>
                <w:szCs w:val="24"/>
              </w:rPr>
            </w:pPr>
            <w:r w:rsidRPr="000966CE">
              <w:rPr>
                <w:rFonts w:eastAsiaTheme="minorHAnsi"/>
                <w:b/>
                <w:sz w:val="24"/>
                <w:szCs w:val="24"/>
              </w:rPr>
              <w:t>1</w:t>
            </w:r>
          </w:p>
        </w:tc>
        <w:tc>
          <w:tcPr>
            <w:tcW w:w="2064" w:type="dxa"/>
            <w:shd w:val="clear" w:color="auto" w:fill="E2EFD9" w:themeFill="accent6" w:themeFillTint="33"/>
            <w:vAlign w:val="center"/>
          </w:tcPr>
          <w:p w14:paraId="5122BC76" w14:textId="77777777" w:rsidR="008E4DF8" w:rsidRPr="000966CE" w:rsidRDefault="008E4DF8" w:rsidP="008E4DF8">
            <w:pPr>
              <w:widowControl/>
              <w:autoSpaceDE/>
              <w:autoSpaceDN/>
              <w:jc w:val="center"/>
              <w:rPr>
                <w:rFonts w:eastAsiaTheme="minorHAnsi"/>
                <w:b/>
                <w:sz w:val="24"/>
                <w:szCs w:val="24"/>
              </w:rPr>
            </w:pPr>
            <w:r w:rsidRPr="000966CE">
              <w:rPr>
                <w:rFonts w:eastAsiaTheme="minorHAnsi"/>
                <w:b/>
                <w:sz w:val="24"/>
                <w:szCs w:val="24"/>
              </w:rPr>
              <w:t>3</w:t>
            </w:r>
          </w:p>
        </w:tc>
        <w:tc>
          <w:tcPr>
            <w:tcW w:w="2064" w:type="dxa"/>
            <w:shd w:val="clear" w:color="auto" w:fill="E2EFD9" w:themeFill="accent6" w:themeFillTint="33"/>
            <w:vAlign w:val="center"/>
          </w:tcPr>
          <w:p w14:paraId="3CA4CF76" w14:textId="77777777" w:rsidR="008E4DF8" w:rsidRPr="000966CE" w:rsidRDefault="008E4DF8" w:rsidP="008E4DF8">
            <w:pPr>
              <w:widowControl/>
              <w:autoSpaceDE/>
              <w:autoSpaceDN/>
              <w:jc w:val="center"/>
              <w:rPr>
                <w:rFonts w:eastAsiaTheme="minorHAnsi"/>
                <w:b/>
                <w:sz w:val="24"/>
                <w:szCs w:val="24"/>
              </w:rPr>
            </w:pPr>
            <w:r w:rsidRPr="000966CE">
              <w:rPr>
                <w:rFonts w:eastAsiaTheme="minorHAnsi"/>
                <w:b/>
                <w:sz w:val="24"/>
                <w:szCs w:val="24"/>
              </w:rPr>
              <w:t>2</w:t>
            </w:r>
          </w:p>
        </w:tc>
        <w:tc>
          <w:tcPr>
            <w:tcW w:w="2655" w:type="dxa"/>
            <w:shd w:val="clear" w:color="auto" w:fill="E2EFD9" w:themeFill="accent6" w:themeFillTint="33"/>
            <w:vAlign w:val="center"/>
          </w:tcPr>
          <w:p w14:paraId="19B7BE7B" w14:textId="77777777" w:rsidR="008E4DF8" w:rsidRPr="000966CE" w:rsidRDefault="008E4DF8" w:rsidP="008E4DF8">
            <w:pPr>
              <w:widowControl/>
              <w:autoSpaceDE/>
              <w:autoSpaceDN/>
              <w:jc w:val="center"/>
              <w:rPr>
                <w:rFonts w:eastAsiaTheme="minorHAnsi"/>
                <w:b/>
                <w:sz w:val="24"/>
                <w:szCs w:val="24"/>
              </w:rPr>
            </w:pPr>
            <w:r w:rsidRPr="000966CE">
              <w:rPr>
                <w:rFonts w:eastAsiaTheme="minorHAnsi"/>
                <w:b/>
                <w:sz w:val="24"/>
                <w:szCs w:val="24"/>
              </w:rPr>
              <w:t>4</w:t>
            </w:r>
          </w:p>
        </w:tc>
      </w:tr>
      <w:tr w:rsidR="008E4DF8" w:rsidRPr="000966CE" w14:paraId="025032A4" w14:textId="77777777" w:rsidTr="008E4DF8">
        <w:tc>
          <w:tcPr>
            <w:tcW w:w="1125" w:type="dxa"/>
            <w:shd w:val="clear" w:color="auto" w:fill="FFFFFF" w:themeFill="background1"/>
            <w:vAlign w:val="center"/>
          </w:tcPr>
          <w:p w14:paraId="31E3DCF1" w14:textId="77777777" w:rsidR="008E4DF8" w:rsidRPr="000966CE" w:rsidRDefault="008E4DF8" w:rsidP="008E4DF8">
            <w:pPr>
              <w:widowControl/>
              <w:autoSpaceDE/>
              <w:autoSpaceDN/>
              <w:jc w:val="center"/>
              <w:rPr>
                <w:rFonts w:eastAsiaTheme="minorHAnsi"/>
                <w:sz w:val="24"/>
                <w:szCs w:val="24"/>
              </w:rPr>
            </w:pPr>
            <w:r w:rsidRPr="000966CE">
              <w:rPr>
                <w:rFonts w:eastAsiaTheme="minorHAnsi"/>
                <w:sz w:val="24"/>
                <w:szCs w:val="24"/>
              </w:rPr>
              <w:t>1</w:t>
            </w:r>
          </w:p>
        </w:tc>
        <w:tc>
          <w:tcPr>
            <w:tcW w:w="2064" w:type="dxa"/>
            <w:shd w:val="clear" w:color="auto" w:fill="FFFFFF" w:themeFill="background1"/>
            <w:vAlign w:val="center"/>
          </w:tcPr>
          <w:p w14:paraId="0D9FE5A4" w14:textId="77777777" w:rsidR="008E4DF8" w:rsidRPr="000966CE" w:rsidRDefault="008E4DF8" w:rsidP="008E4DF8">
            <w:pPr>
              <w:widowControl/>
              <w:autoSpaceDE/>
              <w:autoSpaceDN/>
              <w:jc w:val="center"/>
              <w:rPr>
                <w:rFonts w:eastAsiaTheme="minorHAnsi"/>
                <w:sz w:val="24"/>
                <w:szCs w:val="24"/>
              </w:rPr>
            </w:pPr>
            <w:r w:rsidRPr="000966CE">
              <w:rPr>
                <w:rFonts w:eastAsiaTheme="minorHAnsi"/>
                <w:sz w:val="24"/>
                <w:szCs w:val="24"/>
              </w:rPr>
              <w:t>82º 36' 30''</w:t>
            </w:r>
          </w:p>
        </w:tc>
        <w:tc>
          <w:tcPr>
            <w:tcW w:w="2064" w:type="dxa"/>
            <w:shd w:val="clear" w:color="auto" w:fill="FFFFFF" w:themeFill="background1"/>
            <w:vAlign w:val="center"/>
          </w:tcPr>
          <w:p w14:paraId="4A39811F" w14:textId="77777777" w:rsidR="008E4DF8" w:rsidRPr="000966CE" w:rsidRDefault="008E4DF8" w:rsidP="008E4DF8">
            <w:pPr>
              <w:widowControl/>
              <w:autoSpaceDE/>
              <w:autoSpaceDN/>
              <w:jc w:val="center"/>
              <w:rPr>
                <w:rFonts w:eastAsiaTheme="minorHAnsi"/>
                <w:sz w:val="24"/>
                <w:szCs w:val="24"/>
              </w:rPr>
            </w:pPr>
            <w:r w:rsidRPr="000966CE">
              <w:rPr>
                <w:rFonts w:eastAsiaTheme="minorHAnsi"/>
                <w:sz w:val="24"/>
                <w:szCs w:val="24"/>
              </w:rPr>
              <w:t>47º 52' 51''</w:t>
            </w:r>
          </w:p>
        </w:tc>
        <w:tc>
          <w:tcPr>
            <w:tcW w:w="2655" w:type="dxa"/>
            <w:vMerge w:val="restart"/>
            <w:shd w:val="clear" w:color="auto" w:fill="FFFFFF" w:themeFill="background1"/>
            <w:vAlign w:val="center"/>
          </w:tcPr>
          <w:p w14:paraId="1B1B531D" w14:textId="77777777" w:rsidR="008E4DF8" w:rsidRPr="000966CE" w:rsidRDefault="008E4DF8" w:rsidP="008E4DF8">
            <w:pPr>
              <w:widowControl/>
              <w:autoSpaceDE/>
              <w:autoSpaceDN/>
              <w:jc w:val="center"/>
              <w:rPr>
                <w:rFonts w:eastAsiaTheme="minorHAnsi"/>
                <w:sz w:val="24"/>
                <w:szCs w:val="24"/>
              </w:rPr>
            </w:pPr>
            <w:r w:rsidRPr="000966CE">
              <w:rPr>
                <w:rFonts w:eastAsiaTheme="minorHAnsi"/>
                <w:sz w:val="24"/>
                <w:szCs w:val="24"/>
                <w:lang w:val="en-US"/>
              </w:rPr>
              <w:t>L-44-</w:t>
            </w:r>
            <w:r w:rsidRPr="000966CE">
              <w:rPr>
                <w:rFonts w:eastAsiaTheme="minorHAnsi"/>
                <w:sz w:val="24"/>
                <w:szCs w:val="24"/>
              </w:rPr>
              <w:t>10-</w:t>
            </w:r>
            <w:r w:rsidRPr="000966CE">
              <w:rPr>
                <w:rFonts w:eastAsiaTheme="minorHAnsi"/>
                <w:sz w:val="24"/>
                <w:szCs w:val="24"/>
                <w:lang w:val="en-US"/>
              </w:rPr>
              <w:t>(10</w:t>
            </w:r>
            <w:r w:rsidRPr="000966CE">
              <w:rPr>
                <w:rFonts w:eastAsiaTheme="minorHAnsi"/>
                <w:sz w:val="24"/>
                <w:szCs w:val="24"/>
              </w:rPr>
              <w:t>а-5г-12)</w:t>
            </w:r>
            <w:r>
              <w:rPr>
                <w:rFonts w:eastAsiaTheme="minorHAnsi"/>
                <w:sz w:val="24"/>
                <w:szCs w:val="24"/>
              </w:rPr>
              <w:t xml:space="preserve"> (частично)</w:t>
            </w:r>
          </w:p>
        </w:tc>
      </w:tr>
      <w:tr w:rsidR="008E4DF8" w:rsidRPr="000966CE" w14:paraId="2A8D10AF" w14:textId="77777777" w:rsidTr="008E4DF8">
        <w:tc>
          <w:tcPr>
            <w:tcW w:w="1125" w:type="dxa"/>
            <w:shd w:val="clear" w:color="auto" w:fill="FFFFFF" w:themeFill="background1"/>
            <w:vAlign w:val="center"/>
          </w:tcPr>
          <w:p w14:paraId="59B36C68" w14:textId="77777777" w:rsidR="008E4DF8" w:rsidRPr="000966CE" w:rsidRDefault="008E4DF8" w:rsidP="008E4DF8">
            <w:pPr>
              <w:widowControl/>
              <w:autoSpaceDE/>
              <w:autoSpaceDN/>
              <w:jc w:val="center"/>
              <w:rPr>
                <w:rFonts w:eastAsiaTheme="minorHAnsi"/>
                <w:sz w:val="24"/>
                <w:szCs w:val="24"/>
              </w:rPr>
            </w:pPr>
            <w:r>
              <w:rPr>
                <w:rFonts w:eastAsiaTheme="minorHAnsi"/>
                <w:sz w:val="24"/>
                <w:szCs w:val="24"/>
              </w:rPr>
              <w:t>2</w:t>
            </w:r>
          </w:p>
        </w:tc>
        <w:tc>
          <w:tcPr>
            <w:tcW w:w="2064" w:type="dxa"/>
            <w:shd w:val="clear" w:color="auto" w:fill="FFFFFF" w:themeFill="background1"/>
          </w:tcPr>
          <w:p w14:paraId="5352BFC7" w14:textId="77777777" w:rsidR="008E4DF8" w:rsidRPr="000966CE" w:rsidRDefault="008E4DF8" w:rsidP="008E4DF8">
            <w:pPr>
              <w:widowControl/>
              <w:autoSpaceDE/>
              <w:autoSpaceDN/>
              <w:jc w:val="center"/>
              <w:rPr>
                <w:rFonts w:eastAsiaTheme="minorHAnsi"/>
                <w:sz w:val="24"/>
                <w:szCs w:val="24"/>
              </w:rPr>
            </w:pPr>
            <w:r w:rsidRPr="000966CE">
              <w:rPr>
                <w:rFonts w:eastAsiaTheme="minorHAnsi"/>
                <w:sz w:val="24"/>
                <w:szCs w:val="24"/>
              </w:rPr>
              <w:t>82º 36' 45''</w:t>
            </w:r>
          </w:p>
        </w:tc>
        <w:tc>
          <w:tcPr>
            <w:tcW w:w="2064" w:type="dxa"/>
            <w:shd w:val="clear" w:color="auto" w:fill="FFFFFF" w:themeFill="background1"/>
            <w:vAlign w:val="center"/>
          </w:tcPr>
          <w:p w14:paraId="289418A6" w14:textId="77777777" w:rsidR="008E4DF8" w:rsidRPr="000966CE" w:rsidRDefault="008E4DF8" w:rsidP="008E4DF8">
            <w:pPr>
              <w:widowControl/>
              <w:autoSpaceDE/>
              <w:autoSpaceDN/>
              <w:jc w:val="center"/>
              <w:rPr>
                <w:rFonts w:eastAsiaTheme="minorHAnsi"/>
                <w:sz w:val="24"/>
                <w:szCs w:val="24"/>
              </w:rPr>
            </w:pPr>
            <w:r w:rsidRPr="000966CE">
              <w:rPr>
                <w:rFonts w:eastAsiaTheme="minorHAnsi"/>
                <w:sz w:val="24"/>
                <w:szCs w:val="24"/>
              </w:rPr>
              <w:t>47º 52' 51''</w:t>
            </w:r>
          </w:p>
        </w:tc>
        <w:tc>
          <w:tcPr>
            <w:tcW w:w="2655" w:type="dxa"/>
            <w:vMerge/>
            <w:shd w:val="clear" w:color="auto" w:fill="FFFFFF" w:themeFill="background1"/>
            <w:vAlign w:val="center"/>
          </w:tcPr>
          <w:p w14:paraId="54826C99" w14:textId="77777777" w:rsidR="008E4DF8" w:rsidRPr="000966CE" w:rsidRDefault="008E4DF8" w:rsidP="008E4DF8">
            <w:pPr>
              <w:widowControl/>
              <w:autoSpaceDE/>
              <w:autoSpaceDN/>
              <w:jc w:val="center"/>
              <w:rPr>
                <w:rFonts w:eastAsiaTheme="minorHAnsi"/>
                <w:sz w:val="28"/>
                <w:szCs w:val="28"/>
              </w:rPr>
            </w:pPr>
          </w:p>
        </w:tc>
      </w:tr>
      <w:tr w:rsidR="008E4DF8" w:rsidRPr="000966CE" w14:paraId="203F7EB8" w14:textId="77777777" w:rsidTr="008E4DF8">
        <w:tc>
          <w:tcPr>
            <w:tcW w:w="1125" w:type="dxa"/>
            <w:shd w:val="clear" w:color="auto" w:fill="FFFFFF" w:themeFill="background1"/>
            <w:vAlign w:val="center"/>
          </w:tcPr>
          <w:p w14:paraId="00C5E105" w14:textId="77777777" w:rsidR="008E4DF8" w:rsidRPr="000966CE" w:rsidRDefault="008E4DF8" w:rsidP="008E4DF8">
            <w:pPr>
              <w:widowControl/>
              <w:autoSpaceDE/>
              <w:autoSpaceDN/>
              <w:jc w:val="center"/>
              <w:rPr>
                <w:rFonts w:eastAsiaTheme="minorHAnsi"/>
                <w:sz w:val="24"/>
                <w:szCs w:val="24"/>
              </w:rPr>
            </w:pPr>
            <w:r>
              <w:rPr>
                <w:rFonts w:eastAsiaTheme="minorHAnsi"/>
                <w:sz w:val="24"/>
                <w:szCs w:val="24"/>
              </w:rPr>
              <w:t>3</w:t>
            </w:r>
          </w:p>
        </w:tc>
        <w:tc>
          <w:tcPr>
            <w:tcW w:w="2064" w:type="dxa"/>
            <w:shd w:val="clear" w:color="auto" w:fill="FFFFFF" w:themeFill="background1"/>
          </w:tcPr>
          <w:p w14:paraId="42562F51" w14:textId="77777777" w:rsidR="008E4DF8" w:rsidRPr="000966CE" w:rsidRDefault="008E4DF8" w:rsidP="008E4DF8">
            <w:pPr>
              <w:widowControl/>
              <w:autoSpaceDE/>
              <w:autoSpaceDN/>
              <w:jc w:val="center"/>
              <w:rPr>
                <w:rFonts w:eastAsiaTheme="minorHAnsi"/>
                <w:sz w:val="24"/>
                <w:szCs w:val="24"/>
              </w:rPr>
            </w:pPr>
            <w:r w:rsidRPr="000966CE">
              <w:rPr>
                <w:rFonts w:eastAsiaTheme="minorHAnsi"/>
                <w:sz w:val="24"/>
                <w:szCs w:val="24"/>
              </w:rPr>
              <w:t>82º 36' 45''</w:t>
            </w:r>
          </w:p>
        </w:tc>
        <w:tc>
          <w:tcPr>
            <w:tcW w:w="2064" w:type="dxa"/>
            <w:shd w:val="clear" w:color="auto" w:fill="FFFFFF" w:themeFill="background1"/>
            <w:vAlign w:val="center"/>
          </w:tcPr>
          <w:p w14:paraId="7F622099" w14:textId="77777777" w:rsidR="008E4DF8" w:rsidRPr="000966CE" w:rsidRDefault="008E4DF8" w:rsidP="008E4DF8">
            <w:pPr>
              <w:widowControl/>
              <w:autoSpaceDE/>
              <w:autoSpaceDN/>
              <w:jc w:val="center"/>
              <w:rPr>
                <w:rFonts w:eastAsiaTheme="minorHAnsi"/>
                <w:sz w:val="24"/>
                <w:szCs w:val="24"/>
              </w:rPr>
            </w:pPr>
            <w:r w:rsidRPr="000966CE">
              <w:rPr>
                <w:rFonts w:eastAsiaTheme="minorHAnsi"/>
                <w:sz w:val="24"/>
                <w:szCs w:val="24"/>
              </w:rPr>
              <w:t>47º 52' 40''</w:t>
            </w:r>
          </w:p>
        </w:tc>
        <w:tc>
          <w:tcPr>
            <w:tcW w:w="2655" w:type="dxa"/>
            <w:vMerge/>
            <w:shd w:val="clear" w:color="auto" w:fill="FFFFFF" w:themeFill="background1"/>
            <w:vAlign w:val="center"/>
          </w:tcPr>
          <w:p w14:paraId="728981A5" w14:textId="77777777" w:rsidR="008E4DF8" w:rsidRPr="000966CE" w:rsidRDefault="008E4DF8" w:rsidP="008E4DF8">
            <w:pPr>
              <w:widowControl/>
              <w:autoSpaceDE/>
              <w:autoSpaceDN/>
              <w:jc w:val="center"/>
              <w:rPr>
                <w:rFonts w:eastAsiaTheme="minorHAnsi"/>
                <w:sz w:val="28"/>
                <w:szCs w:val="28"/>
              </w:rPr>
            </w:pPr>
          </w:p>
        </w:tc>
      </w:tr>
      <w:tr w:rsidR="008E4DF8" w:rsidRPr="000966CE" w14:paraId="5FC7B220" w14:textId="77777777" w:rsidTr="008E4DF8">
        <w:tc>
          <w:tcPr>
            <w:tcW w:w="1125" w:type="dxa"/>
            <w:shd w:val="clear" w:color="auto" w:fill="FFFFFF" w:themeFill="background1"/>
            <w:vAlign w:val="center"/>
          </w:tcPr>
          <w:p w14:paraId="3EED2259" w14:textId="77777777" w:rsidR="008E4DF8" w:rsidRPr="000966CE" w:rsidRDefault="008E4DF8" w:rsidP="008E4DF8">
            <w:pPr>
              <w:widowControl/>
              <w:autoSpaceDE/>
              <w:autoSpaceDN/>
              <w:jc w:val="center"/>
              <w:rPr>
                <w:rFonts w:eastAsiaTheme="minorHAnsi"/>
                <w:sz w:val="24"/>
                <w:szCs w:val="24"/>
              </w:rPr>
            </w:pPr>
            <w:r>
              <w:rPr>
                <w:rFonts w:eastAsiaTheme="minorHAnsi"/>
                <w:sz w:val="24"/>
                <w:szCs w:val="24"/>
              </w:rPr>
              <w:t>4</w:t>
            </w:r>
          </w:p>
        </w:tc>
        <w:tc>
          <w:tcPr>
            <w:tcW w:w="2064" w:type="dxa"/>
            <w:shd w:val="clear" w:color="auto" w:fill="FFFFFF" w:themeFill="background1"/>
          </w:tcPr>
          <w:p w14:paraId="2A4B9171" w14:textId="77777777" w:rsidR="008E4DF8" w:rsidRPr="000966CE" w:rsidRDefault="008E4DF8" w:rsidP="008E4DF8">
            <w:pPr>
              <w:widowControl/>
              <w:autoSpaceDE/>
              <w:autoSpaceDN/>
              <w:jc w:val="center"/>
              <w:rPr>
                <w:rFonts w:eastAsiaTheme="minorHAnsi"/>
                <w:sz w:val="24"/>
                <w:szCs w:val="24"/>
              </w:rPr>
            </w:pPr>
            <w:r w:rsidRPr="000966CE">
              <w:rPr>
                <w:rFonts w:eastAsiaTheme="minorHAnsi"/>
                <w:sz w:val="24"/>
                <w:szCs w:val="24"/>
              </w:rPr>
              <w:t>82º 36' 32''</w:t>
            </w:r>
          </w:p>
        </w:tc>
        <w:tc>
          <w:tcPr>
            <w:tcW w:w="2064" w:type="dxa"/>
            <w:shd w:val="clear" w:color="auto" w:fill="FFFFFF" w:themeFill="background1"/>
            <w:vAlign w:val="center"/>
          </w:tcPr>
          <w:p w14:paraId="30175F1D" w14:textId="77777777" w:rsidR="008E4DF8" w:rsidRPr="000966CE" w:rsidRDefault="008E4DF8" w:rsidP="008E4DF8">
            <w:pPr>
              <w:widowControl/>
              <w:autoSpaceDE/>
              <w:autoSpaceDN/>
              <w:jc w:val="center"/>
              <w:rPr>
                <w:rFonts w:eastAsiaTheme="minorHAnsi"/>
                <w:sz w:val="24"/>
                <w:szCs w:val="24"/>
              </w:rPr>
            </w:pPr>
            <w:r w:rsidRPr="000966CE">
              <w:rPr>
                <w:rFonts w:eastAsiaTheme="minorHAnsi"/>
                <w:sz w:val="24"/>
                <w:szCs w:val="24"/>
              </w:rPr>
              <w:t>47º 52' 40''</w:t>
            </w:r>
          </w:p>
        </w:tc>
        <w:tc>
          <w:tcPr>
            <w:tcW w:w="2655" w:type="dxa"/>
            <w:vMerge/>
            <w:shd w:val="clear" w:color="auto" w:fill="FFFFFF" w:themeFill="background1"/>
            <w:vAlign w:val="center"/>
          </w:tcPr>
          <w:p w14:paraId="0BA8A4D2" w14:textId="77777777" w:rsidR="008E4DF8" w:rsidRPr="000966CE" w:rsidRDefault="008E4DF8" w:rsidP="008E4DF8">
            <w:pPr>
              <w:widowControl/>
              <w:autoSpaceDE/>
              <w:autoSpaceDN/>
              <w:jc w:val="center"/>
              <w:rPr>
                <w:rFonts w:eastAsiaTheme="minorHAnsi"/>
                <w:sz w:val="28"/>
                <w:szCs w:val="28"/>
              </w:rPr>
            </w:pPr>
          </w:p>
        </w:tc>
      </w:tr>
    </w:tbl>
    <w:p w14:paraId="0B096B6A" w14:textId="77777777" w:rsidR="00A503D5" w:rsidRDefault="000966CE" w:rsidP="006C667A">
      <w:pPr>
        <w:widowControl/>
        <w:autoSpaceDE/>
        <w:autoSpaceDN/>
        <w:spacing w:after="5" w:line="247" w:lineRule="auto"/>
        <w:ind w:left="2199" w:right="43" w:firstLine="544"/>
        <w:jc w:val="both"/>
        <w:rPr>
          <w:color w:val="000000"/>
          <w:sz w:val="28"/>
          <w:szCs w:val="28"/>
        </w:rPr>
      </w:pPr>
      <w:r>
        <w:rPr>
          <w:sz w:val="28"/>
          <w:szCs w:val="28"/>
        </w:rPr>
        <w:t>Площадь горного отвода – 10,5 Га</w:t>
      </w:r>
    </w:p>
    <w:p w14:paraId="036A89AB" w14:textId="77777777" w:rsidR="00A503D5" w:rsidRPr="005036FC" w:rsidRDefault="00A503D5" w:rsidP="0051484D">
      <w:pPr>
        <w:widowControl/>
        <w:autoSpaceDE/>
        <w:autoSpaceDN/>
        <w:spacing w:after="5" w:line="247" w:lineRule="auto"/>
        <w:ind w:right="43"/>
        <w:jc w:val="both"/>
        <w:rPr>
          <w:color w:val="000000"/>
          <w:sz w:val="28"/>
          <w:szCs w:val="28"/>
        </w:rPr>
      </w:pPr>
    </w:p>
    <w:p w14:paraId="29301587" w14:textId="77777777" w:rsidR="00B11EBD" w:rsidRPr="006D5174" w:rsidRDefault="005036FC" w:rsidP="00C817A0">
      <w:pPr>
        <w:widowControl/>
        <w:autoSpaceDE/>
        <w:autoSpaceDN/>
        <w:spacing w:after="5" w:line="247" w:lineRule="auto"/>
        <w:ind w:right="43" w:firstLine="567"/>
        <w:jc w:val="both"/>
        <w:rPr>
          <w:sz w:val="28"/>
          <w:szCs w:val="28"/>
        </w:rPr>
      </w:pPr>
      <w:r w:rsidRPr="005036FC">
        <w:rPr>
          <w:sz w:val="28"/>
          <w:szCs w:val="28"/>
        </w:rPr>
        <w:t xml:space="preserve">В </w:t>
      </w:r>
      <w:r w:rsidR="006865EF" w:rsidRPr="00582D89">
        <w:rPr>
          <w:sz w:val="28"/>
          <w:szCs w:val="28"/>
        </w:rPr>
        <w:t>геоморфологическом и географическом о</w:t>
      </w:r>
      <w:r w:rsidRPr="005036FC">
        <w:rPr>
          <w:sz w:val="28"/>
          <w:szCs w:val="28"/>
        </w:rPr>
        <w:t xml:space="preserve">тношении </w:t>
      </w:r>
      <w:r w:rsidR="006865EF" w:rsidRPr="00582D89">
        <w:rPr>
          <w:sz w:val="28"/>
          <w:szCs w:val="28"/>
        </w:rPr>
        <w:t>контрактный участок</w:t>
      </w:r>
      <w:r w:rsidR="00183DDD" w:rsidRPr="00582D89">
        <w:rPr>
          <w:sz w:val="28"/>
          <w:szCs w:val="28"/>
        </w:rPr>
        <w:t xml:space="preserve"> работ располож</w:t>
      </w:r>
      <w:r w:rsidRPr="005036FC">
        <w:rPr>
          <w:sz w:val="28"/>
          <w:szCs w:val="28"/>
        </w:rPr>
        <w:t xml:space="preserve">ен </w:t>
      </w:r>
      <w:r w:rsidR="00183DDD" w:rsidRPr="00582D89">
        <w:rPr>
          <w:sz w:val="28"/>
          <w:szCs w:val="28"/>
        </w:rPr>
        <w:t xml:space="preserve">у </w:t>
      </w:r>
      <w:r w:rsidR="00B11EBD" w:rsidRPr="00582D89">
        <w:rPr>
          <w:sz w:val="28"/>
          <w:szCs w:val="28"/>
          <w:shd w:val="clear" w:color="auto" w:fill="FFFFFF"/>
        </w:rPr>
        <w:t>западн</w:t>
      </w:r>
      <w:r w:rsidR="00183DDD" w:rsidRPr="00582D89">
        <w:rPr>
          <w:sz w:val="28"/>
          <w:szCs w:val="28"/>
          <w:shd w:val="clear" w:color="auto" w:fill="FFFFFF"/>
        </w:rPr>
        <w:t>ой</w:t>
      </w:r>
      <w:r w:rsidR="00B11EBD" w:rsidRPr="00582D89">
        <w:rPr>
          <w:sz w:val="28"/>
          <w:szCs w:val="28"/>
          <w:shd w:val="clear" w:color="auto" w:fill="FFFFFF"/>
        </w:rPr>
        <w:t xml:space="preserve"> част</w:t>
      </w:r>
      <w:r w:rsidR="00183DDD" w:rsidRPr="00582D89">
        <w:rPr>
          <w:sz w:val="28"/>
          <w:szCs w:val="28"/>
          <w:shd w:val="clear" w:color="auto" w:fill="FFFFFF"/>
        </w:rPr>
        <w:t>и</w:t>
      </w:r>
      <w:r w:rsidR="00B11EBD" w:rsidRPr="00582D89">
        <w:rPr>
          <w:sz w:val="28"/>
          <w:szCs w:val="28"/>
          <w:shd w:val="clear" w:color="auto" w:fill="FFFFFF"/>
        </w:rPr>
        <w:t xml:space="preserve"> Тарбагатая (от перевала Х</w:t>
      </w:r>
      <w:r w:rsidR="00183DDD" w:rsidRPr="00582D89">
        <w:rPr>
          <w:sz w:val="28"/>
          <w:szCs w:val="28"/>
          <w:shd w:val="clear" w:color="auto" w:fill="FFFFFF"/>
        </w:rPr>
        <w:t>абар Асу до реки Аягуз), у</w:t>
      </w:r>
      <w:r w:rsidR="00B11EBD" w:rsidRPr="00582D89">
        <w:rPr>
          <w:sz w:val="28"/>
          <w:szCs w:val="28"/>
          <w:shd w:val="clear" w:color="auto" w:fill="FFFFFF"/>
        </w:rPr>
        <w:t xml:space="preserve"> северн</w:t>
      </w:r>
      <w:r w:rsidR="00183DDD" w:rsidRPr="00582D89">
        <w:rPr>
          <w:sz w:val="28"/>
          <w:szCs w:val="28"/>
          <w:shd w:val="clear" w:color="auto" w:fill="FFFFFF"/>
        </w:rPr>
        <w:t>ого</w:t>
      </w:r>
      <w:r w:rsidR="00B11EBD" w:rsidRPr="00582D89">
        <w:rPr>
          <w:sz w:val="28"/>
          <w:szCs w:val="28"/>
          <w:shd w:val="clear" w:color="auto" w:fill="FFFFFF"/>
        </w:rPr>
        <w:t xml:space="preserve"> склон</w:t>
      </w:r>
      <w:r w:rsidR="00183DDD" w:rsidRPr="00582D89">
        <w:rPr>
          <w:sz w:val="28"/>
          <w:szCs w:val="28"/>
          <w:shd w:val="clear" w:color="auto" w:fill="FFFFFF"/>
        </w:rPr>
        <w:t>а</w:t>
      </w:r>
      <w:r w:rsidR="00B11EBD" w:rsidRPr="00582D89">
        <w:rPr>
          <w:sz w:val="28"/>
          <w:szCs w:val="28"/>
          <w:shd w:val="clear" w:color="auto" w:fill="FFFFFF"/>
        </w:rPr>
        <w:t xml:space="preserve"> его восточной части. Южный склон восточной половины Асу остается на китайской стороне. Тарбагатай не очень высок. Его средняя высота над уровнем моря 2000-2200 м. Самая высокая точка - </w:t>
      </w:r>
      <w:proofErr w:type="spellStart"/>
      <w:r w:rsidR="00B11EBD" w:rsidRPr="00582D89">
        <w:rPr>
          <w:sz w:val="28"/>
          <w:szCs w:val="28"/>
          <w:shd w:val="clear" w:color="auto" w:fill="FFFFFF"/>
        </w:rPr>
        <w:t>Тастау</w:t>
      </w:r>
      <w:proofErr w:type="spellEnd"/>
      <w:r w:rsidR="00B11EBD" w:rsidRPr="00582D89">
        <w:rPr>
          <w:sz w:val="28"/>
          <w:szCs w:val="28"/>
          <w:shd w:val="clear" w:color="auto" w:fill="FFFFFF"/>
        </w:rPr>
        <w:t xml:space="preserve"> -достигает 2992 м. По структуре Тарбагатай сложен складчатыми блоками. Вершины гор сильно сглажены. Им свойственны выровненные плоские участки. Склоны гор слабо расчленены ущельями. Там нет ледников.</w:t>
      </w:r>
      <w:r w:rsidR="00582D89">
        <w:rPr>
          <w:sz w:val="28"/>
          <w:szCs w:val="28"/>
          <w:shd w:val="clear" w:color="auto" w:fill="FFFFFF"/>
        </w:rPr>
        <w:t xml:space="preserve"> </w:t>
      </w:r>
      <w:r w:rsidR="00097DCA" w:rsidRPr="00097DCA">
        <w:rPr>
          <w:sz w:val="28"/>
          <w:szCs w:val="28"/>
          <w:shd w:val="clear" w:color="auto" w:fill="FFFFFF"/>
        </w:rPr>
        <w:t xml:space="preserve">К </w:t>
      </w:r>
      <w:r w:rsidR="00097DCA">
        <w:rPr>
          <w:sz w:val="28"/>
          <w:szCs w:val="28"/>
          <w:shd w:val="clear" w:color="auto" w:fill="FFFFFF"/>
        </w:rPr>
        <w:t>востоку</w:t>
      </w:r>
      <w:r w:rsidR="00097DCA" w:rsidRPr="00097DCA">
        <w:rPr>
          <w:sz w:val="28"/>
          <w:szCs w:val="28"/>
          <w:shd w:val="clear" w:color="auto" w:fill="FFFFFF"/>
        </w:rPr>
        <w:t xml:space="preserve"> от </w:t>
      </w:r>
      <w:r w:rsidR="00097DCA">
        <w:rPr>
          <w:sz w:val="28"/>
          <w:szCs w:val="28"/>
          <w:shd w:val="clear" w:color="auto" w:fill="FFFFFF"/>
        </w:rPr>
        <w:t>участка</w:t>
      </w:r>
      <w:r w:rsidR="00097DCA" w:rsidRPr="00097DCA">
        <w:rPr>
          <w:sz w:val="28"/>
          <w:szCs w:val="28"/>
          <w:shd w:val="clear" w:color="auto" w:fill="FFFFFF"/>
        </w:rPr>
        <w:t xml:space="preserve"> лежит Зайсанская котловина, к югу - Алакольская. </w:t>
      </w:r>
      <w:proofErr w:type="gramStart"/>
      <w:r w:rsidR="00097DCA" w:rsidRPr="00097DCA">
        <w:rPr>
          <w:sz w:val="28"/>
          <w:szCs w:val="28"/>
          <w:shd w:val="clear" w:color="auto" w:fill="FFFFFF"/>
        </w:rPr>
        <w:t xml:space="preserve">Близко расположенные к озеру Зайсан </w:t>
      </w:r>
      <w:r w:rsidR="00097DCA" w:rsidRPr="006D5174">
        <w:rPr>
          <w:sz w:val="28"/>
          <w:szCs w:val="28"/>
          <w:shd w:val="clear" w:color="auto" w:fill="FFFFFF"/>
        </w:rPr>
        <w:t xml:space="preserve">горы </w:t>
      </w:r>
      <w:proofErr w:type="spellStart"/>
      <w:r w:rsidR="006D5174" w:rsidRPr="006D5174">
        <w:rPr>
          <w:sz w:val="28"/>
          <w:szCs w:val="28"/>
          <w:shd w:val="clear" w:color="auto" w:fill="FFFFFF"/>
        </w:rPr>
        <w:t>Саур</w:t>
      </w:r>
      <w:proofErr w:type="spellEnd"/>
      <w:r w:rsidR="006D5174" w:rsidRPr="006D5174">
        <w:rPr>
          <w:sz w:val="28"/>
          <w:szCs w:val="28"/>
          <w:shd w:val="clear" w:color="auto" w:fill="FFFFFF"/>
        </w:rPr>
        <w:t>-Тарбагата</w:t>
      </w:r>
      <w:r w:rsidR="006D5174">
        <w:rPr>
          <w:sz w:val="28"/>
          <w:szCs w:val="28"/>
          <w:shd w:val="clear" w:color="auto" w:fill="FFFFFF"/>
        </w:rPr>
        <w:t>я</w:t>
      </w:r>
      <w:proofErr w:type="gramEnd"/>
      <w:r w:rsidR="006D5174" w:rsidRPr="006D5174">
        <w:rPr>
          <w:sz w:val="28"/>
          <w:szCs w:val="28"/>
          <w:shd w:val="clear" w:color="auto" w:fill="FFFFFF"/>
        </w:rPr>
        <w:t xml:space="preserve"> расположен</w:t>
      </w:r>
      <w:r w:rsidR="006D5174">
        <w:rPr>
          <w:sz w:val="28"/>
          <w:szCs w:val="28"/>
          <w:shd w:val="clear" w:color="auto" w:fill="FFFFFF"/>
        </w:rPr>
        <w:t>ные</w:t>
      </w:r>
      <w:r w:rsidR="006D5174" w:rsidRPr="006D5174">
        <w:rPr>
          <w:sz w:val="28"/>
          <w:szCs w:val="28"/>
          <w:shd w:val="clear" w:color="auto" w:fill="FFFFFF"/>
        </w:rPr>
        <w:t xml:space="preserve"> на востоке </w:t>
      </w:r>
      <w:proofErr w:type="spellStart"/>
      <w:r w:rsidR="006D5174" w:rsidRPr="00B929B1">
        <w:rPr>
          <w:sz w:val="28"/>
          <w:szCs w:val="28"/>
          <w:shd w:val="clear" w:color="auto" w:fill="FFFFFF"/>
        </w:rPr>
        <w:t>Сарыарки</w:t>
      </w:r>
      <w:proofErr w:type="spellEnd"/>
      <w:r w:rsidR="006D5174" w:rsidRPr="00B929B1">
        <w:rPr>
          <w:sz w:val="28"/>
          <w:szCs w:val="28"/>
          <w:shd w:val="clear" w:color="auto" w:fill="FFFFFF"/>
        </w:rPr>
        <w:t>.</w:t>
      </w:r>
      <w:r w:rsidR="00B929B1" w:rsidRPr="00B929B1">
        <w:rPr>
          <w:sz w:val="28"/>
          <w:szCs w:val="28"/>
          <w:shd w:val="clear" w:color="auto" w:fill="FFFFFF"/>
        </w:rPr>
        <w:t xml:space="preserve"> Наиболее высокая точка горной системы </w:t>
      </w:r>
      <w:proofErr w:type="spellStart"/>
      <w:r w:rsidR="00B929B1" w:rsidRPr="00B929B1">
        <w:rPr>
          <w:sz w:val="28"/>
          <w:szCs w:val="28"/>
          <w:shd w:val="clear" w:color="auto" w:fill="FFFFFF"/>
        </w:rPr>
        <w:t>Саур</w:t>
      </w:r>
      <w:proofErr w:type="spellEnd"/>
      <w:r w:rsidR="00B929B1" w:rsidRPr="00B929B1">
        <w:rPr>
          <w:sz w:val="28"/>
          <w:szCs w:val="28"/>
          <w:shd w:val="clear" w:color="auto" w:fill="FFFFFF"/>
        </w:rPr>
        <w:t xml:space="preserve">-Тарбагатай находится в Сауре - пик </w:t>
      </w:r>
      <w:proofErr w:type="spellStart"/>
      <w:r w:rsidR="00B929B1" w:rsidRPr="00B929B1">
        <w:rPr>
          <w:sz w:val="28"/>
          <w:szCs w:val="28"/>
          <w:shd w:val="clear" w:color="auto" w:fill="FFFFFF"/>
        </w:rPr>
        <w:t>Музтау</w:t>
      </w:r>
      <w:proofErr w:type="spellEnd"/>
      <w:r w:rsidR="00B929B1" w:rsidRPr="00B929B1">
        <w:rPr>
          <w:sz w:val="28"/>
          <w:szCs w:val="28"/>
          <w:shd w:val="clear" w:color="auto" w:fill="FFFFFF"/>
        </w:rPr>
        <w:t xml:space="preserve"> (3816 м). Северный склон Саура по геологическому строению схож с Алтайскими горами, а южный склон крутой и скалистый - со среднеазиатскими горами.</w:t>
      </w:r>
    </w:p>
    <w:p w14:paraId="34B69C8F" w14:textId="77777777" w:rsidR="005036FC" w:rsidRPr="005036FC" w:rsidRDefault="005036FC" w:rsidP="00FC4CB9">
      <w:pPr>
        <w:widowControl/>
        <w:autoSpaceDE/>
        <w:autoSpaceDN/>
        <w:ind w:right="43" w:firstLine="567"/>
        <w:jc w:val="both"/>
        <w:rPr>
          <w:color w:val="000000"/>
          <w:sz w:val="28"/>
          <w:szCs w:val="28"/>
        </w:rPr>
      </w:pPr>
      <w:r w:rsidRPr="005036FC">
        <w:rPr>
          <w:color w:val="000000"/>
          <w:sz w:val="28"/>
          <w:szCs w:val="28"/>
        </w:rPr>
        <w:t>Большая часть района представляет однообразную равнину с относительными превышениями 30-40 м. Переход от горной части к равнинной резкий, с большим наклоном к северу с абсолютными отметками от 200 до 500 м.</w:t>
      </w:r>
    </w:p>
    <w:p w14:paraId="5CA0DC7C" w14:textId="77777777" w:rsidR="00BB3EDC" w:rsidRPr="009B7CFE" w:rsidRDefault="005036FC" w:rsidP="00FC4CB9">
      <w:pPr>
        <w:widowControl/>
        <w:autoSpaceDE/>
        <w:autoSpaceDN/>
        <w:ind w:right="43" w:firstLine="567"/>
        <w:jc w:val="both"/>
        <w:rPr>
          <w:sz w:val="28"/>
          <w:szCs w:val="28"/>
        </w:rPr>
      </w:pPr>
      <w:r w:rsidRPr="005036FC">
        <w:rPr>
          <w:color w:val="000000"/>
          <w:sz w:val="28"/>
          <w:szCs w:val="28"/>
        </w:rPr>
        <w:t xml:space="preserve">Гидрографическая сеть </w:t>
      </w:r>
      <w:r w:rsidRPr="005036FC">
        <w:rPr>
          <w:sz w:val="28"/>
          <w:szCs w:val="28"/>
        </w:rPr>
        <w:t>принадлежит бассейну оз. Зайсан.</w:t>
      </w:r>
      <w:r w:rsidR="00BB3EDC" w:rsidRPr="009B7CFE">
        <w:rPr>
          <w:sz w:val="28"/>
          <w:szCs w:val="28"/>
        </w:rPr>
        <w:t xml:space="preserve"> </w:t>
      </w:r>
      <w:r w:rsidR="00BB3EDC" w:rsidRPr="009B7CFE">
        <w:rPr>
          <w:sz w:val="28"/>
          <w:szCs w:val="28"/>
          <w:shd w:val="clear" w:color="auto" w:fill="FFFFFF"/>
        </w:rPr>
        <w:t xml:space="preserve">Реки небольшие, многие начинаются с гор. Реки - Жарма, </w:t>
      </w:r>
      <w:proofErr w:type="spellStart"/>
      <w:r w:rsidR="00BB3EDC" w:rsidRPr="009B7CFE">
        <w:rPr>
          <w:sz w:val="28"/>
          <w:szCs w:val="28"/>
          <w:shd w:val="clear" w:color="auto" w:fill="FFFFFF"/>
        </w:rPr>
        <w:t>Кайындысу</w:t>
      </w:r>
      <w:proofErr w:type="spellEnd"/>
      <w:r w:rsidR="00BB3EDC" w:rsidRPr="009B7CFE">
        <w:rPr>
          <w:sz w:val="28"/>
          <w:szCs w:val="28"/>
          <w:shd w:val="clear" w:color="auto" w:fill="FFFFFF"/>
        </w:rPr>
        <w:t xml:space="preserve">, </w:t>
      </w:r>
      <w:proofErr w:type="spellStart"/>
      <w:r w:rsidR="00BB3EDC" w:rsidRPr="009B7CFE">
        <w:rPr>
          <w:sz w:val="28"/>
          <w:szCs w:val="28"/>
          <w:shd w:val="clear" w:color="auto" w:fill="FFFFFF"/>
        </w:rPr>
        <w:t>Кокпекты</w:t>
      </w:r>
      <w:proofErr w:type="spellEnd"/>
      <w:r w:rsidR="00BB3EDC" w:rsidRPr="009B7CFE">
        <w:rPr>
          <w:sz w:val="28"/>
          <w:szCs w:val="28"/>
          <w:shd w:val="clear" w:color="auto" w:fill="FFFFFF"/>
        </w:rPr>
        <w:t xml:space="preserve"> - когда-то впадали в Зайсан, теперь они не доходят до озера. Горные реки Карабулак, </w:t>
      </w:r>
      <w:proofErr w:type="spellStart"/>
      <w:r w:rsidR="00BB3EDC" w:rsidRPr="009B7CFE">
        <w:rPr>
          <w:sz w:val="28"/>
          <w:szCs w:val="28"/>
          <w:shd w:val="clear" w:color="auto" w:fill="FFFFFF"/>
        </w:rPr>
        <w:t>Жетыарал</w:t>
      </w:r>
      <w:proofErr w:type="spellEnd"/>
      <w:r w:rsidR="00BB3EDC" w:rsidRPr="009B7CFE">
        <w:rPr>
          <w:sz w:val="28"/>
          <w:szCs w:val="28"/>
          <w:shd w:val="clear" w:color="auto" w:fill="FFFFFF"/>
        </w:rPr>
        <w:t xml:space="preserve">, </w:t>
      </w:r>
      <w:proofErr w:type="spellStart"/>
      <w:r w:rsidR="00BB3EDC" w:rsidRPr="009B7CFE">
        <w:rPr>
          <w:sz w:val="28"/>
          <w:szCs w:val="28"/>
          <w:shd w:val="clear" w:color="auto" w:fill="FFFFFF"/>
        </w:rPr>
        <w:t>Карабуга</w:t>
      </w:r>
      <w:proofErr w:type="spellEnd"/>
      <w:r w:rsidR="00BB3EDC" w:rsidRPr="009B7CFE">
        <w:rPr>
          <w:sz w:val="28"/>
          <w:szCs w:val="28"/>
          <w:shd w:val="clear" w:color="auto" w:fill="FFFFFF"/>
        </w:rPr>
        <w:t xml:space="preserve">, Базар при выходе на равнину пересыхают. Реки Урджар, </w:t>
      </w:r>
      <w:proofErr w:type="spellStart"/>
      <w:r w:rsidR="00BB3EDC" w:rsidRPr="009B7CFE">
        <w:rPr>
          <w:sz w:val="28"/>
          <w:szCs w:val="28"/>
          <w:shd w:val="clear" w:color="auto" w:fill="FFFFFF"/>
        </w:rPr>
        <w:t>Хатынсу</w:t>
      </w:r>
      <w:proofErr w:type="spellEnd"/>
      <w:r w:rsidR="00BB3EDC" w:rsidRPr="009B7CFE">
        <w:rPr>
          <w:sz w:val="28"/>
          <w:szCs w:val="28"/>
          <w:shd w:val="clear" w:color="auto" w:fill="FFFFFF"/>
        </w:rPr>
        <w:t xml:space="preserve">, </w:t>
      </w:r>
      <w:proofErr w:type="spellStart"/>
      <w:r w:rsidR="000C27EC">
        <w:rPr>
          <w:sz w:val="28"/>
          <w:szCs w:val="28"/>
          <w:shd w:val="clear" w:color="auto" w:fill="FFFFFF"/>
        </w:rPr>
        <w:t>Э</w:t>
      </w:r>
      <w:r w:rsidR="00BB3EDC" w:rsidRPr="009B7CFE">
        <w:rPr>
          <w:sz w:val="28"/>
          <w:szCs w:val="28"/>
          <w:shd w:val="clear" w:color="auto" w:fill="FFFFFF"/>
        </w:rPr>
        <w:t>мель</w:t>
      </w:r>
      <w:proofErr w:type="spellEnd"/>
      <w:r w:rsidR="00BB3EDC" w:rsidRPr="009B7CFE">
        <w:rPr>
          <w:sz w:val="28"/>
          <w:szCs w:val="28"/>
          <w:shd w:val="clear" w:color="auto" w:fill="FFFFFF"/>
        </w:rPr>
        <w:t xml:space="preserve">, стекающие с южного склона Тарбагатая, впадают в озеро </w:t>
      </w:r>
      <w:proofErr w:type="spellStart"/>
      <w:r w:rsidR="00BB3EDC" w:rsidRPr="009B7CFE">
        <w:rPr>
          <w:sz w:val="28"/>
          <w:szCs w:val="28"/>
          <w:shd w:val="clear" w:color="auto" w:fill="FFFFFF"/>
        </w:rPr>
        <w:t>Алаколь</w:t>
      </w:r>
      <w:proofErr w:type="spellEnd"/>
      <w:r w:rsidR="00BB3EDC" w:rsidRPr="009B7CFE">
        <w:rPr>
          <w:sz w:val="28"/>
          <w:szCs w:val="28"/>
          <w:shd w:val="clear" w:color="auto" w:fill="FFFFFF"/>
        </w:rPr>
        <w:t>, река Аягуз - в Балхаш.</w:t>
      </w:r>
    </w:p>
    <w:p w14:paraId="22376647" w14:textId="77777777" w:rsidR="005036FC" w:rsidRDefault="005036FC" w:rsidP="00C817A0">
      <w:pPr>
        <w:widowControl/>
        <w:autoSpaceDE/>
        <w:autoSpaceDN/>
        <w:spacing w:after="4" w:line="255" w:lineRule="auto"/>
        <w:ind w:right="43" w:firstLine="567"/>
        <w:jc w:val="both"/>
        <w:rPr>
          <w:color w:val="000000"/>
          <w:sz w:val="28"/>
          <w:szCs w:val="28"/>
        </w:rPr>
      </w:pPr>
      <w:r w:rsidRPr="005036FC">
        <w:rPr>
          <w:color w:val="000000"/>
          <w:sz w:val="28"/>
          <w:szCs w:val="28"/>
        </w:rPr>
        <w:t xml:space="preserve">Главными реками </w:t>
      </w:r>
      <w:r w:rsidR="009B7CFE">
        <w:rPr>
          <w:color w:val="000000"/>
          <w:sz w:val="28"/>
          <w:szCs w:val="28"/>
        </w:rPr>
        <w:t xml:space="preserve">в районе </w:t>
      </w:r>
      <w:proofErr w:type="spellStart"/>
      <w:r w:rsidR="009B7CFE">
        <w:rPr>
          <w:color w:val="000000"/>
          <w:sz w:val="28"/>
          <w:szCs w:val="28"/>
        </w:rPr>
        <w:t>Сатпаевского</w:t>
      </w:r>
      <w:proofErr w:type="spellEnd"/>
      <w:r w:rsidR="009B7CFE">
        <w:rPr>
          <w:color w:val="000000"/>
          <w:sz w:val="28"/>
          <w:szCs w:val="28"/>
        </w:rPr>
        <w:t xml:space="preserve"> участка </w:t>
      </w:r>
      <w:r w:rsidRPr="005036FC">
        <w:rPr>
          <w:color w:val="000000"/>
          <w:sz w:val="28"/>
          <w:szCs w:val="28"/>
        </w:rPr>
        <w:t>являются Базар</w:t>
      </w:r>
      <w:r w:rsidR="00D96EBE">
        <w:rPr>
          <w:color w:val="000000"/>
          <w:sz w:val="28"/>
          <w:szCs w:val="28"/>
        </w:rPr>
        <w:t xml:space="preserve"> (5.0 км</w:t>
      </w:r>
      <w:r w:rsidR="00BE103E">
        <w:rPr>
          <w:color w:val="000000"/>
          <w:sz w:val="28"/>
          <w:szCs w:val="28"/>
        </w:rPr>
        <w:t>.</w:t>
      </w:r>
      <w:r w:rsidR="00D96EBE">
        <w:rPr>
          <w:color w:val="000000"/>
          <w:sz w:val="28"/>
          <w:szCs w:val="28"/>
        </w:rPr>
        <w:t xml:space="preserve"> от </w:t>
      </w:r>
      <w:proofErr w:type="spellStart"/>
      <w:r w:rsidR="00011D59">
        <w:rPr>
          <w:color w:val="000000"/>
          <w:sz w:val="28"/>
          <w:szCs w:val="28"/>
        </w:rPr>
        <w:t>Сатпаевского</w:t>
      </w:r>
      <w:proofErr w:type="spellEnd"/>
      <w:r w:rsidR="00011D59">
        <w:rPr>
          <w:color w:val="000000"/>
          <w:sz w:val="28"/>
          <w:szCs w:val="28"/>
        </w:rPr>
        <w:t xml:space="preserve"> </w:t>
      </w:r>
      <w:r w:rsidR="00D96EBE">
        <w:rPr>
          <w:color w:val="000000"/>
          <w:sz w:val="28"/>
          <w:szCs w:val="28"/>
        </w:rPr>
        <w:t>участка</w:t>
      </w:r>
      <w:r w:rsidR="00011D59">
        <w:rPr>
          <w:color w:val="000000"/>
          <w:sz w:val="28"/>
          <w:szCs w:val="28"/>
        </w:rPr>
        <w:t xml:space="preserve"> </w:t>
      </w:r>
      <w:r w:rsidR="00D96EBE">
        <w:rPr>
          <w:color w:val="000000"/>
          <w:sz w:val="28"/>
          <w:szCs w:val="28"/>
        </w:rPr>
        <w:t xml:space="preserve">на юго-восток) </w:t>
      </w:r>
      <w:r w:rsidRPr="005036FC">
        <w:rPr>
          <w:color w:val="000000"/>
          <w:sz w:val="28"/>
          <w:szCs w:val="28"/>
        </w:rPr>
        <w:t xml:space="preserve">и </w:t>
      </w:r>
      <w:proofErr w:type="spellStart"/>
      <w:r w:rsidRPr="005036FC">
        <w:rPr>
          <w:color w:val="000000"/>
          <w:sz w:val="28"/>
          <w:szCs w:val="28"/>
        </w:rPr>
        <w:t>Кар</w:t>
      </w:r>
      <w:r w:rsidR="00D96EBE">
        <w:rPr>
          <w:color w:val="000000"/>
          <w:sz w:val="28"/>
          <w:szCs w:val="28"/>
        </w:rPr>
        <w:t>гыб</w:t>
      </w:r>
      <w:r w:rsidRPr="005036FC">
        <w:rPr>
          <w:color w:val="000000"/>
          <w:sz w:val="28"/>
          <w:szCs w:val="28"/>
        </w:rPr>
        <w:t>а</w:t>
      </w:r>
      <w:proofErr w:type="spellEnd"/>
      <w:r w:rsidR="00011D59">
        <w:rPr>
          <w:color w:val="000000"/>
          <w:sz w:val="28"/>
          <w:szCs w:val="28"/>
        </w:rPr>
        <w:t xml:space="preserve"> (22.9</w:t>
      </w:r>
      <w:r w:rsidR="00BE103E">
        <w:rPr>
          <w:color w:val="000000"/>
          <w:sz w:val="28"/>
          <w:szCs w:val="28"/>
        </w:rPr>
        <w:t xml:space="preserve"> </w:t>
      </w:r>
      <w:r w:rsidR="00011D59">
        <w:rPr>
          <w:color w:val="000000"/>
          <w:sz w:val="28"/>
          <w:szCs w:val="28"/>
        </w:rPr>
        <w:t>км</w:t>
      </w:r>
      <w:r w:rsidR="00BE103E">
        <w:rPr>
          <w:color w:val="000000"/>
          <w:sz w:val="28"/>
          <w:szCs w:val="28"/>
        </w:rPr>
        <w:t>.</w:t>
      </w:r>
      <w:r w:rsidR="00011D59">
        <w:rPr>
          <w:color w:val="000000"/>
          <w:sz w:val="28"/>
          <w:szCs w:val="28"/>
        </w:rPr>
        <w:t xml:space="preserve"> на юго-восток от участка работ)</w:t>
      </w:r>
      <w:r w:rsidRPr="005036FC">
        <w:rPr>
          <w:color w:val="000000"/>
          <w:sz w:val="28"/>
          <w:szCs w:val="28"/>
        </w:rPr>
        <w:t>, берущие начало в осевой части хребта Западный Тарбагатай. Они текут с юго-запада на северо-восток, принимая на своём пути ряд мелких притоков. Основное питание реки получают за счет родников и атмосферных осадков. Постоянный водоток наблюдается только в пределах горной части. На равнине реки разбираются арыками и до оз. Зайсан не доходят.</w:t>
      </w:r>
    </w:p>
    <w:p w14:paraId="425B747B" w14:textId="77777777" w:rsidR="00A018CF" w:rsidRDefault="00A018CF" w:rsidP="00D57E2A">
      <w:pPr>
        <w:widowControl/>
        <w:autoSpaceDE/>
        <w:autoSpaceDN/>
        <w:spacing w:after="5" w:line="247" w:lineRule="auto"/>
        <w:ind w:left="567"/>
        <w:jc w:val="both"/>
        <w:rPr>
          <w:color w:val="000000"/>
          <w:sz w:val="28"/>
          <w:szCs w:val="28"/>
        </w:rPr>
      </w:pPr>
      <w:r>
        <w:rPr>
          <w:color w:val="000000"/>
          <w:sz w:val="28"/>
          <w:szCs w:val="28"/>
        </w:rPr>
        <w:t xml:space="preserve">Рисунок </w:t>
      </w:r>
      <w:r w:rsidRPr="00A018CF">
        <w:rPr>
          <w:color w:val="000000"/>
          <w:sz w:val="28"/>
          <w:szCs w:val="28"/>
        </w:rPr>
        <w:t>2</w:t>
      </w:r>
      <w:r>
        <w:rPr>
          <w:color w:val="000000"/>
          <w:sz w:val="28"/>
          <w:szCs w:val="28"/>
        </w:rPr>
        <w:t xml:space="preserve">. Обзорная карта </w:t>
      </w:r>
      <w:proofErr w:type="spellStart"/>
      <w:r>
        <w:rPr>
          <w:sz w:val="28"/>
          <w:szCs w:val="28"/>
        </w:rPr>
        <w:t>Сатпаевского</w:t>
      </w:r>
      <w:proofErr w:type="spellEnd"/>
      <w:r>
        <w:rPr>
          <w:sz w:val="28"/>
          <w:szCs w:val="28"/>
        </w:rPr>
        <w:t xml:space="preserve"> месторождения с расстоянием от </w:t>
      </w:r>
      <w:r w:rsidR="00D57E2A" w:rsidRPr="00D57E2A">
        <w:rPr>
          <w:sz w:val="28"/>
          <w:szCs w:val="28"/>
        </w:rPr>
        <w:t>водных объектов</w:t>
      </w:r>
    </w:p>
    <w:p w14:paraId="49905F7C" w14:textId="77777777" w:rsidR="00B67547" w:rsidRPr="00A018CF" w:rsidRDefault="00A018CF" w:rsidP="00326FAF">
      <w:pPr>
        <w:widowControl/>
        <w:autoSpaceDE/>
        <w:autoSpaceDN/>
        <w:spacing w:after="5" w:line="247" w:lineRule="auto"/>
        <w:ind w:left="2199" w:right="357" w:firstLine="544"/>
        <w:jc w:val="right"/>
        <w:rPr>
          <w:color w:val="000000"/>
          <w:sz w:val="28"/>
          <w:szCs w:val="28"/>
          <w:lang w:val="en-US"/>
        </w:rPr>
      </w:pPr>
      <w:r>
        <w:rPr>
          <w:color w:val="000000"/>
          <w:sz w:val="28"/>
          <w:szCs w:val="28"/>
        </w:rPr>
        <w:lastRenderedPageBreak/>
        <w:t>Рисунок 2</w:t>
      </w:r>
      <w:r w:rsidR="00326FAF">
        <w:rPr>
          <w:color w:val="000000"/>
          <w:sz w:val="28"/>
          <w:szCs w:val="28"/>
        </w:rPr>
        <w:t>.</w:t>
      </w:r>
    </w:p>
    <w:p w14:paraId="42ABF8DB" w14:textId="77777777" w:rsidR="00A018CF" w:rsidRPr="00A018CF" w:rsidRDefault="00A018CF" w:rsidP="00A018CF">
      <w:pPr>
        <w:widowControl/>
        <w:autoSpaceDE/>
        <w:autoSpaceDN/>
        <w:spacing w:after="4" w:line="255" w:lineRule="auto"/>
        <w:ind w:right="43"/>
        <w:jc w:val="center"/>
        <w:rPr>
          <w:color w:val="000000"/>
          <w:sz w:val="28"/>
          <w:szCs w:val="28"/>
          <w:lang w:val="en-US"/>
        </w:rPr>
      </w:pPr>
      <w:r w:rsidRPr="00A018CF">
        <w:rPr>
          <w:noProof/>
          <w:color w:val="000000"/>
          <w:sz w:val="28"/>
          <w:szCs w:val="28"/>
          <w:lang w:val="en-US"/>
        </w:rPr>
        <w:drawing>
          <wp:inline distT="0" distB="0" distL="0" distR="0" wp14:anchorId="5F9D20A0" wp14:editId="29F97683">
            <wp:extent cx="5684950" cy="3802336"/>
            <wp:effectExtent l="0" t="0" r="0" b="8255"/>
            <wp:docPr id="43" name="Рисунок 43" descr="C:\Users\Бекбулат\Downloads\Сатпаевское обзорная карта с рек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Бекбулат\Downloads\Сатпаевское обзорная карта с реками.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92499" cy="3807385"/>
                    </a:xfrm>
                    <a:prstGeom prst="rect">
                      <a:avLst/>
                    </a:prstGeom>
                    <a:noFill/>
                    <a:ln>
                      <a:noFill/>
                    </a:ln>
                  </pic:spPr>
                </pic:pic>
              </a:graphicData>
            </a:graphic>
          </wp:inline>
        </w:drawing>
      </w:r>
    </w:p>
    <w:p w14:paraId="5A76B71C" w14:textId="77777777" w:rsidR="00B67547" w:rsidRDefault="00B67547" w:rsidP="00C817A0">
      <w:pPr>
        <w:widowControl/>
        <w:autoSpaceDE/>
        <w:autoSpaceDN/>
        <w:spacing w:after="4" w:line="255" w:lineRule="auto"/>
        <w:ind w:right="43" w:firstLine="567"/>
        <w:jc w:val="both"/>
        <w:rPr>
          <w:color w:val="000000"/>
          <w:sz w:val="28"/>
          <w:szCs w:val="28"/>
        </w:rPr>
      </w:pPr>
    </w:p>
    <w:p w14:paraId="175B86F0" w14:textId="77777777" w:rsidR="00027008" w:rsidRPr="00835ED1" w:rsidRDefault="00BB3EDC" w:rsidP="00C817A0">
      <w:pPr>
        <w:widowControl/>
        <w:autoSpaceDE/>
        <w:autoSpaceDN/>
        <w:spacing w:after="4" w:line="255" w:lineRule="auto"/>
        <w:ind w:right="43" w:firstLine="567"/>
        <w:jc w:val="both"/>
        <w:rPr>
          <w:sz w:val="28"/>
          <w:szCs w:val="28"/>
        </w:rPr>
      </w:pPr>
      <w:r w:rsidRPr="00835ED1">
        <w:rPr>
          <w:sz w:val="28"/>
          <w:szCs w:val="28"/>
          <w:shd w:val="clear" w:color="auto" w:fill="FFFFFF"/>
        </w:rPr>
        <w:t xml:space="preserve">Климат казахстанской части </w:t>
      </w:r>
      <w:proofErr w:type="spellStart"/>
      <w:r w:rsidRPr="00835ED1">
        <w:rPr>
          <w:sz w:val="28"/>
          <w:szCs w:val="28"/>
          <w:shd w:val="clear" w:color="auto" w:fill="FFFFFF"/>
        </w:rPr>
        <w:t>Саур</w:t>
      </w:r>
      <w:proofErr w:type="spellEnd"/>
      <w:r w:rsidRPr="00835ED1">
        <w:rPr>
          <w:sz w:val="28"/>
          <w:szCs w:val="28"/>
          <w:shd w:val="clear" w:color="auto" w:fill="FFFFFF"/>
        </w:rPr>
        <w:t xml:space="preserve">-Тарбагатая континентальный, похож на климат Южного Алтая. Разница заключается в том, что по сравнению с Алтаем здесь меньше осадков. По природным особенностям и климату он является переходной зоной между горами Южной Сибири и Центральной Азии. В январе средняя температура воздуха -20°С, в июле +22°С. Среднегодовое количество осадков 350-500 мм. В горах чем выше, тем больше влаги и ниже температура. Снеговая линия в Сауре расположена на высоте 3300 м. Поэтому его вершины постоянно покрыты снегом. В горах </w:t>
      </w:r>
      <w:proofErr w:type="spellStart"/>
      <w:r w:rsidRPr="00835ED1">
        <w:rPr>
          <w:sz w:val="28"/>
          <w:szCs w:val="28"/>
          <w:shd w:val="clear" w:color="auto" w:fill="FFFFFF"/>
        </w:rPr>
        <w:t>Музтау</w:t>
      </w:r>
      <w:proofErr w:type="spellEnd"/>
      <w:r w:rsidRPr="00835ED1">
        <w:rPr>
          <w:sz w:val="28"/>
          <w:szCs w:val="28"/>
          <w:shd w:val="clear" w:color="auto" w:fill="FFFFFF"/>
        </w:rPr>
        <w:t xml:space="preserve"> имеются ледники (самый крупный 4-5 км2). На равнине</w:t>
      </w:r>
      <w:r w:rsidR="00C42014">
        <w:rPr>
          <w:sz w:val="28"/>
          <w:szCs w:val="28"/>
          <w:shd w:val="clear" w:color="auto" w:fill="FFFFFF"/>
        </w:rPr>
        <w:t xml:space="preserve"> обычно сухо и жарко.</w:t>
      </w:r>
    </w:p>
    <w:p w14:paraId="2D546FE4" w14:textId="77777777" w:rsidR="005036FC" w:rsidRPr="005036FC" w:rsidRDefault="005036FC" w:rsidP="00C817A0">
      <w:pPr>
        <w:widowControl/>
        <w:autoSpaceDE/>
        <w:autoSpaceDN/>
        <w:spacing w:after="5" w:line="247" w:lineRule="auto"/>
        <w:ind w:right="43" w:firstLine="567"/>
        <w:jc w:val="both"/>
        <w:rPr>
          <w:color w:val="000000"/>
          <w:sz w:val="28"/>
          <w:szCs w:val="28"/>
        </w:rPr>
      </w:pPr>
      <w:r w:rsidRPr="005036FC">
        <w:rPr>
          <w:color w:val="000000"/>
          <w:sz w:val="28"/>
          <w:szCs w:val="28"/>
        </w:rPr>
        <w:t xml:space="preserve">Климат континентальный и сухой, лето жаркое засушливое, зима суровая малоснежная. По данным метеостанции Аксуат, расположенной на равнине, среднегодовые температуры положительные +2,8 </w:t>
      </w:r>
      <w:r w:rsidRPr="005036FC">
        <w:rPr>
          <w:color w:val="000000"/>
          <w:sz w:val="28"/>
          <w:szCs w:val="28"/>
          <w:vertAlign w:val="superscript"/>
        </w:rPr>
        <w:t xml:space="preserve">0 </w:t>
      </w:r>
      <w:r w:rsidRPr="005036FC">
        <w:rPr>
          <w:color w:val="000000"/>
          <w:sz w:val="28"/>
          <w:szCs w:val="28"/>
        </w:rPr>
        <w:t>С, среднее годовое количество осадков равно 250 мм. Максимум осадков приходится на май, июнь, июль.</w:t>
      </w:r>
    </w:p>
    <w:p w14:paraId="1B555B57" w14:textId="77777777" w:rsidR="00A33C50" w:rsidRDefault="00A33C50" w:rsidP="00C817A0">
      <w:pPr>
        <w:widowControl/>
        <w:tabs>
          <w:tab w:val="left" w:pos="567"/>
        </w:tabs>
        <w:autoSpaceDE/>
        <w:autoSpaceDN/>
        <w:ind w:right="43" w:firstLine="567"/>
        <w:jc w:val="both"/>
        <w:rPr>
          <w:rFonts w:eastAsiaTheme="minorHAnsi"/>
          <w:sz w:val="28"/>
          <w:szCs w:val="28"/>
        </w:rPr>
      </w:pPr>
      <w:r w:rsidRPr="00A33C50">
        <w:rPr>
          <w:rFonts w:eastAsiaTheme="minorHAnsi"/>
          <w:sz w:val="28"/>
          <w:szCs w:val="28"/>
        </w:rPr>
        <w:t>Согласно данным официального сайта РГП «</w:t>
      </w:r>
      <w:proofErr w:type="spellStart"/>
      <w:r w:rsidRPr="00A33C50">
        <w:rPr>
          <w:rFonts w:eastAsiaTheme="minorHAnsi"/>
          <w:sz w:val="28"/>
          <w:szCs w:val="28"/>
        </w:rPr>
        <w:t>Казгидромет</w:t>
      </w:r>
      <w:proofErr w:type="spellEnd"/>
      <w:r w:rsidRPr="00A33C50">
        <w:rPr>
          <w:rFonts w:eastAsiaTheme="minorHAnsi"/>
          <w:sz w:val="28"/>
          <w:szCs w:val="28"/>
        </w:rPr>
        <w:t>» Министерства экологии, геологии и природных ресурсов Республики Казахстан (</w:t>
      </w:r>
      <w:r w:rsidRPr="00A33C50">
        <w:rPr>
          <w:rFonts w:eastAsiaTheme="minorHAnsi"/>
          <w:sz w:val="28"/>
          <w:szCs w:val="28"/>
          <w:lang w:val="en-US"/>
        </w:rPr>
        <w:t>www</w:t>
      </w:r>
      <w:r w:rsidRPr="00A33C50">
        <w:rPr>
          <w:rFonts w:eastAsiaTheme="minorHAnsi"/>
          <w:sz w:val="28"/>
          <w:szCs w:val="28"/>
        </w:rPr>
        <w:t>.</w:t>
      </w:r>
      <w:proofErr w:type="spellStart"/>
      <w:r w:rsidRPr="00A33C50">
        <w:rPr>
          <w:rFonts w:eastAsiaTheme="minorHAnsi"/>
          <w:sz w:val="28"/>
          <w:szCs w:val="28"/>
          <w:lang w:val="en-US"/>
        </w:rPr>
        <w:t>kazhydromet</w:t>
      </w:r>
      <w:proofErr w:type="spellEnd"/>
      <w:r w:rsidRPr="00A33C50">
        <w:rPr>
          <w:rFonts w:eastAsiaTheme="minorHAnsi"/>
          <w:sz w:val="28"/>
          <w:szCs w:val="28"/>
        </w:rPr>
        <w:t>.</w:t>
      </w:r>
      <w:proofErr w:type="spellStart"/>
      <w:r w:rsidRPr="00A33C50">
        <w:rPr>
          <w:rFonts w:eastAsiaTheme="minorHAnsi"/>
          <w:sz w:val="28"/>
          <w:szCs w:val="28"/>
          <w:lang w:val="en-US"/>
        </w:rPr>
        <w:t>kz</w:t>
      </w:r>
      <w:proofErr w:type="spellEnd"/>
      <w:r w:rsidRPr="00A33C50">
        <w:rPr>
          <w:rFonts w:eastAsiaTheme="minorHAnsi"/>
          <w:sz w:val="28"/>
          <w:szCs w:val="28"/>
        </w:rPr>
        <w:t xml:space="preserve">) </w:t>
      </w:r>
      <w:r w:rsidR="006522E5">
        <w:rPr>
          <w:rFonts w:eastAsiaTheme="minorHAnsi"/>
          <w:sz w:val="28"/>
          <w:szCs w:val="28"/>
        </w:rPr>
        <w:t xml:space="preserve">на </w:t>
      </w:r>
      <w:r>
        <w:rPr>
          <w:rFonts w:eastAsiaTheme="minorHAnsi"/>
          <w:sz w:val="28"/>
          <w:szCs w:val="28"/>
        </w:rPr>
        <w:t>март</w:t>
      </w:r>
      <w:r w:rsidR="006522E5">
        <w:rPr>
          <w:rFonts w:eastAsiaTheme="minorHAnsi"/>
          <w:sz w:val="28"/>
          <w:szCs w:val="28"/>
        </w:rPr>
        <w:t xml:space="preserve"> - апрель</w:t>
      </w:r>
      <w:r>
        <w:rPr>
          <w:rFonts w:eastAsiaTheme="minorHAnsi"/>
          <w:sz w:val="28"/>
          <w:szCs w:val="28"/>
        </w:rPr>
        <w:t xml:space="preserve"> 2025 года, </w:t>
      </w:r>
      <w:r w:rsidRPr="00A33C50">
        <w:rPr>
          <w:rFonts w:eastAsiaTheme="minorHAnsi"/>
          <w:sz w:val="28"/>
          <w:szCs w:val="28"/>
        </w:rPr>
        <w:t xml:space="preserve">в связи с отсутствием наблюдений за состоянием атмосферного воздуха в Казахстан, область Абай, район </w:t>
      </w:r>
      <w:proofErr w:type="spellStart"/>
      <w:r w:rsidRPr="00A33C50">
        <w:rPr>
          <w:rFonts w:eastAsiaTheme="minorHAnsi"/>
          <w:sz w:val="28"/>
          <w:szCs w:val="28"/>
        </w:rPr>
        <w:t>Ақсуат</w:t>
      </w:r>
      <w:proofErr w:type="spellEnd"/>
      <w:r>
        <w:rPr>
          <w:rFonts w:eastAsiaTheme="minorHAnsi"/>
          <w:sz w:val="28"/>
          <w:szCs w:val="28"/>
        </w:rPr>
        <w:t>,</w:t>
      </w:r>
      <w:r w:rsidRPr="00A33C50">
        <w:rPr>
          <w:rFonts w:eastAsiaTheme="minorHAnsi"/>
          <w:sz w:val="28"/>
          <w:szCs w:val="28"/>
        </w:rPr>
        <w:t xml:space="preserve"> выдача справки о фоновых концентрациях загрязняющих веществ в атмосферном воздухе не представляется возможным.</w:t>
      </w:r>
    </w:p>
    <w:p w14:paraId="349DE675" w14:textId="77777777" w:rsidR="00A33C50" w:rsidRPr="00A33C50" w:rsidRDefault="00A33C50" w:rsidP="00C817A0">
      <w:pPr>
        <w:widowControl/>
        <w:tabs>
          <w:tab w:val="left" w:pos="567"/>
        </w:tabs>
        <w:autoSpaceDE/>
        <w:autoSpaceDN/>
        <w:ind w:right="43" w:firstLine="567"/>
        <w:jc w:val="both"/>
        <w:rPr>
          <w:rFonts w:eastAsiaTheme="minorHAnsi"/>
          <w:sz w:val="28"/>
          <w:szCs w:val="28"/>
        </w:rPr>
      </w:pPr>
      <w:r w:rsidRPr="00A33C50">
        <w:rPr>
          <w:rFonts w:eastAsiaTheme="minorHAnsi"/>
          <w:sz w:val="28"/>
          <w:szCs w:val="28"/>
        </w:rPr>
        <w:t xml:space="preserve">В связи с тем, что в рассматриваемом районе уполномоченной гидрометеорологической службой Республики Казахстан не проводятся наблюдения за уровнем загрязнения атмосферного воздуха, учет фоновых </w:t>
      </w:r>
      <w:r w:rsidRPr="00A33C50">
        <w:rPr>
          <w:rFonts w:eastAsiaTheme="minorHAnsi"/>
          <w:sz w:val="28"/>
          <w:szCs w:val="28"/>
        </w:rPr>
        <w:lastRenderedPageBreak/>
        <w:t>концентраций загрязняющих веществ в атмосферном воздухе ввиду отсутствия возможности легитимного их выявления не ведется.</w:t>
      </w:r>
    </w:p>
    <w:p w14:paraId="289EE5C8" w14:textId="77777777" w:rsidR="00D314A4" w:rsidRDefault="00A33C50" w:rsidP="00C817A0">
      <w:pPr>
        <w:widowControl/>
        <w:tabs>
          <w:tab w:val="left" w:pos="567"/>
        </w:tabs>
        <w:autoSpaceDE/>
        <w:autoSpaceDN/>
        <w:ind w:right="43" w:firstLine="567"/>
        <w:jc w:val="both"/>
        <w:rPr>
          <w:rFonts w:eastAsiaTheme="minorHAnsi"/>
          <w:sz w:val="28"/>
          <w:szCs w:val="28"/>
        </w:rPr>
      </w:pPr>
      <w:r w:rsidRPr="00A33C50">
        <w:rPr>
          <w:rFonts w:eastAsiaTheme="minorHAnsi"/>
          <w:sz w:val="28"/>
          <w:szCs w:val="28"/>
        </w:rPr>
        <w:t xml:space="preserve">Информация о климатических метеорологических характеристиках в районе </w:t>
      </w:r>
      <w:proofErr w:type="spellStart"/>
      <w:r w:rsidR="00C31DAE" w:rsidRPr="00960ACA">
        <w:rPr>
          <w:spacing w:val="8"/>
          <w:sz w:val="28"/>
          <w:szCs w:val="28"/>
        </w:rPr>
        <w:t>Ақсуат</w:t>
      </w:r>
      <w:proofErr w:type="spellEnd"/>
      <w:r w:rsidRPr="00A33C50">
        <w:rPr>
          <w:rFonts w:eastAsiaTheme="minorHAnsi"/>
          <w:sz w:val="28"/>
          <w:szCs w:val="28"/>
        </w:rPr>
        <w:t xml:space="preserve"> области Абай по данным метеостанции </w:t>
      </w:r>
      <w:proofErr w:type="spellStart"/>
      <w:r w:rsidR="00D9414F" w:rsidRPr="00960ACA">
        <w:rPr>
          <w:spacing w:val="8"/>
          <w:sz w:val="28"/>
          <w:szCs w:val="28"/>
        </w:rPr>
        <w:t>Ақсуат</w:t>
      </w:r>
      <w:proofErr w:type="spellEnd"/>
      <w:r w:rsidR="00E8233B">
        <w:rPr>
          <w:rFonts w:eastAsiaTheme="minorHAnsi"/>
          <w:sz w:val="28"/>
          <w:szCs w:val="28"/>
        </w:rPr>
        <w:t xml:space="preserve"> (по состоянию на 31.03.2025г</w:t>
      </w:r>
      <w:r w:rsidR="006522E5">
        <w:rPr>
          <w:rFonts w:eastAsiaTheme="minorHAnsi"/>
          <w:sz w:val="28"/>
          <w:szCs w:val="28"/>
        </w:rPr>
        <w:t>.</w:t>
      </w:r>
      <w:r w:rsidR="00E8233B">
        <w:rPr>
          <w:rFonts w:eastAsiaTheme="minorHAnsi"/>
          <w:sz w:val="28"/>
          <w:szCs w:val="28"/>
        </w:rPr>
        <w:t>)</w:t>
      </w:r>
      <w:r w:rsidRPr="00A33C50">
        <w:rPr>
          <w:rFonts w:eastAsiaTheme="minorHAnsi"/>
          <w:sz w:val="28"/>
          <w:szCs w:val="28"/>
        </w:rPr>
        <w:t>:</w:t>
      </w:r>
    </w:p>
    <w:p w14:paraId="72E1E3DF" w14:textId="77777777" w:rsidR="009758F0" w:rsidRPr="00AA1807" w:rsidRDefault="009758F0" w:rsidP="009758F0">
      <w:pPr>
        <w:pStyle w:val="a5"/>
        <w:tabs>
          <w:tab w:val="left" w:pos="567"/>
        </w:tabs>
        <w:ind w:left="720" w:right="1066" w:firstLine="0"/>
        <w:jc w:val="right"/>
        <w:rPr>
          <w:sz w:val="24"/>
          <w:szCs w:val="24"/>
        </w:rPr>
      </w:pPr>
      <w:r w:rsidRPr="00625FFE">
        <w:rPr>
          <w:sz w:val="28"/>
          <w:szCs w:val="28"/>
        </w:rPr>
        <w:t>Таблица</w:t>
      </w:r>
      <w:r>
        <w:rPr>
          <w:sz w:val="28"/>
          <w:szCs w:val="28"/>
        </w:rPr>
        <w:t xml:space="preserve"> 1.</w:t>
      </w:r>
      <w:r w:rsidR="00E64CAF">
        <w:rPr>
          <w:sz w:val="28"/>
          <w:szCs w:val="28"/>
        </w:rPr>
        <w:t>2</w:t>
      </w:r>
      <w:r w:rsidR="00D97774">
        <w:rPr>
          <w:sz w:val="28"/>
          <w:szCs w:val="28"/>
        </w:rPr>
        <w:t>.</w:t>
      </w:r>
    </w:p>
    <w:tbl>
      <w:tblPr>
        <w:tblStyle w:val="TableGrid3"/>
        <w:tblW w:w="7763" w:type="dxa"/>
        <w:jc w:val="center"/>
        <w:tblInd w:w="0" w:type="dxa"/>
        <w:tblCellMar>
          <w:top w:w="99" w:type="dxa"/>
          <w:left w:w="31" w:type="dxa"/>
        </w:tblCellMar>
        <w:tblLook w:val="04A0" w:firstRow="1" w:lastRow="0" w:firstColumn="1" w:lastColumn="0" w:noHBand="0" w:noVBand="1"/>
      </w:tblPr>
      <w:tblGrid>
        <w:gridCol w:w="1008"/>
        <w:gridCol w:w="5364"/>
        <w:gridCol w:w="1391"/>
      </w:tblGrid>
      <w:tr w:rsidR="00D314A4" w:rsidRPr="00AA1807" w14:paraId="047E3CAB" w14:textId="77777777" w:rsidTr="00DF4E9B">
        <w:trPr>
          <w:trHeight w:val="27"/>
          <w:jc w:val="center"/>
        </w:trPr>
        <w:tc>
          <w:tcPr>
            <w:tcW w:w="1008" w:type="dxa"/>
            <w:tcBorders>
              <w:top w:val="single" w:sz="8" w:space="0" w:color="000000"/>
              <w:left w:val="single" w:sz="6" w:space="0" w:color="000000"/>
              <w:bottom w:val="single" w:sz="8" w:space="0" w:color="000000"/>
              <w:right w:val="double" w:sz="4" w:space="0" w:color="000000"/>
            </w:tcBorders>
            <w:shd w:val="clear" w:color="auto" w:fill="E2EFD9" w:themeFill="accent6" w:themeFillTint="33"/>
            <w:vAlign w:val="center"/>
          </w:tcPr>
          <w:p w14:paraId="5EEFE762" w14:textId="77777777" w:rsidR="00D314A4" w:rsidRPr="009A27EB" w:rsidRDefault="00D314A4" w:rsidP="003A6142">
            <w:pPr>
              <w:ind w:right="-129" w:hanging="187"/>
              <w:jc w:val="center"/>
              <w:rPr>
                <w:b/>
                <w:sz w:val="24"/>
                <w:szCs w:val="24"/>
              </w:rPr>
            </w:pPr>
            <w:r w:rsidRPr="009A27EB">
              <w:rPr>
                <w:b/>
                <w:sz w:val="24"/>
                <w:szCs w:val="24"/>
              </w:rPr>
              <w:t>№ п/п</w:t>
            </w:r>
          </w:p>
        </w:tc>
        <w:tc>
          <w:tcPr>
            <w:tcW w:w="5364" w:type="dxa"/>
            <w:tcBorders>
              <w:top w:val="single" w:sz="8" w:space="0" w:color="000000"/>
              <w:left w:val="single" w:sz="6" w:space="0" w:color="000000"/>
              <w:bottom w:val="single" w:sz="8" w:space="0" w:color="000000"/>
              <w:right w:val="double" w:sz="4" w:space="0" w:color="000000"/>
            </w:tcBorders>
            <w:shd w:val="clear" w:color="auto" w:fill="E2EFD9" w:themeFill="accent6" w:themeFillTint="33"/>
            <w:vAlign w:val="center"/>
          </w:tcPr>
          <w:p w14:paraId="348C80BB" w14:textId="77777777" w:rsidR="00D314A4" w:rsidRPr="009A27EB" w:rsidRDefault="003A6142" w:rsidP="00FD2A33">
            <w:pPr>
              <w:ind w:right="35"/>
              <w:jc w:val="center"/>
              <w:rPr>
                <w:b/>
                <w:sz w:val="24"/>
                <w:szCs w:val="24"/>
              </w:rPr>
            </w:pPr>
            <w:r>
              <w:rPr>
                <w:b/>
                <w:sz w:val="24"/>
                <w:szCs w:val="24"/>
              </w:rPr>
              <w:t>Наименование</w:t>
            </w:r>
          </w:p>
        </w:tc>
        <w:tc>
          <w:tcPr>
            <w:tcW w:w="1391" w:type="dxa"/>
            <w:tcBorders>
              <w:top w:val="single" w:sz="8" w:space="0" w:color="000000"/>
              <w:left w:val="double" w:sz="4" w:space="0" w:color="000000"/>
              <w:bottom w:val="single" w:sz="8" w:space="0" w:color="000000"/>
              <w:right w:val="single" w:sz="6" w:space="0" w:color="000000"/>
            </w:tcBorders>
            <w:shd w:val="clear" w:color="auto" w:fill="E2EFD9" w:themeFill="accent6" w:themeFillTint="33"/>
            <w:vAlign w:val="center"/>
          </w:tcPr>
          <w:p w14:paraId="0D334F84" w14:textId="77777777" w:rsidR="00D314A4" w:rsidRPr="009A27EB" w:rsidRDefault="0093497F" w:rsidP="0093497F">
            <w:pPr>
              <w:ind w:right="37"/>
              <w:jc w:val="center"/>
              <w:rPr>
                <w:b/>
                <w:sz w:val="24"/>
                <w:szCs w:val="24"/>
              </w:rPr>
            </w:pPr>
            <w:r>
              <w:rPr>
                <w:b/>
                <w:sz w:val="24"/>
                <w:szCs w:val="24"/>
              </w:rPr>
              <w:t>м/с</w:t>
            </w:r>
            <w:r w:rsidR="00D314A4" w:rsidRPr="009A27EB">
              <w:rPr>
                <w:b/>
                <w:sz w:val="24"/>
                <w:szCs w:val="24"/>
              </w:rPr>
              <w:t xml:space="preserve"> Аксуат</w:t>
            </w:r>
          </w:p>
        </w:tc>
      </w:tr>
      <w:tr w:rsidR="00D314A4" w:rsidRPr="00AA1807" w14:paraId="5029307B" w14:textId="77777777" w:rsidTr="00DF4E9B">
        <w:trPr>
          <w:trHeight w:val="60"/>
          <w:jc w:val="center"/>
        </w:trPr>
        <w:tc>
          <w:tcPr>
            <w:tcW w:w="1008" w:type="dxa"/>
            <w:tcBorders>
              <w:top w:val="single" w:sz="8" w:space="0" w:color="000000"/>
              <w:left w:val="single" w:sz="6" w:space="0" w:color="000000"/>
              <w:bottom w:val="single" w:sz="8" w:space="0" w:color="000000"/>
              <w:right w:val="double" w:sz="4" w:space="0" w:color="000000"/>
            </w:tcBorders>
            <w:shd w:val="clear" w:color="auto" w:fill="E2EFD9" w:themeFill="accent6" w:themeFillTint="33"/>
            <w:vAlign w:val="center"/>
          </w:tcPr>
          <w:p w14:paraId="79EA2B0F" w14:textId="77777777" w:rsidR="00D314A4" w:rsidRPr="009A27EB" w:rsidRDefault="00D314A4" w:rsidP="00FD2A33">
            <w:pPr>
              <w:ind w:right="35"/>
              <w:jc w:val="center"/>
              <w:rPr>
                <w:b/>
                <w:sz w:val="24"/>
                <w:szCs w:val="24"/>
              </w:rPr>
            </w:pPr>
            <w:r w:rsidRPr="009A27EB">
              <w:rPr>
                <w:b/>
                <w:sz w:val="24"/>
                <w:szCs w:val="24"/>
              </w:rPr>
              <w:t>1</w:t>
            </w:r>
          </w:p>
        </w:tc>
        <w:tc>
          <w:tcPr>
            <w:tcW w:w="5364" w:type="dxa"/>
            <w:tcBorders>
              <w:top w:val="single" w:sz="8" w:space="0" w:color="000000"/>
              <w:left w:val="single" w:sz="6" w:space="0" w:color="000000"/>
              <w:bottom w:val="single" w:sz="8" w:space="0" w:color="000000"/>
              <w:right w:val="double" w:sz="4" w:space="0" w:color="000000"/>
            </w:tcBorders>
            <w:shd w:val="clear" w:color="auto" w:fill="E2EFD9" w:themeFill="accent6" w:themeFillTint="33"/>
            <w:vAlign w:val="center"/>
          </w:tcPr>
          <w:p w14:paraId="2782CE78" w14:textId="77777777" w:rsidR="00D314A4" w:rsidRPr="009A27EB" w:rsidRDefault="00D314A4" w:rsidP="00FD2A33">
            <w:pPr>
              <w:ind w:right="35"/>
              <w:jc w:val="center"/>
              <w:rPr>
                <w:b/>
                <w:sz w:val="24"/>
                <w:szCs w:val="24"/>
              </w:rPr>
            </w:pPr>
            <w:r w:rsidRPr="009A27EB">
              <w:rPr>
                <w:b/>
                <w:sz w:val="24"/>
                <w:szCs w:val="24"/>
              </w:rPr>
              <w:t>2</w:t>
            </w:r>
          </w:p>
        </w:tc>
        <w:tc>
          <w:tcPr>
            <w:tcW w:w="1391" w:type="dxa"/>
            <w:tcBorders>
              <w:top w:val="single" w:sz="8" w:space="0" w:color="000000"/>
              <w:left w:val="double" w:sz="4" w:space="0" w:color="000000"/>
              <w:bottom w:val="single" w:sz="8" w:space="0" w:color="000000"/>
              <w:right w:val="single" w:sz="6" w:space="0" w:color="000000"/>
            </w:tcBorders>
            <w:shd w:val="clear" w:color="auto" w:fill="E2EFD9" w:themeFill="accent6" w:themeFillTint="33"/>
            <w:vAlign w:val="center"/>
          </w:tcPr>
          <w:p w14:paraId="60379A59" w14:textId="77777777" w:rsidR="00D314A4" w:rsidRPr="009A27EB" w:rsidRDefault="00D314A4" w:rsidP="00FD2A33">
            <w:pPr>
              <w:ind w:right="37"/>
              <w:jc w:val="center"/>
              <w:rPr>
                <w:b/>
                <w:sz w:val="24"/>
                <w:szCs w:val="24"/>
              </w:rPr>
            </w:pPr>
            <w:r w:rsidRPr="009A27EB">
              <w:rPr>
                <w:b/>
                <w:sz w:val="24"/>
                <w:szCs w:val="24"/>
              </w:rPr>
              <w:t>3</w:t>
            </w:r>
          </w:p>
        </w:tc>
      </w:tr>
      <w:tr w:rsidR="00D314A4" w:rsidRPr="00AA1807" w14:paraId="0C29981A" w14:textId="77777777" w:rsidTr="00DF4E9B">
        <w:trPr>
          <w:trHeight w:val="81"/>
          <w:jc w:val="center"/>
        </w:trPr>
        <w:tc>
          <w:tcPr>
            <w:tcW w:w="1008" w:type="dxa"/>
            <w:tcBorders>
              <w:top w:val="single" w:sz="8" w:space="0" w:color="000000"/>
              <w:left w:val="single" w:sz="6" w:space="0" w:color="000000"/>
              <w:bottom w:val="single" w:sz="8" w:space="0" w:color="000000"/>
              <w:right w:val="double" w:sz="4" w:space="0" w:color="000000"/>
            </w:tcBorders>
            <w:vAlign w:val="center"/>
          </w:tcPr>
          <w:p w14:paraId="5735CAF4" w14:textId="77777777" w:rsidR="00D314A4" w:rsidRPr="009A27EB" w:rsidRDefault="00D314A4" w:rsidP="00FD2A33">
            <w:pPr>
              <w:ind w:right="37"/>
              <w:jc w:val="center"/>
              <w:rPr>
                <w:sz w:val="24"/>
                <w:szCs w:val="24"/>
              </w:rPr>
            </w:pPr>
            <w:r w:rsidRPr="009A27EB">
              <w:rPr>
                <w:sz w:val="24"/>
                <w:szCs w:val="24"/>
              </w:rPr>
              <w:t>1</w:t>
            </w:r>
          </w:p>
        </w:tc>
        <w:tc>
          <w:tcPr>
            <w:tcW w:w="5364" w:type="dxa"/>
            <w:tcBorders>
              <w:top w:val="single" w:sz="8" w:space="0" w:color="000000"/>
              <w:left w:val="single" w:sz="6" w:space="0" w:color="000000"/>
              <w:bottom w:val="single" w:sz="8" w:space="0" w:color="000000"/>
              <w:right w:val="double" w:sz="4" w:space="0" w:color="000000"/>
            </w:tcBorders>
            <w:vAlign w:val="center"/>
          </w:tcPr>
          <w:p w14:paraId="45B7DE8A" w14:textId="77777777" w:rsidR="00D314A4" w:rsidRPr="009A27EB" w:rsidRDefault="00D314A4" w:rsidP="00FD2A33">
            <w:pPr>
              <w:ind w:right="37"/>
              <w:jc w:val="both"/>
              <w:rPr>
                <w:sz w:val="24"/>
                <w:szCs w:val="24"/>
              </w:rPr>
            </w:pPr>
            <w:r w:rsidRPr="009A27EB">
              <w:rPr>
                <w:sz w:val="24"/>
                <w:szCs w:val="24"/>
              </w:rPr>
              <w:t>Средняя температура воздуха за год</w:t>
            </w:r>
          </w:p>
        </w:tc>
        <w:tc>
          <w:tcPr>
            <w:tcW w:w="1391" w:type="dxa"/>
            <w:tcBorders>
              <w:top w:val="single" w:sz="8" w:space="0" w:color="000000"/>
              <w:left w:val="double" w:sz="4" w:space="0" w:color="000000"/>
              <w:bottom w:val="single" w:sz="8" w:space="0" w:color="000000"/>
              <w:right w:val="single" w:sz="6" w:space="0" w:color="000000"/>
            </w:tcBorders>
            <w:vAlign w:val="center"/>
          </w:tcPr>
          <w:p w14:paraId="39E11D30" w14:textId="77777777" w:rsidR="00D314A4" w:rsidRPr="009A27EB" w:rsidRDefault="00D314A4" w:rsidP="0099230F">
            <w:pPr>
              <w:ind w:right="32"/>
              <w:jc w:val="center"/>
              <w:rPr>
                <w:sz w:val="24"/>
                <w:szCs w:val="24"/>
              </w:rPr>
            </w:pPr>
            <w:r w:rsidRPr="009A27EB">
              <w:rPr>
                <w:sz w:val="24"/>
                <w:szCs w:val="24"/>
              </w:rPr>
              <w:t>3,8</w:t>
            </w:r>
            <w:r w:rsidR="0099230F" w:rsidRPr="009A27EB">
              <w:rPr>
                <w:sz w:val="24"/>
                <w:szCs w:val="24"/>
              </w:rPr>
              <w:t>º</w:t>
            </w:r>
            <w:r w:rsidRPr="009A27EB">
              <w:rPr>
                <w:sz w:val="24"/>
                <w:szCs w:val="24"/>
              </w:rPr>
              <w:t>С</w:t>
            </w:r>
          </w:p>
        </w:tc>
      </w:tr>
      <w:tr w:rsidR="00D314A4" w:rsidRPr="00AA1807" w14:paraId="6F59D57B" w14:textId="77777777" w:rsidTr="00DF4E9B">
        <w:trPr>
          <w:trHeight w:val="115"/>
          <w:jc w:val="center"/>
        </w:trPr>
        <w:tc>
          <w:tcPr>
            <w:tcW w:w="1008" w:type="dxa"/>
            <w:tcBorders>
              <w:top w:val="single" w:sz="8" w:space="0" w:color="000000"/>
              <w:left w:val="single" w:sz="6" w:space="0" w:color="000000"/>
              <w:bottom w:val="single" w:sz="8" w:space="0" w:color="000000"/>
              <w:right w:val="double" w:sz="4" w:space="0" w:color="000000"/>
            </w:tcBorders>
            <w:vAlign w:val="center"/>
          </w:tcPr>
          <w:p w14:paraId="32BCD2DF" w14:textId="77777777" w:rsidR="00D314A4" w:rsidRPr="009A27EB" w:rsidRDefault="00D314A4" w:rsidP="00FD2A33">
            <w:pPr>
              <w:ind w:right="41"/>
              <w:jc w:val="center"/>
              <w:rPr>
                <w:sz w:val="24"/>
                <w:szCs w:val="24"/>
              </w:rPr>
            </w:pPr>
            <w:r w:rsidRPr="009A27EB">
              <w:rPr>
                <w:sz w:val="24"/>
                <w:szCs w:val="24"/>
              </w:rPr>
              <w:t>2</w:t>
            </w:r>
          </w:p>
        </w:tc>
        <w:tc>
          <w:tcPr>
            <w:tcW w:w="5364" w:type="dxa"/>
            <w:tcBorders>
              <w:top w:val="single" w:sz="8" w:space="0" w:color="000000"/>
              <w:left w:val="single" w:sz="6" w:space="0" w:color="000000"/>
              <w:bottom w:val="single" w:sz="8" w:space="0" w:color="000000"/>
              <w:right w:val="double" w:sz="4" w:space="0" w:color="000000"/>
            </w:tcBorders>
            <w:vAlign w:val="center"/>
          </w:tcPr>
          <w:p w14:paraId="10F27C0C" w14:textId="77777777" w:rsidR="00D314A4" w:rsidRPr="009A27EB" w:rsidRDefault="00D314A4" w:rsidP="00FD2A33">
            <w:pPr>
              <w:ind w:right="41"/>
              <w:jc w:val="both"/>
              <w:rPr>
                <w:sz w:val="24"/>
                <w:szCs w:val="24"/>
              </w:rPr>
            </w:pPr>
            <w:r w:rsidRPr="009A27EB">
              <w:rPr>
                <w:sz w:val="24"/>
                <w:szCs w:val="24"/>
              </w:rPr>
              <w:t>Максимальная температура воздуха за год</w:t>
            </w:r>
          </w:p>
        </w:tc>
        <w:tc>
          <w:tcPr>
            <w:tcW w:w="1391" w:type="dxa"/>
            <w:tcBorders>
              <w:top w:val="single" w:sz="8" w:space="0" w:color="000000"/>
              <w:left w:val="double" w:sz="4" w:space="0" w:color="000000"/>
              <w:bottom w:val="single" w:sz="8" w:space="0" w:color="000000"/>
              <w:right w:val="single" w:sz="6" w:space="0" w:color="000000"/>
            </w:tcBorders>
            <w:vAlign w:val="center"/>
          </w:tcPr>
          <w:p w14:paraId="418D9354" w14:textId="77777777" w:rsidR="00D314A4" w:rsidRPr="009A27EB" w:rsidRDefault="0099230F" w:rsidP="00FD2A33">
            <w:pPr>
              <w:ind w:right="32"/>
              <w:jc w:val="center"/>
              <w:rPr>
                <w:sz w:val="24"/>
                <w:szCs w:val="24"/>
              </w:rPr>
            </w:pPr>
            <w:r w:rsidRPr="009A27EB">
              <w:rPr>
                <w:sz w:val="24"/>
                <w:szCs w:val="24"/>
              </w:rPr>
              <w:t xml:space="preserve"> +29,4º</w:t>
            </w:r>
            <w:r w:rsidR="00D314A4" w:rsidRPr="009A27EB">
              <w:rPr>
                <w:sz w:val="24"/>
                <w:szCs w:val="24"/>
              </w:rPr>
              <w:t>С</w:t>
            </w:r>
          </w:p>
        </w:tc>
      </w:tr>
      <w:tr w:rsidR="00D314A4" w:rsidRPr="00AA1807" w14:paraId="17C41EA9" w14:textId="77777777" w:rsidTr="00DF4E9B">
        <w:trPr>
          <w:trHeight w:val="162"/>
          <w:jc w:val="center"/>
        </w:trPr>
        <w:tc>
          <w:tcPr>
            <w:tcW w:w="1008" w:type="dxa"/>
            <w:tcBorders>
              <w:top w:val="single" w:sz="8" w:space="0" w:color="000000"/>
              <w:left w:val="single" w:sz="6" w:space="0" w:color="000000"/>
              <w:bottom w:val="single" w:sz="8" w:space="0" w:color="000000"/>
              <w:right w:val="double" w:sz="4" w:space="0" w:color="000000"/>
            </w:tcBorders>
            <w:vAlign w:val="center"/>
          </w:tcPr>
          <w:p w14:paraId="645FB2F6" w14:textId="77777777" w:rsidR="00D314A4" w:rsidRPr="009A27EB" w:rsidRDefault="00D314A4" w:rsidP="00FD2A33">
            <w:pPr>
              <w:ind w:right="35"/>
              <w:jc w:val="center"/>
              <w:rPr>
                <w:sz w:val="24"/>
                <w:szCs w:val="24"/>
              </w:rPr>
            </w:pPr>
            <w:r w:rsidRPr="009A27EB">
              <w:rPr>
                <w:sz w:val="24"/>
                <w:szCs w:val="24"/>
              </w:rPr>
              <w:t>3</w:t>
            </w:r>
          </w:p>
        </w:tc>
        <w:tc>
          <w:tcPr>
            <w:tcW w:w="5364" w:type="dxa"/>
            <w:tcBorders>
              <w:top w:val="single" w:sz="8" w:space="0" w:color="000000"/>
              <w:left w:val="single" w:sz="6" w:space="0" w:color="000000"/>
              <w:bottom w:val="single" w:sz="8" w:space="0" w:color="000000"/>
              <w:right w:val="double" w:sz="4" w:space="0" w:color="000000"/>
            </w:tcBorders>
            <w:vAlign w:val="center"/>
          </w:tcPr>
          <w:p w14:paraId="46617B22" w14:textId="77777777" w:rsidR="00D314A4" w:rsidRPr="009A27EB" w:rsidRDefault="00D314A4" w:rsidP="00FD2A33">
            <w:pPr>
              <w:ind w:right="35"/>
              <w:jc w:val="both"/>
              <w:rPr>
                <w:sz w:val="24"/>
                <w:szCs w:val="24"/>
              </w:rPr>
            </w:pPr>
            <w:r w:rsidRPr="009A27EB">
              <w:rPr>
                <w:sz w:val="24"/>
                <w:szCs w:val="24"/>
              </w:rPr>
              <w:t>Минимальная температура воздуха за год</w:t>
            </w:r>
          </w:p>
        </w:tc>
        <w:tc>
          <w:tcPr>
            <w:tcW w:w="1391" w:type="dxa"/>
            <w:tcBorders>
              <w:top w:val="single" w:sz="8" w:space="0" w:color="000000"/>
              <w:left w:val="double" w:sz="4" w:space="0" w:color="000000"/>
              <w:bottom w:val="single" w:sz="8" w:space="0" w:color="000000"/>
              <w:right w:val="single" w:sz="6" w:space="0" w:color="000000"/>
            </w:tcBorders>
            <w:vAlign w:val="center"/>
          </w:tcPr>
          <w:p w14:paraId="24BD932E" w14:textId="77777777" w:rsidR="00D314A4" w:rsidRPr="009A27EB" w:rsidRDefault="00D314A4" w:rsidP="0099230F">
            <w:pPr>
              <w:ind w:right="34"/>
              <w:jc w:val="center"/>
              <w:rPr>
                <w:sz w:val="24"/>
                <w:szCs w:val="24"/>
              </w:rPr>
            </w:pPr>
            <w:r w:rsidRPr="009A27EB">
              <w:rPr>
                <w:sz w:val="24"/>
                <w:szCs w:val="24"/>
              </w:rPr>
              <w:t>-23.0</w:t>
            </w:r>
            <w:r w:rsidR="0099230F" w:rsidRPr="009A27EB">
              <w:rPr>
                <w:sz w:val="24"/>
                <w:szCs w:val="24"/>
              </w:rPr>
              <w:t>º</w:t>
            </w:r>
            <w:r w:rsidRPr="009A27EB">
              <w:rPr>
                <w:sz w:val="24"/>
                <w:szCs w:val="24"/>
              </w:rPr>
              <w:t>С</w:t>
            </w:r>
          </w:p>
        </w:tc>
      </w:tr>
      <w:tr w:rsidR="00D314A4" w:rsidRPr="00AA1807" w14:paraId="40E54BDD" w14:textId="77777777" w:rsidTr="009A27EB">
        <w:trPr>
          <w:trHeight w:val="21"/>
          <w:jc w:val="center"/>
        </w:trPr>
        <w:tc>
          <w:tcPr>
            <w:tcW w:w="1008" w:type="dxa"/>
            <w:tcBorders>
              <w:top w:val="single" w:sz="8" w:space="0" w:color="000000"/>
              <w:left w:val="single" w:sz="6" w:space="0" w:color="000000"/>
              <w:bottom w:val="single" w:sz="8" w:space="0" w:color="000000"/>
              <w:right w:val="double" w:sz="4" w:space="0" w:color="000000"/>
            </w:tcBorders>
            <w:vAlign w:val="center"/>
          </w:tcPr>
          <w:p w14:paraId="59D8EFCB" w14:textId="77777777" w:rsidR="00D314A4" w:rsidRPr="009A27EB" w:rsidRDefault="00D314A4" w:rsidP="00FD2A33">
            <w:pPr>
              <w:ind w:right="37"/>
              <w:jc w:val="center"/>
              <w:rPr>
                <w:sz w:val="24"/>
                <w:szCs w:val="24"/>
              </w:rPr>
            </w:pPr>
            <w:r w:rsidRPr="009A27EB">
              <w:rPr>
                <w:sz w:val="24"/>
                <w:szCs w:val="24"/>
              </w:rPr>
              <w:t>4</w:t>
            </w:r>
          </w:p>
        </w:tc>
        <w:tc>
          <w:tcPr>
            <w:tcW w:w="5364" w:type="dxa"/>
            <w:tcBorders>
              <w:top w:val="single" w:sz="8" w:space="0" w:color="000000"/>
              <w:left w:val="single" w:sz="6" w:space="0" w:color="000000"/>
              <w:bottom w:val="single" w:sz="8" w:space="0" w:color="000000"/>
              <w:right w:val="double" w:sz="4" w:space="0" w:color="000000"/>
            </w:tcBorders>
            <w:vAlign w:val="center"/>
          </w:tcPr>
          <w:p w14:paraId="727413A3" w14:textId="77777777" w:rsidR="00D314A4" w:rsidRPr="009A27EB" w:rsidRDefault="00D314A4" w:rsidP="00FD2A33">
            <w:pPr>
              <w:ind w:right="37"/>
              <w:jc w:val="both"/>
              <w:rPr>
                <w:sz w:val="24"/>
                <w:szCs w:val="24"/>
              </w:rPr>
            </w:pPr>
            <w:r w:rsidRPr="009A27EB">
              <w:rPr>
                <w:sz w:val="24"/>
                <w:szCs w:val="24"/>
              </w:rPr>
              <w:t>Средняя скорость ветра за год</w:t>
            </w:r>
          </w:p>
        </w:tc>
        <w:tc>
          <w:tcPr>
            <w:tcW w:w="1391" w:type="dxa"/>
            <w:tcBorders>
              <w:top w:val="single" w:sz="8" w:space="0" w:color="000000"/>
              <w:left w:val="double" w:sz="4" w:space="0" w:color="000000"/>
              <w:bottom w:val="single" w:sz="8" w:space="0" w:color="000000"/>
              <w:right w:val="single" w:sz="6" w:space="0" w:color="000000"/>
            </w:tcBorders>
            <w:vAlign w:val="center"/>
          </w:tcPr>
          <w:p w14:paraId="6A224CB3" w14:textId="77777777" w:rsidR="00D314A4" w:rsidRPr="009A27EB" w:rsidRDefault="00D314A4" w:rsidP="00FD2A33">
            <w:pPr>
              <w:ind w:right="32"/>
              <w:jc w:val="center"/>
              <w:rPr>
                <w:sz w:val="24"/>
                <w:szCs w:val="24"/>
              </w:rPr>
            </w:pPr>
            <w:r w:rsidRPr="009A27EB">
              <w:rPr>
                <w:sz w:val="24"/>
                <w:szCs w:val="24"/>
              </w:rPr>
              <w:t>1.9 м/с</w:t>
            </w:r>
          </w:p>
        </w:tc>
      </w:tr>
      <w:tr w:rsidR="00D314A4" w:rsidRPr="00AA1807" w14:paraId="3FB7C4B3" w14:textId="77777777" w:rsidTr="00DF4E9B">
        <w:trPr>
          <w:trHeight w:val="75"/>
          <w:jc w:val="center"/>
        </w:trPr>
        <w:tc>
          <w:tcPr>
            <w:tcW w:w="1008" w:type="dxa"/>
            <w:tcBorders>
              <w:top w:val="single" w:sz="8" w:space="0" w:color="000000"/>
              <w:left w:val="single" w:sz="6" w:space="0" w:color="000000"/>
              <w:bottom w:val="single" w:sz="8" w:space="0" w:color="000000"/>
              <w:right w:val="double" w:sz="4" w:space="0" w:color="000000"/>
            </w:tcBorders>
            <w:vAlign w:val="center"/>
          </w:tcPr>
          <w:p w14:paraId="379C3926" w14:textId="77777777" w:rsidR="00D314A4" w:rsidRPr="009A27EB" w:rsidRDefault="00D314A4" w:rsidP="00FD2A33">
            <w:pPr>
              <w:jc w:val="center"/>
              <w:rPr>
                <w:sz w:val="24"/>
                <w:szCs w:val="24"/>
              </w:rPr>
            </w:pPr>
            <w:r w:rsidRPr="009A27EB">
              <w:rPr>
                <w:sz w:val="24"/>
                <w:szCs w:val="24"/>
              </w:rPr>
              <w:t>5</w:t>
            </w:r>
          </w:p>
        </w:tc>
        <w:tc>
          <w:tcPr>
            <w:tcW w:w="5364" w:type="dxa"/>
            <w:tcBorders>
              <w:top w:val="single" w:sz="8" w:space="0" w:color="000000"/>
              <w:left w:val="single" w:sz="6" w:space="0" w:color="000000"/>
              <w:bottom w:val="single" w:sz="8" w:space="0" w:color="000000"/>
              <w:right w:val="double" w:sz="4" w:space="0" w:color="000000"/>
            </w:tcBorders>
            <w:vAlign w:val="center"/>
          </w:tcPr>
          <w:p w14:paraId="7F4934CD" w14:textId="77777777" w:rsidR="00D314A4" w:rsidRPr="009A27EB" w:rsidRDefault="00D314A4" w:rsidP="00FD2A33">
            <w:pPr>
              <w:jc w:val="both"/>
              <w:rPr>
                <w:sz w:val="24"/>
                <w:szCs w:val="24"/>
              </w:rPr>
            </w:pPr>
            <w:r w:rsidRPr="009A27EB">
              <w:rPr>
                <w:sz w:val="24"/>
                <w:szCs w:val="24"/>
              </w:rPr>
              <w:t>Средняя скорость ветра по направлениям за год</w:t>
            </w:r>
          </w:p>
        </w:tc>
        <w:tc>
          <w:tcPr>
            <w:tcW w:w="1391" w:type="dxa"/>
            <w:tcBorders>
              <w:top w:val="single" w:sz="8" w:space="0" w:color="000000"/>
              <w:left w:val="double" w:sz="4" w:space="0" w:color="000000"/>
              <w:bottom w:val="single" w:sz="8" w:space="0" w:color="000000"/>
              <w:right w:val="single" w:sz="6" w:space="0" w:color="000000"/>
            </w:tcBorders>
            <w:vAlign w:val="center"/>
          </w:tcPr>
          <w:p w14:paraId="367BA00C" w14:textId="77777777" w:rsidR="00D314A4" w:rsidRPr="009A27EB" w:rsidRDefault="00D314A4" w:rsidP="00FD2A33">
            <w:pPr>
              <w:ind w:right="32"/>
              <w:jc w:val="center"/>
              <w:rPr>
                <w:sz w:val="24"/>
                <w:szCs w:val="24"/>
              </w:rPr>
            </w:pPr>
            <w:r w:rsidRPr="009A27EB">
              <w:rPr>
                <w:sz w:val="24"/>
                <w:szCs w:val="24"/>
              </w:rPr>
              <w:t>2.0 м/с</w:t>
            </w:r>
          </w:p>
        </w:tc>
      </w:tr>
    </w:tbl>
    <w:p w14:paraId="0801E6CA" w14:textId="77777777" w:rsidR="00D314A4" w:rsidRPr="00AA1807" w:rsidRDefault="00D314A4" w:rsidP="00841179">
      <w:pPr>
        <w:ind w:left="18"/>
        <w:rPr>
          <w:sz w:val="24"/>
          <w:szCs w:val="24"/>
        </w:rPr>
      </w:pPr>
    </w:p>
    <w:p w14:paraId="4BFF8C1A" w14:textId="77777777" w:rsidR="009D43C6" w:rsidRDefault="00A33C50" w:rsidP="005E4DDD">
      <w:pPr>
        <w:rPr>
          <w:rFonts w:eastAsia="Calibri"/>
          <w:sz w:val="28"/>
          <w:szCs w:val="28"/>
        </w:rPr>
      </w:pPr>
      <w:r w:rsidRPr="00A33C50">
        <w:rPr>
          <w:rFonts w:eastAsia="Calibri"/>
          <w:sz w:val="28"/>
          <w:szCs w:val="28"/>
        </w:rPr>
        <w:t xml:space="preserve">Среднемаксимальная температура воздуха </w:t>
      </w:r>
      <w:r w:rsidR="009D43C6">
        <w:rPr>
          <w:rFonts w:eastAsia="Calibri"/>
          <w:sz w:val="28"/>
          <w:szCs w:val="28"/>
        </w:rPr>
        <w:t>наиболее жаркого месяца (июль):</w:t>
      </w:r>
    </w:p>
    <w:p w14:paraId="25AEAE8B" w14:textId="77777777" w:rsidR="00A33C50" w:rsidRPr="00A33C50" w:rsidRDefault="00A33C50" w:rsidP="005E4DDD">
      <w:pPr>
        <w:ind w:left="567" w:firstLine="709"/>
        <w:rPr>
          <w:rFonts w:eastAsia="Calibri"/>
          <w:sz w:val="28"/>
          <w:szCs w:val="28"/>
        </w:rPr>
      </w:pPr>
      <w:r w:rsidRPr="00A33C50">
        <w:rPr>
          <w:rFonts w:eastAsia="Calibri"/>
          <w:sz w:val="28"/>
          <w:szCs w:val="28"/>
        </w:rPr>
        <w:t>плюс 28,9⁰С</w:t>
      </w:r>
    </w:p>
    <w:p w14:paraId="396ACFF5" w14:textId="77777777" w:rsidR="00A33C50" w:rsidRPr="00A33C50" w:rsidRDefault="00A33C50" w:rsidP="00F50218">
      <w:pPr>
        <w:widowControl/>
        <w:numPr>
          <w:ilvl w:val="0"/>
          <w:numId w:val="6"/>
        </w:numPr>
        <w:tabs>
          <w:tab w:val="left" w:pos="567"/>
        </w:tabs>
        <w:autoSpaceDE/>
        <w:autoSpaceDN/>
        <w:spacing w:after="160" w:line="259" w:lineRule="auto"/>
        <w:ind w:left="0" w:right="43" w:firstLine="0"/>
        <w:contextualSpacing/>
        <w:jc w:val="both"/>
        <w:rPr>
          <w:rFonts w:eastAsia="Calibri"/>
          <w:sz w:val="28"/>
          <w:szCs w:val="28"/>
        </w:rPr>
      </w:pPr>
      <w:proofErr w:type="spellStart"/>
      <w:r w:rsidRPr="00A33C50">
        <w:rPr>
          <w:rFonts w:eastAsia="Calibri"/>
          <w:sz w:val="28"/>
          <w:szCs w:val="28"/>
        </w:rPr>
        <w:t>Среднеминимальная</w:t>
      </w:r>
      <w:proofErr w:type="spellEnd"/>
      <w:r w:rsidRPr="00A33C50">
        <w:rPr>
          <w:rFonts w:eastAsia="Calibri"/>
          <w:sz w:val="28"/>
          <w:szCs w:val="28"/>
        </w:rPr>
        <w:t xml:space="preserve"> температура воздуха наиболее холодного месяца (январь</w:t>
      </w:r>
      <w:r w:rsidR="00C91DF3" w:rsidRPr="00A33C50">
        <w:rPr>
          <w:rFonts w:eastAsia="Calibri"/>
          <w:sz w:val="28"/>
          <w:szCs w:val="28"/>
        </w:rPr>
        <w:t>):</w:t>
      </w:r>
      <w:r w:rsidR="00C91DF3">
        <w:rPr>
          <w:rFonts w:eastAsia="Calibri"/>
          <w:sz w:val="28"/>
          <w:szCs w:val="28"/>
        </w:rPr>
        <w:t xml:space="preserve"> </w:t>
      </w:r>
      <w:r w:rsidRPr="00A33C50">
        <w:rPr>
          <w:rFonts w:eastAsia="Calibri"/>
          <w:sz w:val="28"/>
          <w:szCs w:val="28"/>
        </w:rPr>
        <w:t>минус 24,3⁰С;</w:t>
      </w:r>
    </w:p>
    <w:p w14:paraId="51B8AC17" w14:textId="77777777" w:rsidR="00A33C50" w:rsidRPr="00A33C50" w:rsidRDefault="00A33C50" w:rsidP="00F50218">
      <w:pPr>
        <w:widowControl/>
        <w:numPr>
          <w:ilvl w:val="0"/>
          <w:numId w:val="6"/>
        </w:numPr>
        <w:tabs>
          <w:tab w:val="left" w:pos="567"/>
        </w:tabs>
        <w:autoSpaceDE/>
        <w:autoSpaceDN/>
        <w:spacing w:after="160" w:line="259" w:lineRule="auto"/>
        <w:ind w:left="0" w:right="43" w:firstLine="0"/>
        <w:contextualSpacing/>
        <w:jc w:val="both"/>
        <w:rPr>
          <w:rFonts w:eastAsia="Calibri"/>
          <w:sz w:val="28"/>
          <w:szCs w:val="28"/>
        </w:rPr>
      </w:pPr>
      <w:r w:rsidRPr="00A33C50">
        <w:rPr>
          <w:rFonts w:eastAsia="Calibri"/>
          <w:sz w:val="28"/>
          <w:szCs w:val="28"/>
        </w:rPr>
        <w:t>Скорость ветра, повторяемость превышения которой составляет 5%: 5м/с;</w:t>
      </w:r>
    </w:p>
    <w:p w14:paraId="34AED023" w14:textId="77777777" w:rsidR="00625FFE" w:rsidRPr="00625FFE" w:rsidRDefault="00625FFE" w:rsidP="00625FFE">
      <w:pPr>
        <w:tabs>
          <w:tab w:val="left" w:pos="567"/>
        </w:tabs>
        <w:jc w:val="both"/>
        <w:rPr>
          <w:sz w:val="28"/>
          <w:szCs w:val="28"/>
        </w:rPr>
      </w:pPr>
      <w:r w:rsidRPr="00625FFE">
        <w:rPr>
          <w:sz w:val="28"/>
          <w:szCs w:val="28"/>
        </w:rPr>
        <w:t>Таблица</w:t>
      </w:r>
      <w:r w:rsidR="00D97774">
        <w:rPr>
          <w:sz w:val="28"/>
          <w:szCs w:val="28"/>
        </w:rPr>
        <w:t xml:space="preserve"> 1.3.</w:t>
      </w:r>
      <w:r w:rsidRPr="00625FFE">
        <w:rPr>
          <w:sz w:val="28"/>
          <w:szCs w:val="28"/>
        </w:rPr>
        <w:t xml:space="preserve"> повторяемости направлений ветра и штилей по данным метеостанции Аксуат:</w:t>
      </w:r>
    </w:p>
    <w:p w14:paraId="3173AA21" w14:textId="77777777" w:rsidR="00D35FE0" w:rsidRPr="00AA1807" w:rsidRDefault="00625FFE" w:rsidP="00344737">
      <w:pPr>
        <w:pStyle w:val="a5"/>
        <w:tabs>
          <w:tab w:val="left" w:pos="567"/>
        </w:tabs>
        <w:ind w:left="720" w:right="1066" w:firstLine="0"/>
        <w:jc w:val="right"/>
        <w:rPr>
          <w:sz w:val="24"/>
          <w:szCs w:val="24"/>
        </w:rPr>
      </w:pPr>
      <w:r w:rsidRPr="00625FFE">
        <w:rPr>
          <w:sz w:val="28"/>
          <w:szCs w:val="28"/>
        </w:rPr>
        <w:t>Таблица</w:t>
      </w:r>
      <w:r w:rsidR="00F50ED5">
        <w:rPr>
          <w:sz w:val="28"/>
          <w:szCs w:val="28"/>
        </w:rPr>
        <w:t xml:space="preserve"> 1.</w:t>
      </w:r>
      <w:r w:rsidR="00D35FE0">
        <w:rPr>
          <w:sz w:val="28"/>
          <w:szCs w:val="28"/>
        </w:rPr>
        <w:t>3</w:t>
      </w:r>
      <w:r w:rsidR="00D97774">
        <w:rPr>
          <w:sz w:val="28"/>
          <w:szCs w:val="28"/>
        </w:rPr>
        <w:t>.</w:t>
      </w:r>
    </w:p>
    <w:tbl>
      <w:tblPr>
        <w:tblStyle w:val="TableGrid3"/>
        <w:tblW w:w="7755" w:type="dxa"/>
        <w:jc w:val="center"/>
        <w:tblInd w:w="0" w:type="dxa"/>
        <w:tblLayout w:type="fixed"/>
        <w:tblCellMar>
          <w:top w:w="55" w:type="dxa"/>
          <w:left w:w="108" w:type="dxa"/>
          <w:bottom w:w="5" w:type="dxa"/>
          <w:right w:w="50" w:type="dxa"/>
        </w:tblCellMar>
        <w:tblLook w:val="04A0" w:firstRow="1" w:lastRow="0" w:firstColumn="1" w:lastColumn="0" w:noHBand="0" w:noVBand="1"/>
      </w:tblPr>
      <w:tblGrid>
        <w:gridCol w:w="988"/>
        <w:gridCol w:w="1564"/>
        <w:gridCol w:w="850"/>
        <w:gridCol w:w="559"/>
        <w:gridCol w:w="334"/>
        <w:gridCol w:w="581"/>
        <w:gridCol w:w="426"/>
        <w:gridCol w:w="543"/>
        <w:gridCol w:w="412"/>
        <w:gridCol w:w="457"/>
        <w:gridCol w:w="1041"/>
      </w:tblGrid>
      <w:tr w:rsidR="00D35FE0" w:rsidRPr="00AA1807" w14:paraId="036B0AA3" w14:textId="77777777" w:rsidTr="00E5157A">
        <w:trPr>
          <w:trHeight w:val="35"/>
          <w:jc w:val="center"/>
        </w:trPr>
        <w:tc>
          <w:tcPr>
            <w:tcW w:w="98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3D527E8B" w14:textId="77777777" w:rsidR="00D35FE0" w:rsidRPr="007F7E6B" w:rsidRDefault="00D35FE0" w:rsidP="00FD2A33">
            <w:pPr>
              <w:ind w:right="57"/>
              <w:jc w:val="center"/>
              <w:rPr>
                <w:b/>
                <w:sz w:val="24"/>
                <w:szCs w:val="24"/>
              </w:rPr>
            </w:pPr>
            <w:r w:rsidRPr="007F7E6B">
              <w:rPr>
                <w:b/>
                <w:sz w:val="24"/>
                <w:szCs w:val="24"/>
              </w:rPr>
              <w:t>№</w:t>
            </w:r>
            <w:r>
              <w:rPr>
                <w:b/>
                <w:sz w:val="24"/>
                <w:szCs w:val="24"/>
              </w:rPr>
              <w:t xml:space="preserve"> </w:t>
            </w:r>
            <w:r w:rsidRPr="007F7E6B">
              <w:rPr>
                <w:b/>
                <w:sz w:val="24"/>
                <w:szCs w:val="24"/>
              </w:rPr>
              <w:t>п/п</w:t>
            </w:r>
          </w:p>
        </w:tc>
        <w:tc>
          <w:tcPr>
            <w:tcW w:w="6767" w:type="dxa"/>
            <w:gridSpan w:val="10"/>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20CD6A12" w14:textId="77777777" w:rsidR="00D35FE0" w:rsidRPr="007F7E6B" w:rsidRDefault="00D35FE0" w:rsidP="00FD2A33">
            <w:pPr>
              <w:ind w:right="57"/>
              <w:jc w:val="center"/>
              <w:rPr>
                <w:b/>
                <w:sz w:val="24"/>
                <w:szCs w:val="24"/>
              </w:rPr>
            </w:pPr>
            <w:r w:rsidRPr="007F7E6B">
              <w:rPr>
                <w:b/>
                <w:sz w:val="24"/>
                <w:szCs w:val="24"/>
              </w:rPr>
              <w:t>Повторяемость направлений ветра и штилей, %</w:t>
            </w:r>
          </w:p>
        </w:tc>
      </w:tr>
      <w:tr w:rsidR="00D35FE0" w:rsidRPr="00AA1807" w14:paraId="374DB7FF" w14:textId="77777777" w:rsidTr="00E5157A">
        <w:trPr>
          <w:trHeight w:val="15"/>
          <w:jc w:val="center"/>
        </w:trPr>
        <w:tc>
          <w:tcPr>
            <w:tcW w:w="98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3C83B760" w14:textId="77777777" w:rsidR="00D35FE0" w:rsidRPr="00E5157A" w:rsidRDefault="00D35FE0" w:rsidP="00FD2A33">
            <w:pPr>
              <w:ind w:right="57"/>
              <w:jc w:val="center"/>
              <w:rPr>
                <w:b/>
              </w:rPr>
            </w:pPr>
            <w:r w:rsidRPr="00E5157A">
              <w:rPr>
                <w:b/>
              </w:rPr>
              <w:t>1</w:t>
            </w:r>
          </w:p>
        </w:tc>
        <w:tc>
          <w:tcPr>
            <w:tcW w:w="156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241EC581" w14:textId="77777777" w:rsidR="00D35FE0" w:rsidRPr="00E5157A" w:rsidRDefault="00D35FE0" w:rsidP="00FD2A33">
            <w:pPr>
              <w:ind w:right="57"/>
              <w:jc w:val="center"/>
              <w:rPr>
                <w:b/>
              </w:rPr>
            </w:pPr>
            <w:r w:rsidRPr="00E5157A">
              <w:rPr>
                <w:b/>
              </w:rPr>
              <w:t>2</w:t>
            </w:r>
          </w:p>
        </w:tc>
        <w:tc>
          <w:tcPr>
            <w:tcW w:w="85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4B8BA15B" w14:textId="77777777" w:rsidR="00D35FE0" w:rsidRPr="00E5157A" w:rsidRDefault="00D35FE0" w:rsidP="00FD2A33">
            <w:pPr>
              <w:ind w:right="57"/>
              <w:jc w:val="center"/>
              <w:rPr>
                <w:b/>
              </w:rPr>
            </w:pPr>
            <w:r w:rsidRPr="00E5157A">
              <w:rPr>
                <w:b/>
              </w:rPr>
              <w:t>3</w:t>
            </w:r>
          </w:p>
        </w:tc>
        <w:tc>
          <w:tcPr>
            <w:tcW w:w="3312" w:type="dxa"/>
            <w:gridSpan w:val="7"/>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46BA0270" w14:textId="77777777" w:rsidR="00D35FE0" w:rsidRPr="00E5157A" w:rsidRDefault="00D35FE0" w:rsidP="00FD2A33">
            <w:pPr>
              <w:ind w:right="57"/>
              <w:jc w:val="center"/>
              <w:rPr>
                <w:b/>
              </w:rPr>
            </w:pPr>
            <w:r w:rsidRPr="00E5157A">
              <w:rPr>
                <w:b/>
              </w:rPr>
              <w:t>4</w:t>
            </w:r>
          </w:p>
        </w:tc>
        <w:tc>
          <w:tcPr>
            <w:tcW w:w="104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8FC6F7B" w14:textId="77777777" w:rsidR="00D35FE0" w:rsidRPr="00E5157A" w:rsidRDefault="00D35FE0" w:rsidP="00FD2A33">
            <w:pPr>
              <w:ind w:right="57"/>
              <w:jc w:val="center"/>
              <w:rPr>
                <w:b/>
              </w:rPr>
            </w:pPr>
            <w:r w:rsidRPr="00E5157A">
              <w:rPr>
                <w:b/>
              </w:rPr>
              <w:t>5</w:t>
            </w:r>
          </w:p>
        </w:tc>
      </w:tr>
      <w:tr w:rsidR="00D35FE0" w:rsidRPr="00AA1807" w14:paraId="5055AA69" w14:textId="77777777" w:rsidTr="00495CC5">
        <w:trPr>
          <w:trHeight w:val="310"/>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3B988435" w14:textId="77777777" w:rsidR="00D35FE0" w:rsidRPr="00D46DD5" w:rsidRDefault="00D35FE0" w:rsidP="00FD2A33">
            <w:pPr>
              <w:jc w:val="center"/>
              <w:rPr>
                <w:sz w:val="24"/>
                <w:szCs w:val="24"/>
              </w:rPr>
            </w:pPr>
            <w:r>
              <w:rPr>
                <w:sz w:val="24"/>
                <w:szCs w:val="24"/>
              </w:rPr>
              <w:t>1</w:t>
            </w:r>
          </w:p>
        </w:tc>
        <w:tc>
          <w:tcPr>
            <w:tcW w:w="1564" w:type="dxa"/>
            <w:tcBorders>
              <w:top w:val="single" w:sz="4" w:space="0" w:color="000000"/>
              <w:left w:val="single" w:sz="4" w:space="0" w:color="000000"/>
              <w:bottom w:val="single" w:sz="4" w:space="0" w:color="000000"/>
              <w:right w:val="single" w:sz="4" w:space="0" w:color="000000"/>
            </w:tcBorders>
            <w:vAlign w:val="center"/>
          </w:tcPr>
          <w:p w14:paraId="6514C589" w14:textId="77777777" w:rsidR="00D35FE0" w:rsidRPr="00AA1807" w:rsidRDefault="000C51DA" w:rsidP="00495CC5">
            <w:pPr>
              <w:rPr>
                <w:sz w:val="24"/>
                <w:szCs w:val="24"/>
              </w:rPr>
            </w:pPr>
            <w:r>
              <w:rPr>
                <w:sz w:val="24"/>
                <w:szCs w:val="24"/>
              </w:rPr>
              <w:t>метеостанция</w:t>
            </w:r>
            <w:r w:rsidR="00D35FE0" w:rsidRPr="00AA1807">
              <w:rPr>
                <w:sz w:val="24"/>
                <w:szCs w:val="24"/>
              </w:rPr>
              <w:t xml:space="preserve"> Аксуат</w:t>
            </w:r>
          </w:p>
        </w:tc>
        <w:tc>
          <w:tcPr>
            <w:tcW w:w="850" w:type="dxa"/>
            <w:tcBorders>
              <w:top w:val="single" w:sz="4" w:space="0" w:color="000000"/>
              <w:left w:val="single" w:sz="4" w:space="0" w:color="000000"/>
              <w:bottom w:val="single" w:sz="4" w:space="0" w:color="000000"/>
              <w:right w:val="single" w:sz="4" w:space="0" w:color="000000"/>
            </w:tcBorders>
            <w:vAlign w:val="center"/>
          </w:tcPr>
          <w:p w14:paraId="68EB0244" w14:textId="77777777" w:rsidR="00D35FE0" w:rsidRPr="00AA1807" w:rsidRDefault="00D35FE0" w:rsidP="00FD2A33">
            <w:pPr>
              <w:jc w:val="center"/>
              <w:rPr>
                <w:sz w:val="24"/>
                <w:szCs w:val="24"/>
              </w:rPr>
            </w:pPr>
            <w:r w:rsidRPr="00AA1807">
              <w:rPr>
                <w:sz w:val="24"/>
                <w:szCs w:val="24"/>
              </w:rPr>
              <w:t>С</w:t>
            </w:r>
          </w:p>
        </w:tc>
        <w:tc>
          <w:tcPr>
            <w:tcW w:w="559" w:type="dxa"/>
            <w:tcBorders>
              <w:top w:val="single" w:sz="4" w:space="0" w:color="000000"/>
              <w:left w:val="single" w:sz="4" w:space="0" w:color="000000"/>
              <w:bottom w:val="single" w:sz="4" w:space="0" w:color="000000"/>
              <w:right w:val="single" w:sz="4" w:space="0" w:color="000000"/>
            </w:tcBorders>
            <w:vAlign w:val="center"/>
          </w:tcPr>
          <w:p w14:paraId="1AC2E151" w14:textId="77777777" w:rsidR="00D35FE0" w:rsidRPr="00AA1807" w:rsidRDefault="00D35FE0" w:rsidP="00FD2A33">
            <w:pPr>
              <w:jc w:val="center"/>
              <w:rPr>
                <w:sz w:val="24"/>
                <w:szCs w:val="24"/>
              </w:rPr>
            </w:pPr>
            <w:r w:rsidRPr="00AA1807">
              <w:rPr>
                <w:sz w:val="24"/>
                <w:szCs w:val="24"/>
              </w:rPr>
              <w:t>СВ</w:t>
            </w:r>
          </w:p>
        </w:tc>
        <w:tc>
          <w:tcPr>
            <w:tcW w:w="334" w:type="dxa"/>
            <w:tcBorders>
              <w:top w:val="single" w:sz="4" w:space="0" w:color="000000"/>
              <w:left w:val="single" w:sz="4" w:space="0" w:color="000000"/>
              <w:bottom w:val="single" w:sz="4" w:space="0" w:color="000000"/>
              <w:right w:val="single" w:sz="4" w:space="0" w:color="000000"/>
            </w:tcBorders>
            <w:vAlign w:val="center"/>
          </w:tcPr>
          <w:p w14:paraId="414AA882" w14:textId="77777777" w:rsidR="00D35FE0" w:rsidRPr="00AA1807" w:rsidRDefault="00D35FE0" w:rsidP="00FD2A33">
            <w:pPr>
              <w:jc w:val="center"/>
              <w:rPr>
                <w:sz w:val="24"/>
                <w:szCs w:val="24"/>
              </w:rPr>
            </w:pPr>
            <w:r w:rsidRPr="00AA1807">
              <w:rPr>
                <w:sz w:val="24"/>
                <w:szCs w:val="24"/>
              </w:rPr>
              <w:t>В</w:t>
            </w:r>
          </w:p>
        </w:tc>
        <w:tc>
          <w:tcPr>
            <w:tcW w:w="581" w:type="dxa"/>
            <w:tcBorders>
              <w:top w:val="single" w:sz="4" w:space="0" w:color="000000"/>
              <w:left w:val="single" w:sz="4" w:space="0" w:color="000000"/>
              <w:bottom w:val="single" w:sz="4" w:space="0" w:color="000000"/>
              <w:right w:val="single" w:sz="4" w:space="0" w:color="000000"/>
            </w:tcBorders>
            <w:vAlign w:val="center"/>
          </w:tcPr>
          <w:p w14:paraId="682F5306" w14:textId="77777777" w:rsidR="00D35FE0" w:rsidRPr="00AA1807" w:rsidRDefault="00D35FE0" w:rsidP="00FD2A33">
            <w:pPr>
              <w:jc w:val="center"/>
              <w:rPr>
                <w:sz w:val="24"/>
                <w:szCs w:val="24"/>
              </w:rPr>
            </w:pPr>
            <w:r w:rsidRPr="00AA1807">
              <w:rPr>
                <w:sz w:val="24"/>
                <w:szCs w:val="24"/>
              </w:rPr>
              <w:t>ЮВ</w:t>
            </w:r>
          </w:p>
        </w:tc>
        <w:tc>
          <w:tcPr>
            <w:tcW w:w="426" w:type="dxa"/>
            <w:tcBorders>
              <w:top w:val="single" w:sz="4" w:space="0" w:color="000000"/>
              <w:left w:val="single" w:sz="4" w:space="0" w:color="000000"/>
              <w:bottom w:val="single" w:sz="4" w:space="0" w:color="000000"/>
              <w:right w:val="single" w:sz="4" w:space="0" w:color="000000"/>
            </w:tcBorders>
            <w:vAlign w:val="center"/>
          </w:tcPr>
          <w:p w14:paraId="7A90F82D" w14:textId="77777777" w:rsidR="00D35FE0" w:rsidRPr="00AA1807" w:rsidRDefault="00D35FE0" w:rsidP="00FD2A33">
            <w:pPr>
              <w:jc w:val="center"/>
              <w:rPr>
                <w:sz w:val="24"/>
                <w:szCs w:val="24"/>
              </w:rPr>
            </w:pPr>
            <w:r w:rsidRPr="00AA1807">
              <w:rPr>
                <w:sz w:val="24"/>
                <w:szCs w:val="24"/>
              </w:rPr>
              <w:t>Ю</w:t>
            </w:r>
          </w:p>
        </w:tc>
        <w:tc>
          <w:tcPr>
            <w:tcW w:w="543" w:type="dxa"/>
            <w:tcBorders>
              <w:top w:val="single" w:sz="4" w:space="0" w:color="000000"/>
              <w:left w:val="single" w:sz="4" w:space="0" w:color="000000"/>
              <w:bottom w:val="single" w:sz="4" w:space="0" w:color="000000"/>
              <w:right w:val="single" w:sz="4" w:space="0" w:color="000000"/>
            </w:tcBorders>
            <w:vAlign w:val="center"/>
          </w:tcPr>
          <w:p w14:paraId="268DBEE0" w14:textId="77777777" w:rsidR="00D35FE0" w:rsidRPr="00AA1807" w:rsidRDefault="00D35FE0" w:rsidP="00FD2A33">
            <w:pPr>
              <w:jc w:val="center"/>
              <w:rPr>
                <w:sz w:val="24"/>
                <w:szCs w:val="24"/>
              </w:rPr>
            </w:pPr>
            <w:r w:rsidRPr="00AA1807">
              <w:rPr>
                <w:sz w:val="24"/>
                <w:szCs w:val="24"/>
              </w:rPr>
              <w:t>ЮЗ</w:t>
            </w:r>
          </w:p>
        </w:tc>
        <w:tc>
          <w:tcPr>
            <w:tcW w:w="412" w:type="dxa"/>
            <w:tcBorders>
              <w:top w:val="single" w:sz="4" w:space="0" w:color="000000"/>
              <w:left w:val="single" w:sz="4" w:space="0" w:color="000000"/>
              <w:bottom w:val="single" w:sz="4" w:space="0" w:color="000000"/>
              <w:right w:val="single" w:sz="4" w:space="0" w:color="000000"/>
            </w:tcBorders>
            <w:vAlign w:val="center"/>
          </w:tcPr>
          <w:p w14:paraId="26E059D7" w14:textId="77777777" w:rsidR="00D35FE0" w:rsidRPr="00AA1807" w:rsidRDefault="00D35FE0" w:rsidP="00FD2A33">
            <w:pPr>
              <w:ind w:left="53"/>
              <w:jc w:val="center"/>
              <w:rPr>
                <w:sz w:val="24"/>
                <w:szCs w:val="24"/>
              </w:rPr>
            </w:pPr>
            <w:r w:rsidRPr="00AA1807">
              <w:rPr>
                <w:sz w:val="24"/>
                <w:szCs w:val="24"/>
              </w:rPr>
              <w:t>З</w:t>
            </w:r>
          </w:p>
        </w:tc>
        <w:tc>
          <w:tcPr>
            <w:tcW w:w="457" w:type="dxa"/>
            <w:tcBorders>
              <w:top w:val="single" w:sz="4" w:space="0" w:color="000000"/>
              <w:left w:val="single" w:sz="4" w:space="0" w:color="000000"/>
              <w:bottom w:val="single" w:sz="4" w:space="0" w:color="000000"/>
              <w:right w:val="single" w:sz="4" w:space="0" w:color="000000"/>
            </w:tcBorders>
            <w:vAlign w:val="center"/>
          </w:tcPr>
          <w:p w14:paraId="07E34501" w14:textId="77777777" w:rsidR="00D35FE0" w:rsidRPr="00AA1807" w:rsidRDefault="00D35FE0" w:rsidP="00FD2A33">
            <w:pPr>
              <w:jc w:val="center"/>
              <w:rPr>
                <w:sz w:val="24"/>
                <w:szCs w:val="24"/>
              </w:rPr>
            </w:pPr>
            <w:r w:rsidRPr="00AA1807">
              <w:rPr>
                <w:sz w:val="24"/>
                <w:szCs w:val="24"/>
              </w:rPr>
              <w:t>СЗ</w:t>
            </w:r>
          </w:p>
        </w:tc>
        <w:tc>
          <w:tcPr>
            <w:tcW w:w="1041" w:type="dxa"/>
            <w:tcBorders>
              <w:top w:val="single" w:sz="4" w:space="0" w:color="000000"/>
              <w:left w:val="single" w:sz="4" w:space="0" w:color="000000"/>
              <w:bottom w:val="single" w:sz="4" w:space="0" w:color="000000"/>
              <w:right w:val="single" w:sz="4" w:space="0" w:color="000000"/>
            </w:tcBorders>
            <w:vAlign w:val="center"/>
          </w:tcPr>
          <w:p w14:paraId="34DAFE2C" w14:textId="77777777" w:rsidR="00D35FE0" w:rsidRPr="00AA1807" w:rsidRDefault="00D35FE0" w:rsidP="00FD2A33">
            <w:pPr>
              <w:jc w:val="center"/>
              <w:rPr>
                <w:sz w:val="24"/>
                <w:szCs w:val="24"/>
              </w:rPr>
            </w:pPr>
            <w:r w:rsidRPr="00AA1807">
              <w:rPr>
                <w:sz w:val="24"/>
                <w:szCs w:val="24"/>
              </w:rPr>
              <w:t>Штиль</w:t>
            </w:r>
          </w:p>
        </w:tc>
      </w:tr>
      <w:tr w:rsidR="00D35FE0" w:rsidRPr="00AA1807" w14:paraId="54BAFB2E" w14:textId="77777777" w:rsidTr="00495CC5">
        <w:trPr>
          <w:trHeight w:val="310"/>
          <w:jc w:val="center"/>
        </w:trPr>
        <w:tc>
          <w:tcPr>
            <w:tcW w:w="988" w:type="dxa"/>
            <w:tcBorders>
              <w:top w:val="single" w:sz="4" w:space="0" w:color="000000"/>
              <w:left w:val="single" w:sz="4" w:space="0" w:color="000000"/>
              <w:bottom w:val="single" w:sz="4" w:space="0" w:color="000000"/>
              <w:right w:val="single" w:sz="4" w:space="0" w:color="000000"/>
            </w:tcBorders>
            <w:vAlign w:val="center"/>
          </w:tcPr>
          <w:p w14:paraId="0177627A" w14:textId="77777777" w:rsidR="00D35FE0" w:rsidRPr="0022445D" w:rsidRDefault="00D35FE0" w:rsidP="00FD2A33">
            <w:pPr>
              <w:jc w:val="center"/>
              <w:rPr>
                <w:sz w:val="24"/>
                <w:szCs w:val="24"/>
              </w:rPr>
            </w:pPr>
            <w:r>
              <w:rPr>
                <w:sz w:val="24"/>
                <w:szCs w:val="24"/>
              </w:rPr>
              <w:t>2</w:t>
            </w:r>
          </w:p>
        </w:tc>
        <w:tc>
          <w:tcPr>
            <w:tcW w:w="1564" w:type="dxa"/>
            <w:tcBorders>
              <w:top w:val="single" w:sz="4" w:space="0" w:color="000000"/>
              <w:left w:val="single" w:sz="4" w:space="0" w:color="000000"/>
              <w:bottom w:val="single" w:sz="4" w:space="0" w:color="000000"/>
              <w:right w:val="single" w:sz="4" w:space="0" w:color="000000"/>
            </w:tcBorders>
            <w:vAlign w:val="center"/>
          </w:tcPr>
          <w:p w14:paraId="5C099E1D" w14:textId="77777777" w:rsidR="00D35FE0" w:rsidRPr="00AA1807" w:rsidRDefault="00D35FE0" w:rsidP="00FD2A33">
            <w:pPr>
              <w:jc w:val="both"/>
              <w:rPr>
                <w:sz w:val="24"/>
                <w:szCs w:val="24"/>
              </w:rPr>
            </w:pPr>
            <w:r w:rsidRPr="00AA1807">
              <w:rPr>
                <w:sz w:val="24"/>
                <w:szCs w:val="24"/>
              </w:rPr>
              <w:t>Год</w:t>
            </w:r>
          </w:p>
        </w:tc>
        <w:tc>
          <w:tcPr>
            <w:tcW w:w="850" w:type="dxa"/>
            <w:tcBorders>
              <w:top w:val="single" w:sz="4" w:space="0" w:color="000000"/>
              <w:left w:val="single" w:sz="4" w:space="0" w:color="000000"/>
              <w:bottom w:val="single" w:sz="4" w:space="0" w:color="000000"/>
              <w:right w:val="single" w:sz="4" w:space="0" w:color="000000"/>
            </w:tcBorders>
            <w:vAlign w:val="center"/>
          </w:tcPr>
          <w:p w14:paraId="7803966D" w14:textId="77777777" w:rsidR="00D35FE0" w:rsidRPr="00AA1807" w:rsidRDefault="00D35FE0" w:rsidP="00FD2A33">
            <w:pPr>
              <w:ind w:left="24"/>
              <w:jc w:val="center"/>
              <w:rPr>
                <w:sz w:val="24"/>
                <w:szCs w:val="24"/>
              </w:rPr>
            </w:pPr>
            <w:r w:rsidRPr="00AA1807">
              <w:rPr>
                <w:sz w:val="24"/>
                <w:szCs w:val="24"/>
              </w:rPr>
              <w:t>7</w:t>
            </w:r>
          </w:p>
        </w:tc>
        <w:tc>
          <w:tcPr>
            <w:tcW w:w="559" w:type="dxa"/>
            <w:tcBorders>
              <w:top w:val="single" w:sz="4" w:space="0" w:color="000000"/>
              <w:left w:val="single" w:sz="4" w:space="0" w:color="000000"/>
              <w:bottom w:val="single" w:sz="4" w:space="0" w:color="000000"/>
              <w:right w:val="single" w:sz="4" w:space="0" w:color="000000"/>
            </w:tcBorders>
            <w:vAlign w:val="center"/>
          </w:tcPr>
          <w:p w14:paraId="3CAEBB60" w14:textId="77777777" w:rsidR="00D35FE0" w:rsidRPr="00AA1807" w:rsidRDefault="00D35FE0" w:rsidP="00FD2A33">
            <w:pPr>
              <w:ind w:right="58"/>
              <w:jc w:val="center"/>
              <w:rPr>
                <w:sz w:val="24"/>
                <w:szCs w:val="24"/>
              </w:rPr>
            </w:pPr>
            <w:r w:rsidRPr="00AA1807">
              <w:rPr>
                <w:sz w:val="24"/>
                <w:szCs w:val="24"/>
              </w:rPr>
              <w:t>7</w:t>
            </w:r>
          </w:p>
        </w:tc>
        <w:tc>
          <w:tcPr>
            <w:tcW w:w="334" w:type="dxa"/>
            <w:tcBorders>
              <w:top w:val="single" w:sz="4" w:space="0" w:color="000000"/>
              <w:left w:val="single" w:sz="4" w:space="0" w:color="000000"/>
              <w:bottom w:val="single" w:sz="4" w:space="0" w:color="000000"/>
              <w:right w:val="single" w:sz="4" w:space="0" w:color="000000"/>
            </w:tcBorders>
            <w:vAlign w:val="center"/>
          </w:tcPr>
          <w:p w14:paraId="16571B62" w14:textId="77777777" w:rsidR="00D35FE0" w:rsidRPr="00AA1807" w:rsidRDefault="00D35FE0" w:rsidP="00FD2A33">
            <w:pPr>
              <w:ind w:left="17"/>
              <w:jc w:val="center"/>
              <w:rPr>
                <w:sz w:val="24"/>
                <w:szCs w:val="24"/>
              </w:rPr>
            </w:pPr>
            <w:r w:rsidRPr="00AA1807">
              <w:rPr>
                <w:sz w:val="24"/>
                <w:szCs w:val="24"/>
              </w:rPr>
              <w:t>6</w:t>
            </w:r>
          </w:p>
        </w:tc>
        <w:tc>
          <w:tcPr>
            <w:tcW w:w="581" w:type="dxa"/>
            <w:tcBorders>
              <w:top w:val="single" w:sz="4" w:space="0" w:color="000000"/>
              <w:left w:val="single" w:sz="4" w:space="0" w:color="000000"/>
              <w:bottom w:val="single" w:sz="4" w:space="0" w:color="000000"/>
              <w:right w:val="single" w:sz="4" w:space="0" w:color="000000"/>
            </w:tcBorders>
            <w:vAlign w:val="center"/>
          </w:tcPr>
          <w:p w14:paraId="26C23959" w14:textId="77777777" w:rsidR="00D35FE0" w:rsidRPr="00AA1807" w:rsidRDefault="00D35FE0" w:rsidP="00FD2A33">
            <w:pPr>
              <w:ind w:right="58"/>
              <w:jc w:val="center"/>
              <w:rPr>
                <w:sz w:val="24"/>
                <w:szCs w:val="24"/>
              </w:rPr>
            </w:pPr>
            <w:r w:rsidRPr="00AA1807">
              <w:rPr>
                <w:sz w:val="24"/>
                <w:szCs w:val="24"/>
              </w:rPr>
              <w:t>3</w:t>
            </w:r>
          </w:p>
        </w:tc>
        <w:tc>
          <w:tcPr>
            <w:tcW w:w="426" w:type="dxa"/>
            <w:tcBorders>
              <w:top w:val="single" w:sz="4" w:space="0" w:color="000000"/>
              <w:left w:val="single" w:sz="4" w:space="0" w:color="000000"/>
              <w:bottom w:val="single" w:sz="4" w:space="0" w:color="000000"/>
              <w:right w:val="single" w:sz="4" w:space="0" w:color="000000"/>
            </w:tcBorders>
            <w:vAlign w:val="center"/>
          </w:tcPr>
          <w:p w14:paraId="041ECE66" w14:textId="77777777" w:rsidR="00D35FE0" w:rsidRPr="00AA1807" w:rsidRDefault="00D35FE0" w:rsidP="00FD2A33">
            <w:pPr>
              <w:ind w:right="62"/>
              <w:jc w:val="center"/>
              <w:rPr>
                <w:sz w:val="24"/>
                <w:szCs w:val="24"/>
              </w:rPr>
            </w:pPr>
            <w:r w:rsidRPr="00AA1807">
              <w:rPr>
                <w:sz w:val="24"/>
                <w:szCs w:val="24"/>
              </w:rPr>
              <w:t>7</w:t>
            </w:r>
          </w:p>
        </w:tc>
        <w:tc>
          <w:tcPr>
            <w:tcW w:w="543" w:type="dxa"/>
            <w:tcBorders>
              <w:top w:val="single" w:sz="4" w:space="0" w:color="000000"/>
              <w:left w:val="single" w:sz="4" w:space="0" w:color="000000"/>
              <w:bottom w:val="single" w:sz="4" w:space="0" w:color="000000"/>
              <w:right w:val="single" w:sz="4" w:space="0" w:color="000000"/>
            </w:tcBorders>
            <w:vAlign w:val="center"/>
          </w:tcPr>
          <w:p w14:paraId="2CE0C1F9" w14:textId="77777777" w:rsidR="00D35FE0" w:rsidRPr="00AA1807" w:rsidRDefault="00D35FE0" w:rsidP="00FD2A33">
            <w:pPr>
              <w:ind w:left="72"/>
              <w:jc w:val="center"/>
              <w:rPr>
                <w:sz w:val="24"/>
                <w:szCs w:val="24"/>
              </w:rPr>
            </w:pPr>
            <w:r w:rsidRPr="00AA1807">
              <w:rPr>
                <w:sz w:val="24"/>
                <w:szCs w:val="24"/>
              </w:rPr>
              <w:t>19</w:t>
            </w:r>
          </w:p>
        </w:tc>
        <w:tc>
          <w:tcPr>
            <w:tcW w:w="412" w:type="dxa"/>
            <w:tcBorders>
              <w:top w:val="single" w:sz="4" w:space="0" w:color="000000"/>
              <w:left w:val="single" w:sz="4" w:space="0" w:color="000000"/>
              <w:bottom w:val="single" w:sz="4" w:space="0" w:color="000000"/>
              <w:right w:val="single" w:sz="4" w:space="0" w:color="000000"/>
            </w:tcBorders>
            <w:vAlign w:val="center"/>
          </w:tcPr>
          <w:p w14:paraId="457E39A9" w14:textId="77777777" w:rsidR="00D35FE0" w:rsidRPr="00AA1807" w:rsidRDefault="00D35FE0" w:rsidP="00FD2A33">
            <w:pPr>
              <w:jc w:val="center"/>
              <w:rPr>
                <w:sz w:val="24"/>
                <w:szCs w:val="24"/>
              </w:rPr>
            </w:pPr>
            <w:r w:rsidRPr="00AA1807">
              <w:rPr>
                <w:sz w:val="24"/>
                <w:szCs w:val="24"/>
              </w:rPr>
              <w:t>33</w:t>
            </w:r>
          </w:p>
        </w:tc>
        <w:tc>
          <w:tcPr>
            <w:tcW w:w="457" w:type="dxa"/>
            <w:tcBorders>
              <w:top w:val="single" w:sz="4" w:space="0" w:color="000000"/>
              <w:left w:val="single" w:sz="4" w:space="0" w:color="000000"/>
              <w:bottom w:val="single" w:sz="4" w:space="0" w:color="000000"/>
              <w:right w:val="single" w:sz="4" w:space="0" w:color="000000"/>
            </w:tcBorders>
            <w:vAlign w:val="center"/>
          </w:tcPr>
          <w:p w14:paraId="1676D7D2" w14:textId="77777777" w:rsidR="00D35FE0" w:rsidRPr="00AA1807" w:rsidRDefault="00D35FE0" w:rsidP="00FD2A33">
            <w:pPr>
              <w:ind w:left="26"/>
              <w:jc w:val="center"/>
              <w:rPr>
                <w:sz w:val="24"/>
                <w:szCs w:val="24"/>
              </w:rPr>
            </w:pPr>
            <w:r w:rsidRPr="00AA1807">
              <w:rPr>
                <w:sz w:val="24"/>
                <w:szCs w:val="24"/>
              </w:rPr>
              <w:t>20</w:t>
            </w:r>
          </w:p>
        </w:tc>
        <w:tc>
          <w:tcPr>
            <w:tcW w:w="1041" w:type="dxa"/>
            <w:tcBorders>
              <w:top w:val="single" w:sz="4" w:space="0" w:color="000000"/>
              <w:left w:val="single" w:sz="4" w:space="0" w:color="000000"/>
              <w:bottom w:val="single" w:sz="4" w:space="0" w:color="000000"/>
              <w:right w:val="single" w:sz="4" w:space="0" w:color="000000"/>
            </w:tcBorders>
            <w:vAlign w:val="center"/>
          </w:tcPr>
          <w:p w14:paraId="68425B71" w14:textId="77777777" w:rsidR="00D35FE0" w:rsidRPr="00AA1807" w:rsidRDefault="00D35FE0" w:rsidP="00FD2A33">
            <w:pPr>
              <w:ind w:right="55"/>
              <w:jc w:val="center"/>
              <w:rPr>
                <w:sz w:val="24"/>
                <w:szCs w:val="24"/>
              </w:rPr>
            </w:pPr>
            <w:r w:rsidRPr="00AA1807">
              <w:rPr>
                <w:sz w:val="24"/>
                <w:szCs w:val="24"/>
              </w:rPr>
              <w:t>14</w:t>
            </w:r>
          </w:p>
        </w:tc>
      </w:tr>
    </w:tbl>
    <w:p w14:paraId="2442FA97" w14:textId="77777777" w:rsidR="00FD2A33" w:rsidRDefault="00FD2A33" w:rsidP="00C817A0">
      <w:pPr>
        <w:widowControl/>
        <w:autoSpaceDE/>
        <w:autoSpaceDN/>
        <w:spacing w:after="5" w:line="247" w:lineRule="auto"/>
        <w:ind w:right="43" w:firstLine="567"/>
        <w:jc w:val="both"/>
        <w:rPr>
          <w:sz w:val="28"/>
          <w:szCs w:val="28"/>
          <w:shd w:val="clear" w:color="auto" w:fill="FFFFFF"/>
        </w:rPr>
      </w:pPr>
    </w:p>
    <w:p w14:paraId="38943564" w14:textId="77777777" w:rsidR="00442F7B" w:rsidRDefault="00020587" w:rsidP="00AD72E3">
      <w:pPr>
        <w:widowControl/>
        <w:autoSpaceDE/>
        <w:autoSpaceDN/>
        <w:spacing w:after="5" w:line="247" w:lineRule="auto"/>
        <w:ind w:right="43" w:firstLine="567"/>
        <w:jc w:val="both"/>
        <w:rPr>
          <w:sz w:val="28"/>
          <w:szCs w:val="28"/>
          <w:shd w:val="clear" w:color="auto" w:fill="FFFFFF"/>
        </w:rPr>
      </w:pPr>
      <w:r>
        <w:rPr>
          <w:sz w:val="28"/>
          <w:szCs w:val="28"/>
        </w:rPr>
        <w:t xml:space="preserve">На рисунке </w:t>
      </w:r>
      <w:r w:rsidR="00FE1A01">
        <w:rPr>
          <w:sz w:val="28"/>
          <w:szCs w:val="28"/>
        </w:rPr>
        <w:t>3</w:t>
      </w:r>
      <w:r>
        <w:rPr>
          <w:sz w:val="28"/>
          <w:szCs w:val="28"/>
        </w:rPr>
        <w:t xml:space="preserve"> указана в</w:t>
      </w:r>
      <w:r w:rsidR="00442F7B">
        <w:rPr>
          <w:sz w:val="28"/>
          <w:szCs w:val="28"/>
        </w:rPr>
        <w:t>етровая нагрузка при изменении температурной амплитуды</w:t>
      </w:r>
      <w:r>
        <w:rPr>
          <w:sz w:val="28"/>
          <w:szCs w:val="28"/>
        </w:rPr>
        <w:t xml:space="preserve"> </w:t>
      </w:r>
      <w:r w:rsidR="00AD72E3">
        <w:rPr>
          <w:sz w:val="28"/>
          <w:szCs w:val="28"/>
        </w:rPr>
        <w:t xml:space="preserve">от </w:t>
      </w:r>
      <w:r>
        <w:rPr>
          <w:sz w:val="28"/>
          <w:szCs w:val="28"/>
        </w:rPr>
        <w:t xml:space="preserve">метеостанции </w:t>
      </w:r>
      <w:proofErr w:type="spellStart"/>
      <w:r w:rsidR="00D9414F" w:rsidRPr="00960ACA">
        <w:rPr>
          <w:spacing w:val="8"/>
          <w:sz w:val="28"/>
          <w:szCs w:val="28"/>
        </w:rPr>
        <w:t>Ақсуат</w:t>
      </w:r>
      <w:proofErr w:type="spellEnd"/>
      <w:r w:rsidR="00AD72E3">
        <w:rPr>
          <w:sz w:val="28"/>
          <w:szCs w:val="28"/>
          <w:shd w:val="clear" w:color="auto" w:fill="FFFFFF"/>
        </w:rPr>
        <w:t>, полученные 01.04.2025 года.</w:t>
      </w:r>
    </w:p>
    <w:p w14:paraId="28D1228F" w14:textId="77777777" w:rsidR="00AD72E3" w:rsidRDefault="00A771ED" w:rsidP="00A771ED">
      <w:pPr>
        <w:widowControl/>
        <w:autoSpaceDE/>
        <w:autoSpaceDN/>
        <w:spacing w:after="5" w:line="247" w:lineRule="auto"/>
        <w:ind w:right="1491" w:firstLine="567"/>
        <w:jc w:val="right"/>
        <w:rPr>
          <w:sz w:val="28"/>
          <w:szCs w:val="28"/>
          <w:shd w:val="clear" w:color="auto" w:fill="FFFFFF"/>
        </w:rPr>
      </w:pPr>
      <w:r>
        <w:rPr>
          <w:sz w:val="28"/>
          <w:szCs w:val="28"/>
          <w:shd w:val="clear" w:color="auto" w:fill="FFFFFF"/>
        </w:rPr>
        <w:t xml:space="preserve">Рисунок </w:t>
      </w:r>
      <w:r w:rsidR="00FE1A01">
        <w:rPr>
          <w:sz w:val="28"/>
          <w:szCs w:val="28"/>
          <w:shd w:val="clear" w:color="auto" w:fill="FFFFFF"/>
        </w:rPr>
        <w:t>3</w:t>
      </w:r>
      <w:r w:rsidR="00D97774">
        <w:rPr>
          <w:sz w:val="28"/>
          <w:szCs w:val="28"/>
          <w:shd w:val="clear" w:color="auto" w:fill="FFFFFF"/>
        </w:rPr>
        <w:t>.</w:t>
      </w:r>
    </w:p>
    <w:p w14:paraId="7A278AA2" w14:textId="77777777" w:rsidR="00FD2A33" w:rsidRDefault="00FD2A33" w:rsidP="005D66F8">
      <w:pPr>
        <w:widowControl/>
        <w:autoSpaceDE/>
        <w:autoSpaceDN/>
        <w:spacing w:after="5" w:line="247" w:lineRule="auto"/>
        <w:ind w:right="43" w:firstLine="567"/>
        <w:jc w:val="center"/>
        <w:rPr>
          <w:sz w:val="28"/>
          <w:szCs w:val="28"/>
          <w:shd w:val="clear" w:color="auto" w:fill="FFFFFF"/>
        </w:rPr>
      </w:pPr>
      <w:r>
        <w:rPr>
          <w:noProof/>
          <w:sz w:val="28"/>
          <w:szCs w:val="28"/>
          <w:shd w:val="clear" w:color="auto" w:fill="FFFFFF"/>
          <w:lang w:val="en-US"/>
        </w:rPr>
        <w:drawing>
          <wp:inline distT="0" distB="0" distL="0" distR="0" wp14:anchorId="62445801" wp14:editId="72F10516">
            <wp:extent cx="3741675" cy="19050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62701" cy="1915705"/>
                    </a:xfrm>
                    <a:prstGeom prst="rect">
                      <a:avLst/>
                    </a:prstGeom>
                    <a:noFill/>
                  </pic:spPr>
                </pic:pic>
              </a:graphicData>
            </a:graphic>
          </wp:inline>
        </w:drawing>
      </w:r>
    </w:p>
    <w:p w14:paraId="59FE5C04" w14:textId="77777777" w:rsidR="005036FC" w:rsidRPr="005036FC" w:rsidRDefault="00AD47C8" w:rsidP="00C817A0">
      <w:pPr>
        <w:widowControl/>
        <w:autoSpaceDE/>
        <w:autoSpaceDN/>
        <w:spacing w:after="5" w:line="247" w:lineRule="auto"/>
        <w:ind w:right="43" w:firstLine="567"/>
        <w:jc w:val="both"/>
        <w:rPr>
          <w:color w:val="000000"/>
          <w:sz w:val="28"/>
          <w:szCs w:val="28"/>
        </w:rPr>
      </w:pPr>
      <w:r w:rsidRPr="00AD47C8">
        <w:rPr>
          <w:sz w:val="28"/>
          <w:szCs w:val="28"/>
          <w:shd w:val="clear" w:color="auto" w:fill="FFFFFF"/>
        </w:rPr>
        <w:lastRenderedPageBreak/>
        <w:t xml:space="preserve">В тарбагатайской степи в основном преобладает кустарниковая растительность. На северных склонах гор ландшафт состоит из растений альпийских лугов, на южных -из кустарниковых растений. В оврагах растут яблони </w:t>
      </w:r>
      <w:proofErr w:type="spellStart"/>
      <w:r w:rsidRPr="00AD47C8">
        <w:rPr>
          <w:sz w:val="28"/>
          <w:szCs w:val="28"/>
          <w:shd w:val="clear" w:color="auto" w:fill="FFFFFF"/>
        </w:rPr>
        <w:t>Сиверса</w:t>
      </w:r>
      <w:proofErr w:type="spellEnd"/>
      <w:r w:rsidRPr="00AD47C8">
        <w:rPr>
          <w:sz w:val="28"/>
          <w:szCs w:val="28"/>
          <w:shd w:val="clear" w:color="auto" w:fill="FFFFFF"/>
        </w:rPr>
        <w:t>, осина, серебристый тополь. Тарбагатайские высокие луга перешли с Алтая, а такие виды, как яблоня и туркестанский можжевельник - с Тянь-Шаня. Низменные степи южных склонов используются в качестве пастбищ</w:t>
      </w:r>
      <w:r w:rsidRPr="00F402CD">
        <w:rPr>
          <w:sz w:val="28"/>
          <w:szCs w:val="28"/>
          <w:shd w:val="clear" w:color="auto" w:fill="FFFFFF"/>
        </w:rPr>
        <w:t xml:space="preserve">: там произрастает много видов полыни. В окрестностях гор расположены посевные земли и пастбищные угодья. </w:t>
      </w:r>
      <w:r w:rsidR="00F402CD" w:rsidRPr="00F402CD">
        <w:rPr>
          <w:sz w:val="28"/>
          <w:szCs w:val="28"/>
          <w:shd w:val="clear" w:color="auto" w:fill="FFFFFF"/>
        </w:rPr>
        <w:t xml:space="preserve">Почва солончаково-серая и каменистая. </w:t>
      </w:r>
      <w:r w:rsidR="005036FC" w:rsidRPr="005036FC">
        <w:rPr>
          <w:sz w:val="28"/>
          <w:szCs w:val="28"/>
        </w:rPr>
        <w:t xml:space="preserve">Растительность ксерофитного характера. </w:t>
      </w:r>
      <w:r w:rsidR="005036FC" w:rsidRPr="005036FC">
        <w:rPr>
          <w:color w:val="000000"/>
          <w:sz w:val="28"/>
          <w:szCs w:val="28"/>
        </w:rPr>
        <w:t>На равнине встречаются участки полынной полупустыни и обширные заросли чия, приуроченные к засоленным почвам. Древесная растительность (ивняк, реже тополь) распространена только по долинам рек.</w:t>
      </w:r>
    </w:p>
    <w:p w14:paraId="0E1CE657" w14:textId="77777777" w:rsidR="005036FC" w:rsidRPr="005036FC" w:rsidRDefault="005036FC" w:rsidP="00C817A0">
      <w:pPr>
        <w:widowControl/>
        <w:autoSpaceDE/>
        <w:autoSpaceDN/>
        <w:spacing w:after="5" w:line="247" w:lineRule="auto"/>
        <w:ind w:right="43" w:firstLine="567"/>
        <w:jc w:val="both"/>
        <w:rPr>
          <w:color w:val="000000"/>
          <w:sz w:val="28"/>
          <w:szCs w:val="28"/>
        </w:rPr>
      </w:pPr>
      <w:r w:rsidRPr="005036FC">
        <w:rPr>
          <w:color w:val="000000"/>
          <w:sz w:val="28"/>
          <w:szCs w:val="28"/>
        </w:rPr>
        <w:t>Животный мир разнообразен</w:t>
      </w:r>
      <w:r w:rsidRPr="005036FC">
        <w:rPr>
          <w:sz w:val="28"/>
          <w:szCs w:val="28"/>
        </w:rPr>
        <w:t xml:space="preserve">. </w:t>
      </w:r>
      <w:r w:rsidR="00805E10" w:rsidRPr="001A1639">
        <w:rPr>
          <w:sz w:val="28"/>
          <w:szCs w:val="28"/>
          <w:shd w:val="clear" w:color="auto" w:fill="FFFFFF"/>
        </w:rPr>
        <w:t>Животный мир Тарбагатая и его предгорий разнообразен. Здесь обитают бурые медведи, маралы, косули, горные козлы, архары, волки, лисы. Встречаются горные, степные и полупустынные виды животных. В этих регионах из животных обитают поперечно</w:t>
      </w:r>
      <w:r w:rsidR="001A1639" w:rsidRPr="001A1639">
        <w:rPr>
          <w:sz w:val="28"/>
          <w:szCs w:val="28"/>
          <w:shd w:val="clear" w:color="auto" w:fill="FFFFFF"/>
        </w:rPr>
        <w:t xml:space="preserve"> </w:t>
      </w:r>
      <w:r w:rsidR="00805E10" w:rsidRPr="001A1639">
        <w:rPr>
          <w:sz w:val="28"/>
          <w:szCs w:val="28"/>
          <w:shd w:val="clear" w:color="auto" w:fill="FFFFFF"/>
        </w:rPr>
        <w:t>-</w:t>
      </w:r>
      <w:r w:rsidR="001A1639" w:rsidRPr="001A1639">
        <w:rPr>
          <w:sz w:val="28"/>
          <w:szCs w:val="28"/>
          <w:shd w:val="clear" w:color="auto" w:fill="FFFFFF"/>
        </w:rPr>
        <w:t xml:space="preserve"> </w:t>
      </w:r>
      <w:r w:rsidR="00805E10" w:rsidRPr="001A1639">
        <w:rPr>
          <w:sz w:val="28"/>
          <w:szCs w:val="28"/>
          <w:shd w:val="clear" w:color="auto" w:fill="FFFFFF"/>
        </w:rPr>
        <w:t>полосатый волкозуб (змея), белоголовый журавль, дрофа, саджа, улар, беркут, сапса</w:t>
      </w:r>
      <w:r w:rsidR="00E23C2A">
        <w:rPr>
          <w:sz w:val="28"/>
          <w:szCs w:val="28"/>
          <w:shd w:val="clear" w:color="auto" w:fill="FFFFFF"/>
        </w:rPr>
        <w:t>н, сокол-балобан, филин</w:t>
      </w:r>
      <w:r w:rsidR="00710E90">
        <w:rPr>
          <w:sz w:val="28"/>
          <w:szCs w:val="28"/>
          <w:shd w:val="clear" w:color="auto" w:fill="FFFFFF"/>
        </w:rPr>
        <w:t xml:space="preserve">, </w:t>
      </w:r>
      <w:r w:rsidRPr="005036FC">
        <w:rPr>
          <w:color w:val="000000"/>
          <w:sz w:val="28"/>
          <w:szCs w:val="28"/>
        </w:rPr>
        <w:t>много мелких грызунов.</w:t>
      </w:r>
    </w:p>
    <w:p w14:paraId="05BD45C4" w14:textId="77777777" w:rsidR="005036FC" w:rsidRPr="005036FC" w:rsidRDefault="005036FC" w:rsidP="00C817A0">
      <w:pPr>
        <w:widowControl/>
        <w:autoSpaceDE/>
        <w:autoSpaceDN/>
        <w:spacing w:after="5" w:line="247" w:lineRule="auto"/>
        <w:ind w:right="43" w:firstLine="567"/>
        <w:jc w:val="both"/>
        <w:rPr>
          <w:color w:val="000000"/>
          <w:sz w:val="28"/>
          <w:szCs w:val="28"/>
        </w:rPr>
      </w:pPr>
      <w:r w:rsidRPr="005036FC">
        <w:rPr>
          <w:color w:val="000000"/>
          <w:sz w:val="28"/>
          <w:szCs w:val="28"/>
        </w:rPr>
        <w:t>Транспортная сеть разви</w:t>
      </w:r>
      <w:r w:rsidR="00822571">
        <w:rPr>
          <w:color w:val="000000"/>
          <w:sz w:val="28"/>
          <w:szCs w:val="28"/>
        </w:rPr>
        <w:t>вается</w:t>
      </w:r>
      <w:r w:rsidRPr="005036FC">
        <w:rPr>
          <w:color w:val="000000"/>
          <w:sz w:val="28"/>
          <w:szCs w:val="28"/>
        </w:rPr>
        <w:t xml:space="preserve">. Вблизи </w:t>
      </w:r>
      <w:proofErr w:type="spellStart"/>
      <w:r w:rsidR="00822571">
        <w:rPr>
          <w:color w:val="000000"/>
          <w:sz w:val="28"/>
          <w:szCs w:val="28"/>
        </w:rPr>
        <w:t>Сатпаевского</w:t>
      </w:r>
      <w:proofErr w:type="spellEnd"/>
      <w:r w:rsidR="00822571">
        <w:rPr>
          <w:color w:val="000000"/>
          <w:sz w:val="28"/>
          <w:szCs w:val="28"/>
        </w:rPr>
        <w:t xml:space="preserve"> </w:t>
      </w:r>
      <w:r w:rsidRPr="005036FC">
        <w:rPr>
          <w:color w:val="000000"/>
          <w:sz w:val="28"/>
          <w:szCs w:val="28"/>
        </w:rPr>
        <w:t xml:space="preserve">месторождения проходит </w:t>
      </w:r>
      <w:r w:rsidR="00704E3F">
        <w:rPr>
          <w:color w:val="000000"/>
          <w:sz w:val="28"/>
          <w:szCs w:val="28"/>
        </w:rPr>
        <w:t>автомобильные</w:t>
      </w:r>
      <w:r w:rsidR="0098220C">
        <w:rPr>
          <w:color w:val="000000"/>
          <w:sz w:val="28"/>
          <w:szCs w:val="28"/>
        </w:rPr>
        <w:t xml:space="preserve"> дорог</w:t>
      </w:r>
      <w:r w:rsidR="00E23C2A">
        <w:rPr>
          <w:color w:val="000000"/>
          <w:sz w:val="28"/>
          <w:szCs w:val="28"/>
        </w:rPr>
        <w:t>и</w:t>
      </w:r>
      <w:r w:rsidRPr="005036FC">
        <w:rPr>
          <w:color w:val="000000"/>
          <w:sz w:val="28"/>
          <w:szCs w:val="28"/>
        </w:rPr>
        <w:t xml:space="preserve"> </w:t>
      </w:r>
      <w:r w:rsidR="00704E3F">
        <w:rPr>
          <w:color w:val="000000"/>
          <w:sz w:val="28"/>
          <w:szCs w:val="28"/>
        </w:rPr>
        <w:t xml:space="preserve">Семей-Зайсан; </w:t>
      </w:r>
      <w:r w:rsidRPr="005036FC">
        <w:rPr>
          <w:color w:val="000000"/>
          <w:sz w:val="28"/>
          <w:szCs w:val="28"/>
        </w:rPr>
        <w:t>Караганда-</w:t>
      </w:r>
      <w:proofErr w:type="spellStart"/>
      <w:r w:rsidRPr="005036FC">
        <w:rPr>
          <w:color w:val="000000"/>
          <w:sz w:val="28"/>
          <w:szCs w:val="28"/>
        </w:rPr>
        <w:t>Аягоз</w:t>
      </w:r>
      <w:proofErr w:type="spellEnd"/>
      <w:r w:rsidRPr="005036FC">
        <w:rPr>
          <w:color w:val="000000"/>
          <w:sz w:val="28"/>
          <w:szCs w:val="28"/>
        </w:rPr>
        <w:t>-Тарбагатай-</w:t>
      </w:r>
      <w:proofErr w:type="spellStart"/>
      <w:r w:rsidRPr="005036FC">
        <w:rPr>
          <w:color w:val="000000"/>
          <w:sz w:val="28"/>
          <w:szCs w:val="28"/>
        </w:rPr>
        <w:t>Б</w:t>
      </w:r>
      <w:r w:rsidR="00041DCD">
        <w:rPr>
          <w:color w:val="000000"/>
          <w:sz w:val="28"/>
          <w:szCs w:val="28"/>
        </w:rPr>
        <w:t>о</w:t>
      </w:r>
      <w:r w:rsidR="00F644CD">
        <w:rPr>
          <w:color w:val="000000"/>
          <w:sz w:val="28"/>
          <w:szCs w:val="28"/>
        </w:rPr>
        <w:t>гас</w:t>
      </w:r>
      <w:proofErr w:type="spellEnd"/>
      <w:r w:rsidR="00704E3F">
        <w:rPr>
          <w:color w:val="000000"/>
          <w:sz w:val="28"/>
          <w:szCs w:val="28"/>
        </w:rPr>
        <w:t>,</w:t>
      </w:r>
      <w:r w:rsidR="00DA6550">
        <w:rPr>
          <w:color w:val="000000"/>
          <w:sz w:val="28"/>
          <w:szCs w:val="28"/>
        </w:rPr>
        <w:t xml:space="preserve"> </w:t>
      </w:r>
      <w:r w:rsidRPr="005036FC">
        <w:rPr>
          <w:color w:val="000000"/>
          <w:sz w:val="28"/>
          <w:szCs w:val="28"/>
        </w:rPr>
        <w:t xml:space="preserve">республиканского значения с </w:t>
      </w:r>
      <w:r w:rsidR="0098220C">
        <w:rPr>
          <w:color w:val="000000"/>
          <w:sz w:val="28"/>
          <w:szCs w:val="28"/>
        </w:rPr>
        <w:t>реконструированным</w:t>
      </w:r>
      <w:r w:rsidRPr="005036FC">
        <w:rPr>
          <w:color w:val="000000"/>
          <w:sz w:val="28"/>
          <w:szCs w:val="28"/>
        </w:rPr>
        <w:t xml:space="preserve"> покрытием</w:t>
      </w:r>
      <w:proofErr w:type="gramStart"/>
      <w:r w:rsidRPr="005036FC">
        <w:rPr>
          <w:color w:val="000000"/>
          <w:sz w:val="28"/>
          <w:szCs w:val="28"/>
        </w:rPr>
        <w:t>.</w:t>
      </w:r>
      <w:proofErr w:type="gramEnd"/>
      <w:r w:rsidRPr="005036FC">
        <w:rPr>
          <w:color w:val="000000"/>
          <w:sz w:val="28"/>
          <w:szCs w:val="28"/>
        </w:rPr>
        <w:t xml:space="preserve"> связывающ</w:t>
      </w:r>
      <w:r w:rsidR="00300FDF">
        <w:rPr>
          <w:color w:val="000000"/>
          <w:sz w:val="28"/>
          <w:szCs w:val="28"/>
        </w:rPr>
        <w:t>ие</w:t>
      </w:r>
      <w:r w:rsidRPr="005036FC">
        <w:rPr>
          <w:color w:val="000000"/>
          <w:sz w:val="28"/>
          <w:szCs w:val="28"/>
        </w:rPr>
        <w:t xml:space="preserve"> </w:t>
      </w:r>
      <w:r w:rsidR="00300FDF">
        <w:rPr>
          <w:color w:val="000000"/>
          <w:sz w:val="28"/>
          <w:szCs w:val="28"/>
        </w:rPr>
        <w:t xml:space="preserve">села, </w:t>
      </w:r>
      <w:r w:rsidRPr="005036FC">
        <w:rPr>
          <w:color w:val="000000"/>
          <w:sz w:val="28"/>
          <w:szCs w:val="28"/>
        </w:rPr>
        <w:t>районные центры между собой и областным центром,</w:t>
      </w:r>
      <w:r w:rsidR="00FC1CA7">
        <w:rPr>
          <w:color w:val="000000"/>
          <w:sz w:val="28"/>
          <w:szCs w:val="28"/>
        </w:rPr>
        <w:t xml:space="preserve"> а также в 2025 году планируется завершение долгожданного ремонта автотрассы </w:t>
      </w:r>
      <w:r w:rsidR="006C667A">
        <w:rPr>
          <w:color w:val="000000"/>
          <w:sz w:val="28"/>
          <w:szCs w:val="28"/>
        </w:rPr>
        <w:t>О</w:t>
      </w:r>
      <w:r w:rsidR="00FC1CA7">
        <w:rPr>
          <w:color w:val="000000"/>
          <w:sz w:val="28"/>
          <w:szCs w:val="28"/>
        </w:rPr>
        <w:t>м</w:t>
      </w:r>
      <w:r w:rsidR="006C667A">
        <w:rPr>
          <w:color w:val="000000"/>
          <w:sz w:val="28"/>
          <w:szCs w:val="28"/>
        </w:rPr>
        <w:t>ск</w:t>
      </w:r>
      <w:r w:rsidR="00FC1CA7">
        <w:rPr>
          <w:color w:val="000000"/>
          <w:sz w:val="28"/>
          <w:szCs w:val="28"/>
        </w:rPr>
        <w:t xml:space="preserve"> - </w:t>
      </w:r>
      <w:proofErr w:type="spellStart"/>
      <w:r w:rsidR="00FC1CA7">
        <w:rPr>
          <w:color w:val="000000"/>
          <w:sz w:val="28"/>
          <w:szCs w:val="28"/>
        </w:rPr>
        <w:t>Майкапчагай</w:t>
      </w:r>
      <w:proofErr w:type="spellEnd"/>
      <w:r w:rsidRPr="005036FC">
        <w:rPr>
          <w:color w:val="000000"/>
          <w:sz w:val="28"/>
          <w:szCs w:val="28"/>
        </w:rPr>
        <w:t>.</w:t>
      </w:r>
    </w:p>
    <w:p w14:paraId="492A1F7C" w14:textId="77777777" w:rsidR="005036FC" w:rsidRPr="005036FC" w:rsidRDefault="006F0694" w:rsidP="00C817A0">
      <w:pPr>
        <w:widowControl/>
        <w:autoSpaceDE/>
        <w:autoSpaceDN/>
        <w:spacing w:after="5" w:line="247" w:lineRule="auto"/>
        <w:ind w:right="43" w:firstLine="567"/>
        <w:jc w:val="both"/>
        <w:rPr>
          <w:color w:val="000000"/>
          <w:sz w:val="28"/>
          <w:szCs w:val="28"/>
        </w:rPr>
      </w:pPr>
      <w:r>
        <w:rPr>
          <w:color w:val="000000"/>
          <w:sz w:val="28"/>
          <w:szCs w:val="28"/>
        </w:rPr>
        <w:t xml:space="preserve">Электроэнергией </w:t>
      </w:r>
      <w:proofErr w:type="spellStart"/>
      <w:r>
        <w:rPr>
          <w:color w:val="000000"/>
          <w:sz w:val="28"/>
          <w:szCs w:val="28"/>
        </w:rPr>
        <w:t>Сатпаевское</w:t>
      </w:r>
      <w:proofErr w:type="spellEnd"/>
      <w:r>
        <w:rPr>
          <w:color w:val="000000"/>
          <w:sz w:val="28"/>
          <w:szCs w:val="28"/>
        </w:rPr>
        <w:t xml:space="preserve"> месторождение</w:t>
      </w:r>
      <w:r w:rsidR="005036FC" w:rsidRPr="005036FC">
        <w:rPr>
          <w:color w:val="000000"/>
          <w:sz w:val="28"/>
          <w:szCs w:val="28"/>
        </w:rPr>
        <w:t xml:space="preserve"> обеспечен</w:t>
      </w:r>
      <w:r>
        <w:rPr>
          <w:color w:val="000000"/>
          <w:sz w:val="28"/>
          <w:szCs w:val="28"/>
        </w:rPr>
        <w:t>о</w:t>
      </w:r>
      <w:r w:rsidR="005036FC" w:rsidRPr="005036FC">
        <w:rPr>
          <w:color w:val="000000"/>
          <w:sz w:val="28"/>
          <w:szCs w:val="28"/>
        </w:rPr>
        <w:t xml:space="preserve"> за счет государственной линии электросети. К ней подключены </w:t>
      </w:r>
      <w:r w:rsidR="00AC6F9B" w:rsidRPr="005036FC">
        <w:rPr>
          <w:color w:val="000000"/>
          <w:sz w:val="28"/>
          <w:szCs w:val="28"/>
        </w:rPr>
        <w:t>асфальтобетонный завод и дробильно-сортировочный комплекс,</w:t>
      </w:r>
      <w:r w:rsidR="00AC6F9B">
        <w:rPr>
          <w:color w:val="000000"/>
          <w:sz w:val="28"/>
          <w:szCs w:val="28"/>
        </w:rPr>
        <w:t xml:space="preserve"> расположенные рядом с </w:t>
      </w:r>
      <w:proofErr w:type="spellStart"/>
      <w:r w:rsidR="00AC6F9B">
        <w:rPr>
          <w:color w:val="000000"/>
          <w:sz w:val="28"/>
          <w:szCs w:val="28"/>
        </w:rPr>
        <w:t>Сатпаевским</w:t>
      </w:r>
      <w:proofErr w:type="spellEnd"/>
      <w:r w:rsidR="00AC6F9B">
        <w:rPr>
          <w:color w:val="000000"/>
          <w:sz w:val="28"/>
          <w:szCs w:val="28"/>
        </w:rPr>
        <w:t xml:space="preserve"> участком</w:t>
      </w:r>
      <w:r w:rsidR="005036FC" w:rsidRPr="005036FC">
        <w:rPr>
          <w:color w:val="000000"/>
          <w:sz w:val="28"/>
          <w:szCs w:val="28"/>
        </w:rPr>
        <w:t>.</w:t>
      </w:r>
    </w:p>
    <w:p w14:paraId="7006A31F" w14:textId="77777777" w:rsidR="005036FC" w:rsidRPr="005036FC" w:rsidRDefault="005036FC" w:rsidP="00C817A0">
      <w:pPr>
        <w:widowControl/>
        <w:autoSpaceDE/>
        <w:autoSpaceDN/>
        <w:spacing w:after="5" w:line="247" w:lineRule="auto"/>
        <w:ind w:right="43" w:firstLine="567"/>
        <w:jc w:val="both"/>
        <w:rPr>
          <w:color w:val="000000"/>
          <w:sz w:val="28"/>
          <w:szCs w:val="28"/>
        </w:rPr>
      </w:pPr>
      <w:r w:rsidRPr="005036FC">
        <w:rPr>
          <w:color w:val="000000"/>
          <w:sz w:val="28"/>
          <w:szCs w:val="28"/>
        </w:rPr>
        <w:t>Техническое водоснабжение возможно из колодцев и скважин, для питьевого водоснабжения оборудована скважина.</w:t>
      </w:r>
    </w:p>
    <w:p w14:paraId="49ACDC9D" w14:textId="77777777" w:rsidR="003F3BDD" w:rsidRPr="00D11B45" w:rsidRDefault="003F3BDD" w:rsidP="005E3609">
      <w:pPr>
        <w:ind w:right="43"/>
        <w:jc w:val="both"/>
        <w:rPr>
          <w:rFonts w:eastAsia="Calibri"/>
          <w:color w:val="000000"/>
          <w:sz w:val="28"/>
          <w:szCs w:val="28"/>
          <w:lang w:val="kk-KZ"/>
        </w:rPr>
      </w:pPr>
    </w:p>
    <w:p w14:paraId="079852B9" w14:textId="77777777" w:rsidR="006C07E1" w:rsidRPr="00C02D5F" w:rsidRDefault="00B17F19" w:rsidP="00F50218">
      <w:pPr>
        <w:pStyle w:val="a3"/>
        <w:numPr>
          <w:ilvl w:val="0"/>
          <w:numId w:val="1"/>
        </w:numPr>
        <w:tabs>
          <w:tab w:val="left" w:pos="0"/>
          <w:tab w:val="left" w:pos="284"/>
        </w:tabs>
        <w:spacing w:before="8"/>
        <w:ind w:left="0" w:right="-569" w:firstLine="0"/>
        <w:rPr>
          <w:b/>
          <w:sz w:val="27"/>
          <w:szCs w:val="27"/>
        </w:rPr>
      </w:pPr>
      <w:r w:rsidRPr="00C02D5F">
        <w:rPr>
          <w:b/>
          <w:bCs/>
          <w:sz w:val="27"/>
          <w:szCs w:val="27"/>
        </w:rPr>
        <w:t>ГЕОЛОГО-ПРОМЫШЛЕННАЯ ХАРАКТЕРИСТИКА МЕСТОРОЖДЕНИЯ</w:t>
      </w:r>
    </w:p>
    <w:p w14:paraId="79AA34F5" w14:textId="77777777" w:rsidR="00B17F19" w:rsidRPr="00D11B45" w:rsidRDefault="003E1EBC" w:rsidP="005E3609">
      <w:pPr>
        <w:pStyle w:val="a3"/>
        <w:tabs>
          <w:tab w:val="left" w:pos="567"/>
        </w:tabs>
        <w:spacing w:before="8"/>
        <w:ind w:left="0" w:right="43"/>
      </w:pPr>
      <w:r w:rsidRPr="00D11B45">
        <w:t>1.1</w:t>
      </w:r>
      <w:r w:rsidR="005E3609">
        <w:tab/>
      </w:r>
      <w:r w:rsidR="00792841" w:rsidRPr="00D11B45">
        <w:t>Геологическое строение района</w:t>
      </w:r>
    </w:p>
    <w:p w14:paraId="11BE8C39" w14:textId="77777777" w:rsidR="00D16216" w:rsidRPr="00D11B45" w:rsidRDefault="00D16216" w:rsidP="005E3609">
      <w:pPr>
        <w:tabs>
          <w:tab w:val="left" w:pos="567"/>
        </w:tabs>
        <w:ind w:right="43"/>
        <w:jc w:val="both"/>
        <w:rPr>
          <w:color w:val="000000"/>
          <w:sz w:val="28"/>
          <w:szCs w:val="28"/>
        </w:rPr>
      </w:pPr>
      <w:r w:rsidRPr="00D11B45">
        <w:rPr>
          <w:sz w:val="28"/>
          <w:szCs w:val="28"/>
        </w:rPr>
        <w:tab/>
      </w:r>
      <w:r w:rsidRPr="00D11B45">
        <w:rPr>
          <w:color w:val="000000"/>
          <w:sz w:val="28"/>
          <w:szCs w:val="28"/>
        </w:rPr>
        <w:t>Район работ расположен на границе Зайсанской впадины и Чингиз-Тарбагатайской складчатой зоны.</w:t>
      </w:r>
    </w:p>
    <w:p w14:paraId="56162BDD" w14:textId="77777777" w:rsidR="003E1EBC" w:rsidRPr="002834F1" w:rsidRDefault="00D16216" w:rsidP="005E3609">
      <w:pPr>
        <w:pStyle w:val="a3"/>
        <w:spacing w:before="8"/>
        <w:ind w:left="0" w:right="43"/>
      </w:pPr>
      <w:r w:rsidRPr="00D11B45">
        <w:rPr>
          <w:color w:val="000000"/>
        </w:rPr>
        <w:t xml:space="preserve">В геологическом строении района принимают участие разнообразные вулканогенные и осадочные образования от нижнего кембрия до среднего карбона включительно, прорванные </w:t>
      </w:r>
      <w:proofErr w:type="spellStart"/>
      <w:r w:rsidRPr="00D11B45">
        <w:rPr>
          <w:color w:val="000000"/>
        </w:rPr>
        <w:t>интрузиями</w:t>
      </w:r>
      <w:proofErr w:type="spellEnd"/>
      <w:r w:rsidRPr="00D11B45">
        <w:rPr>
          <w:color w:val="000000"/>
        </w:rPr>
        <w:t xml:space="preserve"> каледонского и </w:t>
      </w:r>
      <w:proofErr w:type="spellStart"/>
      <w:r w:rsidRPr="00D11B45">
        <w:rPr>
          <w:color w:val="000000"/>
        </w:rPr>
        <w:t>варисского</w:t>
      </w:r>
      <w:proofErr w:type="spellEnd"/>
      <w:r w:rsidRPr="00D11B45">
        <w:rPr>
          <w:color w:val="000000"/>
        </w:rPr>
        <w:t xml:space="preserve"> циклов; неогеновые отложения сохранились в виде реликтов в горной части района, в равнинной — погребены под мощными наносами; четвертичные отложения, представляющие собой несколько генераций от </w:t>
      </w:r>
      <w:proofErr w:type="spellStart"/>
      <w:r w:rsidRPr="00D11B45">
        <w:rPr>
          <w:color w:val="000000"/>
        </w:rPr>
        <w:t>пролювиально</w:t>
      </w:r>
      <w:proofErr w:type="spellEnd"/>
      <w:r w:rsidRPr="00D11B45">
        <w:rPr>
          <w:color w:val="000000"/>
        </w:rPr>
        <w:t xml:space="preserve"> - аллювиальных образований постплиоцена до современных галечников</w:t>
      </w:r>
      <w:r w:rsidR="00D662B1">
        <w:rPr>
          <w:color w:val="000000"/>
        </w:rPr>
        <w:t>.</w:t>
      </w:r>
    </w:p>
    <w:p w14:paraId="2B9DB03A" w14:textId="77777777" w:rsidR="00D16216" w:rsidRDefault="00D16216" w:rsidP="005E3609">
      <w:pPr>
        <w:pStyle w:val="a3"/>
        <w:spacing w:before="8"/>
        <w:ind w:left="0"/>
      </w:pPr>
    </w:p>
    <w:p w14:paraId="5B7E6CF9" w14:textId="77777777" w:rsidR="00EE65C5" w:rsidRPr="00EE65C5" w:rsidRDefault="006E0FFD" w:rsidP="00D878E6">
      <w:pPr>
        <w:widowControl/>
        <w:tabs>
          <w:tab w:val="left" w:pos="567"/>
        </w:tabs>
        <w:autoSpaceDE/>
        <w:autoSpaceDN/>
        <w:spacing w:after="5" w:line="247" w:lineRule="auto"/>
        <w:ind w:right="43"/>
        <w:jc w:val="both"/>
        <w:rPr>
          <w:color w:val="000000"/>
          <w:sz w:val="28"/>
          <w:szCs w:val="28"/>
        </w:rPr>
      </w:pPr>
      <w:r>
        <w:rPr>
          <w:color w:val="000000"/>
          <w:sz w:val="28"/>
          <w:szCs w:val="28"/>
        </w:rPr>
        <w:lastRenderedPageBreak/>
        <w:t>1</w:t>
      </w:r>
      <w:r w:rsidR="001A0679">
        <w:rPr>
          <w:color w:val="000000"/>
          <w:sz w:val="28"/>
          <w:szCs w:val="28"/>
        </w:rPr>
        <w:t>.</w:t>
      </w:r>
      <w:r>
        <w:rPr>
          <w:color w:val="000000"/>
          <w:sz w:val="28"/>
          <w:szCs w:val="28"/>
        </w:rPr>
        <w:t>2</w:t>
      </w:r>
      <w:r w:rsidR="005E3609">
        <w:rPr>
          <w:color w:val="000000"/>
          <w:sz w:val="28"/>
          <w:szCs w:val="28"/>
        </w:rPr>
        <w:tab/>
      </w:r>
      <w:r w:rsidR="00EE65C5" w:rsidRPr="00EE65C5">
        <w:rPr>
          <w:color w:val="000000"/>
          <w:sz w:val="28"/>
          <w:szCs w:val="28"/>
        </w:rPr>
        <w:t>Стратиграфия</w:t>
      </w:r>
    </w:p>
    <w:p w14:paraId="1C276660" w14:textId="77777777" w:rsidR="00EE65C5" w:rsidRPr="00EE65C5" w:rsidRDefault="00946F9E" w:rsidP="005E3609">
      <w:pPr>
        <w:widowControl/>
        <w:tabs>
          <w:tab w:val="left" w:pos="567"/>
        </w:tabs>
        <w:autoSpaceDE/>
        <w:autoSpaceDN/>
        <w:spacing w:after="5" w:line="247" w:lineRule="auto"/>
        <w:ind w:right="43"/>
        <w:jc w:val="both"/>
        <w:rPr>
          <w:color w:val="000000"/>
          <w:sz w:val="28"/>
          <w:szCs w:val="28"/>
        </w:rPr>
      </w:pPr>
      <w:r>
        <w:rPr>
          <w:color w:val="000000"/>
          <w:sz w:val="28"/>
          <w:szCs w:val="28"/>
        </w:rPr>
        <w:tab/>
      </w:r>
      <w:r w:rsidR="00EE65C5" w:rsidRPr="00EE65C5">
        <w:rPr>
          <w:color w:val="000000"/>
          <w:sz w:val="28"/>
          <w:szCs w:val="28"/>
        </w:rPr>
        <w:t xml:space="preserve">Кембрийская система в районе представлена нижним отделом, </w:t>
      </w:r>
      <w:proofErr w:type="spellStart"/>
      <w:r w:rsidR="00EE65C5" w:rsidRPr="00EE65C5">
        <w:rPr>
          <w:color w:val="000000"/>
          <w:sz w:val="28"/>
          <w:szCs w:val="28"/>
        </w:rPr>
        <w:t>бощекульской</w:t>
      </w:r>
      <w:proofErr w:type="spellEnd"/>
      <w:r w:rsidR="00EE65C5" w:rsidRPr="00EE65C5">
        <w:rPr>
          <w:color w:val="000000"/>
          <w:sz w:val="28"/>
          <w:szCs w:val="28"/>
        </w:rPr>
        <w:t xml:space="preserve"> свитой, сложенной неслоистыми зелено</w:t>
      </w:r>
      <w:r w:rsidR="00A173DE">
        <w:rPr>
          <w:color w:val="000000"/>
          <w:sz w:val="28"/>
          <w:szCs w:val="28"/>
        </w:rPr>
        <w:t xml:space="preserve"> </w:t>
      </w:r>
      <w:r w:rsidR="00EE65C5" w:rsidRPr="00EE65C5">
        <w:rPr>
          <w:color w:val="000000"/>
          <w:sz w:val="28"/>
          <w:szCs w:val="28"/>
        </w:rPr>
        <w:t>-</w:t>
      </w:r>
      <w:r w:rsidR="00A173DE">
        <w:rPr>
          <w:color w:val="000000"/>
          <w:sz w:val="28"/>
          <w:szCs w:val="28"/>
        </w:rPr>
        <w:t xml:space="preserve"> </w:t>
      </w:r>
      <w:r w:rsidR="00EE65C5" w:rsidRPr="00EE65C5">
        <w:rPr>
          <w:color w:val="000000"/>
          <w:sz w:val="28"/>
          <w:szCs w:val="28"/>
        </w:rPr>
        <w:t xml:space="preserve">каменными измененными породами, основными и средними порфиритами с линзами и </w:t>
      </w:r>
      <w:proofErr w:type="gramStart"/>
      <w:r w:rsidR="00EE65C5" w:rsidRPr="00EE65C5">
        <w:rPr>
          <w:color w:val="000000"/>
          <w:sz w:val="28"/>
          <w:szCs w:val="28"/>
        </w:rPr>
        <w:t>прослоями яшм и кремнистых сланцев (нижняя подсвита)</w:t>
      </w:r>
      <w:proofErr w:type="gramEnd"/>
      <w:r w:rsidR="00EE65C5" w:rsidRPr="00EE65C5">
        <w:rPr>
          <w:color w:val="000000"/>
          <w:sz w:val="28"/>
          <w:szCs w:val="28"/>
        </w:rPr>
        <w:t xml:space="preserve"> и сланцами серицит-хлоритовыми, хлорит-кремнистыми с прослоями туфогенно-осадочных пород и линз известняков (верхняя подсвита). Они локализуются вдоль границы </w:t>
      </w:r>
      <w:proofErr w:type="spellStart"/>
      <w:r w:rsidR="00EE65C5" w:rsidRPr="00EE65C5">
        <w:rPr>
          <w:color w:val="000000"/>
          <w:sz w:val="28"/>
          <w:szCs w:val="28"/>
        </w:rPr>
        <w:t>Карбагинского</w:t>
      </w:r>
      <w:proofErr w:type="spellEnd"/>
      <w:r w:rsidR="00EE65C5" w:rsidRPr="00EE65C5">
        <w:rPr>
          <w:color w:val="000000"/>
          <w:sz w:val="28"/>
          <w:szCs w:val="28"/>
        </w:rPr>
        <w:t xml:space="preserve"> горст-</w:t>
      </w:r>
      <w:proofErr w:type="spellStart"/>
      <w:r w:rsidR="00EE65C5" w:rsidRPr="00EE65C5">
        <w:rPr>
          <w:color w:val="000000"/>
          <w:sz w:val="28"/>
          <w:szCs w:val="28"/>
        </w:rPr>
        <w:t>антиклинория</w:t>
      </w:r>
      <w:proofErr w:type="spellEnd"/>
      <w:r w:rsidR="00EE65C5" w:rsidRPr="00EE65C5">
        <w:rPr>
          <w:color w:val="000000"/>
          <w:sz w:val="28"/>
          <w:szCs w:val="28"/>
        </w:rPr>
        <w:t xml:space="preserve"> в виде узкой полосы шириной 5-6 км и пересекаются реками </w:t>
      </w:r>
      <w:proofErr w:type="spellStart"/>
      <w:r w:rsidR="00EE65C5" w:rsidRPr="00EE65C5">
        <w:rPr>
          <w:color w:val="000000"/>
          <w:sz w:val="28"/>
          <w:szCs w:val="28"/>
        </w:rPr>
        <w:t>Тебезге</w:t>
      </w:r>
      <w:proofErr w:type="spellEnd"/>
      <w:r w:rsidR="00EE65C5" w:rsidRPr="00EE65C5">
        <w:rPr>
          <w:color w:val="000000"/>
          <w:sz w:val="28"/>
          <w:szCs w:val="28"/>
        </w:rPr>
        <w:t xml:space="preserve">, </w:t>
      </w:r>
      <w:proofErr w:type="spellStart"/>
      <w:r w:rsidR="00EE65C5" w:rsidRPr="00EE65C5">
        <w:rPr>
          <w:color w:val="000000"/>
          <w:sz w:val="28"/>
          <w:szCs w:val="28"/>
        </w:rPr>
        <w:t>Карабуга</w:t>
      </w:r>
      <w:proofErr w:type="spellEnd"/>
      <w:r w:rsidR="00EE65C5" w:rsidRPr="00EE65C5">
        <w:rPr>
          <w:color w:val="000000"/>
          <w:sz w:val="28"/>
          <w:szCs w:val="28"/>
        </w:rPr>
        <w:t xml:space="preserve"> и Базар.</w:t>
      </w:r>
    </w:p>
    <w:p w14:paraId="2E8F2327" w14:textId="77777777" w:rsidR="00EE65C5" w:rsidRPr="00EE65C5" w:rsidRDefault="00946F9E" w:rsidP="00A173DE">
      <w:pPr>
        <w:widowControl/>
        <w:tabs>
          <w:tab w:val="left" w:pos="567"/>
        </w:tabs>
        <w:autoSpaceDE/>
        <w:autoSpaceDN/>
        <w:spacing w:after="5" w:line="247" w:lineRule="auto"/>
        <w:ind w:right="43"/>
        <w:jc w:val="both"/>
        <w:rPr>
          <w:color w:val="000000"/>
          <w:sz w:val="28"/>
          <w:szCs w:val="28"/>
        </w:rPr>
      </w:pPr>
      <w:r>
        <w:rPr>
          <w:color w:val="000000"/>
          <w:sz w:val="28"/>
          <w:szCs w:val="28"/>
        </w:rPr>
        <w:tab/>
      </w:r>
      <w:r w:rsidR="00EE65C5" w:rsidRPr="00EE65C5">
        <w:rPr>
          <w:color w:val="000000"/>
          <w:sz w:val="28"/>
          <w:szCs w:val="28"/>
        </w:rPr>
        <w:t xml:space="preserve">Силурийская система в районе представлена верхним отделом </w:t>
      </w:r>
      <w:proofErr w:type="spellStart"/>
      <w:r w:rsidR="00EE65C5" w:rsidRPr="00EE65C5">
        <w:rPr>
          <w:color w:val="000000"/>
          <w:sz w:val="28"/>
          <w:szCs w:val="28"/>
        </w:rPr>
        <w:t>лудловским</w:t>
      </w:r>
      <w:proofErr w:type="spellEnd"/>
      <w:r w:rsidR="00EE65C5" w:rsidRPr="00EE65C5">
        <w:rPr>
          <w:color w:val="000000"/>
          <w:sz w:val="28"/>
          <w:szCs w:val="28"/>
        </w:rPr>
        <w:t xml:space="preserve"> ярусом. Состав отложений существенно эффузивный, при этом главное место принадлежит кислым разностям — </w:t>
      </w:r>
      <w:proofErr w:type="spellStart"/>
      <w:r w:rsidR="00EE65C5" w:rsidRPr="00EE65C5">
        <w:rPr>
          <w:color w:val="000000"/>
          <w:sz w:val="28"/>
          <w:szCs w:val="28"/>
        </w:rPr>
        <w:t>альбитофирам</w:t>
      </w:r>
      <w:proofErr w:type="spellEnd"/>
      <w:r w:rsidR="00EE65C5" w:rsidRPr="00EE65C5">
        <w:rPr>
          <w:color w:val="000000"/>
          <w:sz w:val="28"/>
          <w:szCs w:val="28"/>
        </w:rPr>
        <w:t xml:space="preserve">. Порфириты средние и основные играют подчиненную роль. В районе работ эти отложения отмечены в виде небольших участков в пределах </w:t>
      </w:r>
      <w:proofErr w:type="spellStart"/>
      <w:r w:rsidR="00EE65C5" w:rsidRPr="00EE65C5">
        <w:rPr>
          <w:color w:val="000000"/>
          <w:sz w:val="28"/>
          <w:szCs w:val="28"/>
        </w:rPr>
        <w:t>Карбагинского</w:t>
      </w:r>
      <w:proofErr w:type="spellEnd"/>
      <w:r w:rsidR="00EE65C5" w:rsidRPr="00EE65C5">
        <w:rPr>
          <w:color w:val="000000"/>
          <w:sz w:val="28"/>
          <w:szCs w:val="28"/>
        </w:rPr>
        <w:t xml:space="preserve"> горст-</w:t>
      </w:r>
      <w:proofErr w:type="spellStart"/>
      <w:r w:rsidR="00EE65C5" w:rsidRPr="00EE65C5">
        <w:rPr>
          <w:color w:val="000000"/>
          <w:sz w:val="28"/>
          <w:szCs w:val="28"/>
        </w:rPr>
        <w:t>антиклинория</w:t>
      </w:r>
      <w:proofErr w:type="spellEnd"/>
      <w:r w:rsidR="00EE65C5" w:rsidRPr="00EE65C5">
        <w:rPr>
          <w:color w:val="000000"/>
          <w:sz w:val="28"/>
          <w:szCs w:val="28"/>
        </w:rPr>
        <w:t>.</w:t>
      </w:r>
    </w:p>
    <w:p w14:paraId="44446470" w14:textId="77777777" w:rsidR="00EE65C5" w:rsidRPr="00EE65C5" w:rsidRDefault="00946F9E" w:rsidP="00A173DE">
      <w:pPr>
        <w:widowControl/>
        <w:tabs>
          <w:tab w:val="left" w:pos="567"/>
        </w:tabs>
        <w:autoSpaceDE/>
        <w:autoSpaceDN/>
        <w:spacing w:after="5" w:line="247" w:lineRule="auto"/>
        <w:ind w:right="43"/>
        <w:jc w:val="both"/>
        <w:rPr>
          <w:color w:val="000000"/>
          <w:sz w:val="28"/>
          <w:szCs w:val="28"/>
        </w:rPr>
      </w:pPr>
      <w:r>
        <w:rPr>
          <w:color w:val="000000"/>
          <w:sz w:val="28"/>
          <w:szCs w:val="28"/>
        </w:rPr>
        <w:tab/>
      </w:r>
      <w:r w:rsidR="00EE65C5" w:rsidRPr="00EE65C5">
        <w:rPr>
          <w:color w:val="000000"/>
          <w:sz w:val="28"/>
          <w:szCs w:val="28"/>
        </w:rPr>
        <w:t xml:space="preserve">Девонская система. Девонские отложения верхнего отдела </w:t>
      </w:r>
      <w:proofErr w:type="spellStart"/>
      <w:r w:rsidR="00EE65C5" w:rsidRPr="00EE65C5">
        <w:rPr>
          <w:color w:val="000000"/>
          <w:sz w:val="28"/>
          <w:szCs w:val="28"/>
        </w:rPr>
        <w:t>франского</w:t>
      </w:r>
      <w:proofErr w:type="spellEnd"/>
      <w:r w:rsidR="00EE65C5" w:rsidRPr="00EE65C5">
        <w:rPr>
          <w:color w:val="000000"/>
          <w:sz w:val="28"/>
          <w:szCs w:val="28"/>
        </w:rPr>
        <w:t xml:space="preserve"> яруса пользуются широким распространением за пределами района работ.</w:t>
      </w:r>
    </w:p>
    <w:p w14:paraId="0ECDEB4A" w14:textId="77777777" w:rsidR="00EE65C5" w:rsidRPr="00EE65C5" w:rsidRDefault="00EE65C5" w:rsidP="00A173DE">
      <w:pPr>
        <w:widowControl/>
        <w:tabs>
          <w:tab w:val="left" w:pos="567"/>
        </w:tabs>
        <w:autoSpaceDE/>
        <w:autoSpaceDN/>
        <w:spacing w:after="5" w:line="247" w:lineRule="auto"/>
        <w:ind w:right="43"/>
        <w:jc w:val="both"/>
        <w:rPr>
          <w:color w:val="000000"/>
          <w:sz w:val="28"/>
          <w:szCs w:val="28"/>
        </w:rPr>
      </w:pPr>
      <w:r w:rsidRPr="00EE65C5">
        <w:rPr>
          <w:color w:val="000000"/>
          <w:sz w:val="28"/>
          <w:szCs w:val="28"/>
        </w:rPr>
        <w:t xml:space="preserve">Здесь же они развиты на небольшом участке на юго-западе в пограничной полосе горных образований с Зайсанской впадиной в виде частого чередования </w:t>
      </w:r>
      <w:proofErr w:type="spellStart"/>
      <w:r w:rsidR="007078C8" w:rsidRPr="00EE65C5">
        <w:rPr>
          <w:color w:val="000000"/>
          <w:sz w:val="28"/>
          <w:szCs w:val="28"/>
        </w:rPr>
        <w:t>полим</w:t>
      </w:r>
      <w:r w:rsidR="00A173DE">
        <w:rPr>
          <w:color w:val="000000"/>
          <w:sz w:val="28"/>
          <w:szCs w:val="28"/>
        </w:rPr>
        <w:t>и</w:t>
      </w:r>
      <w:r w:rsidR="007078C8" w:rsidRPr="00EE65C5">
        <w:rPr>
          <w:color w:val="000000"/>
          <w:sz w:val="28"/>
          <w:szCs w:val="28"/>
        </w:rPr>
        <w:t>кт</w:t>
      </w:r>
      <w:proofErr w:type="spellEnd"/>
      <w:r w:rsidR="007078C8" w:rsidRPr="00EE65C5">
        <w:rPr>
          <w:color w:val="000000"/>
          <w:sz w:val="28"/>
          <w:szCs w:val="28"/>
          <w:lang w:val="en-US"/>
        </w:rPr>
        <w:t>o</w:t>
      </w:r>
      <w:proofErr w:type="spellStart"/>
      <w:r w:rsidR="007078C8" w:rsidRPr="00EE65C5">
        <w:rPr>
          <w:color w:val="000000"/>
          <w:sz w:val="28"/>
          <w:szCs w:val="28"/>
        </w:rPr>
        <w:t>вых</w:t>
      </w:r>
      <w:proofErr w:type="spellEnd"/>
      <w:r w:rsidRPr="00EE65C5">
        <w:rPr>
          <w:color w:val="000000"/>
          <w:sz w:val="28"/>
          <w:szCs w:val="28"/>
        </w:rPr>
        <w:t xml:space="preserve"> песчаников и </w:t>
      </w:r>
      <w:proofErr w:type="spellStart"/>
      <w:r w:rsidRPr="00EE65C5">
        <w:rPr>
          <w:color w:val="000000"/>
          <w:sz w:val="28"/>
          <w:szCs w:val="28"/>
        </w:rPr>
        <w:t>туфопесчаников</w:t>
      </w:r>
      <w:proofErr w:type="spellEnd"/>
      <w:r w:rsidRPr="00EE65C5">
        <w:rPr>
          <w:color w:val="000000"/>
          <w:sz w:val="28"/>
          <w:szCs w:val="28"/>
        </w:rPr>
        <w:t xml:space="preserve"> с алевролитами, глинистыми и глинисто — кремнистыми сланцами. Значительное место в разрезе занимают </w:t>
      </w:r>
      <w:proofErr w:type="spellStart"/>
      <w:r w:rsidRPr="00EE65C5">
        <w:rPr>
          <w:color w:val="000000"/>
          <w:sz w:val="28"/>
          <w:szCs w:val="28"/>
        </w:rPr>
        <w:t>эффузивы</w:t>
      </w:r>
      <w:proofErr w:type="spellEnd"/>
      <w:r w:rsidRPr="00EE65C5">
        <w:rPr>
          <w:color w:val="000000"/>
          <w:sz w:val="28"/>
          <w:szCs w:val="28"/>
        </w:rPr>
        <w:t xml:space="preserve"> и </w:t>
      </w:r>
      <w:proofErr w:type="spellStart"/>
      <w:r w:rsidRPr="00EE65C5">
        <w:rPr>
          <w:color w:val="000000"/>
          <w:sz w:val="28"/>
          <w:szCs w:val="28"/>
        </w:rPr>
        <w:t>пирокласты</w:t>
      </w:r>
      <w:proofErr w:type="spellEnd"/>
      <w:r w:rsidRPr="00EE65C5">
        <w:rPr>
          <w:color w:val="000000"/>
          <w:sz w:val="28"/>
          <w:szCs w:val="28"/>
        </w:rPr>
        <w:t>.</w:t>
      </w:r>
    </w:p>
    <w:p w14:paraId="0CC83E1E" w14:textId="77777777" w:rsidR="00EE65C5" w:rsidRPr="00EE65C5" w:rsidRDefault="00946F9E" w:rsidP="00A173DE">
      <w:pPr>
        <w:widowControl/>
        <w:tabs>
          <w:tab w:val="left" w:pos="567"/>
        </w:tabs>
        <w:autoSpaceDE/>
        <w:autoSpaceDN/>
        <w:spacing w:after="5" w:line="247" w:lineRule="auto"/>
        <w:ind w:right="43"/>
        <w:jc w:val="both"/>
        <w:rPr>
          <w:color w:val="000000"/>
          <w:sz w:val="28"/>
          <w:szCs w:val="28"/>
        </w:rPr>
      </w:pPr>
      <w:r>
        <w:rPr>
          <w:color w:val="000000"/>
          <w:sz w:val="28"/>
          <w:szCs w:val="28"/>
        </w:rPr>
        <w:tab/>
      </w:r>
      <w:r w:rsidR="0004724D">
        <w:rPr>
          <w:color w:val="000000"/>
          <w:sz w:val="28"/>
          <w:szCs w:val="28"/>
        </w:rPr>
        <w:t>Каменноугольная</w:t>
      </w:r>
      <w:r w:rsidR="00EE65C5" w:rsidRPr="00EE65C5">
        <w:rPr>
          <w:color w:val="000000"/>
          <w:sz w:val="28"/>
          <w:szCs w:val="28"/>
        </w:rPr>
        <w:t xml:space="preserve"> система. Нижний отдел, </w:t>
      </w:r>
      <w:proofErr w:type="spellStart"/>
      <w:r w:rsidR="00EE65C5" w:rsidRPr="00EE65C5">
        <w:rPr>
          <w:color w:val="000000"/>
          <w:sz w:val="28"/>
          <w:szCs w:val="28"/>
        </w:rPr>
        <w:t>турнейский</w:t>
      </w:r>
      <w:proofErr w:type="spellEnd"/>
      <w:r w:rsidR="00EE65C5" w:rsidRPr="00EE65C5">
        <w:rPr>
          <w:color w:val="000000"/>
          <w:sz w:val="28"/>
          <w:szCs w:val="28"/>
        </w:rPr>
        <w:t xml:space="preserve"> ярус. Это монотонная толща тонкопереслаивающихся песчаников, алевролитов и сланцев, среди которых встречаются маломощные прослои </w:t>
      </w:r>
      <w:proofErr w:type="spellStart"/>
      <w:r w:rsidRPr="00EE65C5">
        <w:rPr>
          <w:color w:val="000000"/>
          <w:sz w:val="28"/>
          <w:szCs w:val="28"/>
        </w:rPr>
        <w:t>гравелитов</w:t>
      </w:r>
      <w:proofErr w:type="spellEnd"/>
      <w:r w:rsidR="00EE65C5" w:rsidRPr="00EE65C5">
        <w:rPr>
          <w:color w:val="000000"/>
          <w:sz w:val="28"/>
          <w:szCs w:val="28"/>
        </w:rPr>
        <w:t xml:space="preserve"> и конгломератов. Выходы этих пород прослеживаются в междуречье Базар и </w:t>
      </w:r>
      <w:proofErr w:type="spellStart"/>
      <w:r w:rsidR="00EE65C5" w:rsidRPr="00EE65C5">
        <w:rPr>
          <w:color w:val="000000"/>
          <w:sz w:val="28"/>
          <w:szCs w:val="28"/>
        </w:rPr>
        <w:t>Карабуга</w:t>
      </w:r>
      <w:proofErr w:type="spellEnd"/>
      <w:r w:rsidR="00EE65C5" w:rsidRPr="00EE65C5">
        <w:rPr>
          <w:color w:val="000000"/>
          <w:sz w:val="28"/>
          <w:szCs w:val="28"/>
        </w:rPr>
        <w:t>.</w:t>
      </w:r>
    </w:p>
    <w:p w14:paraId="7903BC44" w14:textId="77777777" w:rsidR="00EE65C5" w:rsidRPr="00EE65C5" w:rsidRDefault="0004724D" w:rsidP="00A173DE">
      <w:pPr>
        <w:widowControl/>
        <w:tabs>
          <w:tab w:val="left" w:pos="567"/>
        </w:tabs>
        <w:autoSpaceDE/>
        <w:autoSpaceDN/>
        <w:spacing w:after="5" w:line="247" w:lineRule="auto"/>
        <w:ind w:right="43"/>
        <w:jc w:val="both"/>
        <w:rPr>
          <w:color w:val="000000"/>
          <w:sz w:val="28"/>
          <w:szCs w:val="28"/>
        </w:rPr>
      </w:pPr>
      <w:r>
        <w:rPr>
          <w:color w:val="000000"/>
          <w:sz w:val="28"/>
          <w:szCs w:val="28"/>
        </w:rPr>
        <w:tab/>
      </w:r>
      <w:r w:rsidR="00EE65C5" w:rsidRPr="00EE65C5">
        <w:rPr>
          <w:color w:val="000000"/>
          <w:sz w:val="28"/>
          <w:szCs w:val="28"/>
        </w:rPr>
        <w:t>Неогеновая система представлена уцелевшими от размыва останцами в понижениях рельефа в горной части района (крайний юго-запад) в пограничной части Зайсанской впадины. Здесь наблюдаются отложения аральской и павлодарской свит нижнего отдела (</w:t>
      </w:r>
      <w:proofErr w:type="spellStart"/>
      <w:r w:rsidR="00EE65C5" w:rsidRPr="00EE65C5">
        <w:rPr>
          <w:color w:val="000000"/>
          <w:sz w:val="28"/>
          <w:szCs w:val="28"/>
          <w:lang w:val="en-US"/>
        </w:rPr>
        <w:t>N</w:t>
      </w:r>
      <w:r w:rsidR="00EE65C5" w:rsidRPr="00EE65C5">
        <w:rPr>
          <w:color w:val="000000"/>
          <w:sz w:val="28"/>
          <w:szCs w:val="28"/>
          <w:vertAlign w:val="subscript"/>
          <w:lang w:val="en-US"/>
        </w:rPr>
        <w:t>l</w:t>
      </w:r>
      <w:proofErr w:type="spellEnd"/>
      <w:r w:rsidR="00EE65C5" w:rsidRPr="00EE65C5">
        <w:rPr>
          <w:color w:val="000000"/>
          <w:sz w:val="28"/>
          <w:szCs w:val="28"/>
        </w:rPr>
        <w:t xml:space="preserve"> </w:t>
      </w:r>
      <w:r w:rsidR="00EE65C5" w:rsidRPr="00EE65C5">
        <w:rPr>
          <w:color w:val="000000"/>
          <w:sz w:val="28"/>
          <w:szCs w:val="28"/>
          <w:vertAlign w:val="subscript"/>
        </w:rPr>
        <w:t>1-2</w:t>
      </w:r>
      <w:proofErr w:type="spellStart"/>
      <w:r w:rsidR="00EE65C5" w:rsidRPr="00EE65C5">
        <w:rPr>
          <w:color w:val="000000"/>
          <w:sz w:val="28"/>
          <w:szCs w:val="28"/>
          <w:lang w:val="en-US"/>
        </w:rPr>
        <w:t>ar</w:t>
      </w:r>
      <w:proofErr w:type="spellEnd"/>
      <w:r w:rsidR="00EE65C5" w:rsidRPr="00EE65C5">
        <w:rPr>
          <w:color w:val="000000"/>
          <w:sz w:val="28"/>
          <w:szCs w:val="28"/>
        </w:rPr>
        <w:t xml:space="preserve"> и </w:t>
      </w:r>
      <w:proofErr w:type="spellStart"/>
      <w:r w:rsidR="00EE65C5" w:rsidRPr="00EE65C5">
        <w:rPr>
          <w:color w:val="000000"/>
          <w:sz w:val="28"/>
          <w:szCs w:val="28"/>
          <w:lang w:val="en-US"/>
        </w:rPr>
        <w:t>N</w:t>
      </w:r>
      <w:r w:rsidR="00EE65C5" w:rsidRPr="00EE65C5">
        <w:rPr>
          <w:color w:val="000000"/>
          <w:sz w:val="28"/>
          <w:szCs w:val="28"/>
          <w:vertAlign w:val="subscript"/>
          <w:lang w:val="en-US"/>
        </w:rPr>
        <w:t>l</w:t>
      </w:r>
      <w:proofErr w:type="spellEnd"/>
      <w:r w:rsidR="00EE65C5" w:rsidRPr="00EE65C5">
        <w:rPr>
          <w:color w:val="000000"/>
          <w:sz w:val="28"/>
          <w:szCs w:val="28"/>
          <w:vertAlign w:val="subscript"/>
        </w:rPr>
        <w:t xml:space="preserve"> 2-3</w:t>
      </w:r>
      <w:proofErr w:type="spellStart"/>
      <w:r w:rsidR="00EE65C5" w:rsidRPr="00EE65C5">
        <w:rPr>
          <w:color w:val="000000"/>
          <w:sz w:val="28"/>
          <w:szCs w:val="28"/>
          <w:lang w:val="en-US"/>
        </w:rPr>
        <w:t>pv</w:t>
      </w:r>
      <w:proofErr w:type="spellEnd"/>
      <w:r w:rsidR="00EE65C5" w:rsidRPr="00EE65C5">
        <w:rPr>
          <w:color w:val="000000"/>
          <w:sz w:val="28"/>
          <w:szCs w:val="28"/>
        </w:rPr>
        <w:t>). На большей части равнинной площади района они перекрыты чехлом четвертичных отложений.</w:t>
      </w:r>
    </w:p>
    <w:p w14:paraId="1F5A85D3" w14:textId="77777777" w:rsidR="00EE65C5" w:rsidRPr="00EE65C5" w:rsidRDefault="00EE65C5" w:rsidP="00A173DE">
      <w:pPr>
        <w:widowControl/>
        <w:tabs>
          <w:tab w:val="left" w:pos="567"/>
        </w:tabs>
        <w:autoSpaceDE/>
        <w:autoSpaceDN/>
        <w:spacing w:after="5" w:line="247" w:lineRule="auto"/>
        <w:ind w:right="43"/>
        <w:jc w:val="both"/>
        <w:rPr>
          <w:color w:val="000000"/>
          <w:sz w:val="28"/>
          <w:szCs w:val="28"/>
        </w:rPr>
      </w:pPr>
      <w:r w:rsidRPr="00EE65C5">
        <w:rPr>
          <w:color w:val="000000"/>
          <w:sz w:val="28"/>
          <w:szCs w:val="28"/>
        </w:rPr>
        <w:t>Нижний и средний миоцен (</w:t>
      </w:r>
      <w:proofErr w:type="spellStart"/>
      <w:r w:rsidRPr="00EE65C5">
        <w:rPr>
          <w:color w:val="000000"/>
          <w:sz w:val="28"/>
          <w:szCs w:val="28"/>
          <w:lang w:val="en-US"/>
        </w:rPr>
        <w:t>N</w:t>
      </w:r>
      <w:r w:rsidRPr="00EE65C5">
        <w:rPr>
          <w:color w:val="000000"/>
          <w:sz w:val="28"/>
          <w:szCs w:val="28"/>
          <w:vertAlign w:val="subscript"/>
          <w:lang w:val="en-US"/>
        </w:rPr>
        <w:t>l</w:t>
      </w:r>
      <w:proofErr w:type="spellEnd"/>
      <w:r w:rsidRPr="00EE65C5">
        <w:rPr>
          <w:color w:val="000000"/>
          <w:sz w:val="28"/>
          <w:szCs w:val="28"/>
        </w:rPr>
        <w:t xml:space="preserve"> </w:t>
      </w:r>
      <w:proofErr w:type="spellStart"/>
      <w:r w:rsidRPr="00EE65C5">
        <w:rPr>
          <w:color w:val="000000"/>
          <w:sz w:val="28"/>
          <w:szCs w:val="28"/>
          <w:lang w:val="en-US"/>
        </w:rPr>
        <w:t>ar</w:t>
      </w:r>
      <w:proofErr w:type="spellEnd"/>
      <w:r w:rsidRPr="00EE65C5">
        <w:rPr>
          <w:color w:val="000000"/>
          <w:sz w:val="28"/>
          <w:szCs w:val="28"/>
        </w:rPr>
        <w:t xml:space="preserve">) — аральская свита представлена светлыми </w:t>
      </w:r>
      <w:proofErr w:type="spellStart"/>
      <w:r w:rsidRPr="00EE65C5">
        <w:rPr>
          <w:color w:val="000000"/>
          <w:sz w:val="28"/>
          <w:szCs w:val="28"/>
        </w:rPr>
        <w:t>зеленосерыми</w:t>
      </w:r>
      <w:proofErr w:type="spellEnd"/>
      <w:r w:rsidRPr="00EE65C5">
        <w:rPr>
          <w:color w:val="000000"/>
          <w:sz w:val="28"/>
          <w:szCs w:val="28"/>
        </w:rPr>
        <w:t xml:space="preserve"> тонко</w:t>
      </w:r>
      <w:r w:rsidR="00816634">
        <w:rPr>
          <w:color w:val="000000"/>
          <w:sz w:val="28"/>
          <w:szCs w:val="28"/>
        </w:rPr>
        <w:t xml:space="preserve"> </w:t>
      </w:r>
      <w:r w:rsidRPr="00EE65C5">
        <w:rPr>
          <w:color w:val="000000"/>
          <w:sz w:val="28"/>
          <w:szCs w:val="28"/>
        </w:rPr>
        <w:t>-</w:t>
      </w:r>
      <w:r w:rsidR="00816634">
        <w:rPr>
          <w:color w:val="000000"/>
          <w:sz w:val="28"/>
          <w:szCs w:val="28"/>
        </w:rPr>
        <w:t xml:space="preserve"> </w:t>
      </w:r>
      <w:r w:rsidRPr="00EE65C5">
        <w:rPr>
          <w:color w:val="000000"/>
          <w:sz w:val="28"/>
          <w:szCs w:val="28"/>
        </w:rPr>
        <w:t>песчанистыми, очень плотными карбонатными глинами. Выполняет впадины палеозойского рельефа- достигает мощности 60 м.</w:t>
      </w:r>
    </w:p>
    <w:p w14:paraId="6ECCB2B6" w14:textId="77777777" w:rsidR="00EE65C5" w:rsidRPr="00EE65C5" w:rsidRDefault="0004724D" w:rsidP="00A173DE">
      <w:pPr>
        <w:widowControl/>
        <w:tabs>
          <w:tab w:val="left" w:pos="567"/>
        </w:tabs>
        <w:autoSpaceDE/>
        <w:autoSpaceDN/>
        <w:spacing w:after="5" w:line="247" w:lineRule="auto"/>
        <w:ind w:right="43"/>
        <w:jc w:val="both"/>
        <w:rPr>
          <w:color w:val="000000"/>
          <w:sz w:val="28"/>
          <w:szCs w:val="28"/>
        </w:rPr>
      </w:pPr>
      <w:r>
        <w:rPr>
          <w:color w:val="000000"/>
          <w:sz w:val="28"/>
          <w:szCs w:val="28"/>
        </w:rPr>
        <w:tab/>
      </w:r>
      <w:r w:rsidR="00EE65C5" w:rsidRPr="00EE65C5">
        <w:rPr>
          <w:color w:val="000000"/>
          <w:sz w:val="28"/>
          <w:szCs w:val="28"/>
        </w:rPr>
        <w:t>Средний и верхний миоцен (</w:t>
      </w:r>
      <w:r w:rsidR="00EE65C5" w:rsidRPr="00EE65C5">
        <w:rPr>
          <w:color w:val="000000"/>
          <w:sz w:val="28"/>
          <w:szCs w:val="28"/>
          <w:lang w:val="en-US"/>
        </w:rPr>
        <w:t>N</w:t>
      </w:r>
      <w:r w:rsidR="00EE65C5" w:rsidRPr="00EE65C5">
        <w:rPr>
          <w:color w:val="000000"/>
          <w:sz w:val="28"/>
          <w:szCs w:val="28"/>
          <w:vertAlign w:val="subscript"/>
        </w:rPr>
        <w:t>1</w:t>
      </w:r>
      <w:r w:rsidR="00EE65C5" w:rsidRPr="00EE65C5">
        <w:rPr>
          <w:color w:val="000000"/>
          <w:sz w:val="28"/>
          <w:szCs w:val="28"/>
        </w:rPr>
        <w:t xml:space="preserve"> </w:t>
      </w:r>
      <w:r w:rsidR="00EE65C5" w:rsidRPr="00EE65C5">
        <w:rPr>
          <w:color w:val="000000"/>
          <w:sz w:val="28"/>
          <w:szCs w:val="28"/>
          <w:vertAlign w:val="superscript"/>
        </w:rPr>
        <w:t xml:space="preserve">2 </w:t>
      </w:r>
      <w:proofErr w:type="spellStart"/>
      <w:r w:rsidR="00EE65C5" w:rsidRPr="00EE65C5">
        <w:rPr>
          <w:color w:val="000000"/>
          <w:sz w:val="28"/>
          <w:szCs w:val="28"/>
          <w:vertAlign w:val="superscript"/>
          <w:lang w:val="en-US"/>
        </w:rPr>
        <w:t>D</w:t>
      </w:r>
      <w:r w:rsidR="00EE65C5" w:rsidRPr="00EE65C5">
        <w:rPr>
          <w:color w:val="000000"/>
          <w:sz w:val="28"/>
          <w:szCs w:val="28"/>
          <w:lang w:val="en-US"/>
        </w:rPr>
        <w:t>pv</w:t>
      </w:r>
      <w:proofErr w:type="spellEnd"/>
      <w:r w:rsidR="00EE65C5" w:rsidRPr="00EE65C5">
        <w:rPr>
          <w:color w:val="000000"/>
          <w:sz w:val="28"/>
          <w:szCs w:val="28"/>
        </w:rPr>
        <w:t xml:space="preserve">) — павлодарская свита представлена </w:t>
      </w:r>
      <w:proofErr w:type="spellStart"/>
      <w:r w:rsidR="00EE65C5" w:rsidRPr="00EE65C5">
        <w:rPr>
          <w:color w:val="000000"/>
          <w:sz w:val="28"/>
          <w:szCs w:val="28"/>
        </w:rPr>
        <w:t>кирпично</w:t>
      </w:r>
      <w:proofErr w:type="spellEnd"/>
      <w:r>
        <w:rPr>
          <w:color w:val="000000"/>
          <w:sz w:val="28"/>
          <w:szCs w:val="28"/>
        </w:rPr>
        <w:t xml:space="preserve"> - </w:t>
      </w:r>
      <w:r w:rsidR="00EE65C5" w:rsidRPr="00EE65C5">
        <w:rPr>
          <w:color w:val="000000"/>
          <w:sz w:val="28"/>
          <w:szCs w:val="28"/>
        </w:rPr>
        <w:t>красными глинами, большей частью песчанистыми, иногда тонкопесчанистыми с включениями кристаллов гипса, дендритами и выцветами карбонатов. Обычно залегают на глинах аральской свиты.</w:t>
      </w:r>
    </w:p>
    <w:p w14:paraId="3DF0DFC3" w14:textId="77777777" w:rsidR="00EE65C5" w:rsidRPr="00EE65C5" w:rsidRDefault="0004724D" w:rsidP="00A173DE">
      <w:pPr>
        <w:widowControl/>
        <w:tabs>
          <w:tab w:val="left" w:pos="567"/>
        </w:tabs>
        <w:autoSpaceDE/>
        <w:autoSpaceDN/>
        <w:spacing w:after="5" w:line="247" w:lineRule="auto"/>
        <w:ind w:right="43"/>
        <w:jc w:val="both"/>
        <w:rPr>
          <w:color w:val="000000"/>
          <w:sz w:val="28"/>
          <w:szCs w:val="28"/>
        </w:rPr>
      </w:pPr>
      <w:r>
        <w:rPr>
          <w:color w:val="000000"/>
          <w:sz w:val="28"/>
          <w:szCs w:val="28"/>
        </w:rPr>
        <w:tab/>
      </w:r>
      <w:r w:rsidR="00EE65C5" w:rsidRPr="00EE65C5">
        <w:rPr>
          <w:color w:val="000000"/>
          <w:sz w:val="28"/>
          <w:szCs w:val="28"/>
        </w:rPr>
        <w:t>Четвертичная система. Четвертичные отложения сплошным ковром выстилают Зайсанскую впадину и развиты в межгорных понижениях.</w:t>
      </w:r>
    </w:p>
    <w:p w14:paraId="5CC50831" w14:textId="77777777" w:rsidR="00EE65C5" w:rsidRPr="00EE65C5" w:rsidRDefault="00252B56" w:rsidP="00A173DE">
      <w:pPr>
        <w:widowControl/>
        <w:tabs>
          <w:tab w:val="left" w:pos="567"/>
        </w:tabs>
        <w:autoSpaceDE/>
        <w:autoSpaceDN/>
        <w:spacing w:after="5" w:line="247" w:lineRule="auto"/>
        <w:ind w:right="43"/>
        <w:jc w:val="both"/>
        <w:rPr>
          <w:color w:val="000000"/>
          <w:sz w:val="28"/>
          <w:szCs w:val="28"/>
        </w:rPr>
      </w:pPr>
      <w:r>
        <w:rPr>
          <w:color w:val="000000"/>
          <w:sz w:val="28"/>
          <w:szCs w:val="28"/>
        </w:rPr>
        <w:tab/>
        <w:t>Нижний отдел (</w:t>
      </w:r>
      <w:r w:rsidR="00456E48">
        <w:rPr>
          <w:color w:val="000000"/>
          <w:sz w:val="28"/>
          <w:szCs w:val="28"/>
          <w:lang w:val="en-US"/>
        </w:rPr>
        <w:t>Q</w:t>
      </w:r>
      <w:r w:rsidR="00456E48" w:rsidRPr="00456E48">
        <w:rPr>
          <w:color w:val="000000"/>
          <w:sz w:val="28"/>
          <w:szCs w:val="28"/>
          <w:vertAlign w:val="subscript"/>
        </w:rPr>
        <w:t>1</w:t>
      </w:r>
      <w:r w:rsidR="00456E48">
        <w:rPr>
          <w:color w:val="000000"/>
          <w:sz w:val="28"/>
          <w:szCs w:val="28"/>
        </w:rPr>
        <w:t>),</w:t>
      </w:r>
      <w:r w:rsidR="00EE65C5" w:rsidRPr="00EE65C5">
        <w:rPr>
          <w:color w:val="000000"/>
          <w:sz w:val="28"/>
          <w:szCs w:val="28"/>
        </w:rPr>
        <w:t xml:space="preserve"> </w:t>
      </w:r>
      <w:proofErr w:type="spellStart"/>
      <w:r w:rsidR="00E300A7" w:rsidRPr="00E300A7">
        <w:rPr>
          <w:color w:val="000000"/>
          <w:sz w:val="28"/>
          <w:szCs w:val="28"/>
        </w:rPr>
        <w:t>в</w:t>
      </w:r>
      <w:r w:rsidR="00EE65C5" w:rsidRPr="00EE65C5">
        <w:rPr>
          <w:color w:val="000000"/>
          <w:sz w:val="28"/>
          <w:szCs w:val="28"/>
        </w:rPr>
        <w:t>ерхнегобийские</w:t>
      </w:r>
      <w:proofErr w:type="spellEnd"/>
      <w:r w:rsidR="00EE65C5" w:rsidRPr="00EE65C5">
        <w:rPr>
          <w:color w:val="000000"/>
          <w:sz w:val="28"/>
          <w:szCs w:val="28"/>
        </w:rPr>
        <w:t xml:space="preserve"> конгломераты. В горной части </w:t>
      </w:r>
      <w:proofErr w:type="spellStart"/>
      <w:r w:rsidR="00EE65C5" w:rsidRPr="00EE65C5">
        <w:rPr>
          <w:color w:val="000000"/>
          <w:sz w:val="28"/>
          <w:szCs w:val="28"/>
        </w:rPr>
        <w:t>вехнегобийские</w:t>
      </w:r>
      <w:proofErr w:type="spellEnd"/>
      <w:r w:rsidR="00EE65C5" w:rsidRPr="00EE65C5">
        <w:rPr>
          <w:color w:val="000000"/>
          <w:sz w:val="28"/>
          <w:szCs w:val="28"/>
        </w:rPr>
        <w:t xml:space="preserve"> конгломераты встречаются в виде сохранившихся от размыва </w:t>
      </w:r>
      <w:proofErr w:type="spellStart"/>
      <w:r w:rsidR="00EE65C5" w:rsidRPr="00EE65C5">
        <w:rPr>
          <w:color w:val="000000"/>
          <w:sz w:val="28"/>
          <w:szCs w:val="28"/>
        </w:rPr>
        <w:t>останцов</w:t>
      </w:r>
      <w:proofErr w:type="spellEnd"/>
      <w:r w:rsidR="00EE65C5" w:rsidRPr="00EE65C5">
        <w:rPr>
          <w:color w:val="000000"/>
          <w:sz w:val="28"/>
          <w:szCs w:val="28"/>
        </w:rPr>
        <w:t xml:space="preserve">, приуроченных к древним долинам и </w:t>
      </w:r>
      <w:r>
        <w:rPr>
          <w:color w:val="000000"/>
          <w:sz w:val="28"/>
          <w:szCs w:val="28"/>
        </w:rPr>
        <w:t>сухим</w:t>
      </w:r>
      <w:r w:rsidR="00EE65C5" w:rsidRPr="00EE65C5">
        <w:rPr>
          <w:color w:val="000000"/>
          <w:sz w:val="28"/>
          <w:szCs w:val="28"/>
        </w:rPr>
        <w:t xml:space="preserve"> логам. Они представлены </w:t>
      </w:r>
      <w:proofErr w:type="spellStart"/>
      <w:r w:rsidR="00EE65C5" w:rsidRPr="00EE65C5">
        <w:rPr>
          <w:color w:val="000000"/>
          <w:sz w:val="28"/>
          <w:szCs w:val="28"/>
        </w:rPr>
        <w:lastRenderedPageBreak/>
        <w:t>мелкогалечными</w:t>
      </w:r>
      <w:proofErr w:type="spellEnd"/>
      <w:r w:rsidR="00EE65C5" w:rsidRPr="00EE65C5">
        <w:rPr>
          <w:color w:val="000000"/>
          <w:sz w:val="28"/>
          <w:szCs w:val="28"/>
        </w:rPr>
        <w:t xml:space="preserve"> конгломератами, прочно сцементированными </w:t>
      </w:r>
      <w:proofErr w:type="spellStart"/>
      <w:r w:rsidR="00EE65C5" w:rsidRPr="00EE65C5">
        <w:rPr>
          <w:color w:val="000000"/>
          <w:sz w:val="28"/>
          <w:szCs w:val="28"/>
        </w:rPr>
        <w:t>песчано</w:t>
      </w:r>
      <w:proofErr w:type="spellEnd"/>
      <w:r w:rsidR="00EE65C5" w:rsidRPr="00EE65C5">
        <w:rPr>
          <w:color w:val="000000"/>
          <w:sz w:val="28"/>
          <w:szCs w:val="28"/>
        </w:rPr>
        <w:t xml:space="preserve"> — глинистым известковистым цементом. Цвет большей частью слегка розоватый. Размер обломков 1 — 2 см, реже З — 5 см и очень редко встречается более крупная галька. Степень </w:t>
      </w:r>
      <w:proofErr w:type="spellStart"/>
      <w:r w:rsidR="00EE65C5" w:rsidRPr="00EE65C5">
        <w:rPr>
          <w:color w:val="000000"/>
          <w:sz w:val="28"/>
          <w:szCs w:val="28"/>
        </w:rPr>
        <w:t>окатанности</w:t>
      </w:r>
      <w:proofErr w:type="spellEnd"/>
      <w:r w:rsidR="00EE65C5" w:rsidRPr="00EE65C5">
        <w:rPr>
          <w:color w:val="000000"/>
          <w:sz w:val="28"/>
          <w:szCs w:val="28"/>
        </w:rPr>
        <w:t xml:space="preserve"> различная — от остроугольных обломков до хорошо окатанных галек.</w:t>
      </w:r>
    </w:p>
    <w:p w14:paraId="0DD81D2A" w14:textId="77777777" w:rsidR="00EE65C5" w:rsidRPr="00EE65C5" w:rsidRDefault="00EE65C5" w:rsidP="00A173DE">
      <w:pPr>
        <w:widowControl/>
        <w:tabs>
          <w:tab w:val="left" w:pos="567"/>
        </w:tabs>
        <w:autoSpaceDE/>
        <w:autoSpaceDN/>
        <w:spacing w:after="5" w:line="247" w:lineRule="auto"/>
        <w:ind w:right="43"/>
        <w:jc w:val="both"/>
        <w:rPr>
          <w:color w:val="000000"/>
          <w:sz w:val="28"/>
          <w:szCs w:val="28"/>
        </w:rPr>
      </w:pPr>
      <w:r w:rsidRPr="00EE65C5">
        <w:rPr>
          <w:color w:val="000000"/>
          <w:sz w:val="28"/>
          <w:szCs w:val="28"/>
        </w:rPr>
        <w:t>Петрографический состав очень разнообразный, обычно здесь представлены все породы района. Мощность этих отложений не превышает 10 м, чаще составляет 2 — З м.</w:t>
      </w:r>
    </w:p>
    <w:p w14:paraId="36E3942C" w14:textId="77777777" w:rsidR="00EE65C5" w:rsidRPr="00EE65C5" w:rsidRDefault="00EE65C5" w:rsidP="00A173DE">
      <w:pPr>
        <w:widowControl/>
        <w:tabs>
          <w:tab w:val="left" w:pos="567"/>
        </w:tabs>
        <w:autoSpaceDE/>
        <w:autoSpaceDN/>
        <w:spacing w:after="5" w:line="247" w:lineRule="auto"/>
        <w:ind w:right="43"/>
        <w:jc w:val="both"/>
        <w:rPr>
          <w:color w:val="000000"/>
          <w:sz w:val="28"/>
          <w:szCs w:val="28"/>
        </w:rPr>
      </w:pPr>
      <w:r w:rsidRPr="00EE65C5">
        <w:rPr>
          <w:color w:val="000000"/>
          <w:sz w:val="28"/>
          <w:szCs w:val="28"/>
        </w:rPr>
        <w:t xml:space="preserve">Средний отдел </w:t>
      </w:r>
      <w:r w:rsidR="00E300A7">
        <w:rPr>
          <w:color w:val="000000"/>
          <w:sz w:val="28"/>
          <w:szCs w:val="28"/>
        </w:rPr>
        <w:t>(</w:t>
      </w:r>
      <w:r w:rsidR="00E300A7">
        <w:rPr>
          <w:color w:val="000000"/>
          <w:sz w:val="28"/>
          <w:szCs w:val="28"/>
          <w:lang w:val="en-US"/>
        </w:rPr>
        <w:t>Q</w:t>
      </w:r>
      <w:r w:rsidR="00E300A7">
        <w:rPr>
          <w:color w:val="000000"/>
          <w:sz w:val="28"/>
          <w:szCs w:val="28"/>
          <w:vertAlign w:val="subscript"/>
        </w:rPr>
        <w:t>2</w:t>
      </w:r>
      <w:r w:rsidRPr="00EE65C5">
        <w:rPr>
          <w:color w:val="000000"/>
          <w:sz w:val="28"/>
          <w:szCs w:val="28"/>
        </w:rPr>
        <w:t xml:space="preserve">). Пролювиальные галечники, </w:t>
      </w:r>
      <w:proofErr w:type="spellStart"/>
      <w:r w:rsidRPr="00EE65C5">
        <w:rPr>
          <w:color w:val="000000"/>
          <w:sz w:val="28"/>
          <w:szCs w:val="28"/>
        </w:rPr>
        <w:t>валунники</w:t>
      </w:r>
      <w:proofErr w:type="spellEnd"/>
      <w:r w:rsidRPr="00EE65C5">
        <w:rPr>
          <w:color w:val="000000"/>
          <w:sz w:val="28"/>
          <w:szCs w:val="28"/>
        </w:rPr>
        <w:t xml:space="preserve">, суглинки. К среднему отделу относятся отложения предгорного шлейфа и </w:t>
      </w:r>
      <w:r w:rsidRPr="00EE65C5">
        <w:rPr>
          <w:color w:val="000000"/>
          <w:sz w:val="28"/>
          <w:szCs w:val="28"/>
          <w:lang w:val="en-US"/>
        </w:rPr>
        <w:t>IV</w:t>
      </w:r>
      <w:r w:rsidRPr="00EE65C5">
        <w:rPr>
          <w:color w:val="000000"/>
          <w:sz w:val="28"/>
          <w:szCs w:val="28"/>
        </w:rPr>
        <w:t xml:space="preserve"> цокольной террасы.</w:t>
      </w:r>
    </w:p>
    <w:p w14:paraId="53B83380" w14:textId="77777777" w:rsidR="00EE65C5" w:rsidRPr="00EE65C5" w:rsidRDefault="00EE65C5" w:rsidP="00A173DE">
      <w:pPr>
        <w:widowControl/>
        <w:tabs>
          <w:tab w:val="left" w:pos="567"/>
        </w:tabs>
        <w:autoSpaceDE/>
        <w:autoSpaceDN/>
        <w:spacing w:after="5" w:line="247" w:lineRule="auto"/>
        <w:ind w:right="43"/>
        <w:jc w:val="both"/>
        <w:rPr>
          <w:color w:val="000000"/>
          <w:sz w:val="28"/>
          <w:szCs w:val="28"/>
        </w:rPr>
      </w:pPr>
      <w:r w:rsidRPr="00EE65C5">
        <w:rPr>
          <w:color w:val="000000"/>
          <w:sz w:val="28"/>
          <w:szCs w:val="28"/>
        </w:rPr>
        <w:t xml:space="preserve">Предгорный шлейф сложен обломками пород, развитых в близлежащих хребтах. Обломки имеют пестрый петрографический состав, </w:t>
      </w:r>
      <w:proofErr w:type="spellStart"/>
      <w:r w:rsidRPr="00EE65C5">
        <w:rPr>
          <w:color w:val="000000"/>
          <w:sz w:val="28"/>
          <w:szCs w:val="28"/>
        </w:rPr>
        <w:t>окатанность</w:t>
      </w:r>
      <w:proofErr w:type="spellEnd"/>
      <w:r w:rsidRPr="00EE65C5">
        <w:rPr>
          <w:color w:val="000000"/>
          <w:sz w:val="28"/>
          <w:szCs w:val="28"/>
        </w:rPr>
        <w:t xml:space="preserve"> их средняя и плохая, размеры колеблются от 0,5 — см до 20 — 30 см. В направлении с северо-запада на юго-восток заметно явное </w:t>
      </w:r>
      <w:proofErr w:type="spellStart"/>
      <w:r w:rsidRPr="00EE65C5">
        <w:rPr>
          <w:color w:val="000000"/>
          <w:sz w:val="28"/>
          <w:szCs w:val="28"/>
        </w:rPr>
        <w:t>погрубление</w:t>
      </w:r>
      <w:proofErr w:type="spellEnd"/>
      <w:r w:rsidRPr="00EE65C5">
        <w:rPr>
          <w:color w:val="000000"/>
          <w:sz w:val="28"/>
          <w:szCs w:val="28"/>
        </w:rPr>
        <w:t xml:space="preserve"> материала. Цвет отложений серый или бурый. Мощность около 30 м.</w:t>
      </w:r>
    </w:p>
    <w:p w14:paraId="5C9C9555" w14:textId="77777777" w:rsidR="00EE65C5" w:rsidRPr="00EE65C5" w:rsidRDefault="00EE65C5" w:rsidP="00A173DE">
      <w:pPr>
        <w:widowControl/>
        <w:tabs>
          <w:tab w:val="left" w:pos="567"/>
        </w:tabs>
        <w:autoSpaceDE/>
        <w:autoSpaceDN/>
        <w:spacing w:after="5" w:line="247" w:lineRule="auto"/>
        <w:ind w:right="43"/>
        <w:jc w:val="both"/>
        <w:rPr>
          <w:color w:val="000000"/>
          <w:sz w:val="28"/>
          <w:szCs w:val="28"/>
        </w:rPr>
      </w:pPr>
      <w:r w:rsidRPr="00EE65C5">
        <w:rPr>
          <w:color w:val="000000"/>
          <w:sz w:val="28"/>
          <w:szCs w:val="28"/>
        </w:rPr>
        <w:t xml:space="preserve">Отложения </w:t>
      </w:r>
      <w:r w:rsidRPr="00EE65C5">
        <w:rPr>
          <w:color w:val="000000"/>
          <w:sz w:val="28"/>
          <w:szCs w:val="28"/>
          <w:lang w:val="en-US"/>
        </w:rPr>
        <w:t>IV</w:t>
      </w:r>
      <w:r w:rsidRPr="00EE65C5">
        <w:rPr>
          <w:color w:val="000000"/>
          <w:sz w:val="28"/>
          <w:szCs w:val="28"/>
        </w:rPr>
        <w:t xml:space="preserve"> цокольной речной террасы представлены щебнистыми суглинками или плохо окатанными и несортированными обломками, имеющими пролювиальный генезис.</w:t>
      </w:r>
    </w:p>
    <w:p w14:paraId="7E19C3EE" w14:textId="77777777" w:rsidR="00EE65C5" w:rsidRPr="00EE65C5" w:rsidRDefault="00EE65C5" w:rsidP="00A173DE">
      <w:pPr>
        <w:widowControl/>
        <w:tabs>
          <w:tab w:val="left" w:pos="567"/>
        </w:tabs>
        <w:autoSpaceDE/>
        <w:autoSpaceDN/>
        <w:spacing w:after="5" w:line="247" w:lineRule="auto"/>
        <w:ind w:right="43"/>
        <w:jc w:val="both"/>
        <w:rPr>
          <w:color w:val="000000"/>
          <w:sz w:val="28"/>
          <w:szCs w:val="28"/>
        </w:rPr>
      </w:pPr>
      <w:r w:rsidRPr="00EE65C5">
        <w:rPr>
          <w:color w:val="000000"/>
          <w:sz w:val="28"/>
          <w:szCs w:val="28"/>
        </w:rPr>
        <w:t xml:space="preserve">Мощность этого покрова около 1,5 — 2,0 м. Поверхность </w:t>
      </w:r>
      <w:proofErr w:type="spellStart"/>
      <w:r w:rsidRPr="00EE65C5">
        <w:rPr>
          <w:color w:val="000000"/>
          <w:sz w:val="28"/>
          <w:szCs w:val="28"/>
          <w:lang w:val="en-US"/>
        </w:rPr>
        <w:t>lV</w:t>
      </w:r>
      <w:proofErr w:type="spellEnd"/>
      <w:r w:rsidRPr="00EE65C5">
        <w:rPr>
          <w:color w:val="000000"/>
          <w:sz w:val="28"/>
          <w:szCs w:val="28"/>
        </w:rPr>
        <w:t xml:space="preserve"> террасы на равнине переходит в поверхность предгорного шлейфа. Отложения же шлейфа залегают на поверхности неогеновых глин или </w:t>
      </w:r>
      <w:proofErr w:type="spellStart"/>
      <w:r w:rsidRPr="00EE65C5">
        <w:rPr>
          <w:color w:val="000000"/>
          <w:sz w:val="28"/>
          <w:szCs w:val="28"/>
        </w:rPr>
        <w:t>верхнегобийских</w:t>
      </w:r>
      <w:proofErr w:type="spellEnd"/>
      <w:r w:rsidRPr="00EE65C5">
        <w:rPr>
          <w:color w:val="000000"/>
          <w:sz w:val="28"/>
          <w:szCs w:val="28"/>
        </w:rPr>
        <w:t xml:space="preserve"> конгломератов и содержат вложенные более молодые конусы выноса, отделенные от них уступами.</w:t>
      </w:r>
    </w:p>
    <w:p w14:paraId="3D7E6A70" w14:textId="77777777" w:rsidR="00EE65C5" w:rsidRPr="00EE65C5" w:rsidRDefault="00061502" w:rsidP="00A173DE">
      <w:pPr>
        <w:widowControl/>
        <w:tabs>
          <w:tab w:val="left" w:pos="567"/>
        </w:tabs>
        <w:autoSpaceDE/>
        <w:autoSpaceDN/>
        <w:spacing w:after="5" w:line="247" w:lineRule="auto"/>
        <w:ind w:right="43"/>
        <w:jc w:val="both"/>
        <w:rPr>
          <w:color w:val="000000"/>
          <w:sz w:val="28"/>
          <w:szCs w:val="28"/>
        </w:rPr>
      </w:pPr>
      <w:r>
        <w:rPr>
          <w:color w:val="000000"/>
          <w:sz w:val="28"/>
          <w:szCs w:val="28"/>
        </w:rPr>
        <w:tab/>
      </w:r>
      <w:r w:rsidR="00ED3F7F">
        <w:rPr>
          <w:color w:val="000000"/>
          <w:sz w:val="28"/>
          <w:szCs w:val="28"/>
        </w:rPr>
        <w:t>Средний и верхний отделы (</w:t>
      </w:r>
      <w:r w:rsidR="00ED3F7F">
        <w:rPr>
          <w:color w:val="000000"/>
          <w:sz w:val="28"/>
          <w:szCs w:val="28"/>
          <w:lang w:val="en-US"/>
        </w:rPr>
        <w:t>Q</w:t>
      </w:r>
      <w:r w:rsidR="00ED3F7F">
        <w:rPr>
          <w:color w:val="000000"/>
          <w:sz w:val="28"/>
          <w:szCs w:val="28"/>
          <w:vertAlign w:val="subscript"/>
        </w:rPr>
        <w:t>2</w:t>
      </w:r>
      <w:r w:rsidR="00EE65C5" w:rsidRPr="00EE65C5">
        <w:rPr>
          <w:color w:val="000000"/>
          <w:sz w:val="28"/>
          <w:szCs w:val="28"/>
          <w:vertAlign w:val="subscript"/>
        </w:rPr>
        <w:t>-3</w:t>
      </w:r>
      <w:r w:rsidR="00EE65C5" w:rsidRPr="00EE65C5">
        <w:rPr>
          <w:color w:val="000000"/>
          <w:sz w:val="28"/>
          <w:szCs w:val="28"/>
        </w:rPr>
        <w:t xml:space="preserve">). Аллювиально-пролювиальные галечники и </w:t>
      </w:r>
      <w:proofErr w:type="spellStart"/>
      <w:r w:rsidR="00EE65C5" w:rsidRPr="00EE65C5">
        <w:rPr>
          <w:color w:val="000000"/>
          <w:sz w:val="28"/>
          <w:szCs w:val="28"/>
        </w:rPr>
        <w:t>делювиально</w:t>
      </w:r>
      <w:proofErr w:type="spellEnd"/>
      <w:r w:rsidR="00EE65C5" w:rsidRPr="00EE65C5">
        <w:rPr>
          <w:color w:val="000000"/>
          <w:sz w:val="28"/>
          <w:szCs w:val="28"/>
        </w:rPr>
        <w:t xml:space="preserve"> — пролювиальные суглинки со щебнем. Третья генерация </w:t>
      </w:r>
      <w:proofErr w:type="spellStart"/>
      <w:r w:rsidR="00EE65C5" w:rsidRPr="00EE65C5">
        <w:rPr>
          <w:color w:val="000000"/>
          <w:sz w:val="28"/>
          <w:szCs w:val="28"/>
        </w:rPr>
        <w:t>аллювиально</w:t>
      </w:r>
      <w:proofErr w:type="spellEnd"/>
      <w:r w:rsidR="00EE65C5" w:rsidRPr="00EE65C5">
        <w:rPr>
          <w:color w:val="000000"/>
          <w:sz w:val="28"/>
          <w:szCs w:val="28"/>
        </w:rPr>
        <w:t xml:space="preserve"> — пролювиальных отложений, представленная как конусами выноса мелких временных водотоков, так и особенно конусами выноса рек Базар, </w:t>
      </w:r>
      <w:proofErr w:type="spellStart"/>
      <w:r w:rsidR="00EE65C5" w:rsidRPr="00EE65C5">
        <w:rPr>
          <w:color w:val="000000"/>
          <w:sz w:val="28"/>
          <w:szCs w:val="28"/>
        </w:rPr>
        <w:t>Карабуга</w:t>
      </w:r>
      <w:proofErr w:type="spellEnd"/>
      <w:r w:rsidR="00EE65C5" w:rsidRPr="00EE65C5">
        <w:rPr>
          <w:color w:val="000000"/>
          <w:sz w:val="28"/>
          <w:szCs w:val="28"/>
        </w:rPr>
        <w:t xml:space="preserve"> и </w:t>
      </w:r>
      <w:proofErr w:type="spellStart"/>
      <w:r w:rsidR="00EE65C5" w:rsidRPr="00EE65C5">
        <w:rPr>
          <w:color w:val="000000"/>
          <w:sz w:val="28"/>
          <w:szCs w:val="28"/>
        </w:rPr>
        <w:t>Тебезге</w:t>
      </w:r>
      <w:proofErr w:type="spellEnd"/>
      <w:r w:rsidR="00EE65C5" w:rsidRPr="00EE65C5">
        <w:rPr>
          <w:color w:val="000000"/>
          <w:sz w:val="28"/>
          <w:szCs w:val="28"/>
        </w:rPr>
        <w:t>, занимает большую часть территории Зайсанской впадины.</w:t>
      </w:r>
    </w:p>
    <w:p w14:paraId="35C61099" w14:textId="77777777" w:rsidR="00EE65C5" w:rsidRPr="00EE65C5" w:rsidRDefault="00EE65C5" w:rsidP="00A173DE">
      <w:pPr>
        <w:widowControl/>
        <w:tabs>
          <w:tab w:val="left" w:pos="567"/>
        </w:tabs>
        <w:autoSpaceDE/>
        <w:autoSpaceDN/>
        <w:spacing w:after="5" w:line="247" w:lineRule="auto"/>
        <w:ind w:right="43"/>
        <w:jc w:val="both"/>
        <w:rPr>
          <w:color w:val="000000"/>
          <w:sz w:val="28"/>
          <w:szCs w:val="28"/>
        </w:rPr>
      </w:pPr>
      <w:r w:rsidRPr="00EE65C5">
        <w:rPr>
          <w:color w:val="000000"/>
          <w:sz w:val="28"/>
          <w:szCs w:val="28"/>
        </w:rPr>
        <w:t>Состав отложений неоднородный, ближе к склонам гор они представлены крупными хорошо сцементированными галечниками, в которых изредка встречаются линзы песка и песчанистого суглинка. По мере удаления от гор галечники мельчают, а количество песчаных и суглинистых линз увеличивается.</w:t>
      </w:r>
    </w:p>
    <w:p w14:paraId="0A77831E" w14:textId="77777777" w:rsidR="00EE65C5" w:rsidRPr="00EE65C5" w:rsidRDefault="00EE65C5" w:rsidP="00A173DE">
      <w:pPr>
        <w:widowControl/>
        <w:tabs>
          <w:tab w:val="left" w:pos="567"/>
        </w:tabs>
        <w:autoSpaceDE/>
        <w:autoSpaceDN/>
        <w:spacing w:after="5" w:line="247" w:lineRule="auto"/>
        <w:ind w:right="43"/>
        <w:jc w:val="both"/>
        <w:rPr>
          <w:color w:val="000000"/>
          <w:sz w:val="28"/>
          <w:szCs w:val="28"/>
        </w:rPr>
      </w:pPr>
      <w:r w:rsidRPr="00EE65C5">
        <w:rPr>
          <w:color w:val="000000"/>
          <w:sz w:val="28"/>
          <w:szCs w:val="28"/>
        </w:rPr>
        <w:t>Мощность отложений третьей генерации конусов выноса на различных участках различна и колеблется в пределах от 13 до 45 м.</w:t>
      </w:r>
    </w:p>
    <w:p w14:paraId="25EDDEF5" w14:textId="77777777" w:rsidR="00EE65C5" w:rsidRPr="00EE65C5" w:rsidRDefault="00EE65C5" w:rsidP="00A173DE">
      <w:pPr>
        <w:widowControl/>
        <w:tabs>
          <w:tab w:val="left" w:pos="567"/>
        </w:tabs>
        <w:autoSpaceDE/>
        <w:autoSpaceDN/>
        <w:spacing w:after="5" w:line="247" w:lineRule="auto"/>
        <w:ind w:right="43"/>
        <w:jc w:val="both"/>
        <w:rPr>
          <w:color w:val="000000"/>
          <w:sz w:val="28"/>
          <w:szCs w:val="28"/>
        </w:rPr>
      </w:pPr>
      <w:proofErr w:type="spellStart"/>
      <w:r w:rsidRPr="00EE65C5">
        <w:rPr>
          <w:color w:val="000000"/>
          <w:sz w:val="28"/>
          <w:szCs w:val="28"/>
        </w:rPr>
        <w:t>Сатпаевское</w:t>
      </w:r>
      <w:proofErr w:type="spellEnd"/>
      <w:r w:rsidRPr="00EE65C5">
        <w:rPr>
          <w:color w:val="000000"/>
          <w:sz w:val="28"/>
          <w:szCs w:val="28"/>
        </w:rPr>
        <w:t xml:space="preserve"> месторождение связано с аллювиально-пролювиальными </w:t>
      </w:r>
      <w:proofErr w:type="spellStart"/>
      <w:r w:rsidRPr="00EE65C5">
        <w:rPr>
          <w:color w:val="000000"/>
          <w:sz w:val="28"/>
          <w:szCs w:val="28"/>
        </w:rPr>
        <w:t>песчано</w:t>
      </w:r>
      <w:proofErr w:type="spellEnd"/>
      <w:r w:rsidR="00895E0C">
        <w:rPr>
          <w:color w:val="000000"/>
          <w:sz w:val="28"/>
          <w:szCs w:val="28"/>
        </w:rPr>
        <w:t xml:space="preserve"> - </w:t>
      </w:r>
      <w:r w:rsidRPr="00EE65C5">
        <w:rPr>
          <w:color w:val="000000"/>
          <w:sz w:val="28"/>
          <w:szCs w:val="28"/>
        </w:rPr>
        <w:t>гравийными отложениями этого возраста.</w:t>
      </w:r>
    </w:p>
    <w:p w14:paraId="318F144D" w14:textId="77777777" w:rsidR="00EE65C5" w:rsidRPr="00EE65C5" w:rsidRDefault="00061502" w:rsidP="00A173DE">
      <w:pPr>
        <w:widowControl/>
        <w:tabs>
          <w:tab w:val="left" w:pos="567"/>
        </w:tabs>
        <w:autoSpaceDE/>
        <w:autoSpaceDN/>
        <w:spacing w:after="5" w:line="247" w:lineRule="auto"/>
        <w:ind w:right="43"/>
        <w:jc w:val="both"/>
        <w:rPr>
          <w:color w:val="000000"/>
          <w:sz w:val="28"/>
          <w:szCs w:val="28"/>
        </w:rPr>
      </w:pPr>
      <w:r>
        <w:rPr>
          <w:color w:val="000000"/>
          <w:sz w:val="28"/>
          <w:szCs w:val="28"/>
        </w:rPr>
        <w:tab/>
      </w:r>
      <w:r w:rsidR="00EE65C5" w:rsidRPr="00EE65C5">
        <w:rPr>
          <w:color w:val="000000"/>
          <w:sz w:val="28"/>
          <w:szCs w:val="28"/>
        </w:rPr>
        <w:t>Верхний и современный отделы (</w:t>
      </w:r>
      <w:r w:rsidR="00EE65C5" w:rsidRPr="00EE65C5">
        <w:rPr>
          <w:color w:val="000000"/>
          <w:sz w:val="28"/>
          <w:szCs w:val="28"/>
          <w:lang w:val="en-US"/>
        </w:rPr>
        <w:t>Q</w:t>
      </w:r>
      <w:r w:rsidR="00EE65C5" w:rsidRPr="00EE65C5">
        <w:rPr>
          <w:color w:val="000000"/>
          <w:sz w:val="28"/>
          <w:szCs w:val="28"/>
          <w:vertAlign w:val="subscript"/>
        </w:rPr>
        <w:t>3-4</w:t>
      </w:r>
      <w:r w:rsidR="00EE65C5" w:rsidRPr="00EE65C5">
        <w:rPr>
          <w:color w:val="000000"/>
          <w:sz w:val="28"/>
          <w:szCs w:val="28"/>
        </w:rPr>
        <w:t xml:space="preserve">). Аллювиально-пролювиальные пески, супеси, суглинки. Конусы выноса четвертой генерации, отложенные реками Базар, </w:t>
      </w:r>
      <w:proofErr w:type="spellStart"/>
      <w:r w:rsidR="00EE65C5" w:rsidRPr="00EE65C5">
        <w:rPr>
          <w:color w:val="000000"/>
          <w:sz w:val="28"/>
          <w:szCs w:val="28"/>
        </w:rPr>
        <w:t>Карабуга</w:t>
      </w:r>
      <w:proofErr w:type="spellEnd"/>
      <w:r w:rsidR="00EE65C5" w:rsidRPr="00EE65C5">
        <w:rPr>
          <w:color w:val="000000"/>
          <w:sz w:val="28"/>
          <w:szCs w:val="28"/>
        </w:rPr>
        <w:t xml:space="preserve"> и </w:t>
      </w:r>
      <w:proofErr w:type="spellStart"/>
      <w:r w:rsidR="00EE65C5" w:rsidRPr="00EE65C5">
        <w:rPr>
          <w:color w:val="000000"/>
          <w:sz w:val="28"/>
          <w:szCs w:val="28"/>
        </w:rPr>
        <w:t>Тебезге</w:t>
      </w:r>
      <w:proofErr w:type="spellEnd"/>
      <w:r w:rsidR="00EE65C5" w:rsidRPr="00EE65C5">
        <w:rPr>
          <w:color w:val="000000"/>
          <w:sz w:val="28"/>
          <w:szCs w:val="28"/>
        </w:rPr>
        <w:t xml:space="preserve">, сливаясь в </w:t>
      </w:r>
      <w:proofErr w:type="spellStart"/>
      <w:r w:rsidR="00EE65C5" w:rsidRPr="00EE65C5">
        <w:rPr>
          <w:color w:val="000000"/>
          <w:sz w:val="28"/>
          <w:szCs w:val="28"/>
        </w:rPr>
        <w:t>северо</w:t>
      </w:r>
      <w:proofErr w:type="spellEnd"/>
      <w:r w:rsidR="00EE65C5" w:rsidRPr="00EE65C5">
        <w:rPr>
          <w:color w:val="000000"/>
          <w:sz w:val="28"/>
          <w:szCs w:val="28"/>
        </w:rPr>
        <w:t xml:space="preserve"> — восточном углу района, образуют обширную плоскую равнину. Представлены они переслаивающимися суглинками, песками, глинами и </w:t>
      </w:r>
      <w:proofErr w:type="gramStart"/>
      <w:r w:rsidR="00EE65C5" w:rsidRPr="00EE65C5">
        <w:rPr>
          <w:color w:val="000000"/>
          <w:sz w:val="28"/>
          <w:szCs w:val="28"/>
        </w:rPr>
        <w:t>супесями с линзами</w:t>
      </w:r>
      <w:proofErr w:type="gramEnd"/>
      <w:r w:rsidR="00EE65C5" w:rsidRPr="00EE65C5">
        <w:rPr>
          <w:color w:val="000000"/>
          <w:sz w:val="28"/>
          <w:szCs w:val="28"/>
        </w:rPr>
        <w:t xml:space="preserve"> и прослоями галечников. По мере удаления от гор мощность суглинистых и глинистых прослоев увеличивается. Эти отложения </w:t>
      </w:r>
      <w:r w:rsidR="00EE65C5" w:rsidRPr="00EE65C5">
        <w:rPr>
          <w:color w:val="000000"/>
          <w:sz w:val="28"/>
          <w:szCs w:val="28"/>
        </w:rPr>
        <w:lastRenderedPageBreak/>
        <w:t>часто засолены и на их поверхности образуются солончаки. Мощность суглинистых отложений от 2 до 5 м.</w:t>
      </w:r>
    </w:p>
    <w:p w14:paraId="590AA9C2" w14:textId="77777777" w:rsidR="00EE65C5" w:rsidRPr="00EE65C5" w:rsidRDefault="00061502" w:rsidP="00A173DE">
      <w:pPr>
        <w:widowControl/>
        <w:tabs>
          <w:tab w:val="left" w:pos="567"/>
        </w:tabs>
        <w:autoSpaceDE/>
        <w:autoSpaceDN/>
        <w:spacing w:after="260" w:line="247" w:lineRule="auto"/>
        <w:ind w:right="43"/>
        <w:jc w:val="both"/>
        <w:rPr>
          <w:color w:val="000000"/>
          <w:sz w:val="28"/>
          <w:szCs w:val="28"/>
        </w:rPr>
      </w:pPr>
      <w:r>
        <w:rPr>
          <w:color w:val="000000"/>
          <w:sz w:val="28"/>
          <w:szCs w:val="28"/>
        </w:rPr>
        <w:tab/>
      </w:r>
      <w:r w:rsidR="00EE65C5" w:rsidRPr="00EE65C5">
        <w:rPr>
          <w:color w:val="000000"/>
          <w:sz w:val="28"/>
          <w:szCs w:val="28"/>
        </w:rPr>
        <w:t>Современный отдел (</w:t>
      </w:r>
      <w:r>
        <w:rPr>
          <w:color w:val="000000"/>
          <w:sz w:val="28"/>
          <w:szCs w:val="28"/>
          <w:lang w:val="en-US"/>
        </w:rPr>
        <w:t>Q</w:t>
      </w:r>
      <w:r>
        <w:rPr>
          <w:color w:val="000000"/>
          <w:sz w:val="28"/>
          <w:szCs w:val="28"/>
          <w:vertAlign w:val="subscript"/>
        </w:rPr>
        <w:t>4</w:t>
      </w:r>
      <w:r w:rsidR="00EE65C5" w:rsidRPr="00EE65C5">
        <w:rPr>
          <w:color w:val="000000"/>
          <w:sz w:val="28"/>
          <w:szCs w:val="28"/>
        </w:rPr>
        <w:t xml:space="preserve">). Аллювиальные галечники и пески. Современный отдел представлен галечниками и песками первой надпойменной террасы, поймы и небольших вложенных конусов выноса рек Базар и </w:t>
      </w:r>
      <w:proofErr w:type="spellStart"/>
      <w:r w:rsidR="00EE65C5" w:rsidRPr="00EE65C5">
        <w:rPr>
          <w:color w:val="000000"/>
          <w:sz w:val="28"/>
          <w:szCs w:val="28"/>
        </w:rPr>
        <w:t>Карабуга</w:t>
      </w:r>
      <w:proofErr w:type="spellEnd"/>
      <w:r w:rsidR="00EE65C5" w:rsidRPr="00EE65C5">
        <w:rPr>
          <w:color w:val="000000"/>
          <w:sz w:val="28"/>
          <w:szCs w:val="28"/>
        </w:rPr>
        <w:t>. Площади их распространения незначительны. Мощность современных отложений более 6 м.</w:t>
      </w:r>
    </w:p>
    <w:p w14:paraId="091F64E0" w14:textId="77777777" w:rsidR="00EE65C5" w:rsidRPr="00EE65C5" w:rsidRDefault="00EE65C5" w:rsidP="00D878E6">
      <w:pPr>
        <w:widowControl/>
        <w:tabs>
          <w:tab w:val="left" w:pos="567"/>
        </w:tabs>
        <w:autoSpaceDE/>
        <w:autoSpaceDN/>
        <w:spacing w:after="5" w:line="247" w:lineRule="auto"/>
        <w:ind w:left="567" w:right="43" w:hanging="567"/>
        <w:jc w:val="both"/>
        <w:rPr>
          <w:color w:val="000000"/>
          <w:sz w:val="28"/>
          <w:szCs w:val="28"/>
        </w:rPr>
      </w:pPr>
      <w:r w:rsidRPr="00EE65C5">
        <w:rPr>
          <w:color w:val="000000"/>
          <w:sz w:val="28"/>
          <w:szCs w:val="28"/>
        </w:rPr>
        <w:t>1</w:t>
      </w:r>
      <w:r w:rsidR="001F32E0">
        <w:rPr>
          <w:color w:val="000000"/>
          <w:sz w:val="28"/>
          <w:szCs w:val="28"/>
        </w:rPr>
        <w:t>.3</w:t>
      </w:r>
      <w:r w:rsidRPr="00EE65C5">
        <w:rPr>
          <w:color w:val="000000"/>
          <w:sz w:val="28"/>
          <w:szCs w:val="28"/>
        </w:rPr>
        <w:t xml:space="preserve"> </w:t>
      </w:r>
      <w:r w:rsidR="00D878E6">
        <w:rPr>
          <w:color w:val="000000"/>
          <w:sz w:val="28"/>
          <w:szCs w:val="28"/>
        </w:rPr>
        <w:tab/>
      </w:r>
      <w:r w:rsidRPr="00EE65C5">
        <w:rPr>
          <w:color w:val="000000"/>
          <w:sz w:val="28"/>
          <w:szCs w:val="28"/>
        </w:rPr>
        <w:t>Интрузивные образования.</w:t>
      </w:r>
    </w:p>
    <w:p w14:paraId="146DA059" w14:textId="77777777" w:rsidR="00A0280C" w:rsidRDefault="00EE65C5" w:rsidP="00A173DE">
      <w:pPr>
        <w:widowControl/>
        <w:tabs>
          <w:tab w:val="left" w:pos="567"/>
        </w:tabs>
        <w:autoSpaceDE/>
        <w:autoSpaceDN/>
        <w:spacing w:after="5" w:line="247" w:lineRule="auto"/>
        <w:ind w:right="2381"/>
        <w:jc w:val="both"/>
        <w:rPr>
          <w:color w:val="000000"/>
          <w:sz w:val="28"/>
          <w:szCs w:val="28"/>
        </w:rPr>
      </w:pPr>
      <w:r w:rsidRPr="00EE65C5">
        <w:rPr>
          <w:color w:val="000000"/>
          <w:sz w:val="28"/>
          <w:szCs w:val="28"/>
        </w:rPr>
        <w:t>В районе работ выделяется три комплекса интрузивных пород:</w:t>
      </w:r>
    </w:p>
    <w:p w14:paraId="4CAD27EF" w14:textId="77777777" w:rsidR="00EE65C5" w:rsidRPr="00EE65C5" w:rsidRDefault="00A0280C" w:rsidP="0055657D">
      <w:pPr>
        <w:widowControl/>
        <w:tabs>
          <w:tab w:val="left" w:pos="567"/>
        </w:tabs>
        <w:autoSpaceDE/>
        <w:autoSpaceDN/>
        <w:spacing w:after="5" w:line="247" w:lineRule="auto"/>
        <w:ind w:right="2381"/>
        <w:jc w:val="both"/>
        <w:rPr>
          <w:color w:val="000000"/>
          <w:sz w:val="28"/>
          <w:szCs w:val="28"/>
        </w:rPr>
      </w:pPr>
      <w:r>
        <w:rPr>
          <w:color w:val="000000"/>
          <w:sz w:val="28"/>
          <w:szCs w:val="28"/>
        </w:rPr>
        <w:t>-</w:t>
      </w:r>
      <w:r>
        <w:rPr>
          <w:color w:val="000000"/>
          <w:sz w:val="28"/>
          <w:szCs w:val="28"/>
        </w:rPr>
        <w:tab/>
      </w:r>
      <w:r w:rsidR="00EE65C5" w:rsidRPr="00EE65C5">
        <w:rPr>
          <w:color w:val="000000"/>
          <w:sz w:val="28"/>
          <w:szCs w:val="28"/>
        </w:rPr>
        <w:t xml:space="preserve">среднепалеозойские </w:t>
      </w:r>
      <w:proofErr w:type="spellStart"/>
      <w:r w:rsidR="00EE65C5" w:rsidRPr="00EE65C5">
        <w:rPr>
          <w:color w:val="000000"/>
          <w:sz w:val="28"/>
          <w:szCs w:val="28"/>
        </w:rPr>
        <w:t>габброиды</w:t>
      </w:r>
      <w:proofErr w:type="spellEnd"/>
      <w:r w:rsidR="00EE65C5" w:rsidRPr="00EE65C5">
        <w:rPr>
          <w:color w:val="000000"/>
          <w:sz w:val="28"/>
          <w:szCs w:val="28"/>
        </w:rPr>
        <w:t xml:space="preserve"> (</w:t>
      </w:r>
      <w:r w:rsidR="00351B17">
        <w:rPr>
          <w:color w:val="000000"/>
          <w:sz w:val="28"/>
          <w:szCs w:val="28"/>
        </w:rPr>
        <w:t>γ</w:t>
      </w:r>
      <w:proofErr w:type="spellStart"/>
      <w:r w:rsidR="00061502">
        <w:rPr>
          <w:color w:val="000000"/>
          <w:sz w:val="28"/>
          <w:szCs w:val="28"/>
          <w:lang w:val="en-US"/>
        </w:rPr>
        <w:t>Pz</w:t>
      </w:r>
      <w:proofErr w:type="spellEnd"/>
      <w:r w:rsidR="00061502" w:rsidRPr="00061502">
        <w:rPr>
          <w:color w:val="000000"/>
          <w:sz w:val="28"/>
          <w:szCs w:val="28"/>
          <w:vertAlign w:val="subscript"/>
        </w:rPr>
        <w:t>2</w:t>
      </w:r>
      <w:r w:rsidR="00EE65C5" w:rsidRPr="00EE65C5">
        <w:rPr>
          <w:color w:val="000000"/>
          <w:sz w:val="28"/>
          <w:szCs w:val="28"/>
        </w:rPr>
        <w:t>);</w:t>
      </w:r>
    </w:p>
    <w:p w14:paraId="29E1DF1B" w14:textId="77777777" w:rsidR="00A0280C" w:rsidRPr="00A0280C" w:rsidRDefault="00A0280C" w:rsidP="00B3050C">
      <w:pPr>
        <w:widowControl/>
        <w:tabs>
          <w:tab w:val="left" w:pos="567"/>
        </w:tabs>
        <w:autoSpaceDE/>
        <w:autoSpaceDN/>
        <w:spacing w:after="5" w:line="247" w:lineRule="auto"/>
        <w:ind w:right="-1"/>
        <w:jc w:val="both"/>
        <w:rPr>
          <w:color w:val="000000"/>
          <w:sz w:val="28"/>
          <w:szCs w:val="28"/>
        </w:rPr>
      </w:pPr>
      <w:r>
        <w:rPr>
          <w:color w:val="000000"/>
          <w:sz w:val="28"/>
          <w:szCs w:val="28"/>
        </w:rPr>
        <w:t>-</w:t>
      </w:r>
      <w:r>
        <w:rPr>
          <w:color w:val="000000"/>
          <w:sz w:val="28"/>
          <w:szCs w:val="28"/>
        </w:rPr>
        <w:tab/>
      </w:r>
      <w:r w:rsidR="00EE65C5" w:rsidRPr="00EE65C5">
        <w:rPr>
          <w:color w:val="000000"/>
          <w:sz w:val="28"/>
          <w:szCs w:val="28"/>
        </w:rPr>
        <w:t xml:space="preserve">верхнепалеозойские интрузии серых </w:t>
      </w:r>
      <w:proofErr w:type="spellStart"/>
      <w:r w:rsidR="00EE65C5" w:rsidRPr="00EE65C5">
        <w:rPr>
          <w:color w:val="000000"/>
          <w:sz w:val="28"/>
          <w:szCs w:val="28"/>
        </w:rPr>
        <w:t>гранитоидов</w:t>
      </w:r>
      <w:proofErr w:type="spellEnd"/>
      <w:r w:rsidR="00EE65C5" w:rsidRPr="00EE65C5">
        <w:rPr>
          <w:color w:val="000000"/>
          <w:sz w:val="28"/>
          <w:szCs w:val="28"/>
        </w:rPr>
        <w:t xml:space="preserve"> </w:t>
      </w:r>
      <w:r w:rsidR="00B3050C">
        <w:rPr>
          <w:color w:val="000000"/>
          <w:sz w:val="28"/>
          <w:szCs w:val="28"/>
        </w:rPr>
        <w:t>(</w:t>
      </w:r>
      <w:r w:rsidR="00351B17">
        <w:rPr>
          <w:color w:val="000000"/>
          <w:sz w:val="28"/>
          <w:szCs w:val="28"/>
        </w:rPr>
        <w:t>γ</w:t>
      </w:r>
      <w:proofErr w:type="spellStart"/>
      <w:r w:rsidR="00351B17">
        <w:rPr>
          <w:color w:val="000000"/>
          <w:sz w:val="28"/>
          <w:szCs w:val="28"/>
          <w:lang w:val="en-US"/>
        </w:rPr>
        <w:t>Pz</w:t>
      </w:r>
      <w:proofErr w:type="spellEnd"/>
      <w:r w:rsidR="00351B17" w:rsidRPr="00351B17">
        <w:rPr>
          <w:color w:val="000000"/>
          <w:sz w:val="28"/>
          <w:szCs w:val="28"/>
          <w:vertAlign w:val="subscript"/>
        </w:rPr>
        <w:t>3</w:t>
      </w:r>
      <w:r w:rsidR="00351B17" w:rsidRPr="00351B17">
        <w:rPr>
          <w:color w:val="000000"/>
          <w:sz w:val="28"/>
          <w:szCs w:val="28"/>
          <w:vertAlign w:val="superscript"/>
        </w:rPr>
        <w:t>1</w:t>
      </w:r>
      <w:r w:rsidRPr="00A0280C">
        <w:rPr>
          <w:color w:val="000000"/>
          <w:sz w:val="28"/>
          <w:szCs w:val="28"/>
        </w:rPr>
        <w:t>)</w:t>
      </w:r>
      <w:r>
        <w:rPr>
          <w:color w:val="000000"/>
          <w:sz w:val="28"/>
          <w:szCs w:val="28"/>
        </w:rPr>
        <w:t>;</w:t>
      </w:r>
    </w:p>
    <w:p w14:paraId="5938DC22" w14:textId="77777777" w:rsidR="00EE65C5" w:rsidRPr="00EE65C5" w:rsidRDefault="00A0280C" w:rsidP="00A173DE">
      <w:pPr>
        <w:widowControl/>
        <w:tabs>
          <w:tab w:val="left" w:pos="567"/>
        </w:tabs>
        <w:autoSpaceDE/>
        <w:autoSpaceDN/>
        <w:spacing w:after="5" w:line="247" w:lineRule="auto"/>
        <w:ind w:right="2554"/>
        <w:jc w:val="both"/>
        <w:rPr>
          <w:color w:val="000000"/>
          <w:sz w:val="28"/>
          <w:szCs w:val="28"/>
        </w:rPr>
      </w:pPr>
      <w:r>
        <w:rPr>
          <w:color w:val="000000"/>
          <w:sz w:val="28"/>
          <w:szCs w:val="28"/>
        </w:rPr>
        <w:t>-</w:t>
      </w:r>
      <w:r>
        <w:rPr>
          <w:color w:val="000000"/>
          <w:sz w:val="28"/>
          <w:szCs w:val="28"/>
        </w:rPr>
        <w:tab/>
      </w:r>
      <w:r w:rsidR="00EE65C5" w:rsidRPr="00EE65C5">
        <w:rPr>
          <w:color w:val="000000"/>
          <w:sz w:val="28"/>
          <w:szCs w:val="28"/>
        </w:rPr>
        <w:t>верхнепалеозойские интрузии розовых гранитов (</w:t>
      </w:r>
      <w:r w:rsidR="00B3050C">
        <w:rPr>
          <w:color w:val="000000"/>
          <w:sz w:val="28"/>
          <w:szCs w:val="28"/>
        </w:rPr>
        <w:t>γ</w:t>
      </w:r>
      <w:proofErr w:type="spellStart"/>
      <w:r w:rsidR="00B3050C">
        <w:rPr>
          <w:color w:val="000000"/>
          <w:sz w:val="28"/>
          <w:szCs w:val="28"/>
          <w:lang w:val="en-US"/>
        </w:rPr>
        <w:t>Pz</w:t>
      </w:r>
      <w:proofErr w:type="spellEnd"/>
      <w:r w:rsidR="00B3050C" w:rsidRPr="00351B17">
        <w:rPr>
          <w:color w:val="000000"/>
          <w:sz w:val="28"/>
          <w:szCs w:val="28"/>
          <w:vertAlign w:val="subscript"/>
        </w:rPr>
        <w:t>3</w:t>
      </w:r>
      <w:r w:rsidR="00190F47">
        <w:rPr>
          <w:color w:val="000000"/>
          <w:sz w:val="28"/>
          <w:szCs w:val="28"/>
          <w:vertAlign w:val="superscript"/>
        </w:rPr>
        <w:t>2</w:t>
      </w:r>
      <w:r w:rsidR="00EE65C5" w:rsidRPr="00EE65C5">
        <w:rPr>
          <w:color w:val="000000"/>
          <w:sz w:val="28"/>
          <w:szCs w:val="28"/>
        </w:rPr>
        <w:t>).</w:t>
      </w:r>
    </w:p>
    <w:p w14:paraId="7561EF92" w14:textId="77777777" w:rsidR="00EE65C5" w:rsidRPr="00EE65C5" w:rsidRDefault="00CF6EED" w:rsidP="00A173DE">
      <w:pPr>
        <w:widowControl/>
        <w:tabs>
          <w:tab w:val="left" w:pos="567"/>
        </w:tabs>
        <w:autoSpaceDE/>
        <w:autoSpaceDN/>
        <w:spacing w:after="5" w:line="247" w:lineRule="auto"/>
        <w:ind w:right="43"/>
        <w:jc w:val="both"/>
        <w:rPr>
          <w:color w:val="000000"/>
          <w:sz w:val="28"/>
          <w:szCs w:val="28"/>
        </w:rPr>
      </w:pPr>
      <w:r>
        <w:rPr>
          <w:color w:val="000000"/>
          <w:sz w:val="28"/>
          <w:szCs w:val="28"/>
        </w:rPr>
        <w:tab/>
      </w:r>
      <w:r w:rsidR="00EE65C5" w:rsidRPr="00EE65C5">
        <w:rPr>
          <w:color w:val="000000"/>
          <w:sz w:val="28"/>
          <w:szCs w:val="28"/>
        </w:rPr>
        <w:t xml:space="preserve">Среднепалеозойские </w:t>
      </w:r>
      <w:proofErr w:type="spellStart"/>
      <w:r w:rsidR="00EE65C5" w:rsidRPr="00EE65C5">
        <w:rPr>
          <w:color w:val="000000"/>
          <w:sz w:val="28"/>
          <w:szCs w:val="28"/>
        </w:rPr>
        <w:t>габброиды</w:t>
      </w:r>
      <w:proofErr w:type="spellEnd"/>
      <w:r w:rsidR="00EE65C5" w:rsidRPr="00EE65C5">
        <w:rPr>
          <w:color w:val="000000"/>
          <w:sz w:val="28"/>
          <w:szCs w:val="28"/>
        </w:rPr>
        <w:t xml:space="preserve"> распространены в западной части района в долине р. Базар по обоим ее берегам. Интрузия имеет неправильную форму, вытянутую в </w:t>
      </w:r>
      <w:proofErr w:type="spellStart"/>
      <w:r w:rsidR="00EE65C5" w:rsidRPr="00EE65C5">
        <w:rPr>
          <w:color w:val="000000"/>
          <w:sz w:val="28"/>
          <w:szCs w:val="28"/>
        </w:rPr>
        <w:t>северо</w:t>
      </w:r>
      <w:proofErr w:type="spellEnd"/>
      <w:r w:rsidR="00EE65C5" w:rsidRPr="00EE65C5">
        <w:rPr>
          <w:color w:val="000000"/>
          <w:sz w:val="28"/>
          <w:szCs w:val="28"/>
        </w:rPr>
        <w:t xml:space="preserve"> — западном направлении. Площадь ее около 9 10 км</w:t>
      </w:r>
      <w:r w:rsidR="00EE65C5" w:rsidRPr="00EE65C5">
        <w:rPr>
          <w:color w:val="000000"/>
          <w:sz w:val="28"/>
          <w:szCs w:val="28"/>
          <w:vertAlign w:val="superscript"/>
        </w:rPr>
        <w:t>2</w:t>
      </w:r>
      <w:r w:rsidR="00EE65C5" w:rsidRPr="00EE65C5">
        <w:rPr>
          <w:color w:val="000000"/>
          <w:sz w:val="28"/>
          <w:szCs w:val="28"/>
        </w:rPr>
        <w:t>. Массив имеет сложное строение. Он</w:t>
      </w:r>
      <w:r w:rsidR="007078C8" w:rsidRPr="002834F1">
        <w:rPr>
          <w:color w:val="000000"/>
          <w:sz w:val="28"/>
          <w:szCs w:val="28"/>
        </w:rPr>
        <w:t xml:space="preserve"> </w:t>
      </w:r>
      <w:r w:rsidR="00EE65C5" w:rsidRPr="00EE65C5">
        <w:rPr>
          <w:color w:val="000000"/>
          <w:sz w:val="28"/>
          <w:szCs w:val="28"/>
        </w:rPr>
        <w:t xml:space="preserve">сложен </w:t>
      </w:r>
      <w:proofErr w:type="spellStart"/>
      <w:r w:rsidR="00EE65C5" w:rsidRPr="00EE65C5">
        <w:rPr>
          <w:color w:val="000000"/>
          <w:sz w:val="28"/>
          <w:szCs w:val="28"/>
        </w:rPr>
        <w:t>габбровыми</w:t>
      </w:r>
      <w:proofErr w:type="spellEnd"/>
      <w:r w:rsidR="00EE65C5" w:rsidRPr="00EE65C5">
        <w:rPr>
          <w:color w:val="000000"/>
          <w:sz w:val="28"/>
          <w:szCs w:val="28"/>
        </w:rPr>
        <w:t xml:space="preserve"> породами, в меньшей степени </w:t>
      </w:r>
      <w:r w:rsidR="00190F47">
        <w:rPr>
          <w:color w:val="000000"/>
          <w:sz w:val="28"/>
          <w:szCs w:val="28"/>
        </w:rPr>
        <w:t>-</w:t>
      </w:r>
      <w:r w:rsidR="00EE65C5" w:rsidRPr="00EE65C5">
        <w:rPr>
          <w:color w:val="000000"/>
          <w:sz w:val="28"/>
          <w:szCs w:val="28"/>
        </w:rPr>
        <w:t xml:space="preserve"> </w:t>
      </w:r>
      <w:proofErr w:type="spellStart"/>
      <w:r w:rsidR="00EE65C5" w:rsidRPr="00EE65C5">
        <w:rPr>
          <w:color w:val="000000"/>
          <w:sz w:val="28"/>
          <w:szCs w:val="28"/>
        </w:rPr>
        <w:t>меланократовыми</w:t>
      </w:r>
      <w:proofErr w:type="spellEnd"/>
      <w:r w:rsidR="00EE65C5" w:rsidRPr="00EE65C5">
        <w:rPr>
          <w:color w:val="000000"/>
          <w:sz w:val="28"/>
          <w:szCs w:val="28"/>
        </w:rPr>
        <w:t xml:space="preserve"> диоритами. Отличается разнообразием структур, даже в пределах одного обнажения. Цвет породы зеленый. В интрузии содержится много ксенолитов кровли. С ней связаны дайки диабазов, секущих как породы массива, так и кровлю вблизи них.</w:t>
      </w:r>
    </w:p>
    <w:p w14:paraId="4930B178" w14:textId="77777777" w:rsidR="00EE65C5" w:rsidRPr="00EE65C5" w:rsidRDefault="00CF6EED" w:rsidP="00A173DE">
      <w:pPr>
        <w:widowControl/>
        <w:tabs>
          <w:tab w:val="left" w:pos="567"/>
        </w:tabs>
        <w:autoSpaceDE/>
        <w:autoSpaceDN/>
        <w:spacing w:after="5" w:line="247" w:lineRule="auto"/>
        <w:ind w:right="43"/>
        <w:jc w:val="both"/>
        <w:rPr>
          <w:color w:val="000000"/>
          <w:sz w:val="28"/>
          <w:szCs w:val="28"/>
        </w:rPr>
      </w:pPr>
      <w:r>
        <w:rPr>
          <w:color w:val="000000"/>
          <w:sz w:val="28"/>
          <w:szCs w:val="28"/>
        </w:rPr>
        <w:tab/>
      </w:r>
      <w:r w:rsidR="00EE65C5" w:rsidRPr="00EE65C5">
        <w:rPr>
          <w:color w:val="000000"/>
          <w:sz w:val="28"/>
          <w:szCs w:val="28"/>
        </w:rPr>
        <w:t xml:space="preserve">Верхнепалеозойские интрузии серых </w:t>
      </w:r>
      <w:proofErr w:type="spellStart"/>
      <w:r w:rsidR="00190F47" w:rsidRPr="00EE65C5">
        <w:rPr>
          <w:color w:val="000000"/>
          <w:sz w:val="28"/>
          <w:szCs w:val="28"/>
        </w:rPr>
        <w:t>гранитоидов</w:t>
      </w:r>
      <w:proofErr w:type="spellEnd"/>
      <w:r w:rsidR="00190F47" w:rsidRPr="00EE65C5">
        <w:rPr>
          <w:color w:val="000000"/>
          <w:sz w:val="28"/>
          <w:szCs w:val="28"/>
        </w:rPr>
        <w:t xml:space="preserve"> </w:t>
      </w:r>
      <w:r>
        <w:rPr>
          <w:color w:val="000000"/>
          <w:sz w:val="28"/>
          <w:szCs w:val="28"/>
        </w:rPr>
        <w:t>(γ</w:t>
      </w:r>
      <w:proofErr w:type="spellStart"/>
      <w:r>
        <w:rPr>
          <w:color w:val="000000"/>
          <w:sz w:val="28"/>
          <w:szCs w:val="28"/>
          <w:lang w:val="en-US"/>
        </w:rPr>
        <w:t>Pz</w:t>
      </w:r>
      <w:proofErr w:type="spellEnd"/>
      <w:r w:rsidRPr="00351B17">
        <w:rPr>
          <w:color w:val="000000"/>
          <w:sz w:val="28"/>
          <w:szCs w:val="28"/>
          <w:vertAlign w:val="subscript"/>
        </w:rPr>
        <w:t>3</w:t>
      </w:r>
      <w:r w:rsidRPr="00351B17">
        <w:rPr>
          <w:color w:val="000000"/>
          <w:sz w:val="28"/>
          <w:szCs w:val="28"/>
          <w:vertAlign w:val="superscript"/>
        </w:rPr>
        <w:t>1</w:t>
      </w:r>
      <w:r w:rsidR="00EE65C5" w:rsidRPr="00EE65C5">
        <w:rPr>
          <w:color w:val="000000"/>
          <w:sz w:val="28"/>
          <w:szCs w:val="28"/>
        </w:rPr>
        <w:t xml:space="preserve">). </w:t>
      </w:r>
      <w:proofErr w:type="spellStart"/>
      <w:r w:rsidR="00EE65C5" w:rsidRPr="00EE65C5">
        <w:rPr>
          <w:color w:val="000000"/>
          <w:sz w:val="28"/>
          <w:szCs w:val="28"/>
        </w:rPr>
        <w:t>Гранитоиды</w:t>
      </w:r>
      <w:proofErr w:type="spellEnd"/>
      <w:r w:rsidR="00EE65C5" w:rsidRPr="00EE65C5">
        <w:rPr>
          <w:color w:val="000000"/>
          <w:sz w:val="28"/>
          <w:szCs w:val="28"/>
        </w:rPr>
        <w:t xml:space="preserve"> этого комплекса слагают горы </w:t>
      </w:r>
      <w:proofErr w:type="spellStart"/>
      <w:r w:rsidR="00EE65C5" w:rsidRPr="00EE65C5">
        <w:rPr>
          <w:color w:val="000000"/>
          <w:sz w:val="28"/>
          <w:szCs w:val="28"/>
        </w:rPr>
        <w:t>Тюс-Майнак</w:t>
      </w:r>
      <w:proofErr w:type="spellEnd"/>
      <w:r w:rsidR="00EE65C5" w:rsidRPr="00EE65C5">
        <w:rPr>
          <w:color w:val="000000"/>
          <w:sz w:val="28"/>
          <w:szCs w:val="28"/>
        </w:rPr>
        <w:t xml:space="preserve">. Интрузии характеризуются исключительной пестротой петрографического состава. Присутствуют все разности от </w:t>
      </w:r>
      <w:proofErr w:type="spellStart"/>
      <w:r w:rsidR="00EE65C5" w:rsidRPr="00EE65C5">
        <w:rPr>
          <w:color w:val="000000"/>
          <w:sz w:val="28"/>
          <w:szCs w:val="28"/>
        </w:rPr>
        <w:t>адамелитов</w:t>
      </w:r>
      <w:proofErr w:type="spellEnd"/>
      <w:r w:rsidR="00EE65C5" w:rsidRPr="00EE65C5">
        <w:rPr>
          <w:color w:val="000000"/>
          <w:sz w:val="28"/>
          <w:szCs w:val="28"/>
        </w:rPr>
        <w:t xml:space="preserve"> через </w:t>
      </w:r>
      <w:proofErr w:type="spellStart"/>
      <w:r w:rsidR="00EE65C5" w:rsidRPr="00EE65C5">
        <w:rPr>
          <w:color w:val="000000"/>
          <w:sz w:val="28"/>
          <w:szCs w:val="28"/>
        </w:rPr>
        <w:t>гранитоиды</w:t>
      </w:r>
      <w:proofErr w:type="spellEnd"/>
      <w:r w:rsidR="00EE65C5" w:rsidRPr="00EE65C5">
        <w:rPr>
          <w:color w:val="000000"/>
          <w:sz w:val="28"/>
          <w:szCs w:val="28"/>
        </w:rPr>
        <w:t xml:space="preserve"> до кварцевых диоритов и </w:t>
      </w:r>
      <w:proofErr w:type="spellStart"/>
      <w:r w:rsidR="00EE65C5" w:rsidRPr="00EE65C5">
        <w:rPr>
          <w:color w:val="000000"/>
          <w:sz w:val="28"/>
          <w:szCs w:val="28"/>
        </w:rPr>
        <w:t>габбро</w:t>
      </w:r>
      <w:proofErr w:type="spellEnd"/>
      <w:r w:rsidR="00EE65C5" w:rsidRPr="00EE65C5">
        <w:rPr>
          <w:color w:val="000000"/>
          <w:sz w:val="28"/>
          <w:szCs w:val="28"/>
        </w:rPr>
        <w:t>.</w:t>
      </w:r>
    </w:p>
    <w:p w14:paraId="6C152521" w14:textId="77777777" w:rsidR="00EE65C5" w:rsidRPr="00EE65C5" w:rsidRDefault="00CF6EED" w:rsidP="00F47B4E">
      <w:pPr>
        <w:widowControl/>
        <w:tabs>
          <w:tab w:val="left" w:pos="567"/>
        </w:tabs>
        <w:autoSpaceDE/>
        <w:autoSpaceDN/>
        <w:ind w:right="43"/>
        <w:jc w:val="both"/>
        <w:rPr>
          <w:color w:val="000000"/>
          <w:sz w:val="28"/>
          <w:szCs w:val="28"/>
        </w:rPr>
      </w:pPr>
      <w:r>
        <w:rPr>
          <w:color w:val="000000"/>
          <w:sz w:val="28"/>
          <w:szCs w:val="28"/>
        </w:rPr>
        <w:tab/>
      </w:r>
      <w:r w:rsidR="00EE65C5" w:rsidRPr="00EE65C5">
        <w:rPr>
          <w:color w:val="000000"/>
          <w:sz w:val="28"/>
          <w:szCs w:val="28"/>
        </w:rPr>
        <w:t>Верхнепалеозойс</w:t>
      </w:r>
      <w:r w:rsidR="00C740C9">
        <w:rPr>
          <w:color w:val="000000"/>
          <w:sz w:val="28"/>
          <w:szCs w:val="28"/>
        </w:rPr>
        <w:t>кие интрузии розовых гранитов (γ</w:t>
      </w:r>
      <w:proofErr w:type="spellStart"/>
      <w:r w:rsidR="00C740C9">
        <w:rPr>
          <w:color w:val="000000"/>
          <w:sz w:val="28"/>
          <w:szCs w:val="28"/>
          <w:lang w:val="en-US"/>
        </w:rPr>
        <w:t>Pz</w:t>
      </w:r>
      <w:proofErr w:type="spellEnd"/>
      <w:r w:rsidR="00C740C9" w:rsidRPr="00351B17">
        <w:rPr>
          <w:color w:val="000000"/>
          <w:sz w:val="28"/>
          <w:szCs w:val="28"/>
          <w:vertAlign w:val="subscript"/>
        </w:rPr>
        <w:t>3</w:t>
      </w:r>
      <w:r w:rsidR="00C740C9">
        <w:rPr>
          <w:color w:val="000000"/>
          <w:sz w:val="28"/>
          <w:szCs w:val="28"/>
          <w:vertAlign w:val="superscript"/>
        </w:rPr>
        <w:t>2</w:t>
      </w:r>
      <w:r w:rsidR="00EE65C5" w:rsidRPr="00EE65C5">
        <w:rPr>
          <w:color w:val="000000"/>
          <w:sz w:val="28"/>
          <w:szCs w:val="28"/>
        </w:rPr>
        <w:t xml:space="preserve">). Интрузии этого комплекса представлены среднезернистыми биотитовыми, </w:t>
      </w:r>
      <w:proofErr w:type="spellStart"/>
      <w:r w:rsidR="00EE65C5" w:rsidRPr="00EE65C5">
        <w:rPr>
          <w:color w:val="000000"/>
          <w:sz w:val="28"/>
          <w:szCs w:val="28"/>
        </w:rPr>
        <w:t>лейкократовыми</w:t>
      </w:r>
      <w:proofErr w:type="spellEnd"/>
      <w:r w:rsidR="00EE65C5" w:rsidRPr="00EE65C5">
        <w:rPr>
          <w:color w:val="000000"/>
          <w:sz w:val="28"/>
          <w:szCs w:val="28"/>
        </w:rPr>
        <w:t xml:space="preserve"> и </w:t>
      </w:r>
      <w:proofErr w:type="spellStart"/>
      <w:r w:rsidR="00EE65C5" w:rsidRPr="00EE65C5">
        <w:rPr>
          <w:color w:val="000000"/>
          <w:sz w:val="28"/>
          <w:szCs w:val="28"/>
        </w:rPr>
        <w:t>аляскитовыми</w:t>
      </w:r>
      <w:proofErr w:type="spellEnd"/>
      <w:r w:rsidR="00EE65C5" w:rsidRPr="00EE65C5">
        <w:rPr>
          <w:color w:val="000000"/>
          <w:sz w:val="28"/>
          <w:szCs w:val="28"/>
        </w:rPr>
        <w:t xml:space="preserve"> гранитами, мелкозернистыми или порфировидными гранитами и гранит</w:t>
      </w:r>
      <w:r w:rsidR="00C740C9">
        <w:rPr>
          <w:color w:val="000000"/>
          <w:sz w:val="28"/>
          <w:szCs w:val="28"/>
        </w:rPr>
        <w:t xml:space="preserve"> </w:t>
      </w:r>
      <w:r w:rsidR="00EE65C5" w:rsidRPr="00EE65C5">
        <w:rPr>
          <w:color w:val="000000"/>
          <w:sz w:val="28"/>
          <w:szCs w:val="28"/>
        </w:rPr>
        <w:t xml:space="preserve">порфирами. Цвет породы розовый, ярко розовый до </w:t>
      </w:r>
      <w:proofErr w:type="spellStart"/>
      <w:r w:rsidR="00EE65C5" w:rsidRPr="00EE65C5">
        <w:rPr>
          <w:color w:val="000000"/>
          <w:sz w:val="28"/>
          <w:szCs w:val="28"/>
        </w:rPr>
        <w:t>мясокрасного</w:t>
      </w:r>
      <w:proofErr w:type="spellEnd"/>
      <w:r w:rsidR="00EE65C5" w:rsidRPr="00EE65C5">
        <w:rPr>
          <w:color w:val="000000"/>
          <w:sz w:val="28"/>
          <w:szCs w:val="28"/>
        </w:rPr>
        <w:t xml:space="preserve">, иногда желтый. В контакте </w:t>
      </w:r>
      <w:proofErr w:type="spellStart"/>
      <w:r w:rsidR="00EE65C5" w:rsidRPr="00EE65C5">
        <w:rPr>
          <w:color w:val="000000"/>
          <w:sz w:val="28"/>
          <w:szCs w:val="28"/>
        </w:rPr>
        <w:t>лейкократовых</w:t>
      </w:r>
      <w:proofErr w:type="spellEnd"/>
      <w:r w:rsidR="00EE65C5" w:rsidRPr="00EE65C5">
        <w:rPr>
          <w:color w:val="000000"/>
          <w:sz w:val="28"/>
          <w:szCs w:val="28"/>
        </w:rPr>
        <w:t xml:space="preserve"> гранитов с </w:t>
      </w:r>
      <w:proofErr w:type="spellStart"/>
      <w:r w:rsidR="00EE65C5" w:rsidRPr="00EE65C5">
        <w:rPr>
          <w:color w:val="000000"/>
          <w:sz w:val="28"/>
          <w:szCs w:val="28"/>
        </w:rPr>
        <w:t>габброидами</w:t>
      </w:r>
      <w:proofErr w:type="spellEnd"/>
      <w:r w:rsidR="00EE65C5" w:rsidRPr="00EE65C5">
        <w:rPr>
          <w:color w:val="000000"/>
          <w:sz w:val="28"/>
          <w:szCs w:val="28"/>
        </w:rPr>
        <w:t xml:space="preserve"> по р. Базар, при выходе ее из гор на равнину, наблюдаются своеобразные породы типа </w:t>
      </w:r>
      <w:proofErr w:type="spellStart"/>
      <w:r w:rsidR="00EE65C5" w:rsidRPr="00EE65C5">
        <w:rPr>
          <w:color w:val="000000"/>
          <w:sz w:val="28"/>
          <w:szCs w:val="28"/>
        </w:rPr>
        <w:t>монцонитов</w:t>
      </w:r>
      <w:proofErr w:type="spellEnd"/>
      <w:r w:rsidR="00EE65C5" w:rsidRPr="00EE65C5">
        <w:rPr>
          <w:color w:val="000000"/>
          <w:sz w:val="28"/>
          <w:szCs w:val="28"/>
        </w:rPr>
        <w:t xml:space="preserve"> или </w:t>
      </w:r>
      <w:proofErr w:type="spellStart"/>
      <w:r w:rsidR="00EE65C5" w:rsidRPr="00EE65C5">
        <w:rPr>
          <w:color w:val="000000"/>
          <w:sz w:val="28"/>
          <w:szCs w:val="28"/>
        </w:rPr>
        <w:t>граносиенитов</w:t>
      </w:r>
      <w:proofErr w:type="spellEnd"/>
      <w:r w:rsidR="00EE65C5" w:rsidRPr="00EE65C5">
        <w:rPr>
          <w:color w:val="000000"/>
          <w:sz w:val="28"/>
          <w:szCs w:val="28"/>
        </w:rPr>
        <w:t>. Цвет их зеленовато-розовый или фиолетово-серый.</w:t>
      </w:r>
    </w:p>
    <w:p w14:paraId="023E4958" w14:textId="77777777" w:rsidR="00D16216" w:rsidRPr="009975DC" w:rsidRDefault="00D16216" w:rsidP="002E12F0">
      <w:pPr>
        <w:pStyle w:val="a3"/>
        <w:tabs>
          <w:tab w:val="left" w:pos="567"/>
        </w:tabs>
        <w:spacing w:before="8"/>
        <w:ind w:left="0"/>
      </w:pPr>
    </w:p>
    <w:p w14:paraId="2A906D3E" w14:textId="77777777" w:rsidR="00AC56A2" w:rsidRPr="00AC5D76" w:rsidRDefault="001F32E0" w:rsidP="00AC5D76">
      <w:pPr>
        <w:pStyle w:val="1"/>
        <w:tabs>
          <w:tab w:val="left" w:pos="567"/>
        </w:tabs>
        <w:ind w:left="0"/>
        <w:rPr>
          <w:b w:val="0"/>
        </w:rPr>
      </w:pPr>
      <w:r w:rsidRPr="00AC5D76">
        <w:rPr>
          <w:b w:val="0"/>
        </w:rPr>
        <w:t>1.4</w:t>
      </w:r>
      <w:r w:rsidR="00AC5D76">
        <w:rPr>
          <w:b w:val="0"/>
        </w:rPr>
        <w:tab/>
      </w:r>
      <w:r w:rsidR="00AC56A2" w:rsidRPr="00AC5D76">
        <w:rPr>
          <w:b w:val="0"/>
        </w:rPr>
        <w:t>Геологическое строение месторождения</w:t>
      </w:r>
    </w:p>
    <w:p w14:paraId="01BBA6D1" w14:textId="77777777" w:rsidR="00AC56A2" w:rsidRPr="00AC56A2" w:rsidRDefault="00BA32EE" w:rsidP="002E12F0">
      <w:pPr>
        <w:widowControl/>
        <w:tabs>
          <w:tab w:val="left" w:pos="567"/>
        </w:tabs>
        <w:autoSpaceDE/>
        <w:autoSpaceDN/>
        <w:spacing w:after="5" w:line="247" w:lineRule="auto"/>
        <w:ind w:right="43"/>
        <w:jc w:val="both"/>
        <w:rPr>
          <w:color w:val="000000"/>
          <w:sz w:val="28"/>
          <w:szCs w:val="28"/>
        </w:rPr>
      </w:pPr>
      <w:r w:rsidRPr="009975DC">
        <w:rPr>
          <w:color w:val="000000"/>
          <w:sz w:val="28"/>
          <w:szCs w:val="28"/>
        </w:rPr>
        <w:tab/>
      </w:r>
      <w:proofErr w:type="spellStart"/>
      <w:r w:rsidR="00AC56A2" w:rsidRPr="00AC56A2">
        <w:rPr>
          <w:color w:val="000000"/>
          <w:sz w:val="28"/>
          <w:szCs w:val="28"/>
        </w:rPr>
        <w:t>Сатпаевское</w:t>
      </w:r>
      <w:proofErr w:type="spellEnd"/>
      <w:r w:rsidR="00AC56A2" w:rsidRPr="00AC56A2">
        <w:rPr>
          <w:color w:val="000000"/>
          <w:sz w:val="28"/>
          <w:szCs w:val="28"/>
        </w:rPr>
        <w:t xml:space="preserve"> месторождение песчано-гравийных отложений приурочено к Зайсанской впадине, представляющей плоскую равнину, наклонную на северо-восток с уклоном 0,006. Абсолютные отметки поверхности в пределах месторождения 556-559 м с относительными превышениями 1.0-2.0 м до 2,5 м за счет старых траншей, карьеров и их отвалов.</w:t>
      </w:r>
    </w:p>
    <w:p w14:paraId="16FB4864" w14:textId="77777777" w:rsidR="00AC56A2" w:rsidRPr="00AC56A2" w:rsidRDefault="005E29E4" w:rsidP="006359B8">
      <w:pPr>
        <w:widowControl/>
        <w:tabs>
          <w:tab w:val="left" w:pos="567"/>
        </w:tabs>
        <w:autoSpaceDE/>
        <w:autoSpaceDN/>
        <w:spacing w:after="5" w:line="247" w:lineRule="auto"/>
        <w:ind w:right="-2"/>
        <w:jc w:val="both"/>
        <w:rPr>
          <w:color w:val="000000"/>
          <w:sz w:val="28"/>
          <w:szCs w:val="28"/>
        </w:rPr>
      </w:pPr>
      <w:r w:rsidRPr="009975DC">
        <w:rPr>
          <w:color w:val="000000"/>
          <w:sz w:val="28"/>
          <w:szCs w:val="28"/>
        </w:rPr>
        <w:tab/>
      </w:r>
      <w:r w:rsidR="00AC56A2" w:rsidRPr="00AC56A2">
        <w:rPr>
          <w:color w:val="000000"/>
          <w:sz w:val="28"/>
          <w:szCs w:val="28"/>
        </w:rPr>
        <w:t>Полезн</w:t>
      </w:r>
      <w:r w:rsidR="006359B8">
        <w:rPr>
          <w:color w:val="000000"/>
          <w:sz w:val="28"/>
          <w:szCs w:val="28"/>
        </w:rPr>
        <w:t>ые ископаемы</w:t>
      </w:r>
      <w:r w:rsidR="00AC56A2" w:rsidRPr="00AC56A2">
        <w:rPr>
          <w:color w:val="000000"/>
          <w:sz w:val="28"/>
          <w:szCs w:val="28"/>
        </w:rPr>
        <w:t>е</w:t>
      </w:r>
      <w:r w:rsidR="006359B8">
        <w:rPr>
          <w:color w:val="000000"/>
          <w:sz w:val="28"/>
          <w:szCs w:val="28"/>
        </w:rPr>
        <w:t xml:space="preserve"> -</w:t>
      </w:r>
      <w:r w:rsidR="00AC56A2" w:rsidRPr="00AC56A2">
        <w:rPr>
          <w:color w:val="000000"/>
          <w:sz w:val="28"/>
          <w:szCs w:val="28"/>
        </w:rPr>
        <w:t xml:space="preserve"> песчано-гравийные отложения средне-верхнечетвертичного возраста. Мощность этих отложений в районе месторождения по работам А</w:t>
      </w:r>
      <w:r w:rsidR="00BA32EE" w:rsidRPr="009975DC">
        <w:rPr>
          <w:color w:val="000000"/>
          <w:sz w:val="28"/>
          <w:szCs w:val="28"/>
        </w:rPr>
        <w:t>.М</w:t>
      </w:r>
      <w:r w:rsidR="005E7C9C" w:rsidRPr="009975DC">
        <w:rPr>
          <w:color w:val="000000"/>
          <w:sz w:val="28"/>
          <w:szCs w:val="28"/>
        </w:rPr>
        <w:t>.</w:t>
      </w:r>
      <w:r w:rsidR="00AC56A2" w:rsidRPr="00AC56A2">
        <w:rPr>
          <w:color w:val="000000"/>
          <w:sz w:val="28"/>
          <w:szCs w:val="28"/>
        </w:rPr>
        <w:t xml:space="preserve"> </w:t>
      </w:r>
      <w:proofErr w:type="spellStart"/>
      <w:r w:rsidR="00AC56A2" w:rsidRPr="00AC56A2">
        <w:rPr>
          <w:color w:val="000000"/>
          <w:sz w:val="28"/>
          <w:szCs w:val="28"/>
        </w:rPr>
        <w:t>Хабиевой</w:t>
      </w:r>
      <w:proofErr w:type="spellEnd"/>
      <w:r w:rsidR="00AC56A2" w:rsidRPr="00AC56A2">
        <w:rPr>
          <w:color w:val="000000"/>
          <w:sz w:val="28"/>
          <w:szCs w:val="28"/>
        </w:rPr>
        <w:t xml:space="preserve"> и данным буровой скважины у пос. Аксуат (Ф.А. Крюков, 1957) достигает 35 м. На пограничной территории с севера она изменяется от 13 до 45 м (К.Т. Куликовский, 1958). На месторождении вскрыта верхняя часть </w:t>
      </w:r>
      <w:r w:rsidR="00AC56A2" w:rsidRPr="00AC56A2">
        <w:rPr>
          <w:color w:val="000000"/>
          <w:sz w:val="28"/>
          <w:szCs w:val="28"/>
        </w:rPr>
        <w:lastRenderedPageBreak/>
        <w:t>залежи песчано-гравийных отложений на глубину 2, 10-5,55 м. Они аллювиально-пролювиального генезиса и, по Н</w:t>
      </w:r>
      <w:r w:rsidR="005E7C9C" w:rsidRPr="009975DC">
        <w:rPr>
          <w:color w:val="000000"/>
          <w:sz w:val="28"/>
          <w:szCs w:val="28"/>
        </w:rPr>
        <w:t>.</w:t>
      </w:r>
      <w:r w:rsidR="00AC56A2" w:rsidRPr="00AC56A2">
        <w:rPr>
          <w:color w:val="000000"/>
          <w:sz w:val="28"/>
          <w:szCs w:val="28"/>
        </w:rPr>
        <w:t>В. Романовой, представлены конусами выноса мелких временных водотоков, и, в б</w:t>
      </w:r>
      <w:r w:rsidR="005E7C9C" w:rsidRPr="009975DC">
        <w:rPr>
          <w:color w:val="000000"/>
          <w:sz w:val="28"/>
          <w:szCs w:val="28"/>
        </w:rPr>
        <w:t>о</w:t>
      </w:r>
      <w:r w:rsidR="00AC56A2" w:rsidRPr="00AC56A2">
        <w:rPr>
          <w:color w:val="000000"/>
          <w:sz w:val="28"/>
          <w:szCs w:val="28"/>
        </w:rPr>
        <w:t xml:space="preserve">льшей степени, конусами выноса рек Бугаз, Базар, </w:t>
      </w:r>
      <w:proofErr w:type="spellStart"/>
      <w:r w:rsidR="00AC56A2" w:rsidRPr="00AC56A2">
        <w:rPr>
          <w:color w:val="000000"/>
          <w:sz w:val="28"/>
          <w:szCs w:val="28"/>
        </w:rPr>
        <w:t>Карабуга</w:t>
      </w:r>
      <w:proofErr w:type="spellEnd"/>
      <w:r w:rsidR="00AC56A2" w:rsidRPr="00AC56A2">
        <w:rPr>
          <w:color w:val="000000"/>
          <w:sz w:val="28"/>
          <w:szCs w:val="28"/>
        </w:rPr>
        <w:t xml:space="preserve"> и </w:t>
      </w:r>
      <w:proofErr w:type="spellStart"/>
      <w:r w:rsidR="00AC56A2" w:rsidRPr="00AC56A2">
        <w:rPr>
          <w:color w:val="000000"/>
          <w:sz w:val="28"/>
          <w:szCs w:val="28"/>
        </w:rPr>
        <w:t>Тебезге</w:t>
      </w:r>
      <w:proofErr w:type="spellEnd"/>
      <w:r w:rsidR="00AC56A2" w:rsidRPr="00AC56A2">
        <w:rPr>
          <w:color w:val="000000"/>
          <w:sz w:val="28"/>
          <w:szCs w:val="28"/>
        </w:rPr>
        <w:t>, занимающие б</w:t>
      </w:r>
      <w:r w:rsidR="005E7C9C" w:rsidRPr="009975DC">
        <w:rPr>
          <w:color w:val="000000"/>
          <w:sz w:val="28"/>
          <w:szCs w:val="28"/>
        </w:rPr>
        <w:t>о</w:t>
      </w:r>
      <w:r w:rsidR="00AC56A2" w:rsidRPr="00AC56A2">
        <w:rPr>
          <w:color w:val="000000"/>
          <w:sz w:val="28"/>
          <w:szCs w:val="28"/>
        </w:rPr>
        <w:t>льшие площади Зайсанской впадины.</w:t>
      </w:r>
    </w:p>
    <w:p w14:paraId="4114DB1A" w14:textId="77777777" w:rsidR="00BC194E" w:rsidRPr="002C2F25" w:rsidRDefault="005E29E4" w:rsidP="002E12F0">
      <w:pPr>
        <w:widowControl/>
        <w:tabs>
          <w:tab w:val="left" w:pos="567"/>
        </w:tabs>
        <w:autoSpaceDE/>
        <w:autoSpaceDN/>
        <w:spacing w:after="5" w:line="247" w:lineRule="auto"/>
        <w:ind w:right="43"/>
        <w:jc w:val="both"/>
        <w:rPr>
          <w:sz w:val="28"/>
          <w:szCs w:val="28"/>
        </w:rPr>
      </w:pPr>
      <w:r w:rsidRPr="009975DC">
        <w:rPr>
          <w:color w:val="000000"/>
          <w:sz w:val="28"/>
          <w:szCs w:val="28"/>
        </w:rPr>
        <w:tab/>
      </w:r>
      <w:r w:rsidR="00AC56A2" w:rsidRPr="00AC56A2">
        <w:rPr>
          <w:color w:val="000000"/>
          <w:sz w:val="28"/>
          <w:szCs w:val="28"/>
        </w:rPr>
        <w:t xml:space="preserve">Гранулометрический состав отложений в пределах месторождения неоднородный. Содержание гравийно-галечниково-валунной фракции по выработкам резко изменяется </w:t>
      </w:r>
      <w:proofErr w:type="spellStart"/>
      <w:r w:rsidR="00AC56A2" w:rsidRPr="00AC56A2">
        <w:rPr>
          <w:color w:val="000000"/>
          <w:sz w:val="28"/>
          <w:szCs w:val="28"/>
        </w:rPr>
        <w:t>вкрест</w:t>
      </w:r>
      <w:proofErr w:type="spellEnd"/>
      <w:r w:rsidR="00AC56A2" w:rsidRPr="00AC56A2">
        <w:rPr>
          <w:color w:val="000000"/>
          <w:sz w:val="28"/>
          <w:szCs w:val="28"/>
        </w:rPr>
        <w:t xml:space="preserve"> простирания залежи от 56,8 % (Ш-1) на севере до 84,3 % (К-1-7) на юге и на глубину: 56,8-61,9 % (Ш-1, Ш-9) в верхней части разреза, до 82,1 % (Ш-10) — в нижней (графическое приложение 1). Гравий хорошей и средней </w:t>
      </w:r>
      <w:proofErr w:type="spellStart"/>
      <w:r w:rsidR="00AC56A2" w:rsidRPr="00AC56A2">
        <w:rPr>
          <w:color w:val="000000"/>
          <w:sz w:val="28"/>
          <w:szCs w:val="28"/>
        </w:rPr>
        <w:t>окатанности</w:t>
      </w:r>
      <w:proofErr w:type="spellEnd"/>
      <w:r w:rsidR="00AC56A2" w:rsidRPr="00AC56A2">
        <w:rPr>
          <w:color w:val="000000"/>
          <w:sz w:val="28"/>
          <w:szCs w:val="28"/>
        </w:rPr>
        <w:t xml:space="preserve">, содержит большое количество зерен уплощенной формы, присутствуют зерна слабых </w:t>
      </w:r>
      <w:r w:rsidR="00AC56A2" w:rsidRPr="002C2F25">
        <w:rPr>
          <w:sz w:val="28"/>
          <w:szCs w:val="28"/>
        </w:rPr>
        <w:t>пород. В песчано-гравийных отложениях отмечается горизонтальная и косая слоистость, подчеркиваемая пласти</w:t>
      </w:r>
      <w:r w:rsidR="00E91040" w:rsidRPr="002C2F25">
        <w:rPr>
          <w:sz w:val="28"/>
          <w:szCs w:val="28"/>
        </w:rPr>
        <w:t>нчатыми зернами гравия и гальки.</w:t>
      </w:r>
    </w:p>
    <w:p w14:paraId="58265CD2" w14:textId="77777777" w:rsidR="000D5004" w:rsidRPr="00BC6ADB" w:rsidRDefault="00F47B85" w:rsidP="00BC6ADB">
      <w:pPr>
        <w:widowControl/>
        <w:adjustRightInd w:val="0"/>
        <w:jc w:val="both"/>
        <w:rPr>
          <w:rFonts w:eastAsiaTheme="minorHAnsi"/>
          <w:sz w:val="28"/>
          <w:szCs w:val="28"/>
        </w:rPr>
      </w:pPr>
      <w:r w:rsidRPr="009975DC">
        <w:rPr>
          <w:color w:val="000000"/>
          <w:sz w:val="28"/>
          <w:szCs w:val="28"/>
        </w:rPr>
        <w:tab/>
      </w:r>
      <w:proofErr w:type="spellStart"/>
      <w:r w:rsidR="00AC56A2" w:rsidRPr="00AC56A2">
        <w:rPr>
          <w:color w:val="000000"/>
          <w:sz w:val="28"/>
          <w:szCs w:val="28"/>
        </w:rPr>
        <w:t>Минерально</w:t>
      </w:r>
      <w:proofErr w:type="spellEnd"/>
      <w:r w:rsidR="003D3382" w:rsidRPr="009975DC">
        <w:rPr>
          <w:color w:val="000000"/>
          <w:sz w:val="28"/>
          <w:szCs w:val="28"/>
        </w:rPr>
        <w:t xml:space="preserve"> - </w:t>
      </w:r>
      <w:r w:rsidR="00AC56A2" w:rsidRPr="00AC56A2">
        <w:rPr>
          <w:color w:val="000000"/>
          <w:sz w:val="28"/>
          <w:szCs w:val="28"/>
        </w:rPr>
        <w:t xml:space="preserve">петрографический состав гравия </w:t>
      </w:r>
      <w:r w:rsidR="00926783">
        <w:rPr>
          <w:color w:val="000000"/>
          <w:sz w:val="28"/>
          <w:szCs w:val="28"/>
        </w:rPr>
        <w:t xml:space="preserve">соответствует породам, </w:t>
      </w:r>
      <w:r w:rsidR="00926783" w:rsidRPr="00250CF1">
        <w:rPr>
          <w:sz w:val="28"/>
          <w:szCs w:val="28"/>
        </w:rPr>
        <w:t xml:space="preserve">развитым в </w:t>
      </w:r>
      <w:proofErr w:type="spellStart"/>
      <w:r w:rsidR="00926783" w:rsidRPr="00BC6ADB">
        <w:rPr>
          <w:sz w:val="28"/>
          <w:szCs w:val="28"/>
        </w:rPr>
        <w:t>юго</w:t>
      </w:r>
      <w:proofErr w:type="spellEnd"/>
      <w:r w:rsidR="00926783" w:rsidRPr="00BC6ADB">
        <w:rPr>
          <w:sz w:val="28"/>
          <w:szCs w:val="28"/>
        </w:rPr>
        <w:t xml:space="preserve"> </w:t>
      </w:r>
      <w:proofErr w:type="gramStart"/>
      <w:r w:rsidR="00926783" w:rsidRPr="00BC6ADB">
        <w:rPr>
          <w:sz w:val="28"/>
          <w:szCs w:val="28"/>
        </w:rPr>
        <w:t xml:space="preserve">- </w:t>
      </w:r>
      <w:r w:rsidR="00926783" w:rsidRPr="00BC6ADB">
        <w:rPr>
          <w:rFonts w:eastAsiaTheme="minorHAnsi"/>
          <w:sz w:val="28"/>
          <w:szCs w:val="28"/>
        </w:rPr>
        <w:t xml:space="preserve"> западной</w:t>
      </w:r>
      <w:proofErr w:type="gramEnd"/>
      <w:r w:rsidR="00926783" w:rsidRPr="00BC6ADB">
        <w:rPr>
          <w:rFonts w:eastAsiaTheme="minorHAnsi"/>
          <w:sz w:val="28"/>
          <w:szCs w:val="28"/>
        </w:rPr>
        <w:t xml:space="preserve"> горной части района месторождения – области сноса.</w:t>
      </w:r>
      <w:r w:rsidR="002C2F25" w:rsidRPr="00BC6ADB">
        <w:rPr>
          <w:rFonts w:eastAsiaTheme="minorHAnsi"/>
          <w:sz w:val="28"/>
          <w:szCs w:val="28"/>
        </w:rPr>
        <w:t xml:space="preserve"> </w:t>
      </w:r>
      <w:r w:rsidR="00AC56A2" w:rsidRPr="00BC6ADB">
        <w:rPr>
          <w:color w:val="000000"/>
          <w:sz w:val="28"/>
          <w:szCs w:val="28"/>
        </w:rPr>
        <w:t xml:space="preserve">Среди них граниты, </w:t>
      </w:r>
      <w:proofErr w:type="spellStart"/>
      <w:r w:rsidR="00AC56A2" w:rsidRPr="00BC6ADB">
        <w:rPr>
          <w:color w:val="000000"/>
          <w:sz w:val="28"/>
          <w:szCs w:val="28"/>
        </w:rPr>
        <w:t>габбро</w:t>
      </w:r>
      <w:proofErr w:type="spellEnd"/>
      <w:r w:rsidR="00AC56A2" w:rsidRPr="00BC6ADB">
        <w:rPr>
          <w:color w:val="000000"/>
          <w:sz w:val="28"/>
          <w:szCs w:val="28"/>
        </w:rPr>
        <w:t xml:space="preserve">, туфы, </w:t>
      </w:r>
      <w:proofErr w:type="spellStart"/>
      <w:r w:rsidR="00AC56A2" w:rsidRPr="00BC6ADB">
        <w:rPr>
          <w:color w:val="000000"/>
          <w:sz w:val="28"/>
          <w:szCs w:val="28"/>
        </w:rPr>
        <w:t>туфоконгломераты</w:t>
      </w:r>
      <w:proofErr w:type="spellEnd"/>
      <w:r w:rsidR="00AC56A2" w:rsidRPr="00BC6ADB">
        <w:rPr>
          <w:color w:val="000000"/>
          <w:sz w:val="28"/>
          <w:szCs w:val="28"/>
        </w:rPr>
        <w:t>, песчаники и другие. Пески-отсевы</w:t>
      </w:r>
      <w:r w:rsidR="000D5004" w:rsidRPr="00BC6ADB">
        <w:rPr>
          <w:color w:val="000000"/>
          <w:sz w:val="28"/>
          <w:szCs w:val="28"/>
        </w:rPr>
        <w:t xml:space="preserve"> крупнозернистые, </w:t>
      </w:r>
      <w:proofErr w:type="spellStart"/>
      <w:r w:rsidR="000D5004" w:rsidRPr="00BC6ADB">
        <w:rPr>
          <w:color w:val="000000"/>
          <w:sz w:val="28"/>
          <w:szCs w:val="28"/>
        </w:rPr>
        <w:t>полимиктовые</w:t>
      </w:r>
      <w:proofErr w:type="spellEnd"/>
      <w:r w:rsidR="000D5004" w:rsidRPr="00BC6ADB">
        <w:rPr>
          <w:color w:val="000000"/>
          <w:sz w:val="28"/>
          <w:szCs w:val="28"/>
        </w:rPr>
        <w:t>.</w:t>
      </w:r>
    </w:p>
    <w:p w14:paraId="52C3BF1A" w14:textId="77777777" w:rsidR="00F40CCE" w:rsidRPr="00F40CCE" w:rsidRDefault="0083285C" w:rsidP="005060F5">
      <w:pPr>
        <w:pStyle w:val="a3"/>
        <w:tabs>
          <w:tab w:val="left" w:pos="567"/>
        </w:tabs>
        <w:spacing w:before="8"/>
        <w:ind w:left="0"/>
        <w:rPr>
          <w:color w:val="000000"/>
        </w:rPr>
      </w:pPr>
      <w:r w:rsidRPr="00BC6ADB">
        <w:rPr>
          <w:color w:val="000000"/>
        </w:rPr>
        <w:tab/>
      </w:r>
      <w:r w:rsidR="00AC56A2" w:rsidRPr="00BC6ADB">
        <w:rPr>
          <w:color w:val="000000"/>
        </w:rPr>
        <w:t xml:space="preserve">В толще </w:t>
      </w:r>
      <w:proofErr w:type="spellStart"/>
      <w:r w:rsidR="00AC56A2" w:rsidRPr="00BC6ADB">
        <w:rPr>
          <w:color w:val="000000"/>
        </w:rPr>
        <w:t>песчано</w:t>
      </w:r>
      <w:proofErr w:type="spellEnd"/>
      <w:r w:rsidR="000D5004" w:rsidRPr="00BC6ADB">
        <w:rPr>
          <w:color w:val="000000"/>
        </w:rPr>
        <w:t xml:space="preserve"> - </w:t>
      </w:r>
      <w:r w:rsidR="00AC56A2" w:rsidRPr="00BC6ADB">
        <w:rPr>
          <w:color w:val="000000"/>
        </w:rPr>
        <w:t xml:space="preserve">гравийных отложений присутствуют мелкие линзы песка. Подстилающие породы </w:t>
      </w:r>
      <w:proofErr w:type="spellStart"/>
      <w:r w:rsidR="00AC56A2" w:rsidRPr="00BC6ADB">
        <w:rPr>
          <w:color w:val="000000"/>
        </w:rPr>
        <w:t>краснобурые</w:t>
      </w:r>
      <w:proofErr w:type="spellEnd"/>
      <w:r w:rsidR="00AC56A2" w:rsidRPr="00AC56A2">
        <w:rPr>
          <w:color w:val="000000"/>
        </w:rPr>
        <w:t xml:space="preserve"> глины павлодарской свиты средне-верхнего миоцена (</w:t>
      </w:r>
      <w:proofErr w:type="spellStart"/>
      <w:r w:rsidR="00AC56A2" w:rsidRPr="00AC56A2">
        <w:rPr>
          <w:color w:val="000000"/>
          <w:lang w:val="en-US"/>
        </w:rPr>
        <w:t>N</w:t>
      </w:r>
      <w:r w:rsidR="00AC56A2" w:rsidRPr="00AC56A2">
        <w:rPr>
          <w:color w:val="000000"/>
          <w:vertAlign w:val="subscript"/>
          <w:lang w:val="en-US"/>
        </w:rPr>
        <w:t>l</w:t>
      </w:r>
      <w:proofErr w:type="spellEnd"/>
      <w:r w:rsidR="00AC56A2" w:rsidRPr="00AC56A2">
        <w:rPr>
          <w:color w:val="000000"/>
        </w:rPr>
        <w:t xml:space="preserve"> </w:t>
      </w:r>
      <w:r w:rsidR="00AC56A2" w:rsidRPr="00AC56A2">
        <w:rPr>
          <w:color w:val="000000"/>
          <w:vertAlign w:val="subscript"/>
        </w:rPr>
        <w:t>2-3</w:t>
      </w:r>
      <w:proofErr w:type="spellStart"/>
      <w:r w:rsidR="00AC56A2" w:rsidRPr="00AC56A2">
        <w:rPr>
          <w:color w:val="000000"/>
          <w:lang w:val="en-US"/>
        </w:rPr>
        <w:t>pv</w:t>
      </w:r>
      <w:proofErr w:type="spellEnd"/>
      <w:r w:rsidR="00AC56A2" w:rsidRPr="00AC56A2">
        <w:rPr>
          <w:color w:val="000000"/>
        </w:rPr>
        <w:t xml:space="preserve">). Мощность их неизвестна. В скважине на левом берегу р. Бугаз, к северо-западу от месторождения, они отмечены на протяжении 60 м. Вскрыша представлена почвенно-растительным слоем, суглинками, линзами супеси со щебнем и глинистыми частицами. </w:t>
      </w:r>
      <w:r w:rsidR="00F40CCE" w:rsidRPr="00F40CCE">
        <w:rPr>
          <w:color w:val="000000"/>
        </w:rPr>
        <w:t xml:space="preserve">Мощность почвенно-растительного слоя до 30 см, на большей части он практически отсутствует </w:t>
      </w:r>
      <w:r w:rsidR="001B2568">
        <w:rPr>
          <w:color w:val="000000"/>
        </w:rPr>
        <w:t>-</w:t>
      </w:r>
      <w:r w:rsidR="00F40CCE" w:rsidRPr="00F40CCE">
        <w:rPr>
          <w:color w:val="000000"/>
        </w:rPr>
        <w:t xml:space="preserve"> выбит скотом и транспортом. Эти данные подтверждаются почвенно-мелиоративными исследованиями. По данным геологоразведочных выработок, мощность суглинков 0,4-0,9 м. Суглинки тяжелые, реже легкие, твердые, плотные, с включением гравия, гальки до 10 % и более. Линзы супесей развиты не повсеместно, маломощные (0,1-0,3 м). Супеси тяжелые с включением гальки и гравия до 35</w:t>
      </w:r>
      <w:r w:rsidR="005D645E" w:rsidRPr="00E14F16">
        <w:rPr>
          <w:color w:val="000000"/>
        </w:rPr>
        <w:t>%</w:t>
      </w:r>
      <w:r w:rsidR="00F40CCE" w:rsidRPr="00F40CCE">
        <w:rPr>
          <w:color w:val="000000"/>
        </w:rPr>
        <w:t xml:space="preserve">, обогащены глинистыми частицами. Мощность вскрышных пород на месторождении колеблется от 0,45 до м, в среднем составляет по блоку В </w:t>
      </w:r>
      <w:r w:rsidR="001B2568">
        <w:rPr>
          <w:color w:val="000000"/>
        </w:rPr>
        <w:t>-</w:t>
      </w:r>
      <w:r w:rsidR="00F40CCE" w:rsidRPr="00F40CCE">
        <w:rPr>
          <w:color w:val="000000"/>
        </w:rPr>
        <w:t xml:space="preserve"> 0,60 м, С</w:t>
      </w:r>
      <w:r w:rsidR="001B2568" w:rsidRPr="001B2568">
        <w:rPr>
          <w:color w:val="000000"/>
          <w:vertAlign w:val="subscript"/>
        </w:rPr>
        <w:t>1</w:t>
      </w:r>
      <w:r w:rsidR="00F40CCE" w:rsidRPr="00F40CCE">
        <w:rPr>
          <w:color w:val="000000"/>
        </w:rPr>
        <w:t xml:space="preserve"> </w:t>
      </w:r>
      <w:r w:rsidR="001B2568">
        <w:rPr>
          <w:color w:val="000000"/>
        </w:rPr>
        <w:t>-</w:t>
      </w:r>
      <w:r w:rsidR="00F40CCE" w:rsidRPr="00F40CCE">
        <w:rPr>
          <w:color w:val="000000"/>
        </w:rPr>
        <w:t xml:space="preserve"> 0,72 м, по месторождению </w:t>
      </w:r>
      <w:r w:rsidR="001B2568">
        <w:rPr>
          <w:color w:val="000000"/>
        </w:rPr>
        <w:t>-</w:t>
      </w:r>
      <w:r w:rsidR="00F40CCE" w:rsidRPr="00F40CCE">
        <w:rPr>
          <w:color w:val="000000"/>
        </w:rPr>
        <w:t xml:space="preserve"> 0,65 м.</w:t>
      </w:r>
    </w:p>
    <w:p w14:paraId="3A8727FB" w14:textId="77777777" w:rsidR="00F40CCE" w:rsidRPr="00F40CCE" w:rsidRDefault="005060F5" w:rsidP="002E12F0">
      <w:pPr>
        <w:widowControl/>
        <w:tabs>
          <w:tab w:val="left" w:pos="567"/>
        </w:tabs>
        <w:autoSpaceDE/>
        <w:autoSpaceDN/>
        <w:spacing w:after="5" w:line="247" w:lineRule="auto"/>
        <w:ind w:right="43"/>
        <w:jc w:val="both"/>
        <w:rPr>
          <w:color w:val="000000"/>
          <w:sz w:val="28"/>
          <w:szCs w:val="28"/>
        </w:rPr>
      </w:pPr>
      <w:r>
        <w:rPr>
          <w:color w:val="000000"/>
          <w:sz w:val="28"/>
          <w:szCs w:val="28"/>
        </w:rPr>
        <w:tab/>
      </w:r>
      <w:r w:rsidR="00F40CCE" w:rsidRPr="00F40CCE">
        <w:rPr>
          <w:color w:val="000000"/>
          <w:sz w:val="28"/>
          <w:szCs w:val="28"/>
        </w:rPr>
        <w:t>Генезис вскрышных пород</w:t>
      </w:r>
      <w:r w:rsidR="00951F6C">
        <w:rPr>
          <w:color w:val="000000"/>
          <w:sz w:val="28"/>
          <w:szCs w:val="28"/>
        </w:rPr>
        <w:t xml:space="preserve"> - </w:t>
      </w:r>
      <w:r w:rsidR="00F40CCE" w:rsidRPr="00F40CCE">
        <w:rPr>
          <w:color w:val="000000"/>
          <w:sz w:val="28"/>
          <w:szCs w:val="28"/>
        </w:rPr>
        <w:t>делювиально-пролювиальный.</w:t>
      </w:r>
    </w:p>
    <w:p w14:paraId="6E15925C" w14:textId="77777777" w:rsidR="00F40CCE" w:rsidRPr="00F40CCE" w:rsidRDefault="00F40CCE" w:rsidP="002E12F0">
      <w:pPr>
        <w:widowControl/>
        <w:tabs>
          <w:tab w:val="left" w:pos="567"/>
        </w:tabs>
        <w:autoSpaceDE/>
        <w:autoSpaceDN/>
        <w:spacing w:after="5" w:line="247" w:lineRule="auto"/>
        <w:ind w:left="23" w:right="43" w:firstLine="544"/>
        <w:jc w:val="both"/>
        <w:rPr>
          <w:color w:val="000000"/>
          <w:sz w:val="28"/>
          <w:szCs w:val="28"/>
        </w:rPr>
      </w:pPr>
      <w:r w:rsidRPr="00F40CCE">
        <w:rPr>
          <w:color w:val="000000"/>
          <w:sz w:val="28"/>
          <w:szCs w:val="28"/>
        </w:rPr>
        <w:t xml:space="preserve">По сложности геологического строения </w:t>
      </w:r>
      <w:proofErr w:type="spellStart"/>
      <w:r w:rsidRPr="00F40CCE">
        <w:rPr>
          <w:color w:val="000000"/>
          <w:sz w:val="28"/>
          <w:szCs w:val="28"/>
        </w:rPr>
        <w:t>Сатпаевское</w:t>
      </w:r>
      <w:proofErr w:type="spellEnd"/>
      <w:r w:rsidRPr="00F40CCE">
        <w:rPr>
          <w:color w:val="000000"/>
          <w:sz w:val="28"/>
          <w:szCs w:val="28"/>
        </w:rPr>
        <w:t xml:space="preserve"> месторождение относится ко 2 группе как среднее пластовое с невыдержанным строением и изменчивым качеством.</w:t>
      </w:r>
    </w:p>
    <w:p w14:paraId="4C9CCCE1" w14:textId="77777777" w:rsidR="0003000E" w:rsidRDefault="00F40CCE" w:rsidP="0003000E">
      <w:pPr>
        <w:pStyle w:val="a3"/>
        <w:tabs>
          <w:tab w:val="left" w:pos="567"/>
        </w:tabs>
        <w:spacing w:before="8"/>
        <w:ind w:left="0" w:firstLine="544"/>
        <w:rPr>
          <w:color w:val="000000"/>
        </w:rPr>
      </w:pPr>
      <w:r w:rsidRPr="009975DC">
        <w:rPr>
          <w:color w:val="000000"/>
        </w:rPr>
        <w:t>При рекогносцировочном обследовании прилегающей к месторождению территории установлено повсеместное распространение песчано-гравийных отложений, качество которых, по результатам испытаний, аналогично развитым на месторождении. Но поскольку они находятся за пределами геологического отвода, прогнозные запасы их не определялись. Попутных полезных ископаемых на месторождении не выявлено.</w:t>
      </w:r>
    </w:p>
    <w:p w14:paraId="366CBE83" w14:textId="77777777" w:rsidR="00ED4828" w:rsidRDefault="00ED4828" w:rsidP="0003000E">
      <w:pPr>
        <w:pStyle w:val="a3"/>
        <w:tabs>
          <w:tab w:val="left" w:pos="567"/>
        </w:tabs>
        <w:spacing w:before="8"/>
        <w:ind w:left="0" w:firstLine="544"/>
        <w:rPr>
          <w:color w:val="000000"/>
        </w:rPr>
      </w:pPr>
    </w:p>
    <w:p w14:paraId="04D57B37" w14:textId="77777777" w:rsidR="0003000E" w:rsidRDefault="0003000E" w:rsidP="0003000E">
      <w:pPr>
        <w:pStyle w:val="a3"/>
        <w:tabs>
          <w:tab w:val="left" w:pos="567"/>
        </w:tabs>
        <w:spacing w:before="8"/>
        <w:ind w:left="0"/>
        <w:rPr>
          <w:color w:val="000000"/>
        </w:rPr>
      </w:pPr>
    </w:p>
    <w:p w14:paraId="0CE4955F" w14:textId="77777777" w:rsidR="006B7619" w:rsidRPr="0003000E" w:rsidRDefault="0003000E" w:rsidP="0003000E">
      <w:pPr>
        <w:pStyle w:val="a3"/>
        <w:tabs>
          <w:tab w:val="left" w:pos="567"/>
        </w:tabs>
        <w:spacing w:before="8"/>
        <w:ind w:left="0"/>
      </w:pPr>
      <w:r>
        <w:rPr>
          <w:color w:val="000000"/>
        </w:rPr>
        <w:lastRenderedPageBreak/>
        <w:t>1</w:t>
      </w:r>
      <w:r w:rsidR="00382869">
        <w:rPr>
          <w:color w:val="000000"/>
        </w:rPr>
        <w:t>.5.</w:t>
      </w:r>
      <w:r w:rsidR="00C325E3" w:rsidRPr="00382869">
        <w:rPr>
          <w:color w:val="000000"/>
        </w:rPr>
        <w:tab/>
      </w:r>
      <w:r w:rsidR="00323F26">
        <w:rPr>
          <w:color w:val="000000"/>
        </w:rPr>
        <w:t>Г</w:t>
      </w:r>
      <w:r w:rsidR="00323F26" w:rsidRPr="00382869">
        <w:rPr>
          <w:color w:val="000000"/>
        </w:rPr>
        <w:t>идрогеологические условия месторождения</w:t>
      </w:r>
    </w:p>
    <w:p w14:paraId="38430D51" w14:textId="77777777" w:rsidR="006B7619" w:rsidRPr="006B7619" w:rsidRDefault="00C325E3" w:rsidP="005362FA">
      <w:pPr>
        <w:widowControl/>
        <w:tabs>
          <w:tab w:val="left" w:pos="567"/>
        </w:tabs>
        <w:autoSpaceDE/>
        <w:autoSpaceDN/>
        <w:ind w:right="43"/>
        <w:jc w:val="both"/>
        <w:rPr>
          <w:color w:val="000000"/>
          <w:sz w:val="28"/>
          <w:szCs w:val="28"/>
        </w:rPr>
      </w:pPr>
      <w:r>
        <w:rPr>
          <w:color w:val="000000"/>
          <w:sz w:val="28"/>
          <w:szCs w:val="28"/>
        </w:rPr>
        <w:tab/>
      </w:r>
      <w:r w:rsidR="006B7619" w:rsidRPr="006B7619">
        <w:rPr>
          <w:color w:val="000000"/>
          <w:sz w:val="28"/>
          <w:szCs w:val="28"/>
        </w:rPr>
        <w:t>Гидрогеологические исследования на месторождении</w:t>
      </w:r>
      <w:r w:rsidR="00323F26">
        <w:rPr>
          <w:color w:val="000000"/>
          <w:sz w:val="28"/>
          <w:szCs w:val="28"/>
        </w:rPr>
        <w:t xml:space="preserve"> </w:t>
      </w:r>
      <w:proofErr w:type="spellStart"/>
      <w:r w:rsidR="00323F26">
        <w:rPr>
          <w:color w:val="000000"/>
          <w:sz w:val="28"/>
          <w:szCs w:val="28"/>
        </w:rPr>
        <w:t>Сатпаевское</w:t>
      </w:r>
      <w:proofErr w:type="spellEnd"/>
      <w:r w:rsidR="006B7619" w:rsidRPr="006B7619">
        <w:rPr>
          <w:color w:val="000000"/>
          <w:sz w:val="28"/>
          <w:szCs w:val="28"/>
        </w:rPr>
        <w:t>, в соответствии с проектом, выражались в замерах уровней грунтовых вод в шурфах. Подземные воды вскрыты шурфами на глубине 2,8-3,7 м от дневной поверхности.</w:t>
      </w:r>
    </w:p>
    <w:p w14:paraId="7F62B1EA" w14:textId="77777777" w:rsidR="00590D6A" w:rsidRDefault="00590D6A" w:rsidP="008C4125">
      <w:pPr>
        <w:widowControl/>
        <w:tabs>
          <w:tab w:val="left" w:pos="567"/>
        </w:tabs>
        <w:autoSpaceDE/>
        <w:autoSpaceDN/>
        <w:spacing w:after="5" w:line="247" w:lineRule="auto"/>
        <w:ind w:right="43"/>
        <w:jc w:val="both"/>
        <w:rPr>
          <w:color w:val="000000"/>
          <w:sz w:val="28"/>
          <w:szCs w:val="28"/>
        </w:rPr>
      </w:pPr>
      <w:r>
        <w:rPr>
          <w:color w:val="000000"/>
          <w:sz w:val="28"/>
          <w:szCs w:val="28"/>
        </w:rPr>
        <w:tab/>
      </w:r>
      <w:r w:rsidR="006B7619" w:rsidRPr="006B7619">
        <w:rPr>
          <w:color w:val="000000"/>
          <w:sz w:val="28"/>
          <w:szCs w:val="28"/>
        </w:rPr>
        <w:t>Песчано-гравийные отложения четвертичной системы благоприятны для накопления значительных запасов подземных вод, к ним приурочен водоносный горизонт четвертичных делювиально-</w:t>
      </w:r>
      <w:r w:rsidR="005362FA">
        <w:rPr>
          <w:color w:val="000000"/>
          <w:sz w:val="28"/>
          <w:szCs w:val="28"/>
        </w:rPr>
        <w:t>пролювиальных отложений. По дан</w:t>
      </w:r>
      <w:r w:rsidR="006B7619" w:rsidRPr="006B7619">
        <w:rPr>
          <w:color w:val="000000"/>
          <w:sz w:val="28"/>
          <w:szCs w:val="28"/>
        </w:rPr>
        <w:t xml:space="preserve">ным А.М. </w:t>
      </w:r>
      <w:proofErr w:type="spellStart"/>
      <w:r w:rsidR="006B7619" w:rsidRPr="006B7619">
        <w:rPr>
          <w:color w:val="000000"/>
          <w:sz w:val="28"/>
          <w:szCs w:val="28"/>
        </w:rPr>
        <w:t>Хабиевой</w:t>
      </w:r>
      <w:proofErr w:type="spellEnd"/>
      <w:r w:rsidR="006B7619" w:rsidRPr="006B7619">
        <w:rPr>
          <w:color w:val="000000"/>
          <w:sz w:val="28"/>
          <w:szCs w:val="28"/>
        </w:rPr>
        <w:t xml:space="preserve"> мощность во</w:t>
      </w:r>
      <w:r>
        <w:rPr>
          <w:color w:val="000000"/>
          <w:sz w:val="28"/>
          <w:szCs w:val="28"/>
        </w:rPr>
        <w:t>доносного горизонта около 35 м.</w:t>
      </w:r>
    </w:p>
    <w:p w14:paraId="085067E1" w14:textId="77777777" w:rsidR="00FE717F" w:rsidRDefault="00590D6A" w:rsidP="008C4125">
      <w:pPr>
        <w:widowControl/>
        <w:tabs>
          <w:tab w:val="left" w:pos="567"/>
        </w:tabs>
        <w:autoSpaceDE/>
        <w:autoSpaceDN/>
        <w:spacing w:after="5" w:line="247" w:lineRule="auto"/>
        <w:ind w:right="43"/>
        <w:jc w:val="both"/>
        <w:rPr>
          <w:color w:val="000000"/>
          <w:sz w:val="28"/>
          <w:szCs w:val="28"/>
        </w:rPr>
      </w:pPr>
      <w:r>
        <w:rPr>
          <w:color w:val="000000"/>
          <w:sz w:val="28"/>
          <w:szCs w:val="28"/>
        </w:rPr>
        <w:tab/>
      </w:r>
      <w:r w:rsidR="006B7619" w:rsidRPr="006B7619">
        <w:rPr>
          <w:color w:val="000000"/>
          <w:sz w:val="28"/>
          <w:szCs w:val="28"/>
        </w:rPr>
        <w:t xml:space="preserve">Грунтовые воды вскрыты на глубине 2,8-3,7 м, безнапорные и представляющие собой сплошной грунтовый поток со свободной поверхностью в направлении на </w:t>
      </w:r>
      <w:proofErr w:type="spellStart"/>
      <w:r w:rsidR="006B7619" w:rsidRPr="006B7619">
        <w:rPr>
          <w:color w:val="000000"/>
          <w:sz w:val="28"/>
          <w:szCs w:val="28"/>
        </w:rPr>
        <w:t>северо</w:t>
      </w:r>
      <w:proofErr w:type="spellEnd"/>
      <w:r w:rsidR="005362FA">
        <w:rPr>
          <w:color w:val="000000"/>
          <w:sz w:val="28"/>
          <w:szCs w:val="28"/>
        </w:rPr>
        <w:t xml:space="preserve"> </w:t>
      </w:r>
      <w:r w:rsidR="006B7619" w:rsidRPr="006B7619">
        <w:rPr>
          <w:color w:val="000000"/>
          <w:sz w:val="28"/>
          <w:szCs w:val="28"/>
        </w:rPr>
        <w:t>-</w:t>
      </w:r>
      <w:r w:rsidR="005362FA">
        <w:rPr>
          <w:color w:val="000000"/>
          <w:sz w:val="28"/>
          <w:szCs w:val="28"/>
        </w:rPr>
        <w:t xml:space="preserve"> </w:t>
      </w:r>
      <w:r w:rsidR="006B7619" w:rsidRPr="006B7619">
        <w:rPr>
          <w:color w:val="000000"/>
          <w:sz w:val="28"/>
          <w:szCs w:val="28"/>
        </w:rPr>
        <w:t>восток с уклоном 0,005-0,006.</w:t>
      </w:r>
    </w:p>
    <w:p w14:paraId="0FADDE9C" w14:textId="77777777" w:rsidR="006B7619" w:rsidRPr="006B7619" w:rsidRDefault="00FE717F" w:rsidP="008C4125">
      <w:pPr>
        <w:widowControl/>
        <w:tabs>
          <w:tab w:val="left" w:pos="567"/>
        </w:tabs>
        <w:autoSpaceDE/>
        <w:autoSpaceDN/>
        <w:spacing w:after="5" w:line="247" w:lineRule="auto"/>
        <w:ind w:right="43"/>
        <w:jc w:val="both"/>
        <w:rPr>
          <w:color w:val="000000"/>
          <w:sz w:val="28"/>
          <w:szCs w:val="28"/>
        </w:rPr>
      </w:pPr>
      <w:r>
        <w:rPr>
          <w:color w:val="000000"/>
          <w:sz w:val="28"/>
          <w:szCs w:val="28"/>
        </w:rPr>
        <w:tab/>
      </w:r>
      <w:r w:rsidR="006B7619" w:rsidRPr="006B7619">
        <w:rPr>
          <w:color w:val="000000"/>
          <w:sz w:val="28"/>
          <w:szCs w:val="28"/>
        </w:rPr>
        <w:t>Воды пресные с минерализацией 0,3-0,6 г/л, щелочные (рН&gt;7), гидро</w:t>
      </w:r>
      <w:r w:rsidR="005362FA">
        <w:rPr>
          <w:color w:val="000000"/>
          <w:sz w:val="28"/>
          <w:szCs w:val="28"/>
        </w:rPr>
        <w:t xml:space="preserve"> – </w:t>
      </w:r>
      <w:proofErr w:type="spellStart"/>
      <w:r w:rsidR="006B7619" w:rsidRPr="006B7619">
        <w:rPr>
          <w:color w:val="000000"/>
          <w:sz w:val="28"/>
          <w:szCs w:val="28"/>
        </w:rPr>
        <w:t>карбонатно</w:t>
      </w:r>
      <w:proofErr w:type="spellEnd"/>
      <w:r w:rsidR="005362FA">
        <w:rPr>
          <w:color w:val="000000"/>
          <w:sz w:val="28"/>
          <w:szCs w:val="28"/>
        </w:rPr>
        <w:t xml:space="preserve"> - </w:t>
      </w:r>
      <w:r w:rsidR="006B7619" w:rsidRPr="006B7619">
        <w:rPr>
          <w:color w:val="000000"/>
          <w:sz w:val="28"/>
          <w:szCs w:val="28"/>
        </w:rPr>
        <w:t>сульфатные, натриево-кали</w:t>
      </w:r>
      <w:r w:rsidR="005362FA">
        <w:rPr>
          <w:color w:val="000000"/>
          <w:sz w:val="28"/>
          <w:szCs w:val="28"/>
        </w:rPr>
        <w:t>е</w:t>
      </w:r>
      <w:r w:rsidR="006B7619" w:rsidRPr="006B7619">
        <w:rPr>
          <w:color w:val="000000"/>
          <w:sz w:val="28"/>
          <w:szCs w:val="28"/>
        </w:rPr>
        <w:t xml:space="preserve">вые и кальциево-магниевые, не </w:t>
      </w:r>
      <w:r w:rsidR="00590D6A" w:rsidRPr="006B7619">
        <w:rPr>
          <w:color w:val="000000"/>
          <w:sz w:val="28"/>
          <w:szCs w:val="28"/>
        </w:rPr>
        <w:t>агрессивные</w:t>
      </w:r>
      <w:r w:rsidR="006B7619" w:rsidRPr="006B7619">
        <w:rPr>
          <w:color w:val="000000"/>
          <w:sz w:val="28"/>
          <w:szCs w:val="28"/>
        </w:rPr>
        <w:t xml:space="preserve"> по отношению к бетону. Дебит достигает 2,3 л/с при водозаборе до глубины 2,0 м. Источник восполнения их естественных запасов — атмосферные осадки и талые воды весеннего периода.</w:t>
      </w:r>
    </w:p>
    <w:p w14:paraId="1C41BF2C" w14:textId="77777777" w:rsidR="006B7619" w:rsidRPr="006B7619" w:rsidRDefault="00FE717F" w:rsidP="008C4125">
      <w:pPr>
        <w:widowControl/>
        <w:tabs>
          <w:tab w:val="left" w:pos="567"/>
        </w:tabs>
        <w:autoSpaceDE/>
        <w:autoSpaceDN/>
        <w:spacing w:after="5" w:line="247" w:lineRule="auto"/>
        <w:ind w:right="43"/>
        <w:jc w:val="both"/>
        <w:rPr>
          <w:color w:val="000000"/>
          <w:sz w:val="28"/>
          <w:szCs w:val="28"/>
        </w:rPr>
      </w:pPr>
      <w:r>
        <w:rPr>
          <w:color w:val="000000"/>
          <w:sz w:val="28"/>
          <w:szCs w:val="28"/>
        </w:rPr>
        <w:tab/>
      </w:r>
      <w:r w:rsidR="006B7619" w:rsidRPr="00253302">
        <w:rPr>
          <w:color w:val="000000"/>
          <w:sz w:val="28"/>
          <w:szCs w:val="28"/>
          <w:highlight w:val="green"/>
        </w:rPr>
        <w:t>Поверхностные водотоки и водоемы вблизи месторождения и на его площади отсутствуют. Расстояние от месторождения до ближайшей реки Базар 6 км.</w:t>
      </w:r>
    </w:p>
    <w:p w14:paraId="214FACD0" w14:textId="77777777" w:rsidR="00FD42A6" w:rsidRDefault="00FE717F" w:rsidP="00FD42A6">
      <w:pPr>
        <w:widowControl/>
        <w:tabs>
          <w:tab w:val="left" w:pos="567"/>
        </w:tabs>
        <w:autoSpaceDE/>
        <w:autoSpaceDN/>
        <w:spacing w:after="5" w:line="247" w:lineRule="auto"/>
        <w:ind w:right="43"/>
        <w:jc w:val="both"/>
        <w:rPr>
          <w:color w:val="000000"/>
          <w:sz w:val="28"/>
          <w:szCs w:val="28"/>
        </w:rPr>
      </w:pPr>
      <w:r>
        <w:rPr>
          <w:color w:val="000000"/>
          <w:sz w:val="28"/>
          <w:szCs w:val="28"/>
        </w:rPr>
        <w:tab/>
      </w:r>
      <w:r w:rsidR="006B7619" w:rsidRPr="006B7619">
        <w:rPr>
          <w:color w:val="000000"/>
          <w:sz w:val="28"/>
          <w:szCs w:val="28"/>
        </w:rPr>
        <w:t xml:space="preserve">Водозаборы с. Сатпаева находят параллельно </w:t>
      </w:r>
      <w:proofErr w:type="spellStart"/>
      <w:r w:rsidR="006B7619" w:rsidRPr="006B7619">
        <w:rPr>
          <w:color w:val="000000"/>
          <w:sz w:val="28"/>
          <w:szCs w:val="28"/>
        </w:rPr>
        <w:t>гидроизогипсам</w:t>
      </w:r>
      <w:proofErr w:type="spellEnd"/>
      <w:r w:rsidR="006B7619" w:rsidRPr="006B7619">
        <w:rPr>
          <w:color w:val="000000"/>
          <w:sz w:val="28"/>
          <w:szCs w:val="28"/>
        </w:rPr>
        <w:t xml:space="preserve"> в км от </w:t>
      </w:r>
      <w:proofErr w:type="spellStart"/>
      <w:r w:rsidR="009921E2">
        <w:rPr>
          <w:color w:val="000000"/>
          <w:sz w:val="28"/>
          <w:szCs w:val="28"/>
        </w:rPr>
        <w:t>Сатпаевского</w:t>
      </w:r>
      <w:proofErr w:type="spellEnd"/>
      <w:r w:rsidR="009921E2">
        <w:rPr>
          <w:color w:val="000000"/>
          <w:sz w:val="28"/>
          <w:szCs w:val="28"/>
        </w:rPr>
        <w:t xml:space="preserve"> участка</w:t>
      </w:r>
      <w:r w:rsidR="006B7619" w:rsidRPr="006B7619">
        <w:rPr>
          <w:color w:val="000000"/>
          <w:sz w:val="28"/>
          <w:szCs w:val="28"/>
        </w:rPr>
        <w:t xml:space="preserve">, поэтому отработка месторождения не окажет отрицательного воздействия на питьевые воды. </w:t>
      </w:r>
      <w:r w:rsidR="006B7619" w:rsidRPr="00253302">
        <w:rPr>
          <w:color w:val="000000"/>
          <w:sz w:val="28"/>
          <w:szCs w:val="28"/>
          <w:highlight w:val="green"/>
        </w:rPr>
        <w:t>В ходе геологических маршрутов колонок, колодцев и других водозаборных объектов ниже по потоку грунтовых вод от месторождения не обнаружено.</w:t>
      </w:r>
    </w:p>
    <w:p w14:paraId="08A57963" w14:textId="77777777" w:rsidR="006B7619" w:rsidRPr="00DE579F" w:rsidRDefault="006B7619" w:rsidP="00F50218">
      <w:pPr>
        <w:pStyle w:val="a5"/>
        <w:widowControl/>
        <w:numPr>
          <w:ilvl w:val="0"/>
          <w:numId w:val="1"/>
        </w:numPr>
        <w:tabs>
          <w:tab w:val="left" w:pos="567"/>
        </w:tabs>
        <w:autoSpaceDE/>
        <w:autoSpaceDN/>
        <w:spacing w:after="5" w:line="247" w:lineRule="auto"/>
        <w:ind w:left="567" w:right="43" w:hanging="567"/>
        <w:jc w:val="both"/>
        <w:rPr>
          <w:color w:val="000000"/>
          <w:sz w:val="28"/>
          <w:szCs w:val="28"/>
        </w:rPr>
      </w:pPr>
      <w:r w:rsidRPr="00DE579F">
        <w:rPr>
          <w:color w:val="000000"/>
          <w:sz w:val="28"/>
          <w:szCs w:val="28"/>
        </w:rPr>
        <w:t>РАЗВЕДАННОСТЬ МЕСТОРОЖДЕНИЯ</w:t>
      </w:r>
    </w:p>
    <w:p w14:paraId="4F2E8BED" w14:textId="77777777" w:rsidR="006B7619" w:rsidRPr="00DE579F" w:rsidRDefault="00640647" w:rsidP="00DE579F">
      <w:pPr>
        <w:widowControl/>
        <w:tabs>
          <w:tab w:val="left" w:pos="0"/>
        </w:tabs>
        <w:autoSpaceDE/>
        <w:autoSpaceDN/>
        <w:spacing w:after="5" w:line="247" w:lineRule="auto"/>
        <w:ind w:right="43"/>
        <w:jc w:val="both"/>
        <w:rPr>
          <w:color w:val="000000"/>
          <w:sz w:val="28"/>
          <w:szCs w:val="28"/>
        </w:rPr>
      </w:pPr>
      <w:r w:rsidRPr="00DE579F">
        <w:rPr>
          <w:color w:val="000000"/>
          <w:sz w:val="28"/>
          <w:szCs w:val="28"/>
        </w:rPr>
        <w:t>2.1.</w:t>
      </w:r>
      <w:r w:rsidRPr="00DE579F">
        <w:rPr>
          <w:color w:val="000000"/>
          <w:sz w:val="28"/>
          <w:szCs w:val="28"/>
        </w:rPr>
        <w:tab/>
      </w:r>
      <w:r w:rsidR="007E7157" w:rsidRPr="00DE579F">
        <w:rPr>
          <w:color w:val="000000"/>
          <w:sz w:val="28"/>
          <w:szCs w:val="28"/>
        </w:rPr>
        <w:t>Последовательность отработки месторождения</w:t>
      </w:r>
    </w:p>
    <w:p w14:paraId="47BAEF72" w14:textId="77777777" w:rsidR="006B7619" w:rsidRPr="006B7619" w:rsidRDefault="009921E2" w:rsidP="002A33A3">
      <w:pPr>
        <w:widowControl/>
        <w:tabs>
          <w:tab w:val="left" w:pos="567"/>
        </w:tabs>
        <w:autoSpaceDE/>
        <w:autoSpaceDN/>
        <w:ind w:right="43"/>
        <w:jc w:val="both"/>
        <w:rPr>
          <w:color w:val="000000"/>
          <w:sz w:val="28"/>
          <w:szCs w:val="28"/>
        </w:rPr>
      </w:pPr>
      <w:r>
        <w:rPr>
          <w:color w:val="000000"/>
          <w:sz w:val="28"/>
          <w:szCs w:val="28"/>
        </w:rPr>
        <w:tab/>
      </w:r>
      <w:r w:rsidR="002A33A3">
        <w:rPr>
          <w:color w:val="000000"/>
          <w:sz w:val="28"/>
          <w:szCs w:val="28"/>
        </w:rPr>
        <w:t xml:space="preserve">В ходе </w:t>
      </w:r>
      <w:proofErr w:type="spellStart"/>
      <w:r w:rsidR="002A33A3">
        <w:rPr>
          <w:color w:val="000000"/>
          <w:sz w:val="28"/>
          <w:szCs w:val="28"/>
        </w:rPr>
        <w:t>эксплораз</w:t>
      </w:r>
      <w:r w:rsidR="006B7619" w:rsidRPr="006B7619">
        <w:rPr>
          <w:color w:val="000000"/>
          <w:sz w:val="28"/>
          <w:szCs w:val="28"/>
        </w:rPr>
        <w:t>ведочных</w:t>
      </w:r>
      <w:proofErr w:type="spellEnd"/>
      <w:r w:rsidR="006B7619" w:rsidRPr="006B7619">
        <w:rPr>
          <w:color w:val="000000"/>
          <w:sz w:val="28"/>
          <w:szCs w:val="28"/>
        </w:rPr>
        <w:t xml:space="preserve"> работ месторождение </w:t>
      </w:r>
      <w:r>
        <w:rPr>
          <w:color w:val="000000"/>
          <w:sz w:val="28"/>
          <w:szCs w:val="28"/>
        </w:rPr>
        <w:t xml:space="preserve">было </w:t>
      </w:r>
      <w:r w:rsidR="006B7619" w:rsidRPr="006B7619">
        <w:rPr>
          <w:color w:val="000000"/>
          <w:sz w:val="28"/>
          <w:szCs w:val="28"/>
        </w:rPr>
        <w:t>полностью подготовлено к промышленному освоению.</w:t>
      </w:r>
    </w:p>
    <w:p w14:paraId="6980B4EA" w14:textId="77777777" w:rsidR="006B7619" w:rsidRPr="00556A11" w:rsidRDefault="009921E2" w:rsidP="002A33A3">
      <w:pPr>
        <w:widowControl/>
        <w:tabs>
          <w:tab w:val="left" w:pos="567"/>
        </w:tabs>
        <w:autoSpaceDE/>
        <w:autoSpaceDN/>
        <w:ind w:right="43"/>
        <w:jc w:val="both"/>
        <w:rPr>
          <w:sz w:val="28"/>
          <w:szCs w:val="28"/>
          <w:lang w:val="en-US"/>
        </w:rPr>
      </w:pPr>
      <w:r>
        <w:rPr>
          <w:color w:val="000000"/>
          <w:sz w:val="28"/>
          <w:szCs w:val="28"/>
        </w:rPr>
        <w:tab/>
      </w:r>
      <w:r w:rsidR="006B7619" w:rsidRPr="006B7619">
        <w:rPr>
          <w:color w:val="000000"/>
          <w:sz w:val="28"/>
          <w:szCs w:val="28"/>
        </w:rPr>
        <w:t xml:space="preserve">Геологические особенности месторождения изучены в достаточной степени для составления полноценного проекта его разработки. В ходе геологоразведочных работ исследованы все ранее разработанные участки </w:t>
      </w:r>
      <w:r w:rsidR="006B7619" w:rsidRPr="00556A11">
        <w:rPr>
          <w:sz w:val="28"/>
          <w:szCs w:val="28"/>
        </w:rPr>
        <w:t xml:space="preserve">месторождения. </w:t>
      </w:r>
      <w:proofErr w:type="spellStart"/>
      <w:r w:rsidR="006B7619" w:rsidRPr="00556A11">
        <w:rPr>
          <w:sz w:val="28"/>
          <w:szCs w:val="28"/>
          <w:lang w:val="en-US"/>
        </w:rPr>
        <w:t>При</w:t>
      </w:r>
      <w:proofErr w:type="spellEnd"/>
      <w:r w:rsidR="006B7619" w:rsidRPr="00556A11">
        <w:rPr>
          <w:sz w:val="28"/>
          <w:szCs w:val="28"/>
          <w:lang w:val="en-US"/>
        </w:rPr>
        <w:t xml:space="preserve"> </w:t>
      </w:r>
      <w:proofErr w:type="spellStart"/>
      <w:r w:rsidR="006B7619" w:rsidRPr="00556A11">
        <w:rPr>
          <w:sz w:val="28"/>
          <w:szCs w:val="28"/>
          <w:lang w:val="en-US"/>
        </w:rPr>
        <w:t>этом</w:t>
      </w:r>
      <w:proofErr w:type="spellEnd"/>
      <w:r w:rsidR="006B7619" w:rsidRPr="00556A11">
        <w:rPr>
          <w:sz w:val="28"/>
          <w:szCs w:val="28"/>
          <w:lang w:val="en-US"/>
        </w:rPr>
        <w:t xml:space="preserve"> </w:t>
      </w:r>
      <w:proofErr w:type="spellStart"/>
      <w:r w:rsidR="006B7619" w:rsidRPr="00556A11">
        <w:rPr>
          <w:sz w:val="28"/>
          <w:szCs w:val="28"/>
          <w:lang w:val="en-US"/>
        </w:rPr>
        <w:t>на</w:t>
      </w:r>
      <w:proofErr w:type="spellEnd"/>
      <w:r w:rsidR="006B7619" w:rsidRPr="00556A11">
        <w:rPr>
          <w:sz w:val="28"/>
          <w:szCs w:val="28"/>
          <w:lang w:val="en-US"/>
        </w:rPr>
        <w:t xml:space="preserve"> </w:t>
      </w:r>
      <w:proofErr w:type="spellStart"/>
      <w:r w:rsidR="006B7619" w:rsidRPr="00556A11">
        <w:rPr>
          <w:sz w:val="28"/>
          <w:szCs w:val="28"/>
          <w:lang w:val="en-US"/>
        </w:rPr>
        <w:t>месторождении</w:t>
      </w:r>
      <w:proofErr w:type="spellEnd"/>
      <w:r w:rsidR="006B7619" w:rsidRPr="00556A11">
        <w:rPr>
          <w:sz w:val="28"/>
          <w:szCs w:val="28"/>
          <w:lang w:val="en-US"/>
        </w:rPr>
        <w:t xml:space="preserve"> </w:t>
      </w:r>
      <w:proofErr w:type="spellStart"/>
      <w:r w:rsidR="006B7619" w:rsidRPr="00556A11">
        <w:rPr>
          <w:sz w:val="28"/>
          <w:szCs w:val="28"/>
          <w:lang w:val="en-US"/>
        </w:rPr>
        <w:t>выполнено</w:t>
      </w:r>
      <w:proofErr w:type="spellEnd"/>
      <w:r w:rsidR="006B7619" w:rsidRPr="00556A11">
        <w:rPr>
          <w:sz w:val="28"/>
          <w:szCs w:val="28"/>
          <w:lang w:val="en-US"/>
        </w:rPr>
        <w:t>:</w:t>
      </w:r>
    </w:p>
    <w:p w14:paraId="09A9604F" w14:textId="77777777" w:rsidR="006B7619" w:rsidRPr="00556A11" w:rsidRDefault="006B7619" w:rsidP="00F50218">
      <w:pPr>
        <w:widowControl/>
        <w:numPr>
          <w:ilvl w:val="0"/>
          <w:numId w:val="7"/>
        </w:numPr>
        <w:tabs>
          <w:tab w:val="left" w:pos="567"/>
        </w:tabs>
        <w:autoSpaceDE/>
        <w:autoSpaceDN/>
        <w:ind w:left="0" w:right="43"/>
        <w:jc w:val="both"/>
        <w:rPr>
          <w:sz w:val="28"/>
          <w:szCs w:val="28"/>
          <w:lang w:val="en-US"/>
        </w:rPr>
      </w:pPr>
      <w:proofErr w:type="spellStart"/>
      <w:r w:rsidRPr="00556A11">
        <w:rPr>
          <w:sz w:val="28"/>
          <w:szCs w:val="28"/>
          <w:lang w:val="en-US"/>
        </w:rPr>
        <w:t>Топографическая</w:t>
      </w:r>
      <w:proofErr w:type="spellEnd"/>
      <w:r w:rsidRPr="00556A11">
        <w:rPr>
          <w:sz w:val="28"/>
          <w:szCs w:val="28"/>
          <w:lang w:val="en-US"/>
        </w:rPr>
        <w:t xml:space="preserve"> </w:t>
      </w:r>
      <w:proofErr w:type="spellStart"/>
      <w:r w:rsidRPr="00556A11">
        <w:rPr>
          <w:sz w:val="28"/>
          <w:szCs w:val="28"/>
          <w:lang w:val="en-US"/>
        </w:rPr>
        <w:t>съемка</w:t>
      </w:r>
      <w:proofErr w:type="spellEnd"/>
      <w:r w:rsidRPr="00556A11">
        <w:rPr>
          <w:sz w:val="28"/>
          <w:szCs w:val="28"/>
          <w:lang w:val="en-US"/>
        </w:rPr>
        <w:t xml:space="preserve"> </w:t>
      </w:r>
      <w:proofErr w:type="spellStart"/>
      <w:r w:rsidRPr="00556A11">
        <w:rPr>
          <w:sz w:val="28"/>
          <w:szCs w:val="28"/>
          <w:lang w:val="en-US"/>
        </w:rPr>
        <w:t>масштаба</w:t>
      </w:r>
      <w:proofErr w:type="spellEnd"/>
      <w:r w:rsidRPr="00556A11">
        <w:rPr>
          <w:sz w:val="28"/>
          <w:szCs w:val="28"/>
          <w:lang w:val="en-US"/>
        </w:rPr>
        <w:t xml:space="preserve"> 1:1000.</w:t>
      </w:r>
    </w:p>
    <w:p w14:paraId="41E06E5F" w14:textId="77777777" w:rsidR="006B7619" w:rsidRPr="00556A11" w:rsidRDefault="006B7619" w:rsidP="00F50218">
      <w:pPr>
        <w:widowControl/>
        <w:numPr>
          <w:ilvl w:val="0"/>
          <w:numId w:val="7"/>
        </w:numPr>
        <w:tabs>
          <w:tab w:val="left" w:pos="567"/>
        </w:tabs>
        <w:autoSpaceDE/>
        <w:autoSpaceDN/>
        <w:spacing w:after="5"/>
        <w:ind w:left="0" w:right="43"/>
        <w:jc w:val="both"/>
        <w:rPr>
          <w:sz w:val="28"/>
          <w:szCs w:val="28"/>
          <w:lang w:val="en-US"/>
        </w:rPr>
      </w:pPr>
      <w:proofErr w:type="spellStart"/>
      <w:r w:rsidRPr="00556A11">
        <w:rPr>
          <w:sz w:val="28"/>
          <w:szCs w:val="28"/>
          <w:lang w:val="en-US"/>
        </w:rPr>
        <w:t>Составлена</w:t>
      </w:r>
      <w:proofErr w:type="spellEnd"/>
      <w:r w:rsidRPr="00556A11">
        <w:rPr>
          <w:sz w:val="28"/>
          <w:szCs w:val="28"/>
          <w:lang w:val="en-US"/>
        </w:rPr>
        <w:t xml:space="preserve"> </w:t>
      </w:r>
      <w:proofErr w:type="spellStart"/>
      <w:r w:rsidRPr="00556A11">
        <w:rPr>
          <w:sz w:val="28"/>
          <w:szCs w:val="28"/>
          <w:lang w:val="en-US"/>
        </w:rPr>
        <w:t>геологическая</w:t>
      </w:r>
      <w:proofErr w:type="spellEnd"/>
      <w:r w:rsidRPr="00556A11">
        <w:rPr>
          <w:sz w:val="28"/>
          <w:szCs w:val="28"/>
          <w:lang w:val="en-US"/>
        </w:rPr>
        <w:t xml:space="preserve"> </w:t>
      </w:r>
      <w:proofErr w:type="spellStart"/>
      <w:r w:rsidRPr="00556A11">
        <w:rPr>
          <w:sz w:val="28"/>
          <w:szCs w:val="28"/>
          <w:lang w:val="en-US"/>
        </w:rPr>
        <w:t>карта</w:t>
      </w:r>
      <w:proofErr w:type="spellEnd"/>
      <w:r w:rsidRPr="00556A11">
        <w:rPr>
          <w:sz w:val="28"/>
          <w:szCs w:val="28"/>
          <w:lang w:val="en-US"/>
        </w:rPr>
        <w:t>.</w:t>
      </w:r>
    </w:p>
    <w:p w14:paraId="59F70AC7" w14:textId="77777777" w:rsidR="006B7619" w:rsidRPr="00556A11" w:rsidRDefault="006B7619" w:rsidP="00F50218">
      <w:pPr>
        <w:pStyle w:val="a5"/>
        <w:widowControl/>
        <w:numPr>
          <w:ilvl w:val="0"/>
          <w:numId w:val="8"/>
        </w:numPr>
        <w:tabs>
          <w:tab w:val="left" w:pos="567"/>
        </w:tabs>
        <w:autoSpaceDE/>
        <w:autoSpaceDN/>
        <w:spacing w:after="5"/>
        <w:ind w:right="43" w:hanging="23"/>
        <w:jc w:val="both"/>
        <w:rPr>
          <w:sz w:val="28"/>
          <w:szCs w:val="28"/>
        </w:rPr>
      </w:pPr>
      <w:r w:rsidRPr="00556A11">
        <w:rPr>
          <w:sz w:val="28"/>
          <w:szCs w:val="28"/>
        </w:rPr>
        <w:t>Выполнены почвенно-мелиоративные изыскания, составлена картограмма качественного распределения почвенно-растительного слоя по площади и глубине распространения и пригодности его для целей рекультивации.</w:t>
      </w:r>
    </w:p>
    <w:p w14:paraId="75654D14" w14:textId="77777777" w:rsidR="006B7619" w:rsidRPr="00556A11" w:rsidRDefault="006B7619" w:rsidP="00F50218">
      <w:pPr>
        <w:widowControl/>
        <w:numPr>
          <w:ilvl w:val="0"/>
          <w:numId w:val="8"/>
        </w:numPr>
        <w:tabs>
          <w:tab w:val="left" w:pos="567"/>
        </w:tabs>
        <w:autoSpaceDE/>
        <w:autoSpaceDN/>
        <w:spacing w:after="5"/>
        <w:ind w:left="0" w:right="43"/>
        <w:jc w:val="both"/>
        <w:rPr>
          <w:sz w:val="28"/>
          <w:szCs w:val="28"/>
          <w:lang w:val="en-US"/>
        </w:rPr>
      </w:pPr>
      <w:r w:rsidRPr="00556A11">
        <w:rPr>
          <w:sz w:val="28"/>
          <w:szCs w:val="28"/>
        </w:rPr>
        <w:t xml:space="preserve">Выполнена радиационно-дозиметрическая съемка участка с выделением зон с повышенной радиоактивностью. </w:t>
      </w:r>
      <w:proofErr w:type="spellStart"/>
      <w:r w:rsidRPr="00556A11">
        <w:rPr>
          <w:sz w:val="28"/>
          <w:szCs w:val="28"/>
          <w:lang w:val="en-US"/>
        </w:rPr>
        <w:t>Дана</w:t>
      </w:r>
      <w:proofErr w:type="spellEnd"/>
      <w:r w:rsidRPr="00556A11">
        <w:rPr>
          <w:sz w:val="28"/>
          <w:szCs w:val="28"/>
          <w:lang w:val="en-US"/>
        </w:rPr>
        <w:t xml:space="preserve"> </w:t>
      </w:r>
      <w:proofErr w:type="spellStart"/>
      <w:r w:rsidRPr="00556A11">
        <w:rPr>
          <w:sz w:val="28"/>
          <w:szCs w:val="28"/>
          <w:lang w:val="en-US"/>
        </w:rPr>
        <w:t>оценка</w:t>
      </w:r>
      <w:proofErr w:type="spellEnd"/>
      <w:r w:rsidRPr="00556A11">
        <w:rPr>
          <w:sz w:val="28"/>
          <w:szCs w:val="28"/>
          <w:lang w:val="en-US"/>
        </w:rPr>
        <w:t xml:space="preserve"> </w:t>
      </w:r>
      <w:proofErr w:type="spellStart"/>
      <w:r w:rsidR="00FE6A43" w:rsidRPr="00556A11">
        <w:rPr>
          <w:sz w:val="28"/>
          <w:szCs w:val="28"/>
        </w:rPr>
        <w:t>песчано</w:t>
      </w:r>
      <w:proofErr w:type="spellEnd"/>
      <w:r w:rsidR="00FE6A43" w:rsidRPr="00556A11">
        <w:rPr>
          <w:sz w:val="28"/>
          <w:szCs w:val="28"/>
        </w:rPr>
        <w:t xml:space="preserve"> – гравийным материалам</w:t>
      </w:r>
      <w:r w:rsidRPr="00556A11">
        <w:rPr>
          <w:sz w:val="28"/>
          <w:szCs w:val="28"/>
          <w:lang w:val="en-US"/>
        </w:rPr>
        <w:t>.</w:t>
      </w:r>
    </w:p>
    <w:p w14:paraId="4A4B01D5" w14:textId="77777777" w:rsidR="006B7619" w:rsidRPr="00556A11" w:rsidRDefault="006B7619" w:rsidP="00F50218">
      <w:pPr>
        <w:widowControl/>
        <w:numPr>
          <w:ilvl w:val="0"/>
          <w:numId w:val="8"/>
        </w:numPr>
        <w:tabs>
          <w:tab w:val="left" w:pos="567"/>
        </w:tabs>
        <w:autoSpaceDE/>
        <w:autoSpaceDN/>
        <w:spacing w:after="5"/>
        <w:ind w:left="0" w:right="43"/>
        <w:jc w:val="both"/>
        <w:rPr>
          <w:sz w:val="28"/>
          <w:szCs w:val="28"/>
        </w:rPr>
      </w:pPr>
      <w:r w:rsidRPr="00556A11">
        <w:rPr>
          <w:sz w:val="28"/>
          <w:szCs w:val="28"/>
        </w:rPr>
        <w:t>Дана полная оценка горно-геологическим и гидрогеологическим условиям разработки месторождения.</w:t>
      </w:r>
    </w:p>
    <w:p w14:paraId="3A92351A" w14:textId="77777777" w:rsidR="006B7619" w:rsidRPr="00556A11" w:rsidRDefault="006B7619" w:rsidP="00F50218">
      <w:pPr>
        <w:widowControl/>
        <w:numPr>
          <w:ilvl w:val="0"/>
          <w:numId w:val="8"/>
        </w:numPr>
        <w:tabs>
          <w:tab w:val="left" w:pos="567"/>
        </w:tabs>
        <w:autoSpaceDE/>
        <w:autoSpaceDN/>
        <w:spacing w:after="5"/>
        <w:ind w:left="0" w:right="43"/>
        <w:jc w:val="both"/>
        <w:rPr>
          <w:sz w:val="28"/>
          <w:szCs w:val="28"/>
        </w:rPr>
      </w:pPr>
      <w:r w:rsidRPr="00556A11">
        <w:rPr>
          <w:sz w:val="28"/>
          <w:szCs w:val="28"/>
        </w:rPr>
        <w:t xml:space="preserve">Произведен подсчет запасов по промышленным категориям В и </w:t>
      </w:r>
      <w:r w:rsidRPr="00556A11">
        <w:rPr>
          <w:sz w:val="28"/>
          <w:szCs w:val="28"/>
          <w:lang w:val="en-US"/>
        </w:rPr>
        <w:t>C</w:t>
      </w:r>
      <w:r w:rsidRPr="00556A11">
        <w:rPr>
          <w:sz w:val="28"/>
          <w:szCs w:val="28"/>
          <w:vertAlign w:val="subscript"/>
          <w:lang w:val="en-US"/>
        </w:rPr>
        <w:t>l</w:t>
      </w:r>
      <w:r w:rsidRPr="00556A11">
        <w:rPr>
          <w:sz w:val="28"/>
          <w:szCs w:val="28"/>
        </w:rPr>
        <w:t>.</w:t>
      </w:r>
    </w:p>
    <w:p w14:paraId="160BEF6E" w14:textId="77777777" w:rsidR="006B7619" w:rsidRPr="00556A11" w:rsidRDefault="006B7619" w:rsidP="00F50218">
      <w:pPr>
        <w:widowControl/>
        <w:numPr>
          <w:ilvl w:val="0"/>
          <w:numId w:val="8"/>
        </w:numPr>
        <w:tabs>
          <w:tab w:val="left" w:pos="567"/>
        </w:tabs>
        <w:autoSpaceDE/>
        <w:autoSpaceDN/>
        <w:ind w:left="0" w:right="43"/>
        <w:jc w:val="both"/>
        <w:rPr>
          <w:sz w:val="28"/>
          <w:szCs w:val="28"/>
        </w:rPr>
      </w:pPr>
      <w:r w:rsidRPr="00556A11">
        <w:rPr>
          <w:sz w:val="28"/>
          <w:szCs w:val="28"/>
        </w:rPr>
        <w:t xml:space="preserve">Качество и состав </w:t>
      </w:r>
      <w:proofErr w:type="spellStart"/>
      <w:r w:rsidR="00FE6A43" w:rsidRPr="00556A11">
        <w:rPr>
          <w:sz w:val="28"/>
          <w:szCs w:val="28"/>
        </w:rPr>
        <w:t>песчано</w:t>
      </w:r>
      <w:proofErr w:type="spellEnd"/>
      <w:r w:rsidR="00FE6A43" w:rsidRPr="00556A11">
        <w:rPr>
          <w:sz w:val="28"/>
          <w:szCs w:val="28"/>
        </w:rPr>
        <w:t xml:space="preserve"> – гравийного материала</w:t>
      </w:r>
      <w:r w:rsidRPr="00556A11">
        <w:rPr>
          <w:sz w:val="28"/>
          <w:szCs w:val="28"/>
        </w:rPr>
        <w:t xml:space="preserve"> изучены в степени, достаточной для планирования отработки месторождения.</w:t>
      </w:r>
    </w:p>
    <w:p w14:paraId="62ECFF4A" w14:textId="77777777" w:rsidR="00DF3FDC" w:rsidRPr="00556A11" w:rsidRDefault="006B7619" w:rsidP="00F50218">
      <w:pPr>
        <w:widowControl/>
        <w:numPr>
          <w:ilvl w:val="0"/>
          <w:numId w:val="8"/>
        </w:numPr>
        <w:tabs>
          <w:tab w:val="left" w:pos="567"/>
        </w:tabs>
        <w:autoSpaceDE/>
        <w:autoSpaceDN/>
        <w:ind w:left="0" w:right="43"/>
        <w:jc w:val="both"/>
        <w:rPr>
          <w:sz w:val="28"/>
          <w:szCs w:val="28"/>
        </w:rPr>
      </w:pPr>
      <w:r w:rsidRPr="00556A11">
        <w:rPr>
          <w:sz w:val="28"/>
          <w:szCs w:val="28"/>
        </w:rPr>
        <w:lastRenderedPageBreak/>
        <w:t>Разведка месторождения проведена в контуре геологического отвода.</w:t>
      </w:r>
    </w:p>
    <w:p w14:paraId="390A99CB" w14:textId="77777777" w:rsidR="00DF3FDC" w:rsidRPr="00556A11" w:rsidRDefault="00DF3FDC" w:rsidP="00F50218">
      <w:pPr>
        <w:widowControl/>
        <w:numPr>
          <w:ilvl w:val="0"/>
          <w:numId w:val="8"/>
        </w:numPr>
        <w:tabs>
          <w:tab w:val="left" w:pos="567"/>
        </w:tabs>
        <w:autoSpaceDE/>
        <w:autoSpaceDN/>
        <w:ind w:right="43"/>
        <w:jc w:val="both"/>
        <w:rPr>
          <w:sz w:val="28"/>
          <w:szCs w:val="28"/>
        </w:rPr>
      </w:pPr>
      <w:r w:rsidRPr="00556A11">
        <w:rPr>
          <w:sz w:val="28"/>
          <w:szCs w:val="28"/>
        </w:rPr>
        <w:t>Подсчет запасов выполненный на топооснове масштаба 1:1000, обес</w:t>
      </w:r>
      <w:r w:rsidR="00556A11" w:rsidRPr="00556A11">
        <w:rPr>
          <w:sz w:val="28"/>
          <w:szCs w:val="28"/>
        </w:rPr>
        <w:t>печивающей достаточную точность;</w:t>
      </w:r>
    </w:p>
    <w:p w14:paraId="66BAC767" w14:textId="77777777" w:rsidR="00556A11" w:rsidRDefault="00732170" w:rsidP="00F50218">
      <w:pPr>
        <w:widowControl/>
        <w:numPr>
          <w:ilvl w:val="0"/>
          <w:numId w:val="8"/>
        </w:numPr>
        <w:tabs>
          <w:tab w:val="left" w:pos="567"/>
        </w:tabs>
        <w:autoSpaceDE/>
        <w:autoSpaceDN/>
        <w:ind w:right="43"/>
        <w:jc w:val="both"/>
        <w:rPr>
          <w:sz w:val="28"/>
          <w:szCs w:val="28"/>
        </w:rPr>
      </w:pPr>
      <w:r w:rsidRPr="00732170">
        <w:rPr>
          <w:sz w:val="28"/>
          <w:szCs w:val="28"/>
        </w:rPr>
        <w:t>«Строительная Компания «З</w:t>
      </w:r>
      <w:r w:rsidR="00BB32B8">
        <w:rPr>
          <w:sz w:val="28"/>
          <w:szCs w:val="28"/>
        </w:rPr>
        <w:t>айсан</w:t>
      </w:r>
      <w:r w:rsidRPr="00732170">
        <w:rPr>
          <w:sz w:val="28"/>
          <w:szCs w:val="28"/>
        </w:rPr>
        <w:t xml:space="preserve">», проводит этап добычи </w:t>
      </w:r>
      <w:proofErr w:type="spellStart"/>
      <w:r w:rsidRPr="00732170">
        <w:rPr>
          <w:sz w:val="28"/>
          <w:szCs w:val="28"/>
        </w:rPr>
        <w:t>Сатпаевского</w:t>
      </w:r>
      <w:proofErr w:type="spellEnd"/>
      <w:r w:rsidRPr="00732170">
        <w:rPr>
          <w:sz w:val="28"/>
          <w:szCs w:val="28"/>
        </w:rPr>
        <w:t xml:space="preserve"> месторождения </w:t>
      </w:r>
      <w:proofErr w:type="spellStart"/>
      <w:r w:rsidRPr="00732170">
        <w:rPr>
          <w:sz w:val="28"/>
          <w:szCs w:val="28"/>
        </w:rPr>
        <w:t>песчано</w:t>
      </w:r>
      <w:proofErr w:type="spellEnd"/>
      <w:r w:rsidRPr="00732170">
        <w:rPr>
          <w:sz w:val="28"/>
          <w:szCs w:val="28"/>
        </w:rPr>
        <w:t xml:space="preserve"> - гравийных материалов </w:t>
      </w:r>
      <w:r>
        <w:rPr>
          <w:sz w:val="28"/>
          <w:szCs w:val="28"/>
        </w:rPr>
        <w:t>в</w:t>
      </w:r>
      <w:r w:rsidRPr="00732170">
        <w:rPr>
          <w:sz w:val="28"/>
          <w:szCs w:val="28"/>
        </w:rPr>
        <w:t xml:space="preserve"> соответствии с условиями Контракта, Дополнением №2 к Контракту (регистрационный № 273 от 29.01.2007г.); письмом Акима ВКО от 17.08.2006г; утвержденной Рабочей программой, на основании Горного отвода</w:t>
      </w:r>
      <w:r w:rsidR="00BB32B8">
        <w:rPr>
          <w:sz w:val="28"/>
          <w:szCs w:val="28"/>
        </w:rPr>
        <w:t>.</w:t>
      </w:r>
    </w:p>
    <w:p w14:paraId="26809F46" w14:textId="77777777" w:rsidR="00BB32B8" w:rsidRPr="00732170" w:rsidRDefault="00BB32B8" w:rsidP="00BB32B8">
      <w:pPr>
        <w:widowControl/>
        <w:tabs>
          <w:tab w:val="left" w:pos="567"/>
        </w:tabs>
        <w:autoSpaceDE/>
        <w:autoSpaceDN/>
        <w:ind w:left="23" w:right="43"/>
        <w:jc w:val="both"/>
        <w:rPr>
          <w:sz w:val="28"/>
          <w:szCs w:val="28"/>
        </w:rPr>
      </w:pPr>
    </w:p>
    <w:p w14:paraId="2F6B06A4" w14:textId="77777777" w:rsidR="006B7619" w:rsidRPr="00DB46C3" w:rsidRDefault="00DB46C3" w:rsidP="00DB46C3">
      <w:pPr>
        <w:widowControl/>
        <w:tabs>
          <w:tab w:val="left" w:pos="567"/>
        </w:tabs>
        <w:autoSpaceDE/>
        <w:autoSpaceDN/>
        <w:ind w:right="43"/>
        <w:jc w:val="both"/>
        <w:rPr>
          <w:color w:val="000000"/>
          <w:sz w:val="28"/>
          <w:szCs w:val="28"/>
        </w:rPr>
      </w:pPr>
      <w:r w:rsidRPr="00DB46C3">
        <w:rPr>
          <w:color w:val="000000"/>
          <w:sz w:val="28"/>
          <w:szCs w:val="28"/>
        </w:rPr>
        <w:t>2.2.</w:t>
      </w:r>
      <w:r w:rsidRPr="00DB46C3">
        <w:rPr>
          <w:color w:val="000000"/>
          <w:sz w:val="28"/>
          <w:szCs w:val="28"/>
        </w:rPr>
        <w:tab/>
      </w:r>
      <w:r w:rsidR="006B7619" w:rsidRPr="00DB46C3">
        <w:rPr>
          <w:color w:val="000000"/>
          <w:sz w:val="28"/>
          <w:szCs w:val="28"/>
        </w:rPr>
        <w:t>Запасы</w:t>
      </w:r>
    </w:p>
    <w:p w14:paraId="37EA7C9F" w14:textId="77777777" w:rsidR="006B7619" w:rsidRPr="006B7619" w:rsidRDefault="00EA2448" w:rsidP="00A70090">
      <w:pPr>
        <w:widowControl/>
        <w:tabs>
          <w:tab w:val="left" w:pos="567"/>
        </w:tabs>
        <w:autoSpaceDE/>
        <w:autoSpaceDN/>
        <w:spacing w:after="5" w:line="247" w:lineRule="auto"/>
        <w:ind w:right="43"/>
        <w:jc w:val="both"/>
        <w:rPr>
          <w:color w:val="000000"/>
          <w:sz w:val="28"/>
          <w:szCs w:val="28"/>
        </w:rPr>
      </w:pPr>
      <w:r>
        <w:rPr>
          <w:color w:val="000000"/>
          <w:sz w:val="28"/>
          <w:szCs w:val="28"/>
        </w:rPr>
        <w:tab/>
      </w:r>
      <w:r w:rsidR="006B7619" w:rsidRPr="006B7619">
        <w:rPr>
          <w:color w:val="000000"/>
          <w:sz w:val="28"/>
          <w:szCs w:val="28"/>
        </w:rPr>
        <w:t xml:space="preserve">В соответствии с Инструкцией по применению классификации запасов к месторождениям песка и гравия, по сложности геологического строения </w:t>
      </w:r>
      <w:proofErr w:type="spellStart"/>
      <w:r w:rsidR="006B7619" w:rsidRPr="006B7619">
        <w:rPr>
          <w:color w:val="000000"/>
          <w:sz w:val="28"/>
          <w:szCs w:val="28"/>
        </w:rPr>
        <w:t>Сатпаевское</w:t>
      </w:r>
      <w:proofErr w:type="spellEnd"/>
      <w:r w:rsidR="006B7619" w:rsidRPr="006B7619">
        <w:rPr>
          <w:color w:val="000000"/>
          <w:sz w:val="28"/>
          <w:szCs w:val="28"/>
        </w:rPr>
        <w:t xml:space="preserve"> месторождение относится ко 2 группе как средн</w:t>
      </w:r>
      <w:r w:rsidR="009112CA">
        <w:rPr>
          <w:color w:val="000000"/>
          <w:sz w:val="28"/>
          <w:szCs w:val="28"/>
        </w:rPr>
        <w:t>ее пластовое с невыде</w:t>
      </w:r>
      <w:r w:rsidR="006B7619" w:rsidRPr="006B7619">
        <w:rPr>
          <w:color w:val="000000"/>
          <w:sz w:val="28"/>
          <w:szCs w:val="28"/>
        </w:rPr>
        <w:t>ржанным строением и изменчивым качеством.</w:t>
      </w:r>
    </w:p>
    <w:p w14:paraId="39BBBEB2" w14:textId="77777777" w:rsidR="00A17B14" w:rsidRDefault="00A97DC9" w:rsidP="00A70090">
      <w:pPr>
        <w:widowControl/>
        <w:tabs>
          <w:tab w:val="left" w:pos="567"/>
        </w:tabs>
        <w:autoSpaceDE/>
        <w:autoSpaceDN/>
        <w:spacing w:after="5" w:line="247" w:lineRule="auto"/>
        <w:ind w:right="43"/>
        <w:jc w:val="both"/>
        <w:rPr>
          <w:color w:val="000000"/>
          <w:sz w:val="28"/>
          <w:szCs w:val="28"/>
        </w:rPr>
      </w:pPr>
      <w:r>
        <w:rPr>
          <w:color w:val="000000"/>
          <w:sz w:val="28"/>
          <w:szCs w:val="28"/>
        </w:rPr>
        <w:tab/>
      </w:r>
      <w:r w:rsidR="006B7619" w:rsidRPr="006B7619">
        <w:rPr>
          <w:color w:val="000000"/>
          <w:sz w:val="28"/>
          <w:szCs w:val="28"/>
        </w:rPr>
        <w:t>Запасы месторождения песчано-гравийной смеси утверждены на ТКЗ при ТУ «</w:t>
      </w:r>
      <w:proofErr w:type="spellStart"/>
      <w:r w:rsidR="006B7619" w:rsidRPr="006B7619">
        <w:rPr>
          <w:color w:val="000000"/>
          <w:sz w:val="28"/>
          <w:szCs w:val="28"/>
        </w:rPr>
        <w:t>Востказнедра</w:t>
      </w:r>
      <w:proofErr w:type="spellEnd"/>
      <w:r w:rsidR="006B7619" w:rsidRPr="006B7619">
        <w:rPr>
          <w:color w:val="000000"/>
          <w:sz w:val="28"/>
          <w:szCs w:val="28"/>
        </w:rPr>
        <w:t xml:space="preserve">». Протокол № 402 от 27 апреля 2006 г. Объем утвержденных геологических запасов по категориям </w:t>
      </w:r>
      <w:r w:rsidR="006B7619" w:rsidRPr="006B7619">
        <w:rPr>
          <w:color w:val="000000"/>
          <w:sz w:val="28"/>
          <w:szCs w:val="28"/>
          <w:lang w:val="en-US"/>
        </w:rPr>
        <w:t>B</w:t>
      </w:r>
      <w:r w:rsidR="006B7619" w:rsidRPr="006B7619">
        <w:rPr>
          <w:color w:val="000000"/>
          <w:sz w:val="28"/>
          <w:szCs w:val="28"/>
        </w:rPr>
        <w:t>+</w:t>
      </w:r>
      <w:r w:rsidR="006B7619" w:rsidRPr="006B7619">
        <w:rPr>
          <w:color w:val="000000"/>
          <w:sz w:val="28"/>
          <w:szCs w:val="28"/>
          <w:lang w:val="en-US"/>
        </w:rPr>
        <w:t>C</w:t>
      </w:r>
      <w:r w:rsidR="006B7619" w:rsidRPr="007C49AF">
        <w:rPr>
          <w:color w:val="000000"/>
          <w:sz w:val="28"/>
          <w:szCs w:val="28"/>
          <w:vertAlign w:val="subscript"/>
          <w:lang w:val="en-US"/>
        </w:rPr>
        <w:t>l</w:t>
      </w:r>
      <w:r w:rsidR="006B7619" w:rsidRPr="006B7619">
        <w:rPr>
          <w:color w:val="000000"/>
          <w:sz w:val="28"/>
          <w:szCs w:val="28"/>
        </w:rPr>
        <w:t xml:space="preserve"> </w:t>
      </w:r>
      <w:r w:rsidR="007C49AF">
        <w:rPr>
          <w:color w:val="000000"/>
          <w:sz w:val="28"/>
          <w:szCs w:val="28"/>
        </w:rPr>
        <w:t>-</w:t>
      </w:r>
      <w:r w:rsidR="006B7619" w:rsidRPr="006B7619">
        <w:rPr>
          <w:color w:val="000000"/>
          <w:sz w:val="28"/>
          <w:szCs w:val="28"/>
        </w:rPr>
        <w:t xml:space="preserve"> 482,7 тыс. в том числе В </w:t>
      </w:r>
      <w:r w:rsidR="007C49AF">
        <w:rPr>
          <w:color w:val="000000"/>
          <w:sz w:val="28"/>
          <w:szCs w:val="28"/>
        </w:rPr>
        <w:t>-</w:t>
      </w:r>
      <w:r w:rsidR="006B7619" w:rsidRPr="006B7619">
        <w:rPr>
          <w:color w:val="000000"/>
          <w:sz w:val="28"/>
          <w:szCs w:val="28"/>
        </w:rPr>
        <w:t xml:space="preserve"> 100,2 тыс. </w:t>
      </w:r>
      <w:proofErr w:type="spellStart"/>
      <w:r w:rsidR="006B7619" w:rsidRPr="006B7619">
        <w:rPr>
          <w:color w:val="000000"/>
          <w:sz w:val="28"/>
          <w:szCs w:val="28"/>
        </w:rPr>
        <w:t>м</w:t>
      </w:r>
      <w:r w:rsidR="006B7619" w:rsidRPr="006B7619">
        <w:rPr>
          <w:color w:val="000000"/>
          <w:sz w:val="28"/>
          <w:szCs w:val="28"/>
          <w:vertAlign w:val="superscript"/>
        </w:rPr>
        <w:t>з</w:t>
      </w:r>
      <w:proofErr w:type="spellEnd"/>
      <w:r w:rsidR="006B7619" w:rsidRPr="006B7619">
        <w:rPr>
          <w:color w:val="000000"/>
          <w:sz w:val="28"/>
          <w:szCs w:val="28"/>
        </w:rPr>
        <w:t xml:space="preserve">, </w:t>
      </w:r>
      <w:r w:rsidR="006B7619" w:rsidRPr="006B7619">
        <w:rPr>
          <w:color w:val="000000"/>
          <w:sz w:val="28"/>
          <w:szCs w:val="28"/>
          <w:lang w:val="en-US"/>
        </w:rPr>
        <w:t>C</w:t>
      </w:r>
      <w:r w:rsidR="006B7619" w:rsidRPr="007C49AF">
        <w:rPr>
          <w:color w:val="000000"/>
          <w:sz w:val="28"/>
          <w:szCs w:val="28"/>
          <w:vertAlign w:val="subscript"/>
          <w:lang w:val="en-US"/>
        </w:rPr>
        <w:t>l</w:t>
      </w:r>
      <w:r w:rsidR="006B7619" w:rsidRPr="006B7619">
        <w:rPr>
          <w:color w:val="000000"/>
          <w:sz w:val="28"/>
          <w:szCs w:val="28"/>
        </w:rPr>
        <w:t xml:space="preserve"> </w:t>
      </w:r>
      <w:r w:rsidR="007C49AF">
        <w:rPr>
          <w:color w:val="000000"/>
          <w:sz w:val="28"/>
          <w:szCs w:val="28"/>
        </w:rPr>
        <w:t>-</w:t>
      </w:r>
      <w:r w:rsidR="006B7619" w:rsidRPr="006B7619">
        <w:rPr>
          <w:color w:val="000000"/>
          <w:sz w:val="28"/>
          <w:szCs w:val="28"/>
        </w:rPr>
        <w:t xml:space="preserve">382,5 тыс. </w:t>
      </w:r>
      <w:proofErr w:type="spellStart"/>
      <w:r w:rsidR="006B7619" w:rsidRPr="006B7619">
        <w:rPr>
          <w:color w:val="000000"/>
          <w:sz w:val="28"/>
          <w:szCs w:val="28"/>
        </w:rPr>
        <w:t>м</w:t>
      </w:r>
      <w:r w:rsidR="006B7619" w:rsidRPr="006B7619">
        <w:rPr>
          <w:color w:val="000000"/>
          <w:sz w:val="28"/>
          <w:szCs w:val="28"/>
          <w:vertAlign w:val="superscript"/>
        </w:rPr>
        <w:t>з</w:t>
      </w:r>
      <w:proofErr w:type="spellEnd"/>
      <w:r w:rsidR="00B636F7">
        <w:rPr>
          <w:color w:val="000000"/>
          <w:sz w:val="28"/>
          <w:szCs w:val="28"/>
        </w:rPr>
        <w:t xml:space="preserve">. </w:t>
      </w:r>
      <w:r w:rsidR="006B7619" w:rsidRPr="006B7619">
        <w:rPr>
          <w:color w:val="000000"/>
          <w:sz w:val="28"/>
          <w:szCs w:val="28"/>
        </w:rPr>
        <w:t xml:space="preserve">Объём вскрышных пород </w:t>
      </w:r>
      <w:r w:rsidR="007C49AF">
        <w:rPr>
          <w:color w:val="000000"/>
          <w:sz w:val="28"/>
          <w:szCs w:val="28"/>
        </w:rPr>
        <w:t>-</w:t>
      </w:r>
      <w:r w:rsidR="006B7619" w:rsidRPr="006B7619">
        <w:rPr>
          <w:color w:val="000000"/>
          <w:sz w:val="28"/>
          <w:szCs w:val="28"/>
        </w:rPr>
        <w:t xml:space="preserve"> 60,5 тыс. </w:t>
      </w:r>
      <w:proofErr w:type="spellStart"/>
      <w:r w:rsidR="006B7619" w:rsidRPr="006B7619">
        <w:rPr>
          <w:color w:val="000000"/>
          <w:sz w:val="28"/>
          <w:szCs w:val="28"/>
        </w:rPr>
        <w:t>м</w:t>
      </w:r>
      <w:r w:rsidR="00A17B14" w:rsidRPr="006B7619">
        <w:rPr>
          <w:color w:val="000000"/>
          <w:sz w:val="28"/>
          <w:szCs w:val="28"/>
          <w:vertAlign w:val="superscript"/>
        </w:rPr>
        <w:t>з</w:t>
      </w:r>
      <w:proofErr w:type="spellEnd"/>
      <w:r w:rsidR="006B7619" w:rsidRPr="006B7619">
        <w:rPr>
          <w:color w:val="000000"/>
          <w:sz w:val="28"/>
          <w:szCs w:val="28"/>
        </w:rPr>
        <w:t>.</w:t>
      </w:r>
    </w:p>
    <w:p w14:paraId="728F91D2" w14:textId="77777777" w:rsidR="006B7619" w:rsidRPr="006B7619" w:rsidRDefault="00A97DC9" w:rsidP="00A70090">
      <w:pPr>
        <w:widowControl/>
        <w:tabs>
          <w:tab w:val="left" w:pos="567"/>
        </w:tabs>
        <w:autoSpaceDE/>
        <w:autoSpaceDN/>
        <w:spacing w:after="5" w:line="247" w:lineRule="auto"/>
        <w:ind w:right="43"/>
        <w:jc w:val="both"/>
        <w:rPr>
          <w:color w:val="000000"/>
          <w:sz w:val="28"/>
          <w:szCs w:val="28"/>
        </w:rPr>
      </w:pPr>
      <w:r>
        <w:rPr>
          <w:color w:val="000000"/>
          <w:sz w:val="28"/>
          <w:szCs w:val="28"/>
        </w:rPr>
        <w:tab/>
      </w:r>
      <w:r w:rsidR="006B7619" w:rsidRPr="006B7619">
        <w:rPr>
          <w:color w:val="000000"/>
          <w:sz w:val="28"/>
          <w:szCs w:val="28"/>
        </w:rPr>
        <w:t>Коэффициент вскрыши по месторождению составил 0, 12.</w:t>
      </w:r>
    </w:p>
    <w:p w14:paraId="08DA195B" w14:textId="77777777" w:rsidR="006B7619" w:rsidRDefault="00A97DC9" w:rsidP="00A70090">
      <w:pPr>
        <w:widowControl/>
        <w:tabs>
          <w:tab w:val="left" w:pos="567"/>
        </w:tabs>
        <w:autoSpaceDE/>
        <w:autoSpaceDN/>
        <w:spacing w:after="5" w:line="247" w:lineRule="auto"/>
        <w:ind w:right="43"/>
        <w:jc w:val="both"/>
        <w:rPr>
          <w:color w:val="000000"/>
          <w:sz w:val="28"/>
          <w:szCs w:val="28"/>
        </w:rPr>
      </w:pPr>
      <w:r>
        <w:rPr>
          <w:color w:val="000000"/>
          <w:sz w:val="28"/>
          <w:szCs w:val="28"/>
        </w:rPr>
        <w:tab/>
      </w:r>
      <w:r w:rsidR="006B7619" w:rsidRPr="006B7619">
        <w:rPr>
          <w:color w:val="000000"/>
          <w:sz w:val="28"/>
          <w:szCs w:val="28"/>
        </w:rPr>
        <w:t>В горный отвод включены все разведанные запасы.</w:t>
      </w:r>
    </w:p>
    <w:p w14:paraId="320B7979" w14:textId="77777777" w:rsidR="000C4862" w:rsidRPr="000A411E" w:rsidRDefault="000C4862" w:rsidP="000C4862">
      <w:pPr>
        <w:widowControl/>
        <w:tabs>
          <w:tab w:val="left" w:pos="567"/>
        </w:tabs>
        <w:autoSpaceDE/>
        <w:autoSpaceDN/>
        <w:ind w:right="-1"/>
        <w:jc w:val="both"/>
        <w:rPr>
          <w:color w:val="000000"/>
          <w:sz w:val="28"/>
          <w:szCs w:val="28"/>
        </w:rPr>
      </w:pPr>
      <w:r>
        <w:rPr>
          <w:color w:val="000000"/>
          <w:sz w:val="28"/>
          <w:szCs w:val="28"/>
        </w:rPr>
        <w:tab/>
      </w:r>
      <w:r w:rsidRPr="000A411E">
        <w:rPr>
          <w:color w:val="000000"/>
          <w:sz w:val="28"/>
          <w:szCs w:val="28"/>
        </w:rPr>
        <w:t xml:space="preserve">Запасы в Горном отводе, принятые </w:t>
      </w:r>
      <w:proofErr w:type="gramStart"/>
      <w:r w:rsidRPr="000A411E">
        <w:rPr>
          <w:color w:val="000000"/>
          <w:sz w:val="28"/>
          <w:szCs w:val="28"/>
        </w:rPr>
        <w:t>к отработк</w:t>
      </w:r>
      <w:r>
        <w:rPr>
          <w:color w:val="000000"/>
          <w:sz w:val="28"/>
          <w:szCs w:val="28"/>
        </w:rPr>
        <w:t>е</w:t>
      </w:r>
      <w:proofErr w:type="gramEnd"/>
      <w:r>
        <w:rPr>
          <w:color w:val="000000"/>
          <w:sz w:val="28"/>
          <w:szCs w:val="28"/>
        </w:rPr>
        <w:t xml:space="preserve"> </w:t>
      </w:r>
      <w:r w:rsidRPr="000A411E">
        <w:rPr>
          <w:color w:val="000000"/>
          <w:sz w:val="28"/>
          <w:szCs w:val="28"/>
        </w:rPr>
        <w:t xml:space="preserve">составляют по категориям </w:t>
      </w:r>
      <w:r w:rsidRPr="000A411E">
        <w:rPr>
          <w:color w:val="000000"/>
          <w:sz w:val="28"/>
          <w:szCs w:val="28"/>
          <w:lang w:val="en-US"/>
        </w:rPr>
        <w:t>B</w:t>
      </w:r>
      <w:r w:rsidRPr="000A411E">
        <w:rPr>
          <w:color w:val="000000"/>
          <w:sz w:val="28"/>
          <w:szCs w:val="28"/>
        </w:rPr>
        <w:t>+</w:t>
      </w:r>
      <w:r w:rsidRPr="000A411E">
        <w:rPr>
          <w:color w:val="000000"/>
          <w:sz w:val="28"/>
          <w:szCs w:val="28"/>
          <w:lang w:val="en-US"/>
        </w:rPr>
        <w:t>C</w:t>
      </w:r>
      <w:r w:rsidRPr="000A411E">
        <w:rPr>
          <w:color w:val="000000"/>
          <w:sz w:val="28"/>
          <w:szCs w:val="28"/>
          <w:vertAlign w:val="subscript"/>
          <w:lang w:val="en-US"/>
        </w:rPr>
        <w:t>l</w:t>
      </w:r>
      <w:r w:rsidRPr="000A411E">
        <w:rPr>
          <w:color w:val="000000"/>
          <w:sz w:val="28"/>
          <w:szCs w:val="28"/>
        </w:rPr>
        <w:t xml:space="preserve"> </w:t>
      </w:r>
      <w:r>
        <w:rPr>
          <w:color w:val="000000"/>
          <w:sz w:val="28"/>
          <w:szCs w:val="28"/>
        </w:rPr>
        <w:t xml:space="preserve">- </w:t>
      </w:r>
      <w:r w:rsidRPr="000A411E">
        <w:rPr>
          <w:color w:val="000000"/>
          <w:sz w:val="28"/>
          <w:szCs w:val="28"/>
        </w:rPr>
        <w:t xml:space="preserve">482,7 тыс. </w:t>
      </w:r>
      <w:proofErr w:type="spellStart"/>
      <w:r>
        <w:rPr>
          <w:color w:val="000000"/>
          <w:sz w:val="28"/>
          <w:szCs w:val="28"/>
        </w:rPr>
        <w:t>м</w:t>
      </w:r>
      <w:r w:rsidRPr="000A411E">
        <w:rPr>
          <w:color w:val="000000"/>
          <w:sz w:val="28"/>
          <w:szCs w:val="28"/>
          <w:vertAlign w:val="superscript"/>
        </w:rPr>
        <w:t>З</w:t>
      </w:r>
      <w:proofErr w:type="spellEnd"/>
      <w:r>
        <w:rPr>
          <w:color w:val="000000"/>
          <w:sz w:val="28"/>
          <w:szCs w:val="28"/>
        </w:rPr>
        <w:t xml:space="preserve">, в том числе В - 100,2 тыс. </w:t>
      </w:r>
      <w:proofErr w:type="spellStart"/>
      <w:r>
        <w:rPr>
          <w:color w:val="000000"/>
          <w:sz w:val="28"/>
          <w:szCs w:val="28"/>
        </w:rPr>
        <w:t>м</w:t>
      </w:r>
      <w:r>
        <w:rPr>
          <w:color w:val="000000"/>
          <w:sz w:val="28"/>
          <w:szCs w:val="28"/>
          <w:vertAlign w:val="superscript"/>
        </w:rPr>
        <w:t>з</w:t>
      </w:r>
      <w:proofErr w:type="spellEnd"/>
      <w:r w:rsidRPr="000A411E">
        <w:rPr>
          <w:color w:val="000000"/>
          <w:sz w:val="28"/>
          <w:szCs w:val="28"/>
        </w:rPr>
        <w:t xml:space="preserve">, </w:t>
      </w:r>
      <w:r w:rsidRPr="000A411E">
        <w:rPr>
          <w:color w:val="000000"/>
          <w:sz w:val="28"/>
          <w:szCs w:val="28"/>
          <w:lang w:val="en-US"/>
        </w:rPr>
        <w:t>C</w:t>
      </w:r>
      <w:r w:rsidRPr="000A411E">
        <w:rPr>
          <w:color w:val="000000"/>
          <w:sz w:val="28"/>
          <w:szCs w:val="28"/>
          <w:vertAlign w:val="subscript"/>
          <w:lang w:val="en-US"/>
        </w:rPr>
        <w:t>l</w:t>
      </w:r>
      <w:r>
        <w:rPr>
          <w:color w:val="000000"/>
          <w:sz w:val="28"/>
          <w:szCs w:val="28"/>
        </w:rPr>
        <w:t xml:space="preserve"> - </w:t>
      </w:r>
      <w:r w:rsidRPr="000A411E">
        <w:rPr>
          <w:color w:val="000000"/>
          <w:sz w:val="28"/>
          <w:szCs w:val="28"/>
        </w:rPr>
        <w:t>382,5 тыс. м</w:t>
      </w:r>
      <w:r>
        <w:rPr>
          <w:color w:val="000000"/>
          <w:sz w:val="28"/>
          <w:szCs w:val="28"/>
        </w:rPr>
        <w:t>³.</w:t>
      </w:r>
    </w:p>
    <w:p w14:paraId="7D3FE062" w14:textId="77777777" w:rsidR="000C4862" w:rsidRPr="000A411E" w:rsidRDefault="000C4862" w:rsidP="000C4862">
      <w:pPr>
        <w:widowControl/>
        <w:tabs>
          <w:tab w:val="left" w:pos="567"/>
        </w:tabs>
        <w:autoSpaceDE/>
        <w:autoSpaceDN/>
        <w:ind w:right="-1"/>
        <w:jc w:val="both"/>
        <w:rPr>
          <w:color w:val="000000"/>
          <w:sz w:val="28"/>
          <w:szCs w:val="28"/>
        </w:rPr>
      </w:pPr>
      <w:r>
        <w:rPr>
          <w:color w:val="000000"/>
          <w:sz w:val="28"/>
          <w:szCs w:val="28"/>
        </w:rPr>
        <w:tab/>
      </w:r>
      <w:r w:rsidRPr="000A411E">
        <w:rPr>
          <w:color w:val="000000"/>
          <w:sz w:val="28"/>
          <w:szCs w:val="28"/>
        </w:rPr>
        <w:t xml:space="preserve">За счет разноса бортов ожидается увеличение эксплуатационных запасов карьера на 49,4 тыс. </w:t>
      </w:r>
      <w:r>
        <w:rPr>
          <w:color w:val="000000"/>
          <w:sz w:val="28"/>
          <w:szCs w:val="28"/>
        </w:rPr>
        <w:t>м³</w:t>
      </w:r>
      <w:r w:rsidRPr="000A411E">
        <w:rPr>
          <w:color w:val="000000"/>
          <w:sz w:val="28"/>
          <w:szCs w:val="28"/>
        </w:rPr>
        <w:t>.</w:t>
      </w:r>
    </w:p>
    <w:p w14:paraId="1690101B" w14:textId="77777777" w:rsidR="00B636F7" w:rsidRDefault="000C4862" w:rsidP="00B636F7">
      <w:pPr>
        <w:widowControl/>
        <w:tabs>
          <w:tab w:val="left" w:pos="567"/>
        </w:tabs>
        <w:autoSpaceDE/>
        <w:autoSpaceDN/>
        <w:spacing w:after="5" w:line="247" w:lineRule="auto"/>
        <w:ind w:right="43"/>
        <w:jc w:val="both"/>
        <w:rPr>
          <w:color w:val="000000"/>
          <w:sz w:val="28"/>
          <w:szCs w:val="28"/>
        </w:rPr>
      </w:pPr>
      <w:r w:rsidRPr="000A411E">
        <w:rPr>
          <w:color w:val="000000"/>
          <w:sz w:val="28"/>
          <w:szCs w:val="28"/>
        </w:rPr>
        <w:t>Таким образом, эксплуатационные запасы в пределах Горного отвода состав</w:t>
      </w:r>
      <w:r>
        <w:rPr>
          <w:color w:val="000000"/>
          <w:sz w:val="28"/>
          <w:szCs w:val="28"/>
        </w:rPr>
        <w:t>л</w:t>
      </w:r>
      <w:r w:rsidRPr="000A411E">
        <w:rPr>
          <w:color w:val="000000"/>
          <w:sz w:val="28"/>
          <w:szCs w:val="28"/>
        </w:rPr>
        <w:t>я</w:t>
      </w:r>
      <w:r>
        <w:rPr>
          <w:color w:val="000000"/>
          <w:sz w:val="28"/>
          <w:szCs w:val="28"/>
        </w:rPr>
        <w:t>ю</w:t>
      </w:r>
      <w:r w:rsidRPr="000A411E">
        <w:rPr>
          <w:color w:val="000000"/>
          <w:sz w:val="28"/>
          <w:szCs w:val="28"/>
        </w:rPr>
        <w:t>т: 482,7</w:t>
      </w:r>
      <w:r>
        <w:rPr>
          <w:color w:val="000000"/>
          <w:sz w:val="28"/>
          <w:szCs w:val="28"/>
        </w:rPr>
        <w:t>+</w:t>
      </w:r>
      <w:r w:rsidRPr="000A411E">
        <w:rPr>
          <w:color w:val="000000"/>
          <w:sz w:val="28"/>
          <w:szCs w:val="28"/>
        </w:rPr>
        <w:t xml:space="preserve"> 49,4 </w:t>
      </w:r>
      <w:r>
        <w:rPr>
          <w:color w:val="000000"/>
          <w:sz w:val="28"/>
          <w:szCs w:val="28"/>
        </w:rPr>
        <w:t>=</w:t>
      </w:r>
      <w:r w:rsidRPr="000A411E">
        <w:rPr>
          <w:color w:val="000000"/>
          <w:sz w:val="28"/>
          <w:szCs w:val="28"/>
        </w:rPr>
        <w:t xml:space="preserve"> 532,1 тыс. </w:t>
      </w:r>
      <w:proofErr w:type="spellStart"/>
      <w:r w:rsidRPr="000A411E">
        <w:rPr>
          <w:color w:val="000000"/>
          <w:sz w:val="28"/>
          <w:szCs w:val="28"/>
        </w:rPr>
        <w:t>м</w:t>
      </w:r>
      <w:r w:rsidRPr="000A411E">
        <w:rPr>
          <w:color w:val="000000"/>
          <w:sz w:val="28"/>
          <w:szCs w:val="28"/>
          <w:vertAlign w:val="superscript"/>
        </w:rPr>
        <w:t>з</w:t>
      </w:r>
      <w:proofErr w:type="spellEnd"/>
      <w:r w:rsidRPr="000A411E">
        <w:rPr>
          <w:noProof/>
          <w:color w:val="000000"/>
          <w:sz w:val="28"/>
          <w:szCs w:val="28"/>
          <w:lang w:val="en-US"/>
        </w:rPr>
        <w:drawing>
          <wp:inline distT="0" distB="0" distL="0" distR="0" wp14:anchorId="235D1E52" wp14:editId="4660F70C">
            <wp:extent cx="21336" cy="21342"/>
            <wp:effectExtent l="0" t="0" r="0" b="0"/>
            <wp:docPr id="29" name="Picture 56163"/>
            <wp:cNvGraphicFramePr/>
            <a:graphic xmlns:a="http://schemas.openxmlformats.org/drawingml/2006/main">
              <a:graphicData uri="http://schemas.openxmlformats.org/drawingml/2006/picture">
                <pic:pic xmlns:pic="http://schemas.openxmlformats.org/drawingml/2006/picture">
                  <pic:nvPicPr>
                    <pic:cNvPr id="56163" name="Picture 56163"/>
                    <pic:cNvPicPr/>
                  </pic:nvPicPr>
                  <pic:blipFill>
                    <a:blip r:embed="rId15"/>
                    <a:stretch>
                      <a:fillRect/>
                    </a:stretch>
                  </pic:blipFill>
                  <pic:spPr>
                    <a:xfrm>
                      <a:off x="0" y="0"/>
                      <a:ext cx="21336" cy="21342"/>
                    </a:xfrm>
                    <a:prstGeom prst="rect">
                      <a:avLst/>
                    </a:prstGeom>
                  </pic:spPr>
                </pic:pic>
              </a:graphicData>
            </a:graphic>
          </wp:inline>
        </w:drawing>
      </w:r>
      <w:r w:rsidR="00B636F7" w:rsidRPr="00B636F7">
        <w:rPr>
          <w:color w:val="000000"/>
          <w:sz w:val="28"/>
          <w:szCs w:val="28"/>
        </w:rPr>
        <w:t xml:space="preserve"> </w:t>
      </w:r>
      <w:r w:rsidR="00B636F7" w:rsidRPr="006B7619">
        <w:rPr>
          <w:color w:val="000000"/>
          <w:sz w:val="28"/>
          <w:szCs w:val="28"/>
        </w:rPr>
        <w:t>для использования в строительстве</w:t>
      </w:r>
      <w:r w:rsidR="00B636F7">
        <w:rPr>
          <w:color w:val="000000"/>
          <w:sz w:val="28"/>
          <w:szCs w:val="28"/>
        </w:rPr>
        <w:t xml:space="preserve"> и ремонте автомобильных дорог.</w:t>
      </w:r>
    </w:p>
    <w:p w14:paraId="2FC6A311" w14:textId="77777777" w:rsidR="00B636F7" w:rsidRPr="006B7619" w:rsidRDefault="00B636F7" w:rsidP="00B636F7">
      <w:pPr>
        <w:widowControl/>
        <w:tabs>
          <w:tab w:val="left" w:pos="567"/>
        </w:tabs>
        <w:autoSpaceDE/>
        <w:autoSpaceDN/>
        <w:spacing w:after="5" w:line="247" w:lineRule="auto"/>
        <w:ind w:right="43"/>
        <w:jc w:val="both"/>
        <w:rPr>
          <w:color w:val="000000"/>
          <w:sz w:val="28"/>
          <w:szCs w:val="28"/>
        </w:rPr>
      </w:pPr>
      <w:r w:rsidRPr="006B7619">
        <w:rPr>
          <w:color w:val="000000"/>
          <w:sz w:val="28"/>
          <w:szCs w:val="28"/>
        </w:rPr>
        <w:t>Нижний контур подсчета запасов расположен на глубине 6 м от дневной поверхности.</w:t>
      </w:r>
    </w:p>
    <w:p w14:paraId="726A930C" w14:textId="77777777" w:rsidR="000C4862" w:rsidRDefault="000C4862" w:rsidP="000C4862">
      <w:pPr>
        <w:widowControl/>
        <w:tabs>
          <w:tab w:val="left" w:pos="567"/>
        </w:tabs>
        <w:autoSpaceDE/>
        <w:autoSpaceDN/>
        <w:spacing w:after="5" w:line="247" w:lineRule="auto"/>
        <w:ind w:right="43"/>
        <w:jc w:val="both"/>
        <w:rPr>
          <w:color w:val="000000"/>
          <w:sz w:val="28"/>
          <w:szCs w:val="28"/>
        </w:rPr>
      </w:pPr>
      <w:r>
        <w:rPr>
          <w:color w:val="000000"/>
          <w:sz w:val="28"/>
          <w:szCs w:val="28"/>
        </w:rPr>
        <w:tab/>
      </w:r>
      <w:r w:rsidRPr="000A411E">
        <w:rPr>
          <w:color w:val="000000"/>
          <w:sz w:val="28"/>
          <w:szCs w:val="28"/>
        </w:rPr>
        <w:t>Планируе</w:t>
      </w:r>
      <w:r>
        <w:rPr>
          <w:color w:val="000000"/>
          <w:sz w:val="28"/>
          <w:szCs w:val="28"/>
        </w:rPr>
        <w:t>мая</w:t>
      </w:r>
      <w:r w:rsidRPr="000A411E">
        <w:rPr>
          <w:color w:val="000000"/>
          <w:sz w:val="28"/>
          <w:szCs w:val="28"/>
        </w:rPr>
        <w:t xml:space="preserve"> добы</w:t>
      </w:r>
      <w:r>
        <w:rPr>
          <w:color w:val="000000"/>
          <w:sz w:val="28"/>
          <w:szCs w:val="28"/>
        </w:rPr>
        <w:t>ч</w:t>
      </w:r>
      <w:r w:rsidRPr="000A411E">
        <w:rPr>
          <w:color w:val="000000"/>
          <w:sz w:val="28"/>
          <w:szCs w:val="28"/>
        </w:rPr>
        <w:t xml:space="preserve">а от 5 до 15 тыс. </w:t>
      </w:r>
      <w:proofErr w:type="spellStart"/>
      <w:r w:rsidRPr="000A411E">
        <w:rPr>
          <w:color w:val="000000"/>
          <w:sz w:val="28"/>
          <w:szCs w:val="28"/>
        </w:rPr>
        <w:t>м</w:t>
      </w:r>
      <w:r w:rsidRPr="000A411E">
        <w:rPr>
          <w:color w:val="000000"/>
          <w:sz w:val="28"/>
          <w:szCs w:val="28"/>
          <w:vertAlign w:val="superscript"/>
        </w:rPr>
        <w:t>з</w:t>
      </w:r>
      <w:proofErr w:type="spellEnd"/>
      <w:r w:rsidRPr="000A411E">
        <w:rPr>
          <w:color w:val="000000"/>
          <w:sz w:val="28"/>
          <w:szCs w:val="28"/>
          <w:vertAlign w:val="superscript"/>
        </w:rPr>
        <w:t xml:space="preserve"> </w:t>
      </w:r>
      <w:r w:rsidRPr="000A411E">
        <w:rPr>
          <w:color w:val="000000"/>
          <w:sz w:val="28"/>
          <w:szCs w:val="28"/>
        </w:rPr>
        <w:t>в год, в среднем 10 т</w:t>
      </w:r>
      <w:r>
        <w:rPr>
          <w:color w:val="000000"/>
          <w:sz w:val="28"/>
          <w:szCs w:val="28"/>
        </w:rPr>
        <w:t>ыс. м. Окончательный объём</w:t>
      </w:r>
      <w:r w:rsidRPr="000A411E">
        <w:rPr>
          <w:color w:val="000000"/>
          <w:sz w:val="28"/>
          <w:szCs w:val="28"/>
        </w:rPr>
        <w:t xml:space="preserve"> определя</w:t>
      </w:r>
      <w:r>
        <w:rPr>
          <w:color w:val="000000"/>
          <w:sz w:val="28"/>
          <w:szCs w:val="28"/>
        </w:rPr>
        <w:t>е</w:t>
      </w:r>
      <w:r w:rsidRPr="000A411E">
        <w:rPr>
          <w:color w:val="000000"/>
          <w:sz w:val="28"/>
          <w:szCs w:val="28"/>
        </w:rPr>
        <w:t xml:space="preserve">тся с учетом возможных потребителей на сырьё в Рабочих программах на год. Если по истечении </w:t>
      </w:r>
      <w:r>
        <w:rPr>
          <w:color w:val="000000"/>
          <w:sz w:val="28"/>
          <w:szCs w:val="28"/>
        </w:rPr>
        <w:t xml:space="preserve">срока действия </w:t>
      </w:r>
      <w:r w:rsidRPr="000A411E">
        <w:rPr>
          <w:color w:val="000000"/>
          <w:sz w:val="28"/>
          <w:szCs w:val="28"/>
        </w:rPr>
        <w:t xml:space="preserve">контракта не все запасы будут извлечены, </w:t>
      </w:r>
      <w:r>
        <w:rPr>
          <w:color w:val="000000"/>
          <w:sz w:val="28"/>
          <w:szCs w:val="28"/>
        </w:rPr>
        <w:t xml:space="preserve">на 2025 год </w:t>
      </w:r>
      <w:r w:rsidRPr="000A411E">
        <w:rPr>
          <w:color w:val="000000"/>
          <w:sz w:val="28"/>
          <w:szCs w:val="28"/>
        </w:rPr>
        <w:t>планируется продление контракта.</w:t>
      </w:r>
    </w:p>
    <w:p w14:paraId="7D982552" w14:textId="77777777" w:rsidR="00DF3FDC" w:rsidRDefault="00DF3FDC" w:rsidP="0010377C">
      <w:pPr>
        <w:widowControl/>
        <w:tabs>
          <w:tab w:val="left" w:pos="567"/>
        </w:tabs>
        <w:autoSpaceDE/>
        <w:autoSpaceDN/>
        <w:spacing w:after="5" w:line="247" w:lineRule="auto"/>
        <w:ind w:right="43"/>
        <w:jc w:val="both"/>
        <w:rPr>
          <w:color w:val="000000"/>
          <w:sz w:val="28"/>
          <w:szCs w:val="28"/>
        </w:rPr>
      </w:pPr>
    </w:p>
    <w:p w14:paraId="50DCC5A1" w14:textId="77777777" w:rsidR="006B7619" w:rsidRPr="00640647" w:rsidRDefault="006B7619" w:rsidP="00F50218">
      <w:pPr>
        <w:pStyle w:val="a5"/>
        <w:widowControl/>
        <w:numPr>
          <w:ilvl w:val="1"/>
          <w:numId w:val="6"/>
        </w:numPr>
        <w:tabs>
          <w:tab w:val="left" w:pos="567"/>
        </w:tabs>
        <w:autoSpaceDE/>
        <w:autoSpaceDN/>
        <w:spacing w:after="5" w:line="247" w:lineRule="auto"/>
        <w:ind w:left="0" w:right="43" w:firstLine="0"/>
        <w:jc w:val="both"/>
        <w:rPr>
          <w:color w:val="000000"/>
          <w:sz w:val="28"/>
          <w:szCs w:val="28"/>
        </w:rPr>
      </w:pPr>
      <w:r w:rsidRPr="00640647">
        <w:rPr>
          <w:color w:val="000000"/>
          <w:sz w:val="28"/>
          <w:szCs w:val="28"/>
        </w:rPr>
        <w:t>Технологические свойства полезного ископаемого</w:t>
      </w:r>
    </w:p>
    <w:p w14:paraId="4096A1A8" w14:textId="77777777" w:rsidR="006B7619" w:rsidRPr="006B7619" w:rsidRDefault="00A97DC9" w:rsidP="002A2CD1">
      <w:pPr>
        <w:widowControl/>
        <w:tabs>
          <w:tab w:val="left" w:pos="567"/>
        </w:tabs>
        <w:autoSpaceDE/>
        <w:autoSpaceDN/>
        <w:spacing w:after="5" w:line="247" w:lineRule="auto"/>
        <w:ind w:right="43"/>
        <w:jc w:val="both"/>
        <w:rPr>
          <w:color w:val="000000"/>
          <w:sz w:val="28"/>
          <w:szCs w:val="28"/>
        </w:rPr>
      </w:pPr>
      <w:r>
        <w:rPr>
          <w:color w:val="000000"/>
          <w:sz w:val="28"/>
          <w:szCs w:val="28"/>
        </w:rPr>
        <w:tab/>
      </w:r>
      <w:r w:rsidR="006B7619" w:rsidRPr="006B7619">
        <w:rPr>
          <w:color w:val="000000"/>
          <w:sz w:val="28"/>
          <w:szCs w:val="28"/>
        </w:rPr>
        <w:t xml:space="preserve">Проведён </w:t>
      </w:r>
      <w:r w:rsidR="00EA2448">
        <w:rPr>
          <w:color w:val="000000"/>
          <w:sz w:val="28"/>
          <w:szCs w:val="28"/>
        </w:rPr>
        <w:t xml:space="preserve">и постоянно проводится </w:t>
      </w:r>
      <w:r w:rsidR="006B7619" w:rsidRPr="006B7619">
        <w:rPr>
          <w:color w:val="000000"/>
          <w:sz w:val="28"/>
          <w:szCs w:val="28"/>
        </w:rPr>
        <w:t xml:space="preserve">ряд испытаний, </w:t>
      </w:r>
      <w:r w:rsidR="00EA2448">
        <w:rPr>
          <w:color w:val="000000"/>
          <w:sz w:val="28"/>
          <w:szCs w:val="28"/>
        </w:rPr>
        <w:t xml:space="preserve">в ходе которых </w:t>
      </w:r>
      <w:r w:rsidR="006B7619" w:rsidRPr="006B7619">
        <w:rPr>
          <w:color w:val="000000"/>
          <w:sz w:val="28"/>
          <w:szCs w:val="28"/>
        </w:rPr>
        <w:t xml:space="preserve">выявлены следующие свойства. Содержание </w:t>
      </w:r>
      <w:proofErr w:type="spellStart"/>
      <w:r w:rsidR="006B7619" w:rsidRPr="006B7619">
        <w:rPr>
          <w:color w:val="000000"/>
          <w:sz w:val="28"/>
          <w:szCs w:val="28"/>
        </w:rPr>
        <w:t>гравийно</w:t>
      </w:r>
      <w:proofErr w:type="spellEnd"/>
      <w:r w:rsidR="003F7928">
        <w:rPr>
          <w:color w:val="000000"/>
          <w:sz w:val="28"/>
          <w:szCs w:val="28"/>
        </w:rPr>
        <w:t xml:space="preserve"> - </w:t>
      </w:r>
      <w:r w:rsidR="006B7619" w:rsidRPr="006B7619">
        <w:rPr>
          <w:color w:val="000000"/>
          <w:sz w:val="28"/>
          <w:szCs w:val="28"/>
        </w:rPr>
        <w:t xml:space="preserve">галечниково-валунной фракции по выработкам резко изменяется </w:t>
      </w:r>
      <w:proofErr w:type="spellStart"/>
      <w:r w:rsidR="006B7619" w:rsidRPr="006B7619">
        <w:rPr>
          <w:color w:val="000000"/>
          <w:sz w:val="28"/>
          <w:szCs w:val="28"/>
        </w:rPr>
        <w:t>вкрест</w:t>
      </w:r>
      <w:proofErr w:type="spellEnd"/>
      <w:r w:rsidR="006B7619" w:rsidRPr="006B7619">
        <w:rPr>
          <w:color w:val="000000"/>
          <w:sz w:val="28"/>
          <w:szCs w:val="28"/>
        </w:rPr>
        <w:t xml:space="preserve"> простирания залежи от 56,8 % на севере до 84,3 % (К-1-7) на юге и на глубину: 56,8-61,9 % в верхней части разреза, до 82,1 %</w:t>
      </w:r>
      <w:r w:rsidR="00F347EE">
        <w:rPr>
          <w:color w:val="000000"/>
          <w:sz w:val="28"/>
          <w:szCs w:val="28"/>
        </w:rPr>
        <w:t xml:space="preserve"> - </w:t>
      </w:r>
      <w:r w:rsidR="006B7619" w:rsidRPr="006B7619">
        <w:rPr>
          <w:color w:val="000000"/>
          <w:sz w:val="28"/>
          <w:szCs w:val="28"/>
        </w:rPr>
        <w:t xml:space="preserve">в нижней. Гравий хорошей и средней </w:t>
      </w:r>
      <w:proofErr w:type="spellStart"/>
      <w:r w:rsidR="006B7619" w:rsidRPr="006B7619">
        <w:rPr>
          <w:color w:val="000000"/>
          <w:sz w:val="28"/>
          <w:szCs w:val="28"/>
        </w:rPr>
        <w:t>окатанности</w:t>
      </w:r>
      <w:proofErr w:type="spellEnd"/>
      <w:r w:rsidR="006B7619" w:rsidRPr="006B7619">
        <w:rPr>
          <w:color w:val="000000"/>
          <w:sz w:val="28"/>
          <w:szCs w:val="28"/>
        </w:rPr>
        <w:t>, содержи</w:t>
      </w:r>
      <w:r w:rsidR="006C66EA">
        <w:rPr>
          <w:color w:val="000000"/>
          <w:sz w:val="28"/>
          <w:szCs w:val="28"/>
        </w:rPr>
        <w:t>т большое количество зерен уплощ</w:t>
      </w:r>
      <w:r w:rsidR="003F7928">
        <w:rPr>
          <w:color w:val="000000"/>
          <w:sz w:val="28"/>
          <w:szCs w:val="28"/>
        </w:rPr>
        <w:t>е</w:t>
      </w:r>
      <w:r w:rsidR="006B7619" w:rsidRPr="006B7619">
        <w:rPr>
          <w:color w:val="000000"/>
          <w:sz w:val="28"/>
          <w:szCs w:val="28"/>
        </w:rPr>
        <w:t>нной формы, присутствуют зерна слабых пород.</w:t>
      </w:r>
    </w:p>
    <w:p w14:paraId="6DC480A5" w14:textId="77777777" w:rsidR="006B7619" w:rsidRPr="006B7619" w:rsidRDefault="00A97DC9" w:rsidP="0010377C">
      <w:pPr>
        <w:widowControl/>
        <w:tabs>
          <w:tab w:val="left" w:pos="567"/>
        </w:tabs>
        <w:autoSpaceDE/>
        <w:autoSpaceDN/>
        <w:spacing w:after="5" w:line="247" w:lineRule="auto"/>
        <w:ind w:right="43"/>
        <w:jc w:val="both"/>
        <w:rPr>
          <w:color w:val="000000"/>
          <w:sz w:val="28"/>
          <w:szCs w:val="28"/>
        </w:rPr>
      </w:pPr>
      <w:r>
        <w:rPr>
          <w:color w:val="000000"/>
          <w:sz w:val="28"/>
          <w:szCs w:val="28"/>
        </w:rPr>
        <w:lastRenderedPageBreak/>
        <w:tab/>
      </w:r>
      <w:r w:rsidR="006B7619" w:rsidRPr="006B7619">
        <w:rPr>
          <w:color w:val="000000"/>
          <w:sz w:val="28"/>
          <w:szCs w:val="28"/>
        </w:rPr>
        <w:t xml:space="preserve">Насыпная плотность </w:t>
      </w:r>
      <w:proofErr w:type="spellStart"/>
      <w:r w:rsidR="006B7619" w:rsidRPr="006B7619">
        <w:rPr>
          <w:color w:val="000000"/>
          <w:sz w:val="28"/>
          <w:szCs w:val="28"/>
        </w:rPr>
        <w:t>песчано</w:t>
      </w:r>
      <w:proofErr w:type="spellEnd"/>
      <w:r w:rsidR="003F7928">
        <w:rPr>
          <w:color w:val="000000"/>
          <w:sz w:val="28"/>
          <w:szCs w:val="28"/>
        </w:rPr>
        <w:t xml:space="preserve"> </w:t>
      </w:r>
      <w:r w:rsidR="006B7619" w:rsidRPr="006B7619">
        <w:rPr>
          <w:color w:val="000000"/>
          <w:sz w:val="28"/>
          <w:szCs w:val="28"/>
        </w:rPr>
        <w:t>-</w:t>
      </w:r>
      <w:r w:rsidR="003F7928">
        <w:rPr>
          <w:color w:val="000000"/>
          <w:sz w:val="28"/>
          <w:szCs w:val="28"/>
        </w:rPr>
        <w:t xml:space="preserve"> </w:t>
      </w:r>
      <w:proofErr w:type="spellStart"/>
      <w:r w:rsidR="003F7928">
        <w:rPr>
          <w:color w:val="000000"/>
          <w:sz w:val="28"/>
          <w:szCs w:val="28"/>
        </w:rPr>
        <w:t>г</w:t>
      </w:r>
      <w:r w:rsidR="006B7619" w:rsidRPr="006B7619">
        <w:rPr>
          <w:color w:val="000000"/>
          <w:sz w:val="28"/>
          <w:szCs w:val="28"/>
        </w:rPr>
        <w:t>равийиых</w:t>
      </w:r>
      <w:proofErr w:type="spellEnd"/>
      <w:r w:rsidR="006B7619" w:rsidRPr="006B7619">
        <w:rPr>
          <w:color w:val="000000"/>
          <w:sz w:val="28"/>
          <w:szCs w:val="28"/>
        </w:rPr>
        <w:t xml:space="preserve"> отложений, определенная в поле по 5-ти пробам, колеблется в пределах от 1,63 до 1,73 т/</w:t>
      </w:r>
      <w:proofErr w:type="spellStart"/>
      <w:proofErr w:type="gramStart"/>
      <w:r w:rsidR="006B7619" w:rsidRPr="006B7619">
        <w:rPr>
          <w:color w:val="000000"/>
          <w:sz w:val="28"/>
          <w:szCs w:val="28"/>
        </w:rPr>
        <w:t>м</w:t>
      </w:r>
      <w:r w:rsidR="006B7619" w:rsidRPr="006B7619">
        <w:rPr>
          <w:color w:val="000000"/>
          <w:sz w:val="28"/>
          <w:szCs w:val="28"/>
          <w:vertAlign w:val="superscript"/>
        </w:rPr>
        <w:t>з</w:t>
      </w:r>
      <w:proofErr w:type="spellEnd"/>
      <w:r w:rsidR="006B7619" w:rsidRPr="006B7619">
        <w:rPr>
          <w:color w:val="000000"/>
          <w:sz w:val="28"/>
          <w:szCs w:val="28"/>
          <w:vertAlign w:val="superscript"/>
        </w:rPr>
        <w:t xml:space="preserve"> </w:t>
      </w:r>
      <w:r w:rsidR="006B7619" w:rsidRPr="006B7619">
        <w:rPr>
          <w:color w:val="000000"/>
          <w:sz w:val="28"/>
          <w:szCs w:val="28"/>
        </w:rPr>
        <w:t>,</w:t>
      </w:r>
      <w:proofErr w:type="gramEnd"/>
      <w:r w:rsidR="006B7619" w:rsidRPr="006B7619">
        <w:rPr>
          <w:color w:val="000000"/>
          <w:sz w:val="28"/>
          <w:szCs w:val="28"/>
        </w:rPr>
        <w:t xml:space="preserve"> в среднем составляя 1,69 т/м</w:t>
      </w:r>
      <w:r w:rsidR="006B7619" w:rsidRPr="006B7619">
        <w:rPr>
          <w:noProof/>
          <w:color w:val="000000"/>
          <w:sz w:val="28"/>
          <w:szCs w:val="28"/>
          <w:lang w:val="en-US"/>
        </w:rPr>
        <w:drawing>
          <wp:inline distT="0" distB="0" distL="0" distR="0" wp14:anchorId="10F2573C" wp14:editId="3C096466">
            <wp:extent cx="79248" cy="140247"/>
            <wp:effectExtent l="0" t="0" r="0" b="0"/>
            <wp:docPr id="19" name="Picture 193050"/>
            <wp:cNvGraphicFramePr/>
            <a:graphic xmlns:a="http://schemas.openxmlformats.org/drawingml/2006/main">
              <a:graphicData uri="http://schemas.openxmlformats.org/drawingml/2006/picture">
                <pic:pic xmlns:pic="http://schemas.openxmlformats.org/drawingml/2006/picture">
                  <pic:nvPicPr>
                    <pic:cNvPr id="193050" name="Picture 193050"/>
                    <pic:cNvPicPr/>
                  </pic:nvPicPr>
                  <pic:blipFill>
                    <a:blip r:embed="rId16"/>
                    <a:stretch>
                      <a:fillRect/>
                    </a:stretch>
                  </pic:blipFill>
                  <pic:spPr>
                    <a:xfrm>
                      <a:off x="0" y="0"/>
                      <a:ext cx="79248" cy="140247"/>
                    </a:xfrm>
                    <a:prstGeom prst="rect">
                      <a:avLst/>
                    </a:prstGeom>
                  </pic:spPr>
                </pic:pic>
              </a:graphicData>
            </a:graphic>
          </wp:inline>
        </w:drawing>
      </w:r>
    </w:p>
    <w:p w14:paraId="2688393F" w14:textId="77777777" w:rsidR="006B7619" w:rsidRPr="006B7619" w:rsidRDefault="006B7619" w:rsidP="002A2CD1">
      <w:pPr>
        <w:widowControl/>
        <w:tabs>
          <w:tab w:val="left" w:pos="567"/>
        </w:tabs>
        <w:autoSpaceDE/>
        <w:autoSpaceDN/>
        <w:spacing w:after="5" w:line="247" w:lineRule="auto"/>
        <w:ind w:right="43"/>
        <w:jc w:val="both"/>
        <w:rPr>
          <w:color w:val="000000"/>
          <w:sz w:val="28"/>
          <w:szCs w:val="28"/>
        </w:rPr>
      </w:pPr>
      <w:r w:rsidRPr="006B7619">
        <w:rPr>
          <w:color w:val="000000"/>
          <w:sz w:val="28"/>
          <w:szCs w:val="28"/>
        </w:rPr>
        <w:t>Содержание песка в песчано-грави</w:t>
      </w:r>
      <w:r w:rsidR="00AA61B6">
        <w:rPr>
          <w:color w:val="000000"/>
          <w:sz w:val="28"/>
          <w:szCs w:val="28"/>
        </w:rPr>
        <w:t>йных отложениях изменяется от 1</w:t>
      </w:r>
      <w:r w:rsidRPr="006B7619">
        <w:rPr>
          <w:color w:val="000000"/>
          <w:sz w:val="28"/>
          <w:szCs w:val="28"/>
        </w:rPr>
        <w:t xml:space="preserve">5,7 до 43,5 </w:t>
      </w:r>
      <w:r w:rsidR="00AA61B6" w:rsidRPr="00AA61B6">
        <w:rPr>
          <w:color w:val="000000"/>
          <w:sz w:val="28"/>
          <w:szCs w:val="28"/>
        </w:rPr>
        <w:t>%</w:t>
      </w:r>
      <w:r w:rsidRPr="00AA61B6">
        <w:rPr>
          <w:color w:val="000000"/>
          <w:sz w:val="28"/>
          <w:szCs w:val="28"/>
        </w:rPr>
        <w:t>,</w:t>
      </w:r>
      <w:r w:rsidRPr="006B7619">
        <w:rPr>
          <w:color w:val="000000"/>
          <w:sz w:val="28"/>
          <w:szCs w:val="28"/>
        </w:rPr>
        <w:t xml:space="preserve"> в среднем по месторождению 30,9 </w:t>
      </w:r>
      <w:r w:rsidR="00AA61B6">
        <w:rPr>
          <w:color w:val="000000"/>
          <w:sz w:val="28"/>
          <w:szCs w:val="28"/>
        </w:rPr>
        <w:t>%</w:t>
      </w:r>
      <w:r w:rsidRPr="006B7619">
        <w:rPr>
          <w:color w:val="000000"/>
          <w:sz w:val="28"/>
          <w:szCs w:val="28"/>
        </w:rPr>
        <w:t>.</w:t>
      </w:r>
    </w:p>
    <w:p w14:paraId="5308F0BD" w14:textId="77777777" w:rsidR="006B7619" w:rsidRPr="006B7619" w:rsidRDefault="00A97DC9" w:rsidP="0010377C">
      <w:pPr>
        <w:widowControl/>
        <w:tabs>
          <w:tab w:val="left" w:pos="567"/>
        </w:tabs>
        <w:autoSpaceDE/>
        <w:autoSpaceDN/>
        <w:spacing w:after="5" w:line="247" w:lineRule="auto"/>
        <w:ind w:right="110"/>
        <w:jc w:val="both"/>
        <w:rPr>
          <w:color w:val="000000"/>
          <w:sz w:val="28"/>
          <w:szCs w:val="28"/>
        </w:rPr>
      </w:pPr>
      <w:r>
        <w:rPr>
          <w:color w:val="000000"/>
          <w:sz w:val="28"/>
          <w:szCs w:val="28"/>
        </w:rPr>
        <w:tab/>
      </w:r>
      <w:r w:rsidR="006B7619" w:rsidRPr="006B7619">
        <w:rPr>
          <w:color w:val="000000"/>
          <w:sz w:val="28"/>
          <w:szCs w:val="28"/>
        </w:rPr>
        <w:t xml:space="preserve">По величине модуля крупности, изменяющемуся от 2,51 до 3,26, пески-отсевы в </w:t>
      </w:r>
      <w:r w:rsidR="006B7619" w:rsidRPr="006F3B78">
        <w:rPr>
          <w:sz w:val="28"/>
          <w:szCs w:val="28"/>
        </w:rPr>
        <w:t xml:space="preserve">соответствии </w:t>
      </w:r>
      <w:r w:rsidR="006F3B78" w:rsidRPr="006F3B78">
        <w:rPr>
          <w:sz w:val="28"/>
          <w:szCs w:val="28"/>
        </w:rPr>
        <w:t xml:space="preserve">с ГОСТ 8736-93; </w:t>
      </w:r>
      <w:r w:rsidR="006F3B78" w:rsidRPr="006F3B78">
        <w:rPr>
          <w:rStyle w:val="af0"/>
          <w:b w:val="0"/>
          <w:sz w:val="28"/>
          <w:szCs w:val="28"/>
          <w:shd w:val="clear" w:color="auto" w:fill="FFFFFF"/>
        </w:rPr>
        <w:t>ГОСТ 32703-2014</w:t>
      </w:r>
      <w:r w:rsidR="006F3B78">
        <w:rPr>
          <w:rStyle w:val="af0"/>
          <w:b w:val="0"/>
          <w:sz w:val="28"/>
          <w:szCs w:val="28"/>
          <w:shd w:val="clear" w:color="auto" w:fill="FFFFFF"/>
        </w:rPr>
        <w:t xml:space="preserve"> </w:t>
      </w:r>
      <w:r w:rsidR="006B7619" w:rsidRPr="006F3B78">
        <w:rPr>
          <w:sz w:val="28"/>
          <w:szCs w:val="28"/>
        </w:rPr>
        <w:t xml:space="preserve">относятся </w:t>
      </w:r>
      <w:r w:rsidR="006B7619" w:rsidRPr="006B7619">
        <w:rPr>
          <w:color w:val="000000"/>
          <w:sz w:val="28"/>
          <w:szCs w:val="28"/>
        </w:rPr>
        <w:t>к классу, группе крупных с присутст</w:t>
      </w:r>
      <w:r w:rsidR="004429C2">
        <w:rPr>
          <w:color w:val="000000"/>
          <w:sz w:val="28"/>
          <w:szCs w:val="28"/>
        </w:rPr>
        <w:t>вием песка повышенной крупности;</w:t>
      </w:r>
    </w:p>
    <w:p w14:paraId="19086E1C" w14:textId="77777777" w:rsidR="004429C2" w:rsidRPr="004429C2" w:rsidRDefault="00A97DC9" w:rsidP="002A2CD1">
      <w:pPr>
        <w:shd w:val="clear" w:color="auto" w:fill="FFFFFF"/>
        <w:tabs>
          <w:tab w:val="left" w:pos="567"/>
        </w:tabs>
        <w:jc w:val="both"/>
        <w:rPr>
          <w:rFonts w:eastAsiaTheme="minorHAnsi"/>
          <w:bCs/>
          <w:sz w:val="28"/>
          <w:szCs w:val="28"/>
          <w:shd w:val="clear" w:color="auto" w:fill="FFFFFF"/>
        </w:rPr>
      </w:pPr>
      <w:r>
        <w:rPr>
          <w:color w:val="000000"/>
          <w:sz w:val="28"/>
          <w:szCs w:val="28"/>
        </w:rPr>
        <w:tab/>
      </w:r>
      <w:r w:rsidR="006B7619" w:rsidRPr="006B7619">
        <w:rPr>
          <w:color w:val="000000"/>
          <w:sz w:val="28"/>
          <w:szCs w:val="28"/>
        </w:rPr>
        <w:t>По всем показателям пески характеризуются однородным составом, в основном соответствуют действующ</w:t>
      </w:r>
      <w:r w:rsidR="0095284C">
        <w:rPr>
          <w:color w:val="000000"/>
          <w:sz w:val="28"/>
          <w:szCs w:val="28"/>
        </w:rPr>
        <w:t>и</w:t>
      </w:r>
      <w:r w:rsidR="006B7619" w:rsidRPr="006B7619">
        <w:rPr>
          <w:color w:val="000000"/>
          <w:sz w:val="28"/>
          <w:szCs w:val="28"/>
        </w:rPr>
        <w:t xml:space="preserve">м </w:t>
      </w:r>
      <w:r w:rsidR="0095284C" w:rsidRPr="00E81EA2">
        <w:rPr>
          <w:sz w:val="28"/>
          <w:szCs w:val="28"/>
        </w:rPr>
        <w:t>ГОСТ 8736-93 «Песок для строительных работ. Технические условия». Т.Р. «Требования к безопасности зданий строительных материалов и изделий» ПП РК № 1202 от 17.11.2010 г</w:t>
      </w:r>
      <w:r w:rsidR="004429C2" w:rsidRPr="004429C2">
        <w:rPr>
          <w:rFonts w:eastAsiaTheme="minorHAnsi"/>
          <w:bCs/>
          <w:sz w:val="28"/>
          <w:szCs w:val="28"/>
          <w:shd w:val="clear" w:color="auto" w:fill="FFFFFF"/>
        </w:rPr>
        <w:t xml:space="preserve"> СТ РК 1217-2003 «Песок для строительных работ. Методы испытаний»</w:t>
      </w:r>
      <w:r w:rsidR="004429C2">
        <w:rPr>
          <w:rFonts w:eastAsiaTheme="minorHAnsi"/>
          <w:bCs/>
          <w:sz w:val="28"/>
          <w:szCs w:val="28"/>
          <w:shd w:val="clear" w:color="auto" w:fill="FFFFFF"/>
        </w:rPr>
        <w:t>;</w:t>
      </w:r>
    </w:p>
    <w:p w14:paraId="7374EDC7" w14:textId="77777777" w:rsidR="006B7619" w:rsidRPr="006B7619" w:rsidRDefault="00A97DC9" w:rsidP="0010377C">
      <w:pPr>
        <w:widowControl/>
        <w:tabs>
          <w:tab w:val="left" w:pos="567"/>
        </w:tabs>
        <w:autoSpaceDE/>
        <w:autoSpaceDN/>
        <w:spacing w:after="5" w:line="247" w:lineRule="auto"/>
        <w:ind w:right="43"/>
        <w:jc w:val="both"/>
        <w:rPr>
          <w:color w:val="000000"/>
          <w:sz w:val="28"/>
          <w:szCs w:val="28"/>
        </w:rPr>
      </w:pPr>
      <w:r>
        <w:rPr>
          <w:color w:val="000000"/>
          <w:sz w:val="28"/>
          <w:szCs w:val="28"/>
        </w:rPr>
        <w:tab/>
      </w:r>
      <w:r w:rsidR="006B7619" w:rsidRPr="006B7619">
        <w:rPr>
          <w:color w:val="000000"/>
          <w:sz w:val="28"/>
          <w:szCs w:val="28"/>
        </w:rPr>
        <w:t xml:space="preserve">Содержание гравия в песчано-гравийных отложениях </w:t>
      </w:r>
      <w:proofErr w:type="spellStart"/>
      <w:r w:rsidR="006B7619" w:rsidRPr="006B7619">
        <w:rPr>
          <w:color w:val="000000"/>
          <w:sz w:val="28"/>
          <w:szCs w:val="28"/>
        </w:rPr>
        <w:t>Сатпаевского</w:t>
      </w:r>
      <w:proofErr w:type="spellEnd"/>
      <w:r w:rsidR="006B7619" w:rsidRPr="006B7619">
        <w:rPr>
          <w:color w:val="000000"/>
          <w:sz w:val="28"/>
          <w:szCs w:val="28"/>
        </w:rPr>
        <w:t xml:space="preserve"> месторождения изменяется от 56,5 до 84,3 </w:t>
      </w:r>
      <w:r w:rsidR="006B7619" w:rsidRPr="006B7619">
        <w:rPr>
          <w:color w:val="000000"/>
          <w:sz w:val="28"/>
          <w:szCs w:val="28"/>
          <w:vertAlign w:val="superscript"/>
        </w:rPr>
        <w:t>0</w:t>
      </w:r>
      <w:r w:rsidR="006B7619" w:rsidRPr="006B7619">
        <w:rPr>
          <w:color w:val="000000"/>
          <w:sz w:val="28"/>
          <w:szCs w:val="28"/>
        </w:rPr>
        <w:t xml:space="preserve">/0, в среднем по месторождению составляя 69,1 % </w:t>
      </w:r>
      <w:r w:rsidR="006B7619" w:rsidRPr="006B7619">
        <w:rPr>
          <w:noProof/>
          <w:color w:val="000000"/>
          <w:sz w:val="28"/>
          <w:szCs w:val="28"/>
          <w:lang w:val="en-US"/>
        </w:rPr>
        <w:drawing>
          <wp:inline distT="0" distB="0" distL="0" distR="0" wp14:anchorId="4F5D8175" wp14:editId="513C4EA1">
            <wp:extent cx="18288" cy="21342"/>
            <wp:effectExtent l="0" t="0" r="0" b="0"/>
            <wp:docPr id="20" name="Picture 48546"/>
            <wp:cNvGraphicFramePr/>
            <a:graphic xmlns:a="http://schemas.openxmlformats.org/drawingml/2006/main">
              <a:graphicData uri="http://schemas.openxmlformats.org/drawingml/2006/picture">
                <pic:pic xmlns:pic="http://schemas.openxmlformats.org/drawingml/2006/picture">
                  <pic:nvPicPr>
                    <pic:cNvPr id="48546" name="Picture 48546"/>
                    <pic:cNvPicPr/>
                  </pic:nvPicPr>
                  <pic:blipFill>
                    <a:blip r:embed="rId17"/>
                    <a:stretch>
                      <a:fillRect/>
                    </a:stretch>
                  </pic:blipFill>
                  <pic:spPr>
                    <a:xfrm>
                      <a:off x="0" y="0"/>
                      <a:ext cx="18288" cy="21342"/>
                    </a:xfrm>
                    <a:prstGeom prst="rect">
                      <a:avLst/>
                    </a:prstGeom>
                  </pic:spPr>
                </pic:pic>
              </a:graphicData>
            </a:graphic>
          </wp:inline>
        </w:drawing>
      </w:r>
    </w:p>
    <w:p w14:paraId="67D2E1AD" w14:textId="77777777" w:rsidR="00973528" w:rsidRPr="00973528" w:rsidRDefault="00A97DC9" w:rsidP="00973528">
      <w:pPr>
        <w:tabs>
          <w:tab w:val="left" w:pos="567"/>
        </w:tabs>
        <w:jc w:val="both"/>
        <w:rPr>
          <w:rFonts w:eastAsiaTheme="minorHAnsi"/>
          <w:sz w:val="28"/>
          <w:szCs w:val="28"/>
        </w:rPr>
      </w:pPr>
      <w:r>
        <w:rPr>
          <w:color w:val="000000"/>
          <w:sz w:val="28"/>
          <w:szCs w:val="28"/>
        </w:rPr>
        <w:tab/>
      </w:r>
      <w:r w:rsidR="006B7619" w:rsidRPr="006B7619">
        <w:rPr>
          <w:color w:val="000000"/>
          <w:sz w:val="28"/>
          <w:szCs w:val="28"/>
        </w:rPr>
        <w:t>Испытаниями установлено, что гравий</w:t>
      </w:r>
      <w:r w:rsidR="00D00576">
        <w:rPr>
          <w:color w:val="000000"/>
          <w:sz w:val="28"/>
          <w:szCs w:val="28"/>
        </w:rPr>
        <w:t xml:space="preserve"> - </w:t>
      </w:r>
      <w:r w:rsidR="006B7619" w:rsidRPr="006B7619">
        <w:rPr>
          <w:color w:val="000000"/>
          <w:sz w:val="28"/>
          <w:szCs w:val="28"/>
        </w:rPr>
        <w:t xml:space="preserve">отсев </w:t>
      </w:r>
      <w:proofErr w:type="spellStart"/>
      <w:r w:rsidR="006B7619" w:rsidRPr="006B7619">
        <w:rPr>
          <w:color w:val="000000"/>
          <w:sz w:val="28"/>
          <w:szCs w:val="28"/>
        </w:rPr>
        <w:t>Сатпаевского</w:t>
      </w:r>
      <w:proofErr w:type="spellEnd"/>
      <w:r w:rsidR="006B7619" w:rsidRPr="006B7619">
        <w:rPr>
          <w:color w:val="000000"/>
          <w:sz w:val="28"/>
          <w:szCs w:val="28"/>
        </w:rPr>
        <w:t xml:space="preserve"> месторождения по всем показателям, кроме содержания пластинчатых и игловатых зерен и зерен слабых пород, соответствует требованиям </w:t>
      </w:r>
      <w:r w:rsidR="00973528" w:rsidRPr="00973528">
        <w:rPr>
          <w:rFonts w:eastAsiaTheme="minorHAnsi"/>
          <w:sz w:val="28"/>
          <w:szCs w:val="28"/>
        </w:rPr>
        <w:t xml:space="preserve">СТ РК 1213-2003 «Щебень и гравий из плотных горных пород и отходов промышленного производства для строительных работ. Методы </w:t>
      </w:r>
      <w:proofErr w:type="spellStart"/>
      <w:r w:rsidR="00973528" w:rsidRPr="00973528">
        <w:rPr>
          <w:rFonts w:eastAsiaTheme="minorHAnsi"/>
          <w:sz w:val="28"/>
          <w:szCs w:val="28"/>
        </w:rPr>
        <w:t>ф</w:t>
      </w:r>
      <w:r w:rsidR="00973528">
        <w:rPr>
          <w:rFonts w:eastAsiaTheme="minorHAnsi"/>
          <w:sz w:val="28"/>
          <w:szCs w:val="28"/>
        </w:rPr>
        <w:t>изико</w:t>
      </w:r>
      <w:proofErr w:type="spellEnd"/>
      <w:r w:rsidR="00973528">
        <w:rPr>
          <w:rFonts w:eastAsiaTheme="minorHAnsi"/>
          <w:sz w:val="28"/>
          <w:szCs w:val="28"/>
        </w:rPr>
        <w:t xml:space="preserve"> - механических испытаний» и </w:t>
      </w:r>
      <w:r w:rsidR="00973528" w:rsidRPr="00973528">
        <w:rPr>
          <w:rFonts w:eastAsiaTheme="minorHAnsi"/>
          <w:sz w:val="28"/>
          <w:szCs w:val="28"/>
        </w:rPr>
        <w:t>СТ РК 1214-2003 «Щебень и гравий из плотных горных пород и отходов промышленного производства для строительных работ. Методы химического анализа.»</w:t>
      </w:r>
      <w:r w:rsidR="00973528">
        <w:rPr>
          <w:rFonts w:eastAsiaTheme="minorHAnsi"/>
          <w:sz w:val="28"/>
          <w:szCs w:val="28"/>
        </w:rPr>
        <w:t>.</w:t>
      </w:r>
    </w:p>
    <w:p w14:paraId="2028A9C1" w14:textId="77777777" w:rsidR="006B7619" w:rsidRPr="006B7619" w:rsidRDefault="00A97DC9" w:rsidP="0010377C">
      <w:pPr>
        <w:widowControl/>
        <w:tabs>
          <w:tab w:val="left" w:pos="567"/>
        </w:tabs>
        <w:autoSpaceDE/>
        <w:autoSpaceDN/>
        <w:spacing w:after="5" w:line="247" w:lineRule="auto"/>
        <w:ind w:right="43"/>
        <w:jc w:val="both"/>
        <w:rPr>
          <w:color w:val="000000"/>
          <w:sz w:val="28"/>
          <w:szCs w:val="28"/>
        </w:rPr>
      </w:pPr>
      <w:r>
        <w:rPr>
          <w:color w:val="000000"/>
          <w:sz w:val="28"/>
          <w:szCs w:val="28"/>
        </w:rPr>
        <w:tab/>
      </w:r>
      <w:r w:rsidR="006B7619" w:rsidRPr="006B7619">
        <w:rPr>
          <w:color w:val="000000"/>
          <w:sz w:val="28"/>
          <w:szCs w:val="28"/>
        </w:rPr>
        <w:t>По содержанию зерен пластинчатой и игловатой форм щебень из гравия относится ко 2 группе.</w:t>
      </w:r>
    </w:p>
    <w:p w14:paraId="530506E9" w14:textId="77777777" w:rsidR="006B7619" w:rsidRPr="006B7619" w:rsidRDefault="00A97DC9" w:rsidP="0010377C">
      <w:pPr>
        <w:widowControl/>
        <w:tabs>
          <w:tab w:val="left" w:pos="567"/>
        </w:tabs>
        <w:autoSpaceDE/>
        <w:autoSpaceDN/>
        <w:spacing w:after="5" w:line="247" w:lineRule="auto"/>
        <w:ind w:right="43"/>
        <w:jc w:val="both"/>
        <w:rPr>
          <w:color w:val="000000"/>
          <w:sz w:val="28"/>
          <w:szCs w:val="28"/>
        </w:rPr>
      </w:pPr>
      <w:r>
        <w:rPr>
          <w:color w:val="000000"/>
          <w:sz w:val="28"/>
          <w:szCs w:val="28"/>
        </w:rPr>
        <w:tab/>
      </w:r>
      <w:r w:rsidR="006B7619" w:rsidRPr="006B7619">
        <w:rPr>
          <w:color w:val="000000"/>
          <w:sz w:val="28"/>
          <w:szCs w:val="28"/>
        </w:rPr>
        <w:t xml:space="preserve">Марка дробимости щебня из гравия </w:t>
      </w:r>
      <w:r w:rsidR="00D00576">
        <w:rPr>
          <w:color w:val="000000"/>
          <w:sz w:val="28"/>
          <w:szCs w:val="28"/>
        </w:rPr>
        <w:t>-</w:t>
      </w:r>
      <w:r w:rsidR="006B7619" w:rsidRPr="006B7619">
        <w:rPr>
          <w:color w:val="000000"/>
          <w:sz w:val="28"/>
          <w:szCs w:val="28"/>
        </w:rPr>
        <w:t xml:space="preserve"> 800 и 1000 с потерями массы при испытании от до 10,4. По </w:t>
      </w:r>
      <w:proofErr w:type="spellStart"/>
      <w:r w:rsidR="006B7619" w:rsidRPr="006B7619">
        <w:rPr>
          <w:color w:val="000000"/>
          <w:sz w:val="28"/>
          <w:szCs w:val="28"/>
        </w:rPr>
        <w:t>истираемости</w:t>
      </w:r>
      <w:proofErr w:type="spellEnd"/>
      <w:r w:rsidR="006B7619" w:rsidRPr="006B7619">
        <w:rPr>
          <w:color w:val="000000"/>
          <w:sz w:val="28"/>
          <w:szCs w:val="28"/>
        </w:rPr>
        <w:t xml:space="preserve"> щебень из гравия </w:t>
      </w:r>
      <w:proofErr w:type="spellStart"/>
      <w:r w:rsidR="006B7619" w:rsidRPr="006B7619">
        <w:rPr>
          <w:color w:val="000000"/>
          <w:sz w:val="28"/>
          <w:szCs w:val="28"/>
        </w:rPr>
        <w:t>Сатпаевского</w:t>
      </w:r>
      <w:proofErr w:type="spellEnd"/>
      <w:r w:rsidR="006B7619" w:rsidRPr="006B7619">
        <w:rPr>
          <w:color w:val="000000"/>
          <w:sz w:val="28"/>
          <w:szCs w:val="28"/>
        </w:rPr>
        <w:t xml:space="preserve"> месторождения относится к марке И-1 с потерей массы от 10,8 (фракция 20-40 мм) до 12,1 % (фракция 10-20 мм) при допуске до 25 % включительно для щебня и 20 % для гравия. Марка по морозостойкости </w:t>
      </w:r>
      <w:r w:rsidR="006B7619" w:rsidRPr="006B7619">
        <w:rPr>
          <w:color w:val="000000"/>
          <w:sz w:val="28"/>
          <w:szCs w:val="28"/>
          <w:lang w:val="en-US"/>
        </w:rPr>
        <w:t>F</w:t>
      </w:r>
      <w:r w:rsidR="006B7619" w:rsidRPr="006B7619">
        <w:rPr>
          <w:color w:val="000000"/>
          <w:sz w:val="28"/>
          <w:szCs w:val="28"/>
        </w:rPr>
        <w:t xml:space="preserve">-15 - </w:t>
      </w:r>
      <w:r w:rsidR="006B7619" w:rsidRPr="006B7619">
        <w:rPr>
          <w:color w:val="000000"/>
          <w:sz w:val="28"/>
          <w:szCs w:val="28"/>
          <w:lang w:val="en-US"/>
        </w:rPr>
        <w:t>F</w:t>
      </w:r>
      <w:r w:rsidR="006B7619" w:rsidRPr="006B7619">
        <w:rPr>
          <w:color w:val="000000"/>
          <w:sz w:val="28"/>
          <w:szCs w:val="28"/>
        </w:rPr>
        <w:t>-50.</w:t>
      </w:r>
    </w:p>
    <w:p w14:paraId="02E70286" w14:textId="77777777" w:rsidR="006B7619" w:rsidRPr="006B7619" w:rsidRDefault="00A97DC9" w:rsidP="0010377C">
      <w:pPr>
        <w:widowControl/>
        <w:tabs>
          <w:tab w:val="left" w:pos="567"/>
        </w:tabs>
        <w:autoSpaceDE/>
        <w:autoSpaceDN/>
        <w:spacing w:after="5" w:line="247" w:lineRule="auto"/>
        <w:ind w:right="43"/>
        <w:jc w:val="both"/>
        <w:rPr>
          <w:color w:val="000000"/>
          <w:sz w:val="28"/>
          <w:szCs w:val="28"/>
        </w:rPr>
      </w:pPr>
      <w:r>
        <w:rPr>
          <w:color w:val="000000"/>
          <w:sz w:val="28"/>
          <w:szCs w:val="28"/>
        </w:rPr>
        <w:tab/>
      </w:r>
      <w:r w:rsidR="006B7619" w:rsidRPr="006B7619">
        <w:rPr>
          <w:color w:val="000000"/>
          <w:sz w:val="28"/>
          <w:szCs w:val="28"/>
        </w:rPr>
        <w:t xml:space="preserve">По содержанию зерен слабых пород щебень из гравия и валунов марки 600-1000 также соответствует </w:t>
      </w:r>
      <w:r w:rsidR="001E6F4B">
        <w:rPr>
          <w:sz w:val="28"/>
          <w:szCs w:val="28"/>
        </w:rPr>
        <w:t xml:space="preserve">СТ РК 1213-2003; </w:t>
      </w:r>
      <w:r w:rsidR="001E6F4B" w:rsidRPr="00E81EA2">
        <w:rPr>
          <w:sz w:val="28"/>
          <w:szCs w:val="28"/>
        </w:rPr>
        <w:t>СТ РК 1214-2003</w:t>
      </w:r>
      <w:r w:rsidR="001E6F4B" w:rsidRPr="006B7619">
        <w:rPr>
          <w:color w:val="000000"/>
          <w:sz w:val="28"/>
          <w:szCs w:val="28"/>
        </w:rPr>
        <w:t xml:space="preserve"> </w:t>
      </w:r>
      <w:r w:rsidR="006B7619" w:rsidRPr="006B7619">
        <w:rPr>
          <w:color w:val="000000"/>
          <w:sz w:val="28"/>
          <w:szCs w:val="28"/>
        </w:rPr>
        <w:t>(8,4-9,6 % зерен</w:t>
      </w:r>
      <w:r>
        <w:rPr>
          <w:color w:val="000000"/>
          <w:sz w:val="28"/>
          <w:szCs w:val="28"/>
        </w:rPr>
        <w:t xml:space="preserve"> слабых пород при допуске. 10 %</w:t>
      </w:r>
      <w:r w:rsidR="006B7619" w:rsidRPr="006B7619">
        <w:rPr>
          <w:color w:val="000000"/>
          <w:sz w:val="28"/>
          <w:szCs w:val="28"/>
        </w:rPr>
        <w:t>).</w:t>
      </w:r>
    </w:p>
    <w:p w14:paraId="7358750A" w14:textId="77777777" w:rsidR="006B7619" w:rsidRPr="006B7619" w:rsidRDefault="00A97DC9" w:rsidP="0010377C">
      <w:pPr>
        <w:widowControl/>
        <w:tabs>
          <w:tab w:val="left" w:pos="567"/>
        </w:tabs>
        <w:autoSpaceDE/>
        <w:autoSpaceDN/>
        <w:spacing w:after="5" w:line="247" w:lineRule="auto"/>
        <w:ind w:right="43"/>
        <w:jc w:val="both"/>
        <w:rPr>
          <w:color w:val="000000"/>
          <w:sz w:val="28"/>
          <w:szCs w:val="28"/>
        </w:rPr>
      </w:pPr>
      <w:r>
        <w:rPr>
          <w:color w:val="000000"/>
          <w:sz w:val="28"/>
          <w:szCs w:val="28"/>
        </w:rPr>
        <w:tab/>
      </w:r>
      <w:r w:rsidR="006B7619" w:rsidRPr="006B7619">
        <w:rPr>
          <w:color w:val="000000"/>
          <w:sz w:val="28"/>
          <w:szCs w:val="28"/>
        </w:rPr>
        <w:t>Содержание пылевидн</w:t>
      </w:r>
      <w:r>
        <w:rPr>
          <w:color w:val="000000"/>
          <w:sz w:val="28"/>
          <w:szCs w:val="28"/>
        </w:rPr>
        <w:t>ых и глинистых частиц 0,8-2,0 %</w:t>
      </w:r>
      <w:r w:rsidR="006B7619" w:rsidRPr="006B7619">
        <w:rPr>
          <w:color w:val="000000"/>
          <w:sz w:val="28"/>
          <w:szCs w:val="28"/>
        </w:rPr>
        <w:t>.</w:t>
      </w:r>
    </w:p>
    <w:p w14:paraId="238F00D7" w14:textId="77777777" w:rsidR="006B7619" w:rsidRPr="006B7619" w:rsidRDefault="00A97DC9" w:rsidP="009524C5">
      <w:pPr>
        <w:tabs>
          <w:tab w:val="left" w:pos="567"/>
        </w:tabs>
        <w:jc w:val="both"/>
        <w:rPr>
          <w:color w:val="000000"/>
          <w:sz w:val="28"/>
          <w:szCs w:val="28"/>
        </w:rPr>
      </w:pPr>
      <w:r>
        <w:rPr>
          <w:color w:val="000000"/>
          <w:sz w:val="28"/>
          <w:szCs w:val="28"/>
        </w:rPr>
        <w:tab/>
      </w:r>
      <w:r w:rsidR="006B7619" w:rsidRPr="006B7619">
        <w:rPr>
          <w:color w:val="000000"/>
          <w:sz w:val="28"/>
          <w:szCs w:val="28"/>
        </w:rPr>
        <w:t xml:space="preserve">По результатам испытаний объединенной технологической пробы по всем показателям гравий фракций 5-10, 10-20, и 20-40 мм и щебень из гравия отвечают требованиям </w:t>
      </w:r>
      <w:r w:rsidR="009524C5" w:rsidRPr="009524C5">
        <w:rPr>
          <w:rFonts w:eastAsiaTheme="minorHAnsi"/>
          <w:sz w:val="28"/>
          <w:szCs w:val="28"/>
        </w:rPr>
        <w:t xml:space="preserve">СТ РК 1213-2003 «Щебень и гравий из плотных горных пород и отходов промышленного производства для строительных работ. Методы </w:t>
      </w:r>
      <w:proofErr w:type="spellStart"/>
      <w:r w:rsidR="009524C5" w:rsidRPr="009524C5">
        <w:rPr>
          <w:rFonts w:eastAsiaTheme="minorHAnsi"/>
          <w:sz w:val="28"/>
          <w:szCs w:val="28"/>
        </w:rPr>
        <w:t>ф</w:t>
      </w:r>
      <w:r w:rsidR="009524C5">
        <w:rPr>
          <w:rFonts w:eastAsiaTheme="minorHAnsi"/>
          <w:sz w:val="28"/>
          <w:szCs w:val="28"/>
        </w:rPr>
        <w:t>изико</w:t>
      </w:r>
      <w:proofErr w:type="spellEnd"/>
      <w:r w:rsidR="009524C5">
        <w:rPr>
          <w:rFonts w:eastAsiaTheme="minorHAnsi"/>
          <w:sz w:val="28"/>
          <w:szCs w:val="28"/>
        </w:rPr>
        <w:t xml:space="preserve"> - механических испытаний»; </w:t>
      </w:r>
      <w:r w:rsidR="009524C5" w:rsidRPr="009524C5">
        <w:rPr>
          <w:rFonts w:eastAsiaTheme="minorHAnsi"/>
          <w:sz w:val="28"/>
          <w:szCs w:val="28"/>
        </w:rPr>
        <w:t>СТ РК 1214-2003 «Щебень и гравий из плотных горных пород и отходов промышленного производства для строительных работ. Методы химического анализа.»</w:t>
      </w:r>
      <w:r w:rsidR="009524C5">
        <w:rPr>
          <w:rFonts w:eastAsiaTheme="minorHAnsi"/>
          <w:sz w:val="28"/>
          <w:szCs w:val="28"/>
        </w:rPr>
        <w:t xml:space="preserve">; </w:t>
      </w:r>
      <w:r w:rsidR="006B7619" w:rsidRPr="006B7619">
        <w:rPr>
          <w:color w:val="000000"/>
          <w:sz w:val="28"/>
          <w:szCs w:val="28"/>
        </w:rPr>
        <w:t>ГОСТ 8267-93 «Щебень и гравий из горных пород для строитель</w:t>
      </w:r>
      <w:r w:rsidR="00C276FA">
        <w:rPr>
          <w:color w:val="000000"/>
          <w:sz w:val="28"/>
          <w:szCs w:val="28"/>
        </w:rPr>
        <w:t xml:space="preserve">ных работ. Технические условия»; </w:t>
      </w:r>
      <w:r w:rsidR="00C276FA" w:rsidRPr="00C276FA">
        <w:rPr>
          <w:rFonts w:eastAsiaTheme="minorHAnsi"/>
          <w:bCs/>
          <w:color w:val="000000"/>
          <w:sz w:val="28"/>
          <w:szCs w:val="28"/>
          <w:shd w:val="clear" w:color="auto" w:fill="FFFFFF"/>
        </w:rPr>
        <w:t xml:space="preserve">СТ РК 1281-2004. «Материалы на основе органических вяжущих для дорожного и аэродромного строительства.» </w:t>
      </w:r>
      <w:r w:rsidR="00C276FA" w:rsidRPr="00C276FA">
        <w:rPr>
          <w:rFonts w:eastAsiaTheme="minorHAnsi"/>
          <w:bCs/>
          <w:color w:val="000000"/>
          <w:sz w:val="28"/>
          <w:szCs w:val="28"/>
          <w:shd w:val="clear" w:color="auto" w:fill="FFFFFF"/>
        </w:rPr>
        <w:lastRenderedPageBreak/>
        <w:t>Метод определения толщины дорожного покрытия</w:t>
      </w:r>
      <w:r w:rsidR="00C6166C">
        <w:rPr>
          <w:rFonts w:eastAsiaTheme="minorHAnsi"/>
          <w:bCs/>
          <w:color w:val="000000"/>
          <w:sz w:val="28"/>
          <w:szCs w:val="28"/>
          <w:shd w:val="clear" w:color="auto" w:fill="FFFFFF"/>
        </w:rPr>
        <w:t xml:space="preserve"> </w:t>
      </w:r>
      <w:r w:rsidR="006B7619" w:rsidRPr="006B7619">
        <w:rPr>
          <w:color w:val="000000"/>
          <w:sz w:val="28"/>
          <w:szCs w:val="28"/>
        </w:rPr>
        <w:t xml:space="preserve">и ГОСТ 12801-98 «Материалы на основе органических вяжущих для дорожного и аэродромного строительства. Методы испытаний» для мелкозернистой асфальтобетонной смеси типа марки </w:t>
      </w:r>
      <w:proofErr w:type="spellStart"/>
      <w:r w:rsidR="006B7619" w:rsidRPr="006B7619">
        <w:rPr>
          <w:color w:val="000000"/>
          <w:sz w:val="28"/>
          <w:szCs w:val="28"/>
        </w:rPr>
        <w:t>Бх</w:t>
      </w:r>
      <w:proofErr w:type="spellEnd"/>
      <w:r w:rsidR="006B7619" w:rsidRPr="006B7619">
        <w:rPr>
          <w:color w:val="000000"/>
          <w:sz w:val="28"/>
          <w:szCs w:val="28"/>
        </w:rPr>
        <w:t>.</w:t>
      </w:r>
    </w:p>
    <w:p w14:paraId="401FFA6B" w14:textId="77777777" w:rsidR="006B7619" w:rsidRPr="005A13FF" w:rsidRDefault="006B7619" w:rsidP="0010377C">
      <w:pPr>
        <w:widowControl/>
        <w:tabs>
          <w:tab w:val="left" w:pos="567"/>
        </w:tabs>
        <w:autoSpaceDE/>
        <w:autoSpaceDN/>
        <w:ind w:right="43"/>
        <w:jc w:val="both"/>
        <w:rPr>
          <w:sz w:val="28"/>
          <w:szCs w:val="28"/>
        </w:rPr>
      </w:pPr>
      <w:r w:rsidRPr="005A13FF">
        <w:rPr>
          <w:sz w:val="28"/>
          <w:szCs w:val="28"/>
        </w:rPr>
        <w:t xml:space="preserve">По всем показателям технологическая смесь соответствует требованиям </w:t>
      </w:r>
      <w:r w:rsidR="005A13FF" w:rsidRPr="005A13FF">
        <w:rPr>
          <w:bCs/>
          <w:sz w:val="28"/>
          <w:szCs w:val="28"/>
          <w:shd w:val="clear" w:color="auto" w:fill="FFFFFF"/>
        </w:rPr>
        <w:t>СТ РК 1225-2019 «Смеси асфальтобетонные дорожные, аэродромные и асфальтобетон». Технические условия</w:t>
      </w:r>
      <w:r w:rsidR="005A13FF" w:rsidRPr="005A13FF">
        <w:rPr>
          <w:sz w:val="28"/>
          <w:szCs w:val="28"/>
        </w:rPr>
        <w:t xml:space="preserve">» </w:t>
      </w:r>
      <w:r w:rsidRPr="005A13FF">
        <w:rPr>
          <w:sz w:val="28"/>
          <w:szCs w:val="28"/>
        </w:rPr>
        <w:t>и по заключению лаборатории пригодна для выпуска асфальтобетонной смеси типа</w:t>
      </w:r>
      <w:r w:rsidR="00CE2747" w:rsidRPr="005A13FF">
        <w:rPr>
          <w:sz w:val="28"/>
          <w:szCs w:val="28"/>
        </w:rPr>
        <w:t xml:space="preserve"> марки </w:t>
      </w:r>
      <w:proofErr w:type="spellStart"/>
      <w:r w:rsidR="00CE2747" w:rsidRPr="005A13FF">
        <w:rPr>
          <w:sz w:val="28"/>
          <w:szCs w:val="28"/>
        </w:rPr>
        <w:t>Бх</w:t>
      </w:r>
      <w:proofErr w:type="spellEnd"/>
      <w:r w:rsidR="00CE2747" w:rsidRPr="005A13FF">
        <w:rPr>
          <w:sz w:val="28"/>
          <w:szCs w:val="28"/>
        </w:rPr>
        <w:t>.</w:t>
      </w:r>
    </w:p>
    <w:p w14:paraId="25D6AB32" w14:textId="77777777" w:rsidR="00F65154" w:rsidRDefault="00CE2747" w:rsidP="0010377C">
      <w:pPr>
        <w:widowControl/>
        <w:tabs>
          <w:tab w:val="left" w:pos="567"/>
        </w:tabs>
        <w:autoSpaceDE/>
        <w:autoSpaceDN/>
        <w:ind w:right="43"/>
        <w:jc w:val="both"/>
        <w:rPr>
          <w:color w:val="000000"/>
          <w:sz w:val="28"/>
          <w:szCs w:val="28"/>
        </w:rPr>
      </w:pPr>
      <w:r>
        <w:rPr>
          <w:color w:val="000000"/>
          <w:sz w:val="28"/>
          <w:szCs w:val="28"/>
        </w:rPr>
        <w:tab/>
      </w:r>
      <w:r w:rsidR="006B7619" w:rsidRPr="006B7619">
        <w:rPr>
          <w:color w:val="000000"/>
          <w:sz w:val="28"/>
          <w:szCs w:val="28"/>
        </w:rPr>
        <w:t>Результаты изучения вещественного состава, физико-механических и технологических свойств частных технологических, объединенной технологической и промышленной проб свидетельствуют, что они укладываются в пределы колебаний этих показателей по рядовым пробам, отобранным на месторождении, и отвечают их среднему составу, то есть являются представительными. Они по всем показателям соответствуют требованиям действующих стандартов РК, кроме повышенного содержания пылевато-глинистых частиц по ряду проб и количеству уплощенн</w:t>
      </w:r>
      <w:r w:rsidR="00A57087">
        <w:rPr>
          <w:color w:val="000000"/>
          <w:sz w:val="28"/>
          <w:szCs w:val="28"/>
        </w:rPr>
        <w:t>ых</w:t>
      </w:r>
      <w:r w:rsidR="006B7619" w:rsidRPr="006B7619">
        <w:rPr>
          <w:color w:val="000000"/>
          <w:sz w:val="28"/>
          <w:szCs w:val="28"/>
        </w:rPr>
        <w:t>: зерен.</w:t>
      </w:r>
    </w:p>
    <w:p w14:paraId="37726C37" w14:textId="77777777" w:rsidR="006B7619" w:rsidRPr="006B7619" w:rsidRDefault="00F65154" w:rsidP="0010377C">
      <w:pPr>
        <w:widowControl/>
        <w:tabs>
          <w:tab w:val="left" w:pos="567"/>
        </w:tabs>
        <w:autoSpaceDE/>
        <w:autoSpaceDN/>
        <w:ind w:right="43"/>
        <w:jc w:val="both"/>
        <w:rPr>
          <w:color w:val="000000"/>
          <w:sz w:val="28"/>
          <w:szCs w:val="28"/>
        </w:rPr>
      </w:pPr>
      <w:r>
        <w:rPr>
          <w:color w:val="000000"/>
          <w:sz w:val="28"/>
          <w:szCs w:val="28"/>
        </w:rPr>
        <w:tab/>
      </w:r>
      <w:r w:rsidR="006B7619" w:rsidRPr="006B7619">
        <w:rPr>
          <w:color w:val="000000"/>
          <w:sz w:val="28"/>
          <w:szCs w:val="28"/>
        </w:rPr>
        <w:t xml:space="preserve">Технологическими испытаниями </w:t>
      </w:r>
      <w:r w:rsidR="00A57087">
        <w:rPr>
          <w:color w:val="000000"/>
          <w:sz w:val="28"/>
          <w:szCs w:val="28"/>
        </w:rPr>
        <w:t>у</w:t>
      </w:r>
      <w:r w:rsidR="006B7619" w:rsidRPr="006B7619">
        <w:rPr>
          <w:color w:val="000000"/>
          <w:sz w:val="28"/>
          <w:szCs w:val="28"/>
        </w:rPr>
        <w:t>становлена возможность использования их для дорожного строительства и асфальтобетона при условии корректировки гран</w:t>
      </w:r>
      <w:r w:rsidR="00A57087">
        <w:rPr>
          <w:color w:val="000000"/>
          <w:sz w:val="28"/>
          <w:szCs w:val="28"/>
        </w:rPr>
        <w:t xml:space="preserve">улометрического </w:t>
      </w:r>
      <w:r w:rsidR="006B7619" w:rsidRPr="006B7619">
        <w:rPr>
          <w:color w:val="000000"/>
          <w:sz w:val="28"/>
          <w:szCs w:val="28"/>
        </w:rPr>
        <w:t>состава песка и дробления гравийного материала фракций 10-20 и 40-70 мм на щебень.</w:t>
      </w:r>
    </w:p>
    <w:p w14:paraId="3BAE45A9" w14:textId="77777777" w:rsidR="006B7619" w:rsidRPr="006B7619" w:rsidRDefault="00F65154" w:rsidP="0010377C">
      <w:pPr>
        <w:widowControl/>
        <w:tabs>
          <w:tab w:val="left" w:pos="567"/>
        </w:tabs>
        <w:autoSpaceDE/>
        <w:autoSpaceDN/>
        <w:spacing w:after="5" w:line="247" w:lineRule="auto"/>
        <w:ind w:right="43"/>
        <w:jc w:val="both"/>
        <w:rPr>
          <w:color w:val="000000"/>
          <w:sz w:val="28"/>
          <w:szCs w:val="28"/>
        </w:rPr>
      </w:pPr>
      <w:r>
        <w:rPr>
          <w:color w:val="000000"/>
          <w:sz w:val="28"/>
          <w:szCs w:val="28"/>
        </w:rPr>
        <w:tab/>
      </w:r>
      <w:proofErr w:type="spellStart"/>
      <w:r w:rsidR="006B7619" w:rsidRPr="006B7619">
        <w:rPr>
          <w:color w:val="000000"/>
          <w:sz w:val="28"/>
          <w:szCs w:val="28"/>
        </w:rPr>
        <w:t>Песчано</w:t>
      </w:r>
      <w:proofErr w:type="spellEnd"/>
      <w:r w:rsidR="00A57087">
        <w:rPr>
          <w:color w:val="000000"/>
          <w:sz w:val="28"/>
          <w:szCs w:val="28"/>
        </w:rPr>
        <w:t xml:space="preserve"> </w:t>
      </w:r>
      <w:r w:rsidR="006B7619" w:rsidRPr="006B7619">
        <w:rPr>
          <w:color w:val="000000"/>
          <w:sz w:val="28"/>
          <w:szCs w:val="28"/>
        </w:rPr>
        <w:t>-</w:t>
      </w:r>
      <w:r w:rsidR="00A57087">
        <w:rPr>
          <w:color w:val="000000"/>
          <w:sz w:val="28"/>
          <w:szCs w:val="28"/>
        </w:rPr>
        <w:t xml:space="preserve"> </w:t>
      </w:r>
      <w:r w:rsidR="006B7619" w:rsidRPr="006B7619">
        <w:rPr>
          <w:color w:val="000000"/>
          <w:sz w:val="28"/>
          <w:szCs w:val="28"/>
        </w:rPr>
        <w:t xml:space="preserve">гравийный материал </w:t>
      </w:r>
      <w:proofErr w:type="spellStart"/>
      <w:r w:rsidR="006B7619" w:rsidRPr="006B7619">
        <w:rPr>
          <w:color w:val="000000"/>
          <w:sz w:val="28"/>
          <w:szCs w:val="28"/>
        </w:rPr>
        <w:t>Сатпаевского</w:t>
      </w:r>
      <w:proofErr w:type="spellEnd"/>
      <w:r w:rsidR="006B7619" w:rsidRPr="006B7619">
        <w:rPr>
          <w:color w:val="000000"/>
          <w:sz w:val="28"/>
          <w:szCs w:val="28"/>
        </w:rPr>
        <w:t xml:space="preserve"> месторождения является одним </w:t>
      </w:r>
      <w:r w:rsidR="00A57087" w:rsidRPr="006B7619">
        <w:rPr>
          <w:color w:val="000000"/>
          <w:sz w:val="28"/>
          <w:szCs w:val="28"/>
        </w:rPr>
        <w:t>технологическим</w:t>
      </w:r>
      <w:r w:rsidR="006B7619" w:rsidRPr="006B7619">
        <w:rPr>
          <w:color w:val="000000"/>
          <w:sz w:val="28"/>
          <w:szCs w:val="28"/>
        </w:rPr>
        <w:t xml:space="preserve"> </w:t>
      </w:r>
      <w:r w:rsidR="00A57087" w:rsidRPr="006B7619">
        <w:rPr>
          <w:color w:val="000000"/>
          <w:sz w:val="28"/>
          <w:szCs w:val="28"/>
        </w:rPr>
        <w:t>типом</w:t>
      </w:r>
      <w:r w:rsidR="006B7619" w:rsidRPr="006B7619">
        <w:rPr>
          <w:color w:val="000000"/>
          <w:sz w:val="28"/>
          <w:szCs w:val="28"/>
        </w:rPr>
        <w:t>.</w:t>
      </w:r>
    </w:p>
    <w:p w14:paraId="27B32968" w14:textId="77777777" w:rsidR="00D06C30" w:rsidRPr="00DF03CF" w:rsidRDefault="006B7619" w:rsidP="0010377C">
      <w:pPr>
        <w:pStyle w:val="a3"/>
        <w:tabs>
          <w:tab w:val="left" w:pos="567"/>
        </w:tabs>
        <w:ind w:left="0"/>
        <w:rPr>
          <w:noProof/>
        </w:rPr>
      </w:pPr>
      <w:r w:rsidRPr="008C4125">
        <w:rPr>
          <w:color w:val="000000"/>
        </w:rPr>
        <w:t xml:space="preserve">Песчано-гравийные отложения </w:t>
      </w:r>
      <w:proofErr w:type="spellStart"/>
      <w:r w:rsidRPr="008C4125">
        <w:rPr>
          <w:color w:val="000000"/>
        </w:rPr>
        <w:t>Сатпаевского</w:t>
      </w:r>
      <w:proofErr w:type="spellEnd"/>
      <w:r w:rsidRPr="008C4125">
        <w:rPr>
          <w:color w:val="000000"/>
        </w:rPr>
        <w:t xml:space="preserve"> месторождения, по заключению радиологического отделения ВКО, относятся к первому классу строительных материалов радиационной опасности и могут использоваться в строительстве без ограничения</w:t>
      </w:r>
      <w:r w:rsidR="000A411E">
        <w:rPr>
          <w:color w:val="000000"/>
        </w:rPr>
        <w:t>.</w:t>
      </w:r>
    </w:p>
    <w:p w14:paraId="1F48396C" w14:textId="77777777" w:rsidR="00D06C30" w:rsidRPr="00DF03CF" w:rsidRDefault="00D06C30" w:rsidP="00D06C30">
      <w:pPr>
        <w:pStyle w:val="a3"/>
        <w:ind w:left="0"/>
        <w:rPr>
          <w:noProof/>
        </w:rPr>
      </w:pPr>
    </w:p>
    <w:p w14:paraId="30CFB861" w14:textId="77777777" w:rsidR="00A01238" w:rsidRDefault="000A411E" w:rsidP="00F50218">
      <w:pPr>
        <w:pStyle w:val="a5"/>
        <w:keepNext/>
        <w:keepLines/>
        <w:widowControl/>
        <w:numPr>
          <w:ilvl w:val="0"/>
          <w:numId w:val="6"/>
        </w:numPr>
        <w:tabs>
          <w:tab w:val="left" w:pos="567"/>
        </w:tabs>
        <w:autoSpaceDE/>
        <w:autoSpaceDN/>
        <w:spacing w:after="56" w:line="259" w:lineRule="auto"/>
        <w:ind w:left="0" w:right="-1" w:firstLine="0"/>
        <w:jc w:val="both"/>
        <w:outlineLvl w:val="2"/>
        <w:rPr>
          <w:color w:val="000000"/>
          <w:sz w:val="28"/>
          <w:szCs w:val="28"/>
        </w:rPr>
      </w:pPr>
      <w:r w:rsidRPr="00A10881">
        <w:rPr>
          <w:color w:val="000000"/>
          <w:sz w:val="28"/>
          <w:szCs w:val="28"/>
        </w:rPr>
        <w:t>ГОРНО-ГЕОЛОГИЧЕСКИЕ УСЛОВИЯ И ГОРНОТЕХНИЧЕСКИЕ ОСОБЕННОСТИ РАЗРАБОТКИ МЕСТОРОЖДЕНИЯ</w:t>
      </w:r>
    </w:p>
    <w:p w14:paraId="2BE13A68" w14:textId="77777777" w:rsidR="00DE3C9B" w:rsidRPr="00A01238" w:rsidRDefault="00A10881" w:rsidP="007D6024">
      <w:pPr>
        <w:keepNext/>
        <w:keepLines/>
        <w:widowControl/>
        <w:tabs>
          <w:tab w:val="left" w:pos="567"/>
        </w:tabs>
        <w:autoSpaceDE/>
        <w:autoSpaceDN/>
        <w:ind w:right="-1"/>
        <w:jc w:val="both"/>
        <w:outlineLvl w:val="2"/>
        <w:rPr>
          <w:color w:val="000000"/>
          <w:sz w:val="28"/>
          <w:szCs w:val="28"/>
        </w:rPr>
      </w:pPr>
      <w:r w:rsidRPr="00A01238">
        <w:rPr>
          <w:color w:val="000000"/>
          <w:sz w:val="28"/>
          <w:szCs w:val="28"/>
        </w:rPr>
        <w:t>3</w:t>
      </w:r>
      <w:r w:rsidR="00DE3C9B" w:rsidRPr="00A01238">
        <w:rPr>
          <w:color w:val="000000"/>
          <w:sz w:val="28"/>
          <w:szCs w:val="28"/>
        </w:rPr>
        <w:t>.1</w:t>
      </w:r>
      <w:r w:rsidRPr="00A01238">
        <w:rPr>
          <w:color w:val="000000"/>
          <w:sz w:val="28"/>
          <w:szCs w:val="28"/>
        </w:rPr>
        <w:t>.</w:t>
      </w:r>
      <w:r w:rsidR="00A01238" w:rsidRPr="00A01238">
        <w:rPr>
          <w:color w:val="000000"/>
          <w:sz w:val="28"/>
          <w:szCs w:val="28"/>
        </w:rPr>
        <w:tab/>
      </w:r>
      <w:r w:rsidR="00DE3C9B" w:rsidRPr="00A01238">
        <w:rPr>
          <w:rFonts w:eastAsiaTheme="minorHAnsi"/>
          <w:sz w:val="28"/>
          <w:szCs w:val="28"/>
        </w:rPr>
        <w:t>Полезная толща и вскрышные породы</w:t>
      </w:r>
    </w:p>
    <w:p w14:paraId="7A8A6119" w14:textId="77777777" w:rsidR="000A411E" w:rsidRPr="000A411E" w:rsidRDefault="004B0D0A" w:rsidP="007D6024">
      <w:pPr>
        <w:widowControl/>
        <w:tabs>
          <w:tab w:val="left" w:pos="567"/>
        </w:tabs>
        <w:autoSpaceDE/>
        <w:autoSpaceDN/>
        <w:ind w:right="-1"/>
        <w:jc w:val="both"/>
        <w:rPr>
          <w:color w:val="000000"/>
          <w:sz w:val="28"/>
          <w:szCs w:val="28"/>
        </w:rPr>
      </w:pPr>
      <w:r>
        <w:rPr>
          <w:color w:val="000000"/>
          <w:sz w:val="28"/>
          <w:szCs w:val="28"/>
        </w:rPr>
        <w:tab/>
      </w:r>
      <w:proofErr w:type="spellStart"/>
      <w:r w:rsidR="007D6024">
        <w:rPr>
          <w:color w:val="000000"/>
          <w:sz w:val="28"/>
          <w:szCs w:val="28"/>
        </w:rPr>
        <w:t>Сатпаевское</w:t>
      </w:r>
      <w:proofErr w:type="spellEnd"/>
      <w:r w:rsidR="007D6024">
        <w:rPr>
          <w:color w:val="000000"/>
          <w:sz w:val="28"/>
          <w:szCs w:val="28"/>
        </w:rPr>
        <w:t xml:space="preserve"> м</w:t>
      </w:r>
      <w:r w:rsidR="000A411E" w:rsidRPr="000A411E">
        <w:rPr>
          <w:color w:val="000000"/>
          <w:sz w:val="28"/>
          <w:szCs w:val="28"/>
        </w:rPr>
        <w:t>есторождение приурочено к юго-западной части Зайсанской впадины с поверхностью слабо наклонной к озеру Зайсан. Оно разведано в юго-восточном углу геологического отвода, имеет компактную прямоугольную, близкую к квадратной, форму с абсолютными отметками 557-559 м.</w:t>
      </w:r>
    </w:p>
    <w:p w14:paraId="29BBFA90" w14:textId="77777777" w:rsidR="000A411E" w:rsidRPr="000A411E" w:rsidRDefault="004B0D0A" w:rsidP="004B0D0A">
      <w:pPr>
        <w:widowControl/>
        <w:tabs>
          <w:tab w:val="left" w:pos="567"/>
        </w:tabs>
        <w:autoSpaceDE/>
        <w:autoSpaceDN/>
        <w:spacing w:after="4" w:line="255" w:lineRule="auto"/>
        <w:ind w:right="-1"/>
        <w:jc w:val="both"/>
        <w:rPr>
          <w:color w:val="000000"/>
          <w:sz w:val="28"/>
          <w:szCs w:val="28"/>
        </w:rPr>
      </w:pPr>
      <w:r>
        <w:rPr>
          <w:color w:val="000000"/>
          <w:sz w:val="28"/>
          <w:szCs w:val="28"/>
        </w:rPr>
        <w:tab/>
      </w:r>
      <w:proofErr w:type="spellStart"/>
      <w:r w:rsidR="007D6024">
        <w:rPr>
          <w:color w:val="000000"/>
          <w:sz w:val="28"/>
          <w:szCs w:val="28"/>
        </w:rPr>
        <w:t>Сатпаевский</w:t>
      </w:r>
      <w:proofErr w:type="spellEnd"/>
      <w:r w:rsidR="007D6024">
        <w:rPr>
          <w:color w:val="000000"/>
          <w:sz w:val="28"/>
          <w:szCs w:val="28"/>
        </w:rPr>
        <w:t xml:space="preserve"> участок</w:t>
      </w:r>
      <w:r w:rsidR="000A411E" w:rsidRPr="000A411E">
        <w:rPr>
          <w:color w:val="000000"/>
          <w:sz w:val="28"/>
          <w:szCs w:val="28"/>
        </w:rPr>
        <w:t xml:space="preserve"> представляет собой верхнюю часть </w:t>
      </w:r>
      <w:proofErr w:type="spellStart"/>
      <w:r w:rsidR="000A411E" w:rsidRPr="000A411E">
        <w:rPr>
          <w:color w:val="000000"/>
          <w:sz w:val="28"/>
          <w:szCs w:val="28"/>
        </w:rPr>
        <w:t>пластообразной</w:t>
      </w:r>
      <w:proofErr w:type="spellEnd"/>
      <w:r w:rsidR="000A411E" w:rsidRPr="000A411E">
        <w:rPr>
          <w:color w:val="000000"/>
          <w:sz w:val="28"/>
          <w:szCs w:val="28"/>
        </w:rPr>
        <w:t xml:space="preserve"> залежи </w:t>
      </w:r>
      <w:proofErr w:type="spellStart"/>
      <w:r w:rsidR="000A411E" w:rsidRPr="000A411E">
        <w:rPr>
          <w:color w:val="000000"/>
          <w:sz w:val="28"/>
          <w:szCs w:val="28"/>
        </w:rPr>
        <w:t>песчано</w:t>
      </w:r>
      <w:proofErr w:type="spellEnd"/>
      <w:r w:rsidR="00417945">
        <w:rPr>
          <w:color w:val="000000"/>
          <w:sz w:val="28"/>
          <w:szCs w:val="28"/>
        </w:rPr>
        <w:t xml:space="preserve"> - </w:t>
      </w:r>
      <w:r w:rsidR="000A411E" w:rsidRPr="000A411E">
        <w:rPr>
          <w:color w:val="000000"/>
          <w:sz w:val="28"/>
          <w:szCs w:val="28"/>
        </w:rPr>
        <w:t xml:space="preserve">гравийных отложений также со слабым уклоном в сторону озера Зайсан, вскрытую на глубину 2,5-6 м при общей мощности 35 м по данным А.М. </w:t>
      </w:r>
      <w:proofErr w:type="spellStart"/>
      <w:r w:rsidR="000A411E" w:rsidRPr="000A411E">
        <w:rPr>
          <w:color w:val="000000"/>
          <w:sz w:val="28"/>
          <w:szCs w:val="28"/>
        </w:rPr>
        <w:t>Хабиевой</w:t>
      </w:r>
      <w:proofErr w:type="spellEnd"/>
      <w:r w:rsidR="000A411E" w:rsidRPr="000A411E">
        <w:rPr>
          <w:color w:val="000000"/>
          <w:sz w:val="28"/>
          <w:szCs w:val="28"/>
        </w:rPr>
        <w:t>.</w:t>
      </w:r>
    </w:p>
    <w:p w14:paraId="2B88312B" w14:textId="77777777" w:rsidR="000A411E" w:rsidRPr="000A411E" w:rsidRDefault="004B0D0A" w:rsidP="004B0D0A">
      <w:pPr>
        <w:widowControl/>
        <w:tabs>
          <w:tab w:val="left" w:pos="567"/>
        </w:tabs>
        <w:autoSpaceDE/>
        <w:autoSpaceDN/>
        <w:spacing w:after="35" w:line="247" w:lineRule="auto"/>
        <w:ind w:right="-1"/>
        <w:jc w:val="both"/>
        <w:rPr>
          <w:color w:val="000000"/>
          <w:sz w:val="28"/>
          <w:szCs w:val="28"/>
        </w:rPr>
      </w:pPr>
      <w:r>
        <w:rPr>
          <w:color w:val="000000"/>
          <w:sz w:val="28"/>
          <w:szCs w:val="28"/>
        </w:rPr>
        <w:tab/>
      </w:r>
      <w:r w:rsidR="000A411E" w:rsidRPr="000A411E">
        <w:rPr>
          <w:color w:val="000000"/>
          <w:sz w:val="28"/>
          <w:szCs w:val="28"/>
        </w:rPr>
        <w:t xml:space="preserve">Физико-механические свойства песчано-гравийных отложений: средняя насыпная плотность </w:t>
      </w:r>
      <w:r w:rsidR="00417945">
        <w:rPr>
          <w:color w:val="000000"/>
          <w:sz w:val="28"/>
          <w:szCs w:val="28"/>
        </w:rPr>
        <w:t>-</w:t>
      </w:r>
      <w:r w:rsidR="000A411E" w:rsidRPr="000A411E">
        <w:rPr>
          <w:color w:val="000000"/>
          <w:sz w:val="28"/>
          <w:szCs w:val="28"/>
        </w:rPr>
        <w:t xml:space="preserve"> 1,69 г/см</w:t>
      </w:r>
      <w:r w:rsidR="000A411E" w:rsidRPr="000A411E">
        <w:rPr>
          <w:color w:val="000000"/>
          <w:sz w:val="28"/>
          <w:szCs w:val="28"/>
          <w:vertAlign w:val="superscript"/>
        </w:rPr>
        <w:t>2</w:t>
      </w:r>
      <w:r w:rsidR="000A411E" w:rsidRPr="000A411E">
        <w:rPr>
          <w:color w:val="000000"/>
          <w:sz w:val="28"/>
          <w:szCs w:val="28"/>
        </w:rPr>
        <w:t xml:space="preserve">, </w:t>
      </w:r>
      <w:proofErr w:type="spellStart"/>
      <w:r w:rsidR="000A411E" w:rsidRPr="000A411E">
        <w:rPr>
          <w:color w:val="000000"/>
          <w:sz w:val="28"/>
          <w:szCs w:val="28"/>
        </w:rPr>
        <w:t>истираемость</w:t>
      </w:r>
      <w:proofErr w:type="spellEnd"/>
      <w:r w:rsidR="000A411E" w:rsidRPr="000A411E">
        <w:rPr>
          <w:color w:val="000000"/>
          <w:sz w:val="28"/>
          <w:szCs w:val="28"/>
        </w:rPr>
        <w:t xml:space="preserve"> </w:t>
      </w:r>
      <w:r w:rsidR="00417945">
        <w:rPr>
          <w:color w:val="000000"/>
          <w:sz w:val="28"/>
          <w:szCs w:val="28"/>
        </w:rPr>
        <w:t>-</w:t>
      </w:r>
      <w:r w:rsidR="000A411E" w:rsidRPr="000A411E">
        <w:rPr>
          <w:color w:val="000000"/>
          <w:sz w:val="28"/>
          <w:szCs w:val="28"/>
        </w:rPr>
        <w:t xml:space="preserve"> И-1, дробимость </w:t>
      </w:r>
      <w:r w:rsidR="00417945">
        <w:rPr>
          <w:color w:val="000000"/>
          <w:sz w:val="28"/>
          <w:szCs w:val="28"/>
        </w:rPr>
        <w:t>-</w:t>
      </w:r>
      <w:r w:rsidR="000A411E" w:rsidRPr="000A411E">
        <w:rPr>
          <w:color w:val="000000"/>
          <w:sz w:val="28"/>
          <w:szCs w:val="28"/>
        </w:rPr>
        <w:t xml:space="preserve"> 800-1000 (редко 600), морозостойкость </w:t>
      </w:r>
      <w:r w:rsidR="00417945">
        <w:rPr>
          <w:color w:val="000000"/>
          <w:sz w:val="28"/>
          <w:szCs w:val="28"/>
        </w:rPr>
        <w:t>-</w:t>
      </w:r>
      <w:r w:rsidR="000A411E" w:rsidRPr="000A411E">
        <w:rPr>
          <w:color w:val="000000"/>
          <w:sz w:val="28"/>
          <w:szCs w:val="28"/>
        </w:rPr>
        <w:t xml:space="preserve"> </w:t>
      </w:r>
      <w:r w:rsidR="000A411E" w:rsidRPr="000A411E">
        <w:rPr>
          <w:color w:val="000000"/>
          <w:sz w:val="28"/>
          <w:szCs w:val="28"/>
          <w:lang w:val="en-US"/>
        </w:rPr>
        <w:t>F</w:t>
      </w:r>
      <w:r w:rsidR="000A411E" w:rsidRPr="000A411E">
        <w:rPr>
          <w:color w:val="000000"/>
          <w:sz w:val="28"/>
          <w:szCs w:val="28"/>
        </w:rPr>
        <w:t>-15-</w:t>
      </w:r>
      <w:r w:rsidR="000A411E" w:rsidRPr="000A411E">
        <w:rPr>
          <w:color w:val="000000"/>
          <w:sz w:val="28"/>
          <w:szCs w:val="28"/>
          <w:lang w:val="en-US"/>
        </w:rPr>
        <w:t>F</w:t>
      </w:r>
      <w:r w:rsidR="000A411E" w:rsidRPr="000A411E">
        <w:rPr>
          <w:color w:val="000000"/>
          <w:sz w:val="28"/>
          <w:szCs w:val="28"/>
        </w:rPr>
        <w:t>100.</w:t>
      </w:r>
    </w:p>
    <w:p w14:paraId="22D303B5" w14:textId="77777777" w:rsidR="000A411E" w:rsidRPr="000A411E" w:rsidRDefault="00B81D4E" w:rsidP="00DA043A">
      <w:pPr>
        <w:widowControl/>
        <w:tabs>
          <w:tab w:val="left" w:pos="567"/>
        </w:tabs>
        <w:autoSpaceDE/>
        <w:autoSpaceDN/>
        <w:ind w:right="-1"/>
        <w:jc w:val="both"/>
        <w:rPr>
          <w:color w:val="000000"/>
          <w:sz w:val="28"/>
          <w:szCs w:val="28"/>
        </w:rPr>
      </w:pPr>
      <w:r>
        <w:rPr>
          <w:color w:val="000000"/>
          <w:sz w:val="28"/>
          <w:szCs w:val="28"/>
        </w:rPr>
        <w:tab/>
      </w:r>
      <w:r w:rsidR="000A411E" w:rsidRPr="000A411E">
        <w:rPr>
          <w:color w:val="000000"/>
          <w:sz w:val="28"/>
          <w:szCs w:val="28"/>
        </w:rPr>
        <w:t xml:space="preserve">Вскрышными породами являются почвенно-растительный слой и суглинки со щебнем общей мощностью 0,45-1,00 м, в среднем по месторождению 0,65 м. </w:t>
      </w:r>
      <w:proofErr w:type="spellStart"/>
      <w:r w:rsidR="000A411E" w:rsidRPr="000A411E">
        <w:rPr>
          <w:color w:val="000000"/>
          <w:sz w:val="28"/>
          <w:szCs w:val="28"/>
        </w:rPr>
        <w:t>Почвенно</w:t>
      </w:r>
      <w:proofErr w:type="spellEnd"/>
      <w:r w:rsidR="00610D64">
        <w:rPr>
          <w:color w:val="000000"/>
          <w:sz w:val="28"/>
          <w:szCs w:val="28"/>
        </w:rPr>
        <w:t xml:space="preserve"> - </w:t>
      </w:r>
      <w:r w:rsidR="000A411E" w:rsidRPr="000A411E">
        <w:rPr>
          <w:color w:val="000000"/>
          <w:sz w:val="28"/>
          <w:szCs w:val="28"/>
        </w:rPr>
        <w:t xml:space="preserve">растительный слой встречен в северной и северо-восточной части </w:t>
      </w:r>
      <w:r w:rsidR="000A411E" w:rsidRPr="000A411E">
        <w:rPr>
          <w:color w:val="000000"/>
          <w:sz w:val="28"/>
          <w:szCs w:val="28"/>
        </w:rPr>
        <w:lastRenderedPageBreak/>
        <w:t>месторождения. Представлен бурыми обычными почвами с содержанием гумуса 1,1-1,3% в верхней части и бурыми неполно развитыми почвами с содержанием гумуса в поверхностной части 1,0-1,</w:t>
      </w:r>
      <w:r w:rsidR="000A411E" w:rsidRPr="00DA043A">
        <w:rPr>
          <w:color w:val="000000"/>
          <w:sz w:val="28"/>
          <w:szCs w:val="28"/>
        </w:rPr>
        <w:t>5</w:t>
      </w:r>
      <w:r w:rsidR="00D370E4" w:rsidRPr="00DA043A">
        <w:rPr>
          <w:color w:val="000000"/>
          <w:sz w:val="28"/>
          <w:szCs w:val="28"/>
        </w:rPr>
        <w:t>%</w:t>
      </w:r>
      <w:r w:rsidR="000A411E" w:rsidRPr="000A411E">
        <w:rPr>
          <w:color w:val="000000"/>
          <w:sz w:val="28"/>
          <w:szCs w:val="28"/>
        </w:rPr>
        <w:t>. Все почвы, в основном, сильно щебнистые. Мощности слоёв соответственно 28-30 и 25-28 см. На остальной части месторождения почвенно-растительный слой вытоптан скотом и транспортом, нарушен старыми траншеями и карьером. Суглинки тяжелые, средние, реже легкие, твердые с включением гравия и гальки, мощностью 0,4-0,9 м.</w:t>
      </w:r>
    </w:p>
    <w:p w14:paraId="1441FC5E" w14:textId="77777777" w:rsidR="000A411E" w:rsidRPr="000A411E" w:rsidRDefault="000A411E" w:rsidP="00DA043A">
      <w:pPr>
        <w:widowControl/>
        <w:tabs>
          <w:tab w:val="left" w:pos="567"/>
        </w:tabs>
        <w:autoSpaceDE/>
        <w:autoSpaceDN/>
        <w:ind w:right="-1" w:firstLine="567"/>
        <w:jc w:val="both"/>
        <w:rPr>
          <w:color w:val="000000"/>
          <w:sz w:val="28"/>
          <w:szCs w:val="28"/>
        </w:rPr>
      </w:pPr>
      <w:r w:rsidRPr="000A411E">
        <w:rPr>
          <w:color w:val="000000"/>
          <w:sz w:val="28"/>
          <w:szCs w:val="28"/>
        </w:rPr>
        <w:t>Судя по геологическому строению и составу слагающих его пород изменений инженерно-геологических условий в процессе разработки месторождения не предвидится.</w:t>
      </w:r>
    </w:p>
    <w:p w14:paraId="427B4BCF" w14:textId="77777777" w:rsidR="000A411E" w:rsidRPr="000A411E" w:rsidRDefault="000A411E" w:rsidP="004B0D0A">
      <w:pPr>
        <w:widowControl/>
        <w:tabs>
          <w:tab w:val="left" w:pos="567"/>
        </w:tabs>
        <w:autoSpaceDE/>
        <w:autoSpaceDN/>
        <w:spacing w:after="5" w:line="247" w:lineRule="auto"/>
        <w:ind w:right="-1" w:firstLine="567"/>
        <w:jc w:val="both"/>
        <w:rPr>
          <w:color w:val="000000"/>
          <w:sz w:val="28"/>
          <w:szCs w:val="28"/>
        </w:rPr>
      </w:pPr>
      <w:r w:rsidRPr="000A411E">
        <w:rPr>
          <w:color w:val="000000"/>
          <w:sz w:val="28"/>
          <w:szCs w:val="28"/>
        </w:rPr>
        <w:t>Месторождение обводнено, грунтовые во</w:t>
      </w:r>
      <w:r w:rsidR="00E7060E">
        <w:rPr>
          <w:color w:val="000000"/>
          <w:sz w:val="28"/>
          <w:szCs w:val="28"/>
        </w:rPr>
        <w:t>ды вскрыты на глубине 2,8-3,7 м,</w:t>
      </w:r>
      <w:r w:rsidRPr="000A411E">
        <w:rPr>
          <w:color w:val="000000"/>
          <w:sz w:val="28"/>
          <w:szCs w:val="28"/>
        </w:rPr>
        <w:t xml:space="preserve"> </w:t>
      </w:r>
      <w:r w:rsidR="00E7060E" w:rsidRPr="00E7060E">
        <w:rPr>
          <w:color w:val="000000"/>
          <w:sz w:val="28"/>
          <w:szCs w:val="28"/>
        </w:rPr>
        <w:t>безнапорные и представляющие собой сплошной грунтовый поток со свободной поверхностью в направлении на северо-восток с уклоном 0,005-0,006.</w:t>
      </w:r>
      <w:r w:rsidR="00E7060E">
        <w:rPr>
          <w:color w:val="000000"/>
          <w:sz w:val="28"/>
          <w:szCs w:val="28"/>
        </w:rPr>
        <w:t xml:space="preserve"> </w:t>
      </w:r>
      <w:proofErr w:type="spellStart"/>
      <w:r w:rsidRPr="000A411E">
        <w:rPr>
          <w:color w:val="000000"/>
          <w:sz w:val="28"/>
          <w:szCs w:val="28"/>
        </w:rPr>
        <w:t>Горногеологические</w:t>
      </w:r>
      <w:proofErr w:type="spellEnd"/>
      <w:r w:rsidRPr="000A411E">
        <w:rPr>
          <w:color w:val="000000"/>
          <w:sz w:val="28"/>
          <w:szCs w:val="28"/>
        </w:rPr>
        <w:t xml:space="preserve"> условия месторождения простые. Его отработка возможна открытым карьером, одним уступом 5-6 м.</w:t>
      </w:r>
    </w:p>
    <w:p w14:paraId="0F181DBE" w14:textId="77777777" w:rsidR="000A411E" w:rsidRPr="000A411E" w:rsidRDefault="000A411E" w:rsidP="004B0D0A">
      <w:pPr>
        <w:widowControl/>
        <w:tabs>
          <w:tab w:val="left" w:pos="567"/>
        </w:tabs>
        <w:autoSpaceDE/>
        <w:autoSpaceDN/>
        <w:spacing w:after="5" w:line="247" w:lineRule="auto"/>
        <w:ind w:right="-1" w:firstLine="567"/>
        <w:jc w:val="both"/>
        <w:rPr>
          <w:color w:val="000000"/>
          <w:sz w:val="28"/>
          <w:szCs w:val="28"/>
        </w:rPr>
      </w:pPr>
      <w:r w:rsidRPr="000A411E">
        <w:rPr>
          <w:color w:val="000000"/>
          <w:sz w:val="28"/>
          <w:szCs w:val="28"/>
        </w:rPr>
        <w:t xml:space="preserve">При проходке шурфов в необводненной части полезного ископаемого стенки шурфов не обрушиваются, поэтому при отработке угол откоса рабочего борта 45 </w:t>
      </w:r>
      <w:r w:rsidR="00610D64">
        <w:rPr>
          <w:color w:val="000000"/>
          <w:sz w:val="28"/>
          <w:szCs w:val="28"/>
          <w:vertAlign w:val="superscript"/>
        </w:rPr>
        <w:t>º</w:t>
      </w:r>
      <w:r w:rsidRPr="000A411E">
        <w:rPr>
          <w:color w:val="000000"/>
          <w:sz w:val="28"/>
          <w:szCs w:val="28"/>
        </w:rPr>
        <w:t xml:space="preserve">, на погашении при увлажнении </w:t>
      </w:r>
      <w:r w:rsidR="00B81D4E">
        <w:rPr>
          <w:color w:val="000000"/>
          <w:sz w:val="28"/>
          <w:szCs w:val="28"/>
        </w:rPr>
        <w:t>-</w:t>
      </w:r>
      <w:r w:rsidRPr="000A411E">
        <w:rPr>
          <w:color w:val="000000"/>
          <w:sz w:val="28"/>
          <w:szCs w:val="28"/>
        </w:rPr>
        <w:t>30</w:t>
      </w:r>
      <w:r w:rsidR="008F2099">
        <w:rPr>
          <w:color w:val="000000"/>
          <w:sz w:val="28"/>
          <w:szCs w:val="28"/>
          <w:vertAlign w:val="superscript"/>
        </w:rPr>
        <w:t>º</w:t>
      </w:r>
      <w:r w:rsidRPr="000A411E">
        <w:rPr>
          <w:color w:val="000000"/>
          <w:sz w:val="28"/>
          <w:szCs w:val="28"/>
        </w:rPr>
        <w:t>.</w:t>
      </w:r>
    </w:p>
    <w:p w14:paraId="2B39B7D3" w14:textId="77777777" w:rsidR="000A411E" w:rsidRPr="000A411E" w:rsidRDefault="008B6C7C" w:rsidP="004B0D0A">
      <w:pPr>
        <w:widowControl/>
        <w:tabs>
          <w:tab w:val="left" w:pos="567"/>
        </w:tabs>
        <w:autoSpaceDE/>
        <w:autoSpaceDN/>
        <w:spacing w:after="26" w:line="247" w:lineRule="auto"/>
        <w:ind w:right="-1" w:firstLine="567"/>
        <w:jc w:val="both"/>
        <w:rPr>
          <w:color w:val="000000"/>
          <w:sz w:val="28"/>
          <w:szCs w:val="28"/>
        </w:rPr>
      </w:pPr>
      <w:r>
        <w:rPr>
          <w:color w:val="000000"/>
          <w:sz w:val="28"/>
          <w:szCs w:val="28"/>
        </w:rPr>
        <w:t>По сложности экскавации</w:t>
      </w:r>
      <w:r w:rsidR="000A411E" w:rsidRPr="000A411E">
        <w:rPr>
          <w:color w:val="000000"/>
          <w:sz w:val="28"/>
          <w:szCs w:val="28"/>
        </w:rPr>
        <w:t xml:space="preserve"> породы месторождения относятся ко </w:t>
      </w:r>
      <w:r>
        <w:rPr>
          <w:color w:val="000000"/>
          <w:sz w:val="28"/>
          <w:szCs w:val="28"/>
          <w:lang w:val="en-US"/>
        </w:rPr>
        <w:t>II</w:t>
      </w:r>
      <w:r w:rsidRPr="008B6C7C">
        <w:rPr>
          <w:color w:val="000000"/>
          <w:sz w:val="28"/>
          <w:szCs w:val="28"/>
        </w:rPr>
        <w:t xml:space="preserve"> </w:t>
      </w:r>
      <w:r w:rsidR="000A411E" w:rsidRPr="000A411E">
        <w:rPr>
          <w:color w:val="000000"/>
          <w:sz w:val="28"/>
          <w:szCs w:val="28"/>
        </w:rPr>
        <w:t>группе. Отработка пр</w:t>
      </w:r>
      <w:r w:rsidRPr="00665B12">
        <w:rPr>
          <w:color w:val="000000"/>
          <w:sz w:val="28"/>
          <w:szCs w:val="28"/>
        </w:rPr>
        <w:t>оходи</w:t>
      </w:r>
      <w:r w:rsidR="000A411E" w:rsidRPr="000A411E">
        <w:rPr>
          <w:color w:val="000000"/>
          <w:sz w:val="28"/>
          <w:szCs w:val="28"/>
        </w:rPr>
        <w:t>тся экскаватором с обратной лопатой без предварительного рыхления. Предварительно пр</w:t>
      </w:r>
      <w:r w:rsidR="00665B12">
        <w:rPr>
          <w:color w:val="000000"/>
          <w:sz w:val="28"/>
          <w:szCs w:val="28"/>
        </w:rPr>
        <w:t>оходи</w:t>
      </w:r>
      <w:r w:rsidR="000A411E" w:rsidRPr="000A411E">
        <w:rPr>
          <w:color w:val="000000"/>
          <w:sz w:val="28"/>
          <w:szCs w:val="28"/>
        </w:rPr>
        <w:t>тся снятие вскрыши. Почвенно-растительный слой складир</w:t>
      </w:r>
      <w:r w:rsidR="00665B12">
        <w:rPr>
          <w:color w:val="000000"/>
          <w:sz w:val="28"/>
          <w:szCs w:val="28"/>
        </w:rPr>
        <w:t>ует</w:t>
      </w:r>
      <w:r w:rsidR="000A411E" w:rsidRPr="000A411E">
        <w:rPr>
          <w:color w:val="000000"/>
          <w:sz w:val="28"/>
          <w:szCs w:val="28"/>
        </w:rPr>
        <w:t>ся до конца отработки месторождения для дальнейшей рекультивации, суглинок использ</w:t>
      </w:r>
      <w:r w:rsidR="00665B12">
        <w:rPr>
          <w:color w:val="000000"/>
          <w:sz w:val="28"/>
          <w:szCs w:val="28"/>
        </w:rPr>
        <w:t>уется</w:t>
      </w:r>
      <w:r w:rsidR="000A411E" w:rsidRPr="000A411E">
        <w:rPr>
          <w:color w:val="000000"/>
          <w:sz w:val="28"/>
          <w:szCs w:val="28"/>
        </w:rPr>
        <w:t xml:space="preserve"> для подсыпки грунтовой дороги, связывающей </w:t>
      </w:r>
      <w:proofErr w:type="spellStart"/>
      <w:r w:rsidR="00D43A20">
        <w:rPr>
          <w:color w:val="000000"/>
          <w:sz w:val="28"/>
          <w:szCs w:val="28"/>
        </w:rPr>
        <w:t>Сатпаевское</w:t>
      </w:r>
      <w:proofErr w:type="spellEnd"/>
      <w:r w:rsidR="00D43A20">
        <w:rPr>
          <w:color w:val="000000"/>
          <w:sz w:val="28"/>
          <w:szCs w:val="28"/>
        </w:rPr>
        <w:t xml:space="preserve"> </w:t>
      </w:r>
      <w:r w:rsidR="000A411E" w:rsidRPr="000A411E">
        <w:rPr>
          <w:color w:val="000000"/>
          <w:sz w:val="28"/>
          <w:szCs w:val="28"/>
        </w:rPr>
        <w:t>месторождение с с</w:t>
      </w:r>
      <w:r w:rsidR="00665B12">
        <w:rPr>
          <w:color w:val="000000"/>
          <w:sz w:val="28"/>
          <w:szCs w:val="28"/>
        </w:rPr>
        <w:t>елом</w:t>
      </w:r>
      <w:r w:rsidR="000A411E" w:rsidRPr="000A411E">
        <w:rPr>
          <w:color w:val="000000"/>
          <w:sz w:val="28"/>
          <w:szCs w:val="28"/>
        </w:rPr>
        <w:t xml:space="preserve">. </w:t>
      </w:r>
      <w:proofErr w:type="spellStart"/>
      <w:r w:rsidR="000A411E" w:rsidRPr="000A411E">
        <w:rPr>
          <w:color w:val="000000"/>
          <w:sz w:val="28"/>
          <w:szCs w:val="28"/>
        </w:rPr>
        <w:t>Сатпаево</w:t>
      </w:r>
      <w:proofErr w:type="spellEnd"/>
      <w:r w:rsidR="000A411E" w:rsidRPr="000A411E">
        <w:rPr>
          <w:color w:val="000000"/>
          <w:sz w:val="28"/>
          <w:szCs w:val="28"/>
        </w:rPr>
        <w:t xml:space="preserve"> или при рекультивации.</w:t>
      </w:r>
    </w:p>
    <w:p w14:paraId="604DDD29" w14:textId="77777777" w:rsidR="000A411E" w:rsidRPr="000A411E" w:rsidRDefault="000A411E" w:rsidP="00DD123F">
      <w:pPr>
        <w:widowControl/>
        <w:tabs>
          <w:tab w:val="left" w:pos="567"/>
        </w:tabs>
        <w:autoSpaceDE/>
        <w:autoSpaceDN/>
        <w:spacing w:after="5" w:line="247" w:lineRule="auto"/>
        <w:ind w:right="-1" w:firstLine="567"/>
        <w:jc w:val="both"/>
        <w:rPr>
          <w:color w:val="000000"/>
          <w:sz w:val="28"/>
          <w:szCs w:val="28"/>
        </w:rPr>
      </w:pPr>
      <w:r w:rsidRPr="000A411E">
        <w:rPr>
          <w:color w:val="000000"/>
          <w:sz w:val="28"/>
          <w:szCs w:val="28"/>
        </w:rPr>
        <w:t>Складирование полезного ископаемого не предполагается, так как добыча организована по транспортной схеме с погрузкой экскаваторами в автомобили-самосвалы и доставкой на дробильно-сортировочную установку для обработки: дробления и рассева по фракциям.</w:t>
      </w:r>
    </w:p>
    <w:p w14:paraId="262A60FC" w14:textId="77777777" w:rsidR="000A411E" w:rsidRPr="000A411E" w:rsidRDefault="000A411E" w:rsidP="00DD123F">
      <w:pPr>
        <w:widowControl/>
        <w:tabs>
          <w:tab w:val="left" w:pos="567"/>
        </w:tabs>
        <w:autoSpaceDE/>
        <w:autoSpaceDN/>
        <w:spacing w:after="136" w:line="247" w:lineRule="auto"/>
        <w:ind w:right="-1" w:firstLine="567"/>
        <w:jc w:val="both"/>
        <w:rPr>
          <w:color w:val="000000"/>
          <w:sz w:val="28"/>
          <w:szCs w:val="28"/>
        </w:rPr>
      </w:pPr>
      <w:r w:rsidRPr="000A411E">
        <w:rPr>
          <w:color w:val="000000"/>
          <w:sz w:val="28"/>
          <w:szCs w:val="28"/>
        </w:rPr>
        <w:t xml:space="preserve">Дополнительной площади для размещения объектов производственного, </w:t>
      </w:r>
      <w:proofErr w:type="spellStart"/>
      <w:r w:rsidRPr="000A411E">
        <w:rPr>
          <w:color w:val="000000"/>
          <w:sz w:val="28"/>
          <w:szCs w:val="28"/>
        </w:rPr>
        <w:t>жилищно</w:t>
      </w:r>
      <w:proofErr w:type="spellEnd"/>
      <w:r w:rsidR="006C761C">
        <w:rPr>
          <w:color w:val="000000"/>
          <w:sz w:val="28"/>
          <w:szCs w:val="28"/>
        </w:rPr>
        <w:t xml:space="preserve"> - </w:t>
      </w:r>
      <w:r w:rsidRPr="000A411E">
        <w:rPr>
          <w:color w:val="000000"/>
          <w:sz w:val="28"/>
          <w:szCs w:val="28"/>
        </w:rPr>
        <w:t xml:space="preserve">транспортного назначения </w:t>
      </w:r>
      <w:r w:rsidR="003947C2">
        <w:rPr>
          <w:color w:val="000000"/>
          <w:sz w:val="28"/>
          <w:szCs w:val="28"/>
        </w:rPr>
        <w:t>и отвалов не требуется, так как</w:t>
      </w:r>
      <w:r w:rsidR="0025076E">
        <w:rPr>
          <w:color w:val="000000"/>
          <w:sz w:val="28"/>
          <w:szCs w:val="28"/>
        </w:rPr>
        <w:t xml:space="preserve"> </w:t>
      </w:r>
      <w:proofErr w:type="spellStart"/>
      <w:r w:rsidR="0025076E">
        <w:rPr>
          <w:color w:val="000000"/>
          <w:sz w:val="28"/>
          <w:szCs w:val="28"/>
        </w:rPr>
        <w:t>Сатпаевское</w:t>
      </w:r>
      <w:proofErr w:type="spellEnd"/>
      <w:r w:rsidR="0025076E">
        <w:rPr>
          <w:color w:val="000000"/>
          <w:sz w:val="28"/>
          <w:szCs w:val="28"/>
        </w:rPr>
        <w:t xml:space="preserve"> </w:t>
      </w:r>
      <w:r w:rsidRPr="000A411E">
        <w:rPr>
          <w:color w:val="000000"/>
          <w:sz w:val="28"/>
          <w:szCs w:val="28"/>
        </w:rPr>
        <w:t>месторождени</w:t>
      </w:r>
      <w:r w:rsidR="0025076E">
        <w:rPr>
          <w:color w:val="000000"/>
          <w:sz w:val="28"/>
          <w:szCs w:val="28"/>
        </w:rPr>
        <w:t>е</w:t>
      </w:r>
      <w:r w:rsidRPr="000A411E">
        <w:rPr>
          <w:color w:val="000000"/>
          <w:sz w:val="28"/>
          <w:szCs w:val="28"/>
        </w:rPr>
        <w:t xml:space="preserve"> с севера</w:t>
      </w:r>
      <w:r w:rsidR="003947C2">
        <w:rPr>
          <w:color w:val="000000"/>
          <w:sz w:val="28"/>
          <w:szCs w:val="28"/>
        </w:rPr>
        <w:t>,</w:t>
      </w:r>
      <w:r w:rsidRPr="000A411E">
        <w:rPr>
          <w:color w:val="000000"/>
          <w:sz w:val="28"/>
          <w:szCs w:val="28"/>
        </w:rPr>
        <w:t xml:space="preserve"> непосредственно примыкает к промышленной площадке асфальтобетонного завода и </w:t>
      </w:r>
      <w:proofErr w:type="spellStart"/>
      <w:r w:rsidRPr="000A411E">
        <w:rPr>
          <w:color w:val="000000"/>
          <w:sz w:val="28"/>
          <w:szCs w:val="28"/>
        </w:rPr>
        <w:t>дробильно</w:t>
      </w:r>
      <w:proofErr w:type="spellEnd"/>
      <w:r w:rsidR="006C761C">
        <w:rPr>
          <w:color w:val="000000"/>
          <w:sz w:val="28"/>
          <w:szCs w:val="28"/>
        </w:rPr>
        <w:t xml:space="preserve"> - </w:t>
      </w:r>
      <w:r w:rsidRPr="000A411E">
        <w:rPr>
          <w:color w:val="000000"/>
          <w:sz w:val="28"/>
          <w:szCs w:val="28"/>
        </w:rPr>
        <w:t>сортировочной установке заказчика ТОО «Строительная компания Зайсан».</w:t>
      </w:r>
    </w:p>
    <w:p w14:paraId="42D77D63" w14:textId="77777777" w:rsidR="000A411E" w:rsidRPr="000A411E" w:rsidRDefault="000A411E" w:rsidP="000A411E">
      <w:pPr>
        <w:widowControl/>
        <w:tabs>
          <w:tab w:val="left" w:pos="567"/>
        </w:tabs>
        <w:autoSpaceDE/>
        <w:autoSpaceDN/>
        <w:spacing w:after="5" w:line="247" w:lineRule="auto"/>
        <w:ind w:right="-1" w:hanging="5"/>
        <w:jc w:val="both"/>
        <w:rPr>
          <w:color w:val="000000"/>
          <w:sz w:val="28"/>
          <w:szCs w:val="28"/>
        </w:rPr>
      </w:pPr>
      <w:r w:rsidRPr="000A411E">
        <w:rPr>
          <w:color w:val="000000"/>
          <w:sz w:val="28"/>
          <w:szCs w:val="28"/>
        </w:rPr>
        <w:t xml:space="preserve">Таблица </w:t>
      </w:r>
      <w:r w:rsidR="002D4B2F">
        <w:rPr>
          <w:color w:val="000000"/>
          <w:sz w:val="28"/>
          <w:szCs w:val="28"/>
        </w:rPr>
        <w:t>3</w:t>
      </w:r>
      <w:r w:rsidR="00EC0035">
        <w:rPr>
          <w:color w:val="000000"/>
          <w:sz w:val="28"/>
          <w:szCs w:val="28"/>
        </w:rPr>
        <w:t>.1</w:t>
      </w:r>
      <w:r w:rsidR="002D4B2F">
        <w:rPr>
          <w:color w:val="000000"/>
          <w:sz w:val="28"/>
          <w:szCs w:val="28"/>
        </w:rPr>
        <w:t>.1</w:t>
      </w:r>
      <w:r w:rsidRPr="000A411E">
        <w:rPr>
          <w:color w:val="000000"/>
          <w:sz w:val="28"/>
          <w:szCs w:val="28"/>
        </w:rPr>
        <w:t xml:space="preserve"> </w:t>
      </w:r>
      <w:r w:rsidR="00C04D23">
        <w:rPr>
          <w:color w:val="000000"/>
          <w:sz w:val="28"/>
          <w:szCs w:val="28"/>
        </w:rPr>
        <w:t>–</w:t>
      </w:r>
      <w:r w:rsidRPr="000A411E">
        <w:rPr>
          <w:color w:val="000000"/>
          <w:sz w:val="28"/>
          <w:szCs w:val="28"/>
        </w:rPr>
        <w:t xml:space="preserve"> </w:t>
      </w:r>
      <w:r w:rsidR="00C04D23">
        <w:rPr>
          <w:color w:val="000000"/>
          <w:sz w:val="28"/>
          <w:szCs w:val="28"/>
        </w:rPr>
        <w:t>Характеристика параметров</w:t>
      </w:r>
      <w:r w:rsidRPr="000A411E">
        <w:rPr>
          <w:color w:val="000000"/>
          <w:sz w:val="28"/>
          <w:szCs w:val="28"/>
        </w:rPr>
        <w:t xml:space="preserve"> карьера</w:t>
      </w:r>
    </w:p>
    <w:p w14:paraId="5FF210A3" w14:textId="77777777" w:rsidR="000C732B" w:rsidRDefault="00CE5ECF" w:rsidP="002D4B2F">
      <w:pPr>
        <w:widowControl/>
        <w:tabs>
          <w:tab w:val="left" w:pos="567"/>
        </w:tabs>
        <w:autoSpaceDE/>
        <w:autoSpaceDN/>
        <w:ind w:right="215"/>
        <w:jc w:val="right"/>
        <w:rPr>
          <w:color w:val="000000"/>
          <w:sz w:val="28"/>
          <w:szCs w:val="28"/>
        </w:rPr>
      </w:pPr>
      <w:r>
        <w:rPr>
          <w:color w:val="000000"/>
          <w:sz w:val="28"/>
          <w:szCs w:val="28"/>
        </w:rPr>
        <w:t xml:space="preserve">Таблица </w:t>
      </w:r>
      <w:r w:rsidR="002D4B2F">
        <w:rPr>
          <w:color w:val="000000"/>
          <w:sz w:val="28"/>
          <w:szCs w:val="28"/>
        </w:rPr>
        <w:t>3.1</w:t>
      </w:r>
      <w:r>
        <w:rPr>
          <w:color w:val="000000"/>
          <w:sz w:val="28"/>
          <w:szCs w:val="28"/>
        </w:rPr>
        <w:t>.1</w:t>
      </w:r>
    </w:p>
    <w:tbl>
      <w:tblPr>
        <w:tblStyle w:val="a9"/>
        <w:tblW w:w="0" w:type="auto"/>
        <w:jc w:val="center"/>
        <w:tblLook w:val="04A0" w:firstRow="1" w:lastRow="0" w:firstColumn="1" w:lastColumn="0" w:noHBand="0" w:noVBand="1"/>
      </w:tblPr>
      <w:tblGrid>
        <w:gridCol w:w="562"/>
        <w:gridCol w:w="4322"/>
        <w:gridCol w:w="2442"/>
        <w:gridCol w:w="2443"/>
      </w:tblGrid>
      <w:tr w:rsidR="00256E22" w14:paraId="513096C9" w14:textId="77777777" w:rsidTr="002834F1">
        <w:trPr>
          <w:jc w:val="center"/>
        </w:trPr>
        <w:tc>
          <w:tcPr>
            <w:tcW w:w="562" w:type="dxa"/>
            <w:shd w:val="clear" w:color="auto" w:fill="E2EFD9" w:themeFill="accent6" w:themeFillTint="33"/>
            <w:vAlign w:val="center"/>
          </w:tcPr>
          <w:p w14:paraId="6475169A" w14:textId="77777777" w:rsidR="00256E22" w:rsidRPr="00BA0102" w:rsidRDefault="00256E22" w:rsidP="00F8446B">
            <w:pPr>
              <w:widowControl/>
              <w:tabs>
                <w:tab w:val="left" w:pos="567"/>
              </w:tabs>
              <w:autoSpaceDE/>
              <w:autoSpaceDN/>
              <w:ind w:right="-1"/>
              <w:jc w:val="center"/>
              <w:rPr>
                <w:b/>
                <w:color w:val="000000"/>
                <w:sz w:val="24"/>
                <w:szCs w:val="24"/>
              </w:rPr>
            </w:pPr>
            <w:r w:rsidRPr="00BA0102">
              <w:rPr>
                <w:b/>
                <w:color w:val="000000"/>
                <w:sz w:val="24"/>
                <w:szCs w:val="24"/>
              </w:rPr>
              <w:t>№ п/п</w:t>
            </w:r>
          </w:p>
        </w:tc>
        <w:tc>
          <w:tcPr>
            <w:tcW w:w="4322" w:type="dxa"/>
            <w:shd w:val="clear" w:color="auto" w:fill="E2EFD9" w:themeFill="accent6" w:themeFillTint="33"/>
            <w:vAlign w:val="center"/>
          </w:tcPr>
          <w:p w14:paraId="7AF10688" w14:textId="77777777" w:rsidR="00256E22" w:rsidRPr="00BA0102" w:rsidRDefault="00256E22" w:rsidP="00F8446B">
            <w:pPr>
              <w:widowControl/>
              <w:tabs>
                <w:tab w:val="left" w:pos="567"/>
              </w:tabs>
              <w:autoSpaceDE/>
              <w:autoSpaceDN/>
              <w:ind w:right="-1"/>
              <w:jc w:val="center"/>
              <w:rPr>
                <w:b/>
                <w:color w:val="000000"/>
                <w:sz w:val="24"/>
                <w:szCs w:val="24"/>
              </w:rPr>
            </w:pPr>
            <w:r>
              <w:rPr>
                <w:b/>
                <w:color w:val="000000"/>
                <w:sz w:val="24"/>
                <w:szCs w:val="24"/>
              </w:rPr>
              <w:t>Наименование параметров</w:t>
            </w:r>
          </w:p>
        </w:tc>
        <w:tc>
          <w:tcPr>
            <w:tcW w:w="2442" w:type="dxa"/>
            <w:shd w:val="clear" w:color="auto" w:fill="E2EFD9" w:themeFill="accent6" w:themeFillTint="33"/>
            <w:vAlign w:val="center"/>
          </w:tcPr>
          <w:p w14:paraId="0B948187" w14:textId="77777777" w:rsidR="00256E22" w:rsidRPr="00BA0102" w:rsidRDefault="00256E22" w:rsidP="00F8446B">
            <w:pPr>
              <w:widowControl/>
              <w:tabs>
                <w:tab w:val="left" w:pos="567"/>
              </w:tabs>
              <w:autoSpaceDE/>
              <w:autoSpaceDN/>
              <w:ind w:right="-1"/>
              <w:jc w:val="center"/>
              <w:rPr>
                <w:b/>
                <w:color w:val="000000"/>
                <w:sz w:val="24"/>
                <w:szCs w:val="24"/>
              </w:rPr>
            </w:pPr>
            <w:r>
              <w:rPr>
                <w:b/>
                <w:color w:val="000000"/>
                <w:sz w:val="24"/>
                <w:szCs w:val="24"/>
              </w:rPr>
              <w:t>Единица измерения</w:t>
            </w:r>
          </w:p>
        </w:tc>
        <w:tc>
          <w:tcPr>
            <w:tcW w:w="2443" w:type="dxa"/>
            <w:shd w:val="clear" w:color="auto" w:fill="E2EFD9" w:themeFill="accent6" w:themeFillTint="33"/>
            <w:vAlign w:val="center"/>
          </w:tcPr>
          <w:p w14:paraId="5B39BDBB" w14:textId="77777777" w:rsidR="00256E22" w:rsidRPr="00BA0102" w:rsidRDefault="00256E22" w:rsidP="00F8446B">
            <w:pPr>
              <w:widowControl/>
              <w:tabs>
                <w:tab w:val="left" w:pos="567"/>
              </w:tabs>
              <w:autoSpaceDE/>
              <w:autoSpaceDN/>
              <w:ind w:right="-1"/>
              <w:jc w:val="center"/>
              <w:rPr>
                <w:b/>
                <w:color w:val="000000"/>
                <w:sz w:val="24"/>
                <w:szCs w:val="24"/>
              </w:rPr>
            </w:pPr>
            <w:r>
              <w:rPr>
                <w:b/>
                <w:color w:val="000000"/>
                <w:sz w:val="24"/>
                <w:szCs w:val="24"/>
              </w:rPr>
              <w:t>Показатель</w:t>
            </w:r>
          </w:p>
        </w:tc>
      </w:tr>
      <w:tr w:rsidR="00CE5ECF" w14:paraId="4B02DBD0" w14:textId="77777777" w:rsidTr="002834F1">
        <w:trPr>
          <w:jc w:val="center"/>
        </w:trPr>
        <w:tc>
          <w:tcPr>
            <w:tcW w:w="562" w:type="dxa"/>
            <w:shd w:val="clear" w:color="auto" w:fill="E2EFD9" w:themeFill="accent6" w:themeFillTint="33"/>
          </w:tcPr>
          <w:p w14:paraId="50156D6B" w14:textId="77777777" w:rsidR="00CE5ECF" w:rsidRPr="008C482E" w:rsidRDefault="00256E22" w:rsidP="00EC0035">
            <w:pPr>
              <w:widowControl/>
              <w:tabs>
                <w:tab w:val="left" w:pos="567"/>
                <w:tab w:val="left" w:pos="2005"/>
              </w:tabs>
              <w:autoSpaceDE/>
              <w:autoSpaceDN/>
              <w:ind w:right="-1"/>
              <w:jc w:val="center"/>
              <w:rPr>
                <w:b/>
                <w:color w:val="000000"/>
                <w:sz w:val="24"/>
                <w:szCs w:val="24"/>
              </w:rPr>
            </w:pPr>
            <w:r w:rsidRPr="008C482E">
              <w:rPr>
                <w:b/>
                <w:color w:val="000000"/>
                <w:sz w:val="24"/>
                <w:szCs w:val="24"/>
              </w:rPr>
              <w:t>1</w:t>
            </w:r>
          </w:p>
        </w:tc>
        <w:tc>
          <w:tcPr>
            <w:tcW w:w="4322" w:type="dxa"/>
            <w:shd w:val="clear" w:color="auto" w:fill="E2EFD9" w:themeFill="accent6" w:themeFillTint="33"/>
          </w:tcPr>
          <w:p w14:paraId="611377E3" w14:textId="77777777" w:rsidR="00CE5ECF" w:rsidRPr="008C482E" w:rsidRDefault="008C482E" w:rsidP="008C482E">
            <w:pPr>
              <w:widowControl/>
              <w:tabs>
                <w:tab w:val="left" w:pos="567"/>
              </w:tabs>
              <w:autoSpaceDE/>
              <w:autoSpaceDN/>
              <w:ind w:right="-1"/>
              <w:jc w:val="center"/>
              <w:rPr>
                <w:b/>
                <w:color w:val="000000"/>
                <w:sz w:val="24"/>
                <w:szCs w:val="24"/>
              </w:rPr>
            </w:pPr>
            <w:r>
              <w:rPr>
                <w:b/>
                <w:color w:val="000000"/>
                <w:sz w:val="24"/>
                <w:szCs w:val="24"/>
              </w:rPr>
              <w:t>2</w:t>
            </w:r>
          </w:p>
        </w:tc>
        <w:tc>
          <w:tcPr>
            <w:tcW w:w="2442" w:type="dxa"/>
            <w:shd w:val="clear" w:color="auto" w:fill="E2EFD9" w:themeFill="accent6" w:themeFillTint="33"/>
          </w:tcPr>
          <w:p w14:paraId="42EB2D63" w14:textId="77777777" w:rsidR="00CE5ECF" w:rsidRPr="008C482E" w:rsidRDefault="008C482E" w:rsidP="008C482E">
            <w:pPr>
              <w:widowControl/>
              <w:tabs>
                <w:tab w:val="left" w:pos="567"/>
              </w:tabs>
              <w:autoSpaceDE/>
              <w:autoSpaceDN/>
              <w:ind w:right="-1"/>
              <w:jc w:val="center"/>
              <w:rPr>
                <w:b/>
                <w:color w:val="000000"/>
                <w:sz w:val="24"/>
                <w:szCs w:val="24"/>
              </w:rPr>
            </w:pPr>
            <w:r>
              <w:rPr>
                <w:b/>
                <w:color w:val="000000"/>
                <w:sz w:val="24"/>
                <w:szCs w:val="24"/>
              </w:rPr>
              <w:t>3</w:t>
            </w:r>
          </w:p>
        </w:tc>
        <w:tc>
          <w:tcPr>
            <w:tcW w:w="2443" w:type="dxa"/>
            <w:shd w:val="clear" w:color="auto" w:fill="E2EFD9" w:themeFill="accent6" w:themeFillTint="33"/>
          </w:tcPr>
          <w:p w14:paraId="5338F459" w14:textId="77777777" w:rsidR="00CE5ECF" w:rsidRPr="008C482E" w:rsidRDefault="008C482E" w:rsidP="008C482E">
            <w:pPr>
              <w:widowControl/>
              <w:tabs>
                <w:tab w:val="left" w:pos="567"/>
              </w:tabs>
              <w:autoSpaceDE/>
              <w:autoSpaceDN/>
              <w:ind w:right="-1"/>
              <w:jc w:val="center"/>
              <w:rPr>
                <w:b/>
                <w:color w:val="000000"/>
                <w:sz w:val="24"/>
                <w:szCs w:val="24"/>
              </w:rPr>
            </w:pPr>
            <w:r>
              <w:rPr>
                <w:b/>
                <w:color w:val="000000"/>
                <w:sz w:val="24"/>
                <w:szCs w:val="24"/>
              </w:rPr>
              <w:t>4</w:t>
            </w:r>
          </w:p>
        </w:tc>
      </w:tr>
      <w:tr w:rsidR="00AE44AB" w14:paraId="60970A41" w14:textId="77777777" w:rsidTr="002834F1">
        <w:trPr>
          <w:jc w:val="center"/>
        </w:trPr>
        <w:tc>
          <w:tcPr>
            <w:tcW w:w="562" w:type="dxa"/>
          </w:tcPr>
          <w:p w14:paraId="47B7A077" w14:textId="77777777" w:rsidR="00AE44AB" w:rsidRPr="00BA0102" w:rsidRDefault="00AE44AB" w:rsidP="007B2311">
            <w:pPr>
              <w:widowControl/>
              <w:tabs>
                <w:tab w:val="left" w:pos="567"/>
              </w:tabs>
              <w:autoSpaceDE/>
              <w:autoSpaceDN/>
              <w:ind w:right="-1"/>
              <w:jc w:val="center"/>
              <w:rPr>
                <w:color w:val="000000"/>
                <w:sz w:val="24"/>
                <w:szCs w:val="24"/>
              </w:rPr>
            </w:pPr>
            <w:r>
              <w:rPr>
                <w:color w:val="000000"/>
                <w:sz w:val="24"/>
                <w:szCs w:val="24"/>
              </w:rPr>
              <w:t>1</w:t>
            </w:r>
          </w:p>
        </w:tc>
        <w:tc>
          <w:tcPr>
            <w:tcW w:w="4322" w:type="dxa"/>
          </w:tcPr>
          <w:p w14:paraId="6A93D044" w14:textId="77777777" w:rsidR="00AE44AB" w:rsidRPr="00BA0102" w:rsidRDefault="00AE44AB" w:rsidP="000C732B">
            <w:pPr>
              <w:widowControl/>
              <w:tabs>
                <w:tab w:val="left" w:pos="567"/>
              </w:tabs>
              <w:autoSpaceDE/>
              <w:autoSpaceDN/>
              <w:ind w:right="-1"/>
              <w:jc w:val="both"/>
              <w:rPr>
                <w:color w:val="000000"/>
                <w:sz w:val="24"/>
                <w:szCs w:val="24"/>
              </w:rPr>
            </w:pPr>
            <w:r>
              <w:rPr>
                <w:color w:val="000000"/>
                <w:sz w:val="24"/>
                <w:szCs w:val="24"/>
              </w:rPr>
              <w:t>Система разработки</w:t>
            </w:r>
          </w:p>
        </w:tc>
        <w:tc>
          <w:tcPr>
            <w:tcW w:w="4885" w:type="dxa"/>
            <w:gridSpan w:val="2"/>
          </w:tcPr>
          <w:p w14:paraId="43A9B524" w14:textId="77777777" w:rsidR="00AE44AB" w:rsidRPr="00BA0102" w:rsidRDefault="00FE21D8" w:rsidP="00FE21D8">
            <w:pPr>
              <w:widowControl/>
              <w:tabs>
                <w:tab w:val="left" w:pos="567"/>
              </w:tabs>
              <w:autoSpaceDE/>
              <w:autoSpaceDN/>
              <w:ind w:right="-1"/>
              <w:jc w:val="center"/>
              <w:rPr>
                <w:color w:val="000000"/>
                <w:sz w:val="24"/>
                <w:szCs w:val="24"/>
              </w:rPr>
            </w:pPr>
            <w:r>
              <w:rPr>
                <w:color w:val="000000"/>
                <w:sz w:val="24"/>
                <w:szCs w:val="24"/>
              </w:rPr>
              <w:t>Открытый карьер</w:t>
            </w:r>
          </w:p>
        </w:tc>
      </w:tr>
      <w:tr w:rsidR="00CE5ECF" w14:paraId="50F186BA" w14:textId="77777777" w:rsidTr="002834F1">
        <w:trPr>
          <w:jc w:val="center"/>
        </w:trPr>
        <w:tc>
          <w:tcPr>
            <w:tcW w:w="562" w:type="dxa"/>
          </w:tcPr>
          <w:p w14:paraId="1D715A33" w14:textId="77777777" w:rsidR="00CE5ECF" w:rsidRPr="00BA0102" w:rsidRDefault="00256E22" w:rsidP="00256E22">
            <w:pPr>
              <w:widowControl/>
              <w:tabs>
                <w:tab w:val="left" w:pos="567"/>
              </w:tabs>
              <w:autoSpaceDE/>
              <w:autoSpaceDN/>
              <w:ind w:right="-1"/>
              <w:jc w:val="center"/>
              <w:rPr>
                <w:color w:val="000000"/>
                <w:sz w:val="24"/>
                <w:szCs w:val="24"/>
              </w:rPr>
            </w:pPr>
            <w:r>
              <w:rPr>
                <w:color w:val="000000"/>
                <w:sz w:val="24"/>
                <w:szCs w:val="24"/>
              </w:rPr>
              <w:t>2</w:t>
            </w:r>
          </w:p>
        </w:tc>
        <w:tc>
          <w:tcPr>
            <w:tcW w:w="4322" w:type="dxa"/>
          </w:tcPr>
          <w:p w14:paraId="209E104D" w14:textId="77777777" w:rsidR="00CE5ECF" w:rsidRPr="00BA0102" w:rsidRDefault="007B2311" w:rsidP="000C732B">
            <w:pPr>
              <w:widowControl/>
              <w:tabs>
                <w:tab w:val="left" w:pos="567"/>
              </w:tabs>
              <w:autoSpaceDE/>
              <w:autoSpaceDN/>
              <w:ind w:right="-1"/>
              <w:jc w:val="both"/>
              <w:rPr>
                <w:color w:val="000000"/>
                <w:sz w:val="24"/>
                <w:szCs w:val="24"/>
              </w:rPr>
            </w:pPr>
            <w:r>
              <w:rPr>
                <w:color w:val="000000"/>
                <w:sz w:val="24"/>
                <w:szCs w:val="24"/>
              </w:rPr>
              <w:t>Высота уступа</w:t>
            </w:r>
          </w:p>
        </w:tc>
        <w:tc>
          <w:tcPr>
            <w:tcW w:w="2442" w:type="dxa"/>
          </w:tcPr>
          <w:p w14:paraId="6AE40F2B" w14:textId="77777777" w:rsidR="00CE5ECF" w:rsidRPr="00BA0102" w:rsidRDefault="00E45882" w:rsidP="00521DAB">
            <w:pPr>
              <w:widowControl/>
              <w:tabs>
                <w:tab w:val="left" w:pos="567"/>
              </w:tabs>
              <w:autoSpaceDE/>
              <w:autoSpaceDN/>
              <w:ind w:right="-1"/>
              <w:jc w:val="center"/>
              <w:rPr>
                <w:color w:val="000000"/>
                <w:sz w:val="24"/>
                <w:szCs w:val="24"/>
              </w:rPr>
            </w:pPr>
            <w:r>
              <w:rPr>
                <w:color w:val="000000"/>
                <w:sz w:val="24"/>
                <w:szCs w:val="24"/>
              </w:rPr>
              <w:t>м</w:t>
            </w:r>
          </w:p>
        </w:tc>
        <w:tc>
          <w:tcPr>
            <w:tcW w:w="2443" w:type="dxa"/>
          </w:tcPr>
          <w:p w14:paraId="4A26E379" w14:textId="77777777" w:rsidR="00CE5ECF" w:rsidRPr="00BA0102" w:rsidRDefault="00E75293" w:rsidP="00E75293">
            <w:pPr>
              <w:widowControl/>
              <w:tabs>
                <w:tab w:val="left" w:pos="567"/>
              </w:tabs>
              <w:autoSpaceDE/>
              <w:autoSpaceDN/>
              <w:ind w:right="-1"/>
              <w:jc w:val="center"/>
              <w:rPr>
                <w:color w:val="000000"/>
                <w:sz w:val="24"/>
                <w:szCs w:val="24"/>
              </w:rPr>
            </w:pPr>
            <w:r>
              <w:rPr>
                <w:color w:val="000000"/>
                <w:sz w:val="24"/>
                <w:szCs w:val="24"/>
              </w:rPr>
              <w:t>6</w:t>
            </w:r>
          </w:p>
        </w:tc>
      </w:tr>
      <w:tr w:rsidR="00CE5ECF" w14:paraId="2A1A90FB" w14:textId="77777777" w:rsidTr="002834F1">
        <w:trPr>
          <w:jc w:val="center"/>
        </w:trPr>
        <w:tc>
          <w:tcPr>
            <w:tcW w:w="562" w:type="dxa"/>
          </w:tcPr>
          <w:p w14:paraId="5CCA6B61" w14:textId="77777777" w:rsidR="00CE5ECF" w:rsidRPr="00BA0102" w:rsidRDefault="00256E22" w:rsidP="00256E22">
            <w:pPr>
              <w:widowControl/>
              <w:tabs>
                <w:tab w:val="left" w:pos="567"/>
              </w:tabs>
              <w:autoSpaceDE/>
              <w:autoSpaceDN/>
              <w:ind w:right="-1"/>
              <w:jc w:val="center"/>
              <w:rPr>
                <w:color w:val="000000"/>
                <w:sz w:val="24"/>
                <w:szCs w:val="24"/>
              </w:rPr>
            </w:pPr>
            <w:r>
              <w:rPr>
                <w:color w:val="000000"/>
                <w:sz w:val="24"/>
                <w:szCs w:val="24"/>
              </w:rPr>
              <w:t>3</w:t>
            </w:r>
          </w:p>
        </w:tc>
        <w:tc>
          <w:tcPr>
            <w:tcW w:w="4322" w:type="dxa"/>
          </w:tcPr>
          <w:p w14:paraId="5C8651F6" w14:textId="77777777" w:rsidR="00CE5ECF" w:rsidRPr="00BA0102" w:rsidRDefault="009C752F" w:rsidP="000C732B">
            <w:pPr>
              <w:widowControl/>
              <w:tabs>
                <w:tab w:val="left" w:pos="567"/>
              </w:tabs>
              <w:autoSpaceDE/>
              <w:autoSpaceDN/>
              <w:ind w:right="-1"/>
              <w:jc w:val="both"/>
              <w:rPr>
                <w:color w:val="000000"/>
                <w:sz w:val="24"/>
                <w:szCs w:val="24"/>
              </w:rPr>
            </w:pPr>
            <w:r>
              <w:rPr>
                <w:color w:val="000000"/>
                <w:sz w:val="24"/>
                <w:szCs w:val="24"/>
              </w:rPr>
              <w:t>Длина рабочей площадки</w:t>
            </w:r>
          </w:p>
        </w:tc>
        <w:tc>
          <w:tcPr>
            <w:tcW w:w="2442" w:type="dxa"/>
          </w:tcPr>
          <w:p w14:paraId="28032F86" w14:textId="77777777" w:rsidR="00CE5ECF" w:rsidRPr="00BA0102" w:rsidRDefault="00FE21D8" w:rsidP="00521DAB">
            <w:pPr>
              <w:widowControl/>
              <w:tabs>
                <w:tab w:val="left" w:pos="567"/>
              </w:tabs>
              <w:autoSpaceDE/>
              <w:autoSpaceDN/>
              <w:ind w:right="-1"/>
              <w:jc w:val="center"/>
              <w:rPr>
                <w:color w:val="000000"/>
                <w:sz w:val="24"/>
                <w:szCs w:val="24"/>
              </w:rPr>
            </w:pPr>
            <w:r>
              <w:rPr>
                <w:color w:val="000000"/>
                <w:sz w:val="24"/>
                <w:szCs w:val="24"/>
              </w:rPr>
              <w:t>м</w:t>
            </w:r>
          </w:p>
        </w:tc>
        <w:tc>
          <w:tcPr>
            <w:tcW w:w="2443" w:type="dxa"/>
          </w:tcPr>
          <w:p w14:paraId="1D42E366" w14:textId="77777777" w:rsidR="00CE5ECF" w:rsidRPr="00BA0102" w:rsidRDefault="00E75293" w:rsidP="00E75293">
            <w:pPr>
              <w:widowControl/>
              <w:tabs>
                <w:tab w:val="left" w:pos="567"/>
              </w:tabs>
              <w:autoSpaceDE/>
              <w:autoSpaceDN/>
              <w:ind w:right="-1"/>
              <w:jc w:val="center"/>
              <w:rPr>
                <w:color w:val="000000"/>
                <w:sz w:val="24"/>
                <w:szCs w:val="24"/>
              </w:rPr>
            </w:pPr>
            <w:r>
              <w:rPr>
                <w:color w:val="000000"/>
                <w:sz w:val="24"/>
                <w:szCs w:val="24"/>
              </w:rPr>
              <w:t>50</w:t>
            </w:r>
          </w:p>
        </w:tc>
      </w:tr>
      <w:tr w:rsidR="00CE5ECF" w14:paraId="781D8024" w14:textId="77777777" w:rsidTr="002834F1">
        <w:trPr>
          <w:jc w:val="center"/>
        </w:trPr>
        <w:tc>
          <w:tcPr>
            <w:tcW w:w="562" w:type="dxa"/>
          </w:tcPr>
          <w:p w14:paraId="5838A740" w14:textId="77777777" w:rsidR="00CE5ECF" w:rsidRPr="00BA0102" w:rsidRDefault="00256E22" w:rsidP="00256E22">
            <w:pPr>
              <w:widowControl/>
              <w:tabs>
                <w:tab w:val="left" w:pos="567"/>
              </w:tabs>
              <w:autoSpaceDE/>
              <w:autoSpaceDN/>
              <w:ind w:right="-1"/>
              <w:jc w:val="center"/>
              <w:rPr>
                <w:color w:val="000000"/>
                <w:sz w:val="24"/>
                <w:szCs w:val="24"/>
              </w:rPr>
            </w:pPr>
            <w:r>
              <w:rPr>
                <w:color w:val="000000"/>
                <w:sz w:val="24"/>
                <w:szCs w:val="24"/>
              </w:rPr>
              <w:t>4</w:t>
            </w:r>
          </w:p>
        </w:tc>
        <w:tc>
          <w:tcPr>
            <w:tcW w:w="4322" w:type="dxa"/>
          </w:tcPr>
          <w:p w14:paraId="107539B0" w14:textId="77777777" w:rsidR="00CE5ECF" w:rsidRPr="00BA0102" w:rsidRDefault="009C752F" w:rsidP="000C732B">
            <w:pPr>
              <w:widowControl/>
              <w:tabs>
                <w:tab w:val="left" w:pos="567"/>
              </w:tabs>
              <w:autoSpaceDE/>
              <w:autoSpaceDN/>
              <w:ind w:right="-1"/>
              <w:jc w:val="both"/>
              <w:rPr>
                <w:color w:val="000000"/>
                <w:sz w:val="24"/>
                <w:szCs w:val="24"/>
              </w:rPr>
            </w:pPr>
            <w:r>
              <w:rPr>
                <w:color w:val="000000"/>
                <w:sz w:val="24"/>
                <w:szCs w:val="24"/>
              </w:rPr>
              <w:t>Угол откоса рабочего уступа</w:t>
            </w:r>
          </w:p>
        </w:tc>
        <w:tc>
          <w:tcPr>
            <w:tcW w:w="2442" w:type="dxa"/>
          </w:tcPr>
          <w:p w14:paraId="7C32DCF1" w14:textId="77777777" w:rsidR="00CE5ECF" w:rsidRPr="00BA0102" w:rsidRDefault="00E45882" w:rsidP="00521DAB">
            <w:pPr>
              <w:widowControl/>
              <w:tabs>
                <w:tab w:val="left" w:pos="567"/>
              </w:tabs>
              <w:autoSpaceDE/>
              <w:autoSpaceDN/>
              <w:ind w:right="-1"/>
              <w:jc w:val="center"/>
              <w:rPr>
                <w:color w:val="000000"/>
                <w:sz w:val="24"/>
                <w:szCs w:val="24"/>
              </w:rPr>
            </w:pPr>
            <w:r>
              <w:rPr>
                <w:color w:val="000000"/>
                <w:sz w:val="24"/>
                <w:szCs w:val="24"/>
              </w:rPr>
              <w:t>градус</w:t>
            </w:r>
          </w:p>
        </w:tc>
        <w:tc>
          <w:tcPr>
            <w:tcW w:w="2443" w:type="dxa"/>
          </w:tcPr>
          <w:p w14:paraId="4652F8BF" w14:textId="77777777" w:rsidR="00CE5ECF" w:rsidRPr="00BA0102" w:rsidRDefault="00E75293" w:rsidP="00E75293">
            <w:pPr>
              <w:widowControl/>
              <w:tabs>
                <w:tab w:val="left" w:pos="567"/>
              </w:tabs>
              <w:autoSpaceDE/>
              <w:autoSpaceDN/>
              <w:ind w:right="-1"/>
              <w:jc w:val="center"/>
              <w:rPr>
                <w:color w:val="000000"/>
                <w:sz w:val="24"/>
                <w:szCs w:val="24"/>
              </w:rPr>
            </w:pPr>
            <w:r>
              <w:rPr>
                <w:color w:val="000000"/>
                <w:sz w:val="24"/>
                <w:szCs w:val="24"/>
              </w:rPr>
              <w:t>45</w:t>
            </w:r>
          </w:p>
        </w:tc>
      </w:tr>
      <w:tr w:rsidR="00CE5ECF" w14:paraId="42530970" w14:textId="77777777" w:rsidTr="002834F1">
        <w:trPr>
          <w:jc w:val="center"/>
        </w:trPr>
        <w:tc>
          <w:tcPr>
            <w:tcW w:w="562" w:type="dxa"/>
          </w:tcPr>
          <w:p w14:paraId="1EC9CD3B" w14:textId="77777777" w:rsidR="00CE5ECF" w:rsidRPr="00BA0102" w:rsidRDefault="00256E22" w:rsidP="00256E22">
            <w:pPr>
              <w:widowControl/>
              <w:tabs>
                <w:tab w:val="left" w:pos="567"/>
              </w:tabs>
              <w:autoSpaceDE/>
              <w:autoSpaceDN/>
              <w:ind w:right="-1"/>
              <w:jc w:val="center"/>
              <w:rPr>
                <w:color w:val="000000"/>
                <w:sz w:val="24"/>
                <w:szCs w:val="24"/>
              </w:rPr>
            </w:pPr>
            <w:r>
              <w:rPr>
                <w:color w:val="000000"/>
                <w:sz w:val="24"/>
                <w:szCs w:val="24"/>
              </w:rPr>
              <w:lastRenderedPageBreak/>
              <w:t>5</w:t>
            </w:r>
          </w:p>
        </w:tc>
        <w:tc>
          <w:tcPr>
            <w:tcW w:w="4322" w:type="dxa"/>
          </w:tcPr>
          <w:p w14:paraId="3ED3167E" w14:textId="77777777" w:rsidR="00CE5ECF" w:rsidRPr="00BA0102" w:rsidRDefault="009C752F" w:rsidP="000C732B">
            <w:pPr>
              <w:widowControl/>
              <w:tabs>
                <w:tab w:val="left" w:pos="567"/>
              </w:tabs>
              <w:autoSpaceDE/>
              <w:autoSpaceDN/>
              <w:ind w:right="-1"/>
              <w:jc w:val="both"/>
              <w:rPr>
                <w:color w:val="000000"/>
                <w:sz w:val="24"/>
                <w:szCs w:val="24"/>
              </w:rPr>
            </w:pPr>
            <w:r>
              <w:rPr>
                <w:color w:val="000000"/>
                <w:sz w:val="24"/>
                <w:szCs w:val="24"/>
              </w:rPr>
              <w:t>Угол откоса при погашении</w:t>
            </w:r>
          </w:p>
        </w:tc>
        <w:tc>
          <w:tcPr>
            <w:tcW w:w="2442" w:type="dxa"/>
          </w:tcPr>
          <w:p w14:paraId="4312B33E" w14:textId="77777777" w:rsidR="00CE5ECF" w:rsidRPr="00BA0102" w:rsidRDefault="00FE21D8" w:rsidP="00521DAB">
            <w:pPr>
              <w:widowControl/>
              <w:tabs>
                <w:tab w:val="left" w:pos="567"/>
              </w:tabs>
              <w:autoSpaceDE/>
              <w:autoSpaceDN/>
              <w:ind w:right="-1"/>
              <w:jc w:val="center"/>
              <w:rPr>
                <w:color w:val="000000"/>
                <w:sz w:val="24"/>
                <w:szCs w:val="24"/>
              </w:rPr>
            </w:pPr>
            <w:r>
              <w:rPr>
                <w:color w:val="000000"/>
                <w:sz w:val="24"/>
                <w:szCs w:val="24"/>
              </w:rPr>
              <w:t>градус</w:t>
            </w:r>
          </w:p>
        </w:tc>
        <w:tc>
          <w:tcPr>
            <w:tcW w:w="2443" w:type="dxa"/>
          </w:tcPr>
          <w:p w14:paraId="3F7338B3" w14:textId="77777777" w:rsidR="00CE5ECF" w:rsidRPr="00BA0102" w:rsidRDefault="00E75293" w:rsidP="00E75293">
            <w:pPr>
              <w:widowControl/>
              <w:tabs>
                <w:tab w:val="left" w:pos="567"/>
              </w:tabs>
              <w:autoSpaceDE/>
              <w:autoSpaceDN/>
              <w:ind w:right="-1"/>
              <w:jc w:val="center"/>
              <w:rPr>
                <w:color w:val="000000"/>
                <w:sz w:val="24"/>
                <w:szCs w:val="24"/>
              </w:rPr>
            </w:pPr>
            <w:r>
              <w:rPr>
                <w:color w:val="000000"/>
                <w:sz w:val="24"/>
                <w:szCs w:val="24"/>
              </w:rPr>
              <w:t>30</w:t>
            </w:r>
          </w:p>
        </w:tc>
      </w:tr>
      <w:tr w:rsidR="00CE5ECF" w14:paraId="290F4FB1" w14:textId="77777777" w:rsidTr="002834F1">
        <w:trPr>
          <w:jc w:val="center"/>
        </w:trPr>
        <w:tc>
          <w:tcPr>
            <w:tcW w:w="562" w:type="dxa"/>
          </w:tcPr>
          <w:p w14:paraId="069DE26F" w14:textId="77777777" w:rsidR="00CE5ECF" w:rsidRPr="00BA0102" w:rsidRDefault="00256E22" w:rsidP="00256E22">
            <w:pPr>
              <w:widowControl/>
              <w:tabs>
                <w:tab w:val="left" w:pos="567"/>
              </w:tabs>
              <w:autoSpaceDE/>
              <w:autoSpaceDN/>
              <w:ind w:right="-1"/>
              <w:jc w:val="center"/>
              <w:rPr>
                <w:color w:val="000000"/>
                <w:sz w:val="24"/>
                <w:szCs w:val="24"/>
              </w:rPr>
            </w:pPr>
            <w:r>
              <w:rPr>
                <w:color w:val="000000"/>
                <w:sz w:val="24"/>
                <w:szCs w:val="24"/>
              </w:rPr>
              <w:t>6</w:t>
            </w:r>
          </w:p>
        </w:tc>
        <w:tc>
          <w:tcPr>
            <w:tcW w:w="4322" w:type="dxa"/>
          </w:tcPr>
          <w:p w14:paraId="72048082" w14:textId="77777777" w:rsidR="00CE5ECF" w:rsidRPr="00BA0102" w:rsidRDefault="00E45882" w:rsidP="000C732B">
            <w:pPr>
              <w:widowControl/>
              <w:tabs>
                <w:tab w:val="left" w:pos="567"/>
              </w:tabs>
              <w:autoSpaceDE/>
              <w:autoSpaceDN/>
              <w:ind w:right="-1"/>
              <w:jc w:val="both"/>
              <w:rPr>
                <w:color w:val="000000"/>
                <w:sz w:val="24"/>
                <w:szCs w:val="24"/>
              </w:rPr>
            </w:pPr>
            <w:r>
              <w:rPr>
                <w:color w:val="000000"/>
                <w:sz w:val="24"/>
                <w:szCs w:val="24"/>
              </w:rPr>
              <w:t>Глубина разработки</w:t>
            </w:r>
          </w:p>
        </w:tc>
        <w:tc>
          <w:tcPr>
            <w:tcW w:w="2442" w:type="dxa"/>
          </w:tcPr>
          <w:p w14:paraId="31C2E04E" w14:textId="77777777" w:rsidR="00CE5ECF" w:rsidRPr="00BA0102" w:rsidRDefault="00FE21D8" w:rsidP="00521DAB">
            <w:pPr>
              <w:widowControl/>
              <w:tabs>
                <w:tab w:val="left" w:pos="567"/>
              </w:tabs>
              <w:autoSpaceDE/>
              <w:autoSpaceDN/>
              <w:ind w:right="-1"/>
              <w:jc w:val="center"/>
              <w:rPr>
                <w:color w:val="000000"/>
                <w:sz w:val="24"/>
                <w:szCs w:val="24"/>
              </w:rPr>
            </w:pPr>
            <w:r>
              <w:rPr>
                <w:color w:val="000000"/>
                <w:sz w:val="24"/>
                <w:szCs w:val="24"/>
              </w:rPr>
              <w:t>м</w:t>
            </w:r>
          </w:p>
        </w:tc>
        <w:tc>
          <w:tcPr>
            <w:tcW w:w="2443" w:type="dxa"/>
          </w:tcPr>
          <w:p w14:paraId="1C23EB87" w14:textId="77777777" w:rsidR="00CE5ECF" w:rsidRPr="00BA0102" w:rsidRDefault="00E75293" w:rsidP="00E75293">
            <w:pPr>
              <w:widowControl/>
              <w:tabs>
                <w:tab w:val="left" w:pos="567"/>
              </w:tabs>
              <w:autoSpaceDE/>
              <w:autoSpaceDN/>
              <w:ind w:right="-1"/>
              <w:jc w:val="center"/>
              <w:rPr>
                <w:color w:val="000000"/>
                <w:sz w:val="24"/>
                <w:szCs w:val="24"/>
              </w:rPr>
            </w:pPr>
            <w:r>
              <w:rPr>
                <w:color w:val="000000"/>
                <w:sz w:val="24"/>
                <w:szCs w:val="24"/>
              </w:rPr>
              <w:t>до 6</w:t>
            </w:r>
          </w:p>
        </w:tc>
      </w:tr>
      <w:tr w:rsidR="00256E22" w14:paraId="466FF96C" w14:textId="77777777" w:rsidTr="002834F1">
        <w:trPr>
          <w:jc w:val="center"/>
        </w:trPr>
        <w:tc>
          <w:tcPr>
            <w:tcW w:w="562" w:type="dxa"/>
          </w:tcPr>
          <w:p w14:paraId="4B71153D" w14:textId="77777777" w:rsidR="00256E22" w:rsidRDefault="00256E22" w:rsidP="00256E22">
            <w:pPr>
              <w:widowControl/>
              <w:tabs>
                <w:tab w:val="left" w:pos="567"/>
              </w:tabs>
              <w:autoSpaceDE/>
              <w:autoSpaceDN/>
              <w:ind w:right="-1"/>
              <w:jc w:val="center"/>
              <w:rPr>
                <w:color w:val="000000"/>
                <w:sz w:val="24"/>
                <w:szCs w:val="24"/>
              </w:rPr>
            </w:pPr>
            <w:r>
              <w:rPr>
                <w:color w:val="000000"/>
                <w:sz w:val="24"/>
                <w:szCs w:val="24"/>
              </w:rPr>
              <w:t>7</w:t>
            </w:r>
          </w:p>
        </w:tc>
        <w:tc>
          <w:tcPr>
            <w:tcW w:w="4322" w:type="dxa"/>
          </w:tcPr>
          <w:p w14:paraId="4C489A21" w14:textId="77777777" w:rsidR="00256E22" w:rsidRPr="00BA0102" w:rsidRDefault="00E45882" w:rsidP="000C732B">
            <w:pPr>
              <w:widowControl/>
              <w:tabs>
                <w:tab w:val="left" w:pos="567"/>
              </w:tabs>
              <w:autoSpaceDE/>
              <w:autoSpaceDN/>
              <w:ind w:right="-1"/>
              <w:jc w:val="both"/>
              <w:rPr>
                <w:color w:val="000000"/>
                <w:sz w:val="24"/>
                <w:szCs w:val="24"/>
              </w:rPr>
            </w:pPr>
            <w:r>
              <w:rPr>
                <w:color w:val="000000"/>
                <w:sz w:val="24"/>
                <w:szCs w:val="24"/>
              </w:rPr>
              <w:t>Количество уступов</w:t>
            </w:r>
          </w:p>
        </w:tc>
        <w:tc>
          <w:tcPr>
            <w:tcW w:w="2442" w:type="dxa"/>
          </w:tcPr>
          <w:p w14:paraId="184DBD15" w14:textId="77777777" w:rsidR="00256E22" w:rsidRPr="00BA0102" w:rsidRDefault="00FE21D8" w:rsidP="00521DAB">
            <w:pPr>
              <w:widowControl/>
              <w:tabs>
                <w:tab w:val="left" w:pos="567"/>
              </w:tabs>
              <w:autoSpaceDE/>
              <w:autoSpaceDN/>
              <w:ind w:right="-1"/>
              <w:jc w:val="center"/>
              <w:rPr>
                <w:color w:val="000000"/>
                <w:sz w:val="24"/>
                <w:szCs w:val="24"/>
              </w:rPr>
            </w:pPr>
            <w:proofErr w:type="spellStart"/>
            <w:r>
              <w:rPr>
                <w:color w:val="000000"/>
                <w:sz w:val="24"/>
                <w:szCs w:val="24"/>
              </w:rPr>
              <w:t>шт</w:t>
            </w:r>
            <w:proofErr w:type="spellEnd"/>
          </w:p>
        </w:tc>
        <w:tc>
          <w:tcPr>
            <w:tcW w:w="2443" w:type="dxa"/>
          </w:tcPr>
          <w:p w14:paraId="795B80FA" w14:textId="77777777" w:rsidR="00256E22" w:rsidRPr="00BA0102" w:rsidRDefault="00E75293" w:rsidP="00E75293">
            <w:pPr>
              <w:widowControl/>
              <w:tabs>
                <w:tab w:val="left" w:pos="567"/>
              </w:tabs>
              <w:autoSpaceDE/>
              <w:autoSpaceDN/>
              <w:ind w:right="-1"/>
              <w:jc w:val="center"/>
              <w:rPr>
                <w:color w:val="000000"/>
                <w:sz w:val="24"/>
                <w:szCs w:val="24"/>
              </w:rPr>
            </w:pPr>
            <w:r>
              <w:rPr>
                <w:color w:val="000000"/>
                <w:sz w:val="24"/>
                <w:szCs w:val="24"/>
              </w:rPr>
              <w:t>1</w:t>
            </w:r>
          </w:p>
        </w:tc>
      </w:tr>
    </w:tbl>
    <w:p w14:paraId="50C06ECA" w14:textId="77777777" w:rsidR="00CE5ECF" w:rsidRPr="00CE5ECF" w:rsidRDefault="00CE5ECF" w:rsidP="000C732B">
      <w:pPr>
        <w:widowControl/>
        <w:tabs>
          <w:tab w:val="left" w:pos="567"/>
        </w:tabs>
        <w:autoSpaceDE/>
        <w:autoSpaceDN/>
        <w:ind w:right="-1"/>
        <w:jc w:val="both"/>
        <w:rPr>
          <w:color w:val="000000"/>
          <w:sz w:val="28"/>
          <w:szCs w:val="28"/>
        </w:rPr>
      </w:pPr>
    </w:p>
    <w:p w14:paraId="01670AF6" w14:textId="77777777" w:rsidR="000A411E" w:rsidRDefault="007D6795" w:rsidP="00F50218">
      <w:pPr>
        <w:widowControl/>
        <w:numPr>
          <w:ilvl w:val="0"/>
          <w:numId w:val="6"/>
        </w:numPr>
        <w:tabs>
          <w:tab w:val="left" w:pos="567"/>
        </w:tabs>
        <w:autoSpaceDE/>
        <w:autoSpaceDN/>
        <w:ind w:left="0" w:right="-1" w:firstLine="0"/>
        <w:jc w:val="both"/>
        <w:rPr>
          <w:color w:val="000000"/>
          <w:sz w:val="28"/>
          <w:szCs w:val="28"/>
        </w:rPr>
      </w:pPr>
      <w:r w:rsidRPr="007D6795">
        <w:rPr>
          <w:color w:val="000000"/>
          <w:sz w:val="28"/>
          <w:szCs w:val="28"/>
        </w:rPr>
        <w:t>ВИДЫ И МЕТОДЫ РАБОТ ПО ДОБЫЧЕ НА САТПАЕВСКОМ</w:t>
      </w:r>
      <w:r>
        <w:rPr>
          <w:color w:val="000000"/>
          <w:sz w:val="28"/>
          <w:szCs w:val="28"/>
        </w:rPr>
        <w:t xml:space="preserve"> </w:t>
      </w:r>
      <w:r w:rsidRPr="00A748C9">
        <w:rPr>
          <w:color w:val="000000"/>
          <w:sz w:val="28"/>
          <w:szCs w:val="28"/>
        </w:rPr>
        <w:t>КАРЬЕРЕ</w:t>
      </w:r>
    </w:p>
    <w:p w14:paraId="691C2F18" w14:textId="77777777" w:rsidR="009B1F66" w:rsidRDefault="009B1F66" w:rsidP="009B1F66">
      <w:pPr>
        <w:widowControl/>
        <w:tabs>
          <w:tab w:val="left" w:pos="567"/>
        </w:tabs>
        <w:autoSpaceDE/>
        <w:autoSpaceDN/>
        <w:ind w:right="-1"/>
        <w:jc w:val="both"/>
        <w:rPr>
          <w:color w:val="2D2D2D"/>
          <w:spacing w:val="-10"/>
          <w:sz w:val="28"/>
          <w:szCs w:val="28"/>
        </w:rPr>
      </w:pPr>
      <w:r>
        <w:rPr>
          <w:color w:val="000000"/>
          <w:sz w:val="28"/>
          <w:szCs w:val="28"/>
        </w:rPr>
        <w:t>4.1.</w:t>
      </w:r>
      <w:r>
        <w:rPr>
          <w:color w:val="000000"/>
          <w:sz w:val="28"/>
          <w:szCs w:val="28"/>
        </w:rPr>
        <w:tab/>
      </w:r>
      <w:r w:rsidRPr="009B1F66">
        <w:rPr>
          <w:color w:val="2D2D2D"/>
          <w:spacing w:val="-10"/>
          <w:sz w:val="28"/>
          <w:szCs w:val="28"/>
        </w:rPr>
        <w:t>ТЕХНОЛОГИЯ</w:t>
      </w:r>
      <w:r w:rsidRPr="009B1F66">
        <w:rPr>
          <w:color w:val="2D2D2D"/>
          <w:spacing w:val="15"/>
          <w:sz w:val="28"/>
          <w:szCs w:val="28"/>
        </w:rPr>
        <w:t xml:space="preserve"> </w:t>
      </w:r>
      <w:r w:rsidRPr="009B1F66">
        <w:rPr>
          <w:color w:val="2D2D2D"/>
          <w:spacing w:val="-10"/>
          <w:sz w:val="28"/>
          <w:szCs w:val="28"/>
        </w:rPr>
        <w:t>ПРОИЗВОДСТВА</w:t>
      </w:r>
      <w:r w:rsidRPr="009B1F66">
        <w:rPr>
          <w:color w:val="2D2D2D"/>
          <w:spacing w:val="27"/>
          <w:sz w:val="28"/>
          <w:szCs w:val="28"/>
        </w:rPr>
        <w:t xml:space="preserve"> </w:t>
      </w:r>
      <w:r w:rsidRPr="009B1F66">
        <w:rPr>
          <w:color w:val="2D2D2D"/>
          <w:spacing w:val="-10"/>
          <w:sz w:val="28"/>
          <w:szCs w:val="28"/>
        </w:rPr>
        <w:t>ГОРНОТЕХНИЧЕСКИХ</w:t>
      </w:r>
      <w:r w:rsidRPr="009B1F66">
        <w:rPr>
          <w:color w:val="2D2D2D"/>
          <w:spacing w:val="3"/>
          <w:sz w:val="28"/>
          <w:szCs w:val="28"/>
        </w:rPr>
        <w:t xml:space="preserve"> </w:t>
      </w:r>
      <w:r w:rsidRPr="009B1F66">
        <w:rPr>
          <w:color w:val="2D2D2D"/>
          <w:spacing w:val="-10"/>
          <w:sz w:val="28"/>
          <w:szCs w:val="28"/>
        </w:rPr>
        <w:t>РАБОТ</w:t>
      </w:r>
    </w:p>
    <w:p w14:paraId="7947A09B" w14:textId="77777777" w:rsidR="00174A05" w:rsidRDefault="000D46EA" w:rsidP="002E24A4">
      <w:pPr>
        <w:widowControl/>
        <w:tabs>
          <w:tab w:val="left" w:pos="567"/>
        </w:tabs>
        <w:autoSpaceDE/>
        <w:autoSpaceDN/>
        <w:ind w:right="-1"/>
        <w:jc w:val="both"/>
        <w:rPr>
          <w:color w:val="000000"/>
          <w:sz w:val="28"/>
          <w:szCs w:val="28"/>
        </w:rPr>
      </w:pPr>
      <w:r>
        <w:rPr>
          <w:color w:val="000000"/>
          <w:sz w:val="28"/>
          <w:szCs w:val="28"/>
        </w:rPr>
        <w:t>4</w:t>
      </w:r>
      <w:r w:rsidR="00174A05">
        <w:rPr>
          <w:color w:val="000000"/>
          <w:sz w:val="28"/>
          <w:szCs w:val="28"/>
        </w:rPr>
        <w:t>.1.</w:t>
      </w:r>
      <w:r w:rsidR="002E24A4">
        <w:rPr>
          <w:color w:val="000000"/>
          <w:sz w:val="28"/>
          <w:szCs w:val="28"/>
        </w:rPr>
        <w:t>1.</w:t>
      </w:r>
      <w:r w:rsidR="002E24A4" w:rsidRPr="000A411E">
        <w:rPr>
          <w:color w:val="000000"/>
          <w:sz w:val="28"/>
          <w:szCs w:val="28"/>
        </w:rPr>
        <w:t xml:space="preserve"> Потребность</w:t>
      </w:r>
      <w:r w:rsidR="00174A05" w:rsidRPr="000A411E">
        <w:rPr>
          <w:color w:val="000000"/>
          <w:sz w:val="28"/>
          <w:szCs w:val="28"/>
        </w:rPr>
        <w:t xml:space="preserve"> в сырье</w:t>
      </w:r>
    </w:p>
    <w:p w14:paraId="4BE94D66" w14:textId="77777777" w:rsidR="000A411E" w:rsidRDefault="000A411E" w:rsidP="00FA5CE4">
      <w:pPr>
        <w:widowControl/>
        <w:tabs>
          <w:tab w:val="left" w:pos="567"/>
        </w:tabs>
        <w:autoSpaceDE/>
        <w:autoSpaceDN/>
        <w:ind w:right="-1" w:firstLine="567"/>
        <w:jc w:val="both"/>
        <w:rPr>
          <w:color w:val="000000"/>
          <w:sz w:val="28"/>
          <w:szCs w:val="28"/>
        </w:rPr>
      </w:pPr>
      <w:r w:rsidRPr="000A411E">
        <w:rPr>
          <w:color w:val="000000"/>
          <w:sz w:val="28"/>
          <w:szCs w:val="28"/>
        </w:rPr>
        <w:t xml:space="preserve">Потребность в </w:t>
      </w:r>
      <w:proofErr w:type="spellStart"/>
      <w:r w:rsidR="00C908E2">
        <w:rPr>
          <w:color w:val="000000"/>
          <w:sz w:val="28"/>
          <w:szCs w:val="28"/>
        </w:rPr>
        <w:t>песчано</w:t>
      </w:r>
      <w:proofErr w:type="spellEnd"/>
      <w:r w:rsidR="00645CC3">
        <w:rPr>
          <w:color w:val="000000"/>
          <w:sz w:val="28"/>
          <w:szCs w:val="28"/>
        </w:rPr>
        <w:t xml:space="preserve"> – гравийных материалах</w:t>
      </w:r>
      <w:r w:rsidRPr="000A411E">
        <w:rPr>
          <w:color w:val="000000"/>
          <w:sz w:val="28"/>
          <w:szCs w:val="28"/>
        </w:rPr>
        <w:t>, в основном, определяется исходя из нужд госзаказа на ремонт шоссейных дорог республиканского значения на территории</w:t>
      </w:r>
      <w:r w:rsidR="00A35568">
        <w:rPr>
          <w:color w:val="000000"/>
          <w:sz w:val="28"/>
          <w:szCs w:val="28"/>
        </w:rPr>
        <w:t xml:space="preserve"> области Абай</w:t>
      </w:r>
      <w:r w:rsidRPr="000A411E">
        <w:rPr>
          <w:color w:val="000000"/>
          <w:sz w:val="28"/>
          <w:szCs w:val="28"/>
        </w:rPr>
        <w:t xml:space="preserve">. В </w:t>
      </w:r>
      <w:r w:rsidR="00762DAC">
        <w:rPr>
          <w:color w:val="000000"/>
          <w:sz w:val="28"/>
          <w:szCs w:val="28"/>
        </w:rPr>
        <w:t>прошедшие годы</w:t>
      </w:r>
      <w:r w:rsidRPr="000A411E">
        <w:rPr>
          <w:color w:val="000000"/>
          <w:sz w:val="28"/>
          <w:szCs w:val="28"/>
        </w:rPr>
        <w:t xml:space="preserve"> добы</w:t>
      </w:r>
      <w:r w:rsidR="00762DAC">
        <w:rPr>
          <w:color w:val="000000"/>
          <w:sz w:val="28"/>
          <w:szCs w:val="28"/>
        </w:rPr>
        <w:t>валос</w:t>
      </w:r>
      <w:r w:rsidRPr="000A411E">
        <w:rPr>
          <w:color w:val="000000"/>
          <w:sz w:val="28"/>
          <w:szCs w:val="28"/>
        </w:rPr>
        <w:t>ь</w:t>
      </w:r>
      <w:r w:rsidR="00762DAC">
        <w:rPr>
          <w:color w:val="000000"/>
          <w:sz w:val="28"/>
          <w:szCs w:val="28"/>
        </w:rPr>
        <w:t xml:space="preserve"> </w:t>
      </w:r>
      <w:r w:rsidR="00C82252">
        <w:rPr>
          <w:color w:val="000000"/>
          <w:sz w:val="28"/>
          <w:szCs w:val="28"/>
        </w:rPr>
        <w:t xml:space="preserve">в среднем, </w:t>
      </w:r>
      <w:r w:rsidR="00762DAC">
        <w:rPr>
          <w:color w:val="000000"/>
          <w:sz w:val="28"/>
          <w:szCs w:val="28"/>
        </w:rPr>
        <w:t>по</w:t>
      </w:r>
      <w:r w:rsidR="00C82252">
        <w:rPr>
          <w:color w:val="000000"/>
          <w:sz w:val="28"/>
          <w:szCs w:val="28"/>
        </w:rPr>
        <w:t xml:space="preserve"> 10 тыс. м,</w:t>
      </w:r>
      <w:r w:rsidRPr="000A411E">
        <w:rPr>
          <w:color w:val="000000"/>
          <w:sz w:val="28"/>
          <w:szCs w:val="28"/>
        </w:rPr>
        <w:t xml:space="preserve"> в последующие годы по потребностям потребителей от 5 до 15 тыс. м в год (среднее </w:t>
      </w:r>
      <w:r w:rsidR="00762DAC">
        <w:rPr>
          <w:color w:val="000000"/>
          <w:sz w:val="28"/>
          <w:szCs w:val="28"/>
        </w:rPr>
        <w:t>-</w:t>
      </w:r>
      <w:r w:rsidRPr="000A411E">
        <w:rPr>
          <w:color w:val="000000"/>
          <w:sz w:val="28"/>
          <w:szCs w:val="28"/>
        </w:rPr>
        <w:t xml:space="preserve"> 10 тыс. м в год). Всего, с учетом возможных потребителей сторонних организаций, на </w:t>
      </w:r>
      <w:r w:rsidR="00986B86">
        <w:rPr>
          <w:color w:val="000000"/>
          <w:sz w:val="28"/>
          <w:szCs w:val="28"/>
        </w:rPr>
        <w:t>втор</w:t>
      </w:r>
      <w:r w:rsidRPr="000A411E">
        <w:rPr>
          <w:color w:val="000000"/>
          <w:sz w:val="28"/>
          <w:szCs w:val="28"/>
        </w:rPr>
        <w:t>ую половину срока действия Контракта предусматривается добыть 100 тыс. м.</w:t>
      </w:r>
    </w:p>
    <w:p w14:paraId="504B1BE5" w14:textId="77777777" w:rsidR="00CD342E" w:rsidRPr="000A411E" w:rsidRDefault="00CD342E" w:rsidP="00CD342E">
      <w:pPr>
        <w:widowControl/>
        <w:tabs>
          <w:tab w:val="left" w:pos="567"/>
        </w:tabs>
        <w:autoSpaceDE/>
        <w:autoSpaceDN/>
        <w:ind w:right="-1"/>
        <w:jc w:val="both"/>
        <w:rPr>
          <w:color w:val="000000"/>
          <w:sz w:val="28"/>
          <w:szCs w:val="28"/>
        </w:rPr>
      </w:pPr>
    </w:p>
    <w:p w14:paraId="6C79F1DC" w14:textId="77777777" w:rsidR="000A411E" w:rsidRPr="00386BCC" w:rsidRDefault="000D46EA" w:rsidP="00484CC1">
      <w:pPr>
        <w:widowControl/>
        <w:tabs>
          <w:tab w:val="left" w:pos="567"/>
        </w:tabs>
        <w:autoSpaceDE/>
        <w:autoSpaceDN/>
        <w:ind w:right="-1"/>
        <w:jc w:val="both"/>
        <w:rPr>
          <w:color w:val="000000"/>
          <w:sz w:val="28"/>
          <w:szCs w:val="28"/>
        </w:rPr>
      </w:pPr>
      <w:r>
        <w:rPr>
          <w:color w:val="000000"/>
          <w:sz w:val="28"/>
          <w:szCs w:val="28"/>
        </w:rPr>
        <w:t>4</w:t>
      </w:r>
      <w:r w:rsidR="00484CC1">
        <w:rPr>
          <w:color w:val="000000"/>
          <w:sz w:val="28"/>
          <w:szCs w:val="28"/>
        </w:rPr>
        <w:t>.2.</w:t>
      </w:r>
      <w:r w:rsidR="00484CC1">
        <w:rPr>
          <w:color w:val="000000"/>
          <w:sz w:val="28"/>
          <w:szCs w:val="28"/>
        </w:rPr>
        <w:tab/>
      </w:r>
      <w:r w:rsidR="000A411E" w:rsidRPr="00386BCC">
        <w:rPr>
          <w:color w:val="000000"/>
          <w:sz w:val="28"/>
          <w:szCs w:val="28"/>
        </w:rPr>
        <w:t>Режим работы карьера</w:t>
      </w:r>
    </w:p>
    <w:p w14:paraId="1D4084AD" w14:textId="77777777" w:rsidR="000A411E" w:rsidRPr="006825FF" w:rsidRDefault="000A411E" w:rsidP="00174A05">
      <w:pPr>
        <w:widowControl/>
        <w:tabs>
          <w:tab w:val="left" w:pos="567"/>
        </w:tabs>
        <w:autoSpaceDE/>
        <w:autoSpaceDN/>
        <w:ind w:right="-1"/>
        <w:jc w:val="both"/>
        <w:rPr>
          <w:color w:val="000000"/>
          <w:sz w:val="28"/>
          <w:szCs w:val="28"/>
        </w:rPr>
      </w:pPr>
      <w:r w:rsidRPr="000A411E">
        <w:rPr>
          <w:color w:val="000000"/>
          <w:sz w:val="28"/>
          <w:szCs w:val="28"/>
        </w:rPr>
        <w:t>Разработк</w:t>
      </w:r>
      <w:r w:rsidR="00877CF1">
        <w:rPr>
          <w:color w:val="000000"/>
          <w:sz w:val="28"/>
          <w:szCs w:val="28"/>
        </w:rPr>
        <w:t>а</w:t>
      </w:r>
      <w:r w:rsidRPr="000A411E">
        <w:rPr>
          <w:color w:val="000000"/>
          <w:sz w:val="28"/>
          <w:szCs w:val="28"/>
        </w:rPr>
        <w:t xml:space="preserve"> карьера </w:t>
      </w:r>
      <w:r w:rsidR="00877CF1">
        <w:rPr>
          <w:color w:val="000000"/>
          <w:sz w:val="28"/>
          <w:szCs w:val="28"/>
        </w:rPr>
        <w:t xml:space="preserve">ведется </w:t>
      </w:r>
      <w:r w:rsidRPr="000A411E">
        <w:rPr>
          <w:color w:val="000000"/>
          <w:sz w:val="28"/>
          <w:szCs w:val="28"/>
        </w:rPr>
        <w:t xml:space="preserve">в теплое время года в одну смену. Количество планируемых рабочих дней в году 60. Рабочая неделя пятидневная, 40 часов в неделю с двумя выходными днями. </w:t>
      </w:r>
      <w:r w:rsidRPr="006825FF">
        <w:rPr>
          <w:color w:val="000000"/>
          <w:sz w:val="28"/>
          <w:szCs w:val="28"/>
        </w:rPr>
        <w:t>Продолжительность смены 8 часов. Годовой фонд рабочего времени карьера 480 часов.</w:t>
      </w:r>
    </w:p>
    <w:p w14:paraId="4F2EAF26" w14:textId="77777777" w:rsidR="00CD342E" w:rsidRPr="006825FF" w:rsidRDefault="00CD342E" w:rsidP="00174A05">
      <w:pPr>
        <w:widowControl/>
        <w:tabs>
          <w:tab w:val="left" w:pos="567"/>
        </w:tabs>
        <w:autoSpaceDE/>
        <w:autoSpaceDN/>
        <w:ind w:right="-1"/>
        <w:jc w:val="both"/>
        <w:rPr>
          <w:color w:val="000000"/>
          <w:sz w:val="28"/>
          <w:szCs w:val="28"/>
        </w:rPr>
      </w:pPr>
    </w:p>
    <w:p w14:paraId="4D021786" w14:textId="77777777" w:rsidR="000A411E" w:rsidRPr="000A411E" w:rsidRDefault="000A411E" w:rsidP="00F50218">
      <w:pPr>
        <w:widowControl/>
        <w:numPr>
          <w:ilvl w:val="1"/>
          <w:numId w:val="6"/>
        </w:numPr>
        <w:tabs>
          <w:tab w:val="left" w:pos="567"/>
        </w:tabs>
        <w:autoSpaceDE/>
        <w:autoSpaceDN/>
        <w:ind w:left="0" w:right="-1" w:firstLine="0"/>
        <w:jc w:val="both"/>
        <w:rPr>
          <w:color w:val="000000"/>
          <w:sz w:val="28"/>
          <w:szCs w:val="28"/>
          <w:lang w:val="en-US"/>
        </w:rPr>
      </w:pPr>
      <w:proofErr w:type="spellStart"/>
      <w:r w:rsidRPr="000A411E">
        <w:rPr>
          <w:color w:val="000000"/>
          <w:sz w:val="28"/>
          <w:szCs w:val="28"/>
          <w:lang w:val="en-US"/>
        </w:rPr>
        <w:t>Границы</w:t>
      </w:r>
      <w:proofErr w:type="spellEnd"/>
      <w:r w:rsidRPr="000A411E">
        <w:rPr>
          <w:color w:val="000000"/>
          <w:sz w:val="28"/>
          <w:szCs w:val="28"/>
          <w:lang w:val="en-US"/>
        </w:rPr>
        <w:t xml:space="preserve"> </w:t>
      </w:r>
      <w:proofErr w:type="spellStart"/>
      <w:r w:rsidRPr="000A411E">
        <w:rPr>
          <w:color w:val="000000"/>
          <w:sz w:val="28"/>
          <w:szCs w:val="28"/>
          <w:lang w:val="en-US"/>
        </w:rPr>
        <w:t>карьера</w:t>
      </w:r>
      <w:proofErr w:type="spellEnd"/>
      <w:r w:rsidR="008C2727">
        <w:rPr>
          <w:color w:val="000000"/>
          <w:sz w:val="28"/>
          <w:szCs w:val="28"/>
        </w:rPr>
        <w:t xml:space="preserve"> </w:t>
      </w:r>
      <w:proofErr w:type="spellStart"/>
      <w:r w:rsidR="008C2727">
        <w:rPr>
          <w:color w:val="000000"/>
          <w:sz w:val="28"/>
          <w:szCs w:val="28"/>
        </w:rPr>
        <w:t>Сатпаевского</w:t>
      </w:r>
      <w:proofErr w:type="spellEnd"/>
      <w:r w:rsidR="008C2727">
        <w:rPr>
          <w:color w:val="000000"/>
          <w:sz w:val="28"/>
          <w:szCs w:val="28"/>
        </w:rPr>
        <w:t xml:space="preserve"> месторождения</w:t>
      </w:r>
    </w:p>
    <w:p w14:paraId="644D5DE6" w14:textId="77777777" w:rsidR="000A411E" w:rsidRPr="00670CB0" w:rsidRDefault="000A411E" w:rsidP="00FA5CE4">
      <w:pPr>
        <w:widowControl/>
        <w:tabs>
          <w:tab w:val="left" w:pos="567"/>
        </w:tabs>
        <w:autoSpaceDE/>
        <w:autoSpaceDN/>
        <w:ind w:right="-1" w:firstLine="567"/>
        <w:jc w:val="both"/>
        <w:rPr>
          <w:sz w:val="28"/>
          <w:szCs w:val="28"/>
        </w:rPr>
      </w:pPr>
      <w:r w:rsidRPr="00670CB0">
        <w:rPr>
          <w:sz w:val="28"/>
          <w:szCs w:val="28"/>
        </w:rPr>
        <w:t xml:space="preserve">Так как полезное ископаемое представляет собой один сплошной массив, добыча </w:t>
      </w:r>
      <w:r w:rsidR="00D85CD9" w:rsidRPr="00670CB0">
        <w:rPr>
          <w:sz w:val="28"/>
          <w:szCs w:val="28"/>
        </w:rPr>
        <w:t>вед</w:t>
      </w:r>
      <w:r w:rsidRPr="00670CB0">
        <w:rPr>
          <w:sz w:val="28"/>
          <w:szCs w:val="28"/>
        </w:rPr>
        <w:t>ется одним карьером. Контуры карьера определяются контуром испрашиваемых утвер</w:t>
      </w:r>
      <w:r w:rsidR="00897B69" w:rsidRPr="00670CB0">
        <w:rPr>
          <w:sz w:val="28"/>
          <w:szCs w:val="28"/>
        </w:rPr>
        <w:t>жденных запасов категории В и С</w:t>
      </w:r>
      <w:r w:rsidR="00897B69" w:rsidRPr="00670CB0">
        <w:rPr>
          <w:sz w:val="28"/>
          <w:szCs w:val="28"/>
          <w:vertAlign w:val="subscript"/>
        </w:rPr>
        <w:t>1</w:t>
      </w:r>
      <w:r w:rsidRPr="00670CB0">
        <w:rPr>
          <w:sz w:val="28"/>
          <w:szCs w:val="28"/>
        </w:rPr>
        <w:t>. Построение</w:t>
      </w:r>
      <w:r w:rsidR="00D85CD9" w:rsidRPr="00670CB0">
        <w:rPr>
          <w:sz w:val="28"/>
          <w:szCs w:val="28"/>
        </w:rPr>
        <w:t xml:space="preserve"> контура добычного карьера</w:t>
      </w:r>
      <w:r w:rsidRPr="00670CB0">
        <w:rPr>
          <w:sz w:val="28"/>
          <w:szCs w:val="28"/>
        </w:rPr>
        <w:t xml:space="preserve"> выполн</w:t>
      </w:r>
      <w:r w:rsidR="00D85CD9" w:rsidRPr="00670CB0">
        <w:rPr>
          <w:sz w:val="28"/>
          <w:szCs w:val="28"/>
        </w:rPr>
        <w:t>яется</w:t>
      </w:r>
      <w:r w:rsidRPr="00670CB0">
        <w:rPr>
          <w:sz w:val="28"/>
          <w:szCs w:val="28"/>
        </w:rPr>
        <w:t xml:space="preserve"> графическим способом </w:t>
      </w:r>
      <w:r w:rsidR="00B45787" w:rsidRPr="00670CB0">
        <w:rPr>
          <w:sz w:val="28"/>
          <w:szCs w:val="28"/>
        </w:rPr>
        <w:t xml:space="preserve">с учетом границ утвержденных запасов </w:t>
      </w:r>
      <w:r w:rsidRPr="00670CB0">
        <w:rPr>
          <w:sz w:val="28"/>
          <w:szCs w:val="28"/>
        </w:rPr>
        <w:t xml:space="preserve">полезного ископаемого, гидрогеологических условий. Границы карьера в плане </w:t>
      </w:r>
      <w:r w:rsidR="00D85CD9" w:rsidRPr="00670CB0">
        <w:rPr>
          <w:sz w:val="28"/>
          <w:szCs w:val="28"/>
        </w:rPr>
        <w:t>отстраивается</w:t>
      </w:r>
      <w:r w:rsidRPr="00670CB0">
        <w:rPr>
          <w:sz w:val="28"/>
          <w:szCs w:val="28"/>
        </w:rPr>
        <w:t xml:space="preserve"> с учетом наиболее полной отработки разведанных запасов, устойчивых углов откоса бортов карьера и рельефа поверхности.</w:t>
      </w:r>
    </w:p>
    <w:p w14:paraId="071821D1" w14:textId="77777777" w:rsidR="000A411E" w:rsidRPr="00670CB0" w:rsidRDefault="000A411E" w:rsidP="00CD342E">
      <w:pPr>
        <w:widowControl/>
        <w:tabs>
          <w:tab w:val="left" w:pos="567"/>
        </w:tabs>
        <w:autoSpaceDE/>
        <w:autoSpaceDN/>
        <w:ind w:right="-1" w:hanging="5"/>
        <w:jc w:val="both"/>
        <w:rPr>
          <w:color w:val="FF0000"/>
          <w:sz w:val="28"/>
          <w:szCs w:val="28"/>
        </w:rPr>
      </w:pPr>
      <w:r w:rsidRPr="00670CB0">
        <w:rPr>
          <w:color w:val="FF0000"/>
          <w:sz w:val="28"/>
          <w:szCs w:val="28"/>
        </w:rPr>
        <w:t xml:space="preserve">Таблица </w:t>
      </w:r>
      <w:r w:rsidR="00443865">
        <w:rPr>
          <w:color w:val="FF0000"/>
          <w:sz w:val="28"/>
          <w:szCs w:val="28"/>
        </w:rPr>
        <w:t>4</w:t>
      </w:r>
      <w:r w:rsidR="00833F71" w:rsidRPr="00670CB0">
        <w:rPr>
          <w:color w:val="FF0000"/>
          <w:sz w:val="28"/>
          <w:szCs w:val="28"/>
        </w:rPr>
        <w:t>.</w:t>
      </w:r>
      <w:r w:rsidR="00484CC1" w:rsidRPr="00670CB0">
        <w:rPr>
          <w:color w:val="FF0000"/>
          <w:sz w:val="28"/>
          <w:szCs w:val="28"/>
        </w:rPr>
        <w:t>3.1</w:t>
      </w:r>
      <w:r w:rsidRPr="00670CB0">
        <w:rPr>
          <w:color w:val="FF0000"/>
          <w:sz w:val="28"/>
          <w:szCs w:val="28"/>
        </w:rPr>
        <w:t xml:space="preserve"> - Основные параметры карьера</w:t>
      </w:r>
    </w:p>
    <w:p w14:paraId="43D5F98F" w14:textId="77777777" w:rsidR="002F2BDC" w:rsidRPr="00670CB0" w:rsidRDefault="002F2BDC" w:rsidP="002F2BDC">
      <w:pPr>
        <w:widowControl/>
        <w:tabs>
          <w:tab w:val="left" w:pos="567"/>
        </w:tabs>
        <w:autoSpaceDE/>
        <w:autoSpaceDN/>
        <w:ind w:right="-1" w:hanging="5"/>
        <w:jc w:val="right"/>
        <w:rPr>
          <w:color w:val="FF0000"/>
          <w:sz w:val="28"/>
          <w:szCs w:val="28"/>
        </w:rPr>
      </w:pPr>
      <w:r w:rsidRPr="00670CB0">
        <w:rPr>
          <w:color w:val="FF0000"/>
          <w:sz w:val="28"/>
          <w:szCs w:val="28"/>
        </w:rPr>
        <w:t xml:space="preserve">Таблица </w:t>
      </w:r>
      <w:r w:rsidR="00443865">
        <w:rPr>
          <w:color w:val="FF0000"/>
          <w:sz w:val="28"/>
          <w:szCs w:val="28"/>
        </w:rPr>
        <w:t>4</w:t>
      </w:r>
      <w:r w:rsidR="00484CC1" w:rsidRPr="00670CB0">
        <w:rPr>
          <w:color w:val="FF0000"/>
          <w:sz w:val="28"/>
          <w:szCs w:val="28"/>
        </w:rPr>
        <w:t>.3.1.</w:t>
      </w:r>
    </w:p>
    <w:tbl>
      <w:tblPr>
        <w:tblStyle w:val="TableGrid"/>
        <w:tblW w:w="10207" w:type="dxa"/>
        <w:jc w:val="center"/>
        <w:tblInd w:w="0" w:type="dxa"/>
        <w:tblCellMar>
          <w:top w:w="43" w:type="dxa"/>
          <w:left w:w="106" w:type="dxa"/>
          <w:right w:w="350" w:type="dxa"/>
        </w:tblCellMar>
        <w:tblLook w:val="04A0" w:firstRow="1" w:lastRow="0" w:firstColumn="1" w:lastColumn="0" w:noHBand="0" w:noVBand="1"/>
      </w:tblPr>
      <w:tblGrid>
        <w:gridCol w:w="1089"/>
        <w:gridCol w:w="3590"/>
        <w:gridCol w:w="2467"/>
        <w:gridCol w:w="3061"/>
      </w:tblGrid>
      <w:tr w:rsidR="002F2BDC" w:rsidRPr="00670CB0" w14:paraId="419173B3" w14:textId="77777777" w:rsidTr="00826DCA">
        <w:trPr>
          <w:trHeight w:val="372"/>
          <w:jc w:val="center"/>
        </w:trPr>
        <w:tc>
          <w:tcPr>
            <w:tcW w:w="108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2D3CA5B" w14:textId="77777777" w:rsidR="00C77C4B" w:rsidRPr="00A51655" w:rsidRDefault="00C77C4B" w:rsidP="00826DCA">
            <w:pPr>
              <w:widowControl/>
              <w:tabs>
                <w:tab w:val="left" w:pos="0"/>
              </w:tabs>
              <w:autoSpaceDE/>
              <w:autoSpaceDN/>
              <w:ind w:right="-101" w:hanging="15"/>
              <w:jc w:val="center"/>
              <w:rPr>
                <w:b/>
                <w:sz w:val="24"/>
                <w:szCs w:val="24"/>
              </w:rPr>
            </w:pPr>
            <w:r w:rsidRPr="00A51655">
              <w:rPr>
                <w:b/>
                <w:sz w:val="24"/>
                <w:szCs w:val="24"/>
              </w:rPr>
              <w:t>№ п/п</w:t>
            </w:r>
          </w:p>
        </w:tc>
        <w:tc>
          <w:tcPr>
            <w:tcW w:w="359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206ABA6" w14:textId="77777777" w:rsidR="00C77C4B" w:rsidRPr="00A51655" w:rsidRDefault="00C77C4B" w:rsidP="00CD342E">
            <w:pPr>
              <w:widowControl/>
              <w:tabs>
                <w:tab w:val="left" w:pos="567"/>
              </w:tabs>
              <w:autoSpaceDE/>
              <w:autoSpaceDN/>
              <w:ind w:right="-1"/>
              <w:jc w:val="center"/>
              <w:rPr>
                <w:b/>
                <w:sz w:val="24"/>
                <w:szCs w:val="24"/>
              </w:rPr>
            </w:pPr>
            <w:r w:rsidRPr="00A51655">
              <w:rPr>
                <w:b/>
                <w:sz w:val="24"/>
                <w:szCs w:val="24"/>
              </w:rPr>
              <w:t>Показатели</w:t>
            </w:r>
          </w:p>
        </w:tc>
        <w:tc>
          <w:tcPr>
            <w:tcW w:w="2467" w:type="dxa"/>
            <w:tcBorders>
              <w:top w:val="single" w:sz="2" w:space="0" w:color="000000"/>
              <w:left w:val="single" w:sz="4" w:space="0" w:color="auto"/>
              <w:bottom w:val="single" w:sz="2" w:space="0" w:color="000000"/>
              <w:right w:val="single" w:sz="2" w:space="0" w:color="000000"/>
            </w:tcBorders>
            <w:shd w:val="clear" w:color="auto" w:fill="E2EFD9" w:themeFill="accent6" w:themeFillTint="33"/>
            <w:vAlign w:val="center"/>
          </w:tcPr>
          <w:p w14:paraId="24F3C7B1" w14:textId="77777777" w:rsidR="00C77C4B" w:rsidRPr="0054374E" w:rsidRDefault="00C77C4B" w:rsidP="00CD342E">
            <w:pPr>
              <w:widowControl/>
              <w:tabs>
                <w:tab w:val="left" w:pos="567"/>
              </w:tabs>
              <w:autoSpaceDE/>
              <w:autoSpaceDN/>
              <w:ind w:right="-1"/>
              <w:jc w:val="center"/>
              <w:rPr>
                <w:b/>
              </w:rPr>
            </w:pPr>
            <w:r w:rsidRPr="0054374E">
              <w:rPr>
                <w:b/>
              </w:rPr>
              <w:t>Единица измерения</w:t>
            </w:r>
          </w:p>
        </w:tc>
        <w:tc>
          <w:tcPr>
            <w:tcW w:w="3061"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37408740" w14:textId="77777777" w:rsidR="00C77C4B" w:rsidRPr="00A51655" w:rsidRDefault="00C77C4B" w:rsidP="00CD342E">
            <w:pPr>
              <w:widowControl/>
              <w:tabs>
                <w:tab w:val="left" w:pos="567"/>
              </w:tabs>
              <w:autoSpaceDE/>
              <w:autoSpaceDN/>
              <w:ind w:right="-1"/>
              <w:jc w:val="center"/>
              <w:rPr>
                <w:b/>
                <w:sz w:val="24"/>
                <w:szCs w:val="24"/>
              </w:rPr>
            </w:pPr>
            <w:r w:rsidRPr="00A51655">
              <w:rPr>
                <w:b/>
                <w:sz w:val="24"/>
                <w:szCs w:val="24"/>
              </w:rPr>
              <w:t>Параметры</w:t>
            </w:r>
          </w:p>
        </w:tc>
      </w:tr>
      <w:tr w:rsidR="00B7344E" w:rsidRPr="00670CB0" w14:paraId="6A118BC7" w14:textId="77777777" w:rsidTr="005545B9">
        <w:trPr>
          <w:trHeight w:val="95"/>
          <w:jc w:val="center"/>
        </w:trPr>
        <w:tc>
          <w:tcPr>
            <w:tcW w:w="108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4105E84" w14:textId="77777777" w:rsidR="00B7344E" w:rsidRPr="00A51655" w:rsidRDefault="00512D5E" w:rsidP="00CD342E">
            <w:pPr>
              <w:widowControl/>
              <w:tabs>
                <w:tab w:val="left" w:pos="567"/>
              </w:tabs>
              <w:autoSpaceDE/>
              <w:autoSpaceDN/>
              <w:ind w:right="-1" w:hanging="5"/>
              <w:jc w:val="center"/>
              <w:rPr>
                <w:b/>
                <w:sz w:val="24"/>
                <w:szCs w:val="24"/>
              </w:rPr>
            </w:pPr>
            <w:r w:rsidRPr="00A51655">
              <w:rPr>
                <w:b/>
                <w:sz w:val="24"/>
                <w:szCs w:val="24"/>
              </w:rPr>
              <w:t>1</w:t>
            </w:r>
          </w:p>
        </w:tc>
        <w:tc>
          <w:tcPr>
            <w:tcW w:w="359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306A22F" w14:textId="77777777" w:rsidR="00B7344E" w:rsidRPr="00A51655" w:rsidRDefault="00512D5E" w:rsidP="00CD342E">
            <w:pPr>
              <w:widowControl/>
              <w:tabs>
                <w:tab w:val="left" w:pos="567"/>
              </w:tabs>
              <w:autoSpaceDE/>
              <w:autoSpaceDN/>
              <w:ind w:right="-1" w:hanging="5"/>
              <w:jc w:val="center"/>
              <w:rPr>
                <w:b/>
                <w:sz w:val="24"/>
                <w:szCs w:val="24"/>
              </w:rPr>
            </w:pPr>
            <w:r w:rsidRPr="00A51655">
              <w:rPr>
                <w:b/>
                <w:sz w:val="24"/>
                <w:szCs w:val="24"/>
              </w:rPr>
              <w:t>2</w:t>
            </w:r>
          </w:p>
        </w:tc>
        <w:tc>
          <w:tcPr>
            <w:tcW w:w="2467" w:type="dxa"/>
            <w:tcBorders>
              <w:top w:val="single" w:sz="2" w:space="0" w:color="000000"/>
              <w:left w:val="single" w:sz="4" w:space="0" w:color="auto"/>
              <w:bottom w:val="single" w:sz="2" w:space="0" w:color="000000"/>
              <w:right w:val="single" w:sz="2" w:space="0" w:color="000000"/>
            </w:tcBorders>
            <w:shd w:val="clear" w:color="auto" w:fill="E2EFD9" w:themeFill="accent6" w:themeFillTint="33"/>
          </w:tcPr>
          <w:p w14:paraId="30888957" w14:textId="77777777" w:rsidR="00B7344E" w:rsidRPr="00A51655" w:rsidRDefault="00512D5E" w:rsidP="00CD342E">
            <w:pPr>
              <w:widowControl/>
              <w:tabs>
                <w:tab w:val="left" w:pos="567"/>
              </w:tabs>
              <w:autoSpaceDE/>
              <w:autoSpaceDN/>
              <w:ind w:right="-1" w:hanging="5"/>
              <w:jc w:val="center"/>
              <w:rPr>
                <w:b/>
                <w:sz w:val="24"/>
                <w:szCs w:val="24"/>
              </w:rPr>
            </w:pPr>
            <w:r w:rsidRPr="00A51655">
              <w:rPr>
                <w:b/>
                <w:sz w:val="24"/>
                <w:szCs w:val="24"/>
              </w:rPr>
              <w:t>3</w:t>
            </w:r>
          </w:p>
        </w:tc>
        <w:tc>
          <w:tcPr>
            <w:tcW w:w="3061"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tcPr>
          <w:p w14:paraId="0109A527" w14:textId="77777777" w:rsidR="00B7344E" w:rsidRPr="00A51655" w:rsidRDefault="00512D5E" w:rsidP="00CD342E">
            <w:pPr>
              <w:widowControl/>
              <w:tabs>
                <w:tab w:val="left" w:pos="567"/>
              </w:tabs>
              <w:autoSpaceDE/>
              <w:autoSpaceDN/>
              <w:ind w:right="-1"/>
              <w:jc w:val="center"/>
              <w:rPr>
                <w:b/>
                <w:sz w:val="24"/>
                <w:szCs w:val="24"/>
              </w:rPr>
            </w:pPr>
            <w:r w:rsidRPr="00A51655">
              <w:rPr>
                <w:b/>
                <w:sz w:val="24"/>
                <w:szCs w:val="24"/>
              </w:rPr>
              <w:t>4</w:t>
            </w:r>
          </w:p>
        </w:tc>
      </w:tr>
      <w:tr w:rsidR="00722B28" w:rsidRPr="00670CB0" w14:paraId="7D468AFC" w14:textId="77777777" w:rsidTr="00826DCA">
        <w:trPr>
          <w:trHeight w:val="526"/>
          <w:jc w:val="center"/>
        </w:trPr>
        <w:tc>
          <w:tcPr>
            <w:tcW w:w="1089" w:type="dxa"/>
            <w:tcBorders>
              <w:top w:val="single" w:sz="4" w:space="0" w:color="auto"/>
              <w:left w:val="single" w:sz="4" w:space="0" w:color="auto"/>
              <w:bottom w:val="single" w:sz="4" w:space="0" w:color="auto"/>
              <w:right w:val="single" w:sz="4" w:space="0" w:color="auto"/>
            </w:tcBorders>
            <w:vAlign w:val="center"/>
          </w:tcPr>
          <w:p w14:paraId="3E2C3D7E" w14:textId="77777777" w:rsidR="00C77C4B" w:rsidRPr="00670CB0" w:rsidRDefault="00512D5E" w:rsidP="00CD342E">
            <w:pPr>
              <w:widowControl/>
              <w:tabs>
                <w:tab w:val="left" w:pos="567"/>
              </w:tabs>
              <w:autoSpaceDE/>
              <w:autoSpaceDN/>
              <w:ind w:right="-1" w:hanging="5"/>
              <w:jc w:val="center"/>
              <w:rPr>
                <w:color w:val="FF0000"/>
                <w:sz w:val="24"/>
                <w:szCs w:val="24"/>
              </w:rPr>
            </w:pPr>
            <w:r w:rsidRPr="00670CB0">
              <w:rPr>
                <w:color w:val="FF0000"/>
                <w:sz w:val="24"/>
                <w:szCs w:val="24"/>
              </w:rPr>
              <w:t>1</w:t>
            </w:r>
          </w:p>
        </w:tc>
        <w:tc>
          <w:tcPr>
            <w:tcW w:w="3590" w:type="dxa"/>
            <w:tcBorders>
              <w:top w:val="single" w:sz="4" w:space="0" w:color="auto"/>
              <w:left w:val="single" w:sz="4" w:space="0" w:color="auto"/>
              <w:bottom w:val="single" w:sz="4" w:space="0" w:color="auto"/>
              <w:right w:val="single" w:sz="4" w:space="0" w:color="auto"/>
            </w:tcBorders>
            <w:vAlign w:val="center"/>
          </w:tcPr>
          <w:p w14:paraId="423FD4CE" w14:textId="77777777" w:rsidR="00186A43" w:rsidRPr="00670CB0" w:rsidRDefault="00C77C4B" w:rsidP="00CD342E">
            <w:pPr>
              <w:widowControl/>
              <w:tabs>
                <w:tab w:val="left" w:pos="567"/>
              </w:tabs>
              <w:autoSpaceDE/>
              <w:autoSpaceDN/>
              <w:ind w:right="-1" w:hanging="5"/>
              <w:jc w:val="both"/>
              <w:rPr>
                <w:color w:val="FF0000"/>
                <w:sz w:val="24"/>
                <w:szCs w:val="24"/>
              </w:rPr>
            </w:pPr>
            <w:r w:rsidRPr="00670CB0">
              <w:rPr>
                <w:color w:val="FF0000"/>
                <w:sz w:val="24"/>
                <w:szCs w:val="24"/>
              </w:rPr>
              <w:t>Длина карьера по верху</w:t>
            </w:r>
          </w:p>
          <w:p w14:paraId="25D3A7FF" w14:textId="77777777" w:rsidR="00C77C4B" w:rsidRPr="00670CB0" w:rsidRDefault="00C77C4B" w:rsidP="00CD342E">
            <w:pPr>
              <w:widowControl/>
              <w:tabs>
                <w:tab w:val="left" w:pos="567"/>
              </w:tabs>
              <w:autoSpaceDE/>
              <w:autoSpaceDN/>
              <w:ind w:right="-1" w:hanging="5"/>
              <w:jc w:val="both"/>
              <w:rPr>
                <w:color w:val="FF0000"/>
                <w:sz w:val="24"/>
                <w:szCs w:val="24"/>
              </w:rPr>
            </w:pPr>
            <w:r w:rsidRPr="00670CB0">
              <w:rPr>
                <w:color w:val="FF0000"/>
                <w:sz w:val="24"/>
                <w:szCs w:val="24"/>
              </w:rPr>
              <w:t>по низу</w:t>
            </w:r>
          </w:p>
        </w:tc>
        <w:tc>
          <w:tcPr>
            <w:tcW w:w="2467" w:type="dxa"/>
            <w:tcBorders>
              <w:top w:val="single" w:sz="2" w:space="0" w:color="000000"/>
              <w:left w:val="single" w:sz="4" w:space="0" w:color="auto"/>
              <w:bottom w:val="single" w:sz="2" w:space="0" w:color="000000"/>
              <w:right w:val="single" w:sz="2" w:space="0" w:color="000000"/>
            </w:tcBorders>
            <w:vAlign w:val="center"/>
          </w:tcPr>
          <w:p w14:paraId="43E0AE37" w14:textId="77777777" w:rsidR="00C77C4B" w:rsidRPr="00670CB0" w:rsidRDefault="00C77C4B" w:rsidP="00722B28">
            <w:pPr>
              <w:widowControl/>
              <w:tabs>
                <w:tab w:val="left" w:pos="567"/>
              </w:tabs>
              <w:autoSpaceDE/>
              <w:autoSpaceDN/>
              <w:ind w:right="-1" w:hanging="5"/>
              <w:jc w:val="center"/>
              <w:rPr>
                <w:color w:val="FF0000"/>
                <w:sz w:val="24"/>
                <w:szCs w:val="24"/>
              </w:rPr>
            </w:pPr>
            <w:r w:rsidRPr="00670CB0">
              <w:rPr>
                <w:color w:val="FF0000"/>
                <w:sz w:val="24"/>
                <w:szCs w:val="24"/>
              </w:rPr>
              <w:t>м</w:t>
            </w:r>
          </w:p>
          <w:p w14:paraId="1D883FE3" w14:textId="77777777" w:rsidR="00186A43" w:rsidRPr="00670CB0" w:rsidRDefault="00186A43" w:rsidP="00722B28">
            <w:pPr>
              <w:widowControl/>
              <w:tabs>
                <w:tab w:val="left" w:pos="567"/>
              </w:tabs>
              <w:autoSpaceDE/>
              <w:autoSpaceDN/>
              <w:ind w:right="-1" w:hanging="5"/>
              <w:jc w:val="center"/>
              <w:rPr>
                <w:color w:val="FF0000"/>
                <w:sz w:val="24"/>
                <w:szCs w:val="24"/>
              </w:rPr>
            </w:pPr>
            <w:r w:rsidRPr="00670CB0">
              <w:rPr>
                <w:color w:val="FF0000"/>
                <w:sz w:val="24"/>
                <w:szCs w:val="24"/>
              </w:rPr>
              <w:t>м</w:t>
            </w:r>
          </w:p>
        </w:tc>
        <w:tc>
          <w:tcPr>
            <w:tcW w:w="3061" w:type="dxa"/>
            <w:tcBorders>
              <w:top w:val="single" w:sz="2" w:space="0" w:color="000000"/>
              <w:left w:val="single" w:sz="2" w:space="0" w:color="000000"/>
              <w:bottom w:val="single" w:sz="2" w:space="0" w:color="000000"/>
              <w:right w:val="single" w:sz="2" w:space="0" w:color="000000"/>
            </w:tcBorders>
            <w:vAlign w:val="center"/>
          </w:tcPr>
          <w:p w14:paraId="0F079B05" w14:textId="77777777" w:rsidR="00C77C4B" w:rsidRPr="00670CB0" w:rsidRDefault="00C77C4B" w:rsidP="00CD342E">
            <w:pPr>
              <w:widowControl/>
              <w:tabs>
                <w:tab w:val="left" w:pos="567"/>
              </w:tabs>
              <w:autoSpaceDE/>
              <w:autoSpaceDN/>
              <w:ind w:right="-1"/>
              <w:jc w:val="both"/>
              <w:rPr>
                <w:color w:val="FF0000"/>
                <w:sz w:val="24"/>
                <w:szCs w:val="24"/>
              </w:rPr>
            </w:pPr>
            <w:r w:rsidRPr="00670CB0">
              <w:rPr>
                <w:color w:val="FF0000"/>
                <w:sz w:val="24"/>
                <w:szCs w:val="24"/>
              </w:rPr>
              <w:t>354</w:t>
            </w:r>
          </w:p>
          <w:p w14:paraId="31D2C118" w14:textId="77777777" w:rsidR="00C77C4B" w:rsidRPr="00670CB0" w:rsidRDefault="00C77C4B" w:rsidP="00CD342E">
            <w:pPr>
              <w:widowControl/>
              <w:tabs>
                <w:tab w:val="left" w:pos="567"/>
              </w:tabs>
              <w:autoSpaceDE/>
              <w:autoSpaceDN/>
              <w:ind w:right="-1"/>
              <w:jc w:val="both"/>
              <w:rPr>
                <w:color w:val="FF0000"/>
                <w:sz w:val="24"/>
                <w:szCs w:val="24"/>
              </w:rPr>
            </w:pPr>
            <w:r w:rsidRPr="00670CB0">
              <w:rPr>
                <w:color w:val="FF0000"/>
                <w:sz w:val="24"/>
                <w:szCs w:val="24"/>
              </w:rPr>
              <w:t>333</w:t>
            </w:r>
          </w:p>
        </w:tc>
      </w:tr>
      <w:tr w:rsidR="00C77C4B" w:rsidRPr="00670CB0" w14:paraId="2734B3D9" w14:textId="77777777" w:rsidTr="00826DCA">
        <w:trPr>
          <w:trHeight w:val="516"/>
          <w:jc w:val="center"/>
        </w:trPr>
        <w:tc>
          <w:tcPr>
            <w:tcW w:w="1089" w:type="dxa"/>
            <w:tcBorders>
              <w:top w:val="single" w:sz="4" w:space="0" w:color="auto"/>
              <w:left w:val="single" w:sz="4" w:space="0" w:color="auto"/>
              <w:bottom w:val="single" w:sz="4" w:space="0" w:color="auto"/>
              <w:right w:val="single" w:sz="4" w:space="0" w:color="auto"/>
            </w:tcBorders>
            <w:vAlign w:val="center"/>
          </w:tcPr>
          <w:p w14:paraId="164EDA83" w14:textId="77777777" w:rsidR="00C77C4B" w:rsidRPr="00670CB0" w:rsidRDefault="00512D5E" w:rsidP="00CD342E">
            <w:pPr>
              <w:widowControl/>
              <w:tabs>
                <w:tab w:val="left" w:pos="567"/>
              </w:tabs>
              <w:autoSpaceDE/>
              <w:autoSpaceDN/>
              <w:ind w:right="-1"/>
              <w:jc w:val="center"/>
              <w:rPr>
                <w:color w:val="FF0000"/>
                <w:sz w:val="24"/>
                <w:szCs w:val="24"/>
              </w:rPr>
            </w:pPr>
            <w:r w:rsidRPr="00670CB0">
              <w:rPr>
                <w:color w:val="FF0000"/>
                <w:sz w:val="24"/>
                <w:szCs w:val="24"/>
              </w:rPr>
              <w:t>2</w:t>
            </w:r>
          </w:p>
        </w:tc>
        <w:tc>
          <w:tcPr>
            <w:tcW w:w="3590" w:type="dxa"/>
            <w:tcBorders>
              <w:top w:val="single" w:sz="4" w:space="0" w:color="auto"/>
              <w:left w:val="single" w:sz="4" w:space="0" w:color="auto"/>
              <w:bottom w:val="single" w:sz="4" w:space="0" w:color="auto"/>
              <w:right w:val="single" w:sz="4" w:space="0" w:color="auto"/>
            </w:tcBorders>
            <w:vAlign w:val="center"/>
          </w:tcPr>
          <w:p w14:paraId="6A219BE5" w14:textId="77777777" w:rsidR="00186A43" w:rsidRPr="00670CB0" w:rsidRDefault="00C77C4B" w:rsidP="00CD342E">
            <w:pPr>
              <w:widowControl/>
              <w:tabs>
                <w:tab w:val="left" w:pos="567"/>
              </w:tabs>
              <w:autoSpaceDE/>
              <w:autoSpaceDN/>
              <w:ind w:right="-1"/>
              <w:jc w:val="both"/>
              <w:rPr>
                <w:color w:val="FF0000"/>
                <w:sz w:val="24"/>
                <w:szCs w:val="24"/>
              </w:rPr>
            </w:pPr>
            <w:r w:rsidRPr="00670CB0">
              <w:rPr>
                <w:color w:val="FF0000"/>
                <w:sz w:val="24"/>
                <w:szCs w:val="24"/>
              </w:rPr>
              <w:t>Ширина по верху</w:t>
            </w:r>
          </w:p>
          <w:p w14:paraId="266684E6" w14:textId="77777777" w:rsidR="00C77C4B" w:rsidRPr="00670CB0" w:rsidRDefault="00C77C4B" w:rsidP="00CD342E">
            <w:pPr>
              <w:widowControl/>
              <w:tabs>
                <w:tab w:val="left" w:pos="567"/>
              </w:tabs>
              <w:autoSpaceDE/>
              <w:autoSpaceDN/>
              <w:ind w:right="-1"/>
              <w:jc w:val="both"/>
              <w:rPr>
                <w:color w:val="FF0000"/>
                <w:sz w:val="24"/>
                <w:szCs w:val="24"/>
              </w:rPr>
            </w:pPr>
            <w:r w:rsidRPr="00670CB0">
              <w:rPr>
                <w:color w:val="FF0000"/>
                <w:sz w:val="24"/>
                <w:szCs w:val="24"/>
              </w:rPr>
              <w:t>по низу</w:t>
            </w:r>
          </w:p>
        </w:tc>
        <w:tc>
          <w:tcPr>
            <w:tcW w:w="2467" w:type="dxa"/>
            <w:tcBorders>
              <w:top w:val="single" w:sz="2" w:space="0" w:color="000000"/>
              <w:left w:val="single" w:sz="4" w:space="0" w:color="auto"/>
              <w:bottom w:val="single" w:sz="2" w:space="0" w:color="000000"/>
              <w:right w:val="single" w:sz="2" w:space="0" w:color="000000"/>
            </w:tcBorders>
            <w:vAlign w:val="center"/>
          </w:tcPr>
          <w:p w14:paraId="460523D3" w14:textId="77777777" w:rsidR="00A33677" w:rsidRPr="00670CB0" w:rsidRDefault="00A33677" w:rsidP="00722B28">
            <w:pPr>
              <w:widowControl/>
              <w:tabs>
                <w:tab w:val="left" w:pos="567"/>
              </w:tabs>
              <w:autoSpaceDE/>
              <w:autoSpaceDN/>
              <w:ind w:right="-1" w:hanging="5"/>
              <w:jc w:val="center"/>
              <w:rPr>
                <w:color w:val="FF0000"/>
                <w:sz w:val="24"/>
                <w:szCs w:val="24"/>
                <w:lang w:val="en-US"/>
              </w:rPr>
            </w:pPr>
            <w:r w:rsidRPr="00670CB0">
              <w:rPr>
                <w:color w:val="FF0000"/>
                <w:sz w:val="24"/>
                <w:szCs w:val="24"/>
                <w:lang w:val="en-US"/>
              </w:rPr>
              <w:t>м</w:t>
            </w:r>
          </w:p>
          <w:p w14:paraId="4E3C3F4D" w14:textId="77777777" w:rsidR="00C77C4B" w:rsidRPr="00670CB0" w:rsidRDefault="00C77C4B" w:rsidP="00722B28">
            <w:pPr>
              <w:widowControl/>
              <w:tabs>
                <w:tab w:val="left" w:pos="567"/>
              </w:tabs>
              <w:autoSpaceDE/>
              <w:autoSpaceDN/>
              <w:ind w:right="-1" w:hanging="5"/>
              <w:jc w:val="center"/>
              <w:rPr>
                <w:color w:val="FF0000"/>
                <w:sz w:val="24"/>
                <w:szCs w:val="24"/>
                <w:lang w:val="en-US"/>
              </w:rPr>
            </w:pPr>
            <w:r w:rsidRPr="00670CB0">
              <w:rPr>
                <w:color w:val="FF0000"/>
                <w:sz w:val="24"/>
                <w:szCs w:val="24"/>
                <w:lang w:val="en-US"/>
              </w:rPr>
              <w:t>м</w:t>
            </w:r>
          </w:p>
        </w:tc>
        <w:tc>
          <w:tcPr>
            <w:tcW w:w="3061" w:type="dxa"/>
            <w:tcBorders>
              <w:top w:val="single" w:sz="2" w:space="0" w:color="000000"/>
              <w:left w:val="single" w:sz="2" w:space="0" w:color="000000"/>
              <w:bottom w:val="single" w:sz="2" w:space="0" w:color="000000"/>
              <w:right w:val="single" w:sz="2" w:space="0" w:color="000000"/>
            </w:tcBorders>
            <w:vAlign w:val="center"/>
          </w:tcPr>
          <w:p w14:paraId="78554B28" w14:textId="77777777" w:rsidR="00C77C4B" w:rsidRPr="00670CB0" w:rsidRDefault="00C77C4B" w:rsidP="00CD342E">
            <w:pPr>
              <w:widowControl/>
              <w:tabs>
                <w:tab w:val="left" w:pos="567"/>
              </w:tabs>
              <w:autoSpaceDE/>
              <w:autoSpaceDN/>
              <w:ind w:right="-1"/>
              <w:jc w:val="both"/>
              <w:rPr>
                <w:color w:val="FF0000"/>
                <w:sz w:val="24"/>
                <w:szCs w:val="24"/>
              </w:rPr>
            </w:pPr>
            <w:r w:rsidRPr="00670CB0">
              <w:rPr>
                <w:color w:val="FF0000"/>
                <w:sz w:val="24"/>
                <w:szCs w:val="24"/>
              </w:rPr>
              <w:t>322 на севере, 274 на юге</w:t>
            </w:r>
          </w:p>
          <w:p w14:paraId="7B3123BB" w14:textId="77777777" w:rsidR="00C77C4B" w:rsidRPr="00670CB0" w:rsidRDefault="00C77C4B" w:rsidP="00CD342E">
            <w:pPr>
              <w:widowControl/>
              <w:tabs>
                <w:tab w:val="left" w:pos="567"/>
              </w:tabs>
              <w:autoSpaceDE/>
              <w:autoSpaceDN/>
              <w:ind w:right="-1"/>
              <w:jc w:val="both"/>
              <w:rPr>
                <w:color w:val="FF0000"/>
                <w:sz w:val="24"/>
                <w:szCs w:val="24"/>
              </w:rPr>
            </w:pPr>
            <w:r w:rsidRPr="00670CB0">
              <w:rPr>
                <w:color w:val="FF0000"/>
                <w:sz w:val="24"/>
                <w:szCs w:val="24"/>
              </w:rPr>
              <w:t>301 на севе</w:t>
            </w:r>
            <w:r w:rsidR="002F2BDC" w:rsidRPr="00670CB0">
              <w:rPr>
                <w:color w:val="FF0000"/>
                <w:sz w:val="24"/>
                <w:szCs w:val="24"/>
              </w:rPr>
              <w:t>р</w:t>
            </w:r>
            <w:r w:rsidRPr="00670CB0">
              <w:rPr>
                <w:color w:val="FF0000"/>
                <w:sz w:val="24"/>
                <w:szCs w:val="24"/>
              </w:rPr>
              <w:t>е, 256 на юге</w:t>
            </w:r>
          </w:p>
        </w:tc>
      </w:tr>
      <w:tr w:rsidR="00C77C4B" w:rsidRPr="00670CB0" w14:paraId="18A774CD" w14:textId="77777777" w:rsidTr="00826DCA">
        <w:trPr>
          <w:trHeight w:val="512"/>
          <w:jc w:val="center"/>
        </w:trPr>
        <w:tc>
          <w:tcPr>
            <w:tcW w:w="1089" w:type="dxa"/>
            <w:tcBorders>
              <w:top w:val="single" w:sz="4" w:space="0" w:color="auto"/>
              <w:left w:val="single" w:sz="4" w:space="0" w:color="auto"/>
              <w:bottom w:val="single" w:sz="4" w:space="0" w:color="auto"/>
              <w:right w:val="single" w:sz="4" w:space="0" w:color="auto"/>
            </w:tcBorders>
            <w:vAlign w:val="center"/>
          </w:tcPr>
          <w:p w14:paraId="2BE44980" w14:textId="77777777" w:rsidR="00C77C4B" w:rsidRPr="00670CB0" w:rsidRDefault="00512D5E" w:rsidP="00CD342E">
            <w:pPr>
              <w:widowControl/>
              <w:tabs>
                <w:tab w:val="left" w:pos="567"/>
              </w:tabs>
              <w:autoSpaceDE/>
              <w:autoSpaceDN/>
              <w:ind w:right="-1"/>
              <w:jc w:val="center"/>
              <w:rPr>
                <w:color w:val="FF0000"/>
                <w:sz w:val="24"/>
                <w:szCs w:val="24"/>
              </w:rPr>
            </w:pPr>
            <w:r w:rsidRPr="00670CB0">
              <w:rPr>
                <w:color w:val="FF0000"/>
                <w:sz w:val="24"/>
                <w:szCs w:val="24"/>
              </w:rPr>
              <w:t>3</w:t>
            </w:r>
          </w:p>
        </w:tc>
        <w:tc>
          <w:tcPr>
            <w:tcW w:w="3590" w:type="dxa"/>
            <w:tcBorders>
              <w:top w:val="single" w:sz="4" w:space="0" w:color="auto"/>
              <w:left w:val="single" w:sz="4" w:space="0" w:color="auto"/>
              <w:bottom w:val="single" w:sz="4" w:space="0" w:color="auto"/>
              <w:right w:val="single" w:sz="4" w:space="0" w:color="auto"/>
            </w:tcBorders>
            <w:vAlign w:val="center"/>
          </w:tcPr>
          <w:p w14:paraId="6FE479C8" w14:textId="77777777" w:rsidR="00933E54" w:rsidRPr="00670CB0" w:rsidRDefault="00C77C4B" w:rsidP="00CD342E">
            <w:pPr>
              <w:widowControl/>
              <w:tabs>
                <w:tab w:val="left" w:pos="567"/>
              </w:tabs>
              <w:autoSpaceDE/>
              <w:autoSpaceDN/>
              <w:ind w:right="-1"/>
              <w:jc w:val="both"/>
              <w:rPr>
                <w:color w:val="FF0000"/>
                <w:sz w:val="24"/>
                <w:szCs w:val="24"/>
              </w:rPr>
            </w:pPr>
            <w:r w:rsidRPr="00670CB0">
              <w:rPr>
                <w:color w:val="FF0000"/>
                <w:sz w:val="24"/>
                <w:szCs w:val="24"/>
              </w:rPr>
              <w:t>Площадь по верху</w:t>
            </w:r>
          </w:p>
          <w:p w14:paraId="2B20D608" w14:textId="77777777" w:rsidR="00C77C4B" w:rsidRPr="00670CB0" w:rsidRDefault="00C77C4B" w:rsidP="00CD342E">
            <w:pPr>
              <w:widowControl/>
              <w:tabs>
                <w:tab w:val="left" w:pos="567"/>
              </w:tabs>
              <w:autoSpaceDE/>
              <w:autoSpaceDN/>
              <w:ind w:right="-1"/>
              <w:jc w:val="both"/>
              <w:rPr>
                <w:color w:val="FF0000"/>
                <w:sz w:val="24"/>
                <w:szCs w:val="24"/>
              </w:rPr>
            </w:pPr>
            <w:r w:rsidRPr="00670CB0">
              <w:rPr>
                <w:color w:val="FF0000"/>
                <w:sz w:val="24"/>
                <w:szCs w:val="24"/>
              </w:rPr>
              <w:t>по низу</w:t>
            </w:r>
          </w:p>
        </w:tc>
        <w:tc>
          <w:tcPr>
            <w:tcW w:w="2467" w:type="dxa"/>
            <w:tcBorders>
              <w:top w:val="single" w:sz="2" w:space="0" w:color="000000"/>
              <w:left w:val="single" w:sz="4" w:space="0" w:color="auto"/>
              <w:bottom w:val="single" w:sz="2" w:space="0" w:color="000000"/>
              <w:right w:val="single" w:sz="2" w:space="0" w:color="000000"/>
            </w:tcBorders>
            <w:vAlign w:val="center"/>
          </w:tcPr>
          <w:p w14:paraId="25BFCBCC" w14:textId="77777777" w:rsidR="00C77C4B" w:rsidRPr="00670CB0" w:rsidRDefault="00C77C4B" w:rsidP="00722B28">
            <w:pPr>
              <w:widowControl/>
              <w:tabs>
                <w:tab w:val="left" w:pos="567"/>
              </w:tabs>
              <w:autoSpaceDE/>
              <w:autoSpaceDN/>
              <w:ind w:right="-1"/>
              <w:jc w:val="center"/>
              <w:rPr>
                <w:color w:val="FF0000"/>
                <w:sz w:val="24"/>
                <w:szCs w:val="24"/>
                <w:lang w:val="en-US"/>
              </w:rPr>
            </w:pPr>
            <w:r w:rsidRPr="00670CB0">
              <w:rPr>
                <w:color w:val="FF0000"/>
                <w:sz w:val="24"/>
                <w:szCs w:val="24"/>
                <w:lang w:val="en-US"/>
              </w:rPr>
              <w:t>м</w:t>
            </w:r>
            <w:r w:rsidRPr="00670CB0">
              <w:rPr>
                <w:color w:val="FF0000"/>
                <w:sz w:val="24"/>
                <w:szCs w:val="24"/>
                <w:vertAlign w:val="superscript"/>
                <w:lang w:val="en-US"/>
              </w:rPr>
              <w:t>2</w:t>
            </w:r>
          </w:p>
          <w:p w14:paraId="49FA113F" w14:textId="77777777" w:rsidR="00C77C4B" w:rsidRPr="00670CB0" w:rsidRDefault="00C77C4B" w:rsidP="00722B28">
            <w:pPr>
              <w:widowControl/>
              <w:tabs>
                <w:tab w:val="left" w:pos="567"/>
              </w:tabs>
              <w:autoSpaceDE/>
              <w:autoSpaceDN/>
              <w:ind w:right="-1"/>
              <w:jc w:val="center"/>
              <w:rPr>
                <w:color w:val="FF0000"/>
                <w:sz w:val="24"/>
                <w:szCs w:val="24"/>
              </w:rPr>
            </w:pPr>
            <w:r w:rsidRPr="00670CB0">
              <w:rPr>
                <w:color w:val="FF0000"/>
                <w:sz w:val="24"/>
                <w:szCs w:val="24"/>
                <w:lang w:val="en-US"/>
              </w:rPr>
              <w:t>м</w:t>
            </w:r>
            <w:r w:rsidR="00A33677" w:rsidRPr="00670CB0">
              <w:rPr>
                <w:color w:val="FF0000"/>
                <w:sz w:val="24"/>
                <w:szCs w:val="24"/>
                <w:vertAlign w:val="superscript"/>
              </w:rPr>
              <w:t>2</w:t>
            </w:r>
          </w:p>
        </w:tc>
        <w:tc>
          <w:tcPr>
            <w:tcW w:w="3061" w:type="dxa"/>
            <w:tcBorders>
              <w:top w:val="single" w:sz="2" w:space="0" w:color="000000"/>
              <w:left w:val="single" w:sz="2" w:space="0" w:color="000000"/>
              <w:bottom w:val="single" w:sz="2" w:space="0" w:color="000000"/>
              <w:right w:val="single" w:sz="2" w:space="0" w:color="000000"/>
            </w:tcBorders>
            <w:vAlign w:val="center"/>
          </w:tcPr>
          <w:p w14:paraId="19748A50" w14:textId="77777777" w:rsidR="00C77C4B" w:rsidRPr="00670CB0" w:rsidRDefault="00A33677" w:rsidP="00CD342E">
            <w:pPr>
              <w:widowControl/>
              <w:tabs>
                <w:tab w:val="left" w:pos="567"/>
              </w:tabs>
              <w:autoSpaceDE/>
              <w:autoSpaceDN/>
              <w:ind w:right="-1"/>
              <w:jc w:val="both"/>
              <w:rPr>
                <w:color w:val="FF0000"/>
                <w:sz w:val="24"/>
                <w:szCs w:val="24"/>
                <w:lang w:val="en-US"/>
              </w:rPr>
            </w:pPr>
            <w:r w:rsidRPr="00670CB0">
              <w:rPr>
                <w:color w:val="FF0000"/>
                <w:sz w:val="24"/>
                <w:szCs w:val="24"/>
              </w:rPr>
              <w:t xml:space="preserve">105 </w:t>
            </w:r>
            <w:r w:rsidR="00C77C4B" w:rsidRPr="00670CB0">
              <w:rPr>
                <w:color w:val="FF0000"/>
                <w:sz w:val="24"/>
                <w:szCs w:val="24"/>
                <w:lang w:val="en-US"/>
              </w:rPr>
              <w:t>406</w:t>
            </w:r>
          </w:p>
          <w:p w14:paraId="26EACC2C" w14:textId="77777777" w:rsidR="00C77C4B" w:rsidRPr="00670CB0" w:rsidRDefault="00C77C4B" w:rsidP="00CD342E">
            <w:pPr>
              <w:widowControl/>
              <w:tabs>
                <w:tab w:val="left" w:pos="567"/>
              </w:tabs>
              <w:autoSpaceDE/>
              <w:autoSpaceDN/>
              <w:ind w:right="-1"/>
              <w:jc w:val="both"/>
              <w:rPr>
                <w:color w:val="FF0000"/>
                <w:sz w:val="24"/>
                <w:szCs w:val="24"/>
                <w:lang w:val="en-US"/>
              </w:rPr>
            </w:pPr>
            <w:r w:rsidRPr="00670CB0">
              <w:rPr>
                <w:color w:val="FF0000"/>
                <w:sz w:val="24"/>
                <w:szCs w:val="24"/>
                <w:lang w:val="en-US"/>
              </w:rPr>
              <w:t>92 682</w:t>
            </w:r>
          </w:p>
        </w:tc>
      </w:tr>
      <w:tr w:rsidR="00C77C4B" w:rsidRPr="00670CB0" w14:paraId="2DE9345B" w14:textId="77777777" w:rsidTr="00826DCA">
        <w:trPr>
          <w:trHeight w:val="256"/>
          <w:jc w:val="center"/>
        </w:trPr>
        <w:tc>
          <w:tcPr>
            <w:tcW w:w="1089" w:type="dxa"/>
            <w:tcBorders>
              <w:top w:val="single" w:sz="4" w:space="0" w:color="auto"/>
              <w:left w:val="single" w:sz="4" w:space="0" w:color="auto"/>
              <w:bottom w:val="single" w:sz="4" w:space="0" w:color="auto"/>
              <w:right w:val="single" w:sz="4" w:space="0" w:color="auto"/>
            </w:tcBorders>
            <w:vAlign w:val="center"/>
          </w:tcPr>
          <w:p w14:paraId="6B389484" w14:textId="77777777" w:rsidR="00C77C4B" w:rsidRPr="00670CB0" w:rsidRDefault="00512D5E" w:rsidP="00CD342E">
            <w:pPr>
              <w:widowControl/>
              <w:tabs>
                <w:tab w:val="left" w:pos="567"/>
              </w:tabs>
              <w:autoSpaceDE/>
              <w:autoSpaceDN/>
              <w:ind w:right="-1"/>
              <w:jc w:val="center"/>
              <w:rPr>
                <w:color w:val="FF0000"/>
                <w:sz w:val="24"/>
                <w:szCs w:val="24"/>
              </w:rPr>
            </w:pPr>
            <w:r w:rsidRPr="00670CB0">
              <w:rPr>
                <w:color w:val="FF0000"/>
                <w:sz w:val="24"/>
                <w:szCs w:val="24"/>
              </w:rPr>
              <w:t>4</w:t>
            </w:r>
          </w:p>
        </w:tc>
        <w:tc>
          <w:tcPr>
            <w:tcW w:w="3590" w:type="dxa"/>
            <w:tcBorders>
              <w:top w:val="single" w:sz="4" w:space="0" w:color="auto"/>
              <w:left w:val="single" w:sz="4" w:space="0" w:color="auto"/>
              <w:bottom w:val="single" w:sz="4" w:space="0" w:color="auto"/>
              <w:right w:val="single" w:sz="4" w:space="0" w:color="auto"/>
            </w:tcBorders>
            <w:vAlign w:val="center"/>
          </w:tcPr>
          <w:p w14:paraId="74A6870F" w14:textId="77777777" w:rsidR="00C77C4B" w:rsidRPr="00670CB0" w:rsidRDefault="00C77C4B" w:rsidP="00CD342E">
            <w:pPr>
              <w:widowControl/>
              <w:tabs>
                <w:tab w:val="left" w:pos="567"/>
              </w:tabs>
              <w:autoSpaceDE/>
              <w:autoSpaceDN/>
              <w:ind w:right="-1"/>
              <w:jc w:val="both"/>
              <w:rPr>
                <w:color w:val="FF0000"/>
                <w:sz w:val="24"/>
                <w:szCs w:val="24"/>
                <w:lang w:val="en-US"/>
              </w:rPr>
            </w:pPr>
            <w:proofErr w:type="spellStart"/>
            <w:r w:rsidRPr="00670CB0">
              <w:rPr>
                <w:color w:val="FF0000"/>
                <w:sz w:val="24"/>
                <w:szCs w:val="24"/>
                <w:lang w:val="en-US"/>
              </w:rPr>
              <w:t>Гл</w:t>
            </w:r>
            <w:proofErr w:type="spellEnd"/>
            <w:r w:rsidR="00512D5E" w:rsidRPr="00670CB0">
              <w:rPr>
                <w:color w:val="FF0000"/>
                <w:sz w:val="24"/>
                <w:szCs w:val="24"/>
              </w:rPr>
              <w:t>у</w:t>
            </w:r>
            <w:proofErr w:type="spellStart"/>
            <w:r w:rsidRPr="00670CB0">
              <w:rPr>
                <w:color w:val="FF0000"/>
                <w:sz w:val="24"/>
                <w:szCs w:val="24"/>
                <w:lang w:val="en-US"/>
              </w:rPr>
              <w:t>бина</w:t>
            </w:r>
            <w:proofErr w:type="spellEnd"/>
            <w:r w:rsidRPr="00670CB0">
              <w:rPr>
                <w:color w:val="FF0000"/>
                <w:sz w:val="24"/>
                <w:szCs w:val="24"/>
                <w:lang w:val="en-US"/>
              </w:rPr>
              <w:t xml:space="preserve"> (</w:t>
            </w:r>
            <w:proofErr w:type="spellStart"/>
            <w:r w:rsidRPr="00670CB0">
              <w:rPr>
                <w:color w:val="FF0000"/>
                <w:sz w:val="24"/>
                <w:szCs w:val="24"/>
                <w:lang w:val="en-US"/>
              </w:rPr>
              <w:t>максимальная</w:t>
            </w:r>
            <w:proofErr w:type="spellEnd"/>
            <w:r w:rsidRPr="00670CB0">
              <w:rPr>
                <w:color w:val="FF0000"/>
                <w:sz w:val="24"/>
                <w:szCs w:val="24"/>
                <w:lang w:val="en-US"/>
              </w:rPr>
              <w:t>)</w:t>
            </w:r>
          </w:p>
        </w:tc>
        <w:tc>
          <w:tcPr>
            <w:tcW w:w="2467" w:type="dxa"/>
            <w:tcBorders>
              <w:top w:val="single" w:sz="2" w:space="0" w:color="000000"/>
              <w:left w:val="single" w:sz="4" w:space="0" w:color="auto"/>
              <w:bottom w:val="single" w:sz="2" w:space="0" w:color="000000"/>
              <w:right w:val="single" w:sz="2" w:space="0" w:color="000000"/>
            </w:tcBorders>
            <w:vAlign w:val="center"/>
          </w:tcPr>
          <w:p w14:paraId="33983513" w14:textId="77777777" w:rsidR="00C77C4B" w:rsidRPr="00670CB0" w:rsidRDefault="00C77C4B" w:rsidP="00722B28">
            <w:pPr>
              <w:widowControl/>
              <w:tabs>
                <w:tab w:val="left" w:pos="567"/>
              </w:tabs>
              <w:autoSpaceDE/>
              <w:autoSpaceDN/>
              <w:ind w:right="-1"/>
              <w:jc w:val="center"/>
              <w:rPr>
                <w:color w:val="FF0000"/>
                <w:sz w:val="24"/>
                <w:szCs w:val="24"/>
                <w:lang w:val="en-US"/>
              </w:rPr>
            </w:pPr>
            <w:r w:rsidRPr="00670CB0">
              <w:rPr>
                <w:color w:val="FF0000"/>
                <w:sz w:val="24"/>
                <w:szCs w:val="24"/>
                <w:lang w:val="en-US"/>
              </w:rPr>
              <w:t>м</w:t>
            </w:r>
          </w:p>
        </w:tc>
        <w:tc>
          <w:tcPr>
            <w:tcW w:w="3061" w:type="dxa"/>
            <w:tcBorders>
              <w:top w:val="single" w:sz="2" w:space="0" w:color="000000"/>
              <w:left w:val="single" w:sz="2" w:space="0" w:color="000000"/>
              <w:bottom w:val="single" w:sz="2" w:space="0" w:color="000000"/>
              <w:right w:val="single" w:sz="2" w:space="0" w:color="000000"/>
            </w:tcBorders>
            <w:vAlign w:val="center"/>
          </w:tcPr>
          <w:p w14:paraId="7138DFA8" w14:textId="77777777" w:rsidR="00C77C4B" w:rsidRPr="00670CB0" w:rsidRDefault="00C77C4B" w:rsidP="00CD342E">
            <w:pPr>
              <w:widowControl/>
              <w:tabs>
                <w:tab w:val="left" w:pos="567"/>
              </w:tabs>
              <w:autoSpaceDE/>
              <w:autoSpaceDN/>
              <w:ind w:right="-1"/>
              <w:jc w:val="both"/>
              <w:rPr>
                <w:color w:val="FF0000"/>
                <w:sz w:val="24"/>
                <w:szCs w:val="24"/>
                <w:lang w:val="en-US"/>
              </w:rPr>
            </w:pPr>
            <w:r w:rsidRPr="00670CB0">
              <w:rPr>
                <w:color w:val="FF0000"/>
                <w:sz w:val="24"/>
                <w:szCs w:val="24"/>
                <w:lang w:val="en-US"/>
              </w:rPr>
              <w:t>6</w:t>
            </w:r>
          </w:p>
        </w:tc>
      </w:tr>
      <w:tr w:rsidR="00C77C4B" w:rsidRPr="00670CB0" w14:paraId="3DABBB25" w14:textId="77777777" w:rsidTr="00826DCA">
        <w:trPr>
          <w:trHeight w:val="264"/>
          <w:jc w:val="center"/>
        </w:trPr>
        <w:tc>
          <w:tcPr>
            <w:tcW w:w="1089" w:type="dxa"/>
            <w:tcBorders>
              <w:top w:val="single" w:sz="4" w:space="0" w:color="auto"/>
              <w:left w:val="single" w:sz="4" w:space="0" w:color="auto"/>
              <w:bottom w:val="single" w:sz="4" w:space="0" w:color="auto"/>
              <w:right w:val="single" w:sz="4" w:space="0" w:color="auto"/>
            </w:tcBorders>
            <w:vAlign w:val="center"/>
          </w:tcPr>
          <w:p w14:paraId="668A5881" w14:textId="77777777" w:rsidR="00C77C4B" w:rsidRPr="00670CB0" w:rsidRDefault="00512D5E" w:rsidP="00CD342E">
            <w:pPr>
              <w:widowControl/>
              <w:tabs>
                <w:tab w:val="left" w:pos="567"/>
              </w:tabs>
              <w:autoSpaceDE/>
              <w:autoSpaceDN/>
              <w:ind w:right="-1"/>
              <w:jc w:val="center"/>
              <w:rPr>
                <w:color w:val="FF0000"/>
                <w:sz w:val="24"/>
                <w:szCs w:val="24"/>
              </w:rPr>
            </w:pPr>
            <w:r w:rsidRPr="00670CB0">
              <w:rPr>
                <w:color w:val="FF0000"/>
                <w:sz w:val="24"/>
                <w:szCs w:val="24"/>
              </w:rPr>
              <w:t>5</w:t>
            </w:r>
          </w:p>
        </w:tc>
        <w:tc>
          <w:tcPr>
            <w:tcW w:w="3590" w:type="dxa"/>
            <w:tcBorders>
              <w:top w:val="single" w:sz="4" w:space="0" w:color="auto"/>
              <w:left w:val="single" w:sz="4" w:space="0" w:color="auto"/>
              <w:bottom w:val="single" w:sz="4" w:space="0" w:color="auto"/>
              <w:right w:val="single" w:sz="4" w:space="0" w:color="auto"/>
            </w:tcBorders>
            <w:vAlign w:val="center"/>
          </w:tcPr>
          <w:p w14:paraId="647237B6" w14:textId="77777777" w:rsidR="00C77C4B" w:rsidRPr="00670CB0" w:rsidRDefault="00B15FA8" w:rsidP="00CD342E">
            <w:pPr>
              <w:widowControl/>
              <w:tabs>
                <w:tab w:val="left" w:pos="567"/>
              </w:tabs>
              <w:autoSpaceDE/>
              <w:autoSpaceDN/>
              <w:ind w:right="-1"/>
              <w:jc w:val="both"/>
              <w:rPr>
                <w:color w:val="FF0000"/>
                <w:sz w:val="24"/>
                <w:szCs w:val="24"/>
              </w:rPr>
            </w:pPr>
            <w:r w:rsidRPr="00670CB0">
              <w:rPr>
                <w:color w:val="FF0000"/>
                <w:sz w:val="24"/>
                <w:szCs w:val="24"/>
              </w:rPr>
              <w:t>Угол откоса борта при</w:t>
            </w:r>
            <w:r w:rsidR="00C77C4B" w:rsidRPr="00670CB0">
              <w:rPr>
                <w:color w:val="FF0000"/>
                <w:sz w:val="24"/>
                <w:szCs w:val="24"/>
              </w:rPr>
              <w:t xml:space="preserve"> </w:t>
            </w:r>
            <w:r w:rsidR="009F5C9E" w:rsidRPr="00670CB0">
              <w:rPr>
                <w:color w:val="FF0000"/>
                <w:sz w:val="24"/>
                <w:szCs w:val="24"/>
              </w:rPr>
              <w:t>разр</w:t>
            </w:r>
            <w:r w:rsidR="00C77C4B" w:rsidRPr="00670CB0">
              <w:rPr>
                <w:color w:val="FF0000"/>
                <w:sz w:val="24"/>
                <w:szCs w:val="24"/>
              </w:rPr>
              <w:t>аботке (мин)</w:t>
            </w:r>
          </w:p>
        </w:tc>
        <w:tc>
          <w:tcPr>
            <w:tcW w:w="2467" w:type="dxa"/>
            <w:tcBorders>
              <w:top w:val="single" w:sz="2" w:space="0" w:color="000000"/>
              <w:left w:val="single" w:sz="4" w:space="0" w:color="auto"/>
              <w:bottom w:val="single" w:sz="2" w:space="0" w:color="000000"/>
              <w:right w:val="single" w:sz="2" w:space="0" w:color="000000"/>
            </w:tcBorders>
            <w:vAlign w:val="center"/>
          </w:tcPr>
          <w:p w14:paraId="0CD01BB5" w14:textId="77777777" w:rsidR="00C77C4B" w:rsidRPr="00670CB0" w:rsidRDefault="00A042B8" w:rsidP="00722B28">
            <w:pPr>
              <w:widowControl/>
              <w:tabs>
                <w:tab w:val="left" w:pos="567"/>
              </w:tabs>
              <w:autoSpaceDE/>
              <w:autoSpaceDN/>
              <w:ind w:right="-1"/>
              <w:jc w:val="center"/>
              <w:rPr>
                <w:color w:val="FF0000"/>
                <w:sz w:val="24"/>
                <w:szCs w:val="24"/>
              </w:rPr>
            </w:pPr>
            <w:r w:rsidRPr="00670CB0">
              <w:rPr>
                <w:color w:val="FF0000"/>
                <w:sz w:val="24"/>
                <w:szCs w:val="24"/>
                <w:lang w:val="en-US"/>
              </w:rPr>
              <w:t>г</w:t>
            </w:r>
            <w:r w:rsidR="00DD07EB" w:rsidRPr="00670CB0">
              <w:rPr>
                <w:color w:val="FF0000"/>
                <w:sz w:val="24"/>
                <w:szCs w:val="24"/>
              </w:rPr>
              <w:t>р</w:t>
            </w:r>
            <w:proofErr w:type="spellStart"/>
            <w:r w:rsidR="00C77C4B" w:rsidRPr="00670CB0">
              <w:rPr>
                <w:color w:val="FF0000"/>
                <w:sz w:val="24"/>
                <w:szCs w:val="24"/>
                <w:lang w:val="en-US"/>
              </w:rPr>
              <w:t>ад</w:t>
            </w:r>
            <w:proofErr w:type="spellEnd"/>
            <w:r w:rsidRPr="00670CB0">
              <w:rPr>
                <w:color w:val="FF0000"/>
                <w:sz w:val="24"/>
                <w:szCs w:val="24"/>
              </w:rPr>
              <w:t>.</w:t>
            </w:r>
          </w:p>
        </w:tc>
        <w:tc>
          <w:tcPr>
            <w:tcW w:w="3061" w:type="dxa"/>
            <w:tcBorders>
              <w:top w:val="single" w:sz="2" w:space="0" w:color="000000"/>
              <w:left w:val="single" w:sz="2" w:space="0" w:color="000000"/>
              <w:bottom w:val="single" w:sz="2" w:space="0" w:color="000000"/>
              <w:right w:val="single" w:sz="2" w:space="0" w:color="000000"/>
            </w:tcBorders>
            <w:vAlign w:val="center"/>
          </w:tcPr>
          <w:p w14:paraId="26C3B962" w14:textId="77777777" w:rsidR="00C77C4B" w:rsidRPr="00670CB0" w:rsidRDefault="00C77C4B" w:rsidP="00CD342E">
            <w:pPr>
              <w:widowControl/>
              <w:tabs>
                <w:tab w:val="left" w:pos="567"/>
              </w:tabs>
              <w:autoSpaceDE/>
              <w:autoSpaceDN/>
              <w:ind w:right="-1"/>
              <w:jc w:val="both"/>
              <w:rPr>
                <w:color w:val="FF0000"/>
                <w:sz w:val="24"/>
                <w:szCs w:val="24"/>
                <w:lang w:val="en-US"/>
              </w:rPr>
            </w:pPr>
            <w:r w:rsidRPr="00670CB0">
              <w:rPr>
                <w:color w:val="FF0000"/>
                <w:sz w:val="24"/>
                <w:szCs w:val="24"/>
                <w:lang w:val="en-US"/>
              </w:rPr>
              <w:t>45</w:t>
            </w:r>
          </w:p>
        </w:tc>
      </w:tr>
      <w:tr w:rsidR="00C77C4B" w:rsidRPr="00670CB0" w14:paraId="4798A6E7" w14:textId="77777777" w:rsidTr="00826DCA">
        <w:trPr>
          <w:trHeight w:val="259"/>
          <w:jc w:val="center"/>
        </w:trPr>
        <w:tc>
          <w:tcPr>
            <w:tcW w:w="1089" w:type="dxa"/>
            <w:tcBorders>
              <w:top w:val="single" w:sz="4" w:space="0" w:color="auto"/>
              <w:left w:val="single" w:sz="4" w:space="0" w:color="auto"/>
              <w:bottom w:val="single" w:sz="4" w:space="0" w:color="auto"/>
              <w:right w:val="single" w:sz="4" w:space="0" w:color="auto"/>
            </w:tcBorders>
            <w:vAlign w:val="center"/>
          </w:tcPr>
          <w:p w14:paraId="00374C6B" w14:textId="77777777" w:rsidR="00C77C4B" w:rsidRPr="00670CB0" w:rsidRDefault="00512D5E" w:rsidP="00CD342E">
            <w:pPr>
              <w:widowControl/>
              <w:tabs>
                <w:tab w:val="left" w:pos="567"/>
              </w:tabs>
              <w:autoSpaceDE/>
              <w:autoSpaceDN/>
              <w:ind w:right="-1"/>
              <w:jc w:val="center"/>
              <w:rPr>
                <w:color w:val="FF0000"/>
                <w:sz w:val="24"/>
                <w:szCs w:val="24"/>
              </w:rPr>
            </w:pPr>
            <w:r w:rsidRPr="00670CB0">
              <w:rPr>
                <w:color w:val="FF0000"/>
                <w:sz w:val="24"/>
                <w:szCs w:val="24"/>
              </w:rPr>
              <w:lastRenderedPageBreak/>
              <w:t>6</w:t>
            </w:r>
          </w:p>
        </w:tc>
        <w:tc>
          <w:tcPr>
            <w:tcW w:w="3590" w:type="dxa"/>
            <w:tcBorders>
              <w:top w:val="single" w:sz="4" w:space="0" w:color="auto"/>
              <w:left w:val="single" w:sz="4" w:space="0" w:color="auto"/>
              <w:bottom w:val="single" w:sz="4" w:space="0" w:color="auto"/>
              <w:right w:val="single" w:sz="4" w:space="0" w:color="auto"/>
            </w:tcBorders>
            <w:vAlign w:val="center"/>
          </w:tcPr>
          <w:p w14:paraId="647B4D68" w14:textId="77777777" w:rsidR="00C77C4B" w:rsidRPr="00670CB0" w:rsidRDefault="00C77C4B" w:rsidP="00CD342E">
            <w:pPr>
              <w:widowControl/>
              <w:tabs>
                <w:tab w:val="left" w:pos="567"/>
              </w:tabs>
              <w:autoSpaceDE/>
              <w:autoSpaceDN/>
              <w:ind w:right="-1"/>
              <w:jc w:val="both"/>
              <w:rPr>
                <w:color w:val="FF0000"/>
                <w:sz w:val="24"/>
                <w:szCs w:val="24"/>
              </w:rPr>
            </w:pPr>
            <w:r w:rsidRPr="00670CB0">
              <w:rPr>
                <w:color w:val="FF0000"/>
                <w:sz w:val="24"/>
                <w:szCs w:val="24"/>
              </w:rPr>
              <w:t xml:space="preserve">Угол откоса </w:t>
            </w:r>
            <w:r w:rsidR="00A042B8" w:rsidRPr="00670CB0">
              <w:rPr>
                <w:color w:val="FF0000"/>
                <w:sz w:val="24"/>
                <w:szCs w:val="24"/>
              </w:rPr>
              <w:t xml:space="preserve">борта карьера в </w:t>
            </w:r>
            <w:r w:rsidRPr="00670CB0">
              <w:rPr>
                <w:color w:val="FF0000"/>
                <w:sz w:val="24"/>
                <w:szCs w:val="24"/>
              </w:rPr>
              <w:t>погашении</w:t>
            </w:r>
          </w:p>
        </w:tc>
        <w:tc>
          <w:tcPr>
            <w:tcW w:w="2467" w:type="dxa"/>
            <w:tcBorders>
              <w:top w:val="single" w:sz="2" w:space="0" w:color="000000"/>
              <w:left w:val="single" w:sz="4" w:space="0" w:color="auto"/>
              <w:bottom w:val="single" w:sz="2" w:space="0" w:color="000000"/>
              <w:right w:val="single" w:sz="2" w:space="0" w:color="000000"/>
            </w:tcBorders>
            <w:vAlign w:val="center"/>
          </w:tcPr>
          <w:p w14:paraId="695572E2" w14:textId="77777777" w:rsidR="00C77C4B" w:rsidRPr="00670CB0" w:rsidRDefault="00A042B8" w:rsidP="00722B28">
            <w:pPr>
              <w:widowControl/>
              <w:tabs>
                <w:tab w:val="left" w:pos="567"/>
              </w:tabs>
              <w:autoSpaceDE/>
              <w:autoSpaceDN/>
              <w:ind w:right="-1"/>
              <w:jc w:val="center"/>
              <w:rPr>
                <w:color w:val="FF0000"/>
                <w:sz w:val="24"/>
                <w:szCs w:val="24"/>
              </w:rPr>
            </w:pPr>
            <w:r w:rsidRPr="00670CB0">
              <w:rPr>
                <w:color w:val="FF0000"/>
                <w:sz w:val="24"/>
                <w:szCs w:val="24"/>
              </w:rPr>
              <w:t>г</w:t>
            </w:r>
            <w:proofErr w:type="spellStart"/>
            <w:r w:rsidR="00DD07EB" w:rsidRPr="00670CB0">
              <w:rPr>
                <w:color w:val="FF0000"/>
                <w:sz w:val="24"/>
                <w:szCs w:val="24"/>
                <w:lang w:val="en-US"/>
              </w:rPr>
              <w:t>р</w:t>
            </w:r>
            <w:r w:rsidR="00C77C4B" w:rsidRPr="00670CB0">
              <w:rPr>
                <w:color w:val="FF0000"/>
                <w:sz w:val="24"/>
                <w:szCs w:val="24"/>
                <w:lang w:val="en-US"/>
              </w:rPr>
              <w:t>ад</w:t>
            </w:r>
            <w:proofErr w:type="spellEnd"/>
            <w:r w:rsidRPr="00670CB0">
              <w:rPr>
                <w:color w:val="FF0000"/>
                <w:sz w:val="24"/>
                <w:szCs w:val="24"/>
              </w:rPr>
              <w:t>.</w:t>
            </w:r>
          </w:p>
        </w:tc>
        <w:tc>
          <w:tcPr>
            <w:tcW w:w="3061" w:type="dxa"/>
            <w:tcBorders>
              <w:top w:val="single" w:sz="2" w:space="0" w:color="000000"/>
              <w:left w:val="single" w:sz="2" w:space="0" w:color="000000"/>
              <w:bottom w:val="single" w:sz="2" w:space="0" w:color="000000"/>
              <w:right w:val="single" w:sz="2" w:space="0" w:color="000000"/>
            </w:tcBorders>
            <w:vAlign w:val="center"/>
          </w:tcPr>
          <w:p w14:paraId="0E254A1B" w14:textId="77777777" w:rsidR="00C77C4B" w:rsidRPr="00670CB0" w:rsidRDefault="00A042B8" w:rsidP="00CD342E">
            <w:pPr>
              <w:widowControl/>
              <w:tabs>
                <w:tab w:val="left" w:pos="567"/>
              </w:tabs>
              <w:autoSpaceDE/>
              <w:autoSpaceDN/>
              <w:ind w:right="-1"/>
              <w:jc w:val="both"/>
              <w:rPr>
                <w:color w:val="FF0000"/>
                <w:sz w:val="24"/>
                <w:szCs w:val="24"/>
              </w:rPr>
            </w:pPr>
            <w:r w:rsidRPr="00670CB0">
              <w:rPr>
                <w:color w:val="FF0000"/>
                <w:sz w:val="24"/>
                <w:szCs w:val="24"/>
              </w:rPr>
              <w:t>30</w:t>
            </w:r>
          </w:p>
        </w:tc>
      </w:tr>
    </w:tbl>
    <w:p w14:paraId="4647D57E" w14:textId="77777777" w:rsidR="00DD16A8" w:rsidRDefault="00DD16A8" w:rsidP="00DD16A8">
      <w:pPr>
        <w:widowControl/>
        <w:tabs>
          <w:tab w:val="left" w:pos="567"/>
        </w:tabs>
        <w:autoSpaceDE/>
        <w:autoSpaceDN/>
        <w:ind w:right="-1"/>
        <w:jc w:val="both"/>
        <w:rPr>
          <w:color w:val="000000"/>
          <w:sz w:val="28"/>
          <w:szCs w:val="28"/>
          <w:lang w:val="en-US"/>
        </w:rPr>
      </w:pPr>
    </w:p>
    <w:p w14:paraId="4CD619FD" w14:textId="77777777" w:rsidR="000A411E" w:rsidRPr="000A411E" w:rsidRDefault="000A411E" w:rsidP="00F50218">
      <w:pPr>
        <w:widowControl/>
        <w:numPr>
          <w:ilvl w:val="1"/>
          <w:numId w:val="6"/>
        </w:numPr>
        <w:tabs>
          <w:tab w:val="left" w:pos="567"/>
        </w:tabs>
        <w:autoSpaceDE/>
        <w:autoSpaceDN/>
        <w:ind w:left="0" w:right="-1" w:firstLine="0"/>
        <w:jc w:val="both"/>
        <w:rPr>
          <w:color w:val="000000"/>
          <w:sz w:val="28"/>
          <w:szCs w:val="28"/>
          <w:lang w:val="en-US"/>
        </w:rPr>
      </w:pPr>
      <w:proofErr w:type="spellStart"/>
      <w:r w:rsidRPr="000A411E">
        <w:rPr>
          <w:color w:val="000000"/>
          <w:sz w:val="28"/>
          <w:szCs w:val="28"/>
          <w:lang w:val="en-US"/>
        </w:rPr>
        <w:t>Последовательность</w:t>
      </w:r>
      <w:proofErr w:type="spellEnd"/>
      <w:r w:rsidRPr="000A411E">
        <w:rPr>
          <w:color w:val="000000"/>
          <w:sz w:val="28"/>
          <w:szCs w:val="28"/>
          <w:lang w:val="en-US"/>
        </w:rPr>
        <w:t xml:space="preserve"> </w:t>
      </w:r>
      <w:proofErr w:type="spellStart"/>
      <w:r w:rsidRPr="000A411E">
        <w:rPr>
          <w:color w:val="000000"/>
          <w:sz w:val="28"/>
          <w:szCs w:val="28"/>
          <w:lang w:val="en-US"/>
        </w:rPr>
        <w:t>отработки</w:t>
      </w:r>
      <w:proofErr w:type="spellEnd"/>
      <w:r w:rsidRPr="000A411E">
        <w:rPr>
          <w:color w:val="000000"/>
          <w:sz w:val="28"/>
          <w:szCs w:val="28"/>
          <w:lang w:val="en-US"/>
        </w:rPr>
        <w:t xml:space="preserve"> </w:t>
      </w:r>
      <w:proofErr w:type="spellStart"/>
      <w:r w:rsidR="008C2727">
        <w:rPr>
          <w:color w:val="000000"/>
          <w:sz w:val="28"/>
          <w:szCs w:val="28"/>
        </w:rPr>
        <w:t>Сатпаевского</w:t>
      </w:r>
      <w:proofErr w:type="spellEnd"/>
      <w:r w:rsidR="008C2727">
        <w:rPr>
          <w:color w:val="000000"/>
          <w:sz w:val="28"/>
          <w:szCs w:val="28"/>
        </w:rPr>
        <w:t xml:space="preserve"> </w:t>
      </w:r>
      <w:proofErr w:type="spellStart"/>
      <w:r w:rsidRPr="000A411E">
        <w:rPr>
          <w:color w:val="000000"/>
          <w:sz w:val="28"/>
          <w:szCs w:val="28"/>
          <w:lang w:val="en-US"/>
        </w:rPr>
        <w:t>месторождения</w:t>
      </w:r>
      <w:proofErr w:type="spellEnd"/>
    </w:p>
    <w:p w14:paraId="4CAFE93C" w14:textId="77777777" w:rsidR="000A411E" w:rsidRPr="00A03165" w:rsidRDefault="00606313" w:rsidP="00A03165">
      <w:pPr>
        <w:widowControl/>
        <w:tabs>
          <w:tab w:val="left" w:pos="567"/>
        </w:tabs>
        <w:autoSpaceDE/>
        <w:autoSpaceDN/>
        <w:ind w:right="-1" w:firstLine="567"/>
        <w:jc w:val="both"/>
        <w:rPr>
          <w:sz w:val="28"/>
          <w:szCs w:val="28"/>
        </w:rPr>
      </w:pPr>
      <w:bookmarkStart w:id="1" w:name="_Hlk204611259"/>
      <w:proofErr w:type="spellStart"/>
      <w:r>
        <w:rPr>
          <w:color w:val="000000"/>
          <w:sz w:val="28"/>
          <w:szCs w:val="28"/>
        </w:rPr>
        <w:t>Сатпаевский</w:t>
      </w:r>
      <w:proofErr w:type="spellEnd"/>
      <w:r>
        <w:rPr>
          <w:color w:val="000000"/>
          <w:sz w:val="28"/>
          <w:szCs w:val="28"/>
        </w:rPr>
        <w:t xml:space="preserve"> к</w:t>
      </w:r>
      <w:r w:rsidR="000A411E" w:rsidRPr="000A411E">
        <w:rPr>
          <w:color w:val="000000"/>
          <w:sz w:val="28"/>
          <w:szCs w:val="28"/>
        </w:rPr>
        <w:t xml:space="preserve">арьер </w:t>
      </w:r>
      <w:r>
        <w:rPr>
          <w:color w:val="000000"/>
          <w:sz w:val="28"/>
          <w:szCs w:val="28"/>
        </w:rPr>
        <w:t>п</w:t>
      </w:r>
      <w:r w:rsidRPr="000A411E">
        <w:rPr>
          <w:color w:val="000000"/>
          <w:sz w:val="28"/>
          <w:szCs w:val="28"/>
        </w:rPr>
        <w:t>роходит</w:t>
      </w:r>
      <w:r>
        <w:rPr>
          <w:color w:val="000000"/>
          <w:sz w:val="28"/>
          <w:szCs w:val="28"/>
        </w:rPr>
        <w:t xml:space="preserve">ся </w:t>
      </w:r>
      <w:r w:rsidR="000A411E" w:rsidRPr="000A411E">
        <w:rPr>
          <w:color w:val="000000"/>
          <w:sz w:val="28"/>
          <w:szCs w:val="28"/>
        </w:rPr>
        <w:t xml:space="preserve">открытым способом экскаватором с обратной лопатой. Подготовка участка заключается в очистке его от почвенного слоя, если он имеется, а также суглинков и </w:t>
      </w:r>
      <w:r w:rsidR="000A411E" w:rsidRPr="00A03165">
        <w:rPr>
          <w:sz w:val="28"/>
          <w:szCs w:val="28"/>
        </w:rPr>
        <w:t>складированию в специальном месте для хранения</w:t>
      </w:r>
      <w:r w:rsidR="00B45787" w:rsidRPr="00A03165">
        <w:rPr>
          <w:sz w:val="28"/>
          <w:szCs w:val="28"/>
        </w:rPr>
        <w:t xml:space="preserve"> с учетом границ утвержденных запасов</w:t>
      </w:r>
      <w:r w:rsidR="000A411E" w:rsidRPr="00A03165">
        <w:rPr>
          <w:sz w:val="28"/>
          <w:szCs w:val="28"/>
        </w:rPr>
        <w:t>.</w:t>
      </w:r>
    </w:p>
    <w:bookmarkEnd w:id="1"/>
    <w:p w14:paraId="139372F9" w14:textId="77777777" w:rsidR="000A411E" w:rsidRPr="00A15C23" w:rsidRDefault="00DC478E" w:rsidP="00FA5CE4">
      <w:pPr>
        <w:widowControl/>
        <w:tabs>
          <w:tab w:val="left" w:pos="567"/>
        </w:tabs>
        <w:autoSpaceDE/>
        <w:autoSpaceDN/>
        <w:ind w:right="-1"/>
        <w:jc w:val="both"/>
        <w:rPr>
          <w:sz w:val="28"/>
          <w:szCs w:val="28"/>
        </w:rPr>
      </w:pPr>
      <w:r w:rsidRPr="00A03165">
        <w:rPr>
          <w:sz w:val="28"/>
          <w:szCs w:val="28"/>
        </w:rPr>
        <w:tab/>
      </w:r>
      <w:r w:rsidR="000A411E" w:rsidRPr="00A03165">
        <w:rPr>
          <w:sz w:val="28"/>
          <w:szCs w:val="28"/>
        </w:rPr>
        <w:t xml:space="preserve">До начала работ </w:t>
      </w:r>
      <w:r w:rsidR="00995ED1" w:rsidRPr="00A03165">
        <w:rPr>
          <w:sz w:val="28"/>
          <w:szCs w:val="28"/>
        </w:rPr>
        <w:t>(после остановки на зимний период</w:t>
      </w:r>
      <w:r w:rsidR="006067A1">
        <w:rPr>
          <w:sz w:val="28"/>
          <w:szCs w:val="28"/>
        </w:rPr>
        <w:t>, и с наступлением весны</w:t>
      </w:r>
      <w:r w:rsidR="00995ED1" w:rsidRPr="00A03165">
        <w:rPr>
          <w:sz w:val="28"/>
          <w:szCs w:val="28"/>
        </w:rPr>
        <w:t xml:space="preserve">), </w:t>
      </w:r>
      <w:r w:rsidR="000A411E" w:rsidRPr="00A03165">
        <w:rPr>
          <w:sz w:val="28"/>
          <w:szCs w:val="28"/>
        </w:rPr>
        <w:t>определ</w:t>
      </w:r>
      <w:r w:rsidR="00995ED1" w:rsidRPr="00A03165">
        <w:rPr>
          <w:sz w:val="28"/>
          <w:szCs w:val="28"/>
        </w:rPr>
        <w:t xml:space="preserve">яется </w:t>
      </w:r>
      <w:r w:rsidR="000A411E" w:rsidRPr="00A03165">
        <w:rPr>
          <w:sz w:val="28"/>
          <w:szCs w:val="28"/>
        </w:rPr>
        <w:t xml:space="preserve">место складирования вскрышных грунтов и возможные направления </w:t>
      </w:r>
      <w:r w:rsidR="000A411E" w:rsidRPr="00A15C23">
        <w:rPr>
          <w:sz w:val="28"/>
          <w:szCs w:val="28"/>
        </w:rPr>
        <w:t>их использования.</w:t>
      </w:r>
    </w:p>
    <w:p w14:paraId="1AAE7B93" w14:textId="77777777" w:rsidR="00130638" w:rsidRPr="00A15C23" w:rsidRDefault="00130638" w:rsidP="00130638">
      <w:pPr>
        <w:pStyle w:val="a3"/>
        <w:tabs>
          <w:tab w:val="left" w:pos="567"/>
        </w:tabs>
      </w:pPr>
      <w:r w:rsidRPr="00A15C23">
        <w:tab/>
      </w:r>
      <w:bookmarkStart w:id="2" w:name="_Hlk204611237"/>
      <w:r w:rsidRPr="00A15C23">
        <w:rPr>
          <w:color w:val="2D2D2D"/>
          <w:spacing w:val="-4"/>
        </w:rPr>
        <w:t>Технология</w:t>
      </w:r>
      <w:r w:rsidRPr="00A15C23">
        <w:rPr>
          <w:color w:val="2D2D2D"/>
          <w:spacing w:val="-8"/>
        </w:rPr>
        <w:t xml:space="preserve"> </w:t>
      </w:r>
      <w:r w:rsidRPr="00A15C23">
        <w:rPr>
          <w:spacing w:val="-4"/>
        </w:rPr>
        <w:t>состоит</w:t>
      </w:r>
      <w:r w:rsidRPr="00A15C23">
        <w:rPr>
          <w:spacing w:val="-10"/>
        </w:rPr>
        <w:t xml:space="preserve"> </w:t>
      </w:r>
      <w:r w:rsidRPr="00A15C23">
        <w:rPr>
          <w:spacing w:val="-4"/>
        </w:rPr>
        <w:t>из</w:t>
      </w:r>
      <w:r w:rsidRPr="00A15C23">
        <w:rPr>
          <w:spacing w:val="-11"/>
        </w:rPr>
        <w:t xml:space="preserve"> </w:t>
      </w:r>
      <w:r w:rsidRPr="00A15C23">
        <w:rPr>
          <w:spacing w:val="-4"/>
        </w:rPr>
        <w:t>двух</w:t>
      </w:r>
      <w:r w:rsidRPr="00A15C23">
        <w:rPr>
          <w:spacing w:val="-10"/>
        </w:rPr>
        <w:t xml:space="preserve"> </w:t>
      </w:r>
      <w:r w:rsidRPr="00A15C23">
        <w:rPr>
          <w:spacing w:val="-4"/>
        </w:rPr>
        <w:t>этапов:</w:t>
      </w:r>
    </w:p>
    <w:p w14:paraId="32C763F6" w14:textId="77777777" w:rsidR="00130638" w:rsidRPr="002C11A1" w:rsidRDefault="00130638" w:rsidP="002C11A1">
      <w:pPr>
        <w:pStyle w:val="TableParagraph"/>
        <w:jc w:val="both"/>
        <w:rPr>
          <w:sz w:val="28"/>
          <w:szCs w:val="28"/>
        </w:rPr>
      </w:pPr>
      <w:r w:rsidRPr="002C11A1">
        <w:rPr>
          <w:w w:val="90"/>
          <w:sz w:val="28"/>
          <w:szCs w:val="28"/>
        </w:rPr>
        <w:t>Вскрышные</w:t>
      </w:r>
      <w:r w:rsidRPr="002C11A1">
        <w:rPr>
          <w:spacing w:val="30"/>
          <w:sz w:val="28"/>
          <w:szCs w:val="28"/>
        </w:rPr>
        <w:t xml:space="preserve"> </w:t>
      </w:r>
      <w:r w:rsidRPr="002C11A1">
        <w:rPr>
          <w:w w:val="90"/>
          <w:sz w:val="28"/>
          <w:szCs w:val="28"/>
        </w:rPr>
        <w:t>работы - снятие</w:t>
      </w:r>
      <w:r w:rsidRPr="002C11A1">
        <w:rPr>
          <w:spacing w:val="22"/>
          <w:sz w:val="28"/>
          <w:szCs w:val="28"/>
        </w:rPr>
        <w:t xml:space="preserve"> </w:t>
      </w:r>
      <w:r w:rsidRPr="002C11A1">
        <w:rPr>
          <w:w w:val="90"/>
          <w:sz w:val="28"/>
          <w:szCs w:val="28"/>
        </w:rPr>
        <w:t>вскрыши</w:t>
      </w:r>
      <w:r w:rsidRPr="002C11A1">
        <w:rPr>
          <w:spacing w:val="14"/>
          <w:sz w:val="28"/>
          <w:szCs w:val="28"/>
        </w:rPr>
        <w:t xml:space="preserve"> </w:t>
      </w:r>
      <w:r w:rsidRPr="002C11A1">
        <w:rPr>
          <w:w w:val="90"/>
          <w:sz w:val="28"/>
          <w:szCs w:val="28"/>
        </w:rPr>
        <w:t>бульдозером Т-170,</w:t>
      </w:r>
      <w:r w:rsidRPr="002C11A1">
        <w:rPr>
          <w:spacing w:val="24"/>
          <w:sz w:val="28"/>
          <w:szCs w:val="28"/>
        </w:rPr>
        <w:t xml:space="preserve"> </w:t>
      </w:r>
      <w:r w:rsidRPr="002C11A1">
        <w:rPr>
          <w:w w:val="90"/>
          <w:sz w:val="28"/>
          <w:szCs w:val="28"/>
        </w:rPr>
        <w:t>погрузка</w:t>
      </w:r>
      <w:r w:rsidRPr="002C11A1">
        <w:rPr>
          <w:spacing w:val="27"/>
          <w:sz w:val="28"/>
          <w:szCs w:val="28"/>
        </w:rPr>
        <w:t xml:space="preserve"> </w:t>
      </w:r>
      <w:r w:rsidRPr="002C11A1">
        <w:rPr>
          <w:w w:val="90"/>
          <w:sz w:val="28"/>
          <w:szCs w:val="28"/>
        </w:rPr>
        <w:t>и</w:t>
      </w:r>
      <w:r w:rsidRPr="002C11A1">
        <w:rPr>
          <w:spacing w:val="3"/>
          <w:sz w:val="28"/>
          <w:szCs w:val="28"/>
        </w:rPr>
        <w:t xml:space="preserve"> </w:t>
      </w:r>
      <w:r w:rsidRPr="002C11A1">
        <w:rPr>
          <w:w w:val="90"/>
          <w:sz w:val="28"/>
          <w:szCs w:val="28"/>
        </w:rPr>
        <w:t>вывоз</w:t>
      </w:r>
      <w:r w:rsidRPr="002C11A1">
        <w:rPr>
          <w:spacing w:val="8"/>
          <w:sz w:val="28"/>
          <w:szCs w:val="28"/>
        </w:rPr>
        <w:t xml:space="preserve"> </w:t>
      </w:r>
      <w:r w:rsidRPr="002C11A1">
        <w:rPr>
          <w:w w:val="90"/>
          <w:sz w:val="28"/>
          <w:szCs w:val="28"/>
        </w:rPr>
        <w:t>её</w:t>
      </w:r>
      <w:r w:rsidRPr="002C11A1">
        <w:rPr>
          <w:spacing w:val="3"/>
          <w:sz w:val="28"/>
          <w:szCs w:val="28"/>
        </w:rPr>
        <w:t xml:space="preserve"> </w:t>
      </w:r>
      <w:r w:rsidRPr="002C11A1">
        <w:rPr>
          <w:w w:val="90"/>
          <w:sz w:val="28"/>
          <w:szCs w:val="28"/>
        </w:rPr>
        <w:t>в</w:t>
      </w:r>
      <w:r w:rsidRPr="002C11A1">
        <w:rPr>
          <w:spacing w:val="7"/>
          <w:sz w:val="28"/>
          <w:szCs w:val="28"/>
        </w:rPr>
        <w:t xml:space="preserve"> </w:t>
      </w:r>
      <w:r w:rsidRPr="002C11A1">
        <w:rPr>
          <w:spacing w:val="-2"/>
          <w:w w:val="90"/>
          <w:sz w:val="28"/>
          <w:szCs w:val="28"/>
        </w:rPr>
        <w:t>отвал;</w:t>
      </w:r>
    </w:p>
    <w:p w14:paraId="265298A1" w14:textId="77777777" w:rsidR="00130638" w:rsidRPr="002C11A1" w:rsidRDefault="00130638" w:rsidP="002C11A1">
      <w:pPr>
        <w:pStyle w:val="TableParagraph"/>
        <w:jc w:val="both"/>
        <w:rPr>
          <w:sz w:val="28"/>
          <w:szCs w:val="28"/>
        </w:rPr>
      </w:pPr>
      <w:r w:rsidRPr="002C11A1">
        <w:rPr>
          <w:w w:val="95"/>
          <w:sz w:val="28"/>
          <w:szCs w:val="28"/>
        </w:rPr>
        <w:t>Добычные</w:t>
      </w:r>
      <w:r w:rsidRPr="002C11A1">
        <w:rPr>
          <w:spacing w:val="-7"/>
          <w:w w:val="95"/>
          <w:sz w:val="28"/>
          <w:szCs w:val="28"/>
        </w:rPr>
        <w:t xml:space="preserve"> </w:t>
      </w:r>
      <w:r w:rsidRPr="002C11A1">
        <w:rPr>
          <w:w w:val="95"/>
          <w:sz w:val="28"/>
          <w:szCs w:val="28"/>
        </w:rPr>
        <w:t>работы</w:t>
      </w:r>
      <w:r w:rsidRPr="002C11A1">
        <w:rPr>
          <w:spacing w:val="-9"/>
          <w:w w:val="95"/>
          <w:sz w:val="28"/>
          <w:szCs w:val="28"/>
        </w:rPr>
        <w:t xml:space="preserve"> -</w:t>
      </w:r>
      <w:r w:rsidRPr="002C11A1">
        <w:rPr>
          <w:spacing w:val="-9"/>
          <w:w w:val="90"/>
          <w:sz w:val="28"/>
          <w:szCs w:val="28"/>
        </w:rPr>
        <w:t xml:space="preserve"> </w:t>
      </w:r>
      <w:r w:rsidRPr="002C11A1">
        <w:rPr>
          <w:w w:val="95"/>
          <w:sz w:val="28"/>
          <w:szCs w:val="28"/>
        </w:rPr>
        <w:t>извлечение</w:t>
      </w:r>
      <w:r w:rsidRPr="002C11A1">
        <w:rPr>
          <w:spacing w:val="-8"/>
          <w:w w:val="95"/>
          <w:sz w:val="28"/>
          <w:szCs w:val="28"/>
        </w:rPr>
        <w:t xml:space="preserve"> </w:t>
      </w:r>
      <w:proofErr w:type="spellStart"/>
      <w:r w:rsidRPr="002C11A1">
        <w:rPr>
          <w:w w:val="95"/>
          <w:sz w:val="28"/>
          <w:szCs w:val="28"/>
        </w:rPr>
        <w:t>песчано</w:t>
      </w:r>
      <w:proofErr w:type="spellEnd"/>
      <w:r w:rsidRPr="002C11A1">
        <w:rPr>
          <w:w w:val="95"/>
          <w:sz w:val="28"/>
          <w:szCs w:val="28"/>
        </w:rPr>
        <w:t xml:space="preserve"> – гравийных материалов</w:t>
      </w:r>
      <w:r w:rsidRPr="002C11A1">
        <w:rPr>
          <w:spacing w:val="-7"/>
          <w:w w:val="95"/>
          <w:sz w:val="28"/>
          <w:szCs w:val="28"/>
        </w:rPr>
        <w:t xml:space="preserve"> </w:t>
      </w:r>
      <w:r w:rsidRPr="002C11A1">
        <w:rPr>
          <w:w w:val="95"/>
          <w:sz w:val="28"/>
          <w:szCs w:val="28"/>
        </w:rPr>
        <w:t>экскаватором</w:t>
      </w:r>
      <w:r w:rsidRPr="002C11A1">
        <w:rPr>
          <w:spacing w:val="-1"/>
          <w:w w:val="95"/>
          <w:sz w:val="28"/>
          <w:szCs w:val="28"/>
        </w:rPr>
        <w:t xml:space="preserve"> </w:t>
      </w:r>
      <w:proofErr w:type="spellStart"/>
      <w:r w:rsidRPr="002C11A1">
        <w:rPr>
          <w:rFonts w:eastAsiaTheme="minorHAnsi"/>
          <w:sz w:val="28"/>
          <w:szCs w:val="28"/>
        </w:rPr>
        <w:t>Doosan</w:t>
      </w:r>
      <w:proofErr w:type="spellEnd"/>
      <w:r w:rsidRPr="002C11A1">
        <w:rPr>
          <w:rFonts w:eastAsiaTheme="minorHAnsi"/>
          <w:sz w:val="28"/>
          <w:szCs w:val="28"/>
        </w:rPr>
        <w:t xml:space="preserve"> SOLAR 225LC-7, П</w:t>
      </w:r>
      <w:r w:rsidRPr="002C11A1">
        <w:rPr>
          <w:spacing w:val="-2"/>
          <w:sz w:val="28"/>
          <w:szCs w:val="28"/>
        </w:rPr>
        <w:t xml:space="preserve">огрузка </w:t>
      </w:r>
      <w:r w:rsidRPr="002C11A1">
        <w:rPr>
          <w:sz w:val="28"/>
          <w:szCs w:val="28"/>
        </w:rPr>
        <w:t xml:space="preserve">фронтальным погрузчиком </w:t>
      </w:r>
      <w:r w:rsidRPr="002C11A1">
        <w:rPr>
          <w:sz w:val="28"/>
          <w:szCs w:val="28"/>
          <w:lang w:val="en-US"/>
        </w:rPr>
        <w:t>SDLGL</w:t>
      </w:r>
      <w:r w:rsidRPr="002C11A1">
        <w:rPr>
          <w:sz w:val="28"/>
          <w:szCs w:val="28"/>
        </w:rPr>
        <w:t xml:space="preserve"> 956 </w:t>
      </w:r>
      <w:r w:rsidRPr="002C11A1">
        <w:rPr>
          <w:sz w:val="28"/>
          <w:szCs w:val="28"/>
          <w:lang w:val="en-US"/>
        </w:rPr>
        <w:t>FH</w:t>
      </w:r>
      <w:r w:rsidRPr="002C11A1">
        <w:rPr>
          <w:sz w:val="28"/>
          <w:szCs w:val="28"/>
        </w:rPr>
        <w:t xml:space="preserve"> </w:t>
      </w:r>
      <w:r w:rsidRPr="002C11A1">
        <w:rPr>
          <w:spacing w:val="-2"/>
          <w:sz w:val="28"/>
          <w:szCs w:val="28"/>
        </w:rPr>
        <w:t>в самосвал КАМАЗ 65115</w:t>
      </w:r>
      <w:r w:rsidRPr="002C11A1">
        <w:rPr>
          <w:spacing w:val="-6"/>
          <w:sz w:val="28"/>
          <w:szCs w:val="28"/>
        </w:rPr>
        <w:t xml:space="preserve"> </w:t>
      </w:r>
      <w:r w:rsidRPr="002C11A1">
        <w:rPr>
          <w:spacing w:val="-2"/>
          <w:sz w:val="28"/>
          <w:szCs w:val="28"/>
        </w:rPr>
        <w:t>и</w:t>
      </w:r>
      <w:r w:rsidRPr="002C11A1">
        <w:rPr>
          <w:spacing w:val="-14"/>
          <w:sz w:val="28"/>
          <w:szCs w:val="28"/>
        </w:rPr>
        <w:t xml:space="preserve"> </w:t>
      </w:r>
      <w:r w:rsidRPr="002C11A1">
        <w:rPr>
          <w:spacing w:val="-2"/>
          <w:sz w:val="28"/>
          <w:szCs w:val="28"/>
        </w:rPr>
        <w:t>вывоз</w:t>
      </w:r>
      <w:r w:rsidRPr="002C11A1">
        <w:rPr>
          <w:spacing w:val="-5"/>
          <w:sz w:val="28"/>
          <w:szCs w:val="28"/>
        </w:rPr>
        <w:t xml:space="preserve"> </w:t>
      </w:r>
      <w:r w:rsidRPr="002C11A1">
        <w:rPr>
          <w:spacing w:val="-2"/>
          <w:sz w:val="28"/>
          <w:szCs w:val="28"/>
        </w:rPr>
        <w:t>к</w:t>
      </w:r>
      <w:r w:rsidRPr="002C11A1">
        <w:rPr>
          <w:spacing w:val="-13"/>
          <w:sz w:val="28"/>
          <w:szCs w:val="28"/>
        </w:rPr>
        <w:t xml:space="preserve"> </w:t>
      </w:r>
      <w:r w:rsidRPr="002C11A1">
        <w:rPr>
          <w:spacing w:val="-2"/>
          <w:sz w:val="28"/>
          <w:szCs w:val="28"/>
        </w:rPr>
        <w:t>дробильно-сортировочному</w:t>
      </w:r>
      <w:r w:rsidRPr="002C11A1">
        <w:rPr>
          <w:spacing w:val="-8"/>
          <w:sz w:val="28"/>
          <w:szCs w:val="28"/>
        </w:rPr>
        <w:t xml:space="preserve"> </w:t>
      </w:r>
      <w:r w:rsidRPr="002C11A1">
        <w:rPr>
          <w:spacing w:val="-2"/>
          <w:sz w:val="28"/>
          <w:szCs w:val="28"/>
        </w:rPr>
        <w:t>комплексу.</w:t>
      </w:r>
    </w:p>
    <w:bookmarkEnd w:id="2"/>
    <w:p w14:paraId="49B61E2C" w14:textId="77777777" w:rsidR="0018386A" w:rsidRPr="002C11A1" w:rsidRDefault="000A411E" w:rsidP="002C11A1">
      <w:pPr>
        <w:pStyle w:val="TableParagraph"/>
        <w:jc w:val="both"/>
        <w:rPr>
          <w:sz w:val="28"/>
          <w:szCs w:val="28"/>
        </w:rPr>
      </w:pPr>
      <w:r w:rsidRPr="002C11A1">
        <w:rPr>
          <w:sz w:val="28"/>
          <w:szCs w:val="28"/>
        </w:rPr>
        <w:t>Вскрышные работы</w:t>
      </w:r>
    </w:p>
    <w:p w14:paraId="6AB054F9" w14:textId="77777777" w:rsidR="000A411E" w:rsidRDefault="0018386A" w:rsidP="00FA5CE4">
      <w:pPr>
        <w:widowControl/>
        <w:tabs>
          <w:tab w:val="left" w:pos="567"/>
        </w:tabs>
        <w:autoSpaceDE/>
        <w:autoSpaceDN/>
        <w:ind w:right="-1" w:hanging="5"/>
        <w:jc w:val="both"/>
        <w:rPr>
          <w:sz w:val="28"/>
          <w:szCs w:val="28"/>
        </w:rPr>
      </w:pPr>
      <w:r w:rsidRPr="00A03165">
        <w:rPr>
          <w:sz w:val="28"/>
          <w:szCs w:val="28"/>
        </w:rPr>
        <w:t xml:space="preserve">Вскрышные работы </w:t>
      </w:r>
      <w:r w:rsidR="000A411E" w:rsidRPr="00A03165">
        <w:rPr>
          <w:sz w:val="28"/>
          <w:szCs w:val="28"/>
        </w:rPr>
        <w:t>выполня</w:t>
      </w:r>
      <w:r w:rsidR="00563700">
        <w:rPr>
          <w:sz w:val="28"/>
          <w:szCs w:val="28"/>
        </w:rPr>
        <w:t>ю</w:t>
      </w:r>
      <w:r w:rsidR="000A411E" w:rsidRPr="00A03165">
        <w:rPr>
          <w:sz w:val="28"/>
          <w:szCs w:val="28"/>
        </w:rPr>
        <w:t>т</w:t>
      </w:r>
      <w:r w:rsidR="00563700">
        <w:rPr>
          <w:sz w:val="28"/>
          <w:szCs w:val="28"/>
        </w:rPr>
        <w:t>ся</w:t>
      </w:r>
      <w:r w:rsidR="000A411E" w:rsidRPr="00A03165">
        <w:rPr>
          <w:sz w:val="28"/>
          <w:szCs w:val="28"/>
        </w:rPr>
        <w:t xml:space="preserve"> с применением бульдозера.</w:t>
      </w:r>
    </w:p>
    <w:p w14:paraId="09B8D03E" w14:textId="77777777" w:rsidR="00682A87" w:rsidRPr="005174B8" w:rsidRDefault="00682A87" w:rsidP="005174B8">
      <w:pPr>
        <w:pStyle w:val="TableParagraph"/>
        <w:jc w:val="both"/>
        <w:rPr>
          <w:sz w:val="28"/>
          <w:szCs w:val="28"/>
        </w:rPr>
      </w:pPr>
      <w:r w:rsidRPr="005174B8">
        <w:rPr>
          <w:sz w:val="28"/>
          <w:szCs w:val="28"/>
        </w:rPr>
        <w:t>Исходными данными для составления проекта</w:t>
      </w:r>
      <w:r w:rsidR="00741AC0" w:rsidRPr="005174B8">
        <w:rPr>
          <w:sz w:val="28"/>
          <w:szCs w:val="28"/>
        </w:rPr>
        <w:t xml:space="preserve"> горных работ</w:t>
      </w:r>
      <w:r w:rsidRPr="005174B8">
        <w:rPr>
          <w:sz w:val="28"/>
          <w:szCs w:val="28"/>
        </w:rPr>
        <w:t xml:space="preserve"> являются запасы песчано-гравийной</w:t>
      </w:r>
      <w:r w:rsidR="00D512FB" w:rsidRPr="005174B8">
        <w:rPr>
          <w:sz w:val="28"/>
          <w:szCs w:val="28"/>
        </w:rPr>
        <w:t xml:space="preserve"> </w:t>
      </w:r>
      <w:r w:rsidRPr="005174B8">
        <w:rPr>
          <w:sz w:val="28"/>
          <w:szCs w:val="28"/>
        </w:rPr>
        <w:t xml:space="preserve">смеси </w:t>
      </w:r>
      <w:proofErr w:type="spellStart"/>
      <w:r w:rsidRPr="005174B8">
        <w:rPr>
          <w:sz w:val="28"/>
          <w:szCs w:val="28"/>
        </w:rPr>
        <w:t>Сатпаевского</w:t>
      </w:r>
      <w:proofErr w:type="spellEnd"/>
      <w:r w:rsidRPr="005174B8">
        <w:rPr>
          <w:sz w:val="28"/>
          <w:szCs w:val="28"/>
        </w:rPr>
        <w:t xml:space="preserve"> месторождения, поставленные на баланс TK3 ТУ «</w:t>
      </w:r>
      <w:proofErr w:type="spellStart"/>
      <w:r w:rsidRPr="005174B8">
        <w:rPr>
          <w:sz w:val="28"/>
          <w:szCs w:val="28"/>
        </w:rPr>
        <w:t>Востказнедра</w:t>
      </w:r>
      <w:proofErr w:type="spellEnd"/>
      <w:r w:rsidRPr="005174B8">
        <w:rPr>
          <w:sz w:val="28"/>
          <w:szCs w:val="28"/>
        </w:rPr>
        <w:t>» протоколом</w:t>
      </w:r>
      <w:r w:rsidR="00741AC0" w:rsidRPr="005174B8">
        <w:rPr>
          <w:sz w:val="28"/>
          <w:szCs w:val="28"/>
        </w:rPr>
        <w:t xml:space="preserve"> </w:t>
      </w:r>
      <w:r w:rsidRPr="005174B8">
        <w:rPr>
          <w:sz w:val="28"/>
          <w:szCs w:val="28"/>
        </w:rPr>
        <w:t xml:space="preserve">№402 от 27.04.2006 г. в количестве В+С </w:t>
      </w:r>
      <w:r w:rsidR="00322E54" w:rsidRPr="005174B8">
        <w:rPr>
          <w:sz w:val="28"/>
          <w:szCs w:val="28"/>
        </w:rPr>
        <w:t xml:space="preserve">- </w:t>
      </w:r>
      <w:r w:rsidRPr="005174B8">
        <w:rPr>
          <w:sz w:val="28"/>
          <w:szCs w:val="28"/>
        </w:rPr>
        <w:t>482,7 тыс.</w:t>
      </w:r>
      <w:r w:rsidR="00DF0197" w:rsidRPr="005174B8">
        <w:rPr>
          <w:sz w:val="28"/>
          <w:szCs w:val="28"/>
        </w:rPr>
        <w:t xml:space="preserve"> </w:t>
      </w:r>
      <w:r w:rsidRPr="005174B8">
        <w:rPr>
          <w:sz w:val="28"/>
          <w:szCs w:val="28"/>
        </w:rPr>
        <w:t>м</w:t>
      </w:r>
      <w:r w:rsidR="00E322F4" w:rsidRPr="00E322F4">
        <w:rPr>
          <w:sz w:val="32"/>
          <w:szCs w:val="32"/>
        </w:rPr>
        <w:t>³</w:t>
      </w:r>
      <w:r w:rsidRPr="005174B8">
        <w:rPr>
          <w:sz w:val="28"/>
          <w:szCs w:val="28"/>
        </w:rPr>
        <w:t>.</w:t>
      </w:r>
    </w:p>
    <w:p w14:paraId="121990B3" w14:textId="77777777" w:rsidR="00682A87" w:rsidRPr="005174B8" w:rsidRDefault="00682A87" w:rsidP="005174B8">
      <w:pPr>
        <w:pStyle w:val="TableParagraph"/>
        <w:jc w:val="both"/>
        <w:rPr>
          <w:sz w:val="28"/>
          <w:szCs w:val="28"/>
        </w:rPr>
      </w:pPr>
      <w:r w:rsidRPr="005174B8">
        <w:rPr>
          <w:sz w:val="28"/>
          <w:szCs w:val="28"/>
        </w:rPr>
        <w:t xml:space="preserve">По состоянию на 01.01.2007 год на государственном балансе числятся запасы в количестве В+С </w:t>
      </w:r>
      <w:r w:rsidR="00DF0197" w:rsidRPr="005174B8">
        <w:rPr>
          <w:sz w:val="28"/>
          <w:szCs w:val="28"/>
        </w:rPr>
        <w:t>-</w:t>
      </w:r>
      <w:r w:rsidRPr="005174B8">
        <w:rPr>
          <w:sz w:val="28"/>
          <w:szCs w:val="28"/>
        </w:rPr>
        <w:t xml:space="preserve"> 482,7 тыс.</w:t>
      </w:r>
      <w:r w:rsidR="00DF0197" w:rsidRPr="005174B8">
        <w:rPr>
          <w:sz w:val="28"/>
          <w:szCs w:val="28"/>
        </w:rPr>
        <w:t xml:space="preserve"> </w:t>
      </w:r>
      <w:r w:rsidR="00E322F4" w:rsidRPr="005174B8">
        <w:rPr>
          <w:sz w:val="28"/>
          <w:szCs w:val="28"/>
        </w:rPr>
        <w:t>м</w:t>
      </w:r>
      <w:r w:rsidR="00E322F4" w:rsidRPr="00E322F4">
        <w:rPr>
          <w:sz w:val="32"/>
          <w:szCs w:val="32"/>
        </w:rPr>
        <w:t>³</w:t>
      </w:r>
      <w:r w:rsidRPr="005174B8">
        <w:rPr>
          <w:sz w:val="28"/>
          <w:szCs w:val="28"/>
        </w:rPr>
        <w:t>.</w:t>
      </w:r>
    </w:p>
    <w:p w14:paraId="79D0E303" w14:textId="77777777" w:rsidR="00682A87" w:rsidRPr="00A51655" w:rsidRDefault="00682A87" w:rsidP="005174B8">
      <w:pPr>
        <w:pStyle w:val="TableParagraph"/>
        <w:jc w:val="both"/>
        <w:rPr>
          <w:sz w:val="28"/>
          <w:szCs w:val="28"/>
        </w:rPr>
      </w:pPr>
      <w:r w:rsidRPr="005174B8">
        <w:rPr>
          <w:sz w:val="28"/>
          <w:szCs w:val="28"/>
        </w:rPr>
        <w:t>Проектом</w:t>
      </w:r>
      <w:r w:rsidR="00741AC0" w:rsidRPr="005174B8">
        <w:rPr>
          <w:sz w:val="28"/>
          <w:szCs w:val="28"/>
        </w:rPr>
        <w:t xml:space="preserve"> горных работ</w:t>
      </w:r>
      <w:r w:rsidRPr="005174B8">
        <w:rPr>
          <w:sz w:val="28"/>
          <w:szCs w:val="28"/>
        </w:rPr>
        <w:t xml:space="preserve"> предусматривается отработка запасов открытым способом одним уступом с транспортной системой разработки одним карьером до горизонта +551 м. Годовой объем добычи 5-15 тыс. </w:t>
      </w:r>
      <w:r w:rsidR="00E322F4" w:rsidRPr="005174B8">
        <w:rPr>
          <w:sz w:val="28"/>
          <w:szCs w:val="28"/>
        </w:rPr>
        <w:t>м</w:t>
      </w:r>
      <w:r w:rsidR="00E322F4" w:rsidRPr="00E322F4">
        <w:rPr>
          <w:sz w:val="32"/>
          <w:szCs w:val="32"/>
        </w:rPr>
        <w:t>³</w:t>
      </w:r>
      <w:r w:rsidRPr="005174B8">
        <w:rPr>
          <w:sz w:val="28"/>
          <w:szCs w:val="28"/>
        </w:rPr>
        <w:t>,</w:t>
      </w:r>
      <w:r w:rsidR="00322E54" w:rsidRPr="005174B8">
        <w:rPr>
          <w:sz w:val="28"/>
          <w:szCs w:val="28"/>
        </w:rPr>
        <w:t xml:space="preserve"> в среднем 10 </w:t>
      </w:r>
      <w:r w:rsidR="00333D9A" w:rsidRPr="005174B8">
        <w:rPr>
          <w:sz w:val="28"/>
          <w:szCs w:val="28"/>
        </w:rPr>
        <w:t xml:space="preserve">тыс. </w:t>
      </w:r>
      <w:r w:rsidR="00E322F4" w:rsidRPr="005174B8">
        <w:rPr>
          <w:sz w:val="28"/>
          <w:szCs w:val="28"/>
        </w:rPr>
        <w:t>м</w:t>
      </w:r>
      <w:r w:rsidR="00E322F4" w:rsidRPr="00E322F4">
        <w:rPr>
          <w:sz w:val="32"/>
          <w:szCs w:val="32"/>
        </w:rPr>
        <w:t>³</w:t>
      </w:r>
      <w:r w:rsidR="00333D9A" w:rsidRPr="005174B8">
        <w:rPr>
          <w:sz w:val="28"/>
          <w:szCs w:val="28"/>
        </w:rPr>
        <w:t xml:space="preserve">., </w:t>
      </w:r>
      <w:r w:rsidRPr="005174B8">
        <w:rPr>
          <w:sz w:val="28"/>
          <w:szCs w:val="28"/>
        </w:rPr>
        <w:t>вскрыши 1-4 тыс.</w:t>
      </w:r>
      <w:r w:rsidR="00DF0197" w:rsidRPr="005174B8">
        <w:rPr>
          <w:sz w:val="28"/>
          <w:szCs w:val="28"/>
        </w:rPr>
        <w:t xml:space="preserve"> </w:t>
      </w:r>
      <w:r w:rsidR="00E322F4" w:rsidRPr="005174B8">
        <w:rPr>
          <w:sz w:val="28"/>
          <w:szCs w:val="28"/>
        </w:rPr>
        <w:t>м</w:t>
      </w:r>
      <w:r w:rsidR="00E322F4" w:rsidRPr="00E322F4">
        <w:rPr>
          <w:sz w:val="32"/>
          <w:szCs w:val="32"/>
        </w:rPr>
        <w:t>³</w:t>
      </w:r>
      <w:r w:rsidRPr="005174B8">
        <w:rPr>
          <w:sz w:val="28"/>
          <w:szCs w:val="28"/>
        </w:rPr>
        <w:t xml:space="preserve">. </w:t>
      </w:r>
      <w:r w:rsidRPr="00A51655">
        <w:rPr>
          <w:sz w:val="28"/>
          <w:szCs w:val="28"/>
        </w:rPr>
        <w:t xml:space="preserve">Срок отработки месторождения 54 года при средних годовых объемах добычи 10,0 тыс. </w:t>
      </w:r>
      <w:r w:rsidR="00E322F4" w:rsidRPr="00A51655">
        <w:rPr>
          <w:sz w:val="28"/>
          <w:szCs w:val="28"/>
        </w:rPr>
        <w:t>м</w:t>
      </w:r>
      <w:r w:rsidR="00E322F4" w:rsidRPr="00A51655">
        <w:rPr>
          <w:sz w:val="32"/>
          <w:szCs w:val="32"/>
        </w:rPr>
        <w:t>³</w:t>
      </w:r>
      <w:r w:rsidRPr="00A51655">
        <w:rPr>
          <w:sz w:val="28"/>
          <w:szCs w:val="28"/>
        </w:rPr>
        <w:t>.</w:t>
      </w:r>
    </w:p>
    <w:p w14:paraId="5DA1EEF0" w14:textId="77777777" w:rsidR="00697A8F" w:rsidRDefault="00697A8F" w:rsidP="00870927">
      <w:pPr>
        <w:pStyle w:val="a3"/>
        <w:tabs>
          <w:tab w:val="left" w:pos="0"/>
        </w:tabs>
        <w:ind w:left="0" w:firstLine="567"/>
      </w:pPr>
      <w:r>
        <w:rPr>
          <w:spacing w:val="-2"/>
        </w:rPr>
        <w:t>Согласно</w:t>
      </w:r>
      <w:r>
        <w:rPr>
          <w:spacing w:val="-14"/>
        </w:rPr>
        <w:t xml:space="preserve"> </w:t>
      </w:r>
      <w:r>
        <w:rPr>
          <w:spacing w:val="-2"/>
        </w:rPr>
        <w:t>рекомендациям</w:t>
      </w:r>
      <w:r>
        <w:rPr>
          <w:spacing w:val="-14"/>
        </w:rPr>
        <w:t xml:space="preserve"> </w:t>
      </w:r>
      <w:r>
        <w:rPr>
          <w:spacing w:val="-2"/>
        </w:rPr>
        <w:t>почвенно-мелиоративных</w:t>
      </w:r>
      <w:r>
        <w:rPr>
          <w:spacing w:val="-13"/>
        </w:rPr>
        <w:t xml:space="preserve"> </w:t>
      </w:r>
      <w:r>
        <w:rPr>
          <w:spacing w:val="-2"/>
        </w:rPr>
        <w:t>изысканий,</w:t>
      </w:r>
      <w:r>
        <w:rPr>
          <w:spacing w:val="-14"/>
        </w:rPr>
        <w:t xml:space="preserve"> </w:t>
      </w:r>
      <w:r>
        <w:rPr>
          <w:spacing w:val="-2"/>
        </w:rPr>
        <w:t>на</w:t>
      </w:r>
      <w:r>
        <w:rPr>
          <w:spacing w:val="-14"/>
        </w:rPr>
        <w:t xml:space="preserve"> </w:t>
      </w:r>
      <w:r>
        <w:rPr>
          <w:spacing w:val="-2"/>
        </w:rPr>
        <w:t>участке</w:t>
      </w:r>
      <w:r>
        <w:rPr>
          <w:spacing w:val="-13"/>
        </w:rPr>
        <w:t xml:space="preserve"> </w:t>
      </w:r>
      <w:r>
        <w:rPr>
          <w:spacing w:val="-2"/>
        </w:rPr>
        <w:t>место</w:t>
      </w:r>
      <w:r>
        <w:t>рождения</w:t>
      </w:r>
      <w:r>
        <w:rPr>
          <w:spacing w:val="-10"/>
        </w:rPr>
        <w:t xml:space="preserve"> </w:t>
      </w:r>
      <w:r>
        <w:t>песчано-гравийных материалов</w:t>
      </w:r>
      <w:r>
        <w:rPr>
          <w:spacing w:val="-6"/>
        </w:rPr>
        <w:t xml:space="preserve"> </w:t>
      </w:r>
      <w:r>
        <w:t>«</w:t>
      </w:r>
      <w:proofErr w:type="spellStart"/>
      <w:r>
        <w:t>Сатпаевское</w:t>
      </w:r>
      <w:proofErr w:type="spellEnd"/>
      <w:r>
        <w:t>»,</w:t>
      </w:r>
      <w:r>
        <w:rPr>
          <w:spacing w:val="39"/>
        </w:rPr>
        <w:t xml:space="preserve"> </w:t>
      </w:r>
      <w:r>
        <w:t>района</w:t>
      </w:r>
      <w:r>
        <w:rPr>
          <w:spacing w:val="-10"/>
        </w:rPr>
        <w:t xml:space="preserve"> Аксуат области Абай,</w:t>
      </w:r>
      <w:r>
        <w:rPr>
          <w:spacing w:val="-12"/>
        </w:rPr>
        <w:t xml:space="preserve"> </w:t>
      </w:r>
      <w:r>
        <w:rPr>
          <w:spacing w:val="-4"/>
        </w:rPr>
        <w:t>на</w:t>
      </w:r>
      <w:r>
        <w:rPr>
          <w:spacing w:val="-12"/>
        </w:rPr>
        <w:t xml:space="preserve"> </w:t>
      </w:r>
      <w:r>
        <w:rPr>
          <w:spacing w:val="-4"/>
        </w:rPr>
        <w:t>отрабатываемой</w:t>
      </w:r>
      <w:r>
        <w:rPr>
          <w:spacing w:val="-11"/>
        </w:rPr>
        <w:t xml:space="preserve"> </w:t>
      </w:r>
      <w:r>
        <w:rPr>
          <w:spacing w:val="-4"/>
        </w:rPr>
        <w:t>площади</w:t>
      </w:r>
      <w:r>
        <w:rPr>
          <w:spacing w:val="-10"/>
        </w:rPr>
        <w:t xml:space="preserve"> </w:t>
      </w:r>
      <w:r>
        <w:rPr>
          <w:spacing w:val="-4"/>
        </w:rPr>
        <w:t xml:space="preserve">присутствует плодородный слой </w:t>
      </w:r>
      <w:r>
        <w:t xml:space="preserve">почвы мощностью 0,2 м и потенциально-плодородный мощностью 0,2 м. Они будут </w:t>
      </w:r>
      <w:r>
        <w:rPr>
          <w:spacing w:val="-2"/>
        </w:rPr>
        <w:t>складироваться</w:t>
      </w:r>
      <w:r>
        <w:rPr>
          <w:spacing w:val="-14"/>
        </w:rPr>
        <w:t xml:space="preserve"> </w:t>
      </w:r>
      <w:r>
        <w:rPr>
          <w:spacing w:val="-2"/>
        </w:rPr>
        <w:t>в</w:t>
      </w:r>
      <w:r>
        <w:rPr>
          <w:spacing w:val="-14"/>
        </w:rPr>
        <w:t xml:space="preserve"> </w:t>
      </w:r>
      <w:r>
        <w:rPr>
          <w:spacing w:val="-2"/>
        </w:rPr>
        <w:t>отдельные</w:t>
      </w:r>
      <w:r>
        <w:rPr>
          <w:spacing w:val="-13"/>
        </w:rPr>
        <w:t xml:space="preserve"> </w:t>
      </w:r>
      <w:r>
        <w:rPr>
          <w:spacing w:val="-2"/>
        </w:rPr>
        <w:t>отвалы.</w:t>
      </w:r>
      <w:r>
        <w:rPr>
          <w:spacing w:val="-10"/>
        </w:rPr>
        <w:t xml:space="preserve"> </w:t>
      </w:r>
      <w:r>
        <w:rPr>
          <w:spacing w:val="-2"/>
        </w:rPr>
        <w:t>В</w:t>
      </w:r>
      <w:r>
        <w:rPr>
          <w:spacing w:val="-14"/>
        </w:rPr>
        <w:t xml:space="preserve"> </w:t>
      </w:r>
      <w:r>
        <w:rPr>
          <w:spacing w:val="-2"/>
        </w:rPr>
        <w:t>дальнейшем</w:t>
      </w:r>
      <w:r w:rsidR="00870927">
        <w:rPr>
          <w:spacing w:val="-2"/>
        </w:rPr>
        <w:t>,</w:t>
      </w:r>
      <w:r>
        <w:rPr>
          <w:spacing w:val="-3"/>
        </w:rPr>
        <w:t xml:space="preserve"> </w:t>
      </w:r>
      <w:r>
        <w:rPr>
          <w:spacing w:val="-2"/>
        </w:rPr>
        <w:t>вскрыша</w:t>
      </w:r>
      <w:r>
        <w:rPr>
          <w:spacing w:val="-3"/>
        </w:rPr>
        <w:t xml:space="preserve"> </w:t>
      </w:r>
      <w:r>
        <w:rPr>
          <w:spacing w:val="-2"/>
        </w:rPr>
        <w:t>(суглинки)</w:t>
      </w:r>
      <w:r>
        <w:rPr>
          <w:spacing w:val="-7"/>
        </w:rPr>
        <w:t xml:space="preserve"> </w:t>
      </w:r>
      <w:r>
        <w:rPr>
          <w:spacing w:val="-2"/>
        </w:rPr>
        <w:t>снимается</w:t>
      </w:r>
      <w:r>
        <w:rPr>
          <w:spacing w:val="-6"/>
        </w:rPr>
        <w:t xml:space="preserve"> </w:t>
      </w:r>
      <w:r>
        <w:rPr>
          <w:spacing w:val="-2"/>
        </w:rPr>
        <w:t>бульдозером</w:t>
      </w:r>
      <w:r>
        <w:rPr>
          <w:spacing w:val="-5"/>
        </w:rPr>
        <w:t xml:space="preserve"> </w:t>
      </w:r>
      <w:r>
        <w:rPr>
          <w:spacing w:val="-2"/>
        </w:rPr>
        <w:t>и</w:t>
      </w:r>
      <w:r>
        <w:rPr>
          <w:spacing w:val="-13"/>
        </w:rPr>
        <w:t xml:space="preserve"> </w:t>
      </w:r>
      <w:r>
        <w:rPr>
          <w:spacing w:val="-2"/>
        </w:rPr>
        <w:t>сгребается в</w:t>
      </w:r>
      <w:r>
        <w:rPr>
          <w:spacing w:val="-13"/>
        </w:rPr>
        <w:t xml:space="preserve"> </w:t>
      </w:r>
      <w:r>
        <w:rPr>
          <w:spacing w:val="-2"/>
        </w:rPr>
        <w:t>бурты,</w:t>
      </w:r>
      <w:r>
        <w:rPr>
          <w:spacing w:val="-8"/>
        </w:rPr>
        <w:t xml:space="preserve"> </w:t>
      </w:r>
      <w:r>
        <w:rPr>
          <w:spacing w:val="-2"/>
        </w:rPr>
        <w:t>а</w:t>
      </w:r>
      <w:r>
        <w:rPr>
          <w:spacing w:val="-14"/>
        </w:rPr>
        <w:t xml:space="preserve"> </w:t>
      </w:r>
      <w:r>
        <w:rPr>
          <w:spacing w:val="-2"/>
        </w:rPr>
        <w:t>затем</w:t>
      </w:r>
      <w:r>
        <w:rPr>
          <w:spacing w:val="-5"/>
        </w:rPr>
        <w:t xml:space="preserve"> </w:t>
      </w:r>
      <w:r>
        <w:rPr>
          <w:spacing w:val="-2"/>
        </w:rPr>
        <w:t>вывозится автосамосвалом</w:t>
      </w:r>
      <w:r>
        <w:rPr>
          <w:spacing w:val="-11"/>
        </w:rPr>
        <w:t xml:space="preserve"> </w:t>
      </w:r>
      <w:r>
        <w:rPr>
          <w:spacing w:val="-2"/>
        </w:rPr>
        <w:t>в</w:t>
      </w:r>
      <w:r>
        <w:rPr>
          <w:spacing w:val="-14"/>
        </w:rPr>
        <w:t xml:space="preserve"> </w:t>
      </w:r>
      <w:r>
        <w:rPr>
          <w:spacing w:val="-2"/>
        </w:rPr>
        <w:t>отв</w:t>
      </w:r>
      <w:r>
        <w:rPr>
          <w:spacing w:val="-4"/>
        </w:rPr>
        <w:t>ал.</w:t>
      </w:r>
    </w:p>
    <w:p w14:paraId="285848FA" w14:textId="77777777" w:rsidR="00697A8F" w:rsidRDefault="008952FE" w:rsidP="005174B8">
      <w:pPr>
        <w:pStyle w:val="TableParagraph"/>
        <w:jc w:val="both"/>
        <w:rPr>
          <w:spacing w:val="-2"/>
          <w:sz w:val="28"/>
          <w:szCs w:val="28"/>
        </w:rPr>
      </w:pPr>
      <w:r>
        <w:rPr>
          <w:spacing w:val="-2"/>
          <w:sz w:val="28"/>
          <w:szCs w:val="28"/>
        </w:rPr>
        <w:t>В</w:t>
      </w:r>
      <w:r>
        <w:rPr>
          <w:spacing w:val="-14"/>
          <w:sz w:val="28"/>
          <w:szCs w:val="28"/>
        </w:rPr>
        <w:t xml:space="preserve"> </w:t>
      </w:r>
      <w:r>
        <w:rPr>
          <w:spacing w:val="-2"/>
          <w:sz w:val="28"/>
          <w:szCs w:val="28"/>
        </w:rPr>
        <w:t>состав</w:t>
      </w:r>
      <w:r>
        <w:rPr>
          <w:spacing w:val="-14"/>
          <w:sz w:val="28"/>
          <w:szCs w:val="28"/>
        </w:rPr>
        <w:t xml:space="preserve"> </w:t>
      </w:r>
      <w:r>
        <w:rPr>
          <w:spacing w:val="-2"/>
          <w:sz w:val="28"/>
          <w:szCs w:val="28"/>
        </w:rPr>
        <w:t>вскрышных</w:t>
      </w:r>
      <w:r>
        <w:rPr>
          <w:spacing w:val="-13"/>
          <w:sz w:val="28"/>
          <w:szCs w:val="28"/>
        </w:rPr>
        <w:t xml:space="preserve"> </w:t>
      </w:r>
      <w:r>
        <w:rPr>
          <w:spacing w:val="-2"/>
          <w:sz w:val="28"/>
          <w:szCs w:val="28"/>
        </w:rPr>
        <w:t>работ</w:t>
      </w:r>
      <w:r>
        <w:rPr>
          <w:spacing w:val="-14"/>
          <w:sz w:val="28"/>
          <w:szCs w:val="28"/>
        </w:rPr>
        <w:t xml:space="preserve"> </w:t>
      </w:r>
      <w:r>
        <w:rPr>
          <w:spacing w:val="-2"/>
          <w:sz w:val="28"/>
          <w:szCs w:val="28"/>
        </w:rPr>
        <w:t>входит</w:t>
      </w:r>
      <w:r>
        <w:rPr>
          <w:spacing w:val="-14"/>
          <w:sz w:val="28"/>
          <w:szCs w:val="28"/>
        </w:rPr>
        <w:t xml:space="preserve"> </w:t>
      </w:r>
      <w:r>
        <w:rPr>
          <w:spacing w:val="-2"/>
          <w:sz w:val="28"/>
          <w:szCs w:val="28"/>
        </w:rPr>
        <w:t>перемещение</w:t>
      </w:r>
      <w:r>
        <w:rPr>
          <w:spacing w:val="-13"/>
          <w:sz w:val="28"/>
          <w:szCs w:val="28"/>
        </w:rPr>
        <w:t xml:space="preserve"> </w:t>
      </w:r>
      <w:r>
        <w:rPr>
          <w:spacing w:val="-2"/>
          <w:sz w:val="28"/>
          <w:szCs w:val="28"/>
        </w:rPr>
        <w:t>горной</w:t>
      </w:r>
      <w:r>
        <w:rPr>
          <w:spacing w:val="-14"/>
          <w:sz w:val="28"/>
          <w:szCs w:val="28"/>
        </w:rPr>
        <w:t xml:space="preserve"> </w:t>
      </w:r>
      <w:r>
        <w:rPr>
          <w:spacing w:val="-2"/>
          <w:sz w:val="28"/>
          <w:szCs w:val="28"/>
        </w:rPr>
        <w:t>массы</w:t>
      </w:r>
      <w:r>
        <w:rPr>
          <w:spacing w:val="-13"/>
          <w:sz w:val="28"/>
          <w:szCs w:val="28"/>
        </w:rPr>
        <w:t xml:space="preserve"> </w:t>
      </w:r>
      <w:r>
        <w:rPr>
          <w:spacing w:val="-2"/>
          <w:sz w:val="28"/>
          <w:szCs w:val="28"/>
        </w:rPr>
        <w:t>за</w:t>
      </w:r>
      <w:r>
        <w:rPr>
          <w:spacing w:val="-14"/>
          <w:sz w:val="28"/>
          <w:szCs w:val="28"/>
        </w:rPr>
        <w:t xml:space="preserve"> </w:t>
      </w:r>
      <w:r>
        <w:rPr>
          <w:spacing w:val="-2"/>
          <w:sz w:val="28"/>
          <w:szCs w:val="28"/>
        </w:rPr>
        <w:t>пределы</w:t>
      </w:r>
      <w:r>
        <w:rPr>
          <w:spacing w:val="-14"/>
          <w:sz w:val="28"/>
          <w:szCs w:val="28"/>
        </w:rPr>
        <w:t xml:space="preserve"> </w:t>
      </w:r>
      <w:r>
        <w:rPr>
          <w:spacing w:val="-2"/>
          <w:sz w:val="28"/>
          <w:szCs w:val="28"/>
        </w:rPr>
        <w:t xml:space="preserve">контура </w:t>
      </w:r>
      <w:r>
        <w:rPr>
          <w:sz w:val="28"/>
          <w:szCs w:val="28"/>
        </w:rPr>
        <w:t>карьера</w:t>
      </w:r>
      <w:r>
        <w:rPr>
          <w:spacing w:val="-16"/>
          <w:sz w:val="28"/>
          <w:szCs w:val="28"/>
        </w:rPr>
        <w:t xml:space="preserve"> </w:t>
      </w:r>
      <w:r>
        <w:rPr>
          <w:sz w:val="28"/>
          <w:szCs w:val="28"/>
        </w:rPr>
        <w:t>во</w:t>
      </w:r>
      <w:r>
        <w:rPr>
          <w:spacing w:val="-16"/>
          <w:sz w:val="28"/>
          <w:szCs w:val="28"/>
        </w:rPr>
        <w:t xml:space="preserve"> </w:t>
      </w:r>
      <w:r>
        <w:rPr>
          <w:sz w:val="28"/>
          <w:szCs w:val="28"/>
        </w:rPr>
        <w:t>внешний</w:t>
      </w:r>
      <w:r>
        <w:rPr>
          <w:spacing w:val="-15"/>
          <w:sz w:val="28"/>
          <w:szCs w:val="28"/>
        </w:rPr>
        <w:t xml:space="preserve"> </w:t>
      </w:r>
      <w:r>
        <w:rPr>
          <w:sz w:val="28"/>
          <w:szCs w:val="28"/>
        </w:rPr>
        <w:t>отвал.</w:t>
      </w:r>
      <w:r>
        <w:rPr>
          <w:spacing w:val="-16"/>
          <w:sz w:val="28"/>
          <w:szCs w:val="28"/>
        </w:rPr>
        <w:t xml:space="preserve"> </w:t>
      </w:r>
      <w:r>
        <w:rPr>
          <w:sz w:val="28"/>
          <w:szCs w:val="28"/>
        </w:rPr>
        <w:t>Отвалы</w:t>
      </w:r>
      <w:r>
        <w:rPr>
          <w:spacing w:val="-16"/>
          <w:sz w:val="28"/>
          <w:szCs w:val="28"/>
        </w:rPr>
        <w:t xml:space="preserve"> </w:t>
      </w:r>
      <w:r>
        <w:rPr>
          <w:sz w:val="28"/>
          <w:szCs w:val="28"/>
        </w:rPr>
        <w:t>вскрышных</w:t>
      </w:r>
      <w:r>
        <w:rPr>
          <w:spacing w:val="-15"/>
          <w:sz w:val="28"/>
          <w:szCs w:val="28"/>
        </w:rPr>
        <w:t xml:space="preserve"> </w:t>
      </w:r>
      <w:r>
        <w:rPr>
          <w:sz w:val="28"/>
          <w:szCs w:val="28"/>
        </w:rPr>
        <w:t>пород</w:t>
      </w:r>
      <w:r>
        <w:rPr>
          <w:spacing w:val="-16"/>
          <w:sz w:val="28"/>
          <w:szCs w:val="28"/>
        </w:rPr>
        <w:t xml:space="preserve"> </w:t>
      </w:r>
      <w:r>
        <w:rPr>
          <w:sz w:val="28"/>
          <w:szCs w:val="28"/>
        </w:rPr>
        <w:t>размещаются</w:t>
      </w:r>
      <w:r>
        <w:rPr>
          <w:spacing w:val="-15"/>
          <w:sz w:val="28"/>
          <w:szCs w:val="28"/>
        </w:rPr>
        <w:t xml:space="preserve"> </w:t>
      </w:r>
      <w:r>
        <w:rPr>
          <w:sz w:val="28"/>
          <w:szCs w:val="28"/>
        </w:rPr>
        <w:t>в</w:t>
      </w:r>
      <w:r>
        <w:rPr>
          <w:spacing w:val="-16"/>
          <w:sz w:val="28"/>
          <w:szCs w:val="28"/>
        </w:rPr>
        <w:t xml:space="preserve"> </w:t>
      </w:r>
      <w:r>
        <w:rPr>
          <w:sz w:val="28"/>
          <w:szCs w:val="28"/>
        </w:rPr>
        <w:t>северо-западной</w:t>
      </w:r>
      <w:r>
        <w:rPr>
          <w:spacing w:val="-16"/>
          <w:sz w:val="28"/>
          <w:szCs w:val="28"/>
        </w:rPr>
        <w:t xml:space="preserve"> </w:t>
      </w:r>
      <w:r>
        <w:rPr>
          <w:sz w:val="28"/>
          <w:szCs w:val="28"/>
        </w:rPr>
        <w:t xml:space="preserve">и </w:t>
      </w:r>
      <w:r>
        <w:rPr>
          <w:spacing w:val="-2"/>
          <w:sz w:val="28"/>
          <w:szCs w:val="28"/>
        </w:rPr>
        <w:t>восточной</w:t>
      </w:r>
      <w:r>
        <w:rPr>
          <w:spacing w:val="-11"/>
          <w:sz w:val="28"/>
          <w:szCs w:val="28"/>
        </w:rPr>
        <w:t xml:space="preserve"> </w:t>
      </w:r>
      <w:r>
        <w:rPr>
          <w:spacing w:val="-2"/>
          <w:sz w:val="28"/>
          <w:szCs w:val="28"/>
        </w:rPr>
        <w:t>частях</w:t>
      </w:r>
      <w:r>
        <w:rPr>
          <w:spacing w:val="-13"/>
          <w:sz w:val="28"/>
          <w:szCs w:val="28"/>
        </w:rPr>
        <w:t xml:space="preserve"> </w:t>
      </w:r>
      <w:r>
        <w:rPr>
          <w:spacing w:val="-2"/>
          <w:sz w:val="28"/>
          <w:szCs w:val="28"/>
        </w:rPr>
        <w:t>земельного</w:t>
      </w:r>
      <w:r>
        <w:rPr>
          <w:spacing w:val="-13"/>
          <w:sz w:val="28"/>
          <w:szCs w:val="28"/>
        </w:rPr>
        <w:t xml:space="preserve"> </w:t>
      </w:r>
      <w:r>
        <w:rPr>
          <w:spacing w:val="-2"/>
          <w:sz w:val="28"/>
          <w:szCs w:val="28"/>
        </w:rPr>
        <w:t>отвода,</w:t>
      </w:r>
      <w:r>
        <w:rPr>
          <w:spacing w:val="-5"/>
          <w:sz w:val="28"/>
          <w:szCs w:val="28"/>
        </w:rPr>
        <w:t xml:space="preserve"> </w:t>
      </w:r>
      <w:r>
        <w:rPr>
          <w:spacing w:val="-2"/>
          <w:sz w:val="28"/>
          <w:szCs w:val="28"/>
        </w:rPr>
        <w:t>на</w:t>
      </w:r>
      <w:r>
        <w:rPr>
          <w:spacing w:val="-14"/>
          <w:sz w:val="28"/>
          <w:szCs w:val="28"/>
        </w:rPr>
        <w:t xml:space="preserve"> </w:t>
      </w:r>
      <w:r>
        <w:rPr>
          <w:spacing w:val="-2"/>
          <w:sz w:val="28"/>
          <w:szCs w:val="28"/>
        </w:rPr>
        <w:t>расстоянии</w:t>
      </w:r>
      <w:r>
        <w:rPr>
          <w:spacing w:val="3"/>
          <w:sz w:val="28"/>
          <w:szCs w:val="28"/>
        </w:rPr>
        <w:t xml:space="preserve"> </w:t>
      </w:r>
      <w:r>
        <w:rPr>
          <w:spacing w:val="-2"/>
          <w:sz w:val="28"/>
          <w:szCs w:val="28"/>
        </w:rPr>
        <w:t>не</w:t>
      </w:r>
      <w:r>
        <w:rPr>
          <w:spacing w:val="-14"/>
          <w:sz w:val="28"/>
          <w:szCs w:val="28"/>
        </w:rPr>
        <w:t xml:space="preserve"> </w:t>
      </w:r>
      <w:r>
        <w:rPr>
          <w:spacing w:val="-2"/>
          <w:sz w:val="28"/>
          <w:szCs w:val="28"/>
        </w:rPr>
        <w:t>менее</w:t>
      </w:r>
      <w:r>
        <w:rPr>
          <w:spacing w:val="-13"/>
          <w:sz w:val="28"/>
          <w:szCs w:val="28"/>
        </w:rPr>
        <w:t xml:space="preserve"> </w:t>
      </w:r>
      <w:r>
        <w:rPr>
          <w:spacing w:val="-2"/>
          <w:sz w:val="28"/>
          <w:szCs w:val="28"/>
        </w:rPr>
        <w:t>10</w:t>
      </w:r>
      <w:r>
        <w:rPr>
          <w:spacing w:val="-14"/>
          <w:sz w:val="28"/>
          <w:szCs w:val="28"/>
        </w:rPr>
        <w:t xml:space="preserve"> </w:t>
      </w:r>
      <w:r>
        <w:rPr>
          <w:spacing w:val="-2"/>
          <w:sz w:val="28"/>
          <w:szCs w:val="28"/>
        </w:rPr>
        <w:t>м</w:t>
      </w:r>
      <w:r>
        <w:rPr>
          <w:spacing w:val="-14"/>
          <w:sz w:val="28"/>
          <w:szCs w:val="28"/>
        </w:rPr>
        <w:t xml:space="preserve"> </w:t>
      </w:r>
      <w:r>
        <w:rPr>
          <w:spacing w:val="-2"/>
          <w:sz w:val="28"/>
          <w:szCs w:val="28"/>
        </w:rPr>
        <w:t>от</w:t>
      </w:r>
      <w:r>
        <w:rPr>
          <w:spacing w:val="-13"/>
          <w:sz w:val="28"/>
          <w:szCs w:val="28"/>
        </w:rPr>
        <w:t xml:space="preserve"> </w:t>
      </w:r>
      <w:r>
        <w:rPr>
          <w:spacing w:val="-2"/>
          <w:sz w:val="28"/>
          <w:szCs w:val="28"/>
        </w:rPr>
        <w:t>контура</w:t>
      </w:r>
      <w:r>
        <w:rPr>
          <w:spacing w:val="-11"/>
          <w:sz w:val="28"/>
          <w:szCs w:val="28"/>
        </w:rPr>
        <w:t xml:space="preserve"> </w:t>
      </w:r>
      <w:r>
        <w:rPr>
          <w:spacing w:val="-2"/>
          <w:sz w:val="28"/>
          <w:szCs w:val="28"/>
        </w:rPr>
        <w:t>карьера.</w:t>
      </w:r>
    </w:p>
    <w:p w14:paraId="5DF465DA" w14:textId="77777777" w:rsidR="00DE2F08" w:rsidRPr="00E040BF" w:rsidRDefault="00DE2F08" w:rsidP="00E040BF">
      <w:pPr>
        <w:pStyle w:val="TableParagraph"/>
        <w:jc w:val="both"/>
        <w:rPr>
          <w:sz w:val="28"/>
          <w:szCs w:val="28"/>
        </w:rPr>
      </w:pPr>
      <w:r w:rsidRPr="00E040BF">
        <w:rPr>
          <w:sz w:val="28"/>
          <w:szCs w:val="28"/>
        </w:rPr>
        <w:t xml:space="preserve">Разработка из вскрышных пород производится бульдозером Т - 170. Схема движения кольцевал - в месте разгрузки бульдозер разворачивается на 180° и возвращается в забой передним ходом. Данная схема движения обосновывается достаточно большим расстоянием транспортировки - 100 м. Выемка пород ведется </w:t>
      </w:r>
      <w:r w:rsidRPr="00E040BF">
        <w:rPr>
          <w:sz w:val="28"/>
          <w:szCs w:val="28"/>
        </w:rPr>
        <w:lastRenderedPageBreak/>
        <w:t>параллельными заездами, вскрыша размещается в отвал треугольного сечения.</w:t>
      </w:r>
    </w:p>
    <w:p w14:paraId="03F43D88" w14:textId="77777777" w:rsidR="00DE2F08" w:rsidRPr="00E040BF" w:rsidRDefault="00DE2F08" w:rsidP="00E040BF">
      <w:pPr>
        <w:pStyle w:val="TableParagraph"/>
        <w:jc w:val="both"/>
        <w:rPr>
          <w:sz w:val="28"/>
          <w:szCs w:val="28"/>
        </w:rPr>
      </w:pPr>
      <w:r w:rsidRPr="00E040BF">
        <w:rPr>
          <w:sz w:val="28"/>
          <w:szCs w:val="28"/>
        </w:rPr>
        <w:t>Сменная производительность бульдозера при перемещении грунта определяется по формуле:</w:t>
      </w:r>
    </w:p>
    <w:p w14:paraId="4BE93C02" w14:textId="77777777" w:rsidR="00DE2F08" w:rsidRPr="00E040BF" w:rsidRDefault="00DE2F08" w:rsidP="00E040BF">
      <w:pPr>
        <w:pStyle w:val="TableParagraph"/>
        <w:jc w:val="center"/>
        <w:rPr>
          <w:sz w:val="28"/>
          <w:szCs w:val="28"/>
        </w:rPr>
      </w:pPr>
      <w:proofErr w:type="spellStart"/>
      <w:r w:rsidRPr="00E040BF">
        <w:rPr>
          <w:sz w:val="28"/>
          <w:szCs w:val="28"/>
        </w:rPr>
        <w:t>Qсм</w:t>
      </w:r>
      <w:proofErr w:type="spellEnd"/>
      <w:r w:rsidRPr="00E040BF">
        <w:rPr>
          <w:sz w:val="28"/>
          <w:szCs w:val="28"/>
        </w:rPr>
        <w:t xml:space="preserve"> = 3600*Е*</w:t>
      </w:r>
      <w:proofErr w:type="spellStart"/>
      <w:r w:rsidRPr="00E040BF">
        <w:rPr>
          <w:sz w:val="28"/>
          <w:szCs w:val="28"/>
        </w:rPr>
        <w:t>kу</w:t>
      </w:r>
      <w:proofErr w:type="spellEnd"/>
      <w:r w:rsidRPr="00E040BF">
        <w:rPr>
          <w:sz w:val="28"/>
          <w:szCs w:val="28"/>
        </w:rPr>
        <w:t xml:space="preserve">* </w:t>
      </w:r>
      <w:proofErr w:type="spellStart"/>
      <w:r w:rsidRPr="00E040BF">
        <w:rPr>
          <w:sz w:val="28"/>
          <w:szCs w:val="28"/>
        </w:rPr>
        <w:t>kо</w:t>
      </w:r>
      <w:proofErr w:type="spellEnd"/>
      <w:r w:rsidRPr="00E040BF">
        <w:rPr>
          <w:sz w:val="28"/>
          <w:szCs w:val="28"/>
        </w:rPr>
        <w:t xml:space="preserve">* </w:t>
      </w:r>
      <w:proofErr w:type="spellStart"/>
      <w:r w:rsidRPr="00E040BF">
        <w:rPr>
          <w:sz w:val="28"/>
          <w:szCs w:val="28"/>
        </w:rPr>
        <w:t>kп</w:t>
      </w:r>
      <w:proofErr w:type="spellEnd"/>
      <w:r w:rsidRPr="00E040BF">
        <w:rPr>
          <w:sz w:val="28"/>
          <w:szCs w:val="28"/>
        </w:rPr>
        <w:t xml:space="preserve">* </w:t>
      </w:r>
      <w:proofErr w:type="spellStart"/>
      <w:r w:rsidRPr="00E040BF">
        <w:rPr>
          <w:sz w:val="28"/>
          <w:szCs w:val="28"/>
        </w:rPr>
        <w:t>kи</w:t>
      </w:r>
      <w:proofErr w:type="spellEnd"/>
      <w:r w:rsidRPr="00E040BF">
        <w:rPr>
          <w:sz w:val="28"/>
          <w:szCs w:val="28"/>
        </w:rPr>
        <w:t xml:space="preserve"> / </w:t>
      </w:r>
      <w:proofErr w:type="spellStart"/>
      <w:r w:rsidRPr="00E040BF">
        <w:rPr>
          <w:sz w:val="28"/>
          <w:szCs w:val="28"/>
        </w:rPr>
        <w:t>tц</w:t>
      </w:r>
      <w:proofErr w:type="spellEnd"/>
      <w:r w:rsidRPr="00E040BF">
        <w:rPr>
          <w:sz w:val="28"/>
          <w:szCs w:val="28"/>
        </w:rPr>
        <w:t xml:space="preserve"> *</w:t>
      </w:r>
      <w:proofErr w:type="spellStart"/>
      <w:r w:rsidRPr="00E040BF">
        <w:rPr>
          <w:sz w:val="28"/>
          <w:szCs w:val="28"/>
        </w:rPr>
        <w:t>Тсм</w:t>
      </w:r>
      <w:proofErr w:type="spellEnd"/>
    </w:p>
    <w:p w14:paraId="4DAFFC02" w14:textId="77777777" w:rsidR="00DE2F08" w:rsidRPr="00E040BF" w:rsidRDefault="00DE2F08" w:rsidP="00E040BF">
      <w:pPr>
        <w:pStyle w:val="TableParagraph"/>
        <w:jc w:val="both"/>
        <w:rPr>
          <w:sz w:val="28"/>
          <w:szCs w:val="28"/>
        </w:rPr>
      </w:pPr>
      <w:r w:rsidRPr="00E040BF">
        <w:rPr>
          <w:sz w:val="28"/>
          <w:szCs w:val="28"/>
        </w:rPr>
        <w:t>где,</w:t>
      </w:r>
    </w:p>
    <w:p w14:paraId="7363A60D" w14:textId="77777777" w:rsidR="00DE2F08" w:rsidRPr="00E040BF" w:rsidRDefault="00DE2F08" w:rsidP="0041221F">
      <w:pPr>
        <w:pStyle w:val="TableParagraph"/>
        <w:tabs>
          <w:tab w:val="left" w:pos="567"/>
          <w:tab w:val="left" w:pos="8505"/>
        </w:tabs>
        <w:jc w:val="both"/>
        <w:rPr>
          <w:sz w:val="28"/>
          <w:szCs w:val="28"/>
        </w:rPr>
      </w:pPr>
      <w:r w:rsidRPr="00E040BF">
        <w:rPr>
          <w:sz w:val="28"/>
          <w:szCs w:val="28"/>
        </w:rPr>
        <w:t>Е</w:t>
      </w:r>
      <w:r w:rsidR="0033649C">
        <w:rPr>
          <w:sz w:val="28"/>
          <w:szCs w:val="28"/>
        </w:rPr>
        <w:tab/>
      </w:r>
      <w:r w:rsidRPr="00E040BF">
        <w:rPr>
          <w:sz w:val="28"/>
          <w:szCs w:val="28"/>
        </w:rPr>
        <w:t xml:space="preserve">объем грунта в плотном теле, перемещаемый отвалом - </w:t>
      </w:r>
      <w:r w:rsidR="0041221F">
        <w:rPr>
          <w:sz w:val="28"/>
          <w:szCs w:val="28"/>
        </w:rPr>
        <w:tab/>
      </w:r>
      <w:r w:rsidRPr="00E040BF">
        <w:rPr>
          <w:sz w:val="28"/>
          <w:szCs w:val="28"/>
        </w:rPr>
        <w:t xml:space="preserve">3,3 </w:t>
      </w:r>
      <w:proofErr w:type="spellStart"/>
      <w:r w:rsidRPr="00E040BF">
        <w:rPr>
          <w:sz w:val="28"/>
          <w:szCs w:val="28"/>
        </w:rPr>
        <w:t>м</w:t>
      </w:r>
      <w:r w:rsidRPr="000B7A97">
        <w:rPr>
          <w:sz w:val="28"/>
          <w:szCs w:val="28"/>
          <w:vertAlign w:val="superscript"/>
        </w:rPr>
        <w:t>З</w:t>
      </w:r>
      <w:proofErr w:type="spellEnd"/>
      <w:r w:rsidRPr="00E040BF">
        <w:rPr>
          <w:sz w:val="28"/>
          <w:szCs w:val="28"/>
        </w:rPr>
        <w:t>;</w:t>
      </w:r>
    </w:p>
    <w:p w14:paraId="50E62BF2" w14:textId="77777777" w:rsidR="00DE2F08" w:rsidRPr="00E040BF" w:rsidRDefault="00DE2F08" w:rsidP="004734FB">
      <w:pPr>
        <w:pStyle w:val="TableParagraph"/>
        <w:tabs>
          <w:tab w:val="left" w:pos="567"/>
        </w:tabs>
        <w:jc w:val="both"/>
        <w:rPr>
          <w:sz w:val="28"/>
          <w:szCs w:val="28"/>
        </w:rPr>
      </w:pPr>
      <w:proofErr w:type="spellStart"/>
      <w:r w:rsidRPr="00E040BF">
        <w:rPr>
          <w:sz w:val="28"/>
          <w:szCs w:val="28"/>
        </w:rPr>
        <w:t>kу</w:t>
      </w:r>
      <w:proofErr w:type="spellEnd"/>
      <w:r w:rsidRPr="00E040BF">
        <w:rPr>
          <w:sz w:val="28"/>
          <w:szCs w:val="28"/>
        </w:rPr>
        <w:tab/>
        <w:t>коэффициент условий работы, зависящий от уклона (подъема) местности - 1;</w:t>
      </w:r>
    </w:p>
    <w:p w14:paraId="2930BA0F" w14:textId="77777777" w:rsidR="00DE2F08" w:rsidRPr="00E040BF" w:rsidRDefault="00DE2F08" w:rsidP="00DA57CF">
      <w:pPr>
        <w:pStyle w:val="TableParagraph"/>
        <w:tabs>
          <w:tab w:val="left" w:pos="567"/>
          <w:tab w:val="left" w:pos="8505"/>
        </w:tabs>
        <w:jc w:val="both"/>
        <w:rPr>
          <w:sz w:val="28"/>
          <w:szCs w:val="28"/>
        </w:rPr>
      </w:pPr>
      <w:proofErr w:type="spellStart"/>
      <w:r w:rsidRPr="00E040BF">
        <w:rPr>
          <w:sz w:val="28"/>
          <w:szCs w:val="28"/>
        </w:rPr>
        <w:t>kо</w:t>
      </w:r>
      <w:proofErr w:type="spellEnd"/>
      <w:r w:rsidRPr="00E040BF">
        <w:rPr>
          <w:sz w:val="28"/>
          <w:szCs w:val="28"/>
        </w:rPr>
        <w:tab/>
        <w:t xml:space="preserve">коэффициент, учитывающий наличие открылков, - </w:t>
      </w:r>
      <w:r w:rsidR="000B7A97">
        <w:rPr>
          <w:sz w:val="28"/>
          <w:szCs w:val="28"/>
        </w:rPr>
        <w:tab/>
      </w:r>
      <w:r w:rsidRPr="00E040BF">
        <w:rPr>
          <w:sz w:val="28"/>
          <w:szCs w:val="28"/>
        </w:rPr>
        <w:t>1;</w:t>
      </w:r>
    </w:p>
    <w:p w14:paraId="4D5E8E71" w14:textId="77777777" w:rsidR="00DE2F08" w:rsidRPr="00E040BF" w:rsidRDefault="00DE2F08" w:rsidP="00C47BBD">
      <w:pPr>
        <w:pStyle w:val="TableParagraph"/>
        <w:tabs>
          <w:tab w:val="left" w:pos="567"/>
          <w:tab w:val="left" w:pos="8505"/>
        </w:tabs>
        <w:jc w:val="both"/>
        <w:rPr>
          <w:sz w:val="28"/>
          <w:szCs w:val="28"/>
        </w:rPr>
      </w:pPr>
      <w:proofErr w:type="spellStart"/>
      <w:r w:rsidRPr="00E040BF">
        <w:rPr>
          <w:sz w:val="28"/>
          <w:szCs w:val="28"/>
        </w:rPr>
        <w:t>kn</w:t>
      </w:r>
      <w:proofErr w:type="spellEnd"/>
      <w:r w:rsidRPr="00E040BF">
        <w:rPr>
          <w:sz w:val="28"/>
          <w:szCs w:val="28"/>
        </w:rPr>
        <w:t xml:space="preserve"> </w:t>
      </w:r>
      <w:r w:rsidRPr="00E040BF">
        <w:rPr>
          <w:sz w:val="28"/>
          <w:szCs w:val="28"/>
        </w:rPr>
        <w:tab/>
        <w:t xml:space="preserve">коэффициент, учитывающий потери грунта при перемещении, - </w:t>
      </w:r>
      <w:r w:rsidR="00C47BBD">
        <w:rPr>
          <w:sz w:val="28"/>
          <w:szCs w:val="28"/>
        </w:rPr>
        <w:tab/>
      </w:r>
      <w:r w:rsidRPr="00E040BF">
        <w:rPr>
          <w:sz w:val="28"/>
          <w:szCs w:val="28"/>
        </w:rPr>
        <w:t>1,0</w:t>
      </w:r>
    </w:p>
    <w:p w14:paraId="3F8B5958" w14:textId="77777777" w:rsidR="00DE2F08" w:rsidRPr="00E040BF" w:rsidRDefault="00DE2F08" w:rsidP="004734FB">
      <w:pPr>
        <w:pStyle w:val="TableParagraph"/>
        <w:tabs>
          <w:tab w:val="left" w:pos="567"/>
          <w:tab w:val="left" w:pos="8505"/>
        </w:tabs>
        <w:jc w:val="both"/>
        <w:rPr>
          <w:sz w:val="28"/>
          <w:szCs w:val="28"/>
        </w:rPr>
      </w:pPr>
      <w:proofErr w:type="spellStart"/>
      <w:r w:rsidRPr="00E040BF">
        <w:rPr>
          <w:sz w:val="28"/>
          <w:szCs w:val="28"/>
        </w:rPr>
        <w:t>kи</w:t>
      </w:r>
      <w:proofErr w:type="spellEnd"/>
      <w:r w:rsidRPr="00E040BF">
        <w:rPr>
          <w:sz w:val="28"/>
          <w:szCs w:val="28"/>
        </w:rPr>
        <w:t xml:space="preserve"> </w:t>
      </w:r>
      <w:r w:rsidR="004734FB">
        <w:rPr>
          <w:sz w:val="28"/>
          <w:szCs w:val="28"/>
        </w:rPr>
        <w:tab/>
      </w:r>
      <w:r w:rsidRPr="00E040BF">
        <w:rPr>
          <w:sz w:val="28"/>
          <w:szCs w:val="28"/>
        </w:rPr>
        <w:t xml:space="preserve">коэффициент использования бульдозера по времени — </w:t>
      </w:r>
      <w:r w:rsidR="00DA57CF">
        <w:rPr>
          <w:sz w:val="28"/>
          <w:szCs w:val="28"/>
        </w:rPr>
        <w:tab/>
      </w:r>
      <w:r w:rsidRPr="00E040BF">
        <w:rPr>
          <w:sz w:val="28"/>
          <w:szCs w:val="28"/>
        </w:rPr>
        <w:t>0,75;</w:t>
      </w:r>
    </w:p>
    <w:p w14:paraId="5FEF6C12" w14:textId="77777777" w:rsidR="00DE2F08" w:rsidRPr="00E040BF" w:rsidRDefault="00DE2F08" w:rsidP="00DA57CF">
      <w:pPr>
        <w:pStyle w:val="TableParagraph"/>
        <w:tabs>
          <w:tab w:val="left" w:pos="8505"/>
        </w:tabs>
        <w:jc w:val="both"/>
        <w:rPr>
          <w:sz w:val="28"/>
          <w:szCs w:val="28"/>
        </w:rPr>
      </w:pPr>
      <w:proofErr w:type="spellStart"/>
      <w:r w:rsidRPr="00E040BF">
        <w:rPr>
          <w:sz w:val="28"/>
          <w:szCs w:val="28"/>
        </w:rPr>
        <w:t>Тсм</w:t>
      </w:r>
      <w:proofErr w:type="spellEnd"/>
      <w:r w:rsidRPr="00E040BF">
        <w:rPr>
          <w:sz w:val="28"/>
          <w:szCs w:val="28"/>
        </w:rPr>
        <w:t xml:space="preserve"> </w:t>
      </w:r>
      <w:r w:rsidR="004734FB">
        <w:rPr>
          <w:sz w:val="28"/>
          <w:szCs w:val="28"/>
        </w:rPr>
        <w:t>п</w:t>
      </w:r>
      <w:r w:rsidRPr="00E040BF">
        <w:rPr>
          <w:sz w:val="28"/>
          <w:szCs w:val="28"/>
        </w:rPr>
        <w:t xml:space="preserve">родолжительность смены, </w:t>
      </w:r>
      <w:r w:rsidR="00DA57CF">
        <w:rPr>
          <w:sz w:val="28"/>
          <w:szCs w:val="28"/>
        </w:rPr>
        <w:tab/>
      </w:r>
      <w:r w:rsidRPr="00E040BF">
        <w:rPr>
          <w:sz w:val="28"/>
          <w:szCs w:val="28"/>
        </w:rPr>
        <w:t>8 часов;</w:t>
      </w:r>
    </w:p>
    <w:p w14:paraId="7F11C5FA" w14:textId="77777777" w:rsidR="00DE2F08" w:rsidRPr="00E040BF" w:rsidRDefault="00DE2F08" w:rsidP="00E040BF">
      <w:pPr>
        <w:pStyle w:val="TableParagraph"/>
        <w:jc w:val="center"/>
        <w:rPr>
          <w:sz w:val="28"/>
          <w:szCs w:val="28"/>
        </w:rPr>
      </w:pPr>
      <w:proofErr w:type="spellStart"/>
      <w:r w:rsidRPr="00E040BF">
        <w:rPr>
          <w:sz w:val="28"/>
          <w:szCs w:val="28"/>
        </w:rPr>
        <w:t>tц</w:t>
      </w:r>
      <w:proofErr w:type="spellEnd"/>
      <w:r w:rsidRPr="00E040BF">
        <w:rPr>
          <w:sz w:val="28"/>
          <w:szCs w:val="28"/>
        </w:rPr>
        <w:t xml:space="preserve"> = Д/</w:t>
      </w:r>
      <w:proofErr w:type="spellStart"/>
      <w:r w:rsidRPr="00E040BF">
        <w:rPr>
          <w:sz w:val="28"/>
          <w:szCs w:val="28"/>
        </w:rPr>
        <w:t>Сгр+Д</w:t>
      </w:r>
      <w:proofErr w:type="spellEnd"/>
      <w:r w:rsidRPr="00E040BF">
        <w:rPr>
          <w:sz w:val="28"/>
          <w:szCs w:val="28"/>
        </w:rPr>
        <w:t>/</w:t>
      </w:r>
      <w:proofErr w:type="spellStart"/>
      <w:r w:rsidRPr="00E040BF">
        <w:rPr>
          <w:sz w:val="28"/>
          <w:szCs w:val="28"/>
        </w:rPr>
        <w:t>Сп+Тн.гр</w:t>
      </w:r>
      <w:proofErr w:type="spellEnd"/>
      <w:r w:rsidRPr="00E040BF">
        <w:rPr>
          <w:sz w:val="28"/>
          <w:szCs w:val="28"/>
        </w:rPr>
        <w:t>. +</w:t>
      </w:r>
      <w:proofErr w:type="spellStart"/>
      <w:r w:rsidRPr="00E040BF">
        <w:rPr>
          <w:sz w:val="28"/>
          <w:szCs w:val="28"/>
        </w:rPr>
        <w:t>Тп.ск</w:t>
      </w:r>
      <w:proofErr w:type="spellEnd"/>
      <w:r w:rsidRPr="00E040BF">
        <w:rPr>
          <w:sz w:val="28"/>
          <w:szCs w:val="28"/>
        </w:rPr>
        <w:t xml:space="preserve"> +</w:t>
      </w:r>
      <w:proofErr w:type="spellStart"/>
      <w:r w:rsidRPr="00E040BF">
        <w:rPr>
          <w:sz w:val="28"/>
          <w:szCs w:val="28"/>
        </w:rPr>
        <w:t>Тр</w:t>
      </w:r>
      <w:proofErr w:type="spellEnd"/>
      <w:r w:rsidRPr="00E040BF">
        <w:rPr>
          <w:sz w:val="28"/>
          <w:szCs w:val="28"/>
        </w:rPr>
        <w:t xml:space="preserve"> –время цикла, с,</w:t>
      </w:r>
    </w:p>
    <w:p w14:paraId="67E5070C" w14:textId="77777777" w:rsidR="00DE2F08" w:rsidRPr="00E040BF" w:rsidRDefault="00DE2F08" w:rsidP="00E040BF">
      <w:pPr>
        <w:pStyle w:val="TableParagraph"/>
        <w:jc w:val="both"/>
        <w:rPr>
          <w:sz w:val="28"/>
          <w:szCs w:val="28"/>
        </w:rPr>
      </w:pPr>
      <w:r w:rsidRPr="00E040BF">
        <w:rPr>
          <w:sz w:val="28"/>
          <w:szCs w:val="28"/>
        </w:rPr>
        <w:t>где,</w:t>
      </w:r>
    </w:p>
    <w:p w14:paraId="584C41AE" w14:textId="77777777" w:rsidR="00DE2F08" w:rsidRPr="00E040BF" w:rsidRDefault="00DE2F08" w:rsidP="00A0784C">
      <w:pPr>
        <w:pStyle w:val="TableParagraph"/>
        <w:tabs>
          <w:tab w:val="left" w:pos="567"/>
          <w:tab w:val="left" w:pos="8505"/>
        </w:tabs>
        <w:jc w:val="both"/>
        <w:rPr>
          <w:sz w:val="28"/>
          <w:szCs w:val="28"/>
        </w:rPr>
      </w:pPr>
      <w:r w:rsidRPr="00E040BF">
        <w:rPr>
          <w:sz w:val="28"/>
          <w:szCs w:val="28"/>
        </w:rPr>
        <w:t>Д</w:t>
      </w:r>
      <w:r w:rsidR="00A0784C">
        <w:rPr>
          <w:sz w:val="28"/>
          <w:szCs w:val="28"/>
        </w:rPr>
        <w:tab/>
      </w:r>
      <w:r w:rsidRPr="00E040BF">
        <w:rPr>
          <w:sz w:val="28"/>
          <w:szCs w:val="28"/>
        </w:rPr>
        <w:t xml:space="preserve">расстояние перемещения грунта, среднее </w:t>
      </w:r>
      <w:r w:rsidR="00A0784C">
        <w:rPr>
          <w:sz w:val="28"/>
          <w:szCs w:val="28"/>
        </w:rPr>
        <w:tab/>
      </w:r>
      <w:r w:rsidRPr="00E040BF">
        <w:rPr>
          <w:sz w:val="28"/>
          <w:szCs w:val="28"/>
        </w:rPr>
        <w:t>1 м;</w:t>
      </w:r>
    </w:p>
    <w:p w14:paraId="0080A6C0" w14:textId="77777777" w:rsidR="00DE2F08" w:rsidRPr="00E040BF" w:rsidRDefault="00DE2F08" w:rsidP="008972CE">
      <w:pPr>
        <w:pStyle w:val="TableParagraph"/>
        <w:tabs>
          <w:tab w:val="left" w:pos="567"/>
          <w:tab w:val="left" w:pos="8505"/>
        </w:tabs>
        <w:jc w:val="both"/>
        <w:rPr>
          <w:sz w:val="28"/>
          <w:szCs w:val="28"/>
        </w:rPr>
      </w:pPr>
      <w:r w:rsidRPr="00E040BF">
        <w:rPr>
          <w:sz w:val="28"/>
          <w:szCs w:val="28"/>
        </w:rPr>
        <w:t>C</w:t>
      </w:r>
      <w:r w:rsidRPr="00E040BF">
        <w:rPr>
          <w:sz w:val="28"/>
          <w:szCs w:val="28"/>
        </w:rPr>
        <w:tab/>
        <w:t xml:space="preserve">средняя эксплуатационная скорость движения бульдозера при холостом (обратном) ходе - </w:t>
      </w:r>
      <w:r w:rsidR="00A0784C">
        <w:rPr>
          <w:sz w:val="28"/>
          <w:szCs w:val="28"/>
        </w:rPr>
        <w:tab/>
      </w:r>
      <w:r w:rsidRPr="00E040BF">
        <w:rPr>
          <w:sz w:val="28"/>
          <w:szCs w:val="28"/>
        </w:rPr>
        <w:t>1,2 м/с;</w:t>
      </w:r>
    </w:p>
    <w:p w14:paraId="6289D4DC" w14:textId="77777777" w:rsidR="00DE2F08" w:rsidRPr="00E040BF" w:rsidRDefault="00DE2F08" w:rsidP="008972CE">
      <w:pPr>
        <w:pStyle w:val="TableParagraph"/>
        <w:tabs>
          <w:tab w:val="left" w:pos="567"/>
          <w:tab w:val="left" w:pos="8505"/>
        </w:tabs>
        <w:jc w:val="both"/>
        <w:rPr>
          <w:sz w:val="28"/>
          <w:szCs w:val="28"/>
        </w:rPr>
      </w:pPr>
      <w:proofErr w:type="spellStart"/>
      <w:r w:rsidRPr="00E040BF">
        <w:rPr>
          <w:sz w:val="28"/>
          <w:szCs w:val="28"/>
        </w:rPr>
        <w:t>Сгр</w:t>
      </w:r>
      <w:proofErr w:type="spellEnd"/>
      <w:r w:rsidRPr="00E040BF">
        <w:rPr>
          <w:sz w:val="28"/>
          <w:szCs w:val="28"/>
        </w:rPr>
        <w:tab/>
        <w:t xml:space="preserve">тоже при движении бульдозера с грунтом </w:t>
      </w:r>
      <w:r w:rsidRPr="00E040BF">
        <w:rPr>
          <w:sz w:val="28"/>
          <w:szCs w:val="28"/>
        </w:rPr>
        <w:tab/>
        <w:t>0,8 м/с;</w:t>
      </w:r>
    </w:p>
    <w:p w14:paraId="5CB7F634" w14:textId="77777777" w:rsidR="00DE2F08" w:rsidRPr="00E040BF" w:rsidRDefault="00DE2F08" w:rsidP="008972CE">
      <w:pPr>
        <w:pStyle w:val="TableParagraph"/>
        <w:tabs>
          <w:tab w:val="left" w:pos="8505"/>
        </w:tabs>
        <w:jc w:val="both"/>
        <w:rPr>
          <w:sz w:val="28"/>
          <w:szCs w:val="28"/>
        </w:rPr>
      </w:pPr>
      <w:proofErr w:type="spellStart"/>
      <w:r w:rsidRPr="00E040BF">
        <w:rPr>
          <w:sz w:val="28"/>
          <w:szCs w:val="28"/>
        </w:rPr>
        <w:t>Тн</w:t>
      </w:r>
      <w:proofErr w:type="spellEnd"/>
      <w:r w:rsidRPr="00E040BF">
        <w:rPr>
          <w:sz w:val="28"/>
          <w:szCs w:val="28"/>
        </w:rPr>
        <w:t xml:space="preserve">. </w:t>
      </w:r>
      <w:proofErr w:type="spellStart"/>
      <w:r w:rsidR="00B13138">
        <w:rPr>
          <w:sz w:val="28"/>
          <w:szCs w:val="28"/>
        </w:rPr>
        <w:t>г</w:t>
      </w:r>
      <w:r w:rsidRPr="00E040BF">
        <w:rPr>
          <w:sz w:val="28"/>
          <w:szCs w:val="28"/>
        </w:rPr>
        <w:t>р</w:t>
      </w:r>
      <w:proofErr w:type="spellEnd"/>
      <w:r w:rsidR="00B13138">
        <w:rPr>
          <w:sz w:val="28"/>
          <w:szCs w:val="28"/>
        </w:rPr>
        <w:t xml:space="preserve"> </w:t>
      </w:r>
      <w:r w:rsidRPr="00E040BF">
        <w:rPr>
          <w:sz w:val="28"/>
          <w:szCs w:val="28"/>
        </w:rPr>
        <w:t>Время набора грунта</w:t>
      </w:r>
      <w:r w:rsidRPr="00E040BF">
        <w:rPr>
          <w:sz w:val="28"/>
          <w:szCs w:val="28"/>
        </w:rPr>
        <w:tab/>
        <w:t>9 с;</w:t>
      </w:r>
    </w:p>
    <w:p w14:paraId="186D1EFB" w14:textId="77777777" w:rsidR="00DE2F08" w:rsidRPr="00E040BF" w:rsidRDefault="00DE2F08" w:rsidP="00B13138">
      <w:pPr>
        <w:pStyle w:val="TableParagraph"/>
        <w:tabs>
          <w:tab w:val="left" w:pos="8505"/>
        </w:tabs>
        <w:jc w:val="both"/>
        <w:rPr>
          <w:sz w:val="28"/>
          <w:szCs w:val="28"/>
        </w:rPr>
      </w:pPr>
      <w:proofErr w:type="spellStart"/>
      <w:r w:rsidRPr="00E040BF">
        <w:rPr>
          <w:sz w:val="28"/>
          <w:szCs w:val="28"/>
        </w:rPr>
        <w:t>Тп</w:t>
      </w:r>
      <w:proofErr w:type="spellEnd"/>
      <w:r w:rsidRPr="00E040BF">
        <w:rPr>
          <w:sz w:val="28"/>
          <w:szCs w:val="28"/>
        </w:rPr>
        <w:t xml:space="preserve">. </w:t>
      </w:r>
      <w:proofErr w:type="spellStart"/>
      <w:r w:rsidRPr="00E040BF">
        <w:rPr>
          <w:sz w:val="28"/>
          <w:szCs w:val="28"/>
        </w:rPr>
        <w:t>ск</w:t>
      </w:r>
      <w:proofErr w:type="spellEnd"/>
      <w:r w:rsidRPr="00E040BF">
        <w:rPr>
          <w:sz w:val="28"/>
          <w:szCs w:val="28"/>
        </w:rPr>
        <w:tab/>
        <w:t>время переключения скоростей и подъема отвала</w:t>
      </w:r>
      <w:r w:rsidRPr="00E040BF">
        <w:rPr>
          <w:sz w:val="28"/>
          <w:szCs w:val="28"/>
        </w:rPr>
        <w:tab/>
        <w:t>10 с;</w:t>
      </w:r>
    </w:p>
    <w:p w14:paraId="2D4A40DA" w14:textId="77777777" w:rsidR="00DE2F08" w:rsidRPr="00E040BF" w:rsidRDefault="00DE2F08" w:rsidP="00B13138">
      <w:pPr>
        <w:pStyle w:val="TableParagraph"/>
        <w:tabs>
          <w:tab w:val="left" w:pos="567"/>
          <w:tab w:val="left" w:pos="8505"/>
        </w:tabs>
        <w:jc w:val="both"/>
        <w:rPr>
          <w:sz w:val="28"/>
          <w:szCs w:val="28"/>
        </w:rPr>
      </w:pPr>
      <w:proofErr w:type="spellStart"/>
      <w:r w:rsidRPr="00E040BF">
        <w:rPr>
          <w:sz w:val="28"/>
          <w:szCs w:val="28"/>
        </w:rPr>
        <w:t>Tp</w:t>
      </w:r>
      <w:proofErr w:type="spellEnd"/>
      <w:r w:rsidRPr="00E040BF">
        <w:rPr>
          <w:sz w:val="28"/>
          <w:szCs w:val="28"/>
        </w:rPr>
        <w:tab/>
        <w:t>время разворота бульдозера</w:t>
      </w:r>
      <w:r w:rsidRPr="00E040BF">
        <w:rPr>
          <w:sz w:val="28"/>
          <w:szCs w:val="28"/>
        </w:rPr>
        <w:tab/>
        <w:t>10 с.</w:t>
      </w:r>
    </w:p>
    <w:p w14:paraId="14A6B17B" w14:textId="77777777" w:rsidR="00DE2F08" w:rsidRPr="00E040BF" w:rsidRDefault="00DE2F08" w:rsidP="000B7A97">
      <w:pPr>
        <w:pStyle w:val="TableParagraph"/>
        <w:jc w:val="center"/>
        <w:rPr>
          <w:sz w:val="28"/>
          <w:szCs w:val="28"/>
        </w:rPr>
      </w:pPr>
      <w:proofErr w:type="spellStart"/>
      <w:r w:rsidRPr="00E040BF">
        <w:rPr>
          <w:sz w:val="28"/>
          <w:szCs w:val="28"/>
        </w:rPr>
        <w:t>tц</w:t>
      </w:r>
      <w:proofErr w:type="spellEnd"/>
      <w:r w:rsidRPr="00E040BF">
        <w:rPr>
          <w:sz w:val="28"/>
          <w:szCs w:val="28"/>
        </w:rPr>
        <w:t xml:space="preserve"> =91/08+91/0,2 +9+10+10= 219 с</w:t>
      </w:r>
    </w:p>
    <w:p w14:paraId="59F37DB2" w14:textId="77777777" w:rsidR="00DE2F08" w:rsidRDefault="00DE2F08" w:rsidP="00DE2F08">
      <w:pPr>
        <w:pStyle w:val="a3"/>
        <w:tabs>
          <w:tab w:val="left" w:pos="4328"/>
        </w:tabs>
        <w:jc w:val="center"/>
      </w:pPr>
      <w:r>
        <w:rPr>
          <w:lang w:val="en-US"/>
        </w:rPr>
        <w:t>Q</w:t>
      </w:r>
      <w:r>
        <w:t>см = 3600*3,3*1*1*1*0,75/ 219*8 = 260,4 м</w:t>
      </w:r>
      <w:r>
        <w:rPr>
          <w:vertAlign w:val="superscript"/>
        </w:rPr>
        <w:t>3</w:t>
      </w:r>
      <w:r>
        <w:t>/смену</w:t>
      </w:r>
    </w:p>
    <w:p w14:paraId="6D29F07A" w14:textId="77777777" w:rsidR="00DE2F08" w:rsidRDefault="00DE2F08" w:rsidP="00B925EB">
      <w:pPr>
        <w:pStyle w:val="a3"/>
        <w:tabs>
          <w:tab w:val="left" w:pos="567"/>
        </w:tabs>
        <w:ind w:left="0"/>
      </w:pPr>
      <w:r>
        <w:tab/>
        <w:t>Годовая производительность бульдозера при снятии и перемещении вскрышных пород</w:t>
      </w:r>
    </w:p>
    <w:p w14:paraId="7CFB57DA" w14:textId="77777777" w:rsidR="00DE2F08" w:rsidRDefault="00B925EB" w:rsidP="00B925EB">
      <w:pPr>
        <w:pStyle w:val="a3"/>
        <w:tabs>
          <w:tab w:val="left" w:pos="567"/>
        </w:tabs>
        <w:ind w:left="0"/>
      </w:pPr>
      <w:r>
        <w:rPr>
          <w:spacing w:val="-11"/>
        </w:rPr>
        <w:t>-</w:t>
      </w:r>
      <w:r w:rsidR="00DE2F08">
        <w:rPr>
          <w:spacing w:val="-11"/>
        </w:rPr>
        <w:tab/>
      </w:r>
      <w:r w:rsidR="00DE2F08">
        <w:t>от</w:t>
      </w:r>
      <w:r w:rsidR="00DE2F08">
        <w:rPr>
          <w:spacing w:val="-3"/>
        </w:rPr>
        <w:t xml:space="preserve"> </w:t>
      </w:r>
      <w:r w:rsidR="00DE2F08">
        <w:t>1005</w:t>
      </w:r>
      <w:r w:rsidR="00DE2F08">
        <w:rPr>
          <w:spacing w:val="-2"/>
        </w:rPr>
        <w:t xml:space="preserve"> </w:t>
      </w:r>
      <w:r w:rsidR="00DE2F08">
        <w:t>до</w:t>
      </w:r>
      <w:r w:rsidR="00DE2F08">
        <w:rPr>
          <w:spacing w:val="-2"/>
        </w:rPr>
        <w:t xml:space="preserve"> </w:t>
      </w:r>
      <w:r w:rsidR="00DE2F08">
        <w:t>3767,</w:t>
      </w:r>
    </w:p>
    <w:p w14:paraId="516636D0" w14:textId="77777777" w:rsidR="00DE2F08" w:rsidRDefault="00B925EB" w:rsidP="00B925EB">
      <w:pPr>
        <w:pStyle w:val="a3"/>
        <w:tabs>
          <w:tab w:val="left" w:pos="567"/>
        </w:tabs>
        <w:ind w:left="0"/>
      </w:pPr>
      <w:r>
        <w:t>-</w:t>
      </w:r>
      <w:r w:rsidR="00DE2F08">
        <w:tab/>
        <w:t xml:space="preserve">среднее 1870 </w:t>
      </w:r>
      <w:proofErr w:type="spellStart"/>
      <w:r w:rsidR="00DE2F08">
        <w:t>м</w:t>
      </w:r>
      <w:r w:rsidR="00DE2F08">
        <w:rPr>
          <w:vertAlign w:val="superscript"/>
        </w:rPr>
        <w:t>З</w:t>
      </w:r>
      <w:proofErr w:type="spellEnd"/>
      <w:r w:rsidR="00DE2F08">
        <w:rPr>
          <w:vertAlign w:val="superscript"/>
        </w:rPr>
        <w:t>.</w:t>
      </w:r>
    </w:p>
    <w:p w14:paraId="5951A3B3" w14:textId="77777777" w:rsidR="00DE2F08" w:rsidRDefault="00B925EB" w:rsidP="00B925EB">
      <w:pPr>
        <w:pStyle w:val="a3"/>
        <w:tabs>
          <w:tab w:val="left" w:pos="567"/>
        </w:tabs>
        <w:ind w:left="0"/>
      </w:pPr>
      <w:r>
        <w:t>-</w:t>
      </w:r>
      <w:r w:rsidR="00DE2F08">
        <w:tab/>
        <w:t>Число</w:t>
      </w:r>
      <w:r w:rsidR="00DE2F08">
        <w:rPr>
          <w:spacing w:val="-8"/>
        </w:rPr>
        <w:t xml:space="preserve"> </w:t>
      </w:r>
      <w:r w:rsidR="00DE2F08">
        <w:t>бульдозеров на</w:t>
      </w:r>
      <w:r w:rsidR="00DE2F08">
        <w:rPr>
          <w:spacing w:val="-8"/>
        </w:rPr>
        <w:t xml:space="preserve"> </w:t>
      </w:r>
      <w:r w:rsidR="00DE2F08">
        <w:t>вскрышных работах -</w:t>
      </w:r>
      <w:r w:rsidR="00DE2F08">
        <w:rPr>
          <w:w w:val="90"/>
        </w:rPr>
        <w:t xml:space="preserve"> </w:t>
      </w:r>
      <w:r w:rsidR="00DE2F08">
        <w:t>1.</w:t>
      </w:r>
    </w:p>
    <w:p w14:paraId="2C01F793" w14:textId="77777777" w:rsidR="00DE2F08" w:rsidRDefault="00B925EB" w:rsidP="00B925EB">
      <w:pPr>
        <w:pStyle w:val="a3"/>
        <w:tabs>
          <w:tab w:val="left" w:pos="567"/>
        </w:tabs>
        <w:ind w:left="0"/>
      </w:pPr>
      <w:r>
        <w:t>-</w:t>
      </w:r>
      <w:r w:rsidR="00DE2F08">
        <w:tab/>
        <w:t>Число смен</w:t>
      </w:r>
      <w:r w:rsidR="00DE2F08">
        <w:rPr>
          <w:spacing w:val="-2"/>
        </w:rPr>
        <w:t xml:space="preserve"> </w:t>
      </w:r>
      <w:r w:rsidR="00DE2F08">
        <w:t>бульдозерных</w:t>
      </w:r>
      <w:r w:rsidR="00DE2F08">
        <w:rPr>
          <w:spacing w:val="22"/>
        </w:rPr>
        <w:t xml:space="preserve"> </w:t>
      </w:r>
      <w:r w:rsidR="00DE2F08">
        <w:t>работ при вскрыше 1870 /</w:t>
      </w:r>
      <w:r w:rsidR="00DE2F08">
        <w:rPr>
          <w:spacing w:val="-6"/>
        </w:rPr>
        <w:t xml:space="preserve"> </w:t>
      </w:r>
      <w:r w:rsidR="00DE2F08">
        <w:t>260,4 =</w:t>
      </w:r>
      <w:r w:rsidR="00DE2F08">
        <w:rPr>
          <w:spacing w:val="-9"/>
        </w:rPr>
        <w:t xml:space="preserve"> </w:t>
      </w:r>
      <w:r w:rsidR="00DE2F08">
        <w:t>8</w:t>
      </w:r>
      <w:r w:rsidR="00DE2F08">
        <w:rPr>
          <w:spacing w:val="-2"/>
        </w:rPr>
        <w:t xml:space="preserve"> </w:t>
      </w:r>
      <w:r w:rsidR="00DE2F08">
        <w:t>смен.</w:t>
      </w:r>
    </w:p>
    <w:p w14:paraId="62838B4E" w14:textId="77777777" w:rsidR="00DE2F08" w:rsidRDefault="00DE2F08" w:rsidP="00B925EB">
      <w:pPr>
        <w:jc w:val="both"/>
        <w:rPr>
          <w:sz w:val="28"/>
          <w:szCs w:val="28"/>
        </w:rPr>
      </w:pPr>
      <w:r>
        <w:rPr>
          <w:sz w:val="28"/>
          <w:szCs w:val="28"/>
        </w:rPr>
        <w:t>Расход</w:t>
      </w:r>
      <w:r>
        <w:rPr>
          <w:spacing w:val="-5"/>
          <w:sz w:val="28"/>
          <w:szCs w:val="28"/>
        </w:rPr>
        <w:t xml:space="preserve"> </w:t>
      </w:r>
      <w:r>
        <w:rPr>
          <w:sz w:val="28"/>
          <w:szCs w:val="28"/>
        </w:rPr>
        <w:t>топлива</w:t>
      </w:r>
      <w:r>
        <w:rPr>
          <w:spacing w:val="-4"/>
          <w:sz w:val="28"/>
          <w:szCs w:val="28"/>
        </w:rPr>
        <w:t xml:space="preserve"> </w:t>
      </w:r>
      <w:r>
        <w:rPr>
          <w:sz w:val="28"/>
          <w:szCs w:val="28"/>
        </w:rPr>
        <w:t>13,3</w:t>
      </w:r>
      <w:r>
        <w:rPr>
          <w:spacing w:val="-12"/>
          <w:sz w:val="28"/>
          <w:szCs w:val="28"/>
        </w:rPr>
        <w:t xml:space="preserve"> </w:t>
      </w:r>
      <w:r>
        <w:rPr>
          <w:sz w:val="28"/>
          <w:szCs w:val="28"/>
        </w:rPr>
        <w:t>кг/час:</w:t>
      </w:r>
      <w:r>
        <w:rPr>
          <w:spacing w:val="-4"/>
          <w:sz w:val="28"/>
          <w:szCs w:val="28"/>
        </w:rPr>
        <w:t xml:space="preserve"> </w:t>
      </w:r>
      <w:r>
        <w:rPr>
          <w:sz w:val="28"/>
          <w:szCs w:val="28"/>
        </w:rPr>
        <w:t>13,3*8</w:t>
      </w:r>
      <w:r>
        <w:rPr>
          <w:spacing w:val="-2"/>
          <w:sz w:val="28"/>
          <w:szCs w:val="28"/>
        </w:rPr>
        <w:t xml:space="preserve"> </w:t>
      </w:r>
      <w:r>
        <w:rPr>
          <w:sz w:val="28"/>
          <w:szCs w:val="28"/>
        </w:rPr>
        <w:t>смен*8</w:t>
      </w:r>
      <w:r>
        <w:rPr>
          <w:spacing w:val="-2"/>
          <w:sz w:val="28"/>
          <w:szCs w:val="28"/>
        </w:rPr>
        <w:t xml:space="preserve"> </w:t>
      </w:r>
      <w:r>
        <w:rPr>
          <w:sz w:val="28"/>
          <w:szCs w:val="28"/>
        </w:rPr>
        <w:t>часов*0,75</w:t>
      </w:r>
      <w:r>
        <w:rPr>
          <w:spacing w:val="8"/>
          <w:sz w:val="28"/>
          <w:szCs w:val="28"/>
        </w:rPr>
        <w:t xml:space="preserve"> </w:t>
      </w:r>
      <w:r>
        <w:rPr>
          <w:sz w:val="28"/>
          <w:szCs w:val="28"/>
        </w:rPr>
        <w:t>=</w:t>
      </w:r>
      <w:r>
        <w:rPr>
          <w:spacing w:val="-11"/>
          <w:sz w:val="28"/>
          <w:szCs w:val="28"/>
        </w:rPr>
        <w:t xml:space="preserve"> </w:t>
      </w:r>
      <w:r>
        <w:rPr>
          <w:sz w:val="28"/>
          <w:szCs w:val="28"/>
        </w:rPr>
        <w:t>638,4</w:t>
      </w:r>
      <w:r>
        <w:rPr>
          <w:spacing w:val="-5"/>
          <w:sz w:val="28"/>
          <w:szCs w:val="28"/>
        </w:rPr>
        <w:t xml:space="preserve"> кг.</w:t>
      </w:r>
    </w:p>
    <w:p w14:paraId="6B84256C" w14:textId="77777777" w:rsidR="00DE2F08" w:rsidRPr="00F74255" w:rsidRDefault="00DE2F08" w:rsidP="00DE2F08">
      <w:pPr>
        <w:pStyle w:val="TableParagraph"/>
        <w:jc w:val="both"/>
        <w:rPr>
          <w:sz w:val="28"/>
          <w:szCs w:val="28"/>
        </w:rPr>
      </w:pPr>
      <w:r>
        <w:rPr>
          <w:sz w:val="28"/>
          <w:szCs w:val="28"/>
        </w:rPr>
        <w:t>В среднем при грузоподъёмности</w:t>
      </w:r>
      <w:r>
        <w:rPr>
          <w:spacing w:val="-3"/>
          <w:sz w:val="28"/>
          <w:szCs w:val="28"/>
        </w:rPr>
        <w:t xml:space="preserve"> </w:t>
      </w:r>
      <w:r>
        <w:rPr>
          <w:sz w:val="28"/>
          <w:szCs w:val="28"/>
        </w:rPr>
        <w:t>10 тонн и объёмной массе вскрышных пород 1,7 т/м</w:t>
      </w:r>
      <w:r>
        <w:rPr>
          <w:sz w:val="28"/>
          <w:szCs w:val="28"/>
          <w:vertAlign w:val="superscript"/>
        </w:rPr>
        <w:t>3</w:t>
      </w:r>
      <w:r>
        <w:rPr>
          <w:spacing w:val="-2"/>
          <w:sz w:val="28"/>
          <w:szCs w:val="28"/>
        </w:rPr>
        <w:t xml:space="preserve"> </w:t>
      </w:r>
      <w:r>
        <w:rPr>
          <w:sz w:val="28"/>
          <w:szCs w:val="28"/>
        </w:rPr>
        <w:t>для вывоза пород в</w:t>
      </w:r>
      <w:r>
        <w:rPr>
          <w:spacing w:val="-9"/>
          <w:sz w:val="28"/>
          <w:szCs w:val="28"/>
        </w:rPr>
        <w:t xml:space="preserve"> </w:t>
      </w:r>
      <w:r>
        <w:rPr>
          <w:sz w:val="28"/>
          <w:szCs w:val="28"/>
        </w:rPr>
        <w:t>отвал понадобится</w:t>
      </w:r>
      <w:r>
        <w:rPr>
          <w:spacing w:val="32"/>
          <w:sz w:val="28"/>
          <w:szCs w:val="28"/>
        </w:rPr>
        <w:t xml:space="preserve"> </w:t>
      </w:r>
      <w:r>
        <w:rPr>
          <w:sz w:val="28"/>
          <w:szCs w:val="28"/>
        </w:rPr>
        <w:t>(10 т: 1,7*1,25 т/м</w:t>
      </w:r>
      <w:r>
        <w:rPr>
          <w:sz w:val="28"/>
          <w:szCs w:val="28"/>
          <w:vertAlign w:val="superscript"/>
        </w:rPr>
        <w:t>3</w:t>
      </w:r>
      <w:r>
        <w:rPr>
          <w:spacing w:val="-3"/>
          <w:sz w:val="28"/>
          <w:szCs w:val="28"/>
        </w:rPr>
        <w:t xml:space="preserve"> </w:t>
      </w:r>
      <w:r>
        <w:rPr>
          <w:sz w:val="28"/>
          <w:szCs w:val="28"/>
        </w:rPr>
        <w:t xml:space="preserve">=7,3 </w:t>
      </w:r>
      <w:proofErr w:type="spellStart"/>
      <w:r>
        <w:rPr>
          <w:sz w:val="28"/>
          <w:szCs w:val="28"/>
        </w:rPr>
        <w:t>м</w:t>
      </w:r>
      <w:r>
        <w:rPr>
          <w:sz w:val="28"/>
          <w:szCs w:val="28"/>
          <w:vertAlign w:val="superscript"/>
        </w:rPr>
        <w:t>З</w:t>
      </w:r>
      <w:proofErr w:type="spellEnd"/>
      <w:r>
        <w:rPr>
          <w:sz w:val="28"/>
          <w:szCs w:val="28"/>
        </w:rPr>
        <w:t>): 1870:</w:t>
      </w:r>
      <w:r>
        <w:rPr>
          <w:spacing w:val="-5"/>
          <w:sz w:val="28"/>
          <w:szCs w:val="28"/>
        </w:rPr>
        <w:t xml:space="preserve"> </w:t>
      </w:r>
      <w:r>
        <w:rPr>
          <w:sz w:val="28"/>
          <w:szCs w:val="28"/>
        </w:rPr>
        <w:t>7,3</w:t>
      </w:r>
      <w:r>
        <w:rPr>
          <w:spacing w:val="-8"/>
          <w:sz w:val="28"/>
          <w:szCs w:val="28"/>
        </w:rPr>
        <w:t xml:space="preserve"> </w:t>
      </w:r>
      <w:r>
        <w:rPr>
          <w:sz w:val="28"/>
          <w:szCs w:val="28"/>
        </w:rPr>
        <w:t>=</w:t>
      </w:r>
      <w:r>
        <w:rPr>
          <w:spacing w:val="-11"/>
          <w:sz w:val="28"/>
          <w:szCs w:val="28"/>
        </w:rPr>
        <w:t xml:space="preserve"> </w:t>
      </w:r>
      <w:r>
        <w:rPr>
          <w:sz w:val="28"/>
          <w:szCs w:val="28"/>
        </w:rPr>
        <w:t>256</w:t>
      </w:r>
      <w:r>
        <w:rPr>
          <w:spacing w:val="-9"/>
          <w:sz w:val="28"/>
          <w:szCs w:val="28"/>
        </w:rPr>
        <w:t xml:space="preserve"> </w:t>
      </w:r>
      <w:r>
        <w:rPr>
          <w:sz w:val="28"/>
          <w:szCs w:val="28"/>
        </w:rPr>
        <w:t>рейсов</w:t>
      </w:r>
      <w:r>
        <w:rPr>
          <w:spacing w:val="-8"/>
          <w:sz w:val="28"/>
          <w:szCs w:val="28"/>
        </w:rPr>
        <w:t xml:space="preserve"> </w:t>
      </w:r>
      <w:r>
        <w:rPr>
          <w:sz w:val="28"/>
          <w:szCs w:val="28"/>
        </w:rPr>
        <w:t>(при</w:t>
      </w:r>
      <w:r>
        <w:rPr>
          <w:spacing w:val="-2"/>
          <w:sz w:val="28"/>
          <w:szCs w:val="28"/>
        </w:rPr>
        <w:t xml:space="preserve"> </w:t>
      </w:r>
      <w:r>
        <w:rPr>
          <w:sz w:val="28"/>
          <w:szCs w:val="28"/>
        </w:rPr>
        <w:t>режиме</w:t>
      </w:r>
      <w:r>
        <w:rPr>
          <w:spacing w:val="-2"/>
          <w:sz w:val="28"/>
          <w:szCs w:val="28"/>
        </w:rPr>
        <w:t xml:space="preserve"> </w:t>
      </w:r>
      <w:r>
        <w:rPr>
          <w:sz w:val="28"/>
          <w:szCs w:val="28"/>
        </w:rPr>
        <w:t>34</w:t>
      </w:r>
      <w:r>
        <w:rPr>
          <w:spacing w:val="-7"/>
          <w:sz w:val="28"/>
          <w:szCs w:val="28"/>
        </w:rPr>
        <w:t xml:space="preserve"> </w:t>
      </w:r>
      <w:r>
        <w:rPr>
          <w:sz w:val="28"/>
          <w:szCs w:val="28"/>
        </w:rPr>
        <w:t>рейса</w:t>
      </w:r>
      <w:r>
        <w:rPr>
          <w:spacing w:val="-10"/>
          <w:sz w:val="28"/>
          <w:szCs w:val="28"/>
        </w:rPr>
        <w:t xml:space="preserve"> </w:t>
      </w:r>
      <w:r>
        <w:rPr>
          <w:sz w:val="28"/>
          <w:szCs w:val="28"/>
        </w:rPr>
        <w:t>в</w:t>
      </w:r>
      <w:r>
        <w:rPr>
          <w:spacing w:val="-13"/>
          <w:sz w:val="28"/>
          <w:szCs w:val="28"/>
        </w:rPr>
        <w:t xml:space="preserve"> </w:t>
      </w:r>
      <w:r>
        <w:rPr>
          <w:sz w:val="28"/>
          <w:szCs w:val="28"/>
        </w:rPr>
        <w:t>смену</w:t>
      </w:r>
      <w:r>
        <w:rPr>
          <w:spacing w:val="-2"/>
          <w:sz w:val="28"/>
          <w:szCs w:val="28"/>
        </w:rPr>
        <w:t xml:space="preserve"> </w:t>
      </w:r>
      <w:r>
        <w:rPr>
          <w:sz w:val="28"/>
          <w:szCs w:val="28"/>
        </w:rPr>
        <w:t>и</w:t>
      </w:r>
      <w:r>
        <w:rPr>
          <w:spacing w:val="-11"/>
          <w:sz w:val="28"/>
          <w:szCs w:val="28"/>
        </w:rPr>
        <w:t xml:space="preserve"> </w:t>
      </w:r>
      <w:r>
        <w:rPr>
          <w:sz w:val="28"/>
          <w:szCs w:val="28"/>
        </w:rPr>
        <w:t>один</w:t>
      </w:r>
      <w:r>
        <w:rPr>
          <w:spacing w:val="-8"/>
          <w:sz w:val="28"/>
          <w:szCs w:val="28"/>
        </w:rPr>
        <w:t xml:space="preserve"> </w:t>
      </w:r>
      <w:r>
        <w:rPr>
          <w:sz w:val="28"/>
          <w:szCs w:val="28"/>
        </w:rPr>
        <w:t>самосвал</w:t>
      </w:r>
      <w:r>
        <w:rPr>
          <w:spacing w:val="1"/>
          <w:sz w:val="28"/>
          <w:szCs w:val="28"/>
        </w:rPr>
        <w:t xml:space="preserve"> </w:t>
      </w:r>
      <w:r>
        <w:rPr>
          <w:w w:val="90"/>
          <w:sz w:val="28"/>
          <w:szCs w:val="28"/>
        </w:rPr>
        <w:t>—</w:t>
      </w:r>
      <w:r>
        <w:rPr>
          <w:spacing w:val="-7"/>
          <w:w w:val="90"/>
          <w:sz w:val="28"/>
          <w:szCs w:val="28"/>
        </w:rPr>
        <w:t xml:space="preserve"> </w:t>
      </w:r>
      <w:r>
        <w:rPr>
          <w:sz w:val="28"/>
          <w:szCs w:val="28"/>
        </w:rPr>
        <w:t>8</w:t>
      </w:r>
      <w:r>
        <w:rPr>
          <w:spacing w:val="-13"/>
          <w:sz w:val="28"/>
          <w:szCs w:val="28"/>
        </w:rPr>
        <w:t xml:space="preserve"> </w:t>
      </w:r>
      <w:r>
        <w:rPr>
          <w:spacing w:val="-2"/>
          <w:sz w:val="28"/>
          <w:szCs w:val="28"/>
        </w:rPr>
        <w:t>смен).</w:t>
      </w:r>
    </w:p>
    <w:p w14:paraId="479C8443" w14:textId="77777777" w:rsidR="00682A87" w:rsidRPr="005174B8" w:rsidRDefault="00682A87" w:rsidP="005174B8">
      <w:pPr>
        <w:pStyle w:val="TableParagraph"/>
        <w:jc w:val="both"/>
        <w:rPr>
          <w:sz w:val="28"/>
          <w:szCs w:val="28"/>
        </w:rPr>
      </w:pPr>
      <w:r w:rsidRPr="005174B8">
        <w:rPr>
          <w:sz w:val="28"/>
          <w:szCs w:val="28"/>
        </w:rPr>
        <w:t xml:space="preserve">При отработке карьера </w:t>
      </w:r>
      <w:r w:rsidR="005174B8" w:rsidRPr="005174B8">
        <w:rPr>
          <w:sz w:val="28"/>
          <w:szCs w:val="28"/>
        </w:rPr>
        <w:t>соблюдаются</w:t>
      </w:r>
      <w:r w:rsidRPr="005174B8">
        <w:rPr>
          <w:sz w:val="28"/>
          <w:szCs w:val="28"/>
        </w:rPr>
        <w:t xml:space="preserve"> параметры системы разработки:</w:t>
      </w:r>
    </w:p>
    <w:p w14:paraId="5A8AEB0F" w14:textId="77777777" w:rsidR="00682A87" w:rsidRPr="005174B8" w:rsidRDefault="00682A87" w:rsidP="005174B8">
      <w:pPr>
        <w:pStyle w:val="TableParagraph"/>
        <w:jc w:val="both"/>
        <w:rPr>
          <w:sz w:val="28"/>
          <w:szCs w:val="28"/>
        </w:rPr>
      </w:pPr>
      <w:r w:rsidRPr="005174B8">
        <w:rPr>
          <w:sz w:val="28"/>
          <w:szCs w:val="28"/>
        </w:rPr>
        <w:t>высота уступа 5-5,5м;</w:t>
      </w:r>
    </w:p>
    <w:p w14:paraId="1E688DCC" w14:textId="77777777" w:rsidR="00682A87" w:rsidRPr="005174B8" w:rsidRDefault="00682A87" w:rsidP="005174B8">
      <w:pPr>
        <w:pStyle w:val="TableParagraph"/>
        <w:jc w:val="both"/>
        <w:rPr>
          <w:sz w:val="28"/>
          <w:szCs w:val="28"/>
        </w:rPr>
      </w:pPr>
      <w:r w:rsidRPr="005174B8">
        <w:rPr>
          <w:sz w:val="28"/>
          <w:szCs w:val="28"/>
        </w:rPr>
        <w:t>углы откоса рабочих уступов -</w:t>
      </w:r>
      <w:r w:rsidR="00D77735" w:rsidRPr="005174B8">
        <w:rPr>
          <w:sz w:val="28"/>
          <w:szCs w:val="28"/>
        </w:rPr>
        <w:t xml:space="preserve"> </w:t>
      </w:r>
      <w:r w:rsidRPr="005174B8">
        <w:rPr>
          <w:sz w:val="28"/>
          <w:szCs w:val="28"/>
        </w:rPr>
        <w:t>45°;</w:t>
      </w:r>
    </w:p>
    <w:p w14:paraId="2C147B71" w14:textId="77777777" w:rsidR="00682A87" w:rsidRPr="005174B8" w:rsidRDefault="00682A87" w:rsidP="005174B8">
      <w:pPr>
        <w:pStyle w:val="TableParagraph"/>
        <w:jc w:val="both"/>
        <w:rPr>
          <w:sz w:val="28"/>
          <w:szCs w:val="28"/>
        </w:rPr>
      </w:pPr>
      <w:r w:rsidRPr="005174B8">
        <w:rPr>
          <w:sz w:val="28"/>
          <w:szCs w:val="28"/>
        </w:rPr>
        <w:t>углы откосов нерабочих уступов -</w:t>
      </w:r>
      <w:r w:rsidR="00D77735" w:rsidRPr="005174B8">
        <w:rPr>
          <w:sz w:val="28"/>
          <w:szCs w:val="28"/>
        </w:rPr>
        <w:t xml:space="preserve"> </w:t>
      </w:r>
      <w:r w:rsidRPr="005174B8">
        <w:rPr>
          <w:sz w:val="28"/>
          <w:szCs w:val="28"/>
        </w:rPr>
        <w:t>300;</w:t>
      </w:r>
    </w:p>
    <w:p w14:paraId="28D05799" w14:textId="77777777" w:rsidR="00682A87" w:rsidRPr="005174B8" w:rsidRDefault="00682A87" w:rsidP="005174B8">
      <w:pPr>
        <w:pStyle w:val="TableParagraph"/>
        <w:jc w:val="both"/>
        <w:rPr>
          <w:sz w:val="28"/>
          <w:szCs w:val="28"/>
        </w:rPr>
      </w:pPr>
      <w:r w:rsidRPr="005174B8">
        <w:rPr>
          <w:sz w:val="28"/>
          <w:szCs w:val="28"/>
        </w:rPr>
        <w:t>угол наклона бортов карьера -</w:t>
      </w:r>
      <w:r w:rsidR="00D77735" w:rsidRPr="005174B8">
        <w:rPr>
          <w:sz w:val="28"/>
          <w:szCs w:val="28"/>
        </w:rPr>
        <w:t xml:space="preserve"> </w:t>
      </w:r>
      <w:r w:rsidRPr="005174B8">
        <w:rPr>
          <w:sz w:val="28"/>
          <w:szCs w:val="28"/>
        </w:rPr>
        <w:t>300;</w:t>
      </w:r>
    </w:p>
    <w:p w14:paraId="5BBD4F3D" w14:textId="77777777" w:rsidR="00682A87" w:rsidRPr="005174B8" w:rsidRDefault="00682A87" w:rsidP="005174B8">
      <w:pPr>
        <w:pStyle w:val="TableParagraph"/>
        <w:jc w:val="both"/>
        <w:rPr>
          <w:sz w:val="28"/>
          <w:szCs w:val="28"/>
        </w:rPr>
      </w:pPr>
      <w:r w:rsidRPr="005174B8">
        <w:rPr>
          <w:sz w:val="28"/>
          <w:szCs w:val="28"/>
        </w:rPr>
        <w:t>Коэффициент вскрыши 0,1</w:t>
      </w:r>
      <w:r w:rsidR="00091350" w:rsidRPr="00091350">
        <w:rPr>
          <w:sz w:val="28"/>
          <w:szCs w:val="28"/>
        </w:rPr>
        <w:t xml:space="preserve"> </w:t>
      </w:r>
      <w:r w:rsidR="00091350" w:rsidRPr="005174B8">
        <w:rPr>
          <w:sz w:val="28"/>
          <w:szCs w:val="28"/>
        </w:rPr>
        <w:t>м</w:t>
      </w:r>
      <w:r w:rsidR="00091350" w:rsidRPr="00E322F4">
        <w:rPr>
          <w:sz w:val="32"/>
          <w:szCs w:val="32"/>
        </w:rPr>
        <w:t>³</w:t>
      </w:r>
      <w:r w:rsidRPr="005174B8">
        <w:rPr>
          <w:sz w:val="28"/>
          <w:szCs w:val="28"/>
        </w:rPr>
        <w:t>/</w:t>
      </w:r>
      <w:r w:rsidR="00091350" w:rsidRPr="00091350">
        <w:rPr>
          <w:sz w:val="28"/>
          <w:szCs w:val="28"/>
        </w:rPr>
        <w:t xml:space="preserve"> </w:t>
      </w:r>
      <w:r w:rsidR="00091350" w:rsidRPr="005174B8">
        <w:rPr>
          <w:sz w:val="28"/>
          <w:szCs w:val="28"/>
        </w:rPr>
        <w:t>м</w:t>
      </w:r>
      <w:r w:rsidR="00091350" w:rsidRPr="00E322F4">
        <w:rPr>
          <w:sz w:val="32"/>
          <w:szCs w:val="32"/>
        </w:rPr>
        <w:t>³</w:t>
      </w:r>
      <w:r w:rsidRPr="005174B8">
        <w:rPr>
          <w:sz w:val="28"/>
          <w:szCs w:val="28"/>
        </w:rPr>
        <w:t>.</w:t>
      </w:r>
      <w:r w:rsidR="00322E54" w:rsidRPr="005174B8">
        <w:rPr>
          <w:sz w:val="28"/>
          <w:szCs w:val="28"/>
        </w:rPr>
        <w:t xml:space="preserve"> </w:t>
      </w:r>
      <w:r w:rsidRPr="005174B8">
        <w:rPr>
          <w:sz w:val="28"/>
          <w:szCs w:val="28"/>
        </w:rPr>
        <w:t xml:space="preserve">Проектные потери </w:t>
      </w:r>
      <w:r w:rsidR="00D77735" w:rsidRPr="005174B8">
        <w:rPr>
          <w:sz w:val="28"/>
          <w:szCs w:val="28"/>
        </w:rPr>
        <w:t xml:space="preserve">- </w:t>
      </w:r>
      <w:r w:rsidRPr="005174B8">
        <w:rPr>
          <w:sz w:val="28"/>
          <w:szCs w:val="28"/>
        </w:rPr>
        <w:t>2,4%, разубоживание</w:t>
      </w:r>
      <w:r w:rsidR="00D77735" w:rsidRPr="005174B8">
        <w:rPr>
          <w:sz w:val="28"/>
          <w:szCs w:val="28"/>
        </w:rPr>
        <w:t xml:space="preserve"> </w:t>
      </w:r>
      <w:r w:rsidRPr="005174B8">
        <w:rPr>
          <w:sz w:val="28"/>
          <w:szCs w:val="28"/>
        </w:rPr>
        <w:t>- 0%.</w:t>
      </w:r>
    </w:p>
    <w:p w14:paraId="0895BC04" w14:textId="77777777" w:rsidR="00843AFF" w:rsidRDefault="00843AFF" w:rsidP="00682A87">
      <w:pPr>
        <w:pStyle w:val="a3"/>
        <w:spacing w:before="5" w:line="228" w:lineRule="auto"/>
        <w:ind w:left="0" w:right="74" w:firstLine="567"/>
      </w:pPr>
      <w:r w:rsidRPr="00682A87">
        <w:t>Вскрышной породой является плодородный</w:t>
      </w:r>
      <w:r w:rsidRPr="00682A87">
        <w:rPr>
          <w:spacing w:val="40"/>
        </w:rPr>
        <w:t xml:space="preserve"> </w:t>
      </w:r>
      <w:r w:rsidRPr="00682A87">
        <w:t>слой почвы (ПCП</w:t>
      </w:r>
      <w:r w:rsidRPr="00843AFF">
        <w:t>) и потенциально- плодородный слой (ППC),</w:t>
      </w:r>
      <w:r w:rsidRPr="00843AFF">
        <w:rPr>
          <w:spacing w:val="40"/>
        </w:rPr>
        <w:t xml:space="preserve"> </w:t>
      </w:r>
      <w:r w:rsidRPr="00843AFF">
        <w:t xml:space="preserve">снимаемые в 2007г. в объеме 3767 </w:t>
      </w:r>
      <w:proofErr w:type="spellStart"/>
      <w:r w:rsidRPr="00843AFF">
        <w:t>м</w:t>
      </w:r>
      <w:r w:rsidRPr="00843AFF">
        <w:rPr>
          <w:vertAlign w:val="superscript"/>
        </w:rPr>
        <w:t>З</w:t>
      </w:r>
      <w:proofErr w:type="spellEnd"/>
      <w:r w:rsidRPr="00843AFF">
        <w:t xml:space="preserve"> и всего за весь период разработки 28052 </w:t>
      </w:r>
      <w:r w:rsidR="006B7FB5" w:rsidRPr="005174B8">
        <w:t>м</w:t>
      </w:r>
      <w:r w:rsidR="006B7FB5" w:rsidRPr="00E322F4">
        <w:rPr>
          <w:sz w:val="32"/>
          <w:szCs w:val="32"/>
        </w:rPr>
        <w:t>³</w:t>
      </w:r>
      <w:r w:rsidRPr="00843AFF">
        <w:t xml:space="preserve">. Вскрышные породы складируются в отвалы, размещаемые в северо- западной и восточной частях земельного отвода на расстоянии 10 м от контура карьера. </w:t>
      </w:r>
      <w:r w:rsidR="006B7FB5">
        <w:t>На п</w:t>
      </w:r>
      <w:r w:rsidRPr="00843AFF">
        <w:t>оверхност</w:t>
      </w:r>
      <w:r w:rsidR="006B7FB5">
        <w:t>и</w:t>
      </w:r>
      <w:r w:rsidRPr="00843AFF">
        <w:t xml:space="preserve"> о</w:t>
      </w:r>
      <w:r w:rsidR="006B7FB5">
        <w:t xml:space="preserve">твала до момента </w:t>
      </w:r>
      <w:r w:rsidR="006B7FB5">
        <w:lastRenderedPageBreak/>
        <w:t>рекультивации планируется</w:t>
      </w:r>
      <w:r w:rsidRPr="00843AFF">
        <w:t xml:space="preserve"> засев многолетними правами для защиты</w:t>
      </w:r>
      <w:r w:rsidRPr="00843AFF">
        <w:rPr>
          <w:spacing w:val="-16"/>
        </w:rPr>
        <w:t xml:space="preserve"> </w:t>
      </w:r>
      <w:r w:rsidRPr="00843AFF">
        <w:t>от</w:t>
      </w:r>
      <w:r w:rsidRPr="00843AFF">
        <w:rPr>
          <w:spacing w:val="-16"/>
        </w:rPr>
        <w:t xml:space="preserve"> </w:t>
      </w:r>
      <w:r w:rsidRPr="00843AFF">
        <w:t>ветровой</w:t>
      </w:r>
      <w:r w:rsidRPr="00843AFF">
        <w:rPr>
          <w:spacing w:val="-15"/>
        </w:rPr>
        <w:t xml:space="preserve"> </w:t>
      </w:r>
      <w:r w:rsidRPr="00843AFF">
        <w:t>и</w:t>
      </w:r>
      <w:r w:rsidRPr="00843AFF">
        <w:rPr>
          <w:spacing w:val="-16"/>
        </w:rPr>
        <w:t xml:space="preserve"> </w:t>
      </w:r>
      <w:r w:rsidRPr="00843AFF">
        <w:t>водной</w:t>
      </w:r>
      <w:r w:rsidRPr="00843AFF">
        <w:rPr>
          <w:spacing w:val="-16"/>
        </w:rPr>
        <w:t xml:space="preserve"> </w:t>
      </w:r>
      <w:r w:rsidRPr="00843AFF">
        <w:t>эрозии.</w:t>
      </w:r>
      <w:r w:rsidRPr="00843AFF">
        <w:rPr>
          <w:spacing w:val="-15"/>
        </w:rPr>
        <w:t xml:space="preserve"> </w:t>
      </w:r>
      <w:r w:rsidRPr="00843AFF">
        <w:t>В</w:t>
      </w:r>
      <w:r w:rsidRPr="00843AFF">
        <w:rPr>
          <w:spacing w:val="-16"/>
        </w:rPr>
        <w:t xml:space="preserve"> </w:t>
      </w:r>
      <w:r w:rsidRPr="00843AFF">
        <w:t>дальнейшем</w:t>
      </w:r>
      <w:r w:rsidR="00CB505F">
        <w:t>,</w:t>
      </w:r>
      <w:r w:rsidRPr="00843AFF">
        <w:rPr>
          <w:spacing w:val="-15"/>
        </w:rPr>
        <w:t xml:space="preserve"> </w:t>
      </w:r>
      <w:r w:rsidRPr="00843AFF">
        <w:t>вскрышные</w:t>
      </w:r>
      <w:r w:rsidRPr="00843AFF">
        <w:rPr>
          <w:spacing w:val="-16"/>
        </w:rPr>
        <w:t xml:space="preserve"> </w:t>
      </w:r>
      <w:r w:rsidRPr="00843AFF">
        <w:t>породы</w:t>
      </w:r>
      <w:r w:rsidR="00CB505F">
        <w:t>,</w:t>
      </w:r>
      <w:r w:rsidRPr="00843AFF">
        <w:rPr>
          <w:spacing w:val="-16"/>
        </w:rPr>
        <w:t xml:space="preserve"> </w:t>
      </w:r>
      <w:r w:rsidRPr="00843AFF">
        <w:t>будут</w:t>
      </w:r>
      <w:r w:rsidRPr="00843AFF">
        <w:rPr>
          <w:spacing w:val="-15"/>
        </w:rPr>
        <w:t xml:space="preserve"> </w:t>
      </w:r>
      <w:r w:rsidRPr="00843AFF">
        <w:t>использоваться для рекультивации.</w:t>
      </w:r>
    </w:p>
    <w:p w14:paraId="735AABA8" w14:textId="77777777" w:rsidR="00CA1768" w:rsidRDefault="00CA1768" w:rsidP="00CA1768">
      <w:pPr>
        <w:pStyle w:val="a3"/>
        <w:spacing w:before="5" w:line="228" w:lineRule="auto"/>
        <w:ind w:left="0" w:right="74"/>
      </w:pPr>
    </w:p>
    <w:p w14:paraId="787853CC" w14:textId="77777777" w:rsidR="00B66A09" w:rsidRDefault="00B66A09" w:rsidP="00F50218">
      <w:pPr>
        <w:pStyle w:val="a5"/>
        <w:numPr>
          <w:ilvl w:val="1"/>
          <w:numId w:val="6"/>
        </w:numPr>
        <w:tabs>
          <w:tab w:val="left" w:pos="0"/>
          <w:tab w:val="left" w:pos="567"/>
        </w:tabs>
        <w:ind w:left="0" w:firstLine="0"/>
        <w:jc w:val="both"/>
        <w:rPr>
          <w:sz w:val="28"/>
          <w:szCs w:val="28"/>
        </w:rPr>
      </w:pPr>
      <w:r>
        <w:rPr>
          <w:sz w:val="28"/>
          <w:szCs w:val="28"/>
        </w:rPr>
        <w:t>Добычные</w:t>
      </w:r>
      <w:r>
        <w:rPr>
          <w:spacing w:val="-5"/>
          <w:sz w:val="28"/>
          <w:szCs w:val="28"/>
        </w:rPr>
        <w:t xml:space="preserve"> </w:t>
      </w:r>
      <w:r>
        <w:rPr>
          <w:sz w:val="28"/>
          <w:szCs w:val="28"/>
        </w:rPr>
        <w:t>и</w:t>
      </w:r>
      <w:r>
        <w:rPr>
          <w:spacing w:val="-10"/>
          <w:sz w:val="28"/>
          <w:szCs w:val="28"/>
        </w:rPr>
        <w:t xml:space="preserve"> </w:t>
      </w:r>
      <w:r>
        <w:rPr>
          <w:sz w:val="28"/>
          <w:szCs w:val="28"/>
        </w:rPr>
        <w:t>погрузочные</w:t>
      </w:r>
      <w:r>
        <w:rPr>
          <w:spacing w:val="4"/>
          <w:sz w:val="28"/>
          <w:szCs w:val="28"/>
        </w:rPr>
        <w:t xml:space="preserve"> </w:t>
      </w:r>
      <w:r>
        <w:rPr>
          <w:spacing w:val="-2"/>
          <w:sz w:val="28"/>
          <w:szCs w:val="28"/>
        </w:rPr>
        <w:t>работы</w:t>
      </w:r>
    </w:p>
    <w:p w14:paraId="3B33BE68" w14:textId="77777777" w:rsidR="00B66A09" w:rsidRDefault="00B66A09" w:rsidP="003746C8">
      <w:pPr>
        <w:tabs>
          <w:tab w:val="left" w:pos="567"/>
        </w:tabs>
        <w:ind w:right="322"/>
        <w:jc w:val="both"/>
        <w:rPr>
          <w:sz w:val="28"/>
          <w:szCs w:val="28"/>
        </w:rPr>
      </w:pPr>
      <w:r>
        <w:rPr>
          <w:sz w:val="28"/>
          <w:szCs w:val="28"/>
        </w:rPr>
        <w:tab/>
        <w:t xml:space="preserve">Добыча осуществляется экскаватором </w:t>
      </w:r>
      <w:proofErr w:type="spellStart"/>
      <w:r>
        <w:rPr>
          <w:rFonts w:eastAsiaTheme="minorHAnsi"/>
          <w:sz w:val="28"/>
          <w:szCs w:val="28"/>
        </w:rPr>
        <w:t>Doosan</w:t>
      </w:r>
      <w:proofErr w:type="spellEnd"/>
      <w:r>
        <w:rPr>
          <w:rFonts w:eastAsiaTheme="minorHAnsi"/>
          <w:sz w:val="28"/>
          <w:szCs w:val="28"/>
        </w:rPr>
        <w:t xml:space="preserve"> SOLAR 225LC-7</w:t>
      </w:r>
      <w:r>
        <w:rPr>
          <w:sz w:val="28"/>
          <w:szCs w:val="28"/>
        </w:rPr>
        <w:t>. Разработка карьера начинается с</w:t>
      </w:r>
      <w:r>
        <w:rPr>
          <w:spacing w:val="-2"/>
          <w:sz w:val="28"/>
          <w:szCs w:val="28"/>
        </w:rPr>
        <w:t xml:space="preserve"> </w:t>
      </w:r>
      <w:r>
        <w:rPr>
          <w:sz w:val="28"/>
          <w:szCs w:val="28"/>
        </w:rPr>
        <w:t>первой находки, которая проходится в</w:t>
      </w:r>
      <w:r>
        <w:rPr>
          <w:spacing w:val="-6"/>
          <w:sz w:val="28"/>
          <w:szCs w:val="28"/>
        </w:rPr>
        <w:t xml:space="preserve"> </w:t>
      </w:r>
      <w:r>
        <w:rPr>
          <w:sz w:val="28"/>
          <w:szCs w:val="28"/>
        </w:rPr>
        <w:t>виде траншеи на глубину 5,4 м</w:t>
      </w:r>
      <w:r>
        <w:rPr>
          <w:spacing w:val="-2"/>
          <w:sz w:val="28"/>
          <w:szCs w:val="28"/>
        </w:rPr>
        <w:t xml:space="preserve"> </w:t>
      </w:r>
      <w:r>
        <w:rPr>
          <w:sz w:val="28"/>
          <w:szCs w:val="28"/>
        </w:rPr>
        <w:t>с учётом вскрыши. Ширина ее 26</w:t>
      </w:r>
      <w:r>
        <w:rPr>
          <w:spacing w:val="-1"/>
          <w:sz w:val="28"/>
          <w:szCs w:val="28"/>
        </w:rPr>
        <w:t xml:space="preserve"> </w:t>
      </w:r>
      <w:r>
        <w:rPr>
          <w:sz w:val="28"/>
          <w:szCs w:val="28"/>
        </w:rPr>
        <w:t>м по кровле, 11,3 м по дну. Далее отработка ведется параллельными заходками, ширина которых 19 м.</w:t>
      </w:r>
    </w:p>
    <w:p w14:paraId="4B1C7B04" w14:textId="77777777" w:rsidR="00B66A09" w:rsidRDefault="00B66A09" w:rsidP="00B66A09">
      <w:pPr>
        <w:tabs>
          <w:tab w:val="left" w:pos="567"/>
        </w:tabs>
        <w:spacing w:before="2"/>
        <w:ind w:right="313"/>
        <w:jc w:val="both"/>
        <w:rPr>
          <w:sz w:val="28"/>
          <w:szCs w:val="28"/>
        </w:rPr>
      </w:pPr>
      <w:r>
        <w:rPr>
          <w:sz w:val="28"/>
          <w:szCs w:val="28"/>
        </w:rPr>
        <w:tab/>
        <w:t>Полезное ископаемое с глубины 2,8-3,2, в среднем 3,0 м обводнено. Добыча выполняется</w:t>
      </w:r>
      <w:r>
        <w:rPr>
          <w:spacing w:val="-15"/>
          <w:sz w:val="28"/>
          <w:szCs w:val="28"/>
        </w:rPr>
        <w:t xml:space="preserve"> </w:t>
      </w:r>
      <w:r>
        <w:rPr>
          <w:sz w:val="28"/>
          <w:szCs w:val="28"/>
        </w:rPr>
        <w:t>без</w:t>
      </w:r>
      <w:r>
        <w:rPr>
          <w:spacing w:val="-15"/>
          <w:sz w:val="28"/>
          <w:szCs w:val="28"/>
        </w:rPr>
        <w:t xml:space="preserve"> </w:t>
      </w:r>
      <w:r>
        <w:rPr>
          <w:sz w:val="28"/>
          <w:szCs w:val="28"/>
        </w:rPr>
        <w:t>водопонижения.</w:t>
      </w:r>
      <w:r>
        <w:rPr>
          <w:spacing w:val="-15"/>
          <w:sz w:val="28"/>
          <w:szCs w:val="28"/>
        </w:rPr>
        <w:t xml:space="preserve"> </w:t>
      </w:r>
      <w:r>
        <w:rPr>
          <w:sz w:val="28"/>
          <w:szCs w:val="28"/>
        </w:rPr>
        <w:t>В</w:t>
      </w:r>
      <w:r>
        <w:rPr>
          <w:spacing w:val="-15"/>
          <w:sz w:val="28"/>
          <w:szCs w:val="28"/>
        </w:rPr>
        <w:t xml:space="preserve"> </w:t>
      </w:r>
      <w:r>
        <w:rPr>
          <w:sz w:val="28"/>
          <w:szCs w:val="28"/>
        </w:rPr>
        <w:t>целях</w:t>
      </w:r>
      <w:r>
        <w:rPr>
          <w:spacing w:val="-14"/>
          <w:sz w:val="28"/>
          <w:szCs w:val="28"/>
        </w:rPr>
        <w:t xml:space="preserve"> </w:t>
      </w:r>
      <w:r>
        <w:rPr>
          <w:sz w:val="28"/>
          <w:szCs w:val="28"/>
        </w:rPr>
        <w:t>обезвоживания,</w:t>
      </w:r>
      <w:r>
        <w:rPr>
          <w:spacing w:val="-15"/>
          <w:sz w:val="28"/>
          <w:szCs w:val="28"/>
        </w:rPr>
        <w:t xml:space="preserve"> </w:t>
      </w:r>
      <w:r>
        <w:rPr>
          <w:sz w:val="28"/>
          <w:szCs w:val="28"/>
        </w:rPr>
        <w:t>полезное</w:t>
      </w:r>
      <w:r>
        <w:rPr>
          <w:spacing w:val="-11"/>
          <w:sz w:val="28"/>
          <w:szCs w:val="28"/>
        </w:rPr>
        <w:t xml:space="preserve"> </w:t>
      </w:r>
      <w:r>
        <w:rPr>
          <w:sz w:val="28"/>
          <w:szCs w:val="28"/>
        </w:rPr>
        <w:t>ископаемое</w:t>
      </w:r>
      <w:r>
        <w:rPr>
          <w:spacing w:val="-4"/>
          <w:sz w:val="28"/>
          <w:szCs w:val="28"/>
        </w:rPr>
        <w:t xml:space="preserve"> </w:t>
      </w:r>
      <w:r>
        <w:rPr>
          <w:sz w:val="28"/>
          <w:szCs w:val="28"/>
        </w:rPr>
        <w:t>складируется во</w:t>
      </w:r>
      <w:r>
        <w:rPr>
          <w:spacing w:val="-1"/>
          <w:sz w:val="28"/>
          <w:szCs w:val="28"/>
        </w:rPr>
        <w:t xml:space="preserve"> </w:t>
      </w:r>
      <w:r>
        <w:rPr>
          <w:sz w:val="28"/>
          <w:szCs w:val="28"/>
        </w:rPr>
        <w:t>временный отвал,</w:t>
      </w:r>
      <w:r>
        <w:rPr>
          <w:spacing w:val="-2"/>
          <w:sz w:val="28"/>
          <w:szCs w:val="28"/>
        </w:rPr>
        <w:t xml:space="preserve"> </w:t>
      </w:r>
      <w:r>
        <w:rPr>
          <w:sz w:val="28"/>
          <w:szCs w:val="28"/>
        </w:rPr>
        <w:t>располагающийся рядом с</w:t>
      </w:r>
      <w:r>
        <w:rPr>
          <w:spacing w:val="-10"/>
          <w:sz w:val="28"/>
          <w:szCs w:val="28"/>
        </w:rPr>
        <w:t xml:space="preserve"> </w:t>
      </w:r>
      <w:r>
        <w:rPr>
          <w:sz w:val="28"/>
          <w:szCs w:val="28"/>
        </w:rPr>
        <w:t>рабочей площадкой. Высота</w:t>
      </w:r>
      <w:r>
        <w:rPr>
          <w:spacing w:val="-6"/>
          <w:sz w:val="28"/>
          <w:szCs w:val="28"/>
        </w:rPr>
        <w:t xml:space="preserve"> </w:t>
      </w:r>
      <w:r>
        <w:rPr>
          <w:sz w:val="28"/>
          <w:szCs w:val="28"/>
        </w:rPr>
        <w:t>отвала</w:t>
      </w:r>
      <w:r>
        <w:rPr>
          <w:spacing w:val="-8"/>
          <w:sz w:val="28"/>
          <w:szCs w:val="28"/>
        </w:rPr>
        <w:t xml:space="preserve"> </w:t>
      </w:r>
      <w:r>
        <w:rPr>
          <w:w w:val="90"/>
          <w:sz w:val="28"/>
          <w:szCs w:val="28"/>
        </w:rPr>
        <w:t>—</w:t>
      </w:r>
      <w:r>
        <w:rPr>
          <w:spacing w:val="-6"/>
          <w:w w:val="90"/>
          <w:sz w:val="28"/>
          <w:szCs w:val="28"/>
        </w:rPr>
        <w:t xml:space="preserve"> </w:t>
      </w:r>
      <w:r>
        <w:rPr>
          <w:sz w:val="28"/>
          <w:szCs w:val="28"/>
        </w:rPr>
        <w:t>5</w:t>
      </w:r>
      <w:r>
        <w:rPr>
          <w:spacing w:val="-9"/>
          <w:sz w:val="28"/>
          <w:szCs w:val="28"/>
        </w:rPr>
        <w:t xml:space="preserve"> </w:t>
      </w:r>
      <w:r>
        <w:rPr>
          <w:sz w:val="28"/>
          <w:szCs w:val="28"/>
        </w:rPr>
        <w:t>м,</w:t>
      </w:r>
      <w:r>
        <w:rPr>
          <w:spacing w:val="-9"/>
          <w:sz w:val="28"/>
          <w:szCs w:val="28"/>
        </w:rPr>
        <w:t xml:space="preserve"> </w:t>
      </w:r>
      <w:r>
        <w:rPr>
          <w:sz w:val="28"/>
          <w:szCs w:val="28"/>
        </w:rPr>
        <w:t>ширина</w:t>
      </w:r>
      <w:r>
        <w:rPr>
          <w:spacing w:val="-3"/>
          <w:sz w:val="28"/>
          <w:szCs w:val="28"/>
        </w:rPr>
        <w:t xml:space="preserve"> </w:t>
      </w:r>
      <w:r>
        <w:rPr>
          <w:sz w:val="28"/>
          <w:szCs w:val="28"/>
        </w:rPr>
        <w:t>-</w:t>
      </w:r>
      <w:r>
        <w:rPr>
          <w:spacing w:val="-5"/>
          <w:sz w:val="28"/>
          <w:szCs w:val="28"/>
        </w:rPr>
        <w:t xml:space="preserve"> </w:t>
      </w:r>
      <w:r>
        <w:rPr>
          <w:sz w:val="28"/>
          <w:szCs w:val="28"/>
        </w:rPr>
        <w:t>17</w:t>
      </w:r>
      <w:r>
        <w:rPr>
          <w:spacing w:val="-12"/>
          <w:sz w:val="28"/>
          <w:szCs w:val="28"/>
        </w:rPr>
        <w:t xml:space="preserve"> </w:t>
      </w:r>
      <w:r>
        <w:rPr>
          <w:sz w:val="28"/>
          <w:szCs w:val="28"/>
        </w:rPr>
        <w:t>м.</w:t>
      </w:r>
      <w:r>
        <w:rPr>
          <w:spacing w:val="-9"/>
          <w:sz w:val="28"/>
          <w:szCs w:val="28"/>
        </w:rPr>
        <w:t xml:space="preserve"> </w:t>
      </w:r>
      <w:r>
        <w:rPr>
          <w:sz w:val="28"/>
          <w:szCs w:val="28"/>
        </w:rPr>
        <w:t>Работа погрузчика начинается с</w:t>
      </w:r>
      <w:r>
        <w:rPr>
          <w:spacing w:val="-13"/>
          <w:sz w:val="28"/>
          <w:szCs w:val="28"/>
        </w:rPr>
        <w:t xml:space="preserve"> </w:t>
      </w:r>
      <w:r>
        <w:rPr>
          <w:sz w:val="28"/>
          <w:szCs w:val="28"/>
        </w:rPr>
        <w:t>двухдневным опозданием, расстояние между осями экскаватора и</w:t>
      </w:r>
      <w:r>
        <w:rPr>
          <w:spacing w:val="-1"/>
          <w:sz w:val="28"/>
          <w:szCs w:val="28"/>
        </w:rPr>
        <w:t xml:space="preserve"> </w:t>
      </w:r>
      <w:r>
        <w:rPr>
          <w:sz w:val="28"/>
          <w:szCs w:val="28"/>
        </w:rPr>
        <w:t>погрузчика должно быть не менее 30 м.</w:t>
      </w:r>
    </w:p>
    <w:p w14:paraId="1EA81D20" w14:textId="77777777" w:rsidR="00B66A09" w:rsidRDefault="00B66A09" w:rsidP="00B66A09">
      <w:pPr>
        <w:tabs>
          <w:tab w:val="left" w:pos="567"/>
        </w:tabs>
        <w:spacing w:before="3"/>
        <w:ind w:right="302"/>
        <w:jc w:val="both"/>
        <w:rPr>
          <w:sz w:val="28"/>
          <w:szCs w:val="28"/>
        </w:rPr>
      </w:pPr>
      <w:r>
        <w:rPr>
          <w:sz w:val="28"/>
          <w:szCs w:val="28"/>
        </w:rPr>
        <w:tab/>
        <w:t>При добыче песчано-гравийного материала, угол</w:t>
      </w:r>
      <w:r>
        <w:rPr>
          <w:spacing w:val="-4"/>
          <w:sz w:val="28"/>
          <w:szCs w:val="28"/>
        </w:rPr>
        <w:t xml:space="preserve"> </w:t>
      </w:r>
      <w:r>
        <w:rPr>
          <w:sz w:val="28"/>
          <w:szCs w:val="28"/>
        </w:rPr>
        <w:t>откоса определяется</w:t>
      </w:r>
      <w:r>
        <w:rPr>
          <w:spacing w:val="-15"/>
          <w:sz w:val="28"/>
          <w:szCs w:val="28"/>
        </w:rPr>
        <w:t xml:space="preserve"> </w:t>
      </w:r>
      <w:r>
        <w:rPr>
          <w:sz w:val="28"/>
          <w:szCs w:val="28"/>
        </w:rPr>
        <w:t>величиной 30</w:t>
      </w:r>
      <w:r>
        <w:rPr>
          <w:spacing w:val="-15"/>
          <w:sz w:val="28"/>
          <w:szCs w:val="28"/>
        </w:rPr>
        <w:t xml:space="preserve"> </w:t>
      </w:r>
      <w:r>
        <w:rPr>
          <w:sz w:val="28"/>
          <w:szCs w:val="28"/>
        </w:rPr>
        <w:t>°.</w:t>
      </w:r>
      <w:r>
        <w:rPr>
          <w:spacing w:val="-3"/>
          <w:sz w:val="28"/>
          <w:szCs w:val="28"/>
        </w:rPr>
        <w:t xml:space="preserve"> И</w:t>
      </w:r>
      <w:r>
        <w:rPr>
          <w:sz w:val="28"/>
          <w:szCs w:val="28"/>
        </w:rPr>
        <w:t>сходя из угла</w:t>
      </w:r>
      <w:r>
        <w:rPr>
          <w:spacing w:val="-1"/>
          <w:sz w:val="28"/>
          <w:szCs w:val="28"/>
        </w:rPr>
        <w:t xml:space="preserve"> </w:t>
      </w:r>
      <w:r>
        <w:rPr>
          <w:sz w:val="28"/>
          <w:szCs w:val="28"/>
        </w:rPr>
        <w:t>откоса по номограмме определяется длина</w:t>
      </w:r>
      <w:r>
        <w:rPr>
          <w:spacing w:val="-12"/>
          <w:sz w:val="28"/>
          <w:szCs w:val="28"/>
        </w:rPr>
        <w:t xml:space="preserve"> </w:t>
      </w:r>
      <w:r>
        <w:rPr>
          <w:sz w:val="28"/>
          <w:szCs w:val="28"/>
        </w:rPr>
        <w:t>стрелы,</w:t>
      </w:r>
      <w:r>
        <w:rPr>
          <w:spacing w:val="-1"/>
          <w:sz w:val="28"/>
          <w:szCs w:val="28"/>
        </w:rPr>
        <w:t xml:space="preserve"> </w:t>
      </w:r>
      <w:r>
        <w:rPr>
          <w:sz w:val="28"/>
          <w:szCs w:val="28"/>
        </w:rPr>
        <w:t>необходимая для</w:t>
      </w:r>
      <w:r>
        <w:rPr>
          <w:spacing w:val="-6"/>
          <w:sz w:val="28"/>
          <w:szCs w:val="28"/>
        </w:rPr>
        <w:t xml:space="preserve"> </w:t>
      </w:r>
      <w:r>
        <w:rPr>
          <w:sz w:val="28"/>
          <w:szCs w:val="28"/>
        </w:rPr>
        <w:t>полного извлечения полезного ископаемого с</w:t>
      </w:r>
      <w:r>
        <w:rPr>
          <w:spacing w:val="-5"/>
          <w:sz w:val="28"/>
          <w:szCs w:val="28"/>
        </w:rPr>
        <w:t xml:space="preserve"> </w:t>
      </w:r>
      <w:r>
        <w:rPr>
          <w:sz w:val="28"/>
          <w:szCs w:val="28"/>
        </w:rPr>
        <w:t>глубины до</w:t>
      </w:r>
      <w:r>
        <w:rPr>
          <w:spacing w:val="-8"/>
          <w:sz w:val="28"/>
          <w:szCs w:val="28"/>
        </w:rPr>
        <w:t xml:space="preserve"> </w:t>
      </w:r>
      <w:r>
        <w:rPr>
          <w:sz w:val="28"/>
          <w:szCs w:val="28"/>
        </w:rPr>
        <w:t>6</w:t>
      </w:r>
      <w:r>
        <w:rPr>
          <w:spacing w:val="-6"/>
          <w:sz w:val="28"/>
          <w:szCs w:val="28"/>
        </w:rPr>
        <w:t xml:space="preserve"> </w:t>
      </w:r>
      <w:r>
        <w:rPr>
          <w:sz w:val="28"/>
          <w:szCs w:val="28"/>
        </w:rPr>
        <w:t>м. Она будет не менее 20 м.</w:t>
      </w:r>
    </w:p>
    <w:p w14:paraId="327211D8" w14:textId="77777777" w:rsidR="00B66A09" w:rsidRDefault="00B66A09" w:rsidP="00B66A09">
      <w:pPr>
        <w:tabs>
          <w:tab w:val="left" w:pos="567"/>
        </w:tabs>
        <w:ind w:right="282"/>
        <w:jc w:val="both"/>
        <w:rPr>
          <w:sz w:val="28"/>
          <w:szCs w:val="28"/>
        </w:rPr>
      </w:pPr>
      <w:r>
        <w:rPr>
          <w:sz w:val="28"/>
          <w:szCs w:val="28"/>
        </w:rPr>
        <w:t>Максимальная</w:t>
      </w:r>
      <w:r>
        <w:rPr>
          <w:spacing w:val="-15"/>
          <w:sz w:val="28"/>
          <w:szCs w:val="28"/>
        </w:rPr>
        <w:t xml:space="preserve"> </w:t>
      </w:r>
      <w:r>
        <w:rPr>
          <w:sz w:val="28"/>
          <w:szCs w:val="28"/>
        </w:rPr>
        <w:t>ширина</w:t>
      </w:r>
      <w:r>
        <w:rPr>
          <w:spacing w:val="-15"/>
          <w:sz w:val="28"/>
          <w:szCs w:val="28"/>
        </w:rPr>
        <w:t xml:space="preserve"> </w:t>
      </w:r>
      <w:r>
        <w:rPr>
          <w:sz w:val="28"/>
          <w:szCs w:val="28"/>
        </w:rPr>
        <w:t>заходки</w:t>
      </w:r>
      <w:r>
        <w:rPr>
          <w:spacing w:val="-15"/>
          <w:sz w:val="28"/>
          <w:szCs w:val="28"/>
        </w:rPr>
        <w:t xml:space="preserve"> </w:t>
      </w:r>
      <w:r>
        <w:rPr>
          <w:sz w:val="28"/>
          <w:szCs w:val="28"/>
        </w:rPr>
        <w:t>2*R,</w:t>
      </w:r>
      <w:r>
        <w:rPr>
          <w:spacing w:val="-15"/>
          <w:sz w:val="28"/>
          <w:szCs w:val="28"/>
        </w:rPr>
        <w:t xml:space="preserve"> </w:t>
      </w:r>
      <w:r>
        <w:rPr>
          <w:sz w:val="28"/>
          <w:szCs w:val="28"/>
        </w:rPr>
        <w:t>равна</w:t>
      </w:r>
      <w:r>
        <w:rPr>
          <w:spacing w:val="-15"/>
          <w:sz w:val="28"/>
          <w:szCs w:val="28"/>
        </w:rPr>
        <w:t xml:space="preserve"> </w:t>
      </w:r>
      <w:r>
        <w:rPr>
          <w:sz w:val="28"/>
          <w:szCs w:val="28"/>
        </w:rPr>
        <w:t>2*16,8=33,6</w:t>
      </w:r>
      <w:r>
        <w:rPr>
          <w:spacing w:val="-15"/>
          <w:sz w:val="28"/>
          <w:szCs w:val="28"/>
        </w:rPr>
        <w:t xml:space="preserve"> </w:t>
      </w:r>
      <w:r>
        <w:rPr>
          <w:sz w:val="28"/>
          <w:szCs w:val="28"/>
        </w:rPr>
        <w:t>м,</w:t>
      </w:r>
      <w:r>
        <w:rPr>
          <w:spacing w:val="-15"/>
          <w:sz w:val="28"/>
          <w:szCs w:val="28"/>
        </w:rPr>
        <w:t xml:space="preserve"> </w:t>
      </w:r>
      <w:r>
        <w:rPr>
          <w:sz w:val="28"/>
          <w:szCs w:val="28"/>
        </w:rPr>
        <w:t>принимаем</w:t>
      </w:r>
      <w:r>
        <w:rPr>
          <w:spacing w:val="-15"/>
          <w:sz w:val="28"/>
          <w:szCs w:val="28"/>
        </w:rPr>
        <w:t xml:space="preserve"> </w:t>
      </w:r>
      <w:r>
        <w:rPr>
          <w:sz w:val="28"/>
          <w:szCs w:val="28"/>
        </w:rPr>
        <w:t>ширину</w:t>
      </w:r>
      <w:r>
        <w:rPr>
          <w:spacing w:val="-15"/>
          <w:sz w:val="28"/>
          <w:szCs w:val="28"/>
        </w:rPr>
        <w:t xml:space="preserve"> </w:t>
      </w:r>
      <w:r>
        <w:rPr>
          <w:sz w:val="28"/>
          <w:szCs w:val="28"/>
        </w:rPr>
        <w:t>разрезной</w:t>
      </w:r>
      <w:r>
        <w:rPr>
          <w:spacing w:val="-15"/>
          <w:sz w:val="28"/>
          <w:szCs w:val="28"/>
        </w:rPr>
        <w:t xml:space="preserve"> </w:t>
      </w:r>
      <w:r>
        <w:rPr>
          <w:sz w:val="28"/>
          <w:szCs w:val="28"/>
        </w:rPr>
        <w:t>траншеи</w:t>
      </w:r>
      <w:r>
        <w:rPr>
          <w:spacing w:val="-15"/>
          <w:sz w:val="28"/>
          <w:szCs w:val="28"/>
        </w:rPr>
        <w:t xml:space="preserve"> </w:t>
      </w:r>
      <w:r>
        <w:rPr>
          <w:w w:val="90"/>
          <w:sz w:val="28"/>
          <w:szCs w:val="28"/>
        </w:rPr>
        <w:t>—</w:t>
      </w:r>
      <w:r>
        <w:rPr>
          <w:spacing w:val="-9"/>
          <w:w w:val="90"/>
          <w:sz w:val="28"/>
          <w:szCs w:val="28"/>
        </w:rPr>
        <w:t xml:space="preserve"> </w:t>
      </w:r>
      <w:r>
        <w:rPr>
          <w:sz w:val="28"/>
          <w:szCs w:val="28"/>
        </w:rPr>
        <w:t xml:space="preserve">29 м, последующих </w:t>
      </w:r>
      <w:r>
        <w:rPr>
          <w:w w:val="90"/>
          <w:sz w:val="28"/>
          <w:szCs w:val="28"/>
        </w:rPr>
        <w:t xml:space="preserve">— </w:t>
      </w:r>
      <w:r>
        <w:rPr>
          <w:sz w:val="28"/>
          <w:szCs w:val="28"/>
        </w:rPr>
        <w:t>19 м. Наибольшая высота выгрузки при угле стрелы 30</w:t>
      </w:r>
      <w:r>
        <w:rPr>
          <w:spacing w:val="-14"/>
          <w:sz w:val="28"/>
          <w:szCs w:val="28"/>
        </w:rPr>
        <w:t xml:space="preserve"> </w:t>
      </w:r>
      <w:r>
        <w:rPr>
          <w:sz w:val="28"/>
          <w:szCs w:val="28"/>
        </w:rPr>
        <w:t>° -</w:t>
      </w:r>
      <w:r>
        <w:rPr>
          <w:w w:val="90"/>
          <w:sz w:val="28"/>
          <w:szCs w:val="28"/>
        </w:rPr>
        <w:t xml:space="preserve"> </w:t>
      </w:r>
      <w:r>
        <w:rPr>
          <w:sz w:val="28"/>
          <w:szCs w:val="28"/>
        </w:rPr>
        <w:t>5,5 м, что соответствует параметрам временного отвала ПГС. Наибольший радиус выгрузки 12,2 м, экскаватор будет выгружать ПГС</w:t>
      </w:r>
      <w:r>
        <w:rPr>
          <w:spacing w:val="40"/>
          <w:sz w:val="28"/>
          <w:szCs w:val="28"/>
        </w:rPr>
        <w:t xml:space="preserve"> </w:t>
      </w:r>
      <w:r>
        <w:rPr>
          <w:sz w:val="28"/>
          <w:szCs w:val="28"/>
        </w:rPr>
        <w:t>за пределы предохранительного вала, далее порода будет распределяться по площади временного отвала бульдозером.</w:t>
      </w:r>
    </w:p>
    <w:p w14:paraId="5D234E4E" w14:textId="77777777" w:rsidR="00B66A09" w:rsidRDefault="00B66A09" w:rsidP="003746C8">
      <w:pPr>
        <w:pStyle w:val="a3"/>
        <w:spacing w:line="266" w:lineRule="exact"/>
        <w:ind w:left="0"/>
        <w:rPr>
          <w:spacing w:val="-6"/>
        </w:rPr>
      </w:pPr>
      <w:r>
        <w:rPr>
          <w:spacing w:val="-6"/>
        </w:rPr>
        <w:t>Сменная</w:t>
      </w:r>
      <w:r>
        <w:t xml:space="preserve"> </w:t>
      </w:r>
      <w:r>
        <w:rPr>
          <w:spacing w:val="-6"/>
        </w:rPr>
        <w:t>эксплуатационная</w:t>
      </w:r>
      <w:r>
        <w:rPr>
          <w:spacing w:val="-10"/>
        </w:rPr>
        <w:t xml:space="preserve"> </w:t>
      </w:r>
      <w:r>
        <w:rPr>
          <w:spacing w:val="-6"/>
        </w:rPr>
        <w:t>производительность</w:t>
      </w:r>
      <w:r>
        <w:rPr>
          <w:spacing w:val="-9"/>
        </w:rPr>
        <w:t xml:space="preserve"> </w:t>
      </w:r>
      <w:r>
        <w:rPr>
          <w:spacing w:val="-6"/>
        </w:rPr>
        <w:t>вычисляется</w:t>
      </w:r>
      <w:r>
        <w:rPr>
          <w:spacing w:val="20"/>
        </w:rPr>
        <w:t xml:space="preserve"> </w:t>
      </w:r>
      <w:r>
        <w:rPr>
          <w:spacing w:val="-6"/>
        </w:rPr>
        <w:t>по</w:t>
      </w:r>
      <w:r>
        <w:rPr>
          <w:spacing w:val="-5"/>
        </w:rPr>
        <w:t xml:space="preserve"> </w:t>
      </w:r>
      <w:r>
        <w:rPr>
          <w:spacing w:val="-6"/>
        </w:rPr>
        <w:t>формуле:</w:t>
      </w:r>
    </w:p>
    <w:p w14:paraId="2E7FE113" w14:textId="77777777" w:rsidR="00B66A09" w:rsidRDefault="00B66A09" w:rsidP="003746C8">
      <w:pPr>
        <w:pStyle w:val="a3"/>
        <w:spacing w:line="266" w:lineRule="exact"/>
        <w:ind w:left="0"/>
        <w:rPr>
          <w:spacing w:val="-6"/>
          <w:sz w:val="25"/>
          <w:szCs w:val="25"/>
        </w:rPr>
      </w:pPr>
    </w:p>
    <w:p w14:paraId="7AEA6E77" w14:textId="77777777" w:rsidR="00B66A09" w:rsidRDefault="00B66A09" w:rsidP="003746C8">
      <w:pPr>
        <w:pStyle w:val="a3"/>
        <w:tabs>
          <w:tab w:val="left" w:pos="1671"/>
        </w:tabs>
        <w:spacing w:line="266" w:lineRule="exact"/>
        <w:ind w:left="0"/>
        <w:jc w:val="center"/>
        <w:rPr>
          <w:sz w:val="20"/>
        </w:rPr>
      </w:pPr>
      <w:r>
        <w:rPr>
          <w:lang w:val="en-US"/>
        </w:rPr>
        <w:t>Q</w:t>
      </w:r>
      <w:r>
        <w:t xml:space="preserve">см = </w:t>
      </w:r>
      <w:r>
        <w:rPr>
          <w:lang w:val="en-US"/>
        </w:rPr>
        <w:t>Q</w:t>
      </w:r>
      <w:proofErr w:type="spellStart"/>
      <w:r>
        <w:t>техн</w:t>
      </w:r>
      <w:proofErr w:type="spellEnd"/>
      <w:r>
        <w:t xml:space="preserve"> *</w:t>
      </w:r>
      <w:proofErr w:type="spellStart"/>
      <w:r>
        <w:t>Тсм</w:t>
      </w:r>
      <w:proofErr w:type="spellEnd"/>
      <w:r>
        <w:t>*η, м</w:t>
      </w:r>
      <w:r>
        <w:rPr>
          <w:vertAlign w:val="superscript"/>
        </w:rPr>
        <w:t>3</w:t>
      </w:r>
    </w:p>
    <w:p w14:paraId="0E9CBFE6" w14:textId="77777777" w:rsidR="00B66A09" w:rsidRPr="001A136B" w:rsidRDefault="00B66A09" w:rsidP="001A136B">
      <w:pPr>
        <w:pStyle w:val="TableParagraph"/>
        <w:jc w:val="both"/>
        <w:rPr>
          <w:w w:val="95"/>
          <w:sz w:val="28"/>
          <w:szCs w:val="28"/>
        </w:rPr>
      </w:pPr>
      <w:r w:rsidRPr="001A136B">
        <w:rPr>
          <w:w w:val="95"/>
          <w:sz w:val="28"/>
          <w:szCs w:val="28"/>
        </w:rPr>
        <w:t>где,</w:t>
      </w:r>
    </w:p>
    <w:p w14:paraId="2E7A86FD" w14:textId="77777777" w:rsidR="00B66A09" w:rsidRPr="001A136B" w:rsidRDefault="00B66A09" w:rsidP="001A136B">
      <w:pPr>
        <w:pStyle w:val="TableParagraph"/>
        <w:jc w:val="both"/>
        <w:rPr>
          <w:sz w:val="28"/>
          <w:szCs w:val="28"/>
        </w:rPr>
      </w:pPr>
      <w:proofErr w:type="spellStart"/>
      <w:r w:rsidRPr="001A136B">
        <w:rPr>
          <w:w w:val="95"/>
          <w:position w:val="2"/>
          <w:sz w:val="28"/>
          <w:szCs w:val="28"/>
        </w:rPr>
        <w:t>Тсм</w:t>
      </w:r>
      <w:proofErr w:type="spellEnd"/>
      <w:r w:rsidRPr="001A136B">
        <w:rPr>
          <w:w w:val="95"/>
          <w:position w:val="2"/>
          <w:sz w:val="28"/>
          <w:szCs w:val="28"/>
        </w:rPr>
        <w:tab/>
      </w:r>
      <w:r w:rsidRPr="001A136B">
        <w:rPr>
          <w:w w:val="95"/>
          <w:sz w:val="28"/>
          <w:szCs w:val="28"/>
        </w:rPr>
        <w:t>продолжительность</w:t>
      </w:r>
      <w:r w:rsidRPr="001A136B">
        <w:rPr>
          <w:spacing w:val="-12"/>
          <w:w w:val="95"/>
          <w:sz w:val="28"/>
          <w:szCs w:val="28"/>
        </w:rPr>
        <w:t xml:space="preserve"> </w:t>
      </w:r>
      <w:r w:rsidRPr="001A136B">
        <w:rPr>
          <w:w w:val="95"/>
          <w:sz w:val="28"/>
          <w:szCs w:val="28"/>
        </w:rPr>
        <w:t>рабочей</w:t>
      </w:r>
      <w:r w:rsidRPr="001A136B">
        <w:rPr>
          <w:spacing w:val="-10"/>
          <w:w w:val="95"/>
          <w:sz w:val="28"/>
          <w:szCs w:val="28"/>
        </w:rPr>
        <w:t xml:space="preserve"> </w:t>
      </w:r>
      <w:r w:rsidRPr="001A136B">
        <w:rPr>
          <w:w w:val="95"/>
          <w:sz w:val="28"/>
          <w:szCs w:val="28"/>
        </w:rPr>
        <w:t>смены</w:t>
      </w:r>
      <w:r w:rsidRPr="001A136B">
        <w:rPr>
          <w:spacing w:val="-9"/>
          <w:w w:val="95"/>
          <w:sz w:val="28"/>
          <w:szCs w:val="28"/>
        </w:rPr>
        <w:t xml:space="preserve"> </w:t>
      </w:r>
      <w:r w:rsidR="00D803D5" w:rsidRPr="001A136B">
        <w:rPr>
          <w:spacing w:val="-9"/>
          <w:w w:val="95"/>
          <w:sz w:val="28"/>
          <w:szCs w:val="28"/>
        </w:rPr>
        <w:t>-</w:t>
      </w:r>
      <w:r w:rsidRPr="001A136B">
        <w:rPr>
          <w:spacing w:val="-9"/>
          <w:w w:val="90"/>
          <w:sz w:val="28"/>
          <w:szCs w:val="28"/>
        </w:rPr>
        <w:t xml:space="preserve"> </w:t>
      </w:r>
      <w:r w:rsidR="00D803D5" w:rsidRPr="001A136B">
        <w:rPr>
          <w:spacing w:val="-9"/>
          <w:w w:val="90"/>
          <w:sz w:val="28"/>
          <w:szCs w:val="28"/>
        </w:rPr>
        <w:tab/>
      </w:r>
      <w:r w:rsidRPr="001A136B">
        <w:rPr>
          <w:w w:val="95"/>
          <w:sz w:val="28"/>
          <w:szCs w:val="28"/>
        </w:rPr>
        <w:t>8</w:t>
      </w:r>
      <w:r w:rsidRPr="001A136B">
        <w:rPr>
          <w:spacing w:val="-12"/>
          <w:w w:val="95"/>
          <w:sz w:val="28"/>
          <w:szCs w:val="28"/>
        </w:rPr>
        <w:t xml:space="preserve"> </w:t>
      </w:r>
      <w:r w:rsidRPr="001A136B">
        <w:rPr>
          <w:spacing w:val="-5"/>
          <w:w w:val="95"/>
          <w:sz w:val="28"/>
          <w:szCs w:val="28"/>
        </w:rPr>
        <w:t>ч;</w:t>
      </w:r>
    </w:p>
    <w:p w14:paraId="2D9966BC" w14:textId="77777777" w:rsidR="00B66A09" w:rsidRPr="001A136B" w:rsidRDefault="00B66A09" w:rsidP="001A136B">
      <w:pPr>
        <w:pStyle w:val="TableParagraph"/>
        <w:jc w:val="both"/>
        <w:rPr>
          <w:sz w:val="28"/>
          <w:szCs w:val="28"/>
        </w:rPr>
      </w:pPr>
      <w:proofErr w:type="gramStart"/>
      <w:r w:rsidRPr="001A136B">
        <w:rPr>
          <w:w w:val="90"/>
          <w:sz w:val="28"/>
          <w:szCs w:val="28"/>
        </w:rPr>
        <w:t>у</w:t>
      </w:r>
      <w:r w:rsidRPr="001A136B">
        <w:rPr>
          <w:spacing w:val="11"/>
          <w:sz w:val="28"/>
          <w:szCs w:val="28"/>
        </w:rPr>
        <w:t xml:space="preserve"> </w:t>
      </w:r>
      <w:r w:rsidRPr="001A136B">
        <w:rPr>
          <w:spacing w:val="11"/>
          <w:sz w:val="28"/>
          <w:szCs w:val="28"/>
        </w:rPr>
        <w:tab/>
      </w:r>
      <w:r w:rsidRPr="001A136B">
        <w:rPr>
          <w:w w:val="90"/>
          <w:sz w:val="28"/>
          <w:szCs w:val="28"/>
        </w:rPr>
        <w:t>коэффициент</w:t>
      </w:r>
      <w:proofErr w:type="gramEnd"/>
      <w:r w:rsidRPr="001A136B">
        <w:rPr>
          <w:spacing w:val="25"/>
          <w:sz w:val="28"/>
          <w:szCs w:val="28"/>
        </w:rPr>
        <w:t xml:space="preserve"> </w:t>
      </w:r>
      <w:r w:rsidRPr="001A136B">
        <w:rPr>
          <w:w w:val="90"/>
          <w:sz w:val="28"/>
          <w:szCs w:val="28"/>
        </w:rPr>
        <w:t>использования</w:t>
      </w:r>
      <w:r w:rsidRPr="001A136B">
        <w:rPr>
          <w:spacing w:val="31"/>
          <w:sz w:val="28"/>
          <w:szCs w:val="28"/>
        </w:rPr>
        <w:t xml:space="preserve"> </w:t>
      </w:r>
      <w:r w:rsidRPr="001A136B">
        <w:rPr>
          <w:w w:val="90"/>
          <w:sz w:val="28"/>
          <w:szCs w:val="28"/>
        </w:rPr>
        <w:t>экскаваторов</w:t>
      </w:r>
      <w:r w:rsidRPr="001A136B">
        <w:rPr>
          <w:spacing w:val="31"/>
          <w:sz w:val="28"/>
          <w:szCs w:val="28"/>
        </w:rPr>
        <w:t xml:space="preserve"> </w:t>
      </w:r>
      <w:r w:rsidRPr="001A136B">
        <w:rPr>
          <w:w w:val="90"/>
          <w:sz w:val="28"/>
          <w:szCs w:val="28"/>
        </w:rPr>
        <w:t>во</w:t>
      </w:r>
      <w:r w:rsidRPr="001A136B">
        <w:rPr>
          <w:spacing w:val="4"/>
          <w:sz w:val="28"/>
          <w:szCs w:val="28"/>
        </w:rPr>
        <w:t xml:space="preserve"> </w:t>
      </w:r>
      <w:r w:rsidRPr="001A136B">
        <w:rPr>
          <w:w w:val="90"/>
          <w:sz w:val="28"/>
          <w:szCs w:val="28"/>
        </w:rPr>
        <w:t>времени</w:t>
      </w:r>
      <w:r w:rsidRPr="001A136B">
        <w:rPr>
          <w:spacing w:val="21"/>
          <w:sz w:val="28"/>
          <w:szCs w:val="28"/>
        </w:rPr>
        <w:t xml:space="preserve"> </w:t>
      </w:r>
      <w:r w:rsidRPr="001A136B">
        <w:rPr>
          <w:w w:val="90"/>
          <w:sz w:val="28"/>
          <w:szCs w:val="28"/>
        </w:rPr>
        <w:t>в</w:t>
      </w:r>
      <w:r w:rsidRPr="001A136B">
        <w:rPr>
          <w:sz w:val="28"/>
          <w:szCs w:val="28"/>
        </w:rPr>
        <w:t xml:space="preserve"> </w:t>
      </w:r>
      <w:r w:rsidRPr="001A136B">
        <w:rPr>
          <w:w w:val="90"/>
          <w:sz w:val="28"/>
          <w:szCs w:val="28"/>
        </w:rPr>
        <w:t>течение</w:t>
      </w:r>
      <w:r w:rsidRPr="001A136B">
        <w:rPr>
          <w:spacing w:val="16"/>
          <w:sz w:val="28"/>
          <w:szCs w:val="28"/>
        </w:rPr>
        <w:t xml:space="preserve"> </w:t>
      </w:r>
      <w:r w:rsidRPr="001A136B">
        <w:rPr>
          <w:w w:val="90"/>
          <w:sz w:val="28"/>
          <w:szCs w:val="28"/>
        </w:rPr>
        <w:t>смены</w:t>
      </w:r>
      <w:r w:rsidRPr="001A136B">
        <w:rPr>
          <w:spacing w:val="7"/>
          <w:sz w:val="28"/>
          <w:szCs w:val="28"/>
        </w:rPr>
        <w:t xml:space="preserve"> </w:t>
      </w:r>
      <w:r w:rsidR="00D803D5" w:rsidRPr="001A136B">
        <w:rPr>
          <w:spacing w:val="7"/>
          <w:sz w:val="28"/>
          <w:szCs w:val="28"/>
        </w:rPr>
        <w:t>-</w:t>
      </w:r>
      <w:r w:rsidRPr="001A136B">
        <w:rPr>
          <w:spacing w:val="-1"/>
          <w:sz w:val="28"/>
          <w:szCs w:val="28"/>
        </w:rPr>
        <w:t xml:space="preserve"> </w:t>
      </w:r>
      <w:r w:rsidR="00D803D5" w:rsidRPr="001A136B">
        <w:rPr>
          <w:spacing w:val="-1"/>
          <w:sz w:val="28"/>
          <w:szCs w:val="28"/>
        </w:rPr>
        <w:tab/>
      </w:r>
      <w:r w:rsidRPr="001A136B">
        <w:rPr>
          <w:spacing w:val="-2"/>
          <w:w w:val="90"/>
          <w:sz w:val="28"/>
          <w:szCs w:val="28"/>
        </w:rPr>
        <w:t>0,75.</w:t>
      </w:r>
    </w:p>
    <w:p w14:paraId="7107176E" w14:textId="77777777" w:rsidR="00B66A09" w:rsidRPr="001A136B" w:rsidRDefault="00B66A09" w:rsidP="00D1215E">
      <w:pPr>
        <w:pStyle w:val="TableParagraph"/>
        <w:jc w:val="center"/>
        <w:rPr>
          <w:sz w:val="28"/>
          <w:szCs w:val="28"/>
        </w:rPr>
      </w:pPr>
      <w:proofErr w:type="spellStart"/>
      <w:r w:rsidRPr="001A136B">
        <w:rPr>
          <w:w w:val="95"/>
          <w:sz w:val="28"/>
          <w:szCs w:val="28"/>
        </w:rPr>
        <w:t>Qp</w:t>
      </w:r>
      <w:proofErr w:type="spellEnd"/>
      <w:r w:rsidRPr="001A136B">
        <w:rPr>
          <w:spacing w:val="23"/>
          <w:sz w:val="28"/>
          <w:szCs w:val="28"/>
        </w:rPr>
        <w:t xml:space="preserve"> </w:t>
      </w:r>
      <w:r w:rsidRPr="001A136B">
        <w:rPr>
          <w:w w:val="90"/>
          <w:sz w:val="28"/>
          <w:szCs w:val="28"/>
        </w:rPr>
        <w:t>-</w:t>
      </w:r>
      <w:r w:rsidRPr="001A136B">
        <w:rPr>
          <w:w w:val="95"/>
          <w:sz w:val="28"/>
          <w:szCs w:val="28"/>
        </w:rPr>
        <w:t>62,4*8*0,75</w:t>
      </w:r>
      <w:r w:rsidRPr="001A136B">
        <w:rPr>
          <w:spacing w:val="-3"/>
          <w:w w:val="95"/>
          <w:sz w:val="28"/>
          <w:szCs w:val="28"/>
        </w:rPr>
        <w:t xml:space="preserve"> </w:t>
      </w:r>
      <w:r w:rsidRPr="001A136B">
        <w:rPr>
          <w:w w:val="95"/>
          <w:sz w:val="28"/>
          <w:szCs w:val="28"/>
        </w:rPr>
        <w:t>=374</w:t>
      </w:r>
      <w:r w:rsidRPr="001A136B">
        <w:rPr>
          <w:spacing w:val="-12"/>
          <w:w w:val="95"/>
          <w:sz w:val="28"/>
          <w:szCs w:val="28"/>
        </w:rPr>
        <w:t xml:space="preserve"> </w:t>
      </w:r>
      <w:proofErr w:type="spellStart"/>
      <w:r w:rsidRPr="001A136B">
        <w:rPr>
          <w:spacing w:val="-2"/>
          <w:w w:val="95"/>
          <w:sz w:val="28"/>
          <w:szCs w:val="28"/>
        </w:rPr>
        <w:t>м</w:t>
      </w:r>
      <w:r w:rsidRPr="001A136B">
        <w:rPr>
          <w:spacing w:val="-2"/>
          <w:w w:val="95"/>
          <w:sz w:val="28"/>
          <w:szCs w:val="28"/>
          <w:vertAlign w:val="superscript"/>
        </w:rPr>
        <w:t>З</w:t>
      </w:r>
      <w:proofErr w:type="spellEnd"/>
      <w:r w:rsidRPr="001A136B">
        <w:rPr>
          <w:spacing w:val="-2"/>
          <w:w w:val="95"/>
          <w:sz w:val="28"/>
          <w:szCs w:val="28"/>
        </w:rPr>
        <w:t>/смену</w:t>
      </w:r>
    </w:p>
    <w:p w14:paraId="381ACEB2" w14:textId="77777777" w:rsidR="00B66A09" w:rsidRPr="001A136B" w:rsidRDefault="00B66A09" w:rsidP="001A136B">
      <w:pPr>
        <w:pStyle w:val="TableParagraph"/>
        <w:jc w:val="both"/>
        <w:rPr>
          <w:sz w:val="28"/>
          <w:szCs w:val="28"/>
        </w:rPr>
      </w:pPr>
      <w:r w:rsidRPr="001A136B">
        <w:rPr>
          <w:spacing w:val="-6"/>
          <w:sz w:val="28"/>
          <w:szCs w:val="28"/>
        </w:rPr>
        <w:t>Данный</w:t>
      </w:r>
      <w:r w:rsidRPr="001A136B">
        <w:rPr>
          <w:sz w:val="28"/>
          <w:szCs w:val="28"/>
        </w:rPr>
        <w:t xml:space="preserve"> </w:t>
      </w:r>
      <w:r w:rsidRPr="001A136B">
        <w:rPr>
          <w:spacing w:val="-6"/>
          <w:sz w:val="28"/>
          <w:szCs w:val="28"/>
        </w:rPr>
        <w:t>экскаватор</w:t>
      </w:r>
      <w:r w:rsidRPr="001A136B">
        <w:rPr>
          <w:spacing w:val="-2"/>
          <w:sz w:val="28"/>
          <w:szCs w:val="28"/>
        </w:rPr>
        <w:t xml:space="preserve"> </w:t>
      </w:r>
      <w:r w:rsidRPr="001A136B">
        <w:rPr>
          <w:spacing w:val="-6"/>
          <w:sz w:val="28"/>
          <w:szCs w:val="28"/>
        </w:rPr>
        <w:t>обеспечивает</w:t>
      </w:r>
      <w:r w:rsidRPr="001A136B">
        <w:rPr>
          <w:spacing w:val="8"/>
          <w:sz w:val="28"/>
          <w:szCs w:val="28"/>
        </w:rPr>
        <w:t xml:space="preserve"> </w:t>
      </w:r>
      <w:r w:rsidRPr="001A136B">
        <w:rPr>
          <w:spacing w:val="-6"/>
          <w:sz w:val="28"/>
          <w:szCs w:val="28"/>
        </w:rPr>
        <w:t>сменную</w:t>
      </w:r>
      <w:r w:rsidRPr="001A136B">
        <w:rPr>
          <w:spacing w:val="-3"/>
          <w:sz w:val="28"/>
          <w:szCs w:val="28"/>
        </w:rPr>
        <w:t xml:space="preserve"> </w:t>
      </w:r>
      <w:r w:rsidRPr="001A136B">
        <w:rPr>
          <w:spacing w:val="-6"/>
          <w:sz w:val="28"/>
          <w:szCs w:val="28"/>
        </w:rPr>
        <w:t>выработку</w:t>
      </w:r>
      <w:r w:rsidRPr="001A136B">
        <w:rPr>
          <w:spacing w:val="8"/>
          <w:sz w:val="28"/>
          <w:szCs w:val="28"/>
        </w:rPr>
        <w:t xml:space="preserve"> </w:t>
      </w:r>
      <w:r w:rsidRPr="001A136B">
        <w:rPr>
          <w:spacing w:val="-6"/>
          <w:sz w:val="28"/>
          <w:szCs w:val="28"/>
        </w:rPr>
        <w:t>карьера.</w:t>
      </w:r>
    </w:p>
    <w:p w14:paraId="777866B1" w14:textId="77777777" w:rsidR="00B66A09" w:rsidRPr="001A136B" w:rsidRDefault="00B66A09" w:rsidP="001A136B">
      <w:pPr>
        <w:pStyle w:val="TableParagraph"/>
        <w:jc w:val="both"/>
        <w:rPr>
          <w:sz w:val="28"/>
          <w:szCs w:val="28"/>
        </w:rPr>
      </w:pPr>
      <w:r w:rsidRPr="001A136B">
        <w:rPr>
          <w:spacing w:val="-4"/>
          <w:sz w:val="28"/>
          <w:szCs w:val="28"/>
        </w:rPr>
        <w:t>Для</w:t>
      </w:r>
      <w:r w:rsidRPr="001A136B">
        <w:rPr>
          <w:spacing w:val="27"/>
          <w:sz w:val="28"/>
          <w:szCs w:val="28"/>
        </w:rPr>
        <w:t xml:space="preserve"> </w:t>
      </w:r>
      <w:r w:rsidRPr="001A136B">
        <w:rPr>
          <w:spacing w:val="-4"/>
          <w:sz w:val="28"/>
          <w:szCs w:val="28"/>
        </w:rPr>
        <w:t>дальнейших</w:t>
      </w:r>
      <w:r w:rsidRPr="001A136B">
        <w:rPr>
          <w:spacing w:val="40"/>
          <w:sz w:val="28"/>
          <w:szCs w:val="28"/>
        </w:rPr>
        <w:t xml:space="preserve"> </w:t>
      </w:r>
      <w:r w:rsidRPr="001A136B">
        <w:rPr>
          <w:spacing w:val="-4"/>
          <w:sz w:val="28"/>
          <w:szCs w:val="28"/>
        </w:rPr>
        <w:t>расчетов</w:t>
      </w:r>
      <w:r w:rsidRPr="001A136B">
        <w:rPr>
          <w:spacing w:val="36"/>
          <w:sz w:val="28"/>
          <w:szCs w:val="28"/>
        </w:rPr>
        <w:t xml:space="preserve"> </w:t>
      </w:r>
      <w:r w:rsidRPr="001A136B">
        <w:rPr>
          <w:spacing w:val="-4"/>
          <w:sz w:val="28"/>
          <w:szCs w:val="28"/>
        </w:rPr>
        <w:t>принимаем</w:t>
      </w:r>
      <w:r w:rsidRPr="001A136B">
        <w:rPr>
          <w:spacing w:val="40"/>
          <w:sz w:val="28"/>
          <w:szCs w:val="28"/>
        </w:rPr>
        <w:t xml:space="preserve"> </w:t>
      </w:r>
      <w:r w:rsidRPr="001A136B">
        <w:rPr>
          <w:spacing w:val="-4"/>
          <w:sz w:val="28"/>
          <w:szCs w:val="28"/>
        </w:rPr>
        <w:t>сменную</w:t>
      </w:r>
      <w:r w:rsidRPr="001A136B">
        <w:rPr>
          <w:spacing w:val="40"/>
          <w:sz w:val="28"/>
          <w:szCs w:val="28"/>
        </w:rPr>
        <w:t xml:space="preserve"> </w:t>
      </w:r>
      <w:r w:rsidRPr="001A136B">
        <w:rPr>
          <w:spacing w:val="-4"/>
          <w:sz w:val="28"/>
          <w:szCs w:val="28"/>
        </w:rPr>
        <w:t>производительнос</w:t>
      </w:r>
      <w:r w:rsidR="00D803D5" w:rsidRPr="001A136B">
        <w:rPr>
          <w:spacing w:val="-4"/>
          <w:sz w:val="28"/>
          <w:szCs w:val="28"/>
        </w:rPr>
        <w:t>т</w:t>
      </w:r>
      <w:r w:rsidRPr="001A136B">
        <w:rPr>
          <w:spacing w:val="-4"/>
          <w:sz w:val="28"/>
          <w:szCs w:val="28"/>
        </w:rPr>
        <w:t>ь</w:t>
      </w:r>
      <w:r w:rsidRPr="001A136B">
        <w:rPr>
          <w:spacing w:val="27"/>
          <w:sz w:val="28"/>
          <w:szCs w:val="28"/>
        </w:rPr>
        <w:t xml:space="preserve"> </w:t>
      </w:r>
      <w:r w:rsidRPr="001A136B">
        <w:rPr>
          <w:spacing w:val="-4"/>
          <w:sz w:val="28"/>
          <w:szCs w:val="28"/>
        </w:rPr>
        <w:t xml:space="preserve">экскаватора </w:t>
      </w:r>
      <w:r w:rsidR="005A7A40" w:rsidRPr="001A136B">
        <w:rPr>
          <w:sz w:val="28"/>
          <w:szCs w:val="28"/>
        </w:rPr>
        <w:t>равной</w:t>
      </w:r>
      <w:r w:rsidR="005A7A40" w:rsidRPr="001A136B">
        <w:rPr>
          <w:sz w:val="28"/>
          <w:szCs w:val="28"/>
        </w:rPr>
        <w:tab/>
      </w:r>
      <w:r w:rsidRPr="001A136B">
        <w:rPr>
          <w:sz w:val="28"/>
          <w:szCs w:val="28"/>
        </w:rPr>
        <w:t xml:space="preserve">374 </w:t>
      </w:r>
      <w:proofErr w:type="spellStart"/>
      <w:r w:rsidRPr="001A136B">
        <w:rPr>
          <w:sz w:val="28"/>
          <w:szCs w:val="28"/>
        </w:rPr>
        <w:t>м</w:t>
      </w:r>
      <w:r w:rsidRPr="001A136B">
        <w:rPr>
          <w:sz w:val="28"/>
          <w:szCs w:val="28"/>
          <w:vertAlign w:val="superscript"/>
        </w:rPr>
        <w:t>З</w:t>
      </w:r>
      <w:proofErr w:type="spellEnd"/>
      <w:r w:rsidRPr="001A136B">
        <w:rPr>
          <w:spacing w:val="-5"/>
          <w:sz w:val="28"/>
          <w:szCs w:val="28"/>
        </w:rPr>
        <w:t xml:space="preserve"> </w:t>
      </w:r>
      <w:r w:rsidRPr="001A136B">
        <w:rPr>
          <w:sz w:val="28"/>
          <w:szCs w:val="28"/>
        </w:rPr>
        <w:t>в</w:t>
      </w:r>
      <w:r w:rsidRPr="001A136B">
        <w:rPr>
          <w:spacing w:val="-2"/>
          <w:sz w:val="28"/>
          <w:szCs w:val="28"/>
        </w:rPr>
        <w:t xml:space="preserve"> </w:t>
      </w:r>
      <w:r w:rsidRPr="001A136B">
        <w:rPr>
          <w:sz w:val="28"/>
          <w:szCs w:val="28"/>
        </w:rPr>
        <w:t>смену.</w:t>
      </w:r>
    </w:p>
    <w:p w14:paraId="610880F2" w14:textId="77777777" w:rsidR="00B66A09" w:rsidRPr="001A136B" w:rsidRDefault="00B66A09" w:rsidP="001A136B">
      <w:pPr>
        <w:pStyle w:val="a3"/>
        <w:tabs>
          <w:tab w:val="left" w:pos="4904"/>
        </w:tabs>
        <w:spacing w:before="4" w:line="228" w:lineRule="auto"/>
        <w:ind w:left="0" w:right="366" w:firstLine="567"/>
      </w:pPr>
      <w:r w:rsidRPr="001A136B">
        <w:rPr>
          <w:spacing w:val="-4"/>
        </w:rPr>
        <w:t>Для</w:t>
      </w:r>
      <w:r w:rsidRPr="001A136B">
        <w:rPr>
          <w:spacing w:val="13"/>
        </w:rPr>
        <w:t xml:space="preserve"> </w:t>
      </w:r>
      <w:r w:rsidRPr="001A136B">
        <w:rPr>
          <w:spacing w:val="-4"/>
        </w:rPr>
        <w:t>добычи</w:t>
      </w:r>
      <w:r w:rsidRPr="001A136B">
        <w:rPr>
          <w:spacing w:val="26"/>
        </w:rPr>
        <w:t xml:space="preserve"> </w:t>
      </w:r>
      <w:r w:rsidRPr="001A136B">
        <w:rPr>
          <w:spacing w:val="-4"/>
        </w:rPr>
        <w:t>годового</w:t>
      </w:r>
      <w:r w:rsidRPr="001A136B">
        <w:rPr>
          <w:spacing w:val="24"/>
        </w:rPr>
        <w:t xml:space="preserve"> </w:t>
      </w:r>
      <w:r w:rsidRPr="001A136B">
        <w:rPr>
          <w:spacing w:val="-4"/>
        </w:rPr>
        <w:t>объема</w:t>
      </w:r>
      <w:r w:rsidRPr="001A136B">
        <w:rPr>
          <w:spacing w:val="22"/>
        </w:rPr>
        <w:t xml:space="preserve"> </w:t>
      </w:r>
      <w:r w:rsidRPr="001A136B">
        <w:rPr>
          <w:spacing w:val="-4"/>
        </w:rPr>
        <w:t>песчано-гравийной</w:t>
      </w:r>
      <w:r w:rsidRPr="001A136B">
        <w:t xml:space="preserve"> </w:t>
      </w:r>
      <w:r w:rsidRPr="001A136B">
        <w:rPr>
          <w:spacing w:val="-4"/>
        </w:rPr>
        <w:t>смеси</w:t>
      </w:r>
      <w:r w:rsidRPr="001A136B">
        <w:rPr>
          <w:spacing w:val="19"/>
        </w:rPr>
        <w:t xml:space="preserve"> </w:t>
      </w:r>
      <w:r w:rsidRPr="001A136B">
        <w:rPr>
          <w:spacing w:val="-4"/>
        </w:rPr>
        <w:t>затраты</w:t>
      </w:r>
      <w:r w:rsidRPr="001A136B">
        <w:rPr>
          <w:spacing w:val="17"/>
        </w:rPr>
        <w:t xml:space="preserve"> </w:t>
      </w:r>
      <w:r w:rsidRPr="001A136B">
        <w:rPr>
          <w:spacing w:val="-4"/>
        </w:rPr>
        <w:t>времени</w:t>
      </w:r>
      <w:r w:rsidRPr="001A136B">
        <w:rPr>
          <w:spacing w:val="22"/>
        </w:rPr>
        <w:t xml:space="preserve"> </w:t>
      </w:r>
      <w:r w:rsidRPr="001A136B">
        <w:t>составят 10000 /</w:t>
      </w:r>
      <w:r w:rsidRPr="001A136B">
        <w:rPr>
          <w:spacing w:val="-9"/>
        </w:rPr>
        <w:t xml:space="preserve"> </w:t>
      </w:r>
      <w:r w:rsidRPr="001A136B">
        <w:t>374</w:t>
      </w:r>
      <w:r w:rsidRPr="001A136B">
        <w:rPr>
          <w:spacing w:val="-2"/>
        </w:rPr>
        <w:t xml:space="preserve"> </w:t>
      </w:r>
      <w:r w:rsidRPr="001A136B">
        <w:t>=</w:t>
      </w:r>
      <w:r w:rsidRPr="001A136B">
        <w:rPr>
          <w:spacing w:val="-8"/>
        </w:rPr>
        <w:t xml:space="preserve"> </w:t>
      </w:r>
      <w:r w:rsidRPr="001A136B">
        <w:t xml:space="preserve">33,4 - </w:t>
      </w:r>
      <w:r w:rsidR="00B46C76" w:rsidRPr="001A136B">
        <w:tab/>
      </w:r>
      <w:r w:rsidR="00B46C76" w:rsidRPr="001A136B">
        <w:tab/>
      </w:r>
      <w:r w:rsidR="00B46C76" w:rsidRPr="001A136B">
        <w:tab/>
      </w:r>
      <w:r w:rsidR="00B46C76" w:rsidRPr="001A136B">
        <w:tab/>
      </w:r>
      <w:r w:rsidRPr="001A136B">
        <w:t>34 смены.</w:t>
      </w:r>
    </w:p>
    <w:p w14:paraId="1E47AC71" w14:textId="77777777" w:rsidR="00B66A09" w:rsidRDefault="00B66A09" w:rsidP="00B66A09">
      <w:pPr>
        <w:pStyle w:val="a3"/>
        <w:spacing w:line="270" w:lineRule="exact"/>
        <w:rPr>
          <w:spacing w:val="-5"/>
        </w:rPr>
      </w:pPr>
    </w:p>
    <w:p w14:paraId="3EAF2D70" w14:textId="77777777" w:rsidR="00B66A09" w:rsidRDefault="00B66A09" w:rsidP="00B66A09">
      <w:pPr>
        <w:pStyle w:val="a3"/>
        <w:spacing w:line="281" w:lineRule="exact"/>
        <w:ind w:right="172"/>
        <w:jc w:val="center"/>
        <w:rPr>
          <w:spacing w:val="-6"/>
        </w:rPr>
      </w:pPr>
      <w:r>
        <w:rPr>
          <w:spacing w:val="-6"/>
        </w:rPr>
        <w:t>Расчетные</w:t>
      </w:r>
      <w:r>
        <w:rPr>
          <w:spacing w:val="-4"/>
        </w:rPr>
        <w:t xml:space="preserve"> </w:t>
      </w:r>
      <w:r>
        <w:rPr>
          <w:spacing w:val="-6"/>
        </w:rPr>
        <w:t>показатели</w:t>
      </w:r>
      <w:r>
        <w:rPr>
          <w:spacing w:val="-2"/>
        </w:rPr>
        <w:t xml:space="preserve"> </w:t>
      </w:r>
      <w:r>
        <w:rPr>
          <w:spacing w:val="-6"/>
        </w:rPr>
        <w:t>экскаваторных</w:t>
      </w:r>
      <w:r>
        <w:rPr>
          <w:spacing w:val="6"/>
        </w:rPr>
        <w:t xml:space="preserve"> </w:t>
      </w:r>
      <w:r>
        <w:rPr>
          <w:spacing w:val="-6"/>
        </w:rPr>
        <w:t>работ</w:t>
      </w:r>
      <w:r>
        <w:rPr>
          <w:spacing w:val="-8"/>
        </w:rPr>
        <w:t xml:space="preserve"> </w:t>
      </w:r>
      <w:r>
        <w:rPr>
          <w:spacing w:val="-6"/>
        </w:rPr>
        <w:t>при</w:t>
      </w:r>
      <w:r>
        <w:rPr>
          <w:spacing w:val="-9"/>
        </w:rPr>
        <w:t xml:space="preserve"> </w:t>
      </w:r>
      <w:r>
        <w:rPr>
          <w:spacing w:val="-6"/>
        </w:rPr>
        <w:t>выемке</w:t>
      </w:r>
    </w:p>
    <w:p w14:paraId="616EF8FA" w14:textId="77777777" w:rsidR="00B66A09" w:rsidRDefault="00B66A09" w:rsidP="00B66A09">
      <w:pPr>
        <w:pStyle w:val="a3"/>
        <w:spacing w:line="281" w:lineRule="exact"/>
        <w:ind w:right="172"/>
        <w:jc w:val="right"/>
        <w:rPr>
          <w:sz w:val="20"/>
          <w:szCs w:val="25"/>
        </w:rPr>
      </w:pPr>
      <w:r>
        <w:rPr>
          <w:spacing w:val="-6"/>
        </w:rPr>
        <w:t>Таблица 4.5.1.</w:t>
      </w:r>
    </w:p>
    <w:tbl>
      <w:tblPr>
        <w:tblStyle w:val="TableNormal"/>
        <w:tblW w:w="10200" w:type="dxa"/>
        <w:jc w:val="center"/>
        <w:tblBorders>
          <w:top w:val="single" w:sz="6" w:space="0" w:color="3B3B3B"/>
          <w:left w:val="single" w:sz="6" w:space="0" w:color="3B3B3B"/>
          <w:bottom w:val="single" w:sz="6" w:space="0" w:color="3B3B3B"/>
          <w:right w:val="single" w:sz="6" w:space="0" w:color="3B3B3B"/>
          <w:insideH w:val="single" w:sz="6" w:space="0" w:color="3B3B3B"/>
          <w:insideV w:val="single" w:sz="6" w:space="0" w:color="3B3B3B"/>
        </w:tblBorders>
        <w:tblLayout w:type="fixed"/>
        <w:tblLook w:val="01E0" w:firstRow="1" w:lastRow="1" w:firstColumn="1" w:lastColumn="1" w:noHBand="0" w:noVBand="0"/>
      </w:tblPr>
      <w:tblGrid>
        <w:gridCol w:w="753"/>
        <w:gridCol w:w="4329"/>
        <w:gridCol w:w="2424"/>
        <w:gridCol w:w="2694"/>
      </w:tblGrid>
      <w:tr w:rsidR="00B66A09" w14:paraId="1F485BEE" w14:textId="77777777" w:rsidTr="0006616D">
        <w:trPr>
          <w:trHeight w:val="410"/>
          <w:jc w:val="center"/>
        </w:trPr>
        <w:tc>
          <w:tcPr>
            <w:tcW w:w="753" w:type="dxa"/>
            <w:tcBorders>
              <w:top w:val="single" w:sz="6" w:space="0" w:color="3B3B3B"/>
              <w:left w:val="single" w:sz="6" w:space="0" w:color="3B3B3B"/>
              <w:bottom w:val="single" w:sz="6" w:space="0" w:color="3B3B3B"/>
              <w:right w:val="single" w:sz="6" w:space="0" w:color="3B3B3B"/>
            </w:tcBorders>
            <w:shd w:val="clear" w:color="auto" w:fill="E2EFD9" w:themeFill="accent6" w:themeFillTint="33"/>
            <w:vAlign w:val="center"/>
            <w:hideMark/>
          </w:tcPr>
          <w:p w14:paraId="7952801C" w14:textId="77777777" w:rsidR="00B66A09" w:rsidRDefault="00B66A09">
            <w:pPr>
              <w:pStyle w:val="TableParagraph"/>
              <w:ind w:left="189"/>
              <w:rPr>
                <w:b/>
                <w:position w:val="-3"/>
                <w:sz w:val="24"/>
                <w:szCs w:val="24"/>
              </w:rPr>
            </w:pPr>
            <w:r>
              <w:rPr>
                <w:b/>
                <w:noProof/>
                <w:position w:val="-3"/>
                <w:sz w:val="24"/>
                <w:szCs w:val="24"/>
              </w:rPr>
              <w:t>№ п/п</w:t>
            </w:r>
          </w:p>
        </w:tc>
        <w:tc>
          <w:tcPr>
            <w:tcW w:w="4329" w:type="dxa"/>
            <w:tcBorders>
              <w:top w:val="single" w:sz="6" w:space="0" w:color="3B3B3B"/>
              <w:left w:val="single" w:sz="6" w:space="0" w:color="3B3B3B"/>
              <w:bottom w:val="single" w:sz="6" w:space="0" w:color="3B3B3B"/>
              <w:right w:val="single" w:sz="6" w:space="0" w:color="3B3B3B"/>
            </w:tcBorders>
            <w:shd w:val="clear" w:color="auto" w:fill="E2EFD9" w:themeFill="accent6" w:themeFillTint="33"/>
            <w:vAlign w:val="center"/>
            <w:hideMark/>
          </w:tcPr>
          <w:p w14:paraId="6D09A496" w14:textId="77777777" w:rsidR="00B66A09" w:rsidRDefault="00B66A09">
            <w:pPr>
              <w:pStyle w:val="TableParagraph"/>
              <w:ind w:left="706"/>
              <w:rPr>
                <w:b/>
                <w:sz w:val="24"/>
                <w:szCs w:val="24"/>
              </w:rPr>
            </w:pPr>
            <w:r>
              <w:rPr>
                <w:b/>
                <w:w w:val="75"/>
                <w:sz w:val="24"/>
                <w:szCs w:val="24"/>
              </w:rPr>
              <w:t>Наименование</w:t>
            </w:r>
            <w:r>
              <w:rPr>
                <w:b/>
                <w:spacing w:val="79"/>
                <w:sz w:val="24"/>
                <w:szCs w:val="24"/>
              </w:rPr>
              <w:t xml:space="preserve"> </w:t>
            </w:r>
            <w:r>
              <w:rPr>
                <w:b/>
                <w:spacing w:val="-2"/>
                <w:w w:val="90"/>
                <w:sz w:val="24"/>
                <w:szCs w:val="24"/>
              </w:rPr>
              <w:t>показателя</w:t>
            </w:r>
          </w:p>
        </w:tc>
        <w:tc>
          <w:tcPr>
            <w:tcW w:w="2424" w:type="dxa"/>
            <w:tcBorders>
              <w:top w:val="single" w:sz="6" w:space="0" w:color="3B3B3B"/>
              <w:left w:val="single" w:sz="6" w:space="0" w:color="3B3B3B"/>
              <w:bottom w:val="single" w:sz="6" w:space="0" w:color="3B3B3B"/>
              <w:right w:val="single" w:sz="6" w:space="0" w:color="3B3B3B"/>
            </w:tcBorders>
            <w:shd w:val="clear" w:color="auto" w:fill="E2EFD9" w:themeFill="accent6" w:themeFillTint="33"/>
            <w:vAlign w:val="center"/>
            <w:hideMark/>
          </w:tcPr>
          <w:p w14:paraId="25FBF66B" w14:textId="77777777" w:rsidR="00B66A09" w:rsidRDefault="00B66A09">
            <w:pPr>
              <w:pStyle w:val="TableParagraph"/>
              <w:ind w:left="45" w:right="56"/>
              <w:rPr>
                <w:b/>
                <w:sz w:val="24"/>
                <w:szCs w:val="24"/>
              </w:rPr>
            </w:pPr>
            <w:r>
              <w:rPr>
                <w:b/>
                <w:w w:val="90"/>
                <w:sz w:val="24"/>
                <w:szCs w:val="24"/>
              </w:rPr>
              <w:t>Единица</w:t>
            </w:r>
            <w:r>
              <w:rPr>
                <w:b/>
                <w:spacing w:val="22"/>
                <w:sz w:val="24"/>
                <w:szCs w:val="24"/>
              </w:rPr>
              <w:t xml:space="preserve"> </w:t>
            </w:r>
            <w:r>
              <w:rPr>
                <w:b/>
                <w:spacing w:val="-2"/>
                <w:sz w:val="24"/>
                <w:szCs w:val="24"/>
              </w:rPr>
              <w:t>измерения</w:t>
            </w:r>
          </w:p>
        </w:tc>
        <w:tc>
          <w:tcPr>
            <w:tcW w:w="2694" w:type="dxa"/>
            <w:tcBorders>
              <w:top w:val="single" w:sz="6" w:space="0" w:color="3B3B3B"/>
              <w:left w:val="single" w:sz="6" w:space="0" w:color="3B3B3B"/>
              <w:bottom w:val="single" w:sz="6" w:space="0" w:color="3B3B3B"/>
              <w:right w:val="single" w:sz="6" w:space="0" w:color="3B3B3B"/>
            </w:tcBorders>
            <w:shd w:val="clear" w:color="auto" w:fill="E2EFD9" w:themeFill="accent6" w:themeFillTint="33"/>
            <w:vAlign w:val="center"/>
            <w:hideMark/>
          </w:tcPr>
          <w:p w14:paraId="4E293E50" w14:textId="77777777" w:rsidR="00B66A09" w:rsidRDefault="00B66A09">
            <w:pPr>
              <w:pStyle w:val="TableParagraph"/>
              <w:ind w:left="58" w:right="86"/>
              <w:rPr>
                <w:b/>
                <w:sz w:val="24"/>
                <w:szCs w:val="24"/>
              </w:rPr>
            </w:pPr>
            <w:r>
              <w:rPr>
                <w:b/>
                <w:spacing w:val="-2"/>
                <w:sz w:val="24"/>
                <w:szCs w:val="24"/>
              </w:rPr>
              <w:t>Показатели</w:t>
            </w:r>
          </w:p>
        </w:tc>
      </w:tr>
      <w:tr w:rsidR="00B66A09" w14:paraId="16643514" w14:textId="77777777" w:rsidTr="0006616D">
        <w:trPr>
          <w:trHeight w:val="410"/>
          <w:jc w:val="center"/>
        </w:trPr>
        <w:tc>
          <w:tcPr>
            <w:tcW w:w="753" w:type="dxa"/>
            <w:tcBorders>
              <w:top w:val="single" w:sz="6" w:space="0" w:color="3B3B3B"/>
              <w:left w:val="single" w:sz="6" w:space="0" w:color="3B3B3B"/>
              <w:bottom w:val="single" w:sz="6" w:space="0" w:color="3B3B3B"/>
              <w:right w:val="single" w:sz="6" w:space="0" w:color="3B3B3B"/>
            </w:tcBorders>
            <w:shd w:val="clear" w:color="auto" w:fill="E2EFD9" w:themeFill="accent6" w:themeFillTint="33"/>
            <w:vAlign w:val="center"/>
            <w:hideMark/>
          </w:tcPr>
          <w:p w14:paraId="35FB7D46" w14:textId="77777777" w:rsidR="00B66A09" w:rsidRDefault="00B66A09">
            <w:pPr>
              <w:pStyle w:val="TableParagraph"/>
              <w:ind w:left="189"/>
              <w:rPr>
                <w:b/>
                <w:noProof/>
                <w:position w:val="-3"/>
                <w:sz w:val="24"/>
                <w:szCs w:val="24"/>
              </w:rPr>
            </w:pPr>
            <w:r>
              <w:rPr>
                <w:b/>
                <w:noProof/>
                <w:position w:val="-3"/>
                <w:sz w:val="24"/>
                <w:szCs w:val="24"/>
              </w:rPr>
              <w:t>1</w:t>
            </w:r>
          </w:p>
        </w:tc>
        <w:tc>
          <w:tcPr>
            <w:tcW w:w="4329" w:type="dxa"/>
            <w:tcBorders>
              <w:top w:val="single" w:sz="6" w:space="0" w:color="3B3B3B"/>
              <w:left w:val="single" w:sz="6" w:space="0" w:color="3B3B3B"/>
              <w:bottom w:val="single" w:sz="6" w:space="0" w:color="3B3B3B"/>
              <w:right w:val="single" w:sz="6" w:space="0" w:color="3B3B3B"/>
            </w:tcBorders>
            <w:shd w:val="clear" w:color="auto" w:fill="E2EFD9" w:themeFill="accent6" w:themeFillTint="33"/>
            <w:vAlign w:val="center"/>
            <w:hideMark/>
          </w:tcPr>
          <w:p w14:paraId="0C01A8AB" w14:textId="77777777" w:rsidR="00B66A09" w:rsidRDefault="00B66A09">
            <w:pPr>
              <w:pStyle w:val="TableParagraph"/>
              <w:ind w:left="706"/>
              <w:rPr>
                <w:b/>
                <w:w w:val="75"/>
                <w:sz w:val="24"/>
                <w:szCs w:val="24"/>
              </w:rPr>
            </w:pPr>
            <w:r>
              <w:rPr>
                <w:b/>
                <w:w w:val="75"/>
                <w:sz w:val="24"/>
                <w:szCs w:val="24"/>
              </w:rPr>
              <w:t>2</w:t>
            </w:r>
          </w:p>
        </w:tc>
        <w:tc>
          <w:tcPr>
            <w:tcW w:w="2424" w:type="dxa"/>
            <w:tcBorders>
              <w:top w:val="single" w:sz="6" w:space="0" w:color="3B3B3B"/>
              <w:left w:val="single" w:sz="6" w:space="0" w:color="3B3B3B"/>
              <w:bottom w:val="single" w:sz="6" w:space="0" w:color="3B3B3B"/>
              <w:right w:val="single" w:sz="6" w:space="0" w:color="3B3B3B"/>
            </w:tcBorders>
            <w:shd w:val="clear" w:color="auto" w:fill="E2EFD9" w:themeFill="accent6" w:themeFillTint="33"/>
            <w:vAlign w:val="center"/>
            <w:hideMark/>
          </w:tcPr>
          <w:p w14:paraId="36B0717A" w14:textId="77777777" w:rsidR="00B66A09" w:rsidRDefault="00B66A09">
            <w:pPr>
              <w:pStyle w:val="TableParagraph"/>
              <w:ind w:left="45" w:right="56"/>
              <w:rPr>
                <w:b/>
                <w:w w:val="90"/>
                <w:sz w:val="24"/>
                <w:szCs w:val="24"/>
              </w:rPr>
            </w:pPr>
            <w:r>
              <w:rPr>
                <w:b/>
                <w:w w:val="90"/>
                <w:sz w:val="24"/>
                <w:szCs w:val="24"/>
              </w:rPr>
              <w:t>3</w:t>
            </w:r>
          </w:p>
        </w:tc>
        <w:tc>
          <w:tcPr>
            <w:tcW w:w="2694" w:type="dxa"/>
            <w:tcBorders>
              <w:top w:val="single" w:sz="6" w:space="0" w:color="3B3B3B"/>
              <w:left w:val="single" w:sz="6" w:space="0" w:color="3B3B3B"/>
              <w:bottom w:val="single" w:sz="6" w:space="0" w:color="3B3B3B"/>
              <w:right w:val="single" w:sz="6" w:space="0" w:color="3B3B3B"/>
            </w:tcBorders>
            <w:shd w:val="clear" w:color="auto" w:fill="E2EFD9" w:themeFill="accent6" w:themeFillTint="33"/>
            <w:vAlign w:val="center"/>
            <w:hideMark/>
          </w:tcPr>
          <w:p w14:paraId="29FE287E" w14:textId="77777777" w:rsidR="00B66A09" w:rsidRDefault="00B66A09">
            <w:pPr>
              <w:pStyle w:val="TableParagraph"/>
              <w:ind w:left="58" w:right="86"/>
              <w:rPr>
                <w:b/>
                <w:spacing w:val="-2"/>
                <w:sz w:val="24"/>
                <w:szCs w:val="24"/>
              </w:rPr>
            </w:pPr>
            <w:r>
              <w:rPr>
                <w:b/>
                <w:spacing w:val="-2"/>
                <w:sz w:val="24"/>
                <w:szCs w:val="24"/>
              </w:rPr>
              <w:t>4</w:t>
            </w:r>
          </w:p>
        </w:tc>
      </w:tr>
      <w:tr w:rsidR="00B66A09" w14:paraId="2E0D2581" w14:textId="77777777" w:rsidTr="0006616D">
        <w:trPr>
          <w:trHeight w:val="546"/>
          <w:jc w:val="center"/>
        </w:trPr>
        <w:tc>
          <w:tcPr>
            <w:tcW w:w="753" w:type="dxa"/>
            <w:tcBorders>
              <w:top w:val="single" w:sz="6" w:space="0" w:color="3B3B3B"/>
              <w:left w:val="single" w:sz="6" w:space="0" w:color="3B3B3B"/>
              <w:bottom w:val="single" w:sz="6" w:space="0" w:color="3B3B3B"/>
              <w:right w:val="single" w:sz="6" w:space="0" w:color="3B3B3B"/>
            </w:tcBorders>
            <w:vAlign w:val="center"/>
            <w:hideMark/>
          </w:tcPr>
          <w:p w14:paraId="1D5508CC" w14:textId="77777777" w:rsidR="00B66A09" w:rsidRDefault="00B66A09" w:rsidP="0006616D">
            <w:pPr>
              <w:pStyle w:val="TableParagraph"/>
              <w:ind w:right="-97" w:hanging="142"/>
              <w:jc w:val="center"/>
              <w:rPr>
                <w:position w:val="-2"/>
                <w:sz w:val="24"/>
                <w:szCs w:val="24"/>
              </w:rPr>
            </w:pPr>
            <w:r>
              <w:rPr>
                <w:noProof/>
                <w:position w:val="-2"/>
                <w:sz w:val="24"/>
                <w:szCs w:val="24"/>
              </w:rPr>
              <w:t>1</w:t>
            </w:r>
          </w:p>
        </w:tc>
        <w:tc>
          <w:tcPr>
            <w:tcW w:w="4329" w:type="dxa"/>
            <w:tcBorders>
              <w:top w:val="single" w:sz="6" w:space="0" w:color="3B3B3B"/>
              <w:left w:val="single" w:sz="6" w:space="0" w:color="3B3B3B"/>
              <w:bottom w:val="single" w:sz="6" w:space="0" w:color="3B3B3B"/>
              <w:right w:val="single" w:sz="6" w:space="0" w:color="3B3B3B"/>
            </w:tcBorders>
            <w:vAlign w:val="center"/>
            <w:hideMark/>
          </w:tcPr>
          <w:p w14:paraId="623F4D5A" w14:textId="77777777" w:rsidR="00B66A09" w:rsidRDefault="00B66A09">
            <w:pPr>
              <w:pStyle w:val="TableParagraph"/>
              <w:ind w:left="98" w:hanging="12"/>
              <w:rPr>
                <w:sz w:val="24"/>
                <w:szCs w:val="24"/>
              </w:rPr>
            </w:pPr>
            <w:r>
              <w:rPr>
                <w:w w:val="90"/>
                <w:sz w:val="24"/>
                <w:szCs w:val="24"/>
              </w:rPr>
              <w:t>Категория</w:t>
            </w:r>
            <w:r>
              <w:rPr>
                <w:spacing w:val="26"/>
                <w:sz w:val="24"/>
                <w:szCs w:val="24"/>
              </w:rPr>
              <w:t xml:space="preserve"> </w:t>
            </w:r>
            <w:r>
              <w:rPr>
                <w:w w:val="90"/>
                <w:sz w:val="24"/>
                <w:szCs w:val="24"/>
              </w:rPr>
              <w:t>пород по трудности экскавации</w:t>
            </w:r>
          </w:p>
        </w:tc>
        <w:tc>
          <w:tcPr>
            <w:tcW w:w="2424" w:type="dxa"/>
            <w:tcBorders>
              <w:top w:val="single" w:sz="6" w:space="0" w:color="3B3B3B"/>
              <w:left w:val="single" w:sz="6" w:space="0" w:color="3B3B3B"/>
              <w:bottom w:val="single" w:sz="6" w:space="0" w:color="3B3B3B"/>
              <w:right w:val="single" w:sz="6" w:space="0" w:color="3B3B3B"/>
            </w:tcBorders>
            <w:vAlign w:val="center"/>
          </w:tcPr>
          <w:p w14:paraId="31876E55" w14:textId="77777777" w:rsidR="00B66A09" w:rsidRDefault="00B66A09">
            <w:pPr>
              <w:pStyle w:val="TableParagraph"/>
              <w:rPr>
                <w:sz w:val="24"/>
                <w:szCs w:val="24"/>
              </w:rPr>
            </w:pPr>
          </w:p>
        </w:tc>
        <w:tc>
          <w:tcPr>
            <w:tcW w:w="2694" w:type="dxa"/>
            <w:tcBorders>
              <w:top w:val="single" w:sz="6" w:space="0" w:color="3B3B3B"/>
              <w:left w:val="single" w:sz="6" w:space="0" w:color="3B3B3B"/>
              <w:bottom w:val="single" w:sz="6" w:space="0" w:color="3B3B3B"/>
              <w:right w:val="single" w:sz="6" w:space="0" w:color="3B3B3B"/>
            </w:tcBorders>
            <w:vAlign w:val="center"/>
            <w:hideMark/>
          </w:tcPr>
          <w:p w14:paraId="33A0774A" w14:textId="77777777" w:rsidR="00B66A09" w:rsidRDefault="00B66A09">
            <w:pPr>
              <w:pStyle w:val="TableParagraph"/>
              <w:ind w:left="58" w:right="87"/>
              <w:rPr>
                <w:sz w:val="24"/>
                <w:szCs w:val="24"/>
              </w:rPr>
            </w:pPr>
            <w:r>
              <w:rPr>
                <w:spacing w:val="-5"/>
                <w:sz w:val="24"/>
                <w:szCs w:val="24"/>
              </w:rPr>
              <w:t>II</w:t>
            </w:r>
          </w:p>
        </w:tc>
      </w:tr>
      <w:tr w:rsidR="00B66A09" w14:paraId="633F9A0A" w14:textId="77777777" w:rsidTr="0006616D">
        <w:trPr>
          <w:trHeight w:val="556"/>
          <w:jc w:val="center"/>
        </w:trPr>
        <w:tc>
          <w:tcPr>
            <w:tcW w:w="753" w:type="dxa"/>
            <w:tcBorders>
              <w:top w:val="single" w:sz="6" w:space="0" w:color="3B3B3B"/>
              <w:left w:val="single" w:sz="6" w:space="0" w:color="3B3B3B"/>
              <w:bottom w:val="single" w:sz="6" w:space="0" w:color="3B3B3B"/>
              <w:right w:val="single" w:sz="6" w:space="0" w:color="3B3B3B"/>
            </w:tcBorders>
            <w:vAlign w:val="center"/>
            <w:hideMark/>
          </w:tcPr>
          <w:p w14:paraId="4964949D" w14:textId="77777777" w:rsidR="00B66A09" w:rsidRDefault="00B66A09" w:rsidP="0006616D">
            <w:pPr>
              <w:pStyle w:val="TableParagraph"/>
              <w:ind w:right="-97" w:hanging="142"/>
              <w:jc w:val="center"/>
              <w:rPr>
                <w:sz w:val="24"/>
                <w:szCs w:val="24"/>
              </w:rPr>
            </w:pPr>
            <w:r>
              <w:rPr>
                <w:spacing w:val="-10"/>
                <w:sz w:val="24"/>
                <w:szCs w:val="24"/>
              </w:rPr>
              <w:lastRenderedPageBreak/>
              <w:t>2</w:t>
            </w:r>
          </w:p>
        </w:tc>
        <w:tc>
          <w:tcPr>
            <w:tcW w:w="4329" w:type="dxa"/>
            <w:tcBorders>
              <w:top w:val="single" w:sz="6" w:space="0" w:color="3B3B3B"/>
              <w:left w:val="single" w:sz="6" w:space="0" w:color="3B3B3B"/>
              <w:bottom w:val="single" w:sz="6" w:space="0" w:color="3B3B3B"/>
              <w:right w:val="single" w:sz="6" w:space="0" w:color="3B3B3B"/>
            </w:tcBorders>
            <w:vAlign w:val="center"/>
            <w:hideMark/>
          </w:tcPr>
          <w:p w14:paraId="32A62134" w14:textId="77777777" w:rsidR="00B66A09" w:rsidRDefault="00B66A09">
            <w:pPr>
              <w:pStyle w:val="TableParagraph"/>
              <w:tabs>
                <w:tab w:val="left" w:pos="2203"/>
              </w:tabs>
              <w:ind w:left="106"/>
              <w:rPr>
                <w:position w:val="-3"/>
                <w:sz w:val="24"/>
                <w:szCs w:val="24"/>
              </w:rPr>
            </w:pPr>
            <w:r>
              <w:rPr>
                <w:sz w:val="24"/>
                <w:szCs w:val="24"/>
              </w:rPr>
              <w:t>Тип</w:t>
            </w:r>
            <w:r>
              <w:rPr>
                <w:spacing w:val="36"/>
                <w:sz w:val="24"/>
                <w:szCs w:val="24"/>
              </w:rPr>
              <w:t xml:space="preserve"> </w:t>
            </w:r>
            <w:r>
              <w:rPr>
                <w:spacing w:val="-2"/>
                <w:sz w:val="24"/>
                <w:szCs w:val="24"/>
              </w:rPr>
              <w:t>экскаватора</w:t>
            </w:r>
          </w:p>
        </w:tc>
        <w:tc>
          <w:tcPr>
            <w:tcW w:w="2424" w:type="dxa"/>
            <w:tcBorders>
              <w:top w:val="single" w:sz="6" w:space="0" w:color="3B3B3B"/>
              <w:left w:val="single" w:sz="6" w:space="0" w:color="3B3B3B"/>
              <w:bottom w:val="single" w:sz="6" w:space="0" w:color="3B3B3B"/>
              <w:right w:val="single" w:sz="6" w:space="0" w:color="3B3B3B"/>
            </w:tcBorders>
            <w:vAlign w:val="center"/>
          </w:tcPr>
          <w:p w14:paraId="2A549D63" w14:textId="77777777" w:rsidR="00B66A09" w:rsidRDefault="00B66A09">
            <w:pPr>
              <w:pStyle w:val="TableParagraph"/>
              <w:rPr>
                <w:sz w:val="24"/>
                <w:szCs w:val="24"/>
              </w:rPr>
            </w:pPr>
          </w:p>
        </w:tc>
        <w:tc>
          <w:tcPr>
            <w:tcW w:w="2694" w:type="dxa"/>
            <w:tcBorders>
              <w:top w:val="single" w:sz="6" w:space="0" w:color="3B3B3B"/>
              <w:left w:val="single" w:sz="6" w:space="0" w:color="3B3B3B"/>
              <w:bottom w:val="single" w:sz="6" w:space="0" w:color="3B3B3B"/>
              <w:right w:val="single" w:sz="6" w:space="0" w:color="3B3B3B"/>
            </w:tcBorders>
            <w:vAlign w:val="center"/>
            <w:hideMark/>
          </w:tcPr>
          <w:p w14:paraId="0B269C1C" w14:textId="77777777" w:rsidR="00B66A09" w:rsidRDefault="00B66A09">
            <w:pPr>
              <w:pStyle w:val="TableParagraph"/>
              <w:ind w:left="58" w:right="79"/>
              <w:rPr>
                <w:sz w:val="24"/>
                <w:szCs w:val="24"/>
              </w:rPr>
            </w:pPr>
            <w:proofErr w:type="spellStart"/>
            <w:r>
              <w:rPr>
                <w:rFonts w:eastAsiaTheme="minorHAnsi"/>
                <w:sz w:val="24"/>
                <w:szCs w:val="24"/>
              </w:rPr>
              <w:t>Doosan</w:t>
            </w:r>
            <w:proofErr w:type="spellEnd"/>
            <w:r>
              <w:rPr>
                <w:rFonts w:eastAsiaTheme="minorHAnsi"/>
                <w:sz w:val="24"/>
                <w:szCs w:val="24"/>
              </w:rPr>
              <w:t xml:space="preserve"> SOLAR 225LC-7</w:t>
            </w:r>
          </w:p>
        </w:tc>
      </w:tr>
      <w:tr w:rsidR="00B66A09" w14:paraId="3FBCF935" w14:textId="77777777" w:rsidTr="0006616D">
        <w:trPr>
          <w:trHeight w:val="263"/>
          <w:jc w:val="center"/>
        </w:trPr>
        <w:tc>
          <w:tcPr>
            <w:tcW w:w="753" w:type="dxa"/>
            <w:tcBorders>
              <w:top w:val="single" w:sz="6" w:space="0" w:color="3B3B3B"/>
              <w:left w:val="single" w:sz="6" w:space="0" w:color="3B3B3B"/>
              <w:bottom w:val="single" w:sz="6" w:space="0" w:color="3B3B3B"/>
              <w:right w:val="single" w:sz="6" w:space="0" w:color="3B3B3B"/>
            </w:tcBorders>
            <w:vAlign w:val="center"/>
            <w:hideMark/>
          </w:tcPr>
          <w:p w14:paraId="1A05507F" w14:textId="77777777" w:rsidR="00B66A09" w:rsidRDefault="00B66A09" w:rsidP="0006616D">
            <w:pPr>
              <w:pStyle w:val="TableParagraph"/>
              <w:ind w:right="-97" w:hanging="142"/>
              <w:jc w:val="center"/>
              <w:rPr>
                <w:sz w:val="24"/>
                <w:szCs w:val="24"/>
              </w:rPr>
            </w:pPr>
            <w:r>
              <w:rPr>
                <w:spacing w:val="-10"/>
                <w:sz w:val="24"/>
                <w:szCs w:val="24"/>
              </w:rPr>
              <w:t>3</w:t>
            </w:r>
          </w:p>
        </w:tc>
        <w:tc>
          <w:tcPr>
            <w:tcW w:w="4329" w:type="dxa"/>
            <w:tcBorders>
              <w:top w:val="single" w:sz="6" w:space="0" w:color="3B3B3B"/>
              <w:left w:val="single" w:sz="6" w:space="0" w:color="3B3B3B"/>
              <w:bottom w:val="single" w:sz="6" w:space="0" w:color="3B3B3B"/>
              <w:right w:val="single" w:sz="6" w:space="0" w:color="3B3B3B"/>
            </w:tcBorders>
            <w:vAlign w:val="center"/>
            <w:hideMark/>
          </w:tcPr>
          <w:p w14:paraId="58EDC9F6" w14:textId="77777777" w:rsidR="00B66A09" w:rsidRDefault="00B66A09">
            <w:pPr>
              <w:pStyle w:val="TableParagraph"/>
              <w:ind w:left="113"/>
              <w:rPr>
                <w:sz w:val="24"/>
                <w:szCs w:val="24"/>
              </w:rPr>
            </w:pPr>
            <w:r>
              <w:rPr>
                <w:spacing w:val="-6"/>
                <w:sz w:val="24"/>
                <w:szCs w:val="24"/>
              </w:rPr>
              <w:t>Емкость</w:t>
            </w:r>
            <w:r>
              <w:rPr>
                <w:spacing w:val="-8"/>
                <w:sz w:val="24"/>
                <w:szCs w:val="24"/>
              </w:rPr>
              <w:t xml:space="preserve"> </w:t>
            </w:r>
            <w:r>
              <w:rPr>
                <w:spacing w:val="-2"/>
                <w:sz w:val="24"/>
                <w:szCs w:val="24"/>
              </w:rPr>
              <w:t>ковша</w:t>
            </w:r>
          </w:p>
        </w:tc>
        <w:tc>
          <w:tcPr>
            <w:tcW w:w="2424" w:type="dxa"/>
            <w:tcBorders>
              <w:top w:val="single" w:sz="6" w:space="0" w:color="3B3B3B"/>
              <w:left w:val="single" w:sz="6" w:space="0" w:color="3B3B3B"/>
              <w:bottom w:val="single" w:sz="6" w:space="0" w:color="3B3B3B"/>
              <w:right w:val="single" w:sz="6" w:space="0" w:color="3B3B3B"/>
            </w:tcBorders>
            <w:vAlign w:val="center"/>
            <w:hideMark/>
          </w:tcPr>
          <w:p w14:paraId="3569DA8E" w14:textId="77777777" w:rsidR="00B66A09" w:rsidRDefault="00B66A09">
            <w:pPr>
              <w:pStyle w:val="TableParagraph"/>
              <w:ind w:left="45" w:right="57"/>
              <w:rPr>
                <w:sz w:val="24"/>
                <w:szCs w:val="24"/>
              </w:rPr>
            </w:pPr>
            <w:r>
              <w:rPr>
                <w:spacing w:val="-5"/>
                <w:w w:val="110"/>
                <w:sz w:val="24"/>
                <w:szCs w:val="24"/>
              </w:rPr>
              <w:t>м</w:t>
            </w:r>
            <w:r>
              <w:rPr>
                <w:spacing w:val="-5"/>
                <w:w w:val="110"/>
                <w:sz w:val="24"/>
                <w:szCs w:val="24"/>
                <w:vertAlign w:val="superscript"/>
              </w:rPr>
              <w:t>3</w:t>
            </w:r>
          </w:p>
        </w:tc>
        <w:tc>
          <w:tcPr>
            <w:tcW w:w="2694" w:type="dxa"/>
            <w:tcBorders>
              <w:top w:val="single" w:sz="6" w:space="0" w:color="3B3B3B"/>
              <w:left w:val="single" w:sz="6" w:space="0" w:color="3B3B3B"/>
              <w:bottom w:val="single" w:sz="6" w:space="0" w:color="3B3B3B"/>
              <w:right w:val="single" w:sz="6" w:space="0" w:color="3B3B3B"/>
            </w:tcBorders>
            <w:vAlign w:val="center"/>
            <w:hideMark/>
          </w:tcPr>
          <w:p w14:paraId="38F23A8D" w14:textId="77777777" w:rsidR="00B66A09" w:rsidRDefault="00B66A09">
            <w:pPr>
              <w:pStyle w:val="TableParagraph"/>
              <w:ind w:left="58" w:right="71"/>
              <w:rPr>
                <w:sz w:val="24"/>
                <w:szCs w:val="24"/>
              </w:rPr>
            </w:pPr>
            <w:r>
              <w:rPr>
                <w:spacing w:val="-4"/>
                <w:sz w:val="24"/>
                <w:szCs w:val="24"/>
              </w:rPr>
              <w:t>0,8</w:t>
            </w:r>
          </w:p>
        </w:tc>
      </w:tr>
      <w:tr w:rsidR="00B66A09" w14:paraId="33FD8A9D" w14:textId="77777777" w:rsidTr="0006616D">
        <w:trPr>
          <w:trHeight w:val="268"/>
          <w:jc w:val="center"/>
        </w:trPr>
        <w:tc>
          <w:tcPr>
            <w:tcW w:w="753" w:type="dxa"/>
            <w:tcBorders>
              <w:top w:val="single" w:sz="6" w:space="0" w:color="3B3B3B"/>
              <w:left w:val="single" w:sz="6" w:space="0" w:color="3B3B3B"/>
              <w:bottom w:val="single" w:sz="6" w:space="0" w:color="3B3B3B"/>
              <w:right w:val="single" w:sz="6" w:space="0" w:color="3B3B3B"/>
            </w:tcBorders>
            <w:vAlign w:val="center"/>
            <w:hideMark/>
          </w:tcPr>
          <w:p w14:paraId="4FB132C1" w14:textId="77777777" w:rsidR="00B66A09" w:rsidRDefault="00B66A09" w:rsidP="0006616D">
            <w:pPr>
              <w:pStyle w:val="TableParagraph"/>
              <w:ind w:right="-97" w:hanging="142"/>
              <w:jc w:val="center"/>
              <w:rPr>
                <w:sz w:val="24"/>
                <w:szCs w:val="24"/>
              </w:rPr>
            </w:pPr>
            <w:r>
              <w:rPr>
                <w:spacing w:val="-10"/>
                <w:sz w:val="24"/>
                <w:szCs w:val="24"/>
              </w:rPr>
              <w:t>4</w:t>
            </w:r>
          </w:p>
        </w:tc>
        <w:tc>
          <w:tcPr>
            <w:tcW w:w="4329" w:type="dxa"/>
            <w:tcBorders>
              <w:top w:val="single" w:sz="6" w:space="0" w:color="3B3B3B"/>
              <w:left w:val="single" w:sz="6" w:space="0" w:color="3B3B3B"/>
              <w:bottom w:val="single" w:sz="6" w:space="0" w:color="3B3B3B"/>
              <w:right w:val="single" w:sz="6" w:space="0" w:color="3B3B3B"/>
            </w:tcBorders>
            <w:vAlign w:val="center"/>
            <w:hideMark/>
          </w:tcPr>
          <w:p w14:paraId="5BF50169" w14:textId="77777777" w:rsidR="00B66A09" w:rsidRDefault="00B66A09">
            <w:pPr>
              <w:pStyle w:val="TableParagraph"/>
              <w:ind w:left="112"/>
              <w:rPr>
                <w:sz w:val="24"/>
                <w:szCs w:val="24"/>
              </w:rPr>
            </w:pPr>
            <w:r>
              <w:rPr>
                <w:spacing w:val="-4"/>
                <w:sz w:val="24"/>
                <w:szCs w:val="24"/>
              </w:rPr>
              <w:t>Количество</w:t>
            </w:r>
            <w:r>
              <w:rPr>
                <w:spacing w:val="1"/>
                <w:sz w:val="24"/>
                <w:szCs w:val="24"/>
              </w:rPr>
              <w:t xml:space="preserve"> </w:t>
            </w:r>
            <w:r>
              <w:rPr>
                <w:spacing w:val="-4"/>
                <w:sz w:val="24"/>
                <w:szCs w:val="24"/>
              </w:rPr>
              <w:t>экскаваторов</w:t>
            </w:r>
            <w:r>
              <w:rPr>
                <w:spacing w:val="3"/>
                <w:sz w:val="24"/>
                <w:szCs w:val="24"/>
              </w:rPr>
              <w:t xml:space="preserve"> </w:t>
            </w:r>
            <w:r>
              <w:rPr>
                <w:spacing w:val="-4"/>
                <w:sz w:val="24"/>
                <w:szCs w:val="24"/>
              </w:rPr>
              <w:t>в</w:t>
            </w:r>
            <w:r>
              <w:rPr>
                <w:spacing w:val="-11"/>
                <w:sz w:val="24"/>
                <w:szCs w:val="24"/>
              </w:rPr>
              <w:t xml:space="preserve"> </w:t>
            </w:r>
            <w:r>
              <w:rPr>
                <w:spacing w:val="-4"/>
                <w:sz w:val="24"/>
                <w:szCs w:val="24"/>
              </w:rPr>
              <w:t>забое</w:t>
            </w:r>
          </w:p>
        </w:tc>
        <w:tc>
          <w:tcPr>
            <w:tcW w:w="2424" w:type="dxa"/>
            <w:tcBorders>
              <w:top w:val="single" w:sz="6" w:space="0" w:color="3B3B3B"/>
              <w:left w:val="single" w:sz="6" w:space="0" w:color="3B3B3B"/>
              <w:bottom w:val="single" w:sz="6" w:space="0" w:color="3B3B3B"/>
              <w:right w:val="single" w:sz="6" w:space="0" w:color="3B3B3B"/>
            </w:tcBorders>
            <w:vAlign w:val="center"/>
            <w:hideMark/>
          </w:tcPr>
          <w:p w14:paraId="6143F72E" w14:textId="77777777" w:rsidR="00B66A09" w:rsidRDefault="00B66A09">
            <w:pPr>
              <w:pStyle w:val="TableParagraph"/>
              <w:ind w:left="45" w:right="35"/>
              <w:rPr>
                <w:sz w:val="24"/>
                <w:szCs w:val="24"/>
              </w:rPr>
            </w:pPr>
            <w:r>
              <w:rPr>
                <w:spacing w:val="-5"/>
                <w:w w:val="95"/>
                <w:sz w:val="24"/>
                <w:szCs w:val="24"/>
              </w:rPr>
              <w:t>шт.</w:t>
            </w:r>
          </w:p>
        </w:tc>
        <w:tc>
          <w:tcPr>
            <w:tcW w:w="2694" w:type="dxa"/>
            <w:tcBorders>
              <w:top w:val="single" w:sz="6" w:space="0" w:color="3B3B3B"/>
              <w:left w:val="single" w:sz="6" w:space="0" w:color="3B3B3B"/>
              <w:bottom w:val="single" w:sz="6" w:space="0" w:color="3B3B3B"/>
              <w:right w:val="single" w:sz="6" w:space="0" w:color="3B3B3B"/>
            </w:tcBorders>
            <w:vAlign w:val="center"/>
            <w:hideMark/>
          </w:tcPr>
          <w:p w14:paraId="076E77FB" w14:textId="77777777" w:rsidR="00B66A09" w:rsidRDefault="00B66A09">
            <w:pPr>
              <w:pStyle w:val="TableParagraph"/>
              <w:ind w:left="58" w:right="84"/>
              <w:rPr>
                <w:sz w:val="24"/>
                <w:szCs w:val="24"/>
              </w:rPr>
            </w:pPr>
            <w:r>
              <w:rPr>
                <w:spacing w:val="-10"/>
                <w:w w:val="90"/>
                <w:sz w:val="24"/>
                <w:szCs w:val="24"/>
              </w:rPr>
              <w:t>1</w:t>
            </w:r>
          </w:p>
        </w:tc>
      </w:tr>
      <w:tr w:rsidR="00B66A09" w14:paraId="11ECB3C6" w14:textId="77777777" w:rsidTr="0006616D">
        <w:trPr>
          <w:trHeight w:val="268"/>
          <w:jc w:val="center"/>
        </w:trPr>
        <w:tc>
          <w:tcPr>
            <w:tcW w:w="753" w:type="dxa"/>
            <w:tcBorders>
              <w:top w:val="single" w:sz="6" w:space="0" w:color="3B3B3B"/>
              <w:left w:val="single" w:sz="6" w:space="0" w:color="3B3B3B"/>
              <w:bottom w:val="single" w:sz="6" w:space="0" w:color="3B3B3B"/>
              <w:right w:val="single" w:sz="6" w:space="0" w:color="3B3B3B"/>
            </w:tcBorders>
            <w:vAlign w:val="center"/>
            <w:hideMark/>
          </w:tcPr>
          <w:p w14:paraId="20BB65E1" w14:textId="77777777" w:rsidR="00B66A09" w:rsidRDefault="00B66A09" w:rsidP="0006616D">
            <w:pPr>
              <w:pStyle w:val="TableParagraph"/>
              <w:ind w:right="-97" w:hanging="142"/>
              <w:jc w:val="center"/>
              <w:rPr>
                <w:sz w:val="24"/>
                <w:szCs w:val="24"/>
              </w:rPr>
            </w:pPr>
            <w:r>
              <w:rPr>
                <w:sz w:val="24"/>
                <w:szCs w:val="24"/>
              </w:rPr>
              <w:t>5</w:t>
            </w:r>
          </w:p>
        </w:tc>
        <w:tc>
          <w:tcPr>
            <w:tcW w:w="4329" w:type="dxa"/>
            <w:tcBorders>
              <w:top w:val="single" w:sz="6" w:space="0" w:color="3B3B3B"/>
              <w:left w:val="single" w:sz="6" w:space="0" w:color="3B3B3B"/>
              <w:bottom w:val="single" w:sz="6" w:space="0" w:color="3B3B3B"/>
              <w:right w:val="single" w:sz="6" w:space="0" w:color="3B3B3B"/>
            </w:tcBorders>
            <w:vAlign w:val="center"/>
            <w:hideMark/>
          </w:tcPr>
          <w:p w14:paraId="50402F18" w14:textId="77777777" w:rsidR="00B66A09" w:rsidRDefault="00B66A09">
            <w:pPr>
              <w:pStyle w:val="TableParagraph"/>
              <w:ind w:left="119"/>
              <w:rPr>
                <w:sz w:val="24"/>
                <w:szCs w:val="24"/>
              </w:rPr>
            </w:pPr>
            <w:r>
              <w:rPr>
                <w:spacing w:val="-8"/>
                <w:sz w:val="24"/>
                <w:szCs w:val="24"/>
              </w:rPr>
              <w:t>Марка</w:t>
            </w:r>
            <w:r>
              <w:rPr>
                <w:spacing w:val="-7"/>
                <w:sz w:val="24"/>
                <w:szCs w:val="24"/>
              </w:rPr>
              <w:t xml:space="preserve"> </w:t>
            </w:r>
            <w:r>
              <w:rPr>
                <w:spacing w:val="-2"/>
                <w:sz w:val="24"/>
                <w:szCs w:val="24"/>
              </w:rPr>
              <w:t>автосамосвалов</w:t>
            </w:r>
          </w:p>
        </w:tc>
        <w:tc>
          <w:tcPr>
            <w:tcW w:w="2424" w:type="dxa"/>
            <w:tcBorders>
              <w:top w:val="single" w:sz="6" w:space="0" w:color="3B3B3B"/>
              <w:left w:val="single" w:sz="6" w:space="0" w:color="3B3B3B"/>
              <w:bottom w:val="single" w:sz="6" w:space="0" w:color="3B3B3B"/>
              <w:right w:val="single" w:sz="6" w:space="0" w:color="3B3B3B"/>
            </w:tcBorders>
            <w:vAlign w:val="center"/>
          </w:tcPr>
          <w:p w14:paraId="495B9B10" w14:textId="77777777" w:rsidR="00B66A09" w:rsidRDefault="00B66A09">
            <w:pPr>
              <w:pStyle w:val="TableParagraph"/>
              <w:rPr>
                <w:sz w:val="24"/>
                <w:szCs w:val="24"/>
              </w:rPr>
            </w:pPr>
          </w:p>
        </w:tc>
        <w:tc>
          <w:tcPr>
            <w:tcW w:w="2694" w:type="dxa"/>
            <w:tcBorders>
              <w:top w:val="single" w:sz="6" w:space="0" w:color="3B3B3B"/>
              <w:left w:val="single" w:sz="6" w:space="0" w:color="3B3B3B"/>
              <w:bottom w:val="single" w:sz="6" w:space="0" w:color="3B3B3B"/>
              <w:right w:val="single" w:sz="6" w:space="0" w:color="3B3B3B"/>
            </w:tcBorders>
            <w:vAlign w:val="center"/>
            <w:hideMark/>
          </w:tcPr>
          <w:p w14:paraId="5A588B81" w14:textId="77777777" w:rsidR="00B66A09" w:rsidRDefault="00B66A09">
            <w:pPr>
              <w:pStyle w:val="TableParagraph"/>
              <w:ind w:left="58" w:right="61"/>
              <w:rPr>
                <w:sz w:val="24"/>
                <w:szCs w:val="24"/>
              </w:rPr>
            </w:pPr>
            <w:r>
              <w:rPr>
                <w:spacing w:val="-8"/>
                <w:sz w:val="24"/>
                <w:szCs w:val="24"/>
              </w:rPr>
              <w:t>КАМАЗ</w:t>
            </w:r>
            <w:r>
              <w:rPr>
                <w:spacing w:val="-7"/>
                <w:sz w:val="24"/>
                <w:szCs w:val="24"/>
              </w:rPr>
              <w:t xml:space="preserve"> 6</w:t>
            </w:r>
            <w:r>
              <w:rPr>
                <w:spacing w:val="-4"/>
                <w:sz w:val="24"/>
                <w:szCs w:val="24"/>
              </w:rPr>
              <w:t>5115</w:t>
            </w:r>
          </w:p>
        </w:tc>
      </w:tr>
      <w:tr w:rsidR="00B66A09" w14:paraId="71BC2010" w14:textId="77777777" w:rsidTr="0006616D">
        <w:trPr>
          <w:trHeight w:val="556"/>
          <w:jc w:val="center"/>
        </w:trPr>
        <w:tc>
          <w:tcPr>
            <w:tcW w:w="753" w:type="dxa"/>
            <w:tcBorders>
              <w:top w:val="single" w:sz="6" w:space="0" w:color="3B3B3B"/>
              <w:left w:val="single" w:sz="6" w:space="0" w:color="3B3B3B"/>
              <w:bottom w:val="single" w:sz="6" w:space="0" w:color="3B3B3B"/>
              <w:right w:val="single" w:sz="6" w:space="0" w:color="3B3B3B"/>
            </w:tcBorders>
            <w:vAlign w:val="center"/>
            <w:hideMark/>
          </w:tcPr>
          <w:p w14:paraId="40B97996" w14:textId="77777777" w:rsidR="00B66A09" w:rsidRDefault="00B66A09" w:rsidP="0006616D">
            <w:pPr>
              <w:pStyle w:val="TableParagraph"/>
              <w:ind w:right="-97" w:hanging="142"/>
              <w:jc w:val="center"/>
              <w:rPr>
                <w:sz w:val="24"/>
                <w:szCs w:val="24"/>
              </w:rPr>
            </w:pPr>
            <w:r>
              <w:rPr>
                <w:sz w:val="24"/>
                <w:szCs w:val="24"/>
              </w:rPr>
              <w:t>6</w:t>
            </w:r>
          </w:p>
        </w:tc>
        <w:tc>
          <w:tcPr>
            <w:tcW w:w="4329" w:type="dxa"/>
            <w:tcBorders>
              <w:top w:val="single" w:sz="6" w:space="0" w:color="3B3B3B"/>
              <w:left w:val="single" w:sz="6" w:space="0" w:color="3B3B3B"/>
              <w:bottom w:val="single" w:sz="6" w:space="0" w:color="3B3B3B"/>
              <w:right w:val="single" w:sz="6" w:space="0" w:color="3B3B3B"/>
            </w:tcBorders>
            <w:vAlign w:val="center"/>
            <w:hideMark/>
          </w:tcPr>
          <w:p w14:paraId="267A5459" w14:textId="77777777" w:rsidR="00B66A09" w:rsidRDefault="00B66A09">
            <w:pPr>
              <w:pStyle w:val="TableParagraph"/>
              <w:ind w:left="119"/>
              <w:rPr>
                <w:sz w:val="24"/>
                <w:szCs w:val="24"/>
              </w:rPr>
            </w:pPr>
            <w:r>
              <w:rPr>
                <w:spacing w:val="-4"/>
                <w:sz w:val="24"/>
                <w:szCs w:val="24"/>
              </w:rPr>
              <w:t>Расчетная</w:t>
            </w:r>
            <w:r>
              <w:rPr>
                <w:spacing w:val="20"/>
                <w:sz w:val="24"/>
                <w:szCs w:val="24"/>
              </w:rPr>
              <w:t xml:space="preserve"> </w:t>
            </w:r>
            <w:r>
              <w:rPr>
                <w:spacing w:val="-4"/>
                <w:sz w:val="24"/>
                <w:szCs w:val="24"/>
              </w:rPr>
              <w:t>сменная норма</w:t>
            </w:r>
            <w:r>
              <w:rPr>
                <w:spacing w:val="25"/>
                <w:sz w:val="24"/>
                <w:szCs w:val="24"/>
              </w:rPr>
              <w:t xml:space="preserve"> </w:t>
            </w:r>
            <w:r>
              <w:rPr>
                <w:spacing w:val="-4"/>
                <w:sz w:val="24"/>
                <w:szCs w:val="24"/>
              </w:rPr>
              <w:t>выработки экскаватора</w:t>
            </w:r>
            <w:r>
              <w:rPr>
                <w:spacing w:val="-6"/>
                <w:sz w:val="24"/>
                <w:szCs w:val="24"/>
              </w:rPr>
              <w:t xml:space="preserve"> </w:t>
            </w:r>
            <w:r>
              <w:rPr>
                <w:spacing w:val="-4"/>
                <w:sz w:val="24"/>
                <w:szCs w:val="24"/>
              </w:rPr>
              <w:t>на</w:t>
            </w:r>
            <w:r>
              <w:rPr>
                <w:spacing w:val="-12"/>
                <w:sz w:val="24"/>
                <w:szCs w:val="24"/>
              </w:rPr>
              <w:t xml:space="preserve"> </w:t>
            </w:r>
            <w:r>
              <w:rPr>
                <w:spacing w:val="-4"/>
                <w:sz w:val="24"/>
                <w:szCs w:val="24"/>
              </w:rPr>
              <w:t>добыче</w:t>
            </w:r>
            <w:r>
              <w:rPr>
                <w:spacing w:val="1"/>
                <w:sz w:val="24"/>
                <w:szCs w:val="24"/>
              </w:rPr>
              <w:t xml:space="preserve"> </w:t>
            </w:r>
            <w:r>
              <w:rPr>
                <w:spacing w:val="-4"/>
                <w:sz w:val="24"/>
                <w:szCs w:val="24"/>
              </w:rPr>
              <w:t>(в</w:t>
            </w:r>
            <w:r>
              <w:rPr>
                <w:spacing w:val="-12"/>
                <w:sz w:val="24"/>
                <w:szCs w:val="24"/>
              </w:rPr>
              <w:t xml:space="preserve"> </w:t>
            </w:r>
            <w:r>
              <w:rPr>
                <w:spacing w:val="-4"/>
                <w:sz w:val="24"/>
                <w:szCs w:val="24"/>
              </w:rPr>
              <w:t>целике)</w:t>
            </w:r>
          </w:p>
        </w:tc>
        <w:tc>
          <w:tcPr>
            <w:tcW w:w="2424" w:type="dxa"/>
            <w:tcBorders>
              <w:top w:val="single" w:sz="6" w:space="0" w:color="3B3B3B"/>
              <w:left w:val="single" w:sz="6" w:space="0" w:color="3B3B3B"/>
              <w:bottom w:val="single" w:sz="6" w:space="0" w:color="3B3B3B"/>
              <w:right w:val="single" w:sz="6" w:space="0" w:color="3B3B3B"/>
            </w:tcBorders>
            <w:vAlign w:val="center"/>
            <w:hideMark/>
          </w:tcPr>
          <w:p w14:paraId="3E02A08A" w14:textId="77777777" w:rsidR="00B66A09" w:rsidRDefault="00B66A09">
            <w:pPr>
              <w:pStyle w:val="TableParagraph"/>
              <w:ind w:left="45" w:right="31"/>
              <w:rPr>
                <w:sz w:val="24"/>
                <w:szCs w:val="24"/>
              </w:rPr>
            </w:pPr>
            <w:r>
              <w:rPr>
                <w:spacing w:val="-4"/>
                <w:sz w:val="24"/>
                <w:szCs w:val="24"/>
              </w:rPr>
              <w:t>м’/ч</w:t>
            </w:r>
          </w:p>
        </w:tc>
        <w:tc>
          <w:tcPr>
            <w:tcW w:w="2694" w:type="dxa"/>
            <w:tcBorders>
              <w:top w:val="single" w:sz="6" w:space="0" w:color="3B3B3B"/>
              <w:left w:val="single" w:sz="6" w:space="0" w:color="3B3B3B"/>
              <w:bottom w:val="single" w:sz="6" w:space="0" w:color="3B3B3B"/>
              <w:right w:val="single" w:sz="6" w:space="0" w:color="3B3B3B"/>
            </w:tcBorders>
            <w:vAlign w:val="center"/>
            <w:hideMark/>
          </w:tcPr>
          <w:p w14:paraId="05D5AF8B" w14:textId="77777777" w:rsidR="00B66A09" w:rsidRDefault="00B66A09">
            <w:pPr>
              <w:pStyle w:val="TableParagraph"/>
              <w:ind w:left="58" w:right="61"/>
              <w:rPr>
                <w:sz w:val="24"/>
                <w:szCs w:val="24"/>
              </w:rPr>
            </w:pPr>
            <w:r>
              <w:rPr>
                <w:spacing w:val="-4"/>
                <w:sz w:val="24"/>
                <w:szCs w:val="24"/>
              </w:rPr>
              <w:t>62,4</w:t>
            </w:r>
          </w:p>
        </w:tc>
      </w:tr>
      <w:tr w:rsidR="0006616D" w14:paraId="1C502F92" w14:textId="77777777" w:rsidTr="0006616D">
        <w:trPr>
          <w:trHeight w:val="517"/>
          <w:jc w:val="center"/>
        </w:trPr>
        <w:tc>
          <w:tcPr>
            <w:tcW w:w="753" w:type="dxa"/>
            <w:tcBorders>
              <w:top w:val="single" w:sz="6" w:space="0" w:color="3B3B3B"/>
              <w:left w:val="single" w:sz="6" w:space="0" w:color="3B3B3B"/>
              <w:bottom w:val="single" w:sz="6" w:space="0" w:color="3B3B3B"/>
              <w:right w:val="single" w:sz="6" w:space="0" w:color="3B3B3B"/>
            </w:tcBorders>
            <w:vAlign w:val="center"/>
          </w:tcPr>
          <w:p w14:paraId="59270B55" w14:textId="77777777" w:rsidR="0006616D" w:rsidRDefault="0006616D" w:rsidP="0006616D">
            <w:pPr>
              <w:pStyle w:val="TableParagraph"/>
              <w:ind w:right="-97" w:hanging="142"/>
              <w:jc w:val="center"/>
              <w:rPr>
                <w:sz w:val="24"/>
                <w:szCs w:val="24"/>
              </w:rPr>
            </w:pPr>
            <w:r>
              <w:rPr>
                <w:sz w:val="24"/>
                <w:szCs w:val="24"/>
              </w:rPr>
              <w:t>7</w:t>
            </w:r>
          </w:p>
        </w:tc>
        <w:tc>
          <w:tcPr>
            <w:tcW w:w="4329" w:type="dxa"/>
            <w:tcBorders>
              <w:top w:val="single" w:sz="6" w:space="0" w:color="3B3B3B"/>
              <w:left w:val="single" w:sz="6" w:space="0" w:color="3B3B3B"/>
              <w:bottom w:val="single" w:sz="6" w:space="0" w:color="3B3B3B"/>
              <w:right w:val="single" w:sz="6" w:space="0" w:color="3B3B3B"/>
            </w:tcBorders>
            <w:vAlign w:val="center"/>
            <w:hideMark/>
          </w:tcPr>
          <w:p w14:paraId="49EAB018" w14:textId="77777777" w:rsidR="0006616D" w:rsidRDefault="0006616D">
            <w:pPr>
              <w:pStyle w:val="TableParagraph"/>
              <w:ind w:left="118"/>
              <w:rPr>
                <w:sz w:val="24"/>
                <w:szCs w:val="24"/>
              </w:rPr>
            </w:pPr>
            <w:r>
              <w:rPr>
                <w:spacing w:val="-2"/>
                <w:sz w:val="24"/>
                <w:szCs w:val="24"/>
              </w:rPr>
              <w:t>Сменная</w:t>
            </w:r>
            <w:r>
              <w:rPr>
                <w:spacing w:val="26"/>
                <w:sz w:val="24"/>
                <w:szCs w:val="24"/>
              </w:rPr>
              <w:t xml:space="preserve"> </w:t>
            </w:r>
            <w:r>
              <w:rPr>
                <w:spacing w:val="-2"/>
                <w:sz w:val="24"/>
                <w:szCs w:val="24"/>
              </w:rPr>
              <w:t>эксплуатационная</w:t>
            </w:r>
            <w:r>
              <w:rPr>
                <w:spacing w:val="16"/>
                <w:sz w:val="24"/>
                <w:szCs w:val="24"/>
              </w:rPr>
              <w:t xml:space="preserve"> </w:t>
            </w:r>
            <w:r>
              <w:rPr>
                <w:spacing w:val="-2"/>
                <w:sz w:val="24"/>
                <w:szCs w:val="24"/>
              </w:rPr>
              <w:t>производительность</w:t>
            </w:r>
          </w:p>
        </w:tc>
        <w:tc>
          <w:tcPr>
            <w:tcW w:w="2424" w:type="dxa"/>
            <w:tcBorders>
              <w:top w:val="single" w:sz="6" w:space="0" w:color="3B3B3B"/>
              <w:left w:val="single" w:sz="6" w:space="0" w:color="3B3B3B"/>
              <w:bottom w:val="single" w:sz="6" w:space="0" w:color="3B3B3B"/>
              <w:right w:val="single" w:sz="6" w:space="0" w:color="3B3B3B"/>
            </w:tcBorders>
            <w:vAlign w:val="center"/>
            <w:hideMark/>
          </w:tcPr>
          <w:p w14:paraId="4B7257FE" w14:textId="77777777" w:rsidR="0006616D" w:rsidRDefault="0006616D">
            <w:pPr>
              <w:pStyle w:val="TableParagraph"/>
              <w:ind w:left="45" w:right="29"/>
              <w:rPr>
                <w:sz w:val="24"/>
                <w:szCs w:val="24"/>
              </w:rPr>
            </w:pPr>
            <w:r>
              <w:rPr>
                <w:spacing w:val="-2"/>
                <w:sz w:val="24"/>
                <w:szCs w:val="24"/>
              </w:rPr>
              <w:t>м’/см</w:t>
            </w:r>
          </w:p>
        </w:tc>
        <w:tc>
          <w:tcPr>
            <w:tcW w:w="2694" w:type="dxa"/>
            <w:tcBorders>
              <w:top w:val="single" w:sz="6" w:space="0" w:color="3B3B3B"/>
              <w:left w:val="single" w:sz="6" w:space="0" w:color="3B3B3B"/>
              <w:bottom w:val="single" w:sz="6" w:space="0" w:color="3B3B3B"/>
              <w:right w:val="single" w:sz="6" w:space="0" w:color="3B3B3B"/>
            </w:tcBorders>
            <w:vAlign w:val="center"/>
            <w:hideMark/>
          </w:tcPr>
          <w:p w14:paraId="7CA68BDA" w14:textId="77777777" w:rsidR="0006616D" w:rsidRDefault="0006616D">
            <w:pPr>
              <w:pStyle w:val="TableParagraph"/>
              <w:ind w:left="58" w:right="55"/>
              <w:rPr>
                <w:sz w:val="24"/>
                <w:szCs w:val="24"/>
              </w:rPr>
            </w:pPr>
            <w:r>
              <w:rPr>
                <w:spacing w:val="-5"/>
                <w:sz w:val="24"/>
                <w:szCs w:val="24"/>
              </w:rPr>
              <w:t>374</w:t>
            </w:r>
          </w:p>
        </w:tc>
      </w:tr>
      <w:tr w:rsidR="00B66A09" w14:paraId="2D9A25FB" w14:textId="77777777" w:rsidTr="0006616D">
        <w:trPr>
          <w:trHeight w:val="272"/>
          <w:jc w:val="center"/>
        </w:trPr>
        <w:tc>
          <w:tcPr>
            <w:tcW w:w="753" w:type="dxa"/>
            <w:tcBorders>
              <w:top w:val="single" w:sz="6" w:space="0" w:color="3B3B3B"/>
              <w:left w:val="single" w:sz="6" w:space="0" w:color="3B3B3B"/>
              <w:bottom w:val="single" w:sz="6" w:space="0" w:color="3B3B3B"/>
              <w:right w:val="single" w:sz="6" w:space="0" w:color="3B3B3B"/>
            </w:tcBorders>
            <w:vAlign w:val="center"/>
            <w:hideMark/>
          </w:tcPr>
          <w:p w14:paraId="4B3DB3CD" w14:textId="77777777" w:rsidR="00B66A09" w:rsidRDefault="00B66A09" w:rsidP="0006616D">
            <w:pPr>
              <w:pStyle w:val="TableParagraph"/>
              <w:ind w:right="-97" w:hanging="142"/>
              <w:jc w:val="center"/>
              <w:rPr>
                <w:sz w:val="24"/>
                <w:szCs w:val="24"/>
              </w:rPr>
            </w:pPr>
            <w:r>
              <w:rPr>
                <w:sz w:val="24"/>
                <w:szCs w:val="24"/>
              </w:rPr>
              <w:t>8</w:t>
            </w:r>
          </w:p>
        </w:tc>
        <w:tc>
          <w:tcPr>
            <w:tcW w:w="4329" w:type="dxa"/>
            <w:tcBorders>
              <w:top w:val="single" w:sz="6" w:space="0" w:color="3B3B3B"/>
              <w:left w:val="single" w:sz="6" w:space="0" w:color="3B3B3B"/>
              <w:bottom w:val="single" w:sz="6" w:space="0" w:color="3B3B3B"/>
              <w:right w:val="single" w:sz="6" w:space="0" w:color="3B3B3B"/>
            </w:tcBorders>
            <w:vAlign w:val="center"/>
            <w:hideMark/>
          </w:tcPr>
          <w:p w14:paraId="1927AF6B" w14:textId="77777777" w:rsidR="00B66A09" w:rsidRDefault="00B66A09">
            <w:pPr>
              <w:pStyle w:val="TableParagraph"/>
              <w:ind w:left="123"/>
              <w:rPr>
                <w:sz w:val="24"/>
                <w:szCs w:val="24"/>
              </w:rPr>
            </w:pPr>
            <w:r>
              <w:rPr>
                <w:spacing w:val="-7"/>
                <w:sz w:val="24"/>
                <w:szCs w:val="24"/>
              </w:rPr>
              <w:t>Годовая</w:t>
            </w:r>
            <w:r>
              <w:rPr>
                <w:spacing w:val="2"/>
                <w:sz w:val="24"/>
                <w:szCs w:val="24"/>
              </w:rPr>
              <w:t xml:space="preserve"> </w:t>
            </w:r>
            <w:r>
              <w:rPr>
                <w:spacing w:val="-2"/>
                <w:sz w:val="24"/>
                <w:szCs w:val="24"/>
              </w:rPr>
              <w:t>программа</w:t>
            </w:r>
          </w:p>
        </w:tc>
        <w:tc>
          <w:tcPr>
            <w:tcW w:w="2424" w:type="dxa"/>
            <w:tcBorders>
              <w:top w:val="single" w:sz="6" w:space="0" w:color="3B3B3B"/>
              <w:left w:val="single" w:sz="6" w:space="0" w:color="3B3B3B"/>
              <w:bottom w:val="single" w:sz="6" w:space="0" w:color="3B3B3B"/>
              <w:right w:val="single" w:sz="6" w:space="0" w:color="3B3B3B"/>
            </w:tcBorders>
            <w:vAlign w:val="center"/>
            <w:hideMark/>
          </w:tcPr>
          <w:p w14:paraId="22815D96" w14:textId="77777777" w:rsidR="00B66A09" w:rsidRDefault="00B66A09">
            <w:pPr>
              <w:pStyle w:val="TableParagraph"/>
              <w:ind w:left="58" w:right="13"/>
              <w:rPr>
                <w:sz w:val="24"/>
                <w:szCs w:val="24"/>
              </w:rPr>
            </w:pPr>
            <w:r>
              <w:rPr>
                <w:spacing w:val="-2"/>
                <w:sz w:val="24"/>
                <w:szCs w:val="24"/>
              </w:rPr>
              <w:t>тыс.</w:t>
            </w:r>
            <w:r>
              <w:rPr>
                <w:spacing w:val="-11"/>
                <w:sz w:val="24"/>
                <w:szCs w:val="24"/>
              </w:rPr>
              <w:t xml:space="preserve"> </w:t>
            </w:r>
            <w:r>
              <w:rPr>
                <w:spacing w:val="-5"/>
                <w:sz w:val="24"/>
                <w:szCs w:val="24"/>
              </w:rPr>
              <w:t>м’</w:t>
            </w:r>
          </w:p>
        </w:tc>
        <w:tc>
          <w:tcPr>
            <w:tcW w:w="2694" w:type="dxa"/>
            <w:tcBorders>
              <w:top w:val="single" w:sz="6" w:space="0" w:color="3B3B3B"/>
              <w:left w:val="single" w:sz="6" w:space="0" w:color="3B3B3B"/>
              <w:bottom w:val="single" w:sz="6" w:space="0" w:color="3B3B3B"/>
              <w:right w:val="single" w:sz="6" w:space="0" w:color="3B3B3B"/>
            </w:tcBorders>
            <w:vAlign w:val="center"/>
            <w:hideMark/>
          </w:tcPr>
          <w:p w14:paraId="57F0026E" w14:textId="77777777" w:rsidR="00B66A09" w:rsidRDefault="00B66A09">
            <w:pPr>
              <w:pStyle w:val="TableParagraph"/>
              <w:ind w:left="58" w:right="40"/>
              <w:rPr>
                <w:sz w:val="24"/>
                <w:szCs w:val="24"/>
              </w:rPr>
            </w:pPr>
            <w:r>
              <w:rPr>
                <w:spacing w:val="-5"/>
                <w:sz w:val="24"/>
                <w:szCs w:val="24"/>
              </w:rPr>
              <w:t>10</w:t>
            </w:r>
          </w:p>
        </w:tc>
      </w:tr>
      <w:tr w:rsidR="00B66A09" w14:paraId="392A7E19" w14:textId="77777777" w:rsidTr="0006616D">
        <w:trPr>
          <w:trHeight w:val="532"/>
          <w:jc w:val="center"/>
        </w:trPr>
        <w:tc>
          <w:tcPr>
            <w:tcW w:w="753" w:type="dxa"/>
            <w:tcBorders>
              <w:top w:val="single" w:sz="6" w:space="0" w:color="3B3B3B"/>
              <w:left w:val="single" w:sz="6" w:space="0" w:color="3B3B3B"/>
              <w:bottom w:val="single" w:sz="6" w:space="0" w:color="3B3B3B"/>
              <w:right w:val="single" w:sz="6" w:space="0" w:color="3B3B3B"/>
            </w:tcBorders>
            <w:vAlign w:val="center"/>
            <w:hideMark/>
          </w:tcPr>
          <w:p w14:paraId="0DAFD6DE" w14:textId="77777777" w:rsidR="00B66A09" w:rsidRDefault="00B66A09" w:rsidP="0006616D">
            <w:pPr>
              <w:pStyle w:val="TableParagraph"/>
              <w:ind w:right="-97" w:hanging="142"/>
              <w:jc w:val="center"/>
              <w:rPr>
                <w:sz w:val="24"/>
                <w:szCs w:val="24"/>
              </w:rPr>
            </w:pPr>
            <w:r>
              <w:rPr>
                <w:sz w:val="24"/>
                <w:szCs w:val="24"/>
              </w:rPr>
              <w:t>9</w:t>
            </w:r>
          </w:p>
        </w:tc>
        <w:tc>
          <w:tcPr>
            <w:tcW w:w="4329" w:type="dxa"/>
            <w:tcBorders>
              <w:top w:val="single" w:sz="6" w:space="0" w:color="3B3B3B"/>
              <w:left w:val="single" w:sz="6" w:space="0" w:color="3B3B3B"/>
              <w:bottom w:val="single" w:sz="6" w:space="0" w:color="3B3B3B"/>
              <w:right w:val="single" w:sz="6" w:space="0" w:color="3B3B3B"/>
            </w:tcBorders>
            <w:vAlign w:val="center"/>
            <w:hideMark/>
          </w:tcPr>
          <w:p w14:paraId="2DD2BD78" w14:textId="77777777" w:rsidR="00B66A09" w:rsidRDefault="00B66A09">
            <w:pPr>
              <w:pStyle w:val="TableParagraph"/>
              <w:ind w:left="126"/>
              <w:rPr>
                <w:sz w:val="24"/>
                <w:szCs w:val="24"/>
              </w:rPr>
            </w:pPr>
            <w:r>
              <w:rPr>
                <w:w w:val="90"/>
                <w:sz w:val="24"/>
                <w:szCs w:val="24"/>
              </w:rPr>
              <w:t>Нормативное</w:t>
            </w:r>
            <w:r>
              <w:rPr>
                <w:spacing w:val="57"/>
                <w:sz w:val="24"/>
                <w:szCs w:val="24"/>
              </w:rPr>
              <w:t xml:space="preserve"> </w:t>
            </w:r>
            <w:r>
              <w:rPr>
                <w:w w:val="90"/>
                <w:sz w:val="24"/>
                <w:szCs w:val="24"/>
              </w:rPr>
              <w:t>количество</w:t>
            </w:r>
            <w:r>
              <w:rPr>
                <w:spacing w:val="44"/>
                <w:sz w:val="24"/>
                <w:szCs w:val="24"/>
              </w:rPr>
              <w:t xml:space="preserve"> </w:t>
            </w:r>
            <w:r>
              <w:rPr>
                <w:w w:val="90"/>
                <w:sz w:val="24"/>
                <w:szCs w:val="24"/>
              </w:rPr>
              <w:t>смен</w:t>
            </w:r>
            <w:r>
              <w:rPr>
                <w:spacing w:val="40"/>
                <w:sz w:val="24"/>
                <w:szCs w:val="24"/>
              </w:rPr>
              <w:t xml:space="preserve"> </w:t>
            </w:r>
            <w:r>
              <w:rPr>
                <w:w w:val="90"/>
                <w:sz w:val="24"/>
                <w:szCs w:val="24"/>
              </w:rPr>
              <w:t>в</w:t>
            </w:r>
            <w:r>
              <w:rPr>
                <w:spacing w:val="26"/>
                <w:sz w:val="24"/>
                <w:szCs w:val="24"/>
              </w:rPr>
              <w:t xml:space="preserve"> </w:t>
            </w:r>
            <w:r>
              <w:rPr>
                <w:spacing w:val="-5"/>
                <w:w w:val="90"/>
                <w:sz w:val="24"/>
                <w:szCs w:val="24"/>
              </w:rPr>
              <w:t>се</w:t>
            </w:r>
            <w:r>
              <w:rPr>
                <w:spacing w:val="-4"/>
                <w:sz w:val="24"/>
                <w:szCs w:val="24"/>
              </w:rPr>
              <w:t>зоне</w:t>
            </w:r>
          </w:p>
        </w:tc>
        <w:tc>
          <w:tcPr>
            <w:tcW w:w="2424" w:type="dxa"/>
            <w:tcBorders>
              <w:top w:val="single" w:sz="6" w:space="0" w:color="3B3B3B"/>
              <w:left w:val="single" w:sz="6" w:space="0" w:color="3B3B3B"/>
              <w:bottom w:val="single" w:sz="6" w:space="0" w:color="3B3B3B"/>
              <w:right w:val="single" w:sz="6" w:space="0" w:color="3B3B3B"/>
            </w:tcBorders>
            <w:vAlign w:val="center"/>
            <w:hideMark/>
          </w:tcPr>
          <w:p w14:paraId="08BB6EA0" w14:textId="77777777" w:rsidR="00B66A09" w:rsidRDefault="00B66A09">
            <w:pPr>
              <w:pStyle w:val="TableParagraph"/>
              <w:ind w:left="45" w:right="21"/>
              <w:rPr>
                <w:sz w:val="24"/>
                <w:szCs w:val="24"/>
              </w:rPr>
            </w:pPr>
            <w:r>
              <w:rPr>
                <w:spacing w:val="-4"/>
                <w:sz w:val="24"/>
                <w:szCs w:val="24"/>
              </w:rPr>
              <w:t>смен</w:t>
            </w:r>
          </w:p>
        </w:tc>
        <w:tc>
          <w:tcPr>
            <w:tcW w:w="2694" w:type="dxa"/>
            <w:tcBorders>
              <w:top w:val="single" w:sz="6" w:space="0" w:color="3B3B3B"/>
              <w:left w:val="single" w:sz="6" w:space="0" w:color="3B3B3B"/>
              <w:bottom w:val="single" w:sz="6" w:space="0" w:color="3B3B3B"/>
              <w:right w:val="single" w:sz="6" w:space="0" w:color="3B3B3B"/>
            </w:tcBorders>
            <w:vAlign w:val="center"/>
            <w:hideMark/>
          </w:tcPr>
          <w:p w14:paraId="198FB549" w14:textId="77777777" w:rsidR="00B66A09" w:rsidRDefault="00B66A09">
            <w:pPr>
              <w:pStyle w:val="TableParagraph"/>
              <w:ind w:left="58" w:right="35"/>
              <w:rPr>
                <w:sz w:val="24"/>
                <w:szCs w:val="24"/>
              </w:rPr>
            </w:pPr>
            <w:r>
              <w:rPr>
                <w:spacing w:val="-5"/>
                <w:sz w:val="24"/>
                <w:szCs w:val="24"/>
              </w:rPr>
              <w:t>27</w:t>
            </w:r>
          </w:p>
        </w:tc>
      </w:tr>
      <w:tr w:rsidR="00B66A09" w14:paraId="0DEA46BD" w14:textId="77777777" w:rsidTr="0006616D">
        <w:trPr>
          <w:trHeight w:val="834"/>
          <w:jc w:val="center"/>
        </w:trPr>
        <w:tc>
          <w:tcPr>
            <w:tcW w:w="753" w:type="dxa"/>
            <w:tcBorders>
              <w:top w:val="single" w:sz="6" w:space="0" w:color="3B3B3B"/>
              <w:left w:val="single" w:sz="6" w:space="0" w:color="3B3B3B"/>
              <w:bottom w:val="single" w:sz="6" w:space="0" w:color="3B3B3B"/>
              <w:right w:val="single" w:sz="6" w:space="0" w:color="3B3B3B"/>
            </w:tcBorders>
            <w:vAlign w:val="center"/>
            <w:hideMark/>
          </w:tcPr>
          <w:p w14:paraId="2E3450FC" w14:textId="77777777" w:rsidR="00B66A09" w:rsidRDefault="00B66A09" w:rsidP="0006616D">
            <w:pPr>
              <w:pStyle w:val="TableParagraph"/>
              <w:ind w:right="-97" w:hanging="142"/>
              <w:jc w:val="center"/>
              <w:rPr>
                <w:sz w:val="24"/>
                <w:szCs w:val="24"/>
              </w:rPr>
            </w:pPr>
            <w:r>
              <w:rPr>
                <w:sz w:val="24"/>
                <w:szCs w:val="24"/>
              </w:rPr>
              <w:t>10</w:t>
            </w:r>
          </w:p>
        </w:tc>
        <w:tc>
          <w:tcPr>
            <w:tcW w:w="4329" w:type="dxa"/>
            <w:tcBorders>
              <w:top w:val="single" w:sz="6" w:space="0" w:color="3B3B3B"/>
              <w:left w:val="single" w:sz="6" w:space="0" w:color="3B3B3B"/>
              <w:bottom w:val="single" w:sz="6" w:space="0" w:color="3B3B3B"/>
              <w:right w:val="single" w:sz="6" w:space="0" w:color="3B3B3B"/>
            </w:tcBorders>
            <w:vAlign w:val="center"/>
            <w:hideMark/>
          </w:tcPr>
          <w:p w14:paraId="2813AD76" w14:textId="77777777" w:rsidR="00B66A09" w:rsidRDefault="00B66A09">
            <w:pPr>
              <w:pStyle w:val="TableParagraph"/>
              <w:ind w:left="128"/>
              <w:rPr>
                <w:sz w:val="24"/>
                <w:szCs w:val="24"/>
              </w:rPr>
            </w:pPr>
            <w:r>
              <w:rPr>
                <w:spacing w:val="-2"/>
                <w:sz w:val="24"/>
                <w:szCs w:val="24"/>
              </w:rPr>
              <w:t>Расчетные</w:t>
            </w:r>
            <w:r>
              <w:rPr>
                <w:spacing w:val="49"/>
                <w:sz w:val="24"/>
                <w:szCs w:val="24"/>
              </w:rPr>
              <w:t xml:space="preserve"> </w:t>
            </w:r>
            <w:r>
              <w:rPr>
                <w:spacing w:val="-2"/>
                <w:sz w:val="24"/>
                <w:szCs w:val="24"/>
              </w:rPr>
              <w:t>затраты</w:t>
            </w:r>
            <w:r>
              <w:rPr>
                <w:spacing w:val="53"/>
                <w:sz w:val="24"/>
                <w:szCs w:val="24"/>
              </w:rPr>
              <w:t xml:space="preserve"> </w:t>
            </w:r>
            <w:r>
              <w:rPr>
                <w:spacing w:val="-2"/>
                <w:sz w:val="24"/>
                <w:szCs w:val="24"/>
              </w:rPr>
              <w:t>времени</w:t>
            </w:r>
            <w:r>
              <w:rPr>
                <w:spacing w:val="49"/>
                <w:sz w:val="24"/>
                <w:szCs w:val="24"/>
              </w:rPr>
              <w:t xml:space="preserve"> </w:t>
            </w:r>
            <w:r>
              <w:rPr>
                <w:spacing w:val="-2"/>
                <w:sz w:val="24"/>
                <w:szCs w:val="24"/>
              </w:rPr>
              <w:t>на</w:t>
            </w:r>
            <w:r>
              <w:rPr>
                <w:spacing w:val="35"/>
                <w:sz w:val="24"/>
                <w:szCs w:val="24"/>
              </w:rPr>
              <w:t xml:space="preserve"> </w:t>
            </w:r>
            <w:r>
              <w:rPr>
                <w:spacing w:val="-5"/>
                <w:sz w:val="24"/>
                <w:szCs w:val="24"/>
              </w:rPr>
              <w:t>вы</w:t>
            </w:r>
            <w:r>
              <w:rPr>
                <w:spacing w:val="-4"/>
                <w:sz w:val="24"/>
                <w:szCs w:val="24"/>
              </w:rPr>
              <w:t>полнение</w:t>
            </w:r>
            <w:r>
              <w:rPr>
                <w:spacing w:val="13"/>
                <w:sz w:val="24"/>
                <w:szCs w:val="24"/>
              </w:rPr>
              <w:t xml:space="preserve"> </w:t>
            </w:r>
            <w:r>
              <w:rPr>
                <w:spacing w:val="-4"/>
                <w:sz w:val="24"/>
                <w:szCs w:val="24"/>
              </w:rPr>
              <w:t>годовой</w:t>
            </w:r>
            <w:r>
              <w:rPr>
                <w:spacing w:val="13"/>
                <w:sz w:val="24"/>
                <w:szCs w:val="24"/>
              </w:rPr>
              <w:t xml:space="preserve"> </w:t>
            </w:r>
            <w:r>
              <w:rPr>
                <w:spacing w:val="-4"/>
                <w:sz w:val="24"/>
                <w:szCs w:val="24"/>
              </w:rPr>
              <w:t>программы</w:t>
            </w:r>
            <w:r>
              <w:rPr>
                <w:spacing w:val="7"/>
                <w:sz w:val="24"/>
                <w:szCs w:val="24"/>
              </w:rPr>
              <w:t xml:space="preserve"> </w:t>
            </w:r>
            <w:r>
              <w:rPr>
                <w:spacing w:val="-4"/>
                <w:sz w:val="24"/>
                <w:szCs w:val="24"/>
              </w:rPr>
              <w:t>(10000 м3 в год)</w:t>
            </w:r>
          </w:p>
        </w:tc>
        <w:tc>
          <w:tcPr>
            <w:tcW w:w="2424" w:type="dxa"/>
            <w:tcBorders>
              <w:top w:val="single" w:sz="6" w:space="0" w:color="3B3B3B"/>
              <w:left w:val="single" w:sz="6" w:space="0" w:color="3B3B3B"/>
              <w:bottom w:val="single" w:sz="6" w:space="0" w:color="3B3B3B"/>
              <w:right w:val="single" w:sz="6" w:space="0" w:color="3B3B3B"/>
            </w:tcBorders>
            <w:vAlign w:val="center"/>
            <w:hideMark/>
          </w:tcPr>
          <w:p w14:paraId="15F26083" w14:textId="77777777" w:rsidR="00B66A09" w:rsidRDefault="00B66A09">
            <w:pPr>
              <w:pStyle w:val="TableParagraph"/>
              <w:ind w:left="45" w:right="16"/>
              <w:rPr>
                <w:sz w:val="24"/>
                <w:szCs w:val="24"/>
              </w:rPr>
            </w:pPr>
            <w:proofErr w:type="spellStart"/>
            <w:r>
              <w:rPr>
                <w:spacing w:val="-2"/>
                <w:w w:val="90"/>
                <w:sz w:val="24"/>
                <w:szCs w:val="24"/>
              </w:rPr>
              <w:t>смeн</w:t>
            </w:r>
            <w:proofErr w:type="spellEnd"/>
            <w:r>
              <w:rPr>
                <w:spacing w:val="-2"/>
                <w:w w:val="90"/>
                <w:sz w:val="24"/>
                <w:szCs w:val="24"/>
              </w:rPr>
              <w:t xml:space="preserve"> / </w:t>
            </w:r>
            <w:r>
              <w:rPr>
                <w:spacing w:val="-2"/>
                <w:w w:val="85"/>
                <w:sz w:val="24"/>
                <w:szCs w:val="24"/>
              </w:rPr>
              <w:t xml:space="preserve">часов </w:t>
            </w:r>
            <w:r>
              <w:rPr>
                <w:spacing w:val="-2"/>
                <w:w w:val="80"/>
                <w:sz w:val="24"/>
                <w:szCs w:val="24"/>
              </w:rPr>
              <w:t>календарных</w:t>
            </w:r>
            <w:r>
              <w:rPr>
                <w:spacing w:val="-15"/>
                <w:sz w:val="24"/>
                <w:szCs w:val="24"/>
              </w:rPr>
              <w:t xml:space="preserve"> </w:t>
            </w:r>
            <w:r>
              <w:rPr>
                <w:spacing w:val="-2"/>
                <w:w w:val="80"/>
                <w:sz w:val="24"/>
                <w:szCs w:val="24"/>
              </w:rPr>
              <w:t>дней</w:t>
            </w:r>
          </w:p>
        </w:tc>
        <w:tc>
          <w:tcPr>
            <w:tcW w:w="2694" w:type="dxa"/>
            <w:tcBorders>
              <w:top w:val="single" w:sz="6" w:space="0" w:color="3B3B3B"/>
              <w:left w:val="single" w:sz="6" w:space="0" w:color="3B3B3B"/>
              <w:bottom w:val="single" w:sz="6" w:space="0" w:color="3B3B3B"/>
              <w:right w:val="single" w:sz="6" w:space="0" w:color="3B3B3B"/>
            </w:tcBorders>
            <w:vAlign w:val="center"/>
            <w:hideMark/>
          </w:tcPr>
          <w:p w14:paraId="0E6D3080" w14:textId="77777777" w:rsidR="00B66A09" w:rsidRDefault="00B66A09">
            <w:pPr>
              <w:pStyle w:val="TableParagraph"/>
              <w:ind w:left="61" w:right="29"/>
              <w:rPr>
                <w:sz w:val="24"/>
                <w:szCs w:val="24"/>
              </w:rPr>
            </w:pPr>
            <w:r>
              <w:rPr>
                <w:spacing w:val="-5"/>
                <w:sz w:val="24"/>
                <w:szCs w:val="24"/>
              </w:rPr>
              <w:t>34 272</w:t>
            </w:r>
          </w:p>
        </w:tc>
      </w:tr>
      <w:tr w:rsidR="00B66A09" w14:paraId="07C4A761" w14:textId="77777777" w:rsidTr="0006616D">
        <w:trPr>
          <w:trHeight w:val="541"/>
          <w:jc w:val="center"/>
        </w:trPr>
        <w:tc>
          <w:tcPr>
            <w:tcW w:w="753" w:type="dxa"/>
            <w:tcBorders>
              <w:top w:val="single" w:sz="6" w:space="0" w:color="3B3B3B"/>
              <w:left w:val="single" w:sz="6" w:space="0" w:color="3B3B3B"/>
              <w:bottom w:val="single" w:sz="6" w:space="0" w:color="3B3B3B"/>
              <w:right w:val="single" w:sz="6" w:space="0" w:color="3B3B3B"/>
            </w:tcBorders>
            <w:vAlign w:val="center"/>
            <w:hideMark/>
          </w:tcPr>
          <w:p w14:paraId="6FA888E3" w14:textId="77777777" w:rsidR="00B66A09" w:rsidRDefault="00B66A09" w:rsidP="0006616D">
            <w:pPr>
              <w:pStyle w:val="TableParagraph"/>
              <w:ind w:right="-97" w:hanging="142"/>
              <w:jc w:val="center"/>
              <w:rPr>
                <w:sz w:val="24"/>
                <w:szCs w:val="24"/>
              </w:rPr>
            </w:pPr>
            <w:r>
              <w:rPr>
                <w:sz w:val="24"/>
                <w:szCs w:val="24"/>
              </w:rPr>
              <w:t>11</w:t>
            </w:r>
          </w:p>
        </w:tc>
        <w:tc>
          <w:tcPr>
            <w:tcW w:w="4329" w:type="dxa"/>
            <w:tcBorders>
              <w:top w:val="single" w:sz="6" w:space="0" w:color="3B3B3B"/>
              <w:left w:val="single" w:sz="6" w:space="0" w:color="3B3B3B"/>
              <w:bottom w:val="single" w:sz="6" w:space="0" w:color="3B3B3B"/>
              <w:right w:val="single" w:sz="6" w:space="0" w:color="3B3B3B"/>
            </w:tcBorders>
            <w:vAlign w:val="center"/>
            <w:hideMark/>
          </w:tcPr>
          <w:p w14:paraId="2F987091" w14:textId="77777777" w:rsidR="00B66A09" w:rsidRDefault="00B66A09">
            <w:pPr>
              <w:pStyle w:val="TableParagraph"/>
              <w:ind w:left="132"/>
              <w:rPr>
                <w:sz w:val="24"/>
                <w:szCs w:val="24"/>
              </w:rPr>
            </w:pPr>
            <w:r>
              <w:rPr>
                <w:spacing w:val="-2"/>
                <w:sz w:val="24"/>
                <w:szCs w:val="24"/>
              </w:rPr>
              <w:t>Коэффициент</w:t>
            </w:r>
            <w:r>
              <w:rPr>
                <w:spacing w:val="65"/>
                <w:sz w:val="24"/>
                <w:szCs w:val="24"/>
              </w:rPr>
              <w:t xml:space="preserve"> </w:t>
            </w:r>
            <w:r>
              <w:rPr>
                <w:spacing w:val="-2"/>
                <w:sz w:val="24"/>
                <w:szCs w:val="24"/>
              </w:rPr>
              <w:t>использования</w:t>
            </w:r>
            <w:r>
              <w:rPr>
                <w:spacing w:val="67"/>
                <w:sz w:val="24"/>
                <w:szCs w:val="24"/>
              </w:rPr>
              <w:t xml:space="preserve"> </w:t>
            </w:r>
            <w:r>
              <w:rPr>
                <w:spacing w:val="-2"/>
                <w:sz w:val="24"/>
                <w:szCs w:val="24"/>
              </w:rPr>
              <w:t>экска</w:t>
            </w:r>
            <w:r>
              <w:rPr>
                <w:spacing w:val="-4"/>
                <w:sz w:val="24"/>
                <w:szCs w:val="24"/>
              </w:rPr>
              <w:t>ватора</w:t>
            </w:r>
            <w:r>
              <w:rPr>
                <w:spacing w:val="-10"/>
                <w:sz w:val="24"/>
                <w:szCs w:val="24"/>
              </w:rPr>
              <w:t xml:space="preserve"> </w:t>
            </w:r>
            <w:r>
              <w:rPr>
                <w:spacing w:val="-4"/>
                <w:sz w:val="24"/>
                <w:szCs w:val="24"/>
              </w:rPr>
              <w:t>по</w:t>
            </w:r>
            <w:r>
              <w:rPr>
                <w:spacing w:val="-11"/>
                <w:sz w:val="24"/>
                <w:szCs w:val="24"/>
              </w:rPr>
              <w:t xml:space="preserve"> </w:t>
            </w:r>
            <w:r>
              <w:rPr>
                <w:spacing w:val="-4"/>
                <w:sz w:val="24"/>
                <w:szCs w:val="24"/>
              </w:rPr>
              <w:t>времени</w:t>
            </w:r>
            <w:r>
              <w:rPr>
                <w:spacing w:val="8"/>
                <w:sz w:val="24"/>
                <w:szCs w:val="24"/>
              </w:rPr>
              <w:t xml:space="preserve"> </w:t>
            </w:r>
            <w:r>
              <w:rPr>
                <w:spacing w:val="-4"/>
                <w:sz w:val="24"/>
                <w:szCs w:val="24"/>
              </w:rPr>
              <w:t>на</w:t>
            </w:r>
            <w:r>
              <w:rPr>
                <w:spacing w:val="-8"/>
                <w:sz w:val="24"/>
                <w:szCs w:val="24"/>
              </w:rPr>
              <w:t xml:space="preserve"> </w:t>
            </w:r>
            <w:r>
              <w:rPr>
                <w:spacing w:val="-4"/>
                <w:sz w:val="24"/>
                <w:szCs w:val="24"/>
              </w:rPr>
              <w:t>разработке</w:t>
            </w:r>
          </w:p>
        </w:tc>
        <w:tc>
          <w:tcPr>
            <w:tcW w:w="2424" w:type="dxa"/>
            <w:tcBorders>
              <w:top w:val="single" w:sz="6" w:space="0" w:color="3B3B3B"/>
              <w:left w:val="single" w:sz="6" w:space="0" w:color="3B3B3B"/>
              <w:bottom w:val="single" w:sz="6" w:space="0" w:color="3B3B3B"/>
              <w:right w:val="single" w:sz="6" w:space="0" w:color="3B3B3B"/>
            </w:tcBorders>
            <w:vAlign w:val="center"/>
            <w:hideMark/>
          </w:tcPr>
          <w:p w14:paraId="06232726" w14:textId="77777777" w:rsidR="00B66A09" w:rsidRDefault="00B66A09">
            <w:pPr>
              <w:pStyle w:val="TableParagraph"/>
              <w:ind w:left="45" w:right="58"/>
              <w:rPr>
                <w:sz w:val="24"/>
                <w:szCs w:val="24"/>
              </w:rPr>
            </w:pPr>
            <w:r>
              <w:rPr>
                <w:spacing w:val="-10"/>
                <w:w w:val="90"/>
                <w:sz w:val="24"/>
                <w:szCs w:val="24"/>
              </w:rPr>
              <w:t>%</w:t>
            </w:r>
          </w:p>
        </w:tc>
        <w:tc>
          <w:tcPr>
            <w:tcW w:w="2694" w:type="dxa"/>
            <w:tcBorders>
              <w:top w:val="single" w:sz="6" w:space="0" w:color="3B3B3B"/>
              <w:left w:val="single" w:sz="6" w:space="0" w:color="3B3B3B"/>
              <w:bottom w:val="single" w:sz="6" w:space="0" w:color="3B3B3B"/>
              <w:right w:val="single" w:sz="6" w:space="0" w:color="3B3B3B"/>
            </w:tcBorders>
            <w:vAlign w:val="center"/>
            <w:hideMark/>
          </w:tcPr>
          <w:p w14:paraId="0DA18053" w14:textId="77777777" w:rsidR="00B66A09" w:rsidRDefault="00B66A09">
            <w:pPr>
              <w:pStyle w:val="TableParagraph"/>
              <w:ind w:left="65" w:right="29"/>
              <w:rPr>
                <w:sz w:val="24"/>
                <w:szCs w:val="24"/>
              </w:rPr>
            </w:pPr>
            <w:r>
              <w:rPr>
                <w:spacing w:val="-4"/>
                <w:sz w:val="24"/>
                <w:szCs w:val="24"/>
              </w:rPr>
              <w:t>0,75</w:t>
            </w:r>
          </w:p>
        </w:tc>
      </w:tr>
      <w:tr w:rsidR="00B66A09" w14:paraId="32F8BE61" w14:textId="77777777" w:rsidTr="0006616D">
        <w:trPr>
          <w:trHeight w:val="829"/>
          <w:jc w:val="center"/>
        </w:trPr>
        <w:tc>
          <w:tcPr>
            <w:tcW w:w="753" w:type="dxa"/>
            <w:tcBorders>
              <w:top w:val="single" w:sz="6" w:space="0" w:color="3B3B3B"/>
              <w:left w:val="single" w:sz="6" w:space="0" w:color="3B3B3B"/>
              <w:bottom w:val="single" w:sz="6" w:space="0" w:color="3B3B3B"/>
              <w:right w:val="single" w:sz="6" w:space="0" w:color="3B3B3B"/>
            </w:tcBorders>
            <w:vAlign w:val="center"/>
            <w:hideMark/>
          </w:tcPr>
          <w:p w14:paraId="1E55E2B2" w14:textId="77777777" w:rsidR="00B66A09" w:rsidRDefault="00B66A09" w:rsidP="0006616D">
            <w:pPr>
              <w:pStyle w:val="TableParagraph"/>
              <w:ind w:right="-97" w:hanging="142"/>
              <w:jc w:val="center"/>
              <w:rPr>
                <w:sz w:val="24"/>
                <w:szCs w:val="24"/>
              </w:rPr>
            </w:pPr>
            <w:r>
              <w:rPr>
                <w:sz w:val="24"/>
                <w:szCs w:val="24"/>
              </w:rPr>
              <w:t>12</w:t>
            </w:r>
          </w:p>
        </w:tc>
        <w:tc>
          <w:tcPr>
            <w:tcW w:w="4329" w:type="dxa"/>
            <w:tcBorders>
              <w:top w:val="single" w:sz="6" w:space="0" w:color="3B3B3B"/>
              <w:left w:val="single" w:sz="6" w:space="0" w:color="3B3B3B"/>
              <w:bottom w:val="single" w:sz="6" w:space="0" w:color="3B3B3B"/>
              <w:right w:val="single" w:sz="6" w:space="0" w:color="3B3B3B"/>
            </w:tcBorders>
            <w:vAlign w:val="center"/>
            <w:hideMark/>
          </w:tcPr>
          <w:p w14:paraId="5FE691D1" w14:textId="77777777" w:rsidR="00B66A09" w:rsidRDefault="00B66A09">
            <w:pPr>
              <w:pStyle w:val="TableParagraph"/>
              <w:ind w:left="138"/>
              <w:rPr>
                <w:sz w:val="24"/>
                <w:szCs w:val="24"/>
              </w:rPr>
            </w:pPr>
            <w:r>
              <w:rPr>
                <w:spacing w:val="-2"/>
                <w:sz w:val="24"/>
                <w:szCs w:val="24"/>
              </w:rPr>
              <w:t>Суммарный</w:t>
            </w:r>
            <w:r>
              <w:rPr>
                <w:spacing w:val="44"/>
                <w:sz w:val="24"/>
                <w:szCs w:val="24"/>
              </w:rPr>
              <w:t xml:space="preserve"> </w:t>
            </w:r>
            <w:r>
              <w:rPr>
                <w:spacing w:val="-2"/>
                <w:sz w:val="24"/>
                <w:szCs w:val="24"/>
              </w:rPr>
              <w:t>расход</w:t>
            </w:r>
            <w:r>
              <w:rPr>
                <w:spacing w:val="35"/>
                <w:sz w:val="24"/>
                <w:szCs w:val="24"/>
              </w:rPr>
              <w:t xml:space="preserve"> </w:t>
            </w:r>
            <w:r>
              <w:rPr>
                <w:spacing w:val="-2"/>
                <w:sz w:val="24"/>
                <w:szCs w:val="24"/>
              </w:rPr>
              <w:t>дизельного</w:t>
            </w:r>
            <w:r>
              <w:rPr>
                <w:spacing w:val="38"/>
                <w:sz w:val="24"/>
                <w:szCs w:val="24"/>
              </w:rPr>
              <w:t xml:space="preserve"> </w:t>
            </w:r>
            <w:r>
              <w:rPr>
                <w:spacing w:val="-4"/>
                <w:sz w:val="24"/>
                <w:szCs w:val="24"/>
              </w:rPr>
              <w:t>топ</w:t>
            </w:r>
            <w:r>
              <w:rPr>
                <w:spacing w:val="-6"/>
                <w:sz w:val="24"/>
                <w:szCs w:val="24"/>
              </w:rPr>
              <w:t>лива</w:t>
            </w:r>
            <w:r>
              <w:rPr>
                <w:spacing w:val="-10"/>
                <w:sz w:val="24"/>
                <w:szCs w:val="24"/>
              </w:rPr>
              <w:t xml:space="preserve"> </w:t>
            </w:r>
            <w:r>
              <w:rPr>
                <w:spacing w:val="-6"/>
                <w:sz w:val="24"/>
                <w:szCs w:val="24"/>
              </w:rPr>
              <w:t>на</w:t>
            </w:r>
            <w:r>
              <w:rPr>
                <w:spacing w:val="-10"/>
                <w:sz w:val="24"/>
                <w:szCs w:val="24"/>
              </w:rPr>
              <w:t xml:space="preserve"> </w:t>
            </w:r>
            <w:r>
              <w:rPr>
                <w:spacing w:val="-6"/>
                <w:sz w:val="24"/>
                <w:szCs w:val="24"/>
              </w:rPr>
              <w:t>содовую</w:t>
            </w:r>
            <w:r>
              <w:rPr>
                <w:spacing w:val="-9"/>
                <w:sz w:val="24"/>
                <w:szCs w:val="24"/>
              </w:rPr>
              <w:t xml:space="preserve"> </w:t>
            </w:r>
            <w:r>
              <w:rPr>
                <w:spacing w:val="-6"/>
                <w:sz w:val="24"/>
                <w:szCs w:val="24"/>
              </w:rPr>
              <w:t>программу</w:t>
            </w:r>
            <w:r>
              <w:rPr>
                <w:spacing w:val="-2"/>
                <w:sz w:val="24"/>
                <w:szCs w:val="24"/>
              </w:rPr>
              <w:t xml:space="preserve"> </w:t>
            </w:r>
            <w:r>
              <w:rPr>
                <w:spacing w:val="-6"/>
                <w:sz w:val="24"/>
                <w:szCs w:val="24"/>
              </w:rPr>
              <w:t>(272</w:t>
            </w:r>
            <w:r>
              <w:rPr>
                <w:spacing w:val="-10"/>
                <w:sz w:val="24"/>
                <w:szCs w:val="24"/>
              </w:rPr>
              <w:t xml:space="preserve"> </w:t>
            </w:r>
            <w:r>
              <w:rPr>
                <w:spacing w:val="-6"/>
                <w:sz w:val="24"/>
                <w:szCs w:val="24"/>
              </w:rPr>
              <w:t xml:space="preserve">часа </w:t>
            </w:r>
            <w:r>
              <w:rPr>
                <w:sz w:val="24"/>
                <w:szCs w:val="24"/>
              </w:rPr>
              <w:t>х 9,9 кг/час)</w:t>
            </w:r>
          </w:p>
        </w:tc>
        <w:tc>
          <w:tcPr>
            <w:tcW w:w="2424" w:type="dxa"/>
            <w:tcBorders>
              <w:top w:val="single" w:sz="6" w:space="0" w:color="3B3B3B"/>
              <w:left w:val="single" w:sz="6" w:space="0" w:color="3B3B3B"/>
              <w:bottom w:val="single" w:sz="6" w:space="0" w:color="3B3B3B"/>
              <w:right w:val="single" w:sz="6" w:space="0" w:color="3B3B3B"/>
            </w:tcBorders>
            <w:vAlign w:val="center"/>
            <w:hideMark/>
          </w:tcPr>
          <w:p w14:paraId="2B74DFE2" w14:textId="77777777" w:rsidR="00B66A09" w:rsidRDefault="00B66A09">
            <w:pPr>
              <w:pStyle w:val="TableParagraph"/>
              <w:rPr>
                <w:position w:val="-1"/>
                <w:sz w:val="24"/>
                <w:szCs w:val="24"/>
              </w:rPr>
            </w:pPr>
            <w:r>
              <w:rPr>
                <w:noProof/>
                <w:position w:val="-1"/>
                <w:sz w:val="24"/>
                <w:szCs w:val="24"/>
                <w:lang w:val="en-US"/>
              </w:rPr>
              <w:drawing>
                <wp:inline distT="0" distB="0" distL="0" distR="0" wp14:anchorId="11A14A43" wp14:editId="73AAA2A9">
                  <wp:extent cx="65405" cy="76200"/>
                  <wp:effectExtent l="0" t="0" r="0" b="0"/>
                  <wp:docPr id="17"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1"/>
                          <pic:cNvPicPr>
                            <a:picLocks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405" cy="76200"/>
                          </a:xfrm>
                          <a:prstGeom prst="rect">
                            <a:avLst/>
                          </a:prstGeom>
                          <a:noFill/>
                          <a:ln>
                            <a:noFill/>
                          </a:ln>
                        </pic:spPr>
                      </pic:pic>
                    </a:graphicData>
                  </a:graphic>
                </wp:inline>
              </w:drawing>
            </w:r>
          </w:p>
        </w:tc>
        <w:tc>
          <w:tcPr>
            <w:tcW w:w="2694" w:type="dxa"/>
            <w:tcBorders>
              <w:top w:val="single" w:sz="6" w:space="0" w:color="3B3B3B"/>
              <w:left w:val="single" w:sz="6" w:space="0" w:color="3B3B3B"/>
              <w:bottom w:val="single" w:sz="6" w:space="0" w:color="3B3B3B"/>
              <w:right w:val="single" w:sz="6" w:space="0" w:color="3B3B3B"/>
            </w:tcBorders>
            <w:vAlign w:val="center"/>
            <w:hideMark/>
          </w:tcPr>
          <w:p w14:paraId="3DBDBC97" w14:textId="77777777" w:rsidR="00B66A09" w:rsidRDefault="00B66A09">
            <w:pPr>
              <w:pStyle w:val="TableParagraph"/>
              <w:ind w:left="87" w:right="29"/>
              <w:rPr>
                <w:sz w:val="24"/>
                <w:szCs w:val="24"/>
              </w:rPr>
            </w:pPr>
            <w:r>
              <w:rPr>
                <w:spacing w:val="-4"/>
                <w:sz w:val="24"/>
                <w:szCs w:val="24"/>
              </w:rPr>
              <w:t>2,69</w:t>
            </w:r>
          </w:p>
        </w:tc>
      </w:tr>
    </w:tbl>
    <w:p w14:paraId="0BAC5AB2" w14:textId="77777777" w:rsidR="00B66A09" w:rsidRDefault="00B66A09" w:rsidP="004846E1">
      <w:pPr>
        <w:pStyle w:val="a3"/>
        <w:spacing w:before="260" w:line="228" w:lineRule="auto"/>
        <w:ind w:left="0" w:right="74" w:firstLine="567"/>
      </w:pPr>
      <w:r>
        <w:rPr>
          <w:spacing w:val="-6"/>
        </w:rPr>
        <w:t>Погрузка</w:t>
      </w:r>
      <w:r>
        <w:rPr>
          <w:spacing w:val="-8"/>
        </w:rPr>
        <w:t xml:space="preserve"> </w:t>
      </w:r>
      <w:proofErr w:type="spellStart"/>
      <w:r>
        <w:rPr>
          <w:spacing w:val="-6"/>
        </w:rPr>
        <w:t>песчано</w:t>
      </w:r>
      <w:proofErr w:type="spellEnd"/>
      <w:r>
        <w:rPr>
          <w:spacing w:val="-6"/>
        </w:rPr>
        <w:t xml:space="preserve"> - гравийных</w:t>
      </w:r>
      <w:r>
        <w:rPr>
          <w:spacing w:val="-10"/>
        </w:rPr>
        <w:t xml:space="preserve"> материалов</w:t>
      </w:r>
      <w:r>
        <w:rPr>
          <w:spacing w:val="-7"/>
        </w:rPr>
        <w:t xml:space="preserve"> </w:t>
      </w:r>
      <w:r>
        <w:rPr>
          <w:spacing w:val="-6"/>
        </w:rPr>
        <w:t>в</w:t>
      </w:r>
      <w:r>
        <w:rPr>
          <w:spacing w:val="-10"/>
        </w:rPr>
        <w:t xml:space="preserve"> </w:t>
      </w:r>
      <w:r>
        <w:rPr>
          <w:spacing w:val="-6"/>
        </w:rPr>
        <w:t>автосамосвал</w:t>
      </w:r>
      <w:r>
        <w:rPr>
          <w:spacing w:val="10"/>
        </w:rPr>
        <w:t xml:space="preserve"> </w:t>
      </w:r>
      <w:r>
        <w:rPr>
          <w:spacing w:val="-6"/>
        </w:rPr>
        <w:t>производится</w:t>
      </w:r>
      <w:r>
        <w:rPr>
          <w:spacing w:val="13"/>
        </w:rPr>
        <w:t xml:space="preserve"> </w:t>
      </w:r>
      <w:r>
        <w:t xml:space="preserve">фронтальным погрузчиком </w:t>
      </w:r>
      <w:r>
        <w:rPr>
          <w:lang w:val="en-US"/>
        </w:rPr>
        <w:t>SDLGL</w:t>
      </w:r>
      <w:r>
        <w:t xml:space="preserve"> 956 </w:t>
      </w:r>
      <w:r>
        <w:rPr>
          <w:lang w:val="en-US"/>
        </w:rPr>
        <w:t>FH</w:t>
      </w:r>
      <w:r>
        <w:t>.</w:t>
      </w:r>
      <w:r>
        <w:rPr>
          <w:spacing w:val="-8"/>
        </w:rPr>
        <w:t xml:space="preserve"> </w:t>
      </w:r>
      <w:r>
        <w:rPr>
          <w:spacing w:val="-4"/>
        </w:rPr>
        <w:t>Погрузчик</w:t>
      </w:r>
      <w:r>
        <w:rPr>
          <w:spacing w:val="3"/>
        </w:rPr>
        <w:t xml:space="preserve"> </w:t>
      </w:r>
      <w:r>
        <w:rPr>
          <w:spacing w:val="-4"/>
        </w:rPr>
        <w:t>начинает работать</w:t>
      </w:r>
      <w:r>
        <w:rPr>
          <w:spacing w:val="-12"/>
        </w:rPr>
        <w:t xml:space="preserve"> </w:t>
      </w:r>
      <w:r>
        <w:rPr>
          <w:spacing w:val="-4"/>
        </w:rPr>
        <w:t>после</w:t>
      </w:r>
      <w:r>
        <w:rPr>
          <w:spacing w:val="-12"/>
        </w:rPr>
        <w:t xml:space="preserve"> </w:t>
      </w:r>
      <w:r>
        <w:rPr>
          <w:spacing w:val="-4"/>
        </w:rPr>
        <w:t>того,</w:t>
      </w:r>
      <w:r>
        <w:rPr>
          <w:spacing w:val="-11"/>
        </w:rPr>
        <w:t xml:space="preserve"> </w:t>
      </w:r>
      <w:r>
        <w:rPr>
          <w:spacing w:val="-4"/>
        </w:rPr>
        <w:t>как</w:t>
      </w:r>
      <w:r>
        <w:rPr>
          <w:spacing w:val="-12"/>
        </w:rPr>
        <w:t xml:space="preserve"> </w:t>
      </w:r>
      <w:r>
        <w:rPr>
          <w:spacing w:val="-4"/>
        </w:rPr>
        <w:t>длина</w:t>
      </w:r>
      <w:r>
        <w:rPr>
          <w:spacing w:val="-12"/>
        </w:rPr>
        <w:t xml:space="preserve"> </w:t>
      </w:r>
      <w:r>
        <w:rPr>
          <w:spacing w:val="-4"/>
        </w:rPr>
        <w:t>временног</w:t>
      </w:r>
      <w:r>
        <w:t>о</w:t>
      </w:r>
      <w:r>
        <w:rPr>
          <w:spacing w:val="-16"/>
        </w:rPr>
        <w:t xml:space="preserve"> </w:t>
      </w:r>
      <w:r>
        <w:t>отвала</w:t>
      </w:r>
      <w:r>
        <w:rPr>
          <w:spacing w:val="-16"/>
        </w:rPr>
        <w:t xml:space="preserve"> </w:t>
      </w:r>
      <w:r>
        <w:t>превысит</w:t>
      </w:r>
      <w:r>
        <w:rPr>
          <w:spacing w:val="-15"/>
        </w:rPr>
        <w:t xml:space="preserve"> </w:t>
      </w:r>
      <w:r>
        <w:t>30</w:t>
      </w:r>
      <w:r>
        <w:rPr>
          <w:spacing w:val="-16"/>
        </w:rPr>
        <w:t xml:space="preserve"> </w:t>
      </w:r>
      <w:r>
        <w:t>м.</w:t>
      </w:r>
      <w:r>
        <w:rPr>
          <w:spacing w:val="-16"/>
        </w:rPr>
        <w:t xml:space="preserve"> </w:t>
      </w:r>
      <w:r>
        <w:t>Длина</w:t>
      </w:r>
      <w:r>
        <w:rPr>
          <w:spacing w:val="-15"/>
        </w:rPr>
        <w:t xml:space="preserve"> </w:t>
      </w:r>
      <w:r>
        <w:t>однодневного</w:t>
      </w:r>
      <w:r>
        <w:rPr>
          <w:spacing w:val="-16"/>
        </w:rPr>
        <w:t xml:space="preserve"> </w:t>
      </w:r>
      <w:r>
        <w:t>отвала</w:t>
      </w:r>
      <w:r>
        <w:rPr>
          <w:spacing w:val="-15"/>
        </w:rPr>
        <w:t xml:space="preserve"> </w:t>
      </w:r>
      <w:r>
        <w:t>составляет</w:t>
      </w:r>
      <w:r>
        <w:rPr>
          <w:spacing w:val="-15"/>
        </w:rPr>
        <w:t xml:space="preserve"> </w:t>
      </w:r>
      <w:r>
        <w:t>13,6</w:t>
      </w:r>
      <w:r>
        <w:rPr>
          <w:spacing w:val="-16"/>
        </w:rPr>
        <w:t xml:space="preserve"> </w:t>
      </w:r>
      <w:r>
        <w:t>м.</w:t>
      </w:r>
      <w:r>
        <w:rPr>
          <w:spacing w:val="-15"/>
        </w:rPr>
        <w:t xml:space="preserve"> </w:t>
      </w:r>
      <w:r>
        <w:t>Погрузка</w:t>
      </w:r>
      <w:r>
        <w:rPr>
          <w:spacing w:val="-16"/>
        </w:rPr>
        <w:t xml:space="preserve"> </w:t>
      </w:r>
      <w:r>
        <w:t>передняя</w:t>
      </w:r>
      <w:r>
        <w:rPr>
          <w:spacing w:val="-16"/>
        </w:rPr>
        <w:t xml:space="preserve"> </w:t>
      </w:r>
      <w:r>
        <w:t>при</w:t>
      </w:r>
      <w:r>
        <w:rPr>
          <w:spacing w:val="-16"/>
        </w:rPr>
        <w:t xml:space="preserve"> </w:t>
      </w:r>
      <w:proofErr w:type="spellStart"/>
      <w:r>
        <w:t>челноковом</w:t>
      </w:r>
      <w:proofErr w:type="spellEnd"/>
      <w:r>
        <w:rPr>
          <w:spacing w:val="-15"/>
        </w:rPr>
        <w:t xml:space="preserve"> </w:t>
      </w:r>
      <w:r>
        <w:t>движении</w:t>
      </w:r>
      <w:r>
        <w:rPr>
          <w:spacing w:val="-16"/>
        </w:rPr>
        <w:t xml:space="preserve"> </w:t>
      </w:r>
      <w:r>
        <w:t>погрузчика. Автосамосвал</w:t>
      </w:r>
      <w:r>
        <w:rPr>
          <w:spacing w:val="-15"/>
        </w:rPr>
        <w:t xml:space="preserve"> КАМАЗ 65115 </w:t>
      </w:r>
      <w:r>
        <w:t>устанавливают</w:t>
      </w:r>
      <w:r>
        <w:rPr>
          <w:spacing w:val="-16"/>
        </w:rPr>
        <w:t xml:space="preserve"> </w:t>
      </w:r>
      <w:r>
        <w:t>под</w:t>
      </w:r>
      <w:r>
        <w:rPr>
          <w:spacing w:val="-15"/>
        </w:rPr>
        <w:t xml:space="preserve"> </w:t>
      </w:r>
      <w:r>
        <w:t xml:space="preserve">погрузку </w:t>
      </w:r>
      <w:r>
        <w:rPr>
          <w:spacing w:val="-2"/>
        </w:rPr>
        <w:t>так,</w:t>
      </w:r>
      <w:r>
        <w:rPr>
          <w:spacing w:val="-14"/>
        </w:rPr>
        <w:t xml:space="preserve"> </w:t>
      </w:r>
      <w:r>
        <w:rPr>
          <w:spacing w:val="-2"/>
        </w:rPr>
        <w:t>чтобы</w:t>
      </w:r>
      <w:r>
        <w:rPr>
          <w:spacing w:val="-14"/>
        </w:rPr>
        <w:t xml:space="preserve"> </w:t>
      </w:r>
      <w:r>
        <w:rPr>
          <w:spacing w:val="-2"/>
        </w:rPr>
        <w:t>расстояние</w:t>
      </w:r>
      <w:r>
        <w:rPr>
          <w:spacing w:val="-9"/>
        </w:rPr>
        <w:t xml:space="preserve"> </w:t>
      </w:r>
      <w:r>
        <w:rPr>
          <w:spacing w:val="-2"/>
        </w:rPr>
        <w:t>передвижения</w:t>
      </w:r>
      <w:r>
        <w:t xml:space="preserve"> </w:t>
      </w:r>
      <w:r>
        <w:rPr>
          <w:spacing w:val="-2"/>
        </w:rPr>
        <w:t>погрузчика</w:t>
      </w:r>
      <w:r>
        <w:rPr>
          <w:spacing w:val="-9"/>
        </w:rPr>
        <w:t xml:space="preserve"> </w:t>
      </w:r>
      <w:r>
        <w:rPr>
          <w:spacing w:val="-2"/>
        </w:rPr>
        <w:t>было</w:t>
      </w:r>
      <w:r>
        <w:rPr>
          <w:spacing w:val="-14"/>
        </w:rPr>
        <w:t xml:space="preserve"> </w:t>
      </w:r>
      <w:r>
        <w:rPr>
          <w:spacing w:val="-2"/>
        </w:rPr>
        <w:t>минимальным.</w:t>
      </w:r>
    </w:p>
    <w:p w14:paraId="6E200EC4" w14:textId="77777777" w:rsidR="00B66A09" w:rsidRDefault="00B66A09" w:rsidP="004846E1">
      <w:pPr>
        <w:pStyle w:val="a3"/>
        <w:spacing w:line="230" w:lineRule="auto"/>
        <w:ind w:left="0" w:right="74" w:firstLine="567"/>
      </w:pPr>
      <w:r>
        <w:rPr>
          <w:spacing w:val="-2"/>
        </w:rPr>
        <w:t>Эксплуатационная</w:t>
      </w:r>
      <w:r>
        <w:rPr>
          <w:spacing w:val="-6"/>
        </w:rPr>
        <w:t xml:space="preserve"> </w:t>
      </w:r>
      <w:r>
        <w:rPr>
          <w:spacing w:val="-2"/>
        </w:rPr>
        <w:t>сменная производительность</w:t>
      </w:r>
      <w:r>
        <w:rPr>
          <w:spacing w:val="-5"/>
        </w:rPr>
        <w:t xml:space="preserve"> </w:t>
      </w:r>
      <w:r>
        <w:rPr>
          <w:spacing w:val="-2"/>
        </w:rPr>
        <w:t>погрузчика определяется по</w:t>
      </w:r>
      <w:r>
        <w:rPr>
          <w:spacing w:val="-9"/>
        </w:rPr>
        <w:t xml:space="preserve"> </w:t>
      </w:r>
      <w:r>
        <w:rPr>
          <w:spacing w:val="-2"/>
        </w:rPr>
        <w:t>сле</w:t>
      </w:r>
      <w:r>
        <w:t>дующей формуле:</w:t>
      </w:r>
    </w:p>
    <w:p w14:paraId="5EE36691" w14:textId="77777777" w:rsidR="00B66A09" w:rsidRPr="005565B0" w:rsidRDefault="00B66A09" w:rsidP="005565B0">
      <w:pPr>
        <w:pStyle w:val="a3"/>
        <w:ind w:left="0" w:right="322"/>
      </w:pPr>
      <w:r w:rsidRPr="005565B0">
        <w:rPr>
          <w:lang w:val="en-US"/>
        </w:rPr>
        <w:t>Q</w:t>
      </w:r>
      <w:r w:rsidRPr="005565B0">
        <w:t>см = 3600 *</w:t>
      </w:r>
      <w:proofErr w:type="spellStart"/>
      <w:r w:rsidRPr="005565B0">
        <w:t>Тсм</w:t>
      </w:r>
      <w:proofErr w:type="spellEnd"/>
      <w:r w:rsidRPr="005565B0">
        <w:t>*Е</w:t>
      </w:r>
      <w:r w:rsidRPr="005565B0">
        <w:rPr>
          <w:lang w:val="en-US"/>
        </w:rPr>
        <w:t>n</w:t>
      </w:r>
      <w:r w:rsidRPr="005565B0">
        <w:t>*</w:t>
      </w:r>
      <w:r w:rsidRPr="005565B0">
        <w:rPr>
          <w:spacing w:val="-6"/>
          <w:position w:val="3"/>
        </w:rPr>
        <w:t xml:space="preserve"> </w:t>
      </w:r>
      <w:proofErr w:type="spellStart"/>
      <w:r w:rsidRPr="005565B0">
        <w:rPr>
          <w:spacing w:val="-6"/>
          <w:position w:val="3"/>
        </w:rPr>
        <w:t>kн</w:t>
      </w:r>
      <w:proofErr w:type="spellEnd"/>
      <w:r w:rsidRPr="005565B0">
        <w:t xml:space="preserve"> / </w:t>
      </w:r>
      <w:r w:rsidRPr="005565B0">
        <w:rPr>
          <w:i/>
          <w:spacing w:val="-2"/>
          <w:w w:val="95"/>
          <w:lang w:val="en-US"/>
        </w:rPr>
        <w:t>t</w:t>
      </w:r>
      <w:r w:rsidRPr="005565B0">
        <w:rPr>
          <w:i/>
          <w:spacing w:val="-2"/>
          <w:w w:val="95"/>
        </w:rPr>
        <w:t>ц</w:t>
      </w:r>
      <w:r w:rsidRPr="005565B0">
        <w:t xml:space="preserve"> *</w:t>
      </w:r>
      <w:r w:rsidRPr="005565B0">
        <w:rPr>
          <w:w w:val="90"/>
        </w:rPr>
        <w:t xml:space="preserve"> </w:t>
      </w:r>
      <w:proofErr w:type="spellStart"/>
      <w:r w:rsidRPr="005565B0">
        <w:rPr>
          <w:w w:val="90"/>
          <w:lang w:val="en-US"/>
        </w:rPr>
        <w:t>kp</w:t>
      </w:r>
      <w:proofErr w:type="spellEnd"/>
      <w:r w:rsidRPr="005565B0">
        <w:t xml:space="preserve"> * η,</w:t>
      </w:r>
    </w:p>
    <w:p w14:paraId="54E2C222" w14:textId="77777777" w:rsidR="00B66A09" w:rsidRPr="005565B0" w:rsidRDefault="00B66A09" w:rsidP="005565B0">
      <w:pPr>
        <w:pStyle w:val="a3"/>
        <w:ind w:left="0"/>
        <w:rPr>
          <w:w w:val="95"/>
          <w:position w:val="1"/>
        </w:rPr>
      </w:pPr>
      <w:r w:rsidRPr="005565B0">
        <w:rPr>
          <w:w w:val="95"/>
          <w:position w:val="1"/>
        </w:rPr>
        <w:t>где,</w:t>
      </w:r>
    </w:p>
    <w:p w14:paraId="1A3E7D0D" w14:textId="77777777" w:rsidR="00B66A09" w:rsidRPr="005565B0" w:rsidRDefault="00B66A09" w:rsidP="005565B0">
      <w:pPr>
        <w:pStyle w:val="a3"/>
        <w:tabs>
          <w:tab w:val="left" w:pos="851"/>
          <w:tab w:val="left" w:pos="7371"/>
        </w:tabs>
        <w:ind w:left="0"/>
      </w:pPr>
      <w:proofErr w:type="spellStart"/>
      <w:r w:rsidRPr="005565B0">
        <w:rPr>
          <w:i/>
          <w:w w:val="95"/>
          <w:position w:val="2"/>
        </w:rPr>
        <w:t>Тсм</w:t>
      </w:r>
      <w:proofErr w:type="spellEnd"/>
      <w:r w:rsidRPr="005565B0">
        <w:rPr>
          <w:i/>
          <w:spacing w:val="60"/>
        </w:rPr>
        <w:tab/>
      </w:r>
      <w:r w:rsidRPr="005565B0">
        <w:rPr>
          <w:w w:val="95"/>
          <w:position w:val="1"/>
        </w:rPr>
        <w:t>продолжительность</w:t>
      </w:r>
      <w:r w:rsidRPr="005565B0">
        <w:rPr>
          <w:spacing w:val="-12"/>
          <w:w w:val="95"/>
          <w:position w:val="1"/>
        </w:rPr>
        <w:t xml:space="preserve"> </w:t>
      </w:r>
      <w:r w:rsidRPr="005565B0">
        <w:rPr>
          <w:w w:val="95"/>
          <w:position w:val="1"/>
        </w:rPr>
        <w:t>рабочей</w:t>
      </w:r>
      <w:r w:rsidRPr="005565B0">
        <w:rPr>
          <w:spacing w:val="-10"/>
          <w:w w:val="95"/>
          <w:position w:val="1"/>
        </w:rPr>
        <w:t xml:space="preserve"> </w:t>
      </w:r>
      <w:r w:rsidRPr="005565B0">
        <w:rPr>
          <w:w w:val="95"/>
          <w:position w:val="1"/>
        </w:rPr>
        <w:t>смены</w:t>
      </w:r>
      <w:r w:rsidRPr="005565B0">
        <w:rPr>
          <w:w w:val="95"/>
          <w:position w:val="1"/>
        </w:rPr>
        <w:tab/>
        <w:t>8</w:t>
      </w:r>
      <w:r w:rsidRPr="005565B0">
        <w:rPr>
          <w:spacing w:val="-12"/>
          <w:w w:val="95"/>
          <w:position w:val="1"/>
        </w:rPr>
        <w:t xml:space="preserve"> </w:t>
      </w:r>
      <w:r w:rsidRPr="005565B0">
        <w:rPr>
          <w:spacing w:val="-5"/>
          <w:w w:val="95"/>
          <w:position w:val="1"/>
        </w:rPr>
        <w:t>ч</w:t>
      </w:r>
    </w:p>
    <w:p w14:paraId="6A50285F" w14:textId="77777777" w:rsidR="00B66A09" w:rsidRPr="005565B0" w:rsidRDefault="00B66A09" w:rsidP="005565B0">
      <w:pPr>
        <w:pStyle w:val="a3"/>
        <w:tabs>
          <w:tab w:val="left" w:pos="851"/>
          <w:tab w:val="left" w:pos="7371"/>
        </w:tabs>
        <w:spacing w:line="289" w:lineRule="exact"/>
        <w:ind w:left="0"/>
        <w:rPr>
          <w:position w:val="1"/>
        </w:rPr>
      </w:pPr>
      <w:r w:rsidRPr="005565B0">
        <w:rPr>
          <w:i/>
          <w:w w:val="90"/>
          <w:position w:val="3"/>
        </w:rPr>
        <w:t>E</w:t>
      </w:r>
      <w:r w:rsidRPr="005565B0">
        <w:rPr>
          <w:i/>
          <w:w w:val="90"/>
        </w:rPr>
        <w:t>n</w:t>
      </w:r>
      <w:r w:rsidRPr="005565B0">
        <w:rPr>
          <w:i/>
          <w:w w:val="90"/>
        </w:rPr>
        <w:tab/>
      </w:r>
      <w:r w:rsidRPr="005565B0">
        <w:rPr>
          <w:i/>
          <w:w w:val="90"/>
          <w:position w:val="1"/>
        </w:rPr>
        <w:tab/>
      </w:r>
      <w:r w:rsidRPr="005565B0">
        <w:rPr>
          <w:w w:val="90"/>
          <w:position w:val="1"/>
        </w:rPr>
        <w:t>вместимость</w:t>
      </w:r>
      <w:r w:rsidRPr="005565B0">
        <w:rPr>
          <w:spacing w:val="44"/>
          <w:position w:val="1"/>
        </w:rPr>
        <w:t xml:space="preserve"> </w:t>
      </w:r>
      <w:r w:rsidRPr="005565B0">
        <w:rPr>
          <w:w w:val="90"/>
          <w:position w:val="1"/>
        </w:rPr>
        <w:t>ковша</w:t>
      </w:r>
      <w:r w:rsidRPr="005565B0">
        <w:rPr>
          <w:spacing w:val="20"/>
          <w:position w:val="1"/>
        </w:rPr>
        <w:t xml:space="preserve"> </w:t>
      </w:r>
      <w:r w:rsidRPr="005565B0">
        <w:rPr>
          <w:w w:val="90"/>
          <w:position w:val="1"/>
        </w:rPr>
        <w:t>погрузчика</w:t>
      </w:r>
      <w:r w:rsidRPr="005565B0">
        <w:rPr>
          <w:w w:val="90"/>
          <w:position w:val="1"/>
        </w:rPr>
        <w:tab/>
        <w:t>3,4</w:t>
      </w:r>
      <w:r w:rsidRPr="005565B0">
        <w:rPr>
          <w:spacing w:val="11"/>
          <w:position w:val="1"/>
        </w:rPr>
        <w:t xml:space="preserve"> </w:t>
      </w:r>
      <w:proofErr w:type="spellStart"/>
      <w:r w:rsidRPr="005565B0">
        <w:rPr>
          <w:spacing w:val="-4"/>
          <w:w w:val="90"/>
          <w:position w:val="1"/>
        </w:rPr>
        <w:t>м</w:t>
      </w:r>
      <w:r w:rsidRPr="005565B0">
        <w:rPr>
          <w:spacing w:val="-4"/>
          <w:w w:val="90"/>
          <w:position w:val="1"/>
          <w:vertAlign w:val="superscript"/>
        </w:rPr>
        <w:t>З</w:t>
      </w:r>
      <w:proofErr w:type="spellEnd"/>
      <w:r w:rsidRPr="005565B0">
        <w:rPr>
          <w:spacing w:val="-4"/>
          <w:w w:val="90"/>
          <w:position w:val="1"/>
        </w:rPr>
        <w:t>,'</w:t>
      </w:r>
    </w:p>
    <w:p w14:paraId="2029BDBF" w14:textId="77777777" w:rsidR="00B66A09" w:rsidRPr="005565B0" w:rsidRDefault="00B66A09" w:rsidP="005565B0">
      <w:pPr>
        <w:pStyle w:val="a3"/>
        <w:tabs>
          <w:tab w:val="left" w:pos="851"/>
          <w:tab w:val="left" w:pos="7371"/>
        </w:tabs>
        <w:spacing w:line="269" w:lineRule="exact"/>
        <w:ind w:left="0"/>
      </w:pPr>
      <w:proofErr w:type="spellStart"/>
      <w:r w:rsidRPr="005565B0">
        <w:rPr>
          <w:spacing w:val="-6"/>
          <w:position w:val="3"/>
        </w:rPr>
        <w:t>kн</w:t>
      </w:r>
      <w:proofErr w:type="spellEnd"/>
      <w:r w:rsidRPr="005565B0">
        <w:rPr>
          <w:w w:val="90"/>
        </w:rPr>
        <w:t>-</w:t>
      </w:r>
      <w:r w:rsidRPr="005565B0">
        <w:rPr>
          <w:w w:val="90"/>
        </w:rPr>
        <w:tab/>
        <w:t>коэффициент</w:t>
      </w:r>
      <w:r w:rsidRPr="005565B0">
        <w:rPr>
          <w:spacing w:val="16"/>
        </w:rPr>
        <w:t xml:space="preserve"> </w:t>
      </w:r>
      <w:r w:rsidRPr="005565B0">
        <w:rPr>
          <w:w w:val="90"/>
        </w:rPr>
        <w:t>наполнения</w:t>
      </w:r>
      <w:r w:rsidRPr="005565B0">
        <w:rPr>
          <w:spacing w:val="21"/>
        </w:rPr>
        <w:t xml:space="preserve"> </w:t>
      </w:r>
      <w:r w:rsidRPr="005565B0">
        <w:rPr>
          <w:w w:val="90"/>
        </w:rPr>
        <w:t>ковша</w:t>
      </w:r>
      <w:r w:rsidRPr="005565B0">
        <w:rPr>
          <w:spacing w:val="1"/>
        </w:rPr>
        <w:t xml:space="preserve"> </w:t>
      </w:r>
      <w:r w:rsidRPr="005565B0">
        <w:rPr>
          <w:w w:val="90"/>
        </w:rPr>
        <w:t>погрузчика</w:t>
      </w:r>
      <w:r w:rsidRPr="005565B0">
        <w:rPr>
          <w:w w:val="90"/>
        </w:rPr>
        <w:tab/>
      </w:r>
      <w:r w:rsidRPr="005565B0">
        <w:rPr>
          <w:spacing w:val="-2"/>
          <w:w w:val="90"/>
        </w:rPr>
        <w:t>1,05;</w:t>
      </w:r>
    </w:p>
    <w:p w14:paraId="7C611E2D" w14:textId="77777777" w:rsidR="00B66A09" w:rsidRPr="005565B0" w:rsidRDefault="00B66A09" w:rsidP="005565B0">
      <w:pPr>
        <w:pStyle w:val="a3"/>
        <w:tabs>
          <w:tab w:val="left" w:pos="851"/>
          <w:tab w:val="left" w:pos="7371"/>
        </w:tabs>
        <w:spacing w:line="281" w:lineRule="exact"/>
        <w:ind w:left="0"/>
      </w:pPr>
      <w:r w:rsidRPr="005565B0">
        <w:rPr>
          <w:i/>
          <w:spacing w:val="-2"/>
          <w:w w:val="95"/>
          <w:lang w:val="en-US"/>
        </w:rPr>
        <w:t>t</w:t>
      </w:r>
      <w:r w:rsidRPr="005565B0">
        <w:rPr>
          <w:i/>
          <w:spacing w:val="-2"/>
          <w:w w:val="95"/>
        </w:rPr>
        <w:t>ц</w:t>
      </w:r>
      <w:r w:rsidRPr="005565B0">
        <w:rPr>
          <w:i/>
          <w:spacing w:val="-2"/>
          <w:w w:val="95"/>
        </w:rPr>
        <w:tab/>
      </w:r>
      <w:r w:rsidRPr="005565B0">
        <w:rPr>
          <w:spacing w:val="-2"/>
          <w:w w:val="95"/>
        </w:rPr>
        <w:t>продолжительность</w:t>
      </w:r>
      <w:r w:rsidRPr="005565B0">
        <w:rPr>
          <w:spacing w:val="-7"/>
          <w:w w:val="95"/>
        </w:rPr>
        <w:t xml:space="preserve"> </w:t>
      </w:r>
      <w:r w:rsidRPr="005565B0">
        <w:rPr>
          <w:spacing w:val="-2"/>
          <w:w w:val="95"/>
        </w:rPr>
        <w:t>рабочего</w:t>
      </w:r>
      <w:r w:rsidRPr="005565B0">
        <w:rPr>
          <w:spacing w:val="-2"/>
        </w:rPr>
        <w:t xml:space="preserve"> </w:t>
      </w:r>
      <w:r w:rsidRPr="005565B0">
        <w:rPr>
          <w:spacing w:val="-2"/>
          <w:w w:val="95"/>
        </w:rPr>
        <w:t>цикла</w:t>
      </w:r>
      <w:r w:rsidRPr="005565B0">
        <w:rPr>
          <w:spacing w:val="-1"/>
        </w:rPr>
        <w:t xml:space="preserve"> </w:t>
      </w:r>
      <w:r w:rsidRPr="005565B0">
        <w:rPr>
          <w:spacing w:val="-2"/>
          <w:w w:val="95"/>
        </w:rPr>
        <w:t>погрузчика</w:t>
      </w:r>
      <w:r w:rsidRPr="005565B0">
        <w:rPr>
          <w:spacing w:val="-2"/>
          <w:w w:val="95"/>
        </w:rPr>
        <w:tab/>
        <w:t>70</w:t>
      </w:r>
      <w:r w:rsidRPr="005565B0">
        <w:rPr>
          <w:spacing w:val="-4"/>
        </w:rPr>
        <w:t xml:space="preserve"> </w:t>
      </w:r>
      <w:r w:rsidRPr="005565B0">
        <w:rPr>
          <w:spacing w:val="-2"/>
          <w:w w:val="95"/>
        </w:rPr>
        <w:t>c=l,2</w:t>
      </w:r>
      <w:r w:rsidRPr="005565B0">
        <w:rPr>
          <w:spacing w:val="-7"/>
          <w:w w:val="95"/>
        </w:rPr>
        <w:t xml:space="preserve"> </w:t>
      </w:r>
      <w:r w:rsidRPr="005565B0">
        <w:rPr>
          <w:spacing w:val="-2"/>
          <w:w w:val="95"/>
        </w:rPr>
        <w:t>мин.;</w:t>
      </w:r>
    </w:p>
    <w:p w14:paraId="34CFA3BA" w14:textId="77777777" w:rsidR="00B66A09" w:rsidRPr="005565B0" w:rsidRDefault="00B66A09" w:rsidP="005565B0">
      <w:pPr>
        <w:pStyle w:val="a3"/>
        <w:tabs>
          <w:tab w:val="left" w:pos="851"/>
          <w:tab w:val="left" w:pos="7371"/>
        </w:tabs>
        <w:spacing w:line="281" w:lineRule="exact"/>
        <w:ind w:left="0"/>
      </w:pPr>
      <w:proofErr w:type="spellStart"/>
      <w:r w:rsidRPr="005565B0">
        <w:rPr>
          <w:w w:val="90"/>
          <w:lang w:val="en-US"/>
        </w:rPr>
        <w:t>kp</w:t>
      </w:r>
      <w:proofErr w:type="spellEnd"/>
      <w:r w:rsidRPr="005565B0">
        <w:rPr>
          <w:w w:val="90"/>
        </w:rPr>
        <w:tab/>
        <w:t>коэффициент</w:t>
      </w:r>
      <w:r w:rsidRPr="005565B0">
        <w:rPr>
          <w:spacing w:val="6"/>
        </w:rPr>
        <w:t xml:space="preserve"> </w:t>
      </w:r>
      <w:r w:rsidRPr="005565B0">
        <w:rPr>
          <w:w w:val="90"/>
        </w:rPr>
        <w:t>разрыхления</w:t>
      </w:r>
      <w:r w:rsidRPr="005565B0">
        <w:rPr>
          <w:spacing w:val="3"/>
        </w:rPr>
        <w:t xml:space="preserve"> </w:t>
      </w:r>
      <w:r w:rsidRPr="005565B0">
        <w:rPr>
          <w:w w:val="90"/>
        </w:rPr>
        <w:t>породы</w:t>
      </w:r>
      <w:r w:rsidRPr="005565B0">
        <w:rPr>
          <w:w w:val="90"/>
        </w:rPr>
        <w:tab/>
      </w:r>
      <w:r w:rsidRPr="005565B0">
        <w:rPr>
          <w:spacing w:val="-2"/>
          <w:w w:val="90"/>
        </w:rPr>
        <w:t>1,25;</w:t>
      </w:r>
    </w:p>
    <w:p w14:paraId="1CC8E852" w14:textId="77777777" w:rsidR="00B66A09" w:rsidRPr="005565B0" w:rsidRDefault="00B66A09" w:rsidP="005565B0">
      <w:pPr>
        <w:pStyle w:val="a3"/>
        <w:tabs>
          <w:tab w:val="left" w:pos="851"/>
          <w:tab w:val="left" w:pos="7371"/>
        </w:tabs>
        <w:spacing w:line="285" w:lineRule="exact"/>
        <w:ind w:left="0"/>
        <w:rPr>
          <w:spacing w:val="-2"/>
          <w:w w:val="90"/>
        </w:rPr>
      </w:pPr>
      <w:r w:rsidRPr="005565B0">
        <w:t>η</w:t>
      </w:r>
      <w:r w:rsidRPr="005565B0">
        <w:rPr>
          <w:w w:val="90"/>
        </w:rPr>
        <w:tab/>
        <w:t>коэффициент</w:t>
      </w:r>
      <w:r w:rsidRPr="005565B0">
        <w:rPr>
          <w:spacing w:val="30"/>
        </w:rPr>
        <w:t xml:space="preserve"> </w:t>
      </w:r>
      <w:r w:rsidRPr="005565B0">
        <w:rPr>
          <w:w w:val="90"/>
        </w:rPr>
        <w:t>использования</w:t>
      </w:r>
      <w:r w:rsidRPr="005565B0">
        <w:rPr>
          <w:spacing w:val="20"/>
        </w:rPr>
        <w:t xml:space="preserve"> </w:t>
      </w:r>
      <w:r w:rsidRPr="005565B0">
        <w:rPr>
          <w:w w:val="90"/>
        </w:rPr>
        <w:t>во</w:t>
      </w:r>
      <w:r w:rsidRPr="005565B0">
        <w:rPr>
          <w:spacing w:val="6"/>
        </w:rPr>
        <w:t xml:space="preserve"> </w:t>
      </w:r>
      <w:r w:rsidRPr="005565B0">
        <w:rPr>
          <w:w w:val="90"/>
        </w:rPr>
        <w:t>времени</w:t>
      </w:r>
      <w:r w:rsidRPr="005565B0">
        <w:rPr>
          <w:spacing w:val="16"/>
        </w:rPr>
        <w:t xml:space="preserve"> </w:t>
      </w:r>
      <w:r w:rsidRPr="005565B0">
        <w:rPr>
          <w:w w:val="90"/>
        </w:rPr>
        <w:t>в</w:t>
      </w:r>
      <w:r w:rsidRPr="005565B0">
        <w:rPr>
          <w:spacing w:val="-3"/>
        </w:rPr>
        <w:t xml:space="preserve"> </w:t>
      </w:r>
      <w:r w:rsidRPr="005565B0">
        <w:rPr>
          <w:w w:val="90"/>
        </w:rPr>
        <w:t>течение</w:t>
      </w:r>
      <w:r w:rsidRPr="005565B0">
        <w:rPr>
          <w:spacing w:val="15"/>
        </w:rPr>
        <w:t xml:space="preserve"> </w:t>
      </w:r>
      <w:r w:rsidRPr="005565B0">
        <w:rPr>
          <w:w w:val="90"/>
        </w:rPr>
        <w:t>смены</w:t>
      </w:r>
      <w:r w:rsidRPr="005565B0">
        <w:rPr>
          <w:w w:val="90"/>
        </w:rPr>
        <w:tab/>
      </w:r>
      <w:r w:rsidRPr="005565B0">
        <w:rPr>
          <w:spacing w:val="-2"/>
          <w:w w:val="90"/>
        </w:rPr>
        <w:t>0,83;</w:t>
      </w:r>
    </w:p>
    <w:p w14:paraId="62854BC8" w14:textId="77777777" w:rsidR="00B66A09" w:rsidRPr="005565B0" w:rsidRDefault="00B66A09" w:rsidP="005565B0">
      <w:pPr>
        <w:pStyle w:val="a3"/>
        <w:tabs>
          <w:tab w:val="left" w:pos="851"/>
          <w:tab w:val="left" w:pos="7371"/>
        </w:tabs>
        <w:spacing w:line="285" w:lineRule="exact"/>
        <w:ind w:left="0"/>
        <w:rPr>
          <w:spacing w:val="-2"/>
          <w:w w:val="90"/>
        </w:rPr>
      </w:pPr>
    </w:p>
    <w:p w14:paraId="2EB92820" w14:textId="77777777" w:rsidR="00B66A09" w:rsidRPr="005565B0" w:rsidRDefault="00B66A09" w:rsidP="005565B0">
      <w:pPr>
        <w:pStyle w:val="a3"/>
        <w:spacing w:line="285" w:lineRule="exact"/>
        <w:ind w:left="0"/>
        <w:rPr>
          <w:spacing w:val="-2"/>
          <w:w w:val="90"/>
        </w:rPr>
      </w:pPr>
      <w:r w:rsidRPr="005565B0">
        <w:rPr>
          <w:spacing w:val="-2"/>
          <w:w w:val="90"/>
          <w:lang w:val="en-US"/>
        </w:rPr>
        <w:t>Q</w:t>
      </w:r>
      <w:r w:rsidRPr="005565B0">
        <w:rPr>
          <w:spacing w:val="-2"/>
          <w:w w:val="90"/>
          <w:vertAlign w:val="subscript"/>
        </w:rPr>
        <w:t xml:space="preserve">см </w:t>
      </w:r>
      <w:r w:rsidRPr="005565B0">
        <w:rPr>
          <w:spacing w:val="-2"/>
          <w:w w:val="90"/>
        </w:rPr>
        <w:t>=3600*8*3,4*1,05/ 70*1,25*0,83=975 м</w:t>
      </w:r>
      <w:r w:rsidRPr="005565B0">
        <w:rPr>
          <w:spacing w:val="-2"/>
          <w:w w:val="90"/>
          <w:vertAlign w:val="superscript"/>
        </w:rPr>
        <w:t>3</w:t>
      </w:r>
      <w:r w:rsidRPr="005565B0">
        <w:rPr>
          <w:spacing w:val="-2"/>
          <w:w w:val="90"/>
        </w:rPr>
        <w:t>/смену.</w:t>
      </w:r>
    </w:p>
    <w:p w14:paraId="10451FC1" w14:textId="77777777" w:rsidR="00B66A09" w:rsidRPr="005565B0" w:rsidRDefault="00B66A09" w:rsidP="005565B0">
      <w:pPr>
        <w:pStyle w:val="a3"/>
        <w:spacing w:before="34" w:line="223" w:lineRule="auto"/>
        <w:ind w:left="0"/>
      </w:pPr>
      <w:r w:rsidRPr="005565B0">
        <w:rPr>
          <w:spacing w:val="-4"/>
        </w:rPr>
        <w:t>Максимальная</w:t>
      </w:r>
      <w:r w:rsidRPr="005565B0">
        <w:rPr>
          <w:spacing w:val="2"/>
        </w:rPr>
        <w:t xml:space="preserve"> </w:t>
      </w:r>
      <w:r w:rsidRPr="005565B0">
        <w:rPr>
          <w:spacing w:val="-4"/>
        </w:rPr>
        <w:t>норма</w:t>
      </w:r>
      <w:r w:rsidRPr="005565B0">
        <w:rPr>
          <w:spacing w:val="-12"/>
        </w:rPr>
        <w:t xml:space="preserve"> </w:t>
      </w:r>
      <w:r w:rsidRPr="005565B0">
        <w:rPr>
          <w:spacing w:val="-4"/>
        </w:rPr>
        <w:t>выработки</w:t>
      </w:r>
      <w:r w:rsidRPr="005565B0">
        <w:rPr>
          <w:spacing w:val="-3"/>
        </w:rPr>
        <w:t xml:space="preserve"> </w:t>
      </w:r>
      <w:r w:rsidRPr="005565B0">
        <w:rPr>
          <w:spacing w:val="-4"/>
        </w:rPr>
        <w:t>для</w:t>
      </w:r>
      <w:r w:rsidRPr="005565B0">
        <w:rPr>
          <w:spacing w:val="-12"/>
        </w:rPr>
        <w:t xml:space="preserve"> </w:t>
      </w:r>
      <w:r w:rsidRPr="005565B0">
        <w:rPr>
          <w:spacing w:val="-4"/>
        </w:rPr>
        <w:t>одноковшового</w:t>
      </w:r>
      <w:r w:rsidRPr="005565B0">
        <w:rPr>
          <w:spacing w:val="1"/>
        </w:rPr>
        <w:t xml:space="preserve"> </w:t>
      </w:r>
      <w:r w:rsidRPr="005565B0">
        <w:rPr>
          <w:spacing w:val="-4"/>
        </w:rPr>
        <w:t>фронтального</w:t>
      </w:r>
      <w:r w:rsidRPr="005565B0">
        <w:rPr>
          <w:spacing w:val="-1"/>
        </w:rPr>
        <w:t xml:space="preserve"> </w:t>
      </w:r>
      <w:r w:rsidRPr="005565B0">
        <w:rPr>
          <w:spacing w:val="-4"/>
        </w:rPr>
        <w:t>погрузчика</w:t>
      </w:r>
      <w:r w:rsidRPr="005565B0">
        <w:rPr>
          <w:spacing w:val="1"/>
        </w:rPr>
        <w:t xml:space="preserve"> </w:t>
      </w:r>
      <w:r w:rsidRPr="005565B0">
        <w:rPr>
          <w:spacing w:val="-4"/>
        </w:rPr>
        <w:t xml:space="preserve">при </w:t>
      </w:r>
      <w:r w:rsidRPr="005565B0">
        <w:t>погрузке в автосамосвалы:</w:t>
      </w:r>
    </w:p>
    <w:p w14:paraId="46DFF792" w14:textId="77777777" w:rsidR="00B66A09" w:rsidRPr="005565B0" w:rsidRDefault="00B66A09" w:rsidP="005565B0">
      <w:pPr>
        <w:pStyle w:val="a3"/>
        <w:spacing w:before="34" w:line="223" w:lineRule="auto"/>
        <w:ind w:left="0"/>
      </w:pPr>
      <w:proofErr w:type="spellStart"/>
      <w:r w:rsidRPr="005565B0">
        <w:t>Н</w:t>
      </w:r>
      <w:r w:rsidRPr="005565B0">
        <w:rPr>
          <w:vertAlign w:val="subscript"/>
        </w:rPr>
        <w:t>в</w:t>
      </w:r>
      <w:proofErr w:type="spellEnd"/>
      <w:r w:rsidRPr="005565B0">
        <w:t xml:space="preserve"> = (</w:t>
      </w:r>
      <w:proofErr w:type="spellStart"/>
      <w:r w:rsidRPr="005565B0">
        <w:t>Т</w:t>
      </w:r>
      <w:r w:rsidRPr="005565B0">
        <w:rPr>
          <w:vertAlign w:val="subscript"/>
        </w:rPr>
        <w:t>см</w:t>
      </w:r>
      <w:proofErr w:type="spellEnd"/>
      <w:r w:rsidRPr="005565B0">
        <w:t>-</w:t>
      </w:r>
      <w:proofErr w:type="spellStart"/>
      <w:r w:rsidRPr="005565B0">
        <w:t>Т</w:t>
      </w:r>
      <w:r w:rsidRPr="005565B0">
        <w:rPr>
          <w:vertAlign w:val="subscript"/>
        </w:rPr>
        <w:t>п.з</w:t>
      </w:r>
      <w:proofErr w:type="spellEnd"/>
      <w:r w:rsidRPr="005565B0">
        <w:rPr>
          <w:vertAlign w:val="subscript"/>
        </w:rPr>
        <w:t>.</w:t>
      </w:r>
      <w:r w:rsidRPr="005565B0">
        <w:t>-Т</w:t>
      </w:r>
      <w:r w:rsidRPr="005565B0">
        <w:rPr>
          <w:vertAlign w:val="subscript"/>
        </w:rPr>
        <w:t>л</w:t>
      </w:r>
      <w:r w:rsidRPr="005565B0">
        <w:t xml:space="preserve">) * Е * </w:t>
      </w:r>
      <w:r w:rsidRPr="005565B0">
        <w:rPr>
          <w:lang w:val="en-US"/>
        </w:rPr>
        <w:t>n</w:t>
      </w:r>
      <w:r w:rsidRPr="005565B0">
        <w:t xml:space="preserve"> * </w:t>
      </w:r>
      <w:r w:rsidRPr="005565B0">
        <w:rPr>
          <w:lang w:val="en-US"/>
        </w:rPr>
        <w:t>k</w:t>
      </w:r>
      <w:r w:rsidRPr="005565B0">
        <w:rPr>
          <w:vertAlign w:val="subscript"/>
          <w:lang w:val="en-US"/>
        </w:rPr>
        <w:t>o</w:t>
      </w:r>
      <w:r w:rsidRPr="005565B0">
        <w:t xml:space="preserve"> / </w:t>
      </w:r>
      <w:proofErr w:type="spellStart"/>
      <w:r w:rsidRPr="005565B0">
        <w:t>Т</w:t>
      </w:r>
      <w:r w:rsidRPr="005565B0">
        <w:rPr>
          <w:vertAlign w:val="subscript"/>
        </w:rPr>
        <w:t>п</w:t>
      </w:r>
      <w:proofErr w:type="spellEnd"/>
      <w:r w:rsidRPr="005565B0">
        <w:t>, м</w:t>
      </w:r>
      <w:r w:rsidRPr="005565B0">
        <w:rPr>
          <w:vertAlign w:val="superscript"/>
        </w:rPr>
        <w:t>3</w:t>
      </w:r>
      <w:r w:rsidRPr="005565B0">
        <w:t>/смену</w:t>
      </w:r>
    </w:p>
    <w:p w14:paraId="19296852" w14:textId="77777777" w:rsidR="00B66A09" w:rsidRPr="005565B0" w:rsidRDefault="00B66A09" w:rsidP="005565B0">
      <w:pPr>
        <w:pStyle w:val="a3"/>
        <w:tabs>
          <w:tab w:val="left" w:pos="851"/>
        </w:tabs>
        <w:spacing w:before="49" w:line="223" w:lineRule="auto"/>
        <w:ind w:left="0"/>
      </w:pPr>
      <w:r w:rsidRPr="005565B0">
        <w:rPr>
          <w:w w:val="90"/>
        </w:rPr>
        <w:t xml:space="preserve">Т </w:t>
      </w:r>
      <w:proofErr w:type="spellStart"/>
      <w:r w:rsidRPr="005565B0">
        <w:rPr>
          <w:w w:val="90"/>
        </w:rPr>
        <w:t>п.з</w:t>
      </w:r>
      <w:proofErr w:type="spellEnd"/>
      <w:r w:rsidRPr="005565B0">
        <w:rPr>
          <w:w w:val="90"/>
        </w:rPr>
        <w:t>.</w:t>
      </w:r>
      <w:r w:rsidRPr="005565B0">
        <w:rPr>
          <w:w w:val="90"/>
        </w:rPr>
        <w:tab/>
      </w:r>
      <w:r w:rsidRPr="005565B0">
        <w:rPr>
          <w:w w:val="95"/>
        </w:rPr>
        <w:t>норматив</w:t>
      </w:r>
      <w:r w:rsidRPr="005565B0">
        <w:rPr>
          <w:spacing w:val="9"/>
        </w:rPr>
        <w:t xml:space="preserve"> </w:t>
      </w:r>
      <w:r w:rsidRPr="005565B0">
        <w:rPr>
          <w:w w:val="95"/>
        </w:rPr>
        <w:t>времени</w:t>
      </w:r>
      <w:r w:rsidRPr="005565B0">
        <w:rPr>
          <w:spacing w:val="8"/>
        </w:rPr>
        <w:t xml:space="preserve"> </w:t>
      </w:r>
      <w:r w:rsidRPr="005565B0">
        <w:rPr>
          <w:w w:val="95"/>
        </w:rPr>
        <w:t>на</w:t>
      </w:r>
      <w:r w:rsidRPr="005565B0">
        <w:rPr>
          <w:spacing w:val="-4"/>
          <w:w w:val="95"/>
        </w:rPr>
        <w:t xml:space="preserve"> </w:t>
      </w:r>
      <w:r w:rsidRPr="005565B0">
        <w:rPr>
          <w:w w:val="95"/>
        </w:rPr>
        <w:t>выполнение</w:t>
      </w:r>
      <w:r w:rsidRPr="005565B0">
        <w:rPr>
          <w:spacing w:val="19"/>
        </w:rPr>
        <w:t xml:space="preserve"> </w:t>
      </w:r>
      <w:r w:rsidRPr="005565B0">
        <w:rPr>
          <w:w w:val="95"/>
        </w:rPr>
        <w:t>подготовительно-заключительных операций</w:t>
      </w:r>
      <w:r w:rsidRPr="005565B0">
        <w:rPr>
          <w:spacing w:val="16"/>
        </w:rPr>
        <w:t xml:space="preserve"> </w:t>
      </w:r>
      <w:r w:rsidRPr="005565B0">
        <w:rPr>
          <w:w w:val="95"/>
        </w:rPr>
        <w:t xml:space="preserve">при </w:t>
      </w:r>
      <w:r w:rsidRPr="005565B0">
        <w:t>погрузке</w:t>
      </w:r>
      <w:r w:rsidRPr="005565B0">
        <w:rPr>
          <w:spacing w:val="-11"/>
        </w:rPr>
        <w:t xml:space="preserve"> </w:t>
      </w:r>
      <w:r w:rsidRPr="005565B0">
        <w:rPr>
          <w:w w:val="90"/>
        </w:rPr>
        <w:t>—</w:t>
      </w:r>
      <w:r w:rsidRPr="005565B0">
        <w:rPr>
          <w:spacing w:val="-9"/>
          <w:w w:val="90"/>
        </w:rPr>
        <w:t xml:space="preserve"> </w:t>
      </w:r>
      <w:r w:rsidRPr="005565B0">
        <w:t>35</w:t>
      </w:r>
      <w:r w:rsidRPr="005565B0">
        <w:rPr>
          <w:spacing w:val="-12"/>
        </w:rPr>
        <w:t xml:space="preserve"> </w:t>
      </w:r>
      <w:r w:rsidRPr="005565B0">
        <w:t>минут;</w:t>
      </w:r>
    </w:p>
    <w:p w14:paraId="6493C1D1" w14:textId="77777777" w:rsidR="00B66A09" w:rsidRPr="005565B0" w:rsidRDefault="00B66A09" w:rsidP="005565B0">
      <w:pPr>
        <w:pStyle w:val="a3"/>
        <w:tabs>
          <w:tab w:val="left" w:pos="851"/>
        </w:tabs>
        <w:spacing w:line="280" w:lineRule="exact"/>
        <w:ind w:left="0"/>
      </w:pPr>
      <w:proofErr w:type="spellStart"/>
      <w:r w:rsidRPr="005565B0">
        <w:rPr>
          <w:i/>
          <w:w w:val="90"/>
        </w:rPr>
        <w:t>Tл</w:t>
      </w:r>
      <w:proofErr w:type="spellEnd"/>
      <w:r w:rsidRPr="005565B0">
        <w:rPr>
          <w:i/>
          <w:w w:val="90"/>
        </w:rPr>
        <w:tab/>
      </w:r>
      <w:r w:rsidRPr="005565B0">
        <w:rPr>
          <w:spacing w:val="-8"/>
          <w:w w:val="90"/>
        </w:rPr>
        <w:t>н</w:t>
      </w:r>
      <w:r w:rsidRPr="005565B0">
        <w:rPr>
          <w:w w:val="90"/>
        </w:rPr>
        <w:t>орматив</w:t>
      </w:r>
      <w:r w:rsidRPr="005565B0">
        <w:rPr>
          <w:spacing w:val="4"/>
        </w:rPr>
        <w:t xml:space="preserve"> </w:t>
      </w:r>
      <w:r w:rsidRPr="005565B0">
        <w:rPr>
          <w:w w:val="90"/>
        </w:rPr>
        <w:t>времени</w:t>
      </w:r>
      <w:r w:rsidRPr="005565B0">
        <w:rPr>
          <w:spacing w:val="-1"/>
        </w:rPr>
        <w:t xml:space="preserve"> </w:t>
      </w:r>
      <w:r w:rsidRPr="005565B0">
        <w:rPr>
          <w:w w:val="90"/>
        </w:rPr>
        <w:t>на</w:t>
      </w:r>
      <w:r w:rsidRPr="005565B0">
        <w:rPr>
          <w:spacing w:val="-5"/>
          <w:w w:val="90"/>
        </w:rPr>
        <w:t xml:space="preserve"> </w:t>
      </w:r>
      <w:r w:rsidRPr="005565B0">
        <w:rPr>
          <w:w w:val="90"/>
        </w:rPr>
        <w:t>личные</w:t>
      </w:r>
      <w:r w:rsidRPr="005565B0">
        <w:rPr>
          <w:spacing w:val="7"/>
        </w:rPr>
        <w:t xml:space="preserve"> </w:t>
      </w:r>
      <w:r w:rsidRPr="005565B0">
        <w:rPr>
          <w:w w:val="90"/>
        </w:rPr>
        <w:t>надобности</w:t>
      </w:r>
      <w:r w:rsidRPr="005565B0">
        <w:rPr>
          <w:spacing w:val="7"/>
        </w:rPr>
        <w:t xml:space="preserve"> </w:t>
      </w:r>
      <w:r w:rsidRPr="005565B0">
        <w:rPr>
          <w:w w:val="90"/>
        </w:rPr>
        <w:t>—</w:t>
      </w:r>
      <w:r w:rsidRPr="005565B0">
        <w:rPr>
          <w:spacing w:val="-10"/>
          <w:w w:val="90"/>
        </w:rPr>
        <w:t xml:space="preserve"> </w:t>
      </w:r>
      <w:r w:rsidRPr="005565B0">
        <w:rPr>
          <w:w w:val="90"/>
        </w:rPr>
        <w:t>10</w:t>
      </w:r>
      <w:r w:rsidRPr="005565B0">
        <w:rPr>
          <w:spacing w:val="-6"/>
        </w:rPr>
        <w:t xml:space="preserve"> </w:t>
      </w:r>
      <w:r w:rsidRPr="005565B0">
        <w:rPr>
          <w:spacing w:val="-2"/>
          <w:w w:val="90"/>
        </w:rPr>
        <w:t>минут;</w:t>
      </w:r>
    </w:p>
    <w:p w14:paraId="137F5954" w14:textId="77777777" w:rsidR="00B66A09" w:rsidRPr="005565B0" w:rsidRDefault="00B66A09" w:rsidP="005565B0">
      <w:pPr>
        <w:pStyle w:val="a3"/>
        <w:tabs>
          <w:tab w:val="left" w:pos="851"/>
        </w:tabs>
        <w:spacing w:before="61" w:line="247" w:lineRule="auto"/>
        <w:ind w:left="0"/>
        <w:rPr>
          <w:w w:val="95"/>
        </w:rPr>
      </w:pPr>
      <w:r w:rsidRPr="005565B0">
        <w:rPr>
          <w:w w:val="95"/>
        </w:rPr>
        <w:t>Е</w:t>
      </w:r>
      <w:r w:rsidRPr="005565B0">
        <w:rPr>
          <w:w w:val="95"/>
        </w:rPr>
        <w:tab/>
        <w:t>приведенный объем ковша,</w:t>
      </w:r>
    </w:p>
    <w:p w14:paraId="17929C4C" w14:textId="77777777" w:rsidR="00B66A09" w:rsidRPr="005565B0" w:rsidRDefault="00B66A09" w:rsidP="005565B0">
      <w:pPr>
        <w:pStyle w:val="a3"/>
        <w:spacing w:before="61" w:line="247" w:lineRule="auto"/>
        <w:ind w:left="0"/>
        <w:rPr>
          <w:spacing w:val="-2"/>
          <w:w w:val="90"/>
        </w:rPr>
      </w:pPr>
      <w:r w:rsidRPr="005565B0">
        <w:rPr>
          <w:w w:val="95"/>
        </w:rPr>
        <w:lastRenderedPageBreak/>
        <w:t xml:space="preserve">Е= </w:t>
      </w:r>
      <w:r w:rsidRPr="005565B0">
        <w:rPr>
          <w:i/>
          <w:w w:val="90"/>
          <w:position w:val="3"/>
        </w:rPr>
        <w:t>E</w:t>
      </w:r>
      <w:r w:rsidRPr="005565B0">
        <w:rPr>
          <w:i/>
          <w:w w:val="90"/>
        </w:rPr>
        <w:t xml:space="preserve">n </w:t>
      </w:r>
      <w:r w:rsidRPr="005565B0">
        <w:t xml:space="preserve">* </w:t>
      </w:r>
      <w:proofErr w:type="spellStart"/>
      <w:r w:rsidRPr="005565B0">
        <w:rPr>
          <w:lang w:val="en-US"/>
        </w:rPr>
        <w:t>k</w:t>
      </w:r>
      <w:r w:rsidRPr="005565B0">
        <w:rPr>
          <w:vertAlign w:val="subscript"/>
          <w:lang w:val="en-US"/>
        </w:rPr>
        <w:t>n</w:t>
      </w:r>
      <w:proofErr w:type="spellEnd"/>
      <w:r w:rsidRPr="005565B0">
        <w:t xml:space="preserve"> / </w:t>
      </w:r>
      <w:r w:rsidRPr="005565B0">
        <w:rPr>
          <w:lang w:val="en-US"/>
        </w:rPr>
        <w:t>k</w:t>
      </w:r>
      <w:r w:rsidRPr="005565B0">
        <w:rPr>
          <w:vertAlign w:val="subscript"/>
        </w:rPr>
        <w:t>р</w:t>
      </w:r>
      <w:r w:rsidRPr="005565B0">
        <w:t xml:space="preserve"> = 3,4*1,05 / 1,25 = 2,86 </w:t>
      </w:r>
      <w:r w:rsidRPr="005565B0">
        <w:rPr>
          <w:spacing w:val="-2"/>
          <w:w w:val="90"/>
        </w:rPr>
        <w:t>м</w:t>
      </w:r>
      <w:r w:rsidRPr="005565B0">
        <w:rPr>
          <w:spacing w:val="-2"/>
          <w:w w:val="90"/>
          <w:vertAlign w:val="superscript"/>
        </w:rPr>
        <w:t>3</w:t>
      </w:r>
    </w:p>
    <w:p w14:paraId="6E82CC99" w14:textId="77777777" w:rsidR="00B66A09" w:rsidRPr="005565B0" w:rsidRDefault="00B66A09" w:rsidP="005565B0">
      <w:pPr>
        <w:pStyle w:val="a3"/>
        <w:spacing w:before="61" w:line="247" w:lineRule="auto"/>
        <w:ind w:left="0"/>
      </w:pPr>
      <w:r w:rsidRPr="005565B0">
        <w:rPr>
          <w:spacing w:val="-2"/>
          <w:w w:val="90"/>
        </w:rPr>
        <w:t>количество ковшей, п</w:t>
      </w:r>
      <w:r w:rsidRPr="005565B0">
        <w:rPr>
          <w:w w:val="95"/>
        </w:rPr>
        <w:t>огружаемых в один самосвал:</w:t>
      </w:r>
    </w:p>
    <w:p w14:paraId="2AF0043E" w14:textId="77777777" w:rsidR="00B66A09" w:rsidRPr="005565B0" w:rsidRDefault="00B66A09" w:rsidP="005565B0">
      <w:pPr>
        <w:pStyle w:val="a3"/>
        <w:spacing w:line="228" w:lineRule="auto"/>
        <w:ind w:left="0"/>
        <w:rPr>
          <w:spacing w:val="-2"/>
        </w:rPr>
      </w:pPr>
      <w:r w:rsidRPr="005565B0">
        <w:rPr>
          <w:spacing w:val="-2"/>
        </w:rPr>
        <w:t>при</w:t>
      </w:r>
      <w:r w:rsidRPr="005565B0">
        <w:rPr>
          <w:spacing w:val="16"/>
        </w:rPr>
        <w:t xml:space="preserve"> </w:t>
      </w:r>
      <w:r w:rsidRPr="005565B0">
        <w:rPr>
          <w:spacing w:val="-2"/>
        </w:rPr>
        <w:t>грузоподъёмности самосвала</w:t>
      </w:r>
      <w:r w:rsidRPr="005565B0">
        <w:rPr>
          <w:spacing w:val="20"/>
        </w:rPr>
        <w:t xml:space="preserve"> </w:t>
      </w:r>
      <w:r w:rsidRPr="005565B0">
        <w:rPr>
          <w:spacing w:val="-2"/>
        </w:rPr>
        <w:t>10</w:t>
      </w:r>
      <w:r w:rsidRPr="005565B0">
        <w:rPr>
          <w:spacing w:val="15"/>
        </w:rPr>
        <w:t xml:space="preserve"> </w:t>
      </w:r>
      <w:r w:rsidRPr="005565B0">
        <w:rPr>
          <w:spacing w:val="-2"/>
        </w:rPr>
        <w:t>т</w:t>
      </w:r>
      <w:r w:rsidRPr="005565B0">
        <w:rPr>
          <w:spacing w:val="10"/>
        </w:rPr>
        <w:t xml:space="preserve"> </w:t>
      </w:r>
      <w:r w:rsidRPr="005565B0">
        <w:rPr>
          <w:spacing w:val="-2"/>
        </w:rPr>
        <w:t>и</w:t>
      </w:r>
      <w:r w:rsidRPr="005565B0">
        <w:rPr>
          <w:spacing w:val="9"/>
        </w:rPr>
        <w:t xml:space="preserve"> </w:t>
      </w:r>
      <w:r w:rsidRPr="005565B0">
        <w:rPr>
          <w:spacing w:val="-2"/>
        </w:rPr>
        <w:t>объёмной</w:t>
      </w:r>
      <w:r w:rsidRPr="005565B0">
        <w:rPr>
          <w:spacing w:val="22"/>
        </w:rPr>
        <w:t xml:space="preserve"> </w:t>
      </w:r>
      <w:r w:rsidRPr="005565B0">
        <w:rPr>
          <w:spacing w:val="-2"/>
        </w:rPr>
        <w:t>массе</w:t>
      </w:r>
      <w:r w:rsidRPr="005565B0">
        <w:rPr>
          <w:spacing w:val="11"/>
        </w:rPr>
        <w:t xml:space="preserve"> </w:t>
      </w:r>
      <w:r w:rsidRPr="005565B0">
        <w:rPr>
          <w:spacing w:val="-2"/>
        </w:rPr>
        <w:t>1,69</w:t>
      </w:r>
      <w:r w:rsidRPr="005565B0">
        <w:rPr>
          <w:spacing w:val="14"/>
        </w:rPr>
        <w:t xml:space="preserve"> </w:t>
      </w:r>
      <w:r w:rsidRPr="005565B0">
        <w:rPr>
          <w:spacing w:val="-2"/>
        </w:rPr>
        <w:t>т/м</w:t>
      </w:r>
      <w:r w:rsidRPr="005565B0">
        <w:rPr>
          <w:spacing w:val="-2"/>
          <w:vertAlign w:val="superscript"/>
        </w:rPr>
        <w:t>3,</w:t>
      </w:r>
      <w:r w:rsidRPr="005565B0">
        <w:rPr>
          <w:spacing w:val="8"/>
        </w:rPr>
        <w:t xml:space="preserve"> </w:t>
      </w:r>
      <w:r w:rsidRPr="005565B0">
        <w:rPr>
          <w:spacing w:val="-2"/>
        </w:rPr>
        <w:t>коэффициенте</w:t>
      </w:r>
      <w:r w:rsidRPr="005565B0">
        <w:rPr>
          <w:spacing w:val="32"/>
        </w:rPr>
        <w:t xml:space="preserve"> </w:t>
      </w:r>
      <w:r w:rsidRPr="005565B0">
        <w:rPr>
          <w:spacing w:val="-2"/>
        </w:rPr>
        <w:t>разрыхления</w:t>
      </w:r>
      <w:r w:rsidRPr="005565B0">
        <w:rPr>
          <w:spacing w:val="-14"/>
        </w:rPr>
        <w:t xml:space="preserve"> </w:t>
      </w:r>
      <w:r w:rsidRPr="005565B0">
        <w:rPr>
          <w:spacing w:val="-2"/>
        </w:rPr>
        <w:t>1,25,</w:t>
      </w:r>
      <w:r w:rsidRPr="005565B0">
        <w:rPr>
          <w:spacing w:val="-14"/>
        </w:rPr>
        <w:t xml:space="preserve"> </w:t>
      </w:r>
      <w:r w:rsidRPr="005565B0">
        <w:rPr>
          <w:spacing w:val="-2"/>
        </w:rPr>
        <w:t>необходимый</w:t>
      </w:r>
      <w:r w:rsidRPr="005565B0">
        <w:rPr>
          <w:spacing w:val="-6"/>
        </w:rPr>
        <w:t xml:space="preserve"> </w:t>
      </w:r>
      <w:r w:rsidRPr="005565B0">
        <w:rPr>
          <w:spacing w:val="-2"/>
        </w:rPr>
        <w:t>объём</w:t>
      </w:r>
      <w:r w:rsidRPr="005565B0">
        <w:rPr>
          <w:spacing w:val="-7"/>
        </w:rPr>
        <w:t xml:space="preserve"> </w:t>
      </w:r>
      <w:r w:rsidRPr="005565B0">
        <w:rPr>
          <w:spacing w:val="-2"/>
        </w:rPr>
        <w:t>для</w:t>
      </w:r>
      <w:r w:rsidRPr="005565B0">
        <w:rPr>
          <w:spacing w:val="-14"/>
        </w:rPr>
        <w:t xml:space="preserve"> </w:t>
      </w:r>
      <w:r w:rsidRPr="005565B0">
        <w:rPr>
          <w:spacing w:val="-2"/>
        </w:rPr>
        <w:t>погрузки в</w:t>
      </w:r>
      <w:r w:rsidRPr="005565B0">
        <w:rPr>
          <w:spacing w:val="-14"/>
        </w:rPr>
        <w:t xml:space="preserve"> </w:t>
      </w:r>
      <w:r w:rsidRPr="005565B0">
        <w:rPr>
          <w:spacing w:val="-2"/>
        </w:rPr>
        <w:t>автосамосвал:</w:t>
      </w:r>
    </w:p>
    <w:p w14:paraId="54DF7F56" w14:textId="77777777" w:rsidR="00B66A09" w:rsidRPr="005565B0" w:rsidRDefault="00B66A09" w:rsidP="005565B0">
      <w:pPr>
        <w:pStyle w:val="a3"/>
        <w:spacing w:line="228" w:lineRule="auto"/>
        <w:ind w:left="0"/>
      </w:pPr>
      <w:proofErr w:type="spellStart"/>
      <w:r w:rsidRPr="005565B0">
        <w:rPr>
          <w:w w:val="95"/>
        </w:rPr>
        <w:t>Ес</w:t>
      </w:r>
      <w:proofErr w:type="spellEnd"/>
      <w:r w:rsidRPr="005565B0">
        <w:rPr>
          <w:w w:val="95"/>
        </w:rPr>
        <w:t xml:space="preserve"> = 10:1,69*</w:t>
      </w:r>
      <w:r w:rsidRPr="005565B0">
        <w:rPr>
          <w:spacing w:val="-30"/>
          <w:w w:val="95"/>
        </w:rPr>
        <w:t xml:space="preserve"> </w:t>
      </w:r>
      <w:r w:rsidRPr="005565B0">
        <w:rPr>
          <w:w w:val="95"/>
        </w:rPr>
        <w:t>1,25</w:t>
      </w:r>
      <w:r w:rsidRPr="005565B0">
        <w:rPr>
          <w:spacing w:val="20"/>
        </w:rPr>
        <w:t xml:space="preserve"> </w:t>
      </w:r>
      <w:r w:rsidRPr="005565B0">
        <w:rPr>
          <w:w w:val="95"/>
        </w:rPr>
        <w:t>=</w:t>
      </w:r>
      <w:r w:rsidRPr="005565B0">
        <w:t xml:space="preserve"> </w:t>
      </w:r>
      <w:r w:rsidRPr="005565B0">
        <w:rPr>
          <w:w w:val="95"/>
        </w:rPr>
        <w:t>7,3</w:t>
      </w:r>
      <w:r w:rsidRPr="005565B0">
        <w:t xml:space="preserve"> </w:t>
      </w:r>
      <w:r w:rsidRPr="005565B0">
        <w:rPr>
          <w:w w:val="95"/>
        </w:rPr>
        <w:t>м</w:t>
      </w:r>
      <w:r w:rsidRPr="005565B0">
        <w:rPr>
          <w:w w:val="95"/>
          <w:vertAlign w:val="superscript"/>
        </w:rPr>
        <w:t>3</w:t>
      </w:r>
    </w:p>
    <w:p w14:paraId="1D24E4A7" w14:textId="77777777" w:rsidR="00B66A09" w:rsidRPr="005565B0" w:rsidRDefault="00B66A09" w:rsidP="005565B0">
      <w:pPr>
        <w:pStyle w:val="a3"/>
        <w:spacing w:line="223" w:lineRule="auto"/>
        <w:ind w:left="0"/>
      </w:pPr>
      <w:r w:rsidRPr="005565B0">
        <w:rPr>
          <w:w w:val="95"/>
        </w:rPr>
        <w:t>(емкость</w:t>
      </w:r>
      <w:r w:rsidRPr="005565B0">
        <w:rPr>
          <w:spacing w:val="32"/>
        </w:rPr>
        <w:t xml:space="preserve"> </w:t>
      </w:r>
      <w:r w:rsidRPr="005565B0">
        <w:rPr>
          <w:w w:val="95"/>
        </w:rPr>
        <w:t>кузова</w:t>
      </w:r>
      <w:r w:rsidRPr="005565B0">
        <w:rPr>
          <w:spacing w:val="20"/>
        </w:rPr>
        <w:t xml:space="preserve"> </w:t>
      </w:r>
      <w:r w:rsidRPr="005565B0">
        <w:rPr>
          <w:w w:val="95"/>
        </w:rPr>
        <w:t>автосамосвала</w:t>
      </w:r>
      <w:r w:rsidRPr="005565B0">
        <w:rPr>
          <w:spacing w:val="34"/>
        </w:rPr>
        <w:t xml:space="preserve"> -</w:t>
      </w:r>
      <w:r w:rsidRPr="005565B0">
        <w:rPr>
          <w:w w:val="95"/>
        </w:rPr>
        <w:t xml:space="preserve"> 7,2</w:t>
      </w:r>
      <w:r w:rsidRPr="005565B0">
        <w:t xml:space="preserve"> </w:t>
      </w:r>
      <w:proofErr w:type="spellStart"/>
      <w:r w:rsidRPr="005565B0">
        <w:rPr>
          <w:w w:val="95"/>
        </w:rPr>
        <w:t>м</w:t>
      </w:r>
      <w:r w:rsidRPr="005565B0">
        <w:rPr>
          <w:w w:val="95"/>
          <w:vertAlign w:val="superscript"/>
        </w:rPr>
        <w:t>З</w:t>
      </w:r>
      <w:proofErr w:type="spellEnd"/>
      <w:r w:rsidRPr="005565B0">
        <w:rPr>
          <w:w w:val="95"/>
        </w:rPr>
        <w:t>,</w:t>
      </w:r>
      <w:r w:rsidRPr="005565B0">
        <w:rPr>
          <w:spacing w:val="-3"/>
          <w:w w:val="95"/>
        </w:rPr>
        <w:t xml:space="preserve"> </w:t>
      </w:r>
      <w:r w:rsidRPr="005565B0">
        <w:rPr>
          <w:w w:val="95"/>
        </w:rPr>
        <w:t>коэффициент</w:t>
      </w:r>
      <w:r w:rsidRPr="005565B0">
        <w:rPr>
          <w:spacing w:val="35"/>
        </w:rPr>
        <w:t xml:space="preserve"> </w:t>
      </w:r>
      <w:r w:rsidRPr="005565B0">
        <w:rPr>
          <w:w w:val="95"/>
        </w:rPr>
        <w:t>наполне</w:t>
      </w:r>
      <w:r w:rsidRPr="005565B0">
        <w:t>ния</w:t>
      </w:r>
      <w:r w:rsidRPr="005565B0">
        <w:rPr>
          <w:spacing w:val="-12"/>
        </w:rPr>
        <w:t xml:space="preserve"> </w:t>
      </w:r>
      <w:r w:rsidRPr="005565B0">
        <w:t>кузова</w:t>
      </w:r>
      <w:r w:rsidRPr="005565B0">
        <w:rPr>
          <w:spacing w:val="-6"/>
        </w:rPr>
        <w:t xml:space="preserve"> -</w:t>
      </w:r>
      <w:r w:rsidRPr="005565B0">
        <w:rPr>
          <w:spacing w:val="-3"/>
          <w:w w:val="85"/>
        </w:rPr>
        <w:t xml:space="preserve"> </w:t>
      </w:r>
      <w:r w:rsidRPr="005565B0">
        <w:t>1,2:</w:t>
      </w:r>
      <w:r w:rsidRPr="005565B0">
        <w:rPr>
          <w:spacing w:val="-12"/>
        </w:rPr>
        <w:t xml:space="preserve"> </w:t>
      </w:r>
      <w:r w:rsidRPr="005565B0">
        <w:t>7,2*1,2</w:t>
      </w:r>
      <w:r w:rsidRPr="005565B0">
        <w:rPr>
          <w:spacing w:val="-11"/>
        </w:rPr>
        <w:t xml:space="preserve"> </w:t>
      </w:r>
      <w:r w:rsidRPr="005565B0">
        <w:t>=</w:t>
      </w:r>
      <w:r w:rsidRPr="005565B0">
        <w:rPr>
          <w:spacing w:val="-16"/>
        </w:rPr>
        <w:t xml:space="preserve"> </w:t>
      </w:r>
      <w:r w:rsidRPr="005565B0">
        <w:t>8,6)</w:t>
      </w:r>
    </w:p>
    <w:p w14:paraId="2B64AF6A" w14:textId="77777777" w:rsidR="00B66A09" w:rsidRPr="005565B0" w:rsidRDefault="00B66A09" w:rsidP="005565B0">
      <w:pPr>
        <w:pStyle w:val="a3"/>
        <w:spacing w:line="223" w:lineRule="auto"/>
        <w:ind w:left="0"/>
      </w:pPr>
      <w:r w:rsidRPr="005565B0">
        <w:rPr>
          <w:lang w:val="en-US"/>
        </w:rPr>
        <w:t>n</w:t>
      </w:r>
      <w:r w:rsidRPr="005565B0">
        <w:t xml:space="preserve"> = 7,3/ 2,86 = 2,5 ковша</w:t>
      </w:r>
    </w:p>
    <w:p w14:paraId="50AA39B1" w14:textId="77777777" w:rsidR="00B66A09" w:rsidRPr="005565B0" w:rsidRDefault="00B66A09" w:rsidP="005565B0">
      <w:pPr>
        <w:pStyle w:val="a3"/>
        <w:tabs>
          <w:tab w:val="left" w:pos="851"/>
        </w:tabs>
        <w:spacing w:before="13" w:line="296" w:lineRule="exact"/>
        <w:ind w:left="0"/>
        <w:rPr>
          <w:position w:val="2"/>
        </w:rPr>
      </w:pPr>
      <w:r w:rsidRPr="005565B0">
        <w:rPr>
          <w:spacing w:val="-6"/>
          <w:position w:val="3"/>
        </w:rPr>
        <w:t>k</w:t>
      </w:r>
      <w:r w:rsidRPr="005565B0">
        <w:rPr>
          <w:spacing w:val="-6"/>
        </w:rPr>
        <w:t>o</w:t>
      </w:r>
      <w:r w:rsidRPr="005565B0">
        <w:rPr>
          <w:spacing w:val="-6"/>
        </w:rPr>
        <w:tab/>
      </w:r>
      <w:r w:rsidRPr="005565B0">
        <w:rPr>
          <w:spacing w:val="-6"/>
          <w:position w:val="2"/>
        </w:rPr>
        <w:t>коэффициент, учитывающий эксплуатационное</w:t>
      </w:r>
      <w:r w:rsidRPr="005565B0">
        <w:rPr>
          <w:spacing w:val="-10"/>
          <w:position w:val="2"/>
        </w:rPr>
        <w:t xml:space="preserve"> </w:t>
      </w:r>
      <w:r w:rsidRPr="005565B0">
        <w:rPr>
          <w:spacing w:val="-6"/>
          <w:position w:val="2"/>
        </w:rPr>
        <w:t>обслуживание,</w:t>
      </w:r>
      <w:r w:rsidRPr="005565B0">
        <w:rPr>
          <w:position w:val="2"/>
        </w:rPr>
        <w:t xml:space="preserve"> </w:t>
      </w:r>
      <w:r w:rsidRPr="005565B0">
        <w:rPr>
          <w:spacing w:val="-6"/>
          <w:position w:val="2"/>
        </w:rPr>
        <w:t>-</w:t>
      </w:r>
      <w:r w:rsidRPr="005565B0">
        <w:rPr>
          <w:spacing w:val="-10"/>
          <w:position w:val="2"/>
        </w:rPr>
        <w:t xml:space="preserve"> </w:t>
      </w:r>
      <w:r w:rsidRPr="005565B0">
        <w:rPr>
          <w:spacing w:val="-6"/>
          <w:position w:val="2"/>
        </w:rPr>
        <w:t>0,9;</w:t>
      </w:r>
    </w:p>
    <w:p w14:paraId="2D742061" w14:textId="77777777" w:rsidR="00B66A09" w:rsidRPr="005565B0" w:rsidRDefault="00B66A09" w:rsidP="005565B0">
      <w:pPr>
        <w:pStyle w:val="a3"/>
        <w:tabs>
          <w:tab w:val="left" w:pos="851"/>
        </w:tabs>
        <w:spacing w:line="284" w:lineRule="exact"/>
        <w:ind w:left="0"/>
        <w:rPr>
          <w:spacing w:val="-8"/>
          <w:position w:val="2"/>
        </w:rPr>
      </w:pPr>
      <w:r w:rsidRPr="005565B0">
        <w:rPr>
          <w:spacing w:val="-8"/>
          <w:position w:val="3"/>
        </w:rPr>
        <w:t>T</w:t>
      </w:r>
      <w:r w:rsidRPr="005565B0">
        <w:rPr>
          <w:spacing w:val="-8"/>
        </w:rPr>
        <w:t>n</w:t>
      </w:r>
      <w:r w:rsidRPr="005565B0">
        <w:rPr>
          <w:i/>
          <w:spacing w:val="-8"/>
        </w:rPr>
        <w:tab/>
      </w:r>
      <w:r w:rsidRPr="005565B0">
        <w:rPr>
          <w:spacing w:val="-8"/>
          <w:position w:val="2"/>
        </w:rPr>
        <w:t>время погрузки</w:t>
      </w:r>
      <w:r w:rsidRPr="005565B0">
        <w:rPr>
          <w:position w:val="2"/>
        </w:rPr>
        <w:t xml:space="preserve"> </w:t>
      </w:r>
      <w:r w:rsidRPr="005565B0">
        <w:rPr>
          <w:spacing w:val="-8"/>
          <w:position w:val="2"/>
        </w:rPr>
        <w:t>одного</w:t>
      </w:r>
      <w:r w:rsidRPr="005565B0">
        <w:rPr>
          <w:position w:val="2"/>
        </w:rPr>
        <w:t xml:space="preserve"> </w:t>
      </w:r>
      <w:r w:rsidRPr="005565B0">
        <w:rPr>
          <w:spacing w:val="-8"/>
          <w:position w:val="2"/>
        </w:rPr>
        <w:t>самосвала:</w:t>
      </w:r>
    </w:p>
    <w:p w14:paraId="5B0B045A" w14:textId="77777777" w:rsidR="00B66A09" w:rsidRPr="005565B0" w:rsidRDefault="00B66A09" w:rsidP="005565B0">
      <w:pPr>
        <w:pStyle w:val="a3"/>
        <w:tabs>
          <w:tab w:val="left" w:pos="851"/>
        </w:tabs>
        <w:spacing w:line="284" w:lineRule="exact"/>
        <w:ind w:left="0"/>
        <w:rPr>
          <w:spacing w:val="-8"/>
          <w:position w:val="2"/>
        </w:rPr>
      </w:pPr>
      <w:proofErr w:type="spellStart"/>
      <w:r w:rsidRPr="005565B0">
        <w:rPr>
          <w:spacing w:val="-8"/>
          <w:position w:val="2"/>
        </w:rPr>
        <w:t>Т</w:t>
      </w:r>
      <w:r w:rsidRPr="005565B0">
        <w:rPr>
          <w:spacing w:val="-8"/>
          <w:position w:val="2"/>
          <w:vertAlign w:val="subscript"/>
        </w:rPr>
        <w:t>п</w:t>
      </w:r>
      <w:proofErr w:type="spellEnd"/>
      <w:r w:rsidRPr="005565B0">
        <w:rPr>
          <w:spacing w:val="-8"/>
          <w:position w:val="2"/>
        </w:rPr>
        <w:t xml:space="preserve"> = </w:t>
      </w:r>
      <w:proofErr w:type="spellStart"/>
      <w:r w:rsidRPr="005565B0">
        <w:rPr>
          <w:spacing w:val="-8"/>
          <w:position w:val="2"/>
        </w:rPr>
        <w:t>Е</w:t>
      </w:r>
      <w:r w:rsidRPr="005565B0">
        <w:rPr>
          <w:spacing w:val="-8"/>
          <w:position w:val="2"/>
          <w:vertAlign w:val="subscript"/>
        </w:rPr>
        <w:t>с</w:t>
      </w:r>
      <w:proofErr w:type="spellEnd"/>
      <w:r w:rsidRPr="005565B0">
        <w:rPr>
          <w:spacing w:val="-8"/>
          <w:position w:val="2"/>
        </w:rPr>
        <w:t xml:space="preserve"> * </w:t>
      </w:r>
      <w:r w:rsidRPr="005565B0">
        <w:rPr>
          <w:spacing w:val="-8"/>
          <w:position w:val="2"/>
          <w:lang w:val="en-US"/>
        </w:rPr>
        <w:t>t</w:t>
      </w:r>
      <w:r w:rsidRPr="005565B0">
        <w:rPr>
          <w:spacing w:val="-8"/>
          <w:position w:val="2"/>
          <w:vertAlign w:val="subscript"/>
        </w:rPr>
        <w:t xml:space="preserve">ц </w:t>
      </w:r>
      <w:r w:rsidRPr="005565B0">
        <w:rPr>
          <w:spacing w:val="-8"/>
          <w:position w:val="2"/>
        </w:rPr>
        <w:t xml:space="preserve">/ Е * </w:t>
      </w:r>
      <w:proofErr w:type="spellStart"/>
      <w:r w:rsidRPr="005565B0">
        <w:rPr>
          <w:lang w:val="en-US"/>
        </w:rPr>
        <w:t>k</w:t>
      </w:r>
      <w:r w:rsidRPr="005565B0">
        <w:rPr>
          <w:vertAlign w:val="subscript"/>
          <w:lang w:val="en-US"/>
        </w:rPr>
        <w:t>n</w:t>
      </w:r>
      <w:proofErr w:type="spellEnd"/>
      <w:r w:rsidRPr="005565B0">
        <w:t xml:space="preserve"> = 7,3 " 1.2 / 2.86*1.05 = 2.9 мин.</w:t>
      </w:r>
    </w:p>
    <w:p w14:paraId="50B2C5BD" w14:textId="77777777" w:rsidR="00B66A09" w:rsidRPr="005565B0" w:rsidRDefault="00B66A09" w:rsidP="005565B0">
      <w:pPr>
        <w:pStyle w:val="a3"/>
        <w:tabs>
          <w:tab w:val="left" w:pos="851"/>
        </w:tabs>
        <w:spacing w:line="284" w:lineRule="exact"/>
        <w:ind w:left="0"/>
        <w:rPr>
          <w:position w:val="2"/>
        </w:rPr>
      </w:pPr>
    </w:p>
    <w:p w14:paraId="7558C3B7" w14:textId="77777777" w:rsidR="00B66A09" w:rsidRPr="005565B0" w:rsidRDefault="00B66A09" w:rsidP="005565B0">
      <w:pPr>
        <w:pStyle w:val="a3"/>
        <w:tabs>
          <w:tab w:val="left" w:pos="0"/>
        </w:tabs>
        <w:spacing w:before="9" w:line="180" w:lineRule="auto"/>
        <w:ind w:left="0"/>
      </w:pPr>
      <w:proofErr w:type="spellStart"/>
      <w:r w:rsidRPr="005565B0">
        <w:t>Нв</w:t>
      </w:r>
      <w:proofErr w:type="spellEnd"/>
      <w:r w:rsidRPr="005565B0">
        <w:t xml:space="preserve"> – (480-35-10) * 2,86 * 2,5 * 0,9 /2,9=965 м</w:t>
      </w:r>
      <w:r w:rsidRPr="005565B0">
        <w:rPr>
          <w:vertAlign w:val="superscript"/>
        </w:rPr>
        <w:t>3</w:t>
      </w:r>
      <w:r w:rsidRPr="005565B0">
        <w:t>/смену</w:t>
      </w:r>
    </w:p>
    <w:p w14:paraId="69593E70" w14:textId="77777777" w:rsidR="00B66A09" w:rsidRPr="005565B0" w:rsidRDefault="00B66A09" w:rsidP="005565B0">
      <w:pPr>
        <w:pStyle w:val="a3"/>
        <w:spacing w:before="46" w:line="228" w:lineRule="auto"/>
        <w:ind w:left="0"/>
        <w:rPr>
          <w:spacing w:val="-4"/>
        </w:rPr>
      </w:pPr>
      <w:r w:rsidRPr="005565B0">
        <w:rPr>
          <w:spacing w:val="-4"/>
        </w:rPr>
        <w:t>Коэффициент</w:t>
      </w:r>
      <w:r w:rsidRPr="005565B0">
        <w:rPr>
          <w:spacing w:val="16"/>
        </w:rPr>
        <w:t xml:space="preserve"> </w:t>
      </w:r>
      <w:r w:rsidRPr="005565B0">
        <w:rPr>
          <w:spacing w:val="-4"/>
        </w:rPr>
        <w:t>использования</w:t>
      </w:r>
      <w:r w:rsidRPr="005565B0">
        <w:rPr>
          <w:spacing w:val="-2"/>
        </w:rPr>
        <w:t xml:space="preserve"> </w:t>
      </w:r>
      <w:r w:rsidRPr="005565B0">
        <w:rPr>
          <w:spacing w:val="-4"/>
        </w:rPr>
        <w:t>погрузчика</w:t>
      </w:r>
      <w:r w:rsidRPr="005565B0">
        <w:rPr>
          <w:spacing w:val="19"/>
        </w:rPr>
        <w:t xml:space="preserve"> </w:t>
      </w:r>
      <w:r w:rsidRPr="005565B0">
        <w:rPr>
          <w:spacing w:val="-4"/>
        </w:rPr>
        <w:t>при</w:t>
      </w:r>
      <w:r w:rsidRPr="005565B0">
        <w:rPr>
          <w:spacing w:val="5"/>
        </w:rPr>
        <w:t xml:space="preserve"> </w:t>
      </w:r>
      <w:r w:rsidRPr="005565B0">
        <w:rPr>
          <w:spacing w:val="-4"/>
        </w:rPr>
        <w:t>сезонном</w:t>
      </w:r>
      <w:r w:rsidRPr="005565B0">
        <w:rPr>
          <w:spacing w:val="16"/>
        </w:rPr>
        <w:t xml:space="preserve"> </w:t>
      </w:r>
      <w:r w:rsidRPr="005565B0">
        <w:rPr>
          <w:spacing w:val="-4"/>
        </w:rPr>
        <w:t>объеме</w:t>
      </w:r>
      <w:r w:rsidRPr="005565B0">
        <w:rPr>
          <w:spacing w:val="8"/>
        </w:rPr>
        <w:t xml:space="preserve"> </w:t>
      </w:r>
      <w:r w:rsidRPr="005565B0">
        <w:rPr>
          <w:spacing w:val="-4"/>
        </w:rPr>
        <w:t>отгружаемой</w:t>
      </w:r>
      <w:r w:rsidRPr="005565B0">
        <w:rPr>
          <w:spacing w:val="27"/>
        </w:rPr>
        <w:t xml:space="preserve"> </w:t>
      </w:r>
      <w:r w:rsidRPr="005565B0">
        <w:rPr>
          <w:spacing w:val="-4"/>
        </w:rPr>
        <w:t>ПГС 10000</w:t>
      </w:r>
      <w:r w:rsidRPr="005565B0">
        <w:rPr>
          <w:spacing w:val="-12"/>
        </w:rPr>
        <w:t xml:space="preserve"> </w:t>
      </w:r>
      <w:proofErr w:type="spellStart"/>
      <w:r w:rsidRPr="005565B0">
        <w:rPr>
          <w:spacing w:val="-4"/>
        </w:rPr>
        <w:t>м</w:t>
      </w:r>
      <w:r w:rsidRPr="005565B0">
        <w:rPr>
          <w:spacing w:val="-4"/>
          <w:vertAlign w:val="superscript"/>
        </w:rPr>
        <w:t>З</w:t>
      </w:r>
      <w:proofErr w:type="spellEnd"/>
      <w:r w:rsidRPr="005565B0">
        <w:rPr>
          <w:spacing w:val="-12"/>
        </w:rPr>
        <w:t xml:space="preserve"> </w:t>
      </w:r>
      <w:r w:rsidRPr="005565B0">
        <w:rPr>
          <w:spacing w:val="-4"/>
        </w:rPr>
        <w:t>и соответственно</w:t>
      </w:r>
      <w:r w:rsidRPr="005565B0">
        <w:rPr>
          <w:spacing w:val="-10"/>
        </w:rPr>
        <w:t xml:space="preserve"> </w:t>
      </w:r>
      <w:r w:rsidRPr="005565B0">
        <w:rPr>
          <w:spacing w:val="-4"/>
        </w:rPr>
        <w:t>сменным</w:t>
      </w:r>
    </w:p>
    <w:p w14:paraId="1FBD2B60" w14:textId="77777777" w:rsidR="00B66A09" w:rsidRPr="005565B0" w:rsidRDefault="00B66A09" w:rsidP="005565B0">
      <w:pPr>
        <w:pStyle w:val="a3"/>
        <w:spacing w:before="46" w:line="228" w:lineRule="auto"/>
        <w:ind w:left="0"/>
        <w:rPr>
          <w:spacing w:val="-4"/>
        </w:rPr>
      </w:pPr>
      <w:proofErr w:type="spellStart"/>
      <w:r w:rsidRPr="005565B0">
        <w:rPr>
          <w:spacing w:val="-4"/>
        </w:rPr>
        <w:t>Q</w:t>
      </w:r>
      <w:r w:rsidRPr="005565B0">
        <w:rPr>
          <w:spacing w:val="-4"/>
          <w:vertAlign w:val="subscript"/>
        </w:rPr>
        <w:t>см</w:t>
      </w:r>
      <w:proofErr w:type="spellEnd"/>
      <w:r w:rsidRPr="005565B0">
        <w:rPr>
          <w:spacing w:val="-4"/>
        </w:rPr>
        <w:t xml:space="preserve"> = 10000*1,25 /</w:t>
      </w:r>
      <w:r w:rsidRPr="005565B0">
        <w:rPr>
          <w:spacing w:val="-8"/>
        </w:rPr>
        <w:t xml:space="preserve"> </w:t>
      </w:r>
      <w:r w:rsidRPr="005565B0">
        <w:rPr>
          <w:spacing w:val="-4"/>
        </w:rPr>
        <w:t>51 =</w:t>
      </w:r>
      <w:r w:rsidRPr="005565B0">
        <w:rPr>
          <w:spacing w:val="-11"/>
        </w:rPr>
        <w:t xml:space="preserve"> </w:t>
      </w:r>
      <w:r w:rsidRPr="005565B0">
        <w:rPr>
          <w:spacing w:val="-4"/>
        </w:rPr>
        <w:t>245</w:t>
      </w:r>
      <w:r w:rsidRPr="005565B0">
        <w:rPr>
          <w:spacing w:val="-6"/>
        </w:rPr>
        <w:t xml:space="preserve"> </w:t>
      </w:r>
      <w:proofErr w:type="spellStart"/>
      <w:r w:rsidRPr="005565B0">
        <w:rPr>
          <w:spacing w:val="-4"/>
        </w:rPr>
        <w:t>м</w:t>
      </w:r>
      <w:r w:rsidRPr="005565B0">
        <w:rPr>
          <w:spacing w:val="-4"/>
          <w:vertAlign w:val="superscript"/>
        </w:rPr>
        <w:t>З</w:t>
      </w:r>
      <w:proofErr w:type="spellEnd"/>
      <w:r w:rsidRPr="005565B0">
        <w:rPr>
          <w:spacing w:val="-4"/>
        </w:rPr>
        <w:t>/смену</w:t>
      </w:r>
      <w:r w:rsidRPr="005565B0">
        <w:rPr>
          <w:spacing w:val="-21"/>
        </w:rPr>
        <w:t xml:space="preserve"> </w:t>
      </w:r>
      <w:r w:rsidRPr="005565B0">
        <w:rPr>
          <w:spacing w:val="-4"/>
        </w:rPr>
        <w:t>составит</w:t>
      </w:r>
    </w:p>
    <w:p w14:paraId="3735CFCD" w14:textId="77777777" w:rsidR="00B66A09" w:rsidRPr="005565B0" w:rsidRDefault="00B66A09" w:rsidP="005565B0">
      <w:pPr>
        <w:pStyle w:val="a3"/>
        <w:spacing w:before="46" w:line="228" w:lineRule="auto"/>
        <w:ind w:left="0"/>
      </w:pPr>
      <w:r w:rsidRPr="005565B0">
        <w:rPr>
          <w:spacing w:val="-6"/>
          <w:position w:val="3"/>
        </w:rPr>
        <w:t>k</w:t>
      </w:r>
      <w:r w:rsidRPr="005565B0">
        <w:rPr>
          <w:w w:val="65"/>
        </w:rPr>
        <w:t>п</w:t>
      </w:r>
      <w:r w:rsidRPr="005565B0">
        <w:rPr>
          <w:spacing w:val="-16"/>
        </w:rPr>
        <w:t xml:space="preserve"> =</w:t>
      </w:r>
      <w:r w:rsidRPr="005565B0">
        <w:rPr>
          <w:spacing w:val="-10"/>
        </w:rPr>
        <w:t xml:space="preserve"> </w:t>
      </w:r>
      <w:r w:rsidRPr="005565B0">
        <w:rPr>
          <w:spacing w:val="-6"/>
          <w:position w:val="3"/>
        </w:rPr>
        <w:t>k*</w:t>
      </w:r>
      <w:r w:rsidRPr="005565B0">
        <w:t xml:space="preserve"> </w:t>
      </w:r>
      <w:r w:rsidRPr="005565B0">
        <w:rPr>
          <w:lang w:val="en-US"/>
        </w:rPr>
        <w:t>Q</w:t>
      </w:r>
      <w:r w:rsidRPr="005565B0">
        <w:t xml:space="preserve">см/ </w:t>
      </w:r>
      <w:proofErr w:type="spellStart"/>
      <w:r w:rsidRPr="005565B0">
        <w:t>Нв</w:t>
      </w:r>
      <w:proofErr w:type="spellEnd"/>
      <w:r w:rsidRPr="005565B0">
        <w:t xml:space="preserve"> = 1,2*245/965=0,30,</w:t>
      </w:r>
    </w:p>
    <w:p w14:paraId="2671C1B8" w14:textId="77777777" w:rsidR="00B66A09" w:rsidRPr="005565B0" w:rsidRDefault="00B66A09" w:rsidP="005565B0">
      <w:pPr>
        <w:pStyle w:val="a3"/>
        <w:spacing w:before="46" w:line="228" w:lineRule="auto"/>
        <w:ind w:left="0"/>
      </w:pPr>
    </w:p>
    <w:p w14:paraId="752165F0" w14:textId="77777777" w:rsidR="00B66A09" w:rsidRPr="005565B0" w:rsidRDefault="00B66A09" w:rsidP="005565B0">
      <w:pPr>
        <w:tabs>
          <w:tab w:val="right" w:pos="3256"/>
        </w:tabs>
        <w:spacing w:line="229" w:lineRule="exact"/>
        <w:jc w:val="both"/>
        <w:rPr>
          <w:w w:val="95"/>
          <w:sz w:val="28"/>
          <w:szCs w:val="28"/>
        </w:rPr>
      </w:pPr>
      <w:r w:rsidRPr="005565B0">
        <w:rPr>
          <w:w w:val="95"/>
          <w:sz w:val="28"/>
          <w:szCs w:val="28"/>
        </w:rPr>
        <w:t>где,</w:t>
      </w:r>
    </w:p>
    <w:p w14:paraId="1D50ADF0" w14:textId="77777777" w:rsidR="00B66A09" w:rsidRPr="005565B0" w:rsidRDefault="00B66A09" w:rsidP="005565B0">
      <w:pPr>
        <w:tabs>
          <w:tab w:val="left" w:pos="567"/>
          <w:tab w:val="right" w:pos="3256"/>
        </w:tabs>
        <w:spacing w:line="229" w:lineRule="exact"/>
        <w:jc w:val="both"/>
        <w:rPr>
          <w:sz w:val="28"/>
          <w:szCs w:val="28"/>
        </w:rPr>
      </w:pPr>
      <w:r w:rsidRPr="005565B0">
        <w:rPr>
          <w:spacing w:val="-6"/>
          <w:position w:val="3"/>
          <w:sz w:val="28"/>
          <w:szCs w:val="28"/>
        </w:rPr>
        <w:t>k</w:t>
      </w:r>
      <w:r w:rsidRPr="005565B0">
        <w:rPr>
          <w:i/>
          <w:sz w:val="28"/>
          <w:szCs w:val="28"/>
        </w:rPr>
        <w:t xml:space="preserve"> -</w:t>
      </w:r>
      <w:r w:rsidRPr="005565B0">
        <w:rPr>
          <w:i/>
          <w:spacing w:val="-1"/>
          <w:sz w:val="28"/>
          <w:szCs w:val="28"/>
        </w:rPr>
        <w:t xml:space="preserve"> </w:t>
      </w:r>
      <w:r w:rsidRPr="005565B0">
        <w:rPr>
          <w:i/>
          <w:spacing w:val="-1"/>
          <w:sz w:val="28"/>
          <w:szCs w:val="28"/>
        </w:rPr>
        <w:tab/>
      </w:r>
      <w:r w:rsidRPr="005565B0">
        <w:rPr>
          <w:w w:val="95"/>
          <w:sz w:val="28"/>
          <w:szCs w:val="28"/>
        </w:rPr>
        <w:t>коэффициент,</w:t>
      </w:r>
      <w:r w:rsidRPr="005565B0">
        <w:rPr>
          <w:spacing w:val="10"/>
          <w:sz w:val="28"/>
          <w:szCs w:val="28"/>
        </w:rPr>
        <w:t xml:space="preserve"> </w:t>
      </w:r>
      <w:r w:rsidRPr="005565B0">
        <w:rPr>
          <w:w w:val="95"/>
          <w:sz w:val="28"/>
          <w:szCs w:val="28"/>
        </w:rPr>
        <w:t>учитывающий</w:t>
      </w:r>
      <w:r w:rsidRPr="005565B0">
        <w:rPr>
          <w:spacing w:val="24"/>
          <w:sz w:val="28"/>
          <w:szCs w:val="28"/>
        </w:rPr>
        <w:t xml:space="preserve"> </w:t>
      </w:r>
      <w:r w:rsidRPr="005565B0">
        <w:rPr>
          <w:w w:val="95"/>
          <w:sz w:val="28"/>
          <w:szCs w:val="28"/>
        </w:rPr>
        <w:t>работу</w:t>
      </w:r>
      <w:r w:rsidRPr="005565B0">
        <w:rPr>
          <w:spacing w:val="10"/>
          <w:sz w:val="28"/>
          <w:szCs w:val="28"/>
        </w:rPr>
        <w:t xml:space="preserve"> </w:t>
      </w:r>
      <w:r w:rsidRPr="005565B0">
        <w:rPr>
          <w:w w:val="95"/>
          <w:sz w:val="28"/>
          <w:szCs w:val="28"/>
        </w:rPr>
        <w:t>по</w:t>
      </w:r>
      <w:r w:rsidRPr="005565B0">
        <w:rPr>
          <w:spacing w:val="5"/>
          <w:sz w:val="28"/>
          <w:szCs w:val="28"/>
        </w:rPr>
        <w:t xml:space="preserve"> </w:t>
      </w:r>
      <w:r w:rsidRPr="005565B0">
        <w:rPr>
          <w:spacing w:val="-2"/>
          <w:w w:val="95"/>
          <w:sz w:val="28"/>
          <w:szCs w:val="28"/>
        </w:rPr>
        <w:t>пере</w:t>
      </w:r>
      <w:r w:rsidRPr="005565B0">
        <w:rPr>
          <w:spacing w:val="-4"/>
          <w:sz w:val="28"/>
          <w:szCs w:val="28"/>
        </w:rPr>
        <w:t>мещению, вспомогательным</w:t>
      </w:r>
      <w:r w:rsidRPr="005565B0">
        <w:rPr>
          <w:spacing w:val="-12"/>
          <w:sz w:val="28"/>
          <w:szCs w:val="28"/>
        </w:rPr>
        <w:t xml:space="preserve"> </w:t>
      </w:r>
      <w:r w:rsidRPr="005565B0">
        <w:rPr>
          <w:spacing w:val="-4"/>
          <w:sz w:val="28"/>
          <w:szCs w:val="28"/>
        </w:rPr>
        <w:t>и</w:t>
      </w:r>
      <w:r w:rsidRPr="005565B0">
        <w:rPr>
          <w:spacing w:val="-11"/>
          <w:sz w:val="28"/>
          <w:szCs w:val="28"/>
        </w:rPr>
        <w:t xml:space="preserve"> </w:t>
      </w:r>
      <w:r w:rsidRPr="005565B0">
        <w:rPr>
          <w:spacing w:val="-4"/>
          <w:sz w:val="28"/>
          <w:szCs w:val="28"/>
        </w:rPr>
        <w:t>подготовительным</w:t>
      </w:r>
      <w:r w:rsidRPr="005565B0">
        <w:rPr>
          <w:spacing w:val="-12"/>
          <w:sz w:val="28"/>
          <w:szCs w:val="28"/>
        </w:rPr>
        <w:t xml:space="preserve"> </w:t>
      </w:r>
      <w:r w:rsidRPr="005565B0">
        <w:rPr>
          <w:spacing w:val="-4"/>
          <w:sz w:val="28"/>
          <w:szCs w:val="28"/>
        </w:rPr>
        <w:t>операциям.</w:t>
      </w:r>
    </w:p>
    <w:p w14:paraId="3B2D8C81" w14:textId="77777777" w:rsidR="00B66A09" w:rsidRPr="005565B0" w:rsidRDefault="00B66A09" w:rsidP="005565B0">
      <w:pPr>
        <w:pStyle w:val="a3"/>
        <w:spacing w:before="14" w:line="218" w:lineRule="auto"/>
        <w:ind w:left="0"/>
      </w:pPr>
      <w:r w:rsidRPr="005565B0">
        <w:rPr>
          <w:spacing w:val="-2"/>
        </w:rPr>
        <w:t>Сезонный</w:t>
      </w:r>
      <w:r w:rsidRPr="005565B0">
        <w:rPr>
          <w:spacing w:val="15"/>
        </w:rPr>
        <w:t xml:space="preserve"> </w:t>
      </w:r>
      <w:r w:rsidRPr="005565B0">
        <w:rPr>
          <w:spacing w:val="-2"/>
        </w:rPr>
        <w:t>фонд</w:t>
      </w:r>
      <w:r w:rsidRPr="005565B0">
        <w:rPr>
          <w:spacing w:val="3"/>
        </w:rPr>
        <w:t xml:space="preserve"> </w:t>
      </w:r>
      <w:r w:rsidRPr="005565B0">
        <w:rPr>
          <w:spacing w:val="-2"/>
        </w:rPr>
        <w:t>рабочего</w:t>
      </w:r>
      <w:r w:rsidRPr="005565B0">
        <w:rPr>
          <w:spacing w:val="10"/>
        </w:rPr>
        <w:t xml:space="preserve"> </w:t>
      </w:r>
      <w:r w:rsidRPr="005565B0">
        <w:rPr>
          <w:spacing w:val="-2"/>
        </w:rPr>
        <w:t>времени</w:t>
      </w:r>
      <w:r w:rsidRPr="005565B0">
        <w:rPr>
          <w:spacing w:val="12"/>
        </w:rPr>
        <w:t xml:space="preserve"> </w:t>
      </w:r>
      <w:r w:rsidRPr="005565B0">
        <w:rPr>
          <w:spacing w:val="-2"/>
        </w:rPr>
        <w:t>погрузчика</w:t>
      </w:r>
      <w:r w:rsidRPr="005565B0">
        <w:rPr>
          <w:spacing w:val="10"/>
        </w:rPr>
        <w:t xml:space="preserve"> </w:t>
      </w:r>
      <w:r w:rsidRPr="005565B0">
        <w:rPr>
          <w:spacing w:val="-2"/>
        </w:rPr>
        <w:t>при</w:t>
      </w:r>
      <w:r w:rsidRPr="005565B0">
        <w:rPr>
          <w:spacing w:val="3"/>
        </w:rPr>
        <w:t xml:space="preserve"> </w:t>
      </w:r>
      <w:r w:rsidRPr="005565B0">
        <w:rPr>
          <w:spacing w:val="-2"/>
        </w:rPr>
        <w:t>добыче</w:t>
      </w:r>
      <w:r w:rsidRPr="005565B0">
        <w:rPr>
          <w:spacing w:val="9"/>
        </w:rPr>
        <w:t xml:space="preserve"> </w:t>
      </w:r>
      <w:r w:rsidRPr="005565B0">
        <w:rPr>
          <w:spacing w:val="-2"/>
        </w:rPr>
        <w:t>и вскрышных</w:t>
      </w:r>
      <w:r w:rsidRPr="005565B0">
        <w:rPr>
          <w:spacing w:val="20"/>
        </w:rPr>
        <w:t xml:space="preserve"> </w:t>
      </w:r>
      <w:r w:rsidRPr="005565B0">
        <w:rPr>
          <w:spacing w:val="-2"/>
        </w:rPr>
        <w:t>работах составит</w:t>
      </w:r>
    </w:p>
    <w:p w14:paraId="5D74132B" w14:textId="77777777" w:rsidR="00B66A09" w:rsidRPr="005565B0" w:rsidRDefault="00B66A09" w:rsidP="005565B0">
      <w:pPr>
        <w:pStyle w:val="a3"/>
        <w:spacing w:before="16" w:line="228" w:lineRule="auto"/>
        <w:ind w:left="0" w:right="2067"/>
        <w:rPr>
          <w:spacing w:val="-2"/>
        </w:rPr>
      </w:pPr>
      <w:r w:rsidRPr="005565B0">
        <w:rPr>
          <w:spacing w:val="-2"/>
        </w:rPr>
        <w:t>(51</w:t>
      </w:r>
      <w:r w:rsidRPr="005565B0">
        <w:rPr>
          <w:spacing w:val="-14"/>
        </w:rPr>
        <w:t xml:space="preserve"> </w:t>
      </w:r>
      <w:r w:rsidRPr="005565B0">
        <w:rPr>
          <w:spacing w:val="-2"/>
        </w:rPr>
        <w:t>смен</w:t>
      </w:r>
      <w:r w:rsidRPr="005565B0">
        <w:rPr>
          <w:spacing w:val="-14"/>
        </w:rPr>
        <w:t xml:space="preserve"> </w:t>
      </w:r>
      <w:r w:rsidRPr="005565B0">
        <w:rPr>
          <w:spacing w:val="-2"/>
        </w:rPr>
        <w:t>+</w:t>
      </w:r>
      <w:r w:rsidRPr="005565B0">
        <w:rPr>
          <w:spacing w:val="-13"/>
        </w:rPr>
        <w:t xml:space="preserve"> </w:t>
      </w:r>
      <w:r w:rsidRPr="005565B0">
        <w:rPr>
          <w:spacing w:val="-2"/>
        </w:rPr>
        <w:t>8</w:t>
      </w:r>
      <w:r w:rsidRPr="005565B0">
        <w:rPr>
          <w:spacing w:val="-14"/>
        </w:rPr>
        <w:t xml:space="preserve"> </w:t>
      </w:r>
      <w:r w:rsidRPr="005565B0">
        <w:rPr>
          <w:spacing w:val="-2"/>
        </w:rPr>
        <w:t>смен)</w:t>
      </w:r>
      <w:r w:rsidRPr="005565B0">
        <w:rPr>
          <w:spacing w:val="-14"/>
        </w:rPr>
        <w:t xml:space="preserve"> </w:t>
      </w:r>
      <w:r w:rsidRPr="005565B0">
        <w:rPr>
          <w:spacing w:val="-2"/>
        </w:rPr>
        <w:t>*</w:t>
      </w:r>
      <w:r w:rsidRPr="005565B0">
        <w:rPr>
          <w:spacing w:val="-13"/>
        </w:rPr>
        <w:t xml:space="preserve"> </w:t>
      </w:r>
      <w:r w:rsidRPr="005565B0">
        <w:rPr>
          <w:spacing w:val="-2"/>
        </w:rPr>
        <w:t>8</w:t>
      </w:r>
      <w:r w:rsidRPr="005565B0">
        <w:rPr>
          <w:spacing w:val="-14"/>
        </w:rPr>
        <w:t xml:space="preserve"> </w:t>
      </w:r>
      <w:r w:rsidRPr="005565B0">
        <w:rPr>
          <w:spacing w:val="-2"/>
        </w:rPr>
        <w:t>часов</w:t>
      </w:r>
      <w:r w:rsidRPr="005565B0">
        <w:rPr>
          <w:spacing w:val="-13"/>
        </w:rPr>
        <w:t xml:space="preserve"> </w:t>
      </w:r>
      <w:r w:rsidRPr="005565B0">
        <w:rPr>
          <w:spacing w:val="-2"/>
        </w:rPr>
        <w:t>*</w:t>
      </w:r>
      <w:r w:rsidRPr="005565B0">
        <w:rPr>
          <w:spacing w:val="-14"/>
        </w:rPr>
        <w:t xml:space="preserve"> </w:t>
      </w:r>
      <w:r w:rsidRPr="005565B0">
        <w:rPr>
          <w:spacing w:val="-2"/>
        </w:rPr>
        <w:t>0,30</w:t>
      </w:r>
      <w:r w:rsidRPr="005565B0">
        <w:rPr>
          <w:spacing w:val="-14"/>
        </w:rPr>
        <w:t xml:space="preserve"> </w:t>
      </w:r>
      <w:r w:rsidRPr="005565B0">
        <w:rPr>
          <w:spacing w:val="-2"/>
        </w:rPr>
        <w:t>=</w:t>
      </w:r>
      <w:r w:rsidRPr="005565B0">
        <w:rPr>
          <w:spacing w:val="-13"/>
        </w:rPr>
        <w:t xml:space="preserve"> </w:t>
      </w:r>
      <w:r w:rsidRPr="005565B0">
        <w:rPr>
          <w:spacing w:val="-2"/>
        </w:rPr>
        <w:t>141,6</w:t>
      </w:r>
      <w:r w:rsidRPr="005565B0">
        <w:rPr>
          <w:spacing w:val="-14"/>
        </w:rPr>
        <w:t xml:space="preserve"> </w:t>
      </w:r>
      <w:r w:rsidRPr="005565B0">
        <w:rPr>
          <w:spacing w:val="-2"/>
        </w:rPr>
        <w:t>часов.</w:t>
      </w:r>
    </w:p>
    <w:p w14:paraId="49103E73" w14:textId="77777777" w:rsidR="00B66A09" w:rsidRPr="005565B0" w:rsidRDefault="00B66A09" w:rsidP="005565B0">
      <w:pPr>
        <w:pStyle w:val="a3"/>
        <w:spacing w:before="16" w:line="228" w:lineRule="auto"/>
        <w:ind w:left="0" w:right="2067"/>
      </w:pPr>
      <w:r w:rsidRPr="005565B0">
        <w:t>Расход</w:t>
      </w:r>
      <w:r w:rsidRPr="005565B0">
        <w:rPr>
          <w:spacing w:val="-13"/>
        </w:rPr>
        <w:t xml:space="preserve"> </w:t>
      </w:r>
      <w:r w:rsidRPr="005565B0">
        <w:t>топлива</w:t>
      </w:r>
      <w:r w:rsidRPr="005565B0">
        <w:rPr>
          <w:spacing w:val="-11"/>
        </w:rPr>
        <w:t xml:space="preserve"> </w:t>
      </w:r>
      <w:r w:rsidRPr="005565B0">
        <w:t>10</w:t>
      </w:r>
      <w:r w:rsidRPr="005565B0">
        <w:rPr>
          <w:spacing w:val="-16"/>
        </w:rPr>
        <w:t xml:space="preserve"> </w:t>
      </w:r>
      <w:r w:rsidRPr="005565B0">
        <w:t>кг/час:</w:t>
      </w:r>
      <w:r w:rsidRPr="005565B0">
        <w:rPr>
          <w:spacing w:val="-10"/>
        </w:rPr>
        <w:t xml:space="preserve"> </w:t>
      </w:r>
      <w:r w:rsidRPr="005565B0">
        <w:t>141,6*10</w:t>
      </w:r>
      <w:r w:rsidRPr="005565B0">
        <w:rPr>
          <w:spacing w:val="-7"/>
        </w:rPr>
        <w:t xml:space="preserve"> </w:t>
      </w:r>
      <w:r w:rsidRPr="005565B0">
        <w:t>=</w:t>
      </w:r>
      <w:r w:rsidRPr="005565B0">
        <w:rPr>
          <w:spacing w:val="-16"/>
        </w:rPr>
        <w:t xml:space="preserve"> </w:t>
      </w:r>
      <w:r w:rsidRPr="005565B0">
        <w:t>1416кг.</w:t>
      </w:r>
    </w:p>
    <w:p w14:paraId="0F3895DA" w14:textId="77777777" w:rsidR="00B66A09" w:rsidRPr="005565B0" w:rsidRDefault="00B66A09" w:rsidP="005565B0">
      <w:pPr>
        <w:pStyle w:val="a3"/>
        <w:spacing w:before="16" w:line="228" w:lineRule="auto"/>
        <w:ind w:left="0" w:right="2067"/>
      </w:pPr>
    </w:p>
    <w:p w14:paraId="08D97808" w14:textId="77777777" w:rsidR="00B66A09" w:rsidRPr="005565B0" w:rsidRDefault="00B66A09" w:rsidP="005565B0">
      <w:pPr>
        <w:pStyle w:val="a5"/>
        <w:numPr>
          <w:ilvl w:val="1"/>
          <w:numId w:val="6"/>
        </w:numPr>
        <w:tabs>
          <w:tab w:val="left" w:pos="0"/>
          <w:tab w:val="left" w:pos="567"/>
        </w:tabs>
        <w:ind w:left="0" w:firstLine="0"/>
        <w:jc w:val="both"/>
        <w:rPr>
          <w:sz w:val="28"/>
          <w:szCs w:val="28"/>
        </w:rPr>
      </w:pPr>
      <w:r w:rsidRPr="005565B0">
        <w:rPr>
          <w:spacing w:val="-6"/>
          <w:sz w:val="28"/>
          <w:szCs w:val="28"/>
        </w:rPr>
        <w:t>Карьерный</w:t>
      </w:r>
      <w:r w:rsidRPr="005565B0">
        <w:rPr>
          <w:spacing w:val="22"/>
          <w:sz w:val="28"/>
          <w:szCs w:val="28"/>
        </w:rPr>
        <w:t xml:space="preserve"> </w:t>
      </w:r>
      <w:r w:rsidRPr="005565B0">
        <w:rPr>
          <w:spacing w:val="-6"/>
          <w:sz w:val="28"/>
          <w:szCs w:val="28"/>
        </w:rPr>
        <w:t>и</w:t>
      </w:r>
      <w:r w:rsidRPr="005565B0">
        <w:rPr>
          <w:spacing w:val="-3"/>
          <w:sz w:val="28"/>
          <w:szCs w:val="28"/>
        </w:rPr>
        <w:t xml:space="preserve"> </w:t>
      </w:r>
      <w:r w:rsidRPr="005565B0">
        <w:rPr>
          <w:spacing w:val="-6"/>
          <w:sz w:val="28"/>
          <w:szCs w:val="28"/>
        </w:rPr>
        <w:t>вспомогательный</w:t>
      </w:r>
      <w:r w:rsidRPr="005565B0">
        <w:rPr>
          <w:spacing w:val="-14"/>
          <w:sz w:val="28"/>
          <w:szCs w:val="28"/>
        </w:rPr>
        <w:t xml:space="preserve"> </w:t>
      </w:r>
      <w:r w:rsidRPr="005565B0">
        <w:rPr>
          <w:spacing w:val="-6"/>
          <w:sz w:val="28"/>
          <w:szCs w:val="28"/>
        </w:rPr>
        <w:t>транспорт</w:t>
      </w:r>
    </w:p>
    <w:p w14:paraId="19DE885A" w14:textId="77777777" w:rsidR="00B66A09" w:rsidRPr="004041CD" w:rsidRDefault="00B66A09" w:rsidP="005565B0">
      <w:pPr>
        <w:tabs>
          <w:tab w:val="left" w:pos="567"/>
        </w:tabs>
        <w:ind w:right="263"/>
        <w:jc w:val="both"/>
        <w:rPr>
          <w:sz w:val="28"/>
          <w:szCs w:val="28"/>
          <w:highlight w:val="yellow"/>
        </w:rPr>
      </w:pPr>
      <w:r w:rsidRPr="004041CD">
        <w:rPr>
          <w:spacing w:val="-2"/>
          <w:sz w:val="28"/>
          <w:szCs w:val="28"/>
          <w:highlight w:val="yellow"/>
        </w:rPr>
        <w:t>Добываемая</w:t>
      </w:r>
      <w:r w:rsidRPr="004041CD">
        <w:rPr>
          <w:spacing w:val="-3"/>
          <w:sz w:val="28"/>
          <w:szCs w:val="28"/>
          <w:highlight w:val="yellow"/>
        </w:rPr>
        <w:t xml:space="preserve"> </w:t>
      </w:r>
      <w:r w:rsidRPr="004041CD">
        <w:rPr>
          <w:spacing w:val="-2"/>
          <w:sz w:val="28"/>
          <w:szCs w:val="28"/>
          <w:highlight w:val="yellow"/>
        </w:rPr>
        <w:t>горная</w:t>
      </w:r>
      <w:r w:rsidRPr="004041CD">
        <w:rPr>
          <w:spacing w:val="-6"/>
          <w:sz w:val="28"/>
          <w:szCs w:val="28"/>
          <w:highlight w:val="yellow"/>
        </w:rPr>
        <w:t xml:space="preserve"> </w:t>
      </w:r>
      <w:r w:rsidRPr="004041CD">
        <w:rPr>
          <w:spacing w:val="-2"/>
          <w:sz w:val="28"/>
          <w:szCs w:val="28"/>
          <w:highlight w:val="yellow"/>
        </w:rPr>
        <w:t>масса</w:t>
      </w:r>
      <w:r w:rsidRPr="004041CD">
        <w:rPr>
          <w:spacing w:val="-6"/>
          <w:sz w:val="28"/>
          <w:szCs w:val="28"/>
          <w:highlight w:val="yellow"/>
        </w:rPr>
        <w:t xml:space="preserve"> </w:t>
      </w:r>
      <w:r w:rsidRPr="004041CD">
        <w:rPr>
          <w:spacing w:val="-2"/>
          <w:sz w:val="28"/>
          <w:szCs w:val="28"/>
          <w:highlight w:val="yellow"/>
        </w:rPr>
        <w:t>вывозится</w:t>
      </w:r>
      <w:r w:rsidRPr="004041CD">
        <w:rPr>
          <w:spacing w:val="-4"/>
          <w:sz w:val="28"/>
          <w:szCs w:val="28"/>
          <w:highlight w:val="yellow"/>
        </w:rPr>
        <w:t xml:space="preserve"> </w:t>
      </w:r>
      <w:r w:rsidRPr="004041CD">
        <w:rPr>
          <w:spacing w:val="-2"/>
          <w:sz w:val="28"/>
          <w:szCs w:val="28"/>
          <w:highlight w:val="yellow"/>
        </w:rPr>
        <w:t>на</w:t>
      </w:r>
      <w:r w:rsidRPr="004041CD">
        <w:rPr>
          <w:spacing w:val="-14"/>
          <w:sz w:val="28"/>
          <w:szCs w:val="28"/>
          <w:highlight w:val="yellow"/>
        </w:rPr>
        <w:t xml:space="preserve"> </w:t>
      </w:r>
      <w:r w:rsidRPr="004041CD">
        <w:rPr>
          <w:spacing w:val="-2"/>
          <w:sz w:val="28"/>
          <w:szCs w:val="28"/>
          <w:highlight w:val="yellow"/>
        </w:rPr>
        <w:t>переработку на</w:t>
      </w:r>
      <w:r w:rsidRPr="004041CD">
        <w:rPr>
          <w:spacing w:val="-10"/>
          <w:sz w:val="28"/>
          <w:szCs w:val="28"/>
          <w:highlight w:val="yellow"/>
        </w:rPr>
        <w:t xml:space="preserve"> </w:t>
      </w:r>
      <w:r w:rsidRPr="004041CD">
        <w:rPr>
          <w:spacing w:val="-2"/>
          <w:sz w:val="28"/>
          <w:szCs w:val="28"/>
          <w:highlight w:val="yellow"/>
        </w:rPr>
        <w:t>ас</w:t>
      </w:r>
      <w:r w:rsidRPr="004041CD">
        <w:rPr>
          <w:sz w:val="28"/>
          <w:szCs w:val="28"/>
          <w:highlight w:val="yellow"/>
        </w:rPr>
        <w:t xml:space="preserve">фальтобетонный завод, расположенный на окраине села </w:t>
      </w:r>
      <w:proofErr w:type="spellStart"/>
      <w:r w:rsidRPr="004041CD">
        <w:rPr>
          <w:sz w:val="28"/>
          <w:szCs w:val="28"/>
          <w:highlight w:val="yellow"/>
        </w:rPr>
        <w:t>Сатпаево</w:t>
      </w:r>
      <w:proofErr w:type="spellEnd"/>
      <w:r w:rsidRPr="004041CD">
        <w:rPr>
          <w:sz w:val="28"/>
          <w:szCs w:val="28"/>
          <w:highlight w:val="yellow"/>
        </w:rPr>
        <w:t>.</w:t>
      </w:r>
    </w:p>
    <w:p w14:paraId="09219614" w14:textId="77777777" w:rsidR="00B66A09" w:rsidRPr="005565B0" w:rsidRDefault="00B66A09" w:rsidP="005565B0">
      <w:pPr>
        <w:tabs>
          <w:tab w:val="left" w:pos="567"/>
        </w:tabs>
        <w:ind w:right="263"/>
        <w:jc w:val="both"/>
        <w:rPr>
          <w:sz w:val="28"/>
          <w:szCs w:val="28"/>
        </w:rPr>
      </w:pPr>
      <w:r w:rsidRPr="004041CD">
        <w:rPr>
          <w:sz w:val="28"/>
          <w:szCs w:val="28"/>
          <w:highlight w:val="yellow"/>
        </w:rPr>
        <w:t xml:space="preserve">Карьерная дорога для </w:t>
      </w:r>
      <w:r w:rsidRPr="004041CD">
        <w:rPr>
          <w:spacing w:val="-6"/>
          <w:sz w:val="28"/>
          <w:szCs w:val="28"/>
          <w:highlight w:val="yellow"/>
        </w:rPr>
        <w:t>транспортировки</w:t>
      </w:r>
      <w:r w:rsidRPr="004041CD">
        <w:rPr>
          <w:spacing w:val="-10"/>
          <w:sz w:val="28"/>
          <w:szCs w:val="28"/>
          <w:highlight w:val="yellow"/>
        </w:rPr>
        <w:t xml:space="preserve"> </w:t>
      </w:r>
      <w:r w:rsidRPr="004041CD">
        <w:rPr>
          <w:spacing w:val="-6"/>
          <w:sz w:val="28"/>
          <w:szCs w:val="28"/>
          <w:highlight w:val="yellow"/>
        </w:rPr>
        <w:t>горной</w:t>
      </w:r>
      <w:r w:rsidRPr="004041CD">
        <w:rPr>
          <w:spacing w:val="-10"/>
          <w:sz w:val="28"/>
          <w:szCs w:val="28"/>
          <w:highlight w:val="yellow"/>
        </w:rPr>
        <w:t xml:space="preserve"> </w:t>
      </w:r>
      <w:r w:rsidRPr="004041CD">
        <w:rPr>
          <w:spacing w:val="-6"/>
          <w:sz w:val="28"/>
          <w:szCs w:val="28"/>
          <w:highlight w:val="yellow"/>
        </w:rPr>
        <w:t>массы</w:t>
      </w:r>
      <w:r w:rsidRPr="004041CD">
        <w:rPr>
          <w:spacing w:val="-8"/>
          <w:sz w:val="28"/>
          <w:szCs w:val="28"/>
          <w:highlight w:val="yellow"/>
        </w:rPr>
        <w:t xml:space="preserve"> </w:t>
      </w:r>
      <w:r w:rsidRPr="004041CD">
        <w:rPr>
          <w:spacing w:val="-6"/>
          <w:sz w:val="28"/>
          <w:szCs w:val="28"/>
          <w:highlight w:val="yellow"/>
        </w:rPr>
        <w:t>имеет</w:t>
      </w:r>
      <w:r w:rsidRPr="004041CD">
        <w:rPr>
          <w:spacing w:val="-9"/>
          <w:sz w:val="28"/>
          <w:szCs w:val="28"/>
          <w:highlight w:val="yellow"/>
        </w:rPr>
        <w:t xml:space="preserve"> </w:t>
      </w:r>
      <w:r w:rsidRPr="004041CD">
        <w:rPr>
          <w:spacing w:val="-6"/>
          <w:sz w:val="28"/>
          <w:szCs w:val="28"/>
          <w:highlight w:val="yellow"/>
        </w:rPr>
        <w:t>протяженность</w:t>
      </w:r>
      <w:r w:rsidRPr="004041CD">
        <w:rPr>
          <w:spacing w:val="10"/>
          <w:sz w:val="28"/>
          <w:szCs w:val="28"/>
          <w:highlight w:val="yellow"/>
        </w:rPr>
        <w:t xml:space="preserve"> </w:t>
      </w:r>
      <w:r w:rsidRPr="004041CD">
        <w:rPr>
          <w:spacing w:val="-6"/>
          <w:sz w:val="28"/>
          <w:szCs w:val="28"/>
          <w:highlight w:val="yellow"/>
        </w:rPr>
        <w:t>300</w:t>
      </w:r>
      <w:r w:rsidRPr="004041CD">
        <w:rPr>
          <w:spacing w:val="-9"/>
          <w:sz w:val="28"/>
          <w:szCs w:val="28"/>
          <w:highlight w:val="yellow"/>
        </w:rPr>
        <w:t xml:space="preserve"> </w:t>
      </w:r>
      <w:r w:rsidRPr="004041CD">
        <w:rPr>
          <w:spacing w:val="-6"/>
          <w:sz w:val="28"/>
          <w:szCs w:val="28"/>
          <w:highlight w:val="yellow"/>
        </w:rPr>
        <w:t>м</w:t>
      </w:r>
      <w:r w:rsidRPr="005565B0">
        <w:rPr>
          <w:spacing w:val="-10"/>
          <w:sz w:val="28"/>
          <w:szCs w:val="28"/>
        </w:rPr>
        <w:t xml:space="preserve"> </w:t>
      </w:r>
      <w:r w:rsidRPr="005565B0">
        <w:rPr>
          <w:spacing w:val="-6"/>
          <w:sz w:val="28"/>
          <w:szCs w:val="28"/>
        </w:rPr>
        <w:t>при</w:t>
      </w:r>
      <w:r w:rsidRPr="005565B0">
        <w:rPr>
          <w:spacing w:val="-7"/>
          <w:sz w:val="28"/>
          <w:szCs w:val="28"/>
        </w:rPr>
        <w:t xml:space="preserve"> </w:t>
      </w:r>
      <w:r w:rsidRPr="005565B0">
        <w:rPr>
          <w:spacing w:val="-6"/>
          <w:sz w:val="28"/>
          <w:szCs w:val="28"/>
        </w:rPr>
        <w:t>ширине</w:t>
      </w:r>
      <w:r w:rsidRPr="005565B0">
        <w:rPr>
          <w:spacing w:val="-8"/>
          <w:sz w:val="28"/>
          <w:szCs w:val="28"/>
        </w:rPr>
        <w:t xml:space="preserve"> </w:t>
      </w:r>
      <w:r w:rsidRPr="005565B0">
        <w:rPr>
          <w:spacing w:val="-6"/>
          <w:sz w:val="28"/>
          <w:szCs w:val="28"/>
        </w:rPr>
        <w:t>полотна 10</w:t>
      </w:r>
      <w:r w:rsidRPr="005565B0">
        <w:rPr>
          <w:spacing w:val="-8"/>
          <w:sz w:val="28"/>
          <w:szCs w:val="28"/>
        </w:rPr>
        <w:t xml:space="preserve"> </w:t>
      </w:r>
      <w:r w:rsidRPr="005565B0">
        <w:rPr>
          <w:spacing w:val="-6"/>
          <w:sz w:val="28"/>
          <w:szCs w:val="28"/>
        </w:rPr>
        <w:t xml:space="preserve">м, </w:t>
      </w:r>
      <w:r w:rsidRPr="005565B0">
        <w:rPr>
          <w:sz w:val="28"/>
          <w:szCs w:val="28"/>
        </w:rPr>
        <w:t>проезжей</w:t>
      </w:r>
      <w:r w:rsidRPr="005565B0">
        <w:rPr>
          <w:spacing w:val="-13"/>
          <w:sz w:val="28"/>
          <w:szCs w:val="28"/>
        </w:rPr>
        <w:t xml:space="preserve"> </w:t>
      </w:r>
      <w:r w:rsidRPr="005565B0">
        <w:rPr>
          <w:sz w:val="28"/>
          <w:szCs w:val="28"/>
        </w:rPr>
        <w:t>части</w:t>
      </w:r>
      <w:r w:rsidRPr="005565B0">
        <w:rPr>
          <w:spacing w:val="-10"/>
          <w:sz w:val="28"/>
          <w:szCs w:val="28"/>
        </w:rPr>
        <w:t xml:space="preserve"> </w:t>
      </w:r>
      <w:r w:rsidRPr="005565B0">
        <w:rPr>
          <w:sz w:val="28"/>
          <w:szCs w:val="28"/>
        </w:rPr>
        <w:t>7,0</w:t>
      </w:r>
      <w:r w:rsidRPr="005565B0">
        <w:rPr>
          <w:spacing w:val="-16"/>
          <w:sz w:val="28"/>
          <w:szCs w:val="28"/>
        </w:rPr>
        <w:t xml:space="preserve"> </w:t>
      </w:r>
      <w:r w:rsidRPr="005565B0">
        <w:rPr>
          <w:sz w:val="28"/>
          <w:szCs w:val="28"/>
        </w:rPr>
        <w:t>м.</w:t>
      </w:r>
      <w:r w:rsidRPr="005565B0">
        <w:rPr>
          <w:spacing w:val="-16"/>
          <w:sz w:val="28"/>
          <w:szCs w:val="28"/>
        </w:rPr>
        <w:t xml:space="preserve"> </w:t>
      </w:r>
      <w:r w:rsidRPr="005565B0">
        <w:rPr>
          <w:sz w:val="28"/>
          <w:szCs w:val="28"/>
        </w:rPr>
        <w:t>Дорога</w:t>
      </w:r>
      <w:r w:rsidRPr="005565B0">
        <w:rPr>
          <w:spacing w:val="-14"/>
          <w:sz w:val="28"/>
          <w:szCs w:val="28"/>
        </w:rPr>
        <w:t xml:space="preserve"> </w:t>
      </w:r>
      <w:r w:rsidRPr="005565B0">
        <w:rPr>
          <w:sz w:val="28"/>
          <w:szCs w:val="28"/>
        </w:rPr>
        <w:t>временная,</w:t>
      </w:r>
      <w:r w:rsidRPr="005565B0">
        <w:rPr>
          <w:spacing w:val="-7"/>
          <w:sz w:val="28"/>
          <w:szCs w:val="28"/>
        </w:rPr>
        <w:t xml:space="preserve"> </w:t>
      </w:r>
      <w:r w:rsidRPr="005565B0">
        <w:rPr>
          <w:sz w:val="28"/>
          <w:szCs w:val="28"/>
        </w:rPr>
        <w:t>не</w:t>
      </w:r>
      <w:r w:rsidRPr="005565B0">
        <w:rPr>
          <w:spacing w:val="-16"/>
          <w:sz w:val="28"/>
          <w:szCs w:val="28"/>
        </w:rPr>
        <w:t xml:space="preserve"> </w:t>
      </w:r>
      <w:r w:rsidRPr="005565B0">
        <w:rPr>
          <w:sz w:val="28"/>
          <w:szCs w:val="28"/>
        </w:rPr>
        <w:t>требует</w:t>
      </w:r>
      <w:r w:rsidRPr="005565B0">
        <w:rPr>
          <w:spacing w:val="-12"/>
          <w:sz w:val="28"/>
          <w:szCs w:val="28"/>
        </w:rPr>
        <w:t xml:space="preserve"> </w:t>
      </w:r>
      <w:r w:rsidRPr="005565B0">
        <w:rPr>
          <w:sz w:val="28"/>
          <w:szCs w:val="28"/>
        </w:rPr>
        <w:t>улучшения.</w:t>
      </w:r>
    </w:p>
    <w:p w14:paraId="68872546" w14:textId="77777777" w:rsidR="00B66A09" w:rsidRPr="005565B0" w:rsidRDefault="00B66A09" w:rsidP="005565B0">
      <w:pPr>
        <w:tabs>
          <w:tab w:val="left" w:pos="567"/>
        </w:tabs>
        <w:jc w:val="both"/>
        <w:rPr>
          <w:sz w:val="28"/>
          <w:szCs w:val="28"/>
        </w:rPr>
      </w:pPr>
      <w:r w:rsidRPr="005565B0">
        <w:rPr>
          <w:sz w:val="28"/>
          <w:szCs w:val="28"/>
          <w:lang w:val="en-US"/>
        </w:rPr>
        <w:t>Ko</w:t>
      </w:r>
      <w:proofErr w:type="spellStart"/>
      <w:r w:rsidRPr="005565B0">
        <w:rPr>
          <w:sz w:val="28"/>
          <w:szCs w:val="28"/>
        </w:rPr>
        <w:t>личество</w:t>
      </w:r>
      <w:proofErr w:type="spellEnd"/>
      <w:r w:rsidRPr="005565B0">
        <w:rPr>
          <w:sz w:val="28"/>
          <w:szCs w:val="28"/>
        </w:rPr>
        <w:t xml:space="preserve"> п</w:t>
      </w:r>
      <w:proofErr w:type="spellStart"/>
      <w:r w:rsidRPr="005565B0">
        <w:rPr>
          <w:sz w:val="28"/>
          <w:szCs w:val="28"/>
          <w:lang w:val="en-US"/>
        </w:rPr>
        <w:t>epe</w:t>
      </w:r>
      <w:proofErr w:type="spellEnd"/>
      <w:r w:rsidRPr="005565B0">
        <w:rPr>
          <w:sz w:val="28"/>
          <w:szCs w:val="28"/>
        </w:rPr>
        <w:t>возимого г</w:t>
      </w:r>
      <w:proofErr w:type="spellStart"/>
      <w:r w:rsidRPr="005565B0">
        <w:rPr>
          <w:sz w:val="28"/>
          <w:szCs w:val="28"/>
          <w:lang w:val="en-US"/>
        </w:rPr>
        <w:t>py</w:t>
      </w:r>
      <w:proofErr w:type="spellEnd"/>
      <w:r w:rsidRPr="005565B0">
        <w:rPr>
          <w:sz w:val="28"/>
          <w:szCs w:val="28"/>
        </w:rPr>
        <w:t>з</w:t>
      </w:r>
      <w:r w:rsidRPr="005565B0">
        <w:rPr>
          <w:sz w:val="28"/>
          <w:szCs w:val="28"/>
          <w:lang w:val="en-US"/>
        </w:rPr>
        <w:t>a</w:t>
      </w:r>
      <w:r w:rsidRPr="005565B0">
        <w:rPr>
          <w:sz w:val="28"/>
          <w:szCs w:val="28"/>
        </w:rPr>
        <w:t xml:space="preserve"> за год определяется программой работ:</w:t>
      </w:r>
    </w:p>
    <w:p w14:paraId="23ADEE7C" w14:textId="77777777" w:rsidR="00B66A09" w:rsidRPr="005565B0" w:rsidRDefault="00B66A09" w:rsidP="005565B0">
      <w:pPr>
        <w:pStyle w:val="a3"/>
        <w:tabs>
          <w:tab w:val="left" w:pos="567"/>
        </w:tabs>
        <w:spacing w:before="79" w:line="281" w:lineRule="exact"/>
        <w:ind w:left="0"/>
      </w:pPr>
      <w:r w:rsidRPr="005565B0">
        <w:t>10</w:t>
      </w:r>
      <w:r w:rsidRPr="005565B0">
        <w:rPr>
          <w:spacing w:val="-16"/>
        </w:rPr>
        <w:t xml:space="preserve"> </w:t>
      </w:r>
      <w:r w:rsidRPr="005565B0">
        <w:t>000</w:t>
      </w:r>
      <w:r w:rsidRPr="005565B0">
        <w:rPr>
          <w:spacing w:val="-16"/>
        </w:rPr>
        <w:t xml:space="preserve"> </w:t>
      </w:r>
      <w:r w:rsidRPr="005565B0">
        <w:t>м'</w:t>
      </w:r>
      <w:r w:rsidRPr="005565B0">
        <w:rPr>
          <w:spacing w:val="12"/>
        </w:rPr>
        <w:t xml:space="preserve"> </w:t>
      </w:r>
      <w:r w:rsidRPr="005565B0">
        <w:t>х</w:t>
      </w:r>
      <w:r w:rsidRPr="005565B0">
        <w:rPr>
          <w:spacing w:val="-11"/>
        </w:rPr>
        <w:t xml:space="preserve"> </w:t>
      </w:r>
      <w:r w:rsidRPr="005565B0">
        <w:t>1,69</w:t>
      </w:r>
      <w:r w:rsidRPr="005565B0">
        <w:rPr>
          <w:spacing w:val="-15"/>
        </w:rPr>
        <w:t xml:space="preserve"> </w:t>
      </w:r>
      <w:r w:rsidRPr="005565B0">
        <w:t>=</w:t>
      </w:r>
      <w:r w:rsidRPr="005565B0">
        <w:rPr>
          <w:spacing w:val="-16"/>
        </w:rPr>
        <w:t xml:space="preserve"> </w:t>
      </w:r>
      <w:r w:rsidRPr="005565B0">
        <w:t>16900</w:t>
      </w:r>
      <w:r w:rsidRPr="005565B0">
        <w:rPr>
          <w:spacing w:val="-9"/>
        </w:rPr>
        <w:t xml:space="preserve"> </w:t>
      </w:r>
      <w:r w:rsidRPr="005565B0">
        <w:rPr>
          <w:spacing w:val="-4"/>
        </w:rPr>
        <w:t>тонн,</w:t>
      </w:r>
    </w:p>
    <w:p w14:paraId="62A2CEC8" w14:textId="77777777" w:rsidR="00B66A09" w:rsidRPr="00576C61" w:rsidRDefault="00B66A09" w:rsidP="00576C61">
      <w:pPr>
        <w:pStyle w:val="TableParagraph"/>
        <w:rPr>
          <w:w w:val="95"/>
          <w:sz w:val="28"/>
          <w:szCs w:val="28"/>
        </w:rPr>
      </w:pPr>
      <w:r w:rsidRPr="00576C61">
        <w:rPr>
          <w:w w:val="95"/>
          <w:sz w:val="28"/>
          <w:szCs w:val="28"/>
        </w:rPr>
        <w:t>где,</w:t>
      </w:r>
    </w:p>
    <w:p w14:paraId="1AE3B04A" w14:textId="77777777" w:rsidR="00B66A09" w:rsidRPr="00576C61" w:rsidRDefault="00B66A09" w:rsidP="00576C61">
      <w:pPr>
        <w:pStyle w:val="TableParagraph"/>
        <w:rPr>
          <w:sz w:val="28"/>
          <w:szCs w:val="28"/>
        </w:rPr>
      </w:pPr>
      <w:r w:rsidRPr="00576C61">
        <w:rPr>
          <w:w w:val="95"/>
          <w:sz w:val="28"/>
          <w:szCs w:val="28"/>
        </w:rPr>
        <w:tab/>
        <w:t>10</w:t>
      </w:r>
      <w:r w:rsidRPr="00576C61">
        <w:rPr>
          <w:spacing w:val="-7"/>
          <w:w w:val="95"/>
          <w:sz w:val="28"/>
          <w:szCs w:val="28"/>
        </w:rPr>
        <w:t xml:space="preserve"> </w:t>
      </w:r>
      <w:r w:rsidRPr="00576C61">
        <w:rPr>
          <w:w w:val="95"/>
          <w:sz w:val="28"/>
          <w:szCs w:val="28"/>
        </w:rPr>
        <w:t>000</w:t>
      </w:r>
      <w:r w:rsidRPr="00576C61">
        <w:rPr>
          <w:spacing w:val="-9"/>
          <w:w w:val="95"/>
          <w:sz w:val="28"/>
          <w:szCs w:val="28"/>
        </w:rPr>
        <w:t xml:space="preserve"> </w:t>
      </w:r>
      <w:r w:rsidRPr="00576C61">
        <w:rPr>
          <w:w w:val="95"/>
          <w:sz w:val="28"/>
          <w:szCs w:val="28"/>
        </w:rPr>
        <w:t>м</w:t>
      </w:r>
      <w:r w:rsidRPr="00576C61">
        <w:rPr>
          <w:w w:val="95"/>
          <w:sz w:val="28"/>
          <w:szCs w:val="28"/>
          <w:vertAlign w:val="superscript"/>
        </w:rPr>
        <w:t>3</w:t>
      </w:r>
      <w:r w:rsidRPr="00576C61">
        <w:rPr>
          <w:spacing w:val="21"/>
          <w:sz w:val="28"/>
          <w:szCs w:val="28"/>
        </w:rPr>
        <w:t xml:space="preserve"> </w:t>
      </w:r>
      <w:r w:rsidRPr="00576C61">
        <w:rPr>
          <w:w w:val="90"/>
          <w:sz w:val="28"/>
          <w:szCs w:val="28"/>
        </w:rPr>
        <w:t>—</w:t>
      </w:r>
      <w:r w:rsidRPr="00576C61">
        <w:rPr>
          <w:spacing w:val="-9"/>
          <w:w w:val="90"/>
          <w:sz w:val="28"/>
          <w:szCs w:val="28"/>
        </w:rPr>
        <w:t xml:space="preserve"> </w:t>
      </w:r>
      <w:r w:rsidRPr="00576C61">
        <w:rPr>
          <w:w w:val="95"/>
          <w:sz w:val="28"/>
          <w:szCs w:val="28"/>
        </w:rPr>
        <w:t>годовой</w:t>
      </w:r>
      <w:r w:rsidRPr="00576C61">
        <w:rPr>
          <w:spacing w:val="-3"/>
          <w:w w:val="95"/>
          <w:sz w:val="28"/>
          <w:szCs w:val="28"/>
        </w:rPr>
        <w:t xml:space="preserve"> </w:t>
      </w:r>
      <w:r w:rsidRPr="00576C61">
        <w:rPr>
          <w:w w:val="95"/>
          <w:sz w:val="28"/>
          <w:szCs w:val="28"/>
        </w:rPr>
        <w:t>объем</w:t>
      </w:r>
      <w:r w:rsidRPr="00576C61">
        <w:rPr>
          <w:spacing w:val="-1"/>
          <w:w w:val="95"/>
          <w:sz w:val="28"/>
          <w:szCs w:val="28"/>
        </w:rPr>
        <w:t xml:space="preserve"> </w:t>
      </w:r>
      <w:r w:rsidRPr="00576C61">
        <w:rPr>
          <w:w w:val="95"/>
          <w:sz w:val="28"/>
          <w:szCs w:val="28"/>
        </w:rPr>
        <w:t>добычи</w:t>
      </w:r>
      <w:r w:rsidRPr="00576C61">
        <w:rPr>
          <w:spacing w:val="-1"/>
          <w:sz w:val="28"/>
          <w:szCs w:val="28"/>
        </w:rPr>
        <w:t xml:space="preserve"> </w:t>
      </w:r>
      <w:r w:rsidRPr="00576C61">
        <w:rPr>
          <w:w w:val="95"/>
          <w:sz w:val="28"/>
          <w:szCs w:val="28"/>
        </w:rPr>
        <w:t>ПГС</w:t>
      </w:r>
      <w:r w:rsidRPr="00576C61">
        <w:rPr>
          <w:spacing w:val="-1"/>
          <w:w w:val="95"/>
          <w:sz w:val="28"/>
          <w:szCs w:val="28"/>
        </w:rPr>
        <w:t xml:space="preserve"> </w:t>
      </w:r>
      <w:r w:rsidRPr="00576C61">
        <w:rPr>
          <w:w w:val="95"/>
          <w:sz w:val="28"/>
          <w:szCs w:val="28"/>
        </w:rPr>
        <w:t>в</w:t>
      </w:r>
      <w:r w:rsidRPr="00576C61">
        <w:rPr>
          <w:spacing w:val="-8"/>
          <w:w w:val="95"/>
          <w:sz w:val="28"/>
          <w:szCs w:val="28"/>
        </w:rPr>
        <w:t xml:space="preserve"> </w:t>
      </w:r>
      <w:r w:rsidRPr="00576C61">
        <w:rPr>
          <w:spacing w:val="-2"/>
          <w:w w:val="95"/>
          <w:sz w:val="28"/>
          <w:szCs w:val="28"/>
        </w:rPr>
        <w:t>целике;</w:t>
      </w:r>
    </w:p>
    <w:p w14:paraId="2BEED45C" w14:textId="77777777" w:rsidR="00B66A09" w:rsidRPr="00576C61" w:rsidRDefault="00B66A09" w:rsidP="00576C61">
      <w:pPr>
        <w:pStyle w:val="TableParagraph"/>
        <w:rPr>
          <w:sz w:val="28"/>
          <w:szCs w:val="28"/>
        </w:rPr>
      </w:pPr>
      <w:r w:rsidRPr="00576C61">
        <w:rPr>
          <w:w w:val="95"/>
          <w:sz w:val="28"/>
          <w:szCs w:val="28"/>
        </w:rPr>
        <w:tab/>
        <w:t>1,69</w:t>
      </w:r>
      <w:r w:rsidRPr="00576C61">
        <w:rPr>
          <w:w w:val="95"/>
          <w:sz w:val="28"/>
          <w:szCs w:val="28"/>
        </w:rPr>
        <w:tab/>
        <w:t>средняя</w:t>
      </w:r>
      <w:r w:rsidRPr="00576C61">
        <w:rPr>
          <w:spacing w:val="-9"/>
          <w:w w:val="95"/>
          <w:sz w:val="28"/>
          <w:szCs w:val="28"/>
        </w:rPr>
        <w:t xml:space="preserve"> </w:t>
      </w:r>
      <w:r w:rsidRPr="00576C61">
        <w:rPr>
          <w:w w:val="95"/>
          <w:sz w:val="28"/>
          <w:szCs w:val="28"/>
        </w:rPr>
        <w:t>объемная</w:t>
      </w:r>
      <w:r w:rsidRPr="00576C61">
        <w:rPr>
          <w:spacing w:val="-8"/>
          <w:w w:val="95"/>
          <w:sz w:val="28"/>
          <w:szCs w:val="28"/>
        </w:rPr>
        <w:t xml:space="preserve"> </w:t>
      </w:r>
      <w:r w:rsidRPr="00576C61">
        <w:rPr>
          <w:w w:val="95"/>
          <w:sz w:val="28"/>
          <w:szCs w:val="28"/>
        </w:rPr>
        <w:t>масса</w:t>
      </w:r>
      <w:r w:rsidRPr="00576C61">
        <w:rPr>
          <w:spacing w:val="-11"/>
          <w:w w:val="95"/>
          <w:sz w:val="28"/>
          <w:szCs w:val="28"/>
        </w:rPr>
        <w:t xml:space="preserve"> </w:t>
      </w:r>
      <w:r w:rsidRPr="00576C61">
        <w:rPr>
          <w:w w:val="95"/>
          <w:sz w:val="28"/>
          <w:szCs w:val="28"/>
        </w:rPr>
        <w:t>полезного</w:t>
      </w:r>
      <w:r w:rsidRPr="00576C61">
        <w:rPr>
          <w:spacing w:val="-3"/>
          <w:w w:val="95"/>
          <w:sz w:val="28"/>
          <w:szCs w:val="28"/>
        </w:rPr>
        <w:t xml:space="preserve"> </w:t>
      </w:r>
      <w:r w:rsidRPr="00576C61">
        <w:rPr>
          <w:w w:val="95"/>
          <w:sz w:val="28"/>
          <w:szCs w:val="28"/>
        </w:rPr>
        <w:t>ископаемого</w:t>
      </w:r>
      <w:r w:rsidRPr="00576C61">
        <w:rPr>
          <w:spacing w:val="3"/>
          <w:sz w:val="28"/>
          <w:szCs w:val="28"/>
        </w:rPr>
        <w:t xml:space="preserve"> </w:t>
      </w:r>
      <w:r w:rsidRPr="00576C61">
        <w:rPr>
          <w:w w:val="95"/>
          <w:sz w:val="28"/>
          <w:szCs w:val="28"/>
        </w:rPr>
        <w:t>в</w:t>
      </w:r>
      <w:r w:rsidRPr="00576C61">
        <w:rPr>
          <w:spacing w:val="-12"/>
          <w:w w:val="95"/>
          <w:sz w:val="28"/>
          <w:szCs w:val="28"/>
        </w:rPr>
        <w:t xml:space="preserve"> </w:t>
      </w:r>
      <w:r w:rsidRPr="00576C61">
        <w:rPr>
          <w:spacing w:val="-2"/>
          <w:w w:val="95"/>
          <w:sz w:val="28"/>
          <w:szCs w:val="28"/>
        </w:rPr>
        <w:t>целике.</w:t>
      </w:r>
    </w:p>
    <w:p w14:paraId="0455A039" w14:textId="77777777" w:rsidR="00B66A09" w:rsidRPr="00576C61" w:rsidRDefault="00B66A09" w:rsidP="00576C61">
      <w:pPr>
        <w:pStyle w:val="TableParagraph"/>
        <w:rPr>
          <w:sz w:val="28"/>
          <w:szCs w:val="28"/>
        </w:rPr>
      </w:pPr>
      <w:r w:rsidRPr="00576C61">
        <w:rPr>
          <w:w w:val="90"/>
          <w:sz w:val="28"/>
          <w:szCs w:val="28"/>
        </w:rPr>
        <w:t>Сменная</w:t>
      </w:r>
      <w:r w:rsidRPr="00576C61">
        <w:rPr>
          <w:spacing w:val="62"/>
          <w:sz w:val="28"/>
          <w:szCs w:val="28"/>
        </w:rPr>
        <w:t xml:space="preserve"> </w:t>
      </w:r>
      <w:r w:rsidRPr="00576C61">
        <w:rPr>
          <w:w w:val="90"/>
          <w:sz w:val="28"/>
          <w:szCs w:val="28"/>
        </w:rPr>
        <w:t>производительность</w:t>
      </w:r>
      <w:r w:rsidRPr="00576C61">
        <w:rPr>
          <w:spacing w:val="28"/>
          <w:sz w:val="28"/>
          <w:szCs w:val="28"/>
        </w:rPr>
        <w:t xml:space="preserve"> </w:t>
      </w:r>
      <w:r w:rsidRPr="00576C61">
        <w:rPr>
          <w:spacing w:val="-2"/>
          <w:w w:val="90"/>
          <w:sz w:val="28"/>
          <w:szCs w:val="28"/>
        </w:rPr>
        <w:t>автосамосвала</w:t>
      </w:r>
    </w:p>
    <w:p w14:paraId="63F0532B" w14:textId="77777777" w:rsidR="00B66A09" w:rsidRPr="005565B0" w:rsidRDefault="00B66A09" w:rsidP="00C906B5">
      <w:pPr>
        <w:pStyle w:val="a3"/>
        <w:tabs>
          <w:tab w:val="left" w:pos="0"/>
          <w:tab w:val="left" w:pos="567"/>
        </w:tabs>
        <w:spacing w:before="15"/>
        <w:ind w:left="0" w:right="73"/>
        <w:jc w:val="center"/>
        <w:rPr>
          <w:spacing w:val="-4"/>
        </w:rPr>
      </w:pPr>
      <w:r w:rsidRPr="005565B0">
        <w:t>N</w:t>
      </w:r>
      <w:r w:rsidRPr="005565B0">
        <w:rPr>
          <w:spacing w:val="-16"/>
        </w:rPr>
        <w:t xml:space="preserve"> </w:t>
      </w:r>
      <w:r w:rsidRPr="005565B0">
        <w:t>=</w:t>
      </w:r>
      <w:r w:rsidRPr="005565B0">
        <w:rPr>
          <w:spacing w:val="9"/>
        </w:rPr>
        <w:t xml:space="preserve"> </w:t>
      </w:r>
      <w:r w:rsidRPr="005565B0">
        <w:rPr>
          <w:lang w:val="en-US"/>
        </w:rPr>
        <w:t>V</w:t>
      </w:r>
      <w:r w:rsidRPr="005565B0">
        <w:rPr>
          <w:spacing w:val="-22"/>
        </w:rPr>
        <w:t xml:space="preserve"> </w:t>
      </w:r>
      <w:r w:rsidRPr="005565B0">
        <w:t>*</w:t>
      </w:r>
      <w:r w:rsidRPr="005565B0">
        <w:rPr>
          <w:spacing w:val="-15"/>
        </w:rPr>
        <w:t xml:space="preserve"> </w:t>
      </w:r>
      <w:r w:rsidRPr="005565B0">
        <w:t>N η,</w:t>
      </w:r>
      <w:r w:rsidRPr="005565B0">
        <w:rPr>
          <w:spacing w:val="-15"/>
        </w:rPr>
        <w:t xml:space="preserve"> </w:t>
      </w:r>
      <w:proofErr w:type="spellStart"/>
      <w:r w:rsidRPr="005565B0">
        <w:t>м</w:t>
      </w:r>
      <w:r w:rsidRPr="005565B0">
        <w:rPr>
          <w:vertAlign w:val="superscript"/>
        </w:rPr>
        <w:t>З</w:t>
      </w:r>
      <w:proofErr w:type="spellEnd"/>
      <w:r w:rsidRPr="005565B0">
        <w:t xml:space="preserve">/смену, </w:t>
      </w:r>
      <w:r w:rsidRPr="005565B0">
        <w:rPr>
          <w:spacing w:val="-4"/>
        </w:rPr>
        <w:t>где,</w:t>
      </w:r>
    </w:p>
    <w:p w14:paraId="15B375C3" w14:textId="77777777" w:rsidR="00B66A09" w:rsidRPr="005565B0" w:rsidRDefault="00B66A09" w:rsidP="005565B0">
      <w:pPr>
        <w:pStyle w:val="a3"/>
        <w:tabs>
          <w:tab w:val="left" w:pos="0"/>
          <w:tab w:val="left" w:pos="567"/>
        </w:tabs>
        <w:spacing w:before="15"/>
        <w:ind w:left="0" w:right="3562"/>
        <w:rPr>
          <w:spacing w:val="-4"/>
        </w:rPr>
      </w:pPr>
      <w:proofErr w:type="spellStart"/>
      <w:r w:rsidRPr="005565B0">
        <w:rPr>
          <w:spacing w:val="-4"/>
        </w:rPr>
        <w:t>Tp</w:t>
      </w:r>
      <w:proofErr w:type="spellEnd"/>
      <w:r w:rsidRPr="005565B0">
        <w:rPr>
          <w:spacing w:val="-4"/>
        </w:rPr>
        <w:t xml:space="preserve"> -</w:t>
      </w:r>
      <w:r w:rsidRPr="005565B0">
        <w:rPr>
          <w:spacing w:val="-12"/>
        </w:rPr>
        <w:t xml:space="preserve"> </w:t>
      </w:r>
      <w:r w:rsidRPr="005565B0">
        <w:rPr>
          <w:spacing w:val="-4"/>
        </w:rPr>
        <w:t>время</w:t>
      </w:r>
      <w:r w:rsidRPr="005565B0">
        <w:rPr>
          <w:spacing w:val="-5"/>
        </w:rPr>
        <w:t xml:space="preserve"> </w:t>
      </w:r>
      <w:r w:rsidRPr="005565B0">
        <w:rPr>
          <w:spacing w:val="-4"/>
        </w:rPr>
        <w:t>на</w:t>
      </w:r>
      <w:r w:rsidRPr="005565B0">
        <w:rPr>
          <w:spacing w:val="-12"/>
        </w:rPr>
        <w:t xml:space="preserve"> </w:t>
      </w:r>
      <w:r w:rsidRPr="005565B0">
        <w:rPr>
          <w:spacing w:val="-4"/>
        </w:rPr>
        <w:t>один рейс</w:t>
      </w:r>
      <w:r w:rsidRPr="005565B0">
        <w:rPr>
          <w:spacing w:val="-9"/>
        </w:rPr>
        <w:t xml:space="preserve"> </w:t>
      </w:r>
      <w:r w:rsidRPr="005565B0">
        <w:rPr>
          <w:spacing w:val="-4"/>
        </w:rPr>
        <w:t>автосамосвала</w:t>
      </w:r>
    </w:p>
    <w:p w14:paraId="20B964DA" w14:textId="77777777" w:rsidR="00B66A09" w:rsidRPr="005565B0" w:rsidRDefault="00B66A09" w:rsidP="00C906B5">
      <w:pPr>
        <w:pStyle w:val="a3"/>
        <w:tabs>
          <w:tab w:val="left" w:pos="0"/>
        </w:tabs>
        <w:spacing w:before="15"/>
        <w:ind w:left="0"/>
        <w:jc w:val="center"/>
        <w:rPr>
          <w:spacing w:val="-4"/>
        </w:rPr>
      </w:pPr>
      <w:proofErr w:type="spellStart"/>
      <w:r w:rsidRPr="005565B0">
        <w:rPr>
          <w:spacing w:val="-4"/>
        </w:rPr>
        <w:t>Тр</w:t>
      </w:r>
      <w:proofErr w:type="spellEnd"/>
      <w:r w:rsidRPr="005565B0">
        <w:rPr>
          <w:spacing w:val="-4"/>
        </w:rPr>
        <w:t xml:space="preserve"> = 2*</w:t>
      </w:r>
      <w:r w:rsidRPr="005565B0">
        <w:rPr>
          <w:spacing w:val="-4"/>
          <w:lang w:val="en-US"/>
        </w:rPr>
        <w:t>S</w:t>
      </w:r>
      <w:r w:rsidRPr="005565B0">
        <w:rPr>
          <w:spacing w:val="-4"/>
        </w:rPr>
        <w:t>/</w:t>
      </w:r>
      <w:proofErr w:type="spellStart"/>
      <w:r w:rsidRPr="005565B0">
        <w:rPr>
          <w:spacing w:val="-4"/>
          <w:lang w:val="en-US"/>
        </w:rPr>
        <w:t>Vcp</w:t>
      </w:r>
      <w:proofErr w:type="spellEnd"/>
      <w:r w:rsidRPr="005565B0">
        <w:rPr>
          <w:spacing w:val="-4"/>
        </w:rPr>
        <w:t>+Т</w:t>
      </w:r>
      <w:r w:rsidRPr="005565B0">
        <w:rPr>
          <w:spacing w:val="-4"/>
          <w:lang w:val="en-US"/>
        </w:rPr>
        <w:t>n</w:t>
      </w:r>
      <w:r w:rsidRPr="005565B0">
        <w:rPr>
          <w:spacing w:val="-4"/>
        </w:rPr>
        <w:t>+</w:t>
      </w:r>
      <w:proofErr w:type="spellStart"/>
      <w:r w:rsidRPr="005565B0">
        <w:rPr>
          <w:spacing w:val="-4"/>
        </w:rPr>
        <w:t>Тм</w:t>
      </w:r>
      <w:proofErr w:type="spellEnd"/>
      <w:r w:rsidRPr="005565B0">
        <w:rPr>
          <w:spacing w:val="-4"/>
        </w:rPr>
        <w:t>, мин</w:t>
      </w:r>
    </w:p>
    <w:p w14:paraId="035EBCB7" w14:textId="77777777" w:rsidR="00B66A09" w:rsidRPr="005565B0" w:rsidRDefault="00B66A09" w:rsidP="005565B0">
      <w:pPr>
        <w:pStyle w:val="a3"/>
        <w:tabs>
          <w:tab w:val="left" w:pos="0"/>
        </w:tabs>
        <w:spacing w:before="15"/>
        <w:ind w:left="0"/>
        <w:rPr>
          <w:spacing w:val="-4"/>
        </w:rPr>
      </w:pPr>
      <w:proofErr w:type="spellStart"/>
      <w:r w:rsidRPr="005565B0">
        <w:rPr>
          <w:spacing w:val="-4"/>
        </w:rPr>
        <w:t>Тм</w:t>
      </w:r>
      <w:proofErr w:type="spellEnd"/>
      <w:r w:rsidRPr="005565B0">
        <w:rPr>
          <w:spacing w:val="-4"/>
        </w:rPr>
        <w:t>-</w:t>
      </w:r>
      <w:r w:rsidRPr="005565B0">
        <w:rPr>
          <w:spacing w:val="-4"/>
        </w:rPr>
        <w:tab/>
        <w:t xml:space="preserve">норматив времени на разгрузку, маневры и задержки в пути - </w:t>
      </w:r>
    </w:p>
    <w:p w14:paraId="647A70D3" w14:textId="77777777" w:rsidR="00B66A09" w:rsidRPr="005565B0" w:rsidRDefault="00B66A09" w:rsidP="00642903">
      <w:pPr>
        <w:pStyle w:val="a3"/>
        <w:tabs>
          <w:tab w:val="left" w:pos="567"/>
          <w:tab w:val="left" w:pos="8080"/>
        </w:tabs>
        <w:spacing w:before="7" w:line="223" w:lineRule="auto"/>
        <w:ind w:left="0"/>
      </w:pPr>
      <w:proofErr w:type="spellStart"/>
      <w:r w:rsidRPr="005565B0">
        <w:rPr>
          <w:w w:val="95"/>
        </w:rPr>
        <w:t>Vсp</w:t>
      </w:r>
      <w:proofErr w:type="spellEnd"/>
      <w:r w:rsidRPr="005565B0">
        <w:rPr>
          <w:w w:val="95"/>
        </w:rPr>
        <w:t xml:space="preserve"> </w:t>
      </w:r>
      <w:r w:rsidRPr="005565B0">
        <w:rPr>
          <w:w w:val="90"/>
        </w:rPr>
        <w:t>-</w:t>
      </w:r>
      <w:r w:rsidRPr="005565B0">
        <w:rPr>
          <w:w w:val="90"/>
        </w:rPr>
        <w:tab/>
      </w:r>
      <w:r w:rsidRPr="005565B0">
        <w:rPr>
          <w:w w:val="95"/>
        </w:rPr>
        <w:t>средняя</w:t>
      </w:r>
      <w:r w:rsidRPr="005565B0">
        <w:t xml:space="preserve"> </w:t>
      </w:r>
      <w:r w:rsidRPr="005565B0">
        <w:rPr>
          <w:w w:val="95"/>
        </w:rPr>
        <w:t>скорость</w:t>
      </w:r>
      <w:r w:rsidRPr="005565B0">
        <w:t xml:space="preserve"> </w:t>
      </w:r>
      <w:r w:rsidRPr="005565B0">
        <w:rPr>
          <w:w w:val="95"/>
        </w:rPr>
        <w:t>движения</w:t>
      </w:r>
      <w:r w:rsidRPr="005565B0">
        <w:rPr>
          <w:spacing w:val="9"/>
        </w:rPr>
        <w:t xml:space="preserve"> </w:t>
      </w:r>
      <w:r w:rsidRPr="005565B0">
        <w:rPr>
          <w:w w:val="95"/>
        </w:rPr>
        <w:t>автосамосвала</w:t>
      </w:r>
      <w:r w:rsidRPr="005565B0">
        <w:rPr>
          <w:spacing w:val="17"/>
        </w:rPr>
        <w:t xml:space="preserve"> </w:t>
      </w:r>
      <w:r w:rsidRPr="005565B0">
        <w:rPr>
          <w:w w:val="95"/>
        </w:rPr>
        <w:t>с грузом</w:t>
      </w:r>
      <w:r w:rsidRPr="005565B0">
        <w:t xml:space="preserve"> </w:t>
      </w:r>
      <w:r w:rsidRPr="005565B0">
        <w:rPr>
          <w:w w:val="95"/>
        </w:rPr>
        <w:t>и</w:t>
      </w:r>
      <w:r w:rsidRPr="005565B0">
        <w:t xml:space="preserve"> </w:t>
      </w:r>
      <w:r w:rsidRPr="005565B0">
        <w:rPr>
          <w:w w:val="95"/>
        </w:rPr>
        <w:t>порожнего</w:t>
      </w:r>
      <w:r w:rsidRPr="005565B0">
        <w:rPr>
          <w:spacing w:val="11"/>
        </w:rPr>
        <w:t xml:space="preserve"> -</w:t>
      </w:r>
      <w:r w:rsidRPr="005565B0">
        <w:rPr>
          <w:w w:val="90"/>
        </w:rPr>
        <w:t xml:space="preserve"> </w:t>
      </w:r>
      <w:r w:rsidRPr="005565B0">
        <w:rPr>
          <w:w w:val="95"/>
        </w:rPr>
        <w:t>10</w:t>
      </w:r>
      <w:r w:rsidRPr="005565B0">
        <w:rPr>
          <w:spacing w:val="8"/>
        </w:rPr>
        <w:t xml:space="preserve"> </w:t>
      </w:r>
      <w:r w:rsidRPr="005565B0">
        <w:rPr>
          <w:w w:val="95"/>
        </w:rPr>
        <w:t>км/час</w:t>
      </w:r>
      <w:r w:rsidRPr="005565B0">
        <w:rPr>
          <w:spacing w:val="9"/>
        </w:rPr>
        <w:t xml:space="preserve"> </w:t>
      </w:r>
      <w:r w:rsidRPr="005565B0">
        <w:rPr>
          <w:w w:val="95"/>
        </w:rPr>
        <w:t>=</w:t>
      </w:r>
      <w:r w:rsidRPr="005565B0">
        <w:rPr>
          <w:spacing w:val="-1"/>
          <w:w w:val="95"/>
        </w:rPr>
        <w:t xml:space="preserve"> </w:t>
      </w:r>
      <w:r w:rsidRPr="005565B0">
        <w:rPr>
          <w:w w:val="95"/>
        </w:rPr>
        <w:t xml:space="preserve">166 </w:t>
      </w:r>
      <w:r w:rsidRPr="005565B0">
        <w:rPr>
          <w:spacing w:val="-2"/>
        </w:rPr>
        <w:t>м/мин</w:t>
      </w:r>
    </w:p>
    <w:p w14:paraId="48473F45" w14:textId="77777777" w:rsidR="00B66A09" w:rsidRPr="005565B0" w:rsidRDefault="00B66A09" w:rsidP="005565B0">
      <w:pPr>
        <w:tabs>
          <w:tab w:val="left" w:pos="0"/>
          <w:tab w:val="left" w:pos="567"/>
          <w:tab w:val="left" w:pos="5724"/>
        </w:tabs>
        <w:spacing w:line="223" w:lineRule="auto"/>
        <w:jc w:val="both"/>
        <w:rPr>
          <w:position w:val="-9"/>
          <w:sz w:val="28"/>
          <w:szCs w:val="28"/>
        </w:rPr>
      </w:pPr>
      <w:proofErr w:type="spellStart"/>
      <w:r w:rsidRPr="005565B0">
        <w:rPr>
          <w:position w:val="-9"/>
          <w:sz w:val="28"/>
          <w:szCs w:val="28"/>
        </w:rPr>
        <w:t>Тр</w:t>
      </w:r>
      <w:proofErr w:type="spellEnd"/>
      <w:r w:rsidRPr="005565B0">
        <w:rPr>
          <w:position w:val="-9"/>
          <w:sz w:val="28"/>
          <w:szCs w:val="28"/>
        </w:rPr>
        <w:t xml:space="preserve"> = 2*300/166+2,9+5=11,5 мин.</w:t>
      </w:r>
    </w:p>
    <w:p w14:paraId="70531421" w14:textId="77777777" w:rsidR="00B66A09" w:rsidRPr="005565B0" w:rsidRDefault="00B66A09" w:rsidP="00642903">
      <w:pPr>
        <w:pStyle w:val="a3"/>
        <w:tabs>
          <w:tab w:val="left" w:pos="8080"/>
        </w:tabs>
        <w:spacing w:before="29"/>
        <w:ind w:left="0"/>
        <w:rPr>
          <w:spacing w:val="-2"/>
        </w:rPr>
      </w:pPr>
      <w:r w:rsidRPr="005565B0">
        <w:rPr>
          <w:spacing w:val="-2"/>
        </w:rPr>
        <w:lastRenderedPageBreak/>
        <w:t>Объем</w:t>
      </w:r>
      <w:r w:rsidRPr="005565B0">
        <w:rPr>
          <w:spacing w:val="2"/>
        </w:rPr>
        <w:t xml:space="preserve"> </w:t>
      </w:r>
      <w:r w:rsidRPr="005565B0">
        <w:rPr>
          <w:spacing w:val="-2"/>
        </w:rPr>
        <w:t>перевозок</w:t>
      </w:r>
      <w:r w:rsidRPr="005565B0">
        <w:rPr>
          <w:spacing w:val="12"/>
        </w:rPr>
        <w:t xml:space="preserve"> </w:t>
      </w:r>
      <w:r w:rsidRPr="005565B0">
        <w:rPr>
          <w:spacing w:val="-2"/>
        </w:rPr>
        <w:t>за</w:t>
      </w:r>
      <w:r w:rsidRPr="005565B0">
        <w:rPr>
          <w:spacing w:val="-10"/>
        </w:rPr>
        <w:t xml:space="preserve"> </w:t>
      </w:r>
      <w:r w:rsidRPr="005565B0">
        <w:rPr>
          <w:spacing w:val="-2"/>
        </w:rPr>
        <w:t>1 рейс</w:t>
      </w:r>
      <w:r w:rsidRPr="005565B0">
        <w:rPr>
          <w:spacing w:val="1"/>
        </w:rPr>
        <w:t xml:space="preserve"> </w:t>
      </w:r>
      <w:r w:rsidRPr="005565B0">
        <w:rPr>
          <w:spacing w:val="-2"/>
        </w:rPr>
        <w:t>V</w:t>
      </w:r>
      <w:r w:rsidRPr="005565B0">
        <w:t xml:space="preserve"> </w:t>
      </w:r>
      <w:r w:rsidRPr="005565B0">
        <w:rPr>
          <w:spacing w:val="-2"/>
        </w:rPr>
        <w:t>=</w:t>
      </w:r>
      <w:r w:rsidRPr="005565B0">
        <w:rPr>
          <w:spacing w:val="-3"/>
        </w:rPr>
        <w:t xml:space="preserve"> </w:t>
      </w:r>
      <w:r w:rsidRPr="005565B0">
        <w:rPr>
          <w:spacing w:val="-2"/>
        </w:rPr>
        <w:t>10/1,69*</w:t>
      </w:r>
      <w:r w:rsidRPr="005565B0">
        <w:rPr>
          <w:spacing w:val="-38"/>
        </w:rPr>
        <w:t xml:space="preserve"> </w:t>
      </w:r>
      <w:r w:rsidRPr="005565B0">
        <w:rPr>
          <w:spacing w:val="-2"/>
        </w:rPr>
        <w:t>1,25</w:t>
      </w:r>
      <w:r w:rsidRPr="005565B0">
        <w:t xml:space="preserve"> </w:t>
      </w:r>
      <w:r w:rsidRPr="005565B0">
        <w:rPr>
          <w:spacing w:val="-2"/>
        </w:rPr>
        <w:t>=</w:t>
      </w:r>
      <w:r w:rsidR="00642903">
        <w:rPr>
          <w:spacing w:val="-2"/>
        </w:rPr>
        <w:tab/>
      </w:r>
      <w:r w:rsidRPr="005565B0">
        <w:rPr>
          <w:spacing w:val="-2"/>
        </w:rPr>
        <w:t>7,3</w:t>
      </w:r>
      <w:r w:rsidRPr="005565B0">
        <w:t xml:space="preserve"> </w:t>
      </w:r>
      <w:proofErr w:type="spellStart"/>
      <w:r w:rsidRPr="005565B0">
        <w:rPr>
          <w:spacing w:val="-2"/>
        </w:rPr>
        <w:t>м</w:t>
      </w:r>
      <w:r w:rsidRPr="005565B0">
        <w:rPr>
          <w:spacing w:val="-2"/>
          <w:vertAlign w:val="superscript"/>
        </w:rPr>
        <w:t>З</w:t>
      </w:r>
      <w:proofErr w:type="spellEnd"/>
      <w:r w:rsidRPr="005565B0">
        <w:rPr>
          <w:spacing w:val="-2"/>
        </w:rPr>
        <w:t>.</w:t>
      </w:r>
    </w:p>
    <w:p w14:paraId="3E381C91" w14:textId="77777777" w:rsidR="00B66A09" w:rsidRPr="005565B0" w:rsidRDefault="00B66A09" w:rsidP="00642903">
      <w:pPr>
        <w:pStyle w:val="a3"/>
        <w:tabs>
          <w:tab w:val="left" w:pos="8080"/>
        </w:tabs>
        <w:spacing w:before="29"/>
        <w:ind w:left="0"/>
        <w:rPr>
          <w:spacing w:val="-4"/>
        </w:rPr>
      </w:pPr>
      <w:r w:rsidRPr="005565B0">
        <w:rPr>
          <w:spacing w:val="-2"/>
        </w:rPr>
        <w:t>Общее количество</w:t>
      </w:r>
      <w:r w:rsidRPr="005565B0">
        <w:rPr>
          <w:spacing w:val="19"/>
        </w:rPr>
        <w:t xml:space="preserve"> </w:t>
      </w:r>
      <w:r w:rsidRPr="005565B0">
        <w:rPr>
          <w:spacing w:val="-2"/>
        </w:rPr>
        <w:t>рейсов</w:t>
      </w:r>
      <w:r w:rsidRPr="005565B0">
        <w:rPr>
          <w:spacing w:val="1"/>
        </w:rPr>
        <w:t xml:space="preserve"> </w:t>
      </w:r>
      <w:r w:rsidRPr="005565B0">
        <w:rPr>
          <w:spacing w:val="-7"/>
        </w:rPr>
        <w:t xml:space="preserve">за </w:t>
      </w:r>
      <w:r w:rsidRPr="005565B0">
        <w:rPr>
          <w:spacing w:val="-4"/>
        </w:rPr>
        <w:t xml:space="preserve">смену </w:t>
      </w:r>
      <w:proofErr w:type="spellStart"/>
      <w:r w:rsidRPr="005565B0">
        <w:rPr>
          <w:spacing w:val="-5"/>
        </w:rPr>
        <w:t>Np</w:t>
      </w:r>
      <w:proofErr w:type="spellEnd"/>
      <w:r w:rsidRPr="005565B0">
        <w:rPr>
          <w:spacing w:val="-5"/>
        </w:rPr>
        <w:t xml:space="preserve"> = </w:t>
      </w:r>
      <w:proofErr w:type="spellStart"/>
      <w:r w:rsidR="00642903">
        <w:rPr>
          <w:spacing w:val="-4"/>
        </w:rPr>
        <w:t>Tсм</w:t>
      </w:r>
      <w:proofErr w:type="spellEnd"/>
      <w:r w:rsidR="00642903">
        <w:rPr>
          <w:spacing w:val="-4"/>
        </w:rPr>
        <w:t xml:space="preserve"> / </w:t>
      </w:r>
      <w:proofErr w:type="spellStart"/>
      <w:r w:rsidR="00642903">
        <w:rPr>
          <w:spacing w:val="-4"/>
        </w:rPr>
        <w:t>Tp</w:t>
      </w:r>
      <w:proofErr w:type="spellEnd"/>
      <w:r w:rsidR="00642903">
        <w:rPr>
          <w:spacing w:val="-4"/>
        </w:rPr>
        <w:t xml:space="preserve"> = 400/11,5 =</w:t>
      </w:r>
      <w:r w:rsidR="00642903">
        <w:rPr>
          <w:spacing w:val="-4"/>
        </w:rPr>
        <w:tab/>
      </w:r>
      <w:r w:rsidRPr="005565B0">
        <w:rPr>
          <w:spacing w:val="-4"/>
        </w:rPr>
        <w:t>34 рейса</w:t>
      </w:r>
    </w:p>
    <w:p w14:paraId="09ACB3C8" w14:textId="77777777" w:rsidR="00B66A09" w:rsidRPr="005565B0" w:rsidRDefault="00B66A09" w:rsidP="005565B0">
      <w:pPr>
        <w:pStyle w:val="a3"/>
        <w:spacing w:before="29"/>
        <w:ind w:left="0"/>
        <w:rPr>
          <w:spacing w:val="-4"/>
        </w:rPr>
      </w:pPr>
      <w:r w:rsidRPr="005565B0">
        <w:rPr>
          <w:w w:val="95"/>
        </w:rPr>
        <w:t>П = 34*7,3</w:t>
      </w:r>
      <w:r w:rsidRPr="005565B0">
        <w:rPr>
          <w:spacing w:val="-11"/>
          <w:w w:val="95"/>
        </w:rPr>
        <w:t xml:space="preserve"> </w:t>
      </w:r>
      <w:r w:rsidRPr="005565B0">
        <w:rPr>
          <w:w w:val="95"/>
        </w:rPr>
        <w:t>=</w:t>
      </w:r>
      <w:r w:rsidRPr="005565B0">
        <w:rPr>
          <w:spacing w:val="-12"/>
          <w:w w:val="95"/>
        </w:rPr>
        <w:t xml:space="preserve"> </w:t>
      </w:r>
      <w:r w:rsidRPr="005565B0">
        <w:rPr>
          <w:w w:val="95"/>
        </w:rPr>
        <w:t>248,2</w:t>
      </w:r>
      <w:r w:rsidRPr="005565B0">
        <w:rPr>
          <w:spacing w:val="-13"/>
          <w:w w:val="95"/>
        </w:rPr>
        <w:t xml:space="preserve"> </w:t>
      </w:r>
      <w:proofErr w:type="spellStart"/>
      <w:r w:rsidRPr="005565B0">
        <w:rPr>
          <w:spacing w:val="-2"/>
          <w:w w:val="95"/>
        </w:rPr>
        <w:t>м</w:t>
      </w:r>
      <w:r w:rsidRPr="005565B0">
        <w:rPr>
          <w:spacing w:val="-2"/>
          <w:w w:val="95"/>
          <w:vertAlign w:val="superscript"/>
        </w:rPr>
        <w:t>З</w:t>
      </w:r>
      <w:proofErr w:type="spellEnd"/>
      <w:r w:rsidRPr="005565B0">
        <w:rPr>
          <w:spacing w:val="-2"/>
          <w:w w:val="95"/>
        </w:rPr>
        <w:t>/смену</w:t>
      </w:r>
    </w:p>
    <w:p w14:paraId="4179AF9C" w14:textId="77777777" w:rsidR="00B66A09" w:rsidRPr="005565B0" w:rsidRDefault="00B66A09" w:rsidP="005565B0">
      <w:pPr>
        <w:pStyle w:val="a3"/>
        <w:tabs>
          <w:tab w:val="left" w:pos="8080"/>
        </w:tabs>
        <w:spacing w:line="230" w:lineRule="auto"/>
        <w:ind w:left="0" w:right="-234"/>
        <w:rPr>
          <w:w w:val="95"/>
        </w:rPr>
      </w:pPr>
      <w:r w:rsidRPr="005565B0">
        <w:t>Количество</w:t>
      </w:r>
      <w:r w:rsidRPr="005565B0">
        <w:rPr>
          <w:spacing w:val="-16"/>
        </w:rPr>
        <w:t xml:space="preserve"> </w:t>
      </w:r>
      <w:r w:rsidRPr="005565B0">
        <w:t>автосамосвалов</w:t>
      </w:r>
      <w:r w:rsidRPr="005565B0">
        <w:rPr>
          <w:spacing w:val="-16"/>
        </w:rPr>
        <w:t xml:space="preserve"> </w:t>
      </w:r>
      <w:r w:rsidRPr="005565B0">
        <w:t>в</w:t>
      </w:r>
      <w:r w:rsidRPr="005565B0">
        <w:rPr>
          <w:spacing w:val="-15"/>
        </w:rPr>
        <w:t xml:space="preserve"> </w:t>
      </w:r>
      <w:r w:rsidRPr="005565B0">
        <w:t>смену</w:t>
      </w:r>
      <w:r w:rsidRPr="005565B0">
        <w:rPr>
          <w:spacing w:val="-16"/>
        </w:rPr>
        <w:t xml:space="preserve"> </w:t>
      </w:r>
      <w:r w:rsidRPr="005565B0">
        <w:t>для</w:t>
      </w:r>
      <w:r w:rsidRPr="005565B0">
        <w:rPr>
          <w:spacing w:val="-16"/>
        </w:rPr>
        <w:t xml:space="preserve"> </w:t>
      </w:r>
      <w:r w:rsidRPr="005565B0">
        <w:t>обслуживания</w:t>
      </w:r>
      <w:r w:rsidRPr="005565B0">
        <w:rPr>
          <w:spacing w:val="-15"/>
        </w:rPr>
        <w:t xml:space="preserve"> </w:t>
      </w:r>
      <w:r w:rsidRPr="005565B0">
        <w:t>погрузчика</w:t>
      </w:r>
      <w:r w:rsidRPr="005565B0">
        <w:rPr>
          <w:spacing w:val="-16"/>
        </w:rPr>
        <w:t xml:space="preserve"> -</w:t>
      </w:r>
      <w:r w:rsidRPr="005565B0">
        <w:rPr>
          <w:spacing w:val="-6"/>
          <w:w w:val="85"/>
        </w:rPr>
        <w:t xml:space="preserve"> </w:t>
      </w:r>
      <w:r w:rsidRPr="005565B0">
        <w:t>1</w:t>
      </w:r>
      <w:r w:rsidRPr="005565B0">
        <w:rPr>
          <w:spacing w:val="-16"/>
        </w:rPr>
        <w:t xml:space="preserve"> </w:t>
      </w:r>
      <w:r w:rsidRPr="005565B0">
        <w:t>автосамо</w:t>
      </w:r>
      <w:r w:rsidRPr="005565B0">
        <w:rPr>
          <w:w w:val="95"/>
        </w:rPr>
        <w:t>свал.</w:t>
      </w:r>
    </w:p>
    <w:p w14:paraId="7452D719" w14:textId="77777777" w:rsidR="00B66A09" w:rsidRPr="005565B0" w:rsidRDefault="00B66A09" w:rsidP="005565B0">
      <w:pPr>
        <w:pStyle w:val="a3"/>
        <w:tabs>
          <w:tab w:val="left" w:pos="8080"/>
        </w:tabs>
        <w:spacing w:line="230" w:lineRule="auto"/>
        <w:ind w:left="0" w:right="4"/>
      </w:pPr>
      <w:r w:rsidRPr="005565B0">
        <w:rPr>
          <w:w w:val="95"/>
        </w:rPr>
        <w:t>Количество рейсов, совершаемое</w:t>
      </w:r>
      <w:r w:rsidRPr="005565B0">
        <w:t xml:space="preserve"> </w:t>
      </w:r>
      <w:r w:rsidRPr="005565B0">
        <w:rPr>
          <w:w w:val="95"/>
        </w:rPr>
        <w:t>одним автосамосвалом -</w:t>
      </w:r>
      <w:r w:rsidRPr="005565B0">
        <w:rPr>
          <w:w w:val="85"/>
        </w:rPr>
        <w:t xml:space="preserve"> </w:t>
      </w:r>
      <w:r w:rsidRPr="005565B0">
        <w:rPr>
          <w:w w:val="85"/>
        </w:rPr>
        <w:tab/>
      </w:r>
      <w:r w:rsidRPr="005565B0">
        <w:rPr>
          <w:w w:val="95"/>
        </w:rPr>
        <w:t>34 рейса.</w:t>
      </w:r>
    </w:p>
    <w:p w14:paraId="2912DBB6" w14:textId="77777777" w:rsidR="00B66A09" w:rsidRPr="005565B0" w:rsidRDefault="00B66A09" w:rsidP="005565B0">
      <w:pPr>
        <w:pStyle w:val="a3"/>
        <w:tabs>
          <w:tab w:val="left" w:pos="8080"/>
        </w:tabs>
        <w:spacing w:line="230" w:lineRule="auto"/>
        <w:ind w:left="0" w:right="617"/>
        <w:rPr>
          <w:w w:val="90"/>
        </w:rPr>
      </w:pPr>
      <w:r w:rsidRPr="005565B0">
        <w:rPr>
          <w:w w:val="90"/>
        </w:rPr>
        <w:t>Количество</w:t>
      </w:r>
      <w:r w:rsidRPr="005565B0">
        <w:rPr>
          <w:spacing w:val="-5"/>
          <w:w w:val="90"/>
        </w:rPr>
        <w:t xml:space="preserve"> </w:t>
      </w:r>
      <w:r w:rsidRPr="005565B0">
        <w:rPr>
          <w:w w:val="90"/>
        </w:rPr>
        <w:t>смен 10000*</w:t>
      </w:r>
      <w:r w:rsidRPr="005565B0">
        <w:rPr>
          <w:spacing w:val="-10"/>
          <w:w w:val="90"/>
        </w:rPr>
        <w:t xml:space="preserve"> </w:t>
      </w:r>
      <w:r w:rsidRPr="005565B0">
        <w:rPr>
          <w:w w:val="90"/>
        </w:rPr>
        <w:t>1,25/248,2</w:t>
      </w:r>
      <w:r w:rsidRPr="005565B0">
        <w:rPr>
          <w:spacing w:val="33"/>
        </w:rPr>
        <w:t xml:space="preserve"> -</w:t>
      </w:r>
      <w:r w:rsidRPr="005565B0">
        <w:rPr>
          <w:w w:val="90"/>
        </w:rPr>
        <w:t xml:space="preserve"> </w:t>
      </w:r>
      <w:r w:rsidRPr="005565B0">
        <w:rPr>
          <w:w w:val="90"/>
        </w:rPr>
        <w:tab/>
        <w:t>51 смена.</w:t>
      </w:r>
    </w:p>
    <w:p w14:paraId="538391E2" w14:textId="77777777" w:rsidR="00B66A09" w:rsidRPr="005565B0" w:rsidRDefault="00B66A09" w:rsidP="005565B0">
      <w:pPr>
        <w:pStyle w:val="a3"/>
        <w:tabs>
          <w:tab w:val="left" w:pos="8080"/>
        </w:tabs>
        <w:spacing w:line="230" w:lineRule="auto"/>
        <w:ind w:left="0" w:right="617"/>
      </w:pPr>
      <w:r w:rsidRPr="005565B0">
        <w:t>Пробег</w:t>
      </w:r>
      <w:r w:rsidRPr="005565B0">
        <w:rPr>
          <w:spacing w:val="-16"/>
        </w:rPr>
        <w:t xml:space="preserve"> </w:t>
      </w:r>
      <w:r w:rsidRPr="005565B0">
        <w:t>одного</w:t>
      </w:r>
      <w:r w:rsidRPr="005565B0">
        <w:rPr>
          <w:spacing w:val="-16"/>
        </w:rPr>
        <w:t xml:space="preserve"> </w:t>
      </w:r>
      <w:r w:rsidRPr="005565B0">
        <w:t>автосамосвала:</w:t>
      </w:r>
    </w:p>
    <w:p w14:paraId="798070DA" w14:textId="77777777" w:rsidR="00B66A09" w:rsidRPr="005565B0" w:rsidRDefault="00B66A09" w:rsidP="005565B0">
      <w:pPr>
        <w:tabs>
          <w:tab w:val="left" w:pos="0"/>
          <w:tab w:val="left" w:pos="567"/>
          <w:tab w:val="left" w:pos="8080"/>
        </w:tabs>
        <w:spacing w:before="8"/>
        <w:jc w:val="both"/>
        <w:rPr>
          <w:sz w:val="28"/>
          <w:szCs w:val="28"/>
        </w:rPr>
      </w:pPr>
      <w:r w:rsidRPr="005565B0">
        <w:rPr>
          <w:w w:val="90"/>
          <w:sz w:val="28"/>
          <w:szCs w:val="28"/>
        </w:rPr>
        <w:t>-</w:t>
      </w:r>
      <w:r w:rsidRPr="005565B0">
        <w:rPr>
          <w:w w:val="90"/>
          <w:sz w:val="28"/>
          <w:szCs w:val="28"/>
        </w:rPr>
        <w:tab/>
        <w:t>сменный</w:t>
      </w:r>
      <w:r w:rsidRPr="005565B0">
        <w:rPr>
          <w:spacing w:val="10"/>
          <w:sz w:val="28"/>
          <w:szCs w:val="28"/>
        </w:rPr>
        <w:t xml:space="preserve"> </w:t>
      </w:r>
      <w:r w:rsidR="00C46243" w:rsidRPr="005565B0">
        <w:rPr>
          <w:spacing w:val="10"/>
          <w:sz w:val="28"/>
          <w:szCs w:val="28"/>
        </w:rPr>
        <w:t>-</w:t>
      </w:r>
      <w:r w:rsidRPr="005565B0">
        <w:rPr>
          <w:spacing w:val="-4"/>
          <w:w w:val="90"/>
          <w:sz w:val="28"/>
          <w:szCs w:val="28"/>
        </w:rPr>
        <w:t xml:space="preserve"> </w:t>
      </w:r>
      <w:r w:rsidRPr="005565B0">
        <w:rPr>
          <w:w w:val="90"/>
          <w:sz w:val="28"/>
          <w:szCs w:val="28"/>
        </w:rPr>
        <w:t>2*0,3*34</w:t>
      </w:r>
      <w:r w:rsidRPr="005565B0">
        <w:rPr>
          <w:spacing w:val="10"/>
          <w:sz w:val="28"/>
          <w:szCs w:val="28"/>
        </w:rPr>
        <w:t xml:space="preserve"> </w:t>
      </w:r>
      <w:r w:rsidRPr="005565B0">
        <w:rPr>
          <w:w w:val="90"/>
          <w:sz w:val="28"/>
          <w:szCs w:val="28"/>
        </w:rPr>
        <w:t>=</w:t>
      </w:r>
      <w:r w:rsidRPr="005565B0">
        <w:rPr>
          <w:spacing w:val="-2"/>
          <w:sz w:val="28"/>
          <w:szCs w:val="28"/>
        </w:rPr>
        <w:t xml:space="preserve"> </w:t>
      </w:r>
      <w:r w:rsidRPr="005565B0">
        <w:rPr>
          <w:spacing w:val="-2"/>
          <w:sz w:val="28"/>
          <w:szCs w:val="28"/>
        </w:rPr>
        <w:tab/>
      </w:r>
      <w:r w:rsidRPr="005565B0">
        <w:rPr>
          <w:w w:val="90"/>
          <w:sz w:val="28"/>
          <w:szCs w:val="28"/>
        </w:rPr>
        <w:t>20,4</w:t>
      </w:r>
      <w:r w:rsidRPr="005565B0">
        <w:rPr>
          <w:spacing w:val="4"/>
          <w:sz w:val="28"/>
          <w:szCs w:val="28"/>
        </w:rPr>
        <w:t xml:space="preserve"> </w:t>
      </w:r>
      <w:r w:rsidRPr="005565B0">
        <w:rPr>
          <w:spacing w:val="-5"/>
          <w:w w:val="90"/>
          <w:sz w:val="28"/>
          <w:szCs w:val="28"/>
        </w:rPr>
        <w:t>км;</w:t>
      </w:r>
    </w:p>
    <w:p w14:paraId="4F764EA9" w14:textId="77777777" w:rsidR="00B66A09" w:rsidRPr="005565B0" w:rsidRDefault="00B66A09" w:rsidP="005565B0">
      <w:pPr>
        <w:tabs>
          <w:tab w:val="left" w:pos="0"/>
          <w:tab w:val="left" w:pos="567"/>
          <w:tab w:val="left" w:pos="8080"/>
        </w:tabs>
        <w:spacing w:before="10" w:line="278" w:lineRule="exact"/>
        <w:jc w:val="both"/>
        <w:rPr>
          <w:w w:val="95"/>
          <w:sz w:val="28"/>
          <w:szCs w:val="28"/>
        </w:rPr>
      </w:pPr>
      <w:r w:rsidRPr="005565B0">
        <w:rPr>
          <w:w w:val="95"/>
          <w:sz w:val="28"/>
          <w:szCs w:val="28"/>
        </w:rPr>
        <w:t>-</w:t>
      </w:r>
      <w:r w:rsidR="00C46243" w:rsidRPr="005565B0">
        <w:rPr>
          <w:w w:val="95"/>
          <w:sz w:val="28"/>
          <w:szCs w:val="28"/>
        </w:rPr>
        <w:tab/>
      </w:r>
      <w:r w:rsidRPr="005565B0">
        <w:rPr>
          <w:w w:val="95"/>
          <w:sz w:val="28"/>
          <w:szCs w:val="28"/>
        </w:rPr>
        <w:t>сезонный</w:t>
      </w:r>
      <w:r w:rsidRPr="005565B0">
        <w:rPr>
          <w:spacing w:val="-4"/>
          <w:w w:val="95"/>
          <w:sz w:val="28"/>
          <w:szCs w:val="28"/>
        </w:rPr>
        <w:t xml:space="preserve"> </w:t>
      </w:r>
      <w:r w:rsidR="00C46243" w:rsidRPr="005565B0">
        <w:rPr>
          <w:spacing w:val="-4"/>
          <w:w w:val="95"/>
          <w:sz w:val="28"/>
          <w:szCs w:val="28"/>
        </w:rPr>
        <w:t>-</w:t>
      </w:r>
      <w:r w:rsidRPr="005565B0">
        <w:rPr>
          <w:spacing w:val="-9"/>
          <w:w w:val="90"/>
          <w:sz w:val="28"/>
          <w:szCs w:val="28"/>
        </w:rPr>
        <w:t xml:space="preserve"> </w:t>
      </w:r>
      <w:r w:rsidRPr="005565B0">
        <w:rPr>
          <w:w w:val="95"/>
          <w:sz w:val="28"/>
          <w:szCs w:val="28"/>
        </w:rPr>
        <w:t>24,6*59</w:t>
      </w:r>
      <w:r w:rsidRPr="005565B0">
        <w:rPr>
          <w:spacing w:val="-7"/>
          <w:w w:val="95"/>
          <w:sz w:val="28"/>
          <w:szCs w:val="28"/>
        </w:rPr>
        <w:t xml:space="preserve"> </w:t>
      </w:r>
      <w:r w:rsidRPr="005565B0">
        <w:rPr>
          <w:w w:val="95"/>
          <w:sz w:val="28"/>
          <w:szCs w:val="28"/>
        </w:rPr>
        <w:t>=</w:t>
      </w:r>
      <w:r w:rsidRPr="005565B0">
        <w:rPr>
          <w:spacing w:val="-12"/>
          <w:w w:val="95"/>
          <w:sz w:val="28"/>
          <w:szCs w:val="28"/>
        </w:rPr>
        <w:t xml:space="preserve"> </w:t>
      </w:r>
      <w:r w:rsidRPr="005565B0">
        <w:rPr>
          <w:spacing w:val="-12"/>
          <w:w w:val="95"/>
          <w:sz w:val="28"/>
          <w:szCs w:val="28"/>
        </w:rPr>
        <w:tab/>
      </w:r>
      <w:r w:rsidRPr="005565B0">
        <w:rPr>
          <w:w w:val="95"/>
          <w:sz w:val="28"/>
          <w:szCs w:val="28"/>
        </w:rPr>
        <w:t>1451,4</w:t>
      </w:r>
      <w:r w:rsidRPr="005565B0">
        <w:rPr>
          <w:spacing w:val="-1"/>
          <w:w w:val="95"/>
          <w:sz w:val="28"/>
          <w:szCs w:val="28"/>
        </w:rPr>
        <w:t xml:space="preserve"> </w:t>
      </w:r>
      <w:r w:rsidRPr="005565B0">
        <w:rPr>
          <w:w w:val="95"/>
          <w:sz w:val="28"/>
          <w:szCs w:val="28"/>
        </w:rPr>
        <w:t>км.</w:t>
      </w:r>
    </w:p>
    <w:p w14:paraId="08B47FCA" w14:textId="77777777" w:rsidR="00B66A09" w:rsidRPr="005565B0" w:rsidRDefault="00B66A09" w:rsidP="005565B0">
      <w:pPr>
        <w:tabs>
          <w:tab w:val="left" w:pos="0"/>
          <w:tab w:val="left" w:pos="8080"/>
        </w:tabs>
        <w:spacing w:before="10" w:line="278" w:lineRule="exact"/>
        <w:jc w:val="both"/>
        <w:rPr>
          <w:sz w:val="28"/>
          <w:szCs w:val="28"/>
        </w:rPr>
      </w:pPr>
      <w:r w:rsidRPr="005565B0">
        <w:rPr>
          <w:w w:val="95"/>
          <w:sz w:val="28"/>
          <w:szCs w:val="28"/>
        </w:rPr>
        <w:t>(51</w:t>
      </w:r>
      <w:r w:rsidRPr="005565B0">
        <w:rPr>
          <w:spacing w:val="-9"/>
          <w:w w:val="95"/>
          <w:sz w:val="28"/>
          <w:szCs w:val="28"/>
        </w:rPr>
        <w:t xml:space="preserve"> </w:t>
      </w:r>
      <w:r w:rsidRPr="005565B0">
        <w:rPr>
          <w:w w:val="95"/>
          <w:sz w:val="28"/>
          <w:szCs w:val="28"/>
        </w:rPr>
        <w:t>смена</w:t>
      </w:r>
      <w:r w:rsidRPr="005565B0">
        <w:rPr>
          <w:spacing w:val="-3"/>
          <w:w w:val="95"/>
          <w:sz w:val="28"/>
          <w:szCs w:val="28"/>
        </w:rPr>
        <w:t xml:space="preserve"> </w:t>
      </w:r>
      <w:r w:rsidRPr="005565B0">
        <w:rPr>
          <w:w w:val="95"/>
          <w:sz w:val="28"/>
          <w:szCs w:val="28"/>
        </w:rPr>
        <w:t>+8</w:t>
      </w:r>
      <w:r w:rsidRPr="005565B0">
        <w:rPr>
          <w:spacing w:val="-6"/>
          <w:w w:val="95"/>
          <w:sz w:val="28"/>
          <w:szCs w:val="28"/>
        </w:rPr>
        <w:t xml:space="preserve"> </w:t>
      </w:r>
      <w:r w:rsidRPr="005565B0">
        <w:rPr>
          <w:w w:val="95"/>
          <w:sz w:val="28"/>
          <w:szCs w:val="28"/>
        </w:rPr>
        <w:t>на</w:t>
      </w:r>
      <w:r w:rsidRPr="005565B0">
        <w:rPr>
          <w:spacing w:val="-10"/>
          <w:w w:val="95"/>
          <w:sz w:val="28"/>
          <w:szCs w:val="28"/>
        </w:rPr>
        <w:t xml:space="preserve"> </w:t>
      </w:r>
      <w:r w:rsidRPr="005565B0">
        <w:rPr>
          <w:w w:val="95"/>
          <w:sz w:val="28"/>
          <w:szCs w:val="28"/>
        </w:rPr>
        <w:t>вскрышных</w:t>
      </w:r>
      <w:r w:rsidRPr="005565B0">
        <w:rPr>
          <w:spacing w:val="13"/>
          <w:sz w:val="28"/>
          <w:szCs w:val="28"/>
        </w:rPr>
        <w:t xml:space="preserve"> </w:t>
      </w:r>
      <w:r w:rsidRPr="005565B0">
        <w:rPr>
          <w:spacing w:val="-2"/>
          <w:w w:val="95"/>
          <w:sz w:val="28"/>
          <w:szCs w:val="28"/>
        </w:rPr>
        <w:t>работах).</w:t>
      </w:r>
    </w:p>
    <w:p w14:paraId="0F972C6C" w14:textId="77777777" w:rsidR="00B66A09" w:rsidRPr="005565B0" w:rsidRDefault="00C46243" w:rsidP="005565B0">
      <w:pPr>
        <w:pStyle w:val="a3"/>
        <w:tabs>
          <w:tab w:val="left" w:pos="567"/>
        </w:tabs>
        <w:spacing w:before="7" w:line="220" w:lineRule="auto"/>
        <w:ind w:left="0"/>
      </w:pPr>
      <w:r w:rsidRPr="005565B0">
        <w:rPr>
          <w:spacing w:val="-4"/>
        </w:rPr>
        <w:tab/>
      </w:r>
      <w:r w:rsidR="00B66A09" w:rsidRPr="005565B0">
        <w:rPr>
          <w:spacing w:val="-4"/>
        </w:rPr>
        <w:t>На</w:t>
      </w:r>
      <w:r w:rsidR="00B66A09" w:rsidRPr="005565B0">
        <w:rPr>
          <w:spacing w:val="-12"/>
        </w:rPr>
        <w:t xml:space="preserve"> </w:t>
      </w:r>
      <w:r w:rsidR="00B66A09" w:rsidRPr="005565B0">
        <w:rPr>
          <w:spacing w:val="-4"/>
        </w:rPr>
        <w:t>перевозках</w:t>
      </w:r>
      <w:r w:rsidR="00B66A09" w:rsidRPr="005565B0">
        <w:rPr>
          <w:spacing w:val="-10"/>
        </w:rPr>
        <w:t xml:space="preserve"> </w:t>
      </w:r>
      <w:proofErr w:type="spellStart"/>
      <w:r w:rsidR="00B66A09" w:rsidRPr="005565B0">
        <w:rPr>
          <w:spacing w:val="-4"/>
        </w:rPr>
        <w:t>песчано</w:t>
      </w:r>
      <w:proofErr w:type="spellEnd"/>
      <w:r w:rsidR="00B66A09" w:rsidRPr="005565B0">
        <w:rPr>
          <w:spacing w:val="-4"/>
        </w:rPr>
        <w:t xml:space="preserve"> – гравийных материалов</w:t>
      </w:r>
      <w:r w:rsidR="00B66A09" w:rsidRPr="005565B0">
        <w:rPr>
          <w:spacing w:val="-11"/>
        </w:rPr>
        <w:t xml:space="preserve"> </w:t>
      </w:r>
      <w:r w:rsidR="00B66A09" w:rsidRPr="005565B0">
        <w:rPr>
          <w:spacing w:val="-4"/>
        </w:rPr>
        <w:t>будет</w:t>
      </w:r>
      <w:r w:rsidR="00B66A09" w:rsidRPr="005565B0">
        <w:rPr>
          <w:spacing w:val="-12"/>
        </w:rPr>
        <w:t xml:space="preserve"> </w:t>
      </w:r>
      <w:r w:rsidR="00B66A09" w:rsidRPr="005565B0">
        <w:rPr>
          <w:spacing w:val="-4"/>
        </w:rPr>
        <w:t>задействован 1</w:t>
      </w:r>
      <w:r w:rsidR="00B66A09" w:rsidRPr="005565B0">
        <w:rPr>
          <w:spacing w:val="-9"/>
        </w:rPr>
        <w:t xml:space="preserve"> </w:t>
      </w:r>
      <w:r w:rsidR="00B66A09" w:rsidRPr="005565B0">
        <w:rPr>
          <w:spacing w:val="-4"/>
        </w:rPr>
        <w:t>автосамосвал.</w:t>
      </w:r>
      <w:r w:rsidR="00B66A09" w:rsidRPr="005565B0">
        <w:rPr>
          <w:spacing w:val="-5"/>
        </w:rPr>
        <w:t xml:space="preserve"> </w:t>
      </w:r>
      <w:r w:rsidR="00B66A09" w:rsidRPr="005565B0">
        <w:rPr>
          <w:spacing w:val="-4"/>
        </w:rPr>
        <w:t>При</w:t>
      </w:r>
      <w:r w:rsidR="00B66A09" w:rsidRPr="005565B0">
        <w:rPr>
          <w:spacing w:val="-8"/>
        </w:rPr>
        <w:t xml:space="preserve"> </w:t>
      </w:r>
      <w:r w:rsidR="00B66A09" w:rsidRPr="005565B0">
        <w:rPr>
          <w:spacing w:val="-4"/>
        </w:rPr>
        <w:t>этом</w:t>
      </w:r>
      <w:r w:rsidR="00B66A09" w:rsidRPr="005565B0">
        <w:rPr>
          <w:spacing w:val="-12"/>
        </w:rPr>
        <w:t xml:space="preserve"> </w:t>
      </w:r>
      <w:r w:rsidR="00B66A09" w:rsidRPr="005565B0">
        <w:rPr>
          <w:spacing w:val="-4"/>
        </w:rPr>
        <w:t>будет</w:t>
      </w:r>
      <w:r w:rsidR="00B66A09" w:rsidRPr="005565B0">
        <w:rPr>
          <w:spacing w:val="-12"/>
        </w:rPr>
        <w:t xml:space="preserve"> </w:t>
      </w:r>
      <w:r w:rsidR="00B66A09" w:rsidRPr="005565B0">
        <w:rPr>
          <w:spacing w:val="-4"/>
        </w:rPr>
        <w:t xml:space="preserve">обеспечена </w:t>
      </w:r>
      <w:r w:rsidR="00B66A09" w:rsidRPr="005565B0">
        <w:rPr>
          <w:w w:val="95"/>
        </w:rPr>
        <w:t>сменная производительность</w:t>
      </w:r>
      <w:r w:rsidR="00B66A09" w:rsidRPr="005565B0">
        <w:rPr>
          <w:spacing w:val="-9"/>
          <w:w w:val="95"/>
        </w:rPr>
        <w:t xml:space="preserve"> -</w:t>
      </w:r>
      <w:r w:rsidR="00B66A09" w:rsidRPr="005565B0">
        <w:rPr>
          <w:w w:val="90"/>
        </w:rPr>
        <w:t xml:space="preserve"> </w:t>
      </w:r>
      <w:r w:rsidR="00B66A09" w:rsidRPr="005565B0">
        <w:rPr>
          <w:w w:val="95"/>
        </w:rPr>
        <w:t xml:space="preserve">248,2 </w:t>
      </w:r>
      <w:proofErr w:type="spellStart"/>
      <w:r w:rsidR="00B66A09" w:rsidRPr="005565B0">
        <w:rPr>
          <w:w w:val="95"/>
        </w:rPr>
        <w:t>м</w:t>
      </w:r>
      <w:r w:rsidR="00B66A09" w:rsidRPr="005565B0">
        <w:rPr>
          <w:w w:val="95"/>
          <w:vertAlign w:val="superscript"/>
        </w:rPr>
        <w:t>З</w:t>
      </w:r>
      <w:proofErr w:type="spellEnd"/>
      <w:r w:rsidR="00B66A09" w:rsidRPr="005565B0">
        <w:rPr>
          <w:w w:val="95"/>
        </w:rPr>
        <w:t>/см. Годовой (сезонный) автопробег составит око</w:t>
      </w:r>
      <w:r w:rsidR="00B66A09" w:rsidRPr="005565B0">
        <w:t>ло 1451,4 км.</w:t>
      </w:r>
    </w:p>
    <w:p w14:paraId="358FDC03" w14:textId="77777777" w:rsidR="00B66A09" w:rsidRDefault="00B66A09" w:rsidP="00B66A09">
      <w:pPr>
        <w:pStyle w:val="a3"/>
        <w:spacing w:before="7" w:line="220" w:lineRule="auto"/>
        <w:ind w:left="244" w:right="313" w:firstLine="738"/>
      </w:pPr>
    </w:p>
    <w:p w14:paraId="6AF84271" w14:textId="77777777" w:rsidR="00B66A09" w:rsidRDefault="00B66A09" w:rsidP="00B66A09">
      <w:pPr>
        <w:pStyle w:val="a3"/>
        <w:spacing w:after="8" w:line="283" w:lineRule="exact"/>
        <w:ind w:right="571"/>
        <w:jc w:val="center"/>
        <w:rPr>
          <w:w w:val="90"/>
        </w:rPr>
      </w:pPr>
      <w:r>
        <w:rPr>
          <w:w w:val="90"/>
        </w:rPr>
        <w:t xml:space="preserve">Расчетные показатели транспортировки </w:t>
      </w:r>
      <w:proofErr w:type="spellStart"/>
      <w:r>
        <w:rPr>
          <w:w w:val="90"/>
        </w:rPr>
        <w:t>песчано</w:t>
      </w:r>
      <w:proofErr w:type="spellEnd"/>
      <w:r>
        <w:rPr>
          <w:w w:val="90"/>
        </w:rPr>
        <w:t xml:space="preserve"> – гравийных материалов</w:t>
      </w:r>
    </w:p>
    <w:p w14:paraId="5119E3B5" w14:textId="77777777" w:rsidR="00B66A09" w:rsidRPr="00FF5758" w:rsidRDefault="00B66A09" w:rsidP="00B66A09">
      <w:pPr>
        <w:pStyle w:val="a3"/>
        <w:spacing w:after="8" w:line="283" w:lineRule="exact"/>
        <w:ind w:right="50"/>
        <w:jc w:val="right"/>
        <w:rPr>
          <w:spacing w:val="-2"/>
          <w:w w:val="90"/>
        </w:rPr>
      </w:pPr>
      <w:r w:rsidRPr="00FF5758">
        <w:rPr>
          <w:spacing w:val="-2"/>
          <w:w w:val="90"/>
        </w:rPr>
        <w:t>Таблица 4.6.1.</w:t>
      </w:r>
    </w:p>
    <w:tbl>
      <w:tblPr>
        <w:tblStyle w:val="TableNormal"/>
        <w:tblW w:w="9960" w:type="dxa"/>
        <w:jc w:val="center"/>
        <w:tblBorders>
          <w:top w:val="single" w:sz="6" w:space="0" w:color="383838"/>
          <w:left w:val="single" w:sz="6" w:space="0" w:color="383838"/>
          <w:bottom w:val="single" w:sz="6" w:space="0" w:color="383838"/>
          <w:right w:val="single" w:sz="6" w:space="0" w:color="383838"/>
          <w:insideH w:val="single" w:sz="6" w:space="0" w:color="383838"/>
          <w:insideV w:val="single" w:sz="6" w:space="0" w:color="383838"/>
        </w:tblBorders>
        <w:tblLayout w:type="fixed"/>
        <w:tblLook w:val="01E0" w:firstRow="1" w:lastRow="1" w:firstColumn="1" w:lastColumn="1" w:noHBand="0" w:noVBand="0"/>
      </w:tblPr>
      <w:tblGrid>
        <w:gridCol w:w="568"/>
        <w:gridCol w:w="5244"/>
        <w:gridCol w:w="2391"/>
        <w:gridCol w:w="1757"/>
      </w:tblGrid>
      <w:tr w:rsidR="00B66A09" w14:paraId="1DE422A0" w14:textId="77777777" w:rsidTr="00B66A09">
        <w:trPr>
          <w:trHeight w:val="282"/>
          <w:jc w:val="center"/>
        </w:trPr>
        <w:tc>
          <w:tcPr>
            <w:tcW w:w="568" w:type="dxa"/>
            <w:tcBorders>
              <w:top w:val="single" w:sz="6" w:space="0" w:color="383838"/>
              <w:left w:val="single" w:sz="6" w:space="0" w:color="383838"/>
              <w:bottom w:val="single" w:sz="6" w:space="0" w:color="383838"/>
              <w:right w:val="single" w:sz="6" w:space="0" w:color="383838"/>
            </w:tcBorders>
            <w:shd w:val="clear" w:color="auto" w:fill="E2EFD9" w:themeFill="accent6" w:themeFillTint="33"/>
            <w:hideMark/>
          </w:tcPr>
          <w:p w14:paraId="69417DEE" w14:textId="77777777" w:rsidR="00B66A09" w:rsidRDefault="00B66A09">
            <w:pPr>
              <w:pStyle w:val="TableParagraph"/>
              <w:spacing w:line="263" w:lineRule="exact"/>
              <w:ind w:firstLine="143"/>
              <w:rPr>
                <w:b/>
                <w:w w:val="90"/>
                <w:sz w:val="24"/>
                <w:szCs w:val="24"/>
              </w:rPr>
            </w:pPr>
            <w:r>
              <w:rPr>
                <w:b/>
                <w:w w:val="90"/>
                <w:sz w:val="24"/>
                <w:szCs w:val="24"/>
              </w:rPr>
              <w:t>№ п/п</w:t>
            </w:r>
          </w:p>
        </w:tc>
        <w:tc>
          <w:tcPr>
            <w:tcW w:w="5245" w:type="dxa"/>
            <w:tcBorders>
              <w:top w:val="single" w:sz="6" w:space="0" w:color="383838"/>
              <w:left w:val="single" w:sz="6" w:space="0" w:color="383838"/>
              <w:bottom w:val="single" w:sz="6" w:space="0" w:color="383838"/>
              <w:right w:val="single" w:sz="6" w:space="0" w:color="383838"/>
            </w:tcBorders>
            <w:shd w:val="clear" w:color="auto" w:fill="E2EFD9" w:themeFill="accent6" w:themeFillTint="33"/>
            <w:vAlign w:val="center"/>
            <w:hideMark/>
          </w:tcPr>
          <w:p w14:paraId="1088F1E0" w14:textId="77777777" w:rsidR="00B66A09" w:rsidRDefault="00B66A09">
            <w:pPr>
              <w:pStyle w:val="TableParagraph"/>
              <w:spacing w:line="263" w:lineRule="exact"/>
              <w:rPr>
                <w:b/>
                <w:sz w:val="24"/>
                <w:szCs w:val="24"/>
              </w:rPr>
            </w:pPr>
            <w:r>
              <w:rPr>
                <w:b/>
                <w:w w:val="90"/>
                <w:sz w:val="24"/>
                <w:szCs w:val="24"/>
              </w:rPr>
              <w:t>Наименование</w:t>
            </w:r>
            <w:r>
              <w:rPr>
                <w:b/>
                <w:spacing w:val="47"/>
                <w:sz w:val="24"/>
                <w:szCs w:val="24"/>
              </w:rPr>
              <w:t xml:space="preserve"> показателей</w:t>
            </w:r>
          </w:p>
        </w:tc>
        <w:tc>
          <w:tcPr>
            <w:tcW w:w="2391" w:type="dxa"/>
            <w:tcBorders>
              <w:top w:val="single" w:sz="6" w:space="0" w:color="383838"/>
              <w:left w:val="single" w:sz="6" w:space="0" w:color="383838"/>
              <w:bottom w:val="single" w:sz="6" w:space="0" w:color="383838"/>
              <w:right w:val="single" w:sz="6" w:space="0" w:color="383838"/>
            </w:tcBorders>
            <w:shd w:val="clear" w:color="auto" w:fill="E2EFD9" w:themeFill="accent6" w:themeFillTint="33"/>
            <w:vAlign w:val="center"/>
            <w:hideMark/>
          </w:tcPr>
          <w:p w14:paraId="70B3CCC1" w14:textId="77777777" w:rsidR="00B66A09" w:rsidRDefault="00B66A09">
            <w:pPr>
              <w:pStyle w:val="TableParagraph"/>
              <w:spacing w:line="263" w:lineRule="exact"/>
              <w:ind w:left="-5" w:right="73"/>
              <w:rPr>
                <w:b/>
                <w:sz w:val="24"/>
                <w:szCs w:val="24"/>
              </w:rPr>
            </w:pPr>
            <w:r>
              <w:rPr>
                <w:b/>
                <w:spacing w:val="-7"/>
                <w:sz w:val="24"/>
                <w:szCs w:val="24"/>
              </w:rPr>
              <w:t>Ед.</w:t>
            </w:r>
            <w:r>
              <w:rPr>
                <w:b/>
                <w:spacing w:val="-6"/>
                <w:sz w:val="24"/>
                <w:szCs w:val="24"/>
              </w:rPr>
              <w:t xml:space="preserve"> </w:t>
            </w:r>
            <w:r>
              <w:rPr>
                <w:b/>
                <w:spacing w:val="-2"/>
                <w:sz w:val="24"/>
                <w:szCs w:val="24"/>
              </w:rPr>
              <w:t>измерения</w:t>
            </w:r>
          </w:p>
        </w:tc>
        <w:tc>
          <w:tcPr>
            <w:tcW w:w="1757" w:type="dxa"/>
            <w:tcBorders>
              <w:top w:val="single" w:sz="6" w:space="0" w:color="383838"/>
              <w:left w:val="single" w:sz="6" w:space="0" w:color="383838"/>
              <w:bottom w:val="single" w:sz="6" w:space="0" w:color="383838"/>
              <w:right w:val="single" w:sz="6" w:space="0" w:color="383838"/>
            </w:tcBorders>
            <w:shd w:val="clear" w:color="auto" w:fill="E2EFD9" w:themeFill="accent6" w:themeFillTint="33"/>
            <w:vAlign w:val="center"/>
            <w:hideMark/>
          </w:tcPr>
          <w:p w14:paraId="3CC2F2A9" w14:textId="77777777" w:rsidR="00B66A09" w:rsidRDefault="00B66A09">
            <w:pPr>
              <w:pStyle w:val="TableParagraph"/>
              <w:spacing w:line="263" w:lineRule="exact"/>
              <w:ind w:left="-123"/>
              <w:rPr>
                <w:b/>
                <w:sz w:val="24"/>
                <w:szCs w:val="24"/>
              </w:rPr>
            </w:pPr>
            <w:r>
              <w:rPr>
                <w:b/>
                <w:spacing w:val="-2"/>
                <w:sz w:val="24"/>
                <w:szCs w:val="24"/>
              </w:rPr>
              <w:t>Количество</w:t>
            </w:r>
          </w:p>
        </w:tc>
      </w:tr>
      <w:tr w:rsidR="00B66A09" w14:paraId="0E154155" w14:textId="77777777" w:rsidTr="00B66A09">
        <w:trPr>
          <w:trHeight w:val="272"/>
          <w:jc w:val="center"/>
        </w:trPr>
        <w:tc>
          <w:tcPr>
            <w:tcW w:w="568" w:type="dxa"/>
            <w:tcBorders>
              <w:top w:val="single" w:sz="6" w:space="0" w:color="383838"/>
              <w:left w:val="single" w:sz="6" w:space="0" w:color="383838"/>
              <w:bottom w:val="single" w:sz="6" w:space="0" w:color="383838"/>
              <w:right w:val="single" w:sz="6" w:space="0" w:color="383838"/>
            </w:tcBorders>
            <w:shd w:val="clear" w:color="auto" w:fill="E2EFD9" w:themeFill="accent6" w:themeFillTint="33"/>
            <w:hideMark/>
          </w:tcPr>
          <w:p w14:paraId="541116CF" w14:textId="77777777" w:rsidR="00B66A09" w:rsidRDefault="00B66A09">
            <w:pPr>
              <w:pStyle w:val="TableParagraph"/>
              <w:spacing w:line="251" w:lineRule="exact"/>
              <w:ind w:right="38" w:firstLine="143"/>
              <w:rPr>
                <w:b/>
                <w:spacing w:val="-10"/>
                <w:sz w:val="24"/>
                <w:szCs w:val="24"/>
              </w:rPr>
            </w:pPr>
            <w:r>
              <w:rPr>
                <w:b/>
                <w:spacing w:val="-10"/>
                <w:sz w:val="24"/>
                <w:szCs w:val="24"/>
              </w:rPr>
              <w:t>1</w:t>
            </w:r>
          </w:p>
        </w:tc>
        <w:tc>
          <w:tcPr>
            <w:tcW w:w="5245" w:type="dxa"/>
            <w:tcBorders>
              <w:top w:val="single" w:sz="6" w:space="0" w:color="383838"/>
              <w:left w:val="single" w:sz="6" w:space="0" w:color="383838"/>
              <w:bottom w:val="single" w:sz="6" w:space="0" w:color="383838"/>
              <w:right w:val="single" w:sz="6" w:space="0" w:color="383838"/>
            </w:tcBorders>
            <w:shd w:val="clear" w:color="auto" w:fill="E2EFD9" w:themeFill="accent6" w:themeFillTint="33"/>
            <w:hideMark/>
          </w:tcPr>
          <w:p w14:paraId="2EA4F65E" w14:textId="77777777" w:rsidR="00B66A09" w:rsidRDefault="00B66A09">
            <w:pPr>
              <w:pStyle w:val="TableParagraph"/>
              <w:spacing w:line="251" w:lineRule="exact"/>
              <w:ind w:right="38" w:firstLine="143"/>
              <w:rPr>
                <w:b/>
                <w:sz w:val="24"/>
                <w:szCs w:val="24"/>
              </w:rPr>
            </w:pPr>
            <w:r>
              <w:rPr>
                <w:b/>
                <w:spacing w:val="-10"/>
                <w:sz w:val="24"/>
                <w:szCs w:val="24"/>
              </w:rPr>
              <w:t>2</w:t>
            </w:r>
          </w:p>
        </w:tc>
        <w:tc>
          <w:tcPr>
            <w:tcW w:w="2391" w:type="dxa"/>
            <w:tcBorders>
              <w:top w:val="single" w:sz="6" w:space="0" w:color="383838"/>
              <w:left w:val="single" w:sz="6" w:space="0" w:color="383838"/>
              <w:bottom w:val="single" w:sz="6" w:space="0" w:color="383838"/>
              <w:right w:val="single" w:sz="6" w:space="0" w:color="383838"/>
            </w:tcBorders>
            <w:shd w:val="clear" w:color="auto" w:fill="E2EFD9" w:themeFill="accent6" w:themeFillTint="33"/>
            <w:hideMark/>
          </w:tcPr>
          <w:p w14:paraId="098C2E99" w14:textId="77777777" w:rsidR="00B66A09" w:rsidRDefault="00B66A09">
            <w:pPr>
              <w:pStyle w:val="TableParagraph"/>
              <w:spacing w:line="251" w:lineRule="exact"/>
              <w:ind w:left="64" w:right="63"/>
              <w:rPr>
                <w:b/>
                <w:sz w:val="24"/>
                <w:szCs w:val="24"/>
              </w:rPr>
            </w:pPr>
            <w:r>
              <w:rPr>
                <w:b/>
                <w:sz w:val="24"/>
                <w:szCs w:val="24"/>
              </w:rPr>
              <w:t>3</w:t>
            </w:r>
          </w:p>
        </w:tc>
        <w:tc>
          <w:tcPr>
            <w:tcW w:w="1757" w:type="dxa"/>
            <w:tcBorders>
              <w:top w:val="single" w:sz="6" w:space="0" w:color="383838"/>
              <w:left w:val="single" w:sz="6" w:space="0" w:color="383838"/>
              <w:bottom w:val="single" w:sz="6" w:space="0" w:color="383838"/>
              <w:right w:val="single" w:sz="6" w:space="0" w:color="383838"/>
            </w:tcBorders>
            <w:shd w:val="clear" w:color="auto" w:fill="E2EFD9" w:themeFill="accent6" w:themeFillTint="33"/>
            <w:hideMark/>
          </w:tcPr>
          <w:p w14:paraId="61E44AC5" w14:textId="77777777" w:rsidR="00B66A09" w:rsidRDefault="00B66A09">
            <w:pPr>
              <w:pStyle w:val="TableParagraph"/>
              <w:spacing w:line="251" w:lineRule="exact"/>
              <w:ind w:left="76" w:right="79"/>
              <w:rPr>
                <w:b/>
                <w:sz w:val="24"/>
                <w:szCs w:val="24"/>
              </w:rPr>
            </w:pPr>
            <w:r>
              <w:rPr>
                <w:b/>
                <w:sz w:val="24"/>
                <w:szCs w:val="24"/>
              </w:rPr>
              <w:t>4</w:t>
            </w:r>
          </w:p>
        </w:tc>
      </w:tr>
      <w:tr w:rsidR="00B66A09" w14:paraId="175E7F54" w14:textId="77777777" w:rsidTr="00B66A09">
        <w:trPr>
          <w:trHeight w:val="272"/>
          <w:jc w:val="center"/>
        </w:trPr>
        <w:tc>
          <w:tcPr>
            <w:tcW w:w="568" w:type="dxa"/>
            <w:tcBorders>
              <w:top w:val="single" w:sz="6" w:space="0" w:color="383838"/>
              <w:left w:val="single" w:sz="6" w:space="0" w:color="383838"/>
              <w:bottom w:val="single" w:sz="6" w:space="0" w:color="383838"/>
              <w:right w:val="single" w:sz="6" w:space="0" w:color="383838"/>
            </w:tcBorders>
            <w:hideMark/>
          </w:tcPr>
          <w:p w14:paraId="60782495" w14:textId="77777777" w:rsidR="00B66A09" w:rsidRDefault="00B66A09">
            <w:pPr>
              <w:pStyle w:val="TableParagraph"/>
              <w:spacing w:line="253" w:lineRule="exact"/>
              <w:ind w:firstLine="143"/>
              <w:rPr>
                <w:spacing w:val="-4"/>
                <w:sz w:val="24"/>
                <w:szCs w:val="24"/>
              </w:rPr>
            </w:pPr>
            <w:r>
              <w:rPr>
                <w:spacing w:val="-4"/>
                <w:sz w:val="24"/>
                <w:szCs w:val="24"/>
              </w:rPr>
              <w:t>1</w:t>
            </w:r>
          </w:p>
        </w:tc>
        <w:tc>
          <w:tcPr>
            <w:tcW w:w="5245" w:type="dxa"/>
            <w:tcBorders>
              <w:top w:val="single" w:sz="6" w:space="0" w:color="383838"/>
              <w:left w:val="single" w:sz="6" w:space="0" w:color="383838"/>
              <w:bottom w:val="single" w:sz="6" w:space="0" w:color="383838"/>
              <w:right w:val="single" w:sz="6" w:space="0" w:color="383838"/>
            </w:tcBorders>
            <w:hideMark/>
          </w:tcPr>
          <w:p w14:paraId="7C2045A3" w14:textId="77777777" w:rsidR="00B66A09" w:rsidRDefault="00B66A09">
            <w:pPr>
              <w:pStyle w:val="TableParagraph"/>
              <w:spacing w:line="253" w:lineRule="exact"/>
              <w:ind w:firstLine="143"/>
              <w:rPr>
                <w:sz w:val="24"/>
                <w:szCs w:val="24"/>
              </w:rPr>
            </w:pPr>
            <w:r>
              <w:rPr>
                <w:spacing w:val="-4"/>
                <w:sz w:val="24"/>
                <w:szCs w:val="24"/>
              </w:rPr>
              <w:t>Годовой объем</w:t>
            </w:r>
            <w:r>
              <w:rPr>
                <w:spacing w:val="-6"/>
                <w:sz w:val="24"/>
                <w:szCs w:val="24"/>
              </w:rPr>
              <w:t xml:space="preserve"> </w:t>
            </w:r>
            <w:r>
              <w:rPr>
                <w:spacing w:val="-4"/>
                <w:sz w:val="24"/>
                <w:szCs w:val="24"/>
              </w:rPr>
              <w:t>перевозки</w:t>
            </w:r>
          </w:p>
        </w:tc>
        <w:tc>
          <w:tcPr>
            <w:tcW w:w="2391" w:type="dxa"/>
            <w:tcBorders>
              <w:top w:val="single" w:sz="6" w:space="0" w:color="383838"/>
              <w:left w:val="single" w:sz="6" w:space="0" w:color="383838"/>
              <w:bottom w:val="single" w:sz="6" w:space="0" w:color="383838"/>
              <w:right w:val="single" w:sz="6" w:space="0" w:color="383838"/>
            </w:tcBorders>
            <w:hideMark/>
          </w:tcPr>
          <w:p w14:paraId="7D1C726D" w14:textId="77777777" w:rsidR="00B66A09" w:rsidRDefault="00B66A09">
            <w:pPr>
              <w:pStyle w:val="TableParagraph"/>
              <w:spacing w:line="253" w:lineRule="exact"/>
              <w:ind w:left="64" w:right="79"/>
              <w:rPr>
                <w:sz w:val="24"/>
                <w:szCs w:val="24"/>
              </w:rPr>
            </w:pPr>
            <w:r>
              <w:rPr>
                <w:spacing w:val="-5"/>
                <w:sz w:val="24"/>
                <w:szCs w:val="24"/>
              </w:rPr>
              <w:t>тыс.</w:t>
            </w:r>
            <w:r>
              <w:rPr>
                <w:spacing w:val="-9"/>
                <w:sz w:val="24"/>
                <w:szCs w:val="24"/>
              </w:rPr>
              <w:t xml:space="preserve"> </w:t>
            </w:r>
            <w:r>
              <w:rPr>
                <w:spacing w:val="-4"/>
                <w:sz w:val="24"/>
                <w:szCs w:val="24"/>
              </w:rPr>
              <w:t>тонн</w:t>
            </w:r>
          </w:p>
        </w:tc>
        <w:tc>
          <w:tcPr>
            <w:tcW w:w="1757" w:type="dxa"/>
            <w:tcBorders>
              <w:top w:val="single" w:sz="6" w:space="0" w:color="383838"/>
              <w:left w:val="single" w:sz="6" w:space="0" w:color="383838"/>
              <w:bottom w:val="single" w:sz="6" w:space="0" w:color="383838"/>
              <w:right w:val="single" w:sz="6" w:space="0" w:color="383838"/>
            </w:tcBorders>
            <w:hideMark/>
          </w:tcPr>
          <w:p w14:paraId="475EB54F" w14:textId="77777777" w:rsidR="00B66A09" w:rsidRDefault="00B66A09">
            <w:pPr>
              <w:pStyle w:val="TableParagraph"/>
              <w:spacing w:line="253" w:lineRule="exact"/>
              <w:ind w:left="76" w:right="78"/>
              <w:jc w:val="right"/>
              <w:rPr>
                <w:sz w:val="24"/>
                <w:szCs w:val="24"/>
              </w:rPr>
            </w:pPr>
            <w:r>
              <w:rPr>
                <w:spacing w:val="-4"/>
                <w:sz w:val="24"/>
                <w:szCs w:val="24"/>
              </w:rPr>
              <w:t>16,9</w:t>
            </w:r>
          </w:p>
        </w:tc>
      </w:tr>
      <w:tr w:rsidR="00B66A09" w14:paraId="1A7880A0" w14:textId="77777777" w:rsidTr="00B66A09">
        <w:trPr>
          <w:trHeight w:val="273"/>
          <w:jc w:val="center"/>
        </w:trPr>
        <w:tc>
          <w:tcPr>
            <w:tcW w:w="568" w:type="dxa"/>
            <w:tcBorders>
              <w:top w:val="single" w:sz="6" w:space="0" w:color="383838"/>
              <w:left w:val="single" w:sz="6" w:space="0" w:color="383838"/>
              <w:bottom w:val="single" w:sz="6" w:space="0" w:color="383838"/>
              <w:right w:val="single" w:sz="6" w:space="0" w:color="383838"/>
            </w:tcBorders>
            <w:hideMark/>
          </w:tcPr>
          <w:p w14:paraId="1F477503" w14:textId="77777777" w:rsidR="00B66A09" w:rsidRDefault="00B66A09">
            <w:pPr>
              <w:pStyle w:val="TableParagraph"/>
              <w:spacing w:line="251" w:lineRule="exact"/>
              <w:ind w:firstLine="143"/>
              <w:rPr>
                <w:spacing w:val="-2"/>
                <w:sz w:val="24"/>
                <w:szCs w:val="24"/>
              </w:rPr>
            </w:pPr>
            <w:r>
              <w:rPr>
                <w:spacing w:val="-2"/>
                <w:sz w:val="24"/>
                <w:szCs w:val="24"/>
              </w:rPr>
              <w:t>2</w:t>
            </w:r>
          </w:p>
        </w:tc>
        <w:tc>
          <w:tcPr>
            <w:tcW w:w="5245" w:type="dxa"/>
            <w:tcBorders>
              <w:top w:val="single" w:sz="6" w:space="0" w:color="383838"/>
              <w:left w:val="single" w:sz="6" w:space="0" w:color="383838"/>
              <w:bottom w:val="single" w:sz="6" w:space="0" w:color="383838"/>
              <w:right w:val="single" w:sz="6" w:space="0" w:color="383838"/>
            </w:tcBorders>
            <w:hideMark/>
          </w:tcPr>
          <w:p w14:paraId="1360B01C" w14:textId="77777777" w:rsidR="00B66A09" w:rsidRDefault="00B66A09">
            <w:pPr>
              <w:pStyle w:val="TableParagraph"/>
              <w:spacing w:line="251" w:lineRule="exact"/>
              <w:ind w:firstLine="143"/>
              <w:rPr>
                <w:sz w:val="24"/>
                <w:szCs w:val="24"/>
              </w:rPr>
            </w:pPr>
            <w:r>
              <w:rPr>
                <w:spacing w:val="-2"/>
                <w:sz w:val="24"/>
                <w:szCs w:val="24"/>
              </w:rPr>
              <w:t>Рабочих</w:t>
            </w:r>
            <w:r>
              <w:rPr>
                <w:spacing w:val="1"/>
                <w:sz w:val="24"/>
                <w:szCs w:val="24"/>
              </w:rPr>
              <w:t xml:space="preserve"> </w:t>
            </w:r>
            <w:r>
              <w:rPr>
                <w:spacing w:val="-2"/>
                <w:sz w:val="24"/>
                <w:szCs w:val="24"/>
              </w:rPr>
              <w:t>смен</w:t>
            </w:r>
            <w:r>
              <w:rPr>
                <w:spacing w:val="-13"/>
                <w:sz w:val="24"/>
                <w:szCs w:val="24"/>
              </w:rPr>
              <w:t xml:space="preserve"> </w:t>
            </w:r>
            <w:r>
              <w:rPr>
                <w:spacing w:val="-2"/>
                <w:sz w:val="24"/>
                <w:szCs w:val="24"/>
              </w:rPr>
              <w:t>в</w:t>
            </w:r>
            <w:r>
              <w:rPr>
                <w:spacing w:val="-14"/>
                <w:sz w:val="24"/>
                <w:szCs w:val="24"/>
              </w:rPr>
              <w:t xml:space="preserve"> </w:t>
            </w:r>
            <w:r>
              <w:rPr>
                <w:spacing w:val="-4"/>
                <w:sz w:val="24"/>
                <w:szCs w:val="24"/>
              </w:rPr>
              <w:t>году</w:t>
            </w:r>
          </w:p>
        </w:tc>
        <w:tc>
          <w:tcPr>
            <w:tcW w:w="2391" w:type="dxa"/>
            <w:tcBorders>
              <w:top w:val="single" w:sz="6" w:space="0" w:color="383838"/>
              <w:left w:val="single" w:sz="6" w:space="0" w:color="383838"/>
              <w:bottom w:val="single" w:sz="6" w:space="0" w:color="383838"/>
              <w:right w:val="single" w:sz="6" w:space="0" w:color="383838"/>
            </w:tcBorders>
            <w:hideMark/>
          </w:tcPr>
          <w:p w14:paraId="7F50E89A" w14:textId="77777777" w:rsidR="00B66A09" w:rsidRDefault="00B66A09">
            <w:pPr>
              <w:pStyle w:val="TableParagraph"/>
              <w:spacing w:line="251" w:lineRule="exact"/>
              <w:ind w:left="64" w:right="83"/>
              <w:rPr>
                <w:sz w:val="24"/>
                <w:szCs w:val="24"/>
              </w:rPr>
            </w:pPr>
            <w:r>
              <w:rPr>
                <w:spacing w:val="-4"/>
                <w:sz w:val="24"/>
                <w:szCs w:val="24"/>
              </w:rPr>
              <w:t>смен</w:t>
            </w:r>
          </w:p>
        </w:tc>
        <w:tc>
          <w:tcPr>
            <w:tcW w:w="1757" w:type="dxa"/>
            <w:tcBorders>
              <w:top w:val="single" w:sz="6" w:space="0" w:color="383838"/>
              <w:left w:val="single" w:sz="6" w:space="0" w:color="383838"/>
              <w:bottom w:val="single" w:sz="6" w:space="0" w:color="383838"/>
              <w:right w:val="single" w:sz="6" w:space="0" w:color="383838"/>
            </w:tcBorders>
            <w:hideMark/>
          </w:tcPr>
          <w:p w14:paraId="5DF85241" w14:textId="77777777" w:rsidR="00B66A09" w:rsidRDefault="00B66A09">
            <w:pPr>
              <w:pStyle w:val="TableParagraph"/>
              <w:spacing w:line="251" w:lineRule="exact"/>
              <w:ind w:left="76" w:right="78"/>
              <w:jc w:val="right"/>
              <w:rPr>
                <w:sz w:val="24"/>
                <w:szCs w:val="24"/>
              </w:rPr>
            </w:pPr>
            <w:r>
              <w:rPr>
                <w:spacing w:val="-5"/>
                <w:sz w:val="24"/>
                <w:szCs w:val="24"/>
              </w:rPr>
              <w:t>51</w:t>
            </w:r>
          </w:p>
        </w:tc>
      </w:tr>
      <w:tr w:rsidR="00B66A09" w14:paraId="1D64167A" w14:textId="77777777" w:rsidTr="00B66A09">
        <w:trPr>
          <w:trHeight w:val="263"/>
          <w:jc w:val="center"/>
        </w:trPr>
        <w:tc>
          <w:tcPr>
            <w:tcW w:w="568" w:type="dxa"/>
            <w:tcBorders>
              <w:top w:val="single" w:sz="6" w:space="0" w:color="383838"/>
              <w:left w:val="single" w:sz="6" w:space="0" w:color="383838"/>
              <w:bottom w:val="single" w:sz="6" w:space="0" w:color="383838"/>
              <w:right w:val="single" w:sz="6" w:space="0" w:color="383838"/>
            </w:tcBorders>
            <w:hideMark/>
          </w:tcPr>
          <w:p w14:paraId="1BEB3B04" w14:textId="77777777" w:rsidR="00B66A09" w:rsidRDefault="00B66A09">
            <w:pPr>
              <w:pStyle w:val="TableParagraph"/>
              <w:spacing w:line="243" w:lineRule="exact"/>
              <w:ind w:firstLine="143"/>
              <w:rPr>
                <w:spacing w:val="-2"/>
                <w:sz w:val="24"/>
                <w:szCs w:val="24"/>
              </w:rPr>
            </w:pPr>
            <w:r>
              <w:rPr>
                <w:spacing w:val="-2"/>
                <w:sz w:val="24"/>
                <w:szCs w:val="24"/>
              </w:rPr>
              <w:t>3</w:t>
            </w:r>
          </w:p>
        </w:tc>
        <w:tc>
          <w:tcPr>
            <w:tcW w:w="5245" w:type="dxa"/>
            <w:tcBorders>
              <w:top w:val="single" w:sz="6" w:space="0" w:color="383838"/>
              <w:left w:val="single" w:sz="6" w:space="0" w:color="383838"/>
              <w:bottom w:val="single" w:sz="6" w:space="0" w:color="383838"/>
              <w:right w:val="single" w:sz="6" w:space="0" w:color="383838"/>
            </w:tcBorders>
            <w:hideMark/>
          </w:tcPr>
          <w:p w14:paraId="2A43C778" w14:textId="77777777" w:rsidR="00B66A09" w:rsidRDefault="00B66A09">
            <w:pPr>
              <w:pStyle w:val="TableParagraph"/>
              <w:spacing w:line="243" w:lineRule="exact"/>
              <w:ind w:firstLine="143"/>
              <w:rPr>
                <w:sz w:val="24"/>
                <w:szCs w:val="24"/>
              </w:rPr>
            </w:pPr>
            <w:r>
              <w:rPr>
                <w:spacing w:val="-2"/>
                <w:sz w:val="24"/>
                <w:szCs w:val="24"/>
              </w:rPr>
              <w:t>Рабочих</w:t>
            </w:r>
            <w:r>
              <w:rPr>
                <w:spacing w:val="-11"/>
                <w:sz w:val="24"/>
                <w:szCs w:val="24"/>
              </w:rPr>
              <w:t xml:space="preserve"> </w:t>
            </w:r>
            <w:r>
              <w:rPr>
                <w:spacing w:val="-2"/>
                <w:sz w:val="24"/>
                <w:szCs w:val="24"/>
              </w:rPr>
              <w:t>смен</w:t>
            </w:r>
            <w:r>
              <w:rPr>
                <w:spacing w:val="-11"/>
                <w:sz w:val="24"/>
                <w:szCs w:val="24"/>
              </w:rPr>
              <w:t xml:space="preserve"> </w:t>
            </w:r>
            <w:r>
              <w:rPr>
                <w:spacing w:val="-2"/>
                <w:sz w:val="24"/>
                <w:szCs w:val="24"/>
              </w:rPr>
              <w:t>в</w:t>
            </w:r>
            <w:r>
              <w:rPr>
                <w:spacing w:val="-14"/>
                <w:sz w:val="24"/>
                <w:szCs w:val="24"/>
              </w:rPr>
              <w:t xml:space="preserve"> </w:t>
            </w:r>
            <w:r>
              <w:rPr>
                <w:spacing w:val="-2"/>
                <w:sz w:val="24"/>
                <w:szCs w:val="24"/>
              </w:rPr>
              <w:t>сутки</w:t>
            </w:r>
          </w:p>
        </w:tc>
        <w:tc>
          <w:tcPr>
            <w:tcW w:w="2391" w:type="dxa"/>
            <w:tcBorders>
              <w:top w:val="single" w:sz="6" w:space="0" w:color="383838"/>
              <w:left w:val="single" w:sz="6" w:space="0" w:color="383838"/>
              <w:bottom w:val="single" w:sz="6" w:space="0" w:color="383838"/>
              <w:right w:val="single" w:sz="6" w:space="0" w:color="383838"/>
            </w:tcBorders>
            <w:hideMark/>
          </w:tcPr>
          <w:p w14:paraId="05481738" w14:textId="77777777" w:rsidR="00B66A09" w:rsidRDefault="00B66A09">
            <w:pPr>
              <w:pStyle w:val="TableParagraph"/>
              <w:spacing w:line="243" w:lineRule="exact"/>
              <w:ind w:left="64" w:right="68"/>
              <w:rPr>
                <w:sz w:val="24"/>
                <w:szCs w:val="24"/>
              </w:rPr>
            </w:pPr>
            <w:r>
              <w:rPr>
                <w:spacing w:val="-4"/>
                <w:sz w:val="24"/>
                <w:szCs w:val="24"/>
              </w:rPr>
              <w:t>смен</w:t>
            </w:r>
          </w:p>
        </w:tc>
        <w:tc>
          <w:tcPr>
            <w:tcW w:w="1757" w:type="dxa"/>
            <w:tcBorders>
              <w:top w:val="single" w:sz="6" w:space="0" w:color="383838"/>
              <w:left w:val="single" w:sz="6" w:space="0" w:color="383838"/>
              <w:bottom w:val="single" w:sz="6" w:space="0" w:color="383838"/>
              <w:right w:val="single" w:sz="6" w:space="0" w:color="383838"/>
            </w:tcBorders>
            <w:hideMark/>
          </w:tcPr>
          <w:p w14:paraId="39AF83E7" w14:textId="77777777" w:rsidR="00B66A09" w:rsidRDefault="00B66A09">
            <w:pPr>
              <w:pStyle w:val="TableParagraph"/>
              <w:spacing w:line="243" w:lineRule="exact"/>
              <w:ind w:left="76" w:right="77"/>
              <w:jc w:val="right"/>
              <w:rPr>
                <w:sz w:val="24"/>
                <w:szCs w:val="24"/>
              </w:rPr>
            </w:pPr>
            <w:r>
              <w:rPr>
                <w:spacing w:val="-10"/>
                <w:sz w:val="24"/>
                <w:szCs w:val="24"/>
              </w:rPr>
              <w:t>1</w:t>
            </w:r>
          </w:p>
        </w:tc>
      </w:tr>
      <w:tr w:rsidR="00B66A09" w14:paraId="78D7E1D6" w14:textId="77777777" w:rsidTr="00B66A09">
        <w:trPr>
          <w:trHeight w:val="277"/>
          <w:jc w:val="center"/>
        </w:trPr>
        <w:tc>
          <w:tcPr>
            <w:tcW w:w="568" w:type="dxa"/>
            <w:tcBorders>
              <w:top w:val="single" w:sz="6" w:space="0" w:color="383838"/>
              <w:left w:val="single" w:sz="6" w:space="0" w:color="383838"/>
              <w:bottom w:val="single" w:sz="6" w:space="0" w:color="383838"/>
              <w:right w:val="single" w:sz="6" w:space="0" w:color="383838"/>
            </w:tcBorders>
            <w:hideMark/>
          </w:tcPr>
          <w:p w14:paraId="23BF0CD4" w14:textId="77777777" w:rsidR="00B66A09" w:rsidRDefault="00B66A09">
            <w:pPr>
              <w:pStyle w:val="TableParagraph"/>
              <w:spacing w:line="255" w:lineRule="exact"/>
              <w:ind w:firstLine="143"/>
              <w:rPr>
                <w:spacing w:val="-6"/>
                <w:sz w:val="24"/>
                <w:szCs w:val="24"/>
              </w:rPr>
            </w:pPr>
            <w:r>
              <w:rPr>
                <w:spacing w:val="-6"/>
                <w:sz w:val="24"/>
                <w:szCs w:val="24"/>
              </w:rPr>
              <w:t>4</w:t>
            </w:r>
          </w:p>
        </w:tc>
        <w:tc>
          <w:tcPr>
            <w:tcW w:w="5245" w:type="dxa"/>
            <w:tcBorders>
              <w:top w:val="single" w:sz="6" w:space="0" w:color="383838"/>
              <w:left w:val="single" w:sz="6" w:space="0" w:color="383838"/>
              <w:bottom w:val="single" w:sz="6" w:space="0" w:color="383838"/>
              <w:right w:val="single" w:sz="6" w:space="0" w:color="383838"/>
            </w:tcBorders>
            <w:hideMark/>
          </w:tcPr>
          <w:p w14:paraId="735BF7EE" w14:textId="77777777" w:rsidR="00B66A09" w:rsidRDefault="00B66A09">
            <w:pPr>
              <w:pStyle w:val="TableParagraph"/>
              <w:spacing w:line="255" w:lineRule="exact"/>
              <w:ind w:firstLine="143"/>
              <w:rPr>
                <w:sz w:val="24"/>
                <w:szCs w:val="24"/>
              </w:rPr>
            </w:pPr>
            <w:r>
              <w:rPr>
                <w:spacing w:val="-6"/>
                <w:sz w:val="24"/>
                <w:szCs w:val="24"/>
              </w:rPr>
              <w:t>Продолжительность</w:t>
            </w:r>
            <w:r>
              <w:rPr>
                <w:spacing w:val="8"/>
                <w:sz w:val="24"/>
                <w:szCs w:val="24"/>
              </w:rPr>
              <w:t xml:space="preserve"> </w:t>
            </w:r>
            <w:r>
              <w:rPr>
                <w:spacing w:val="-2"/>
                <w:sz w:val="24"/>
                <w:szCs w:val="24"/>
              </w:rPr>
              <w:t>смены</w:t>
            </w:r>
          </w:p>
        </w:tc>
        <w:tc>
          <w:tcPr>
            <w:tcW w:w="2391" w:type="dxa"/>
            <w:tcBorders>
              <w:top w:val="single" w:sz="6" w:space="0" w:color="383838"/>
              <w:left w:val="single" w:sz="6" w:space="0" w:color="383838"/>
              <w:bottom w:val="single" w:sz="6" w:space="0" w:color="383838"/>
              <w:right w:val="single" w:sz="6" w:space="0" w:color="383838"/>
            </w:tcBorders>
            <w:hideMark/>
          </w:tcPr>
          <w:p w14:paraId="2A435A47" w14:textId="77777777" w:rsidR="00B66A09" w:rsidRDefault="00B66A09">
            <w:pPr>
              <w:pStyle w:val="TableParagraph"/>
              <w:spacing w:line="255" w:lineRule="exact"/>
              <w:ind w:left="64" w:right="64"/>
              <w:rPr>
                <w:sz w:val="24"/>
                <w:szCs w:val="24"/>
              </w:rPr>
            </w:pPr>
            <w:r>
              <w:rPr>
                <w:spacing w:val="-5"/>
                <w:sz w:val="24"/>
                <w:szCs w:val="24"/>
              </w:rPr>
              <w:t>час</w:t>
            </w:r>
          </w:p>
        </w:tc>
        <w:tc>
          <w:tcPr>
            <w:tcW w:w="1757" w:type="dxa"/>
            <w:tcBorders>
              <w:top w:val="single" w:sz="6" w:space="0" w:color="383838"/>
              <w:left w:val="single" w:sz="6" w:space="0" w:color="383838"/>
              <w:bottom w:val="single" w:sz="6" w:space="0" w:color="383838"/>
              <w:right w:val="single" w:sz="6" w:space="0" w:color="383838"/>
            </w:tcBorders>
            <w:hideMark/>
          </w:tcPr>
          <w:p w14:paraId="74EB1029" w14:textId="77777777" w:rsidR="00B66A09" w:rsidRDefault="00B66A09">
            <w:pPr>
              <w:pStyle w:val="TableParagraph"/>
              <w:spacing w:line="255" w:lineRule="exact"/>
              <w:ind w:left="76" w:right="72"/>
              <w:jc w:val="right"/>
              <w:rPr>
                <w:sz w:val="24"/>
                <w:szCs w:val="24"/>
              </w:rPr>
            </w:pPr>
            <w:r>
              <w:rPr>
                <w:spacing w:val="-10"/>
                <w:sz w:val="24"/>
                <w:szCs w:val="24"/>
              </w:rPr>
              <w:t>8</w:t>
            </w:r>
          </w:p>
        </w:tc>
      </w:tr>
      <w:tr w:rsidR="00B66A09" w14:paraId="272B0D23" w14:textId="77777777" w:rsidTr="00B66A09">
        <w:trPr>
          <w:trHeight w:val="263"/>
          <w:jc w:val="center"/>
        </w:trPr>
        <w:tc>
          <w:tcPr>
            <w:tcW w:w="568" w:type="dxa"/>
            <w:tcBorders>
              <w:top w:val="single" w:sz="6" w:space="0" w:color="383838"/>
              <w:left w:val="single" w:sz="6" w:space="0" w:color="383838"/>
              <w:bottom w:val="single" w:sz="6" w:space="0" w:color="383838"/>
              <w:right w:val="single" w:sz="6" w:space="0" w:color="383838"/>
            </w:tcBorders>
            <w:hideMark/>
          </w:tcPr>
          <w:p w14:paraId="0CFFD325" w14:textId="77777777" w:rsidR="00B66A09" w:rsidRDefault="00B66A09">
            <w:pPr>
              <w:pStyle w:val="TableParagraph"/>
              <w:spacing w:line="243" w:lineRule="exact"/>
              <w:ind w:firstLine="143"/>
              <w:rPr>
                <w:spacing w:val="-6"/>
                <w:sz w:val="24"/>
                <w:szCs w:val="24"/>
              </w:rPr>
            </w:pPr>
            <w:r>
              <w:rPr>
                <w:spacing w:val="-6"/>
                <w:sz w:val="24"/>
                <w:szCs w:val="24"/>
              </w:rPr>
              <w:t>5</w:t>
            </w:r>
          </w:p>
        </w:tc>
        <w:tc>
          <w:tcPr>
            <w:tcW w:w="5245" w:type="dxa"/>
            <w:tcBorders>
              <w:top w:val="single" w:sz="6" w:space="0" w:color="383838"/>
              <w:left w:val="single" w:sz="6" w:space="0" w:color="383838"/>
              <w:bottom w:val="single" w:sz="6" w:space="0" w:color="383838"/>
              <w:right w:val="single" w:sz="6" w:space="0" w:color="383838"/>
            </w:tcBorders>
            <w:hideMark/>
          </w:tcPr>
          <w:p w14:paraId="4D53E46B" w14:textId="77777777" w:rsidR="00B66A09" w:rsidRDefault="00B66A09">
            <w:pPr>
              <w:pStyle w:val="TableParagraph"/>
              <w:spacing w:line="243" w:lineRule="exact"/>
              <w:ind w:firstLine="143"/>
              <w:rPr>
                <w:sz w:val="24"/>
                <w:szCs w:val="24"/>
              </w:rPr>
            </w:pPr>
            <w:r>
              <w:rPr>
                <w:spacing w:val="-6"/>
                <w:sz w:val="24"/>
                <w:szCs w:val="24"/>
              </w:rPr>
              <w:t>Коэффициент</w:t>
            </w:r>
            <w:r>
              <w:rPr>
                <w:spacing w:val="5"/>
                <w:sz w:val="24"/>
                <w:szCs w:val="24"/>
              </w:rPr>
              <w:t xml:space="preserve"> </w:t>
            </w:r>
            <w:r>
              <w:rPr>
                <w:spacing w:val="-6"/>
                <w:sz w:val="24"/>
                <w:szCs w:val="24"/>
              </w:rPr>
              <w:t>суточной</w:t>
            </w:r>
            <w:r>
              <w:rPr>
                <w:spacing w:val="4"/>
                <w:sz w:val="24"/>
                <w:szCs w:val="24"/>
              </w:rPr>
              <w:t xml:space="preserve"> </w:t>
            </w:r>
            <w:r>
              <w:rPr>
                <w:spacing w:val="-6"/>
                <w:sz w:val="24"/>
                <w:szCs w:val="24"/>
              </w:rPr>
              <w:t>неравномерности</w:t>
            </w:r>
          </w:p>
        </w:tc>
        <w:tc>
          <w:tcPr>
            <w:tcW w:w="2391" w:type="dxa"/>
            <w:tcBorders>
              <w:top w:val="single" w:sz="6" w:space="0" w:color="383838"/>
              <w:left w:val="single" w:sz="6" w:space="0" w:color="383838"/>
              <w:bottom w:val="single" w:sz="6" w:space="0" w:color="383838"/>
              <w:right w:val="single" w:sz="6" w:space="0" w:color="383838"/>
            </w:tcBorders>
          </w:tcPr>
          <w:p w14:paraId="266EBCA2" w14:textId="77777777" w:rsidR="00B66A09" w:rsidRDefault="00B66A09">
            <w:pPr>
              <w:pStyle w:val="TableParagraph"/>
              <w:rPr>
                <w:sz w:val="24"/>
                <w:szCs w:val="24"/>
              </w:rPr>
            </w:pPr>
          </w:p>
        </w:tc>
        <w:tc>
          <w:tcPr>
            <w:tcW w:w="1757" w:type="dxa"/>
            <w:tcBorders>
              <w:top w:val="single" w:sz="6" w:space="0" w:color="383838"/>
              <w:left w:val="single" w:sz="6" w:space="0" w:color="383838"/>
              <w:bottom w:val="single" w:sz="6" w:space="0" w:color="383838"/>
              <w:right w:val="single" w:sz="6" w:space="0" w:color="383838"/>
            </w:tcBorders>
            <w:hideMark/>
          </w:tcPr>
          <w:p w14:paraId="01474B94" w14:textId="77777777" w:rsidR="00B66A09" w:rsidRDefault="00B66A09">
            <w:pPr>
              <w:pStyle w:val="TableParagraph"/>
              <w:spacing w:line="243" w:lineRule="exact"/>
              <w:ind w:left="76" w:right="79"/>
              <w:jc w:val="right"/>
              <w:rPr>
                <w:sz w:val="24"/>
                <w:szCs w:val="24"/>
              </w:rPr>
            </w:pPr>
            <w:r>
              <w:rPr>
                <w:spacing w:val="-5"/>
                <w:sz w:val="24"/>
                <w:szCs w:val="24"/>
              </w:rPr>
              <w:t>1,1</w:t>
            </w:r>
          </w:p>
        </w:tc>
      </w:tr>
      <w:tr w:rsidR="00B66A09" w14:paraId="595C9384" w14:textId="77777777" w:rsidTr="00B66A09">
        <w:trPr>
          <w:trHeight w:val="277"/>
          <w:jc w:val="center"/>
        </w:trPr>
        <w:tc>
          <w:tcPr>
            <w:tcW w:w="568" w:type="dxa"/>
            <w:tcBorders>
              <w:top w:val="single" w:sz="6" w:space="0" w:color="383838"/>
              <w:left w:val="single" w:sz="6" w:space="0" w:color="383838"/>
              <w:bottom w:val="single" w:sz="6" w:space="0" w:color="383838"/>
              <w:right w:val="single" w:sz="6" w:space="0" w:color="383838"/>
            </w:tcBorders>
            <w:hideMark/>
          </w:tcPr>
          <w:p w14:paraId="39A3BD2D" w14:textId="77777777" w:rsidR="00B66A09" w:rsidRDefault="00B66A09">
            <w:pPr>
              <w:pStyle w:val="TableParagraph"/>
              <w:spacing w:line="255" w:lineRule="exact"/>
              <w:ind w:firstLine="143"/>
              <w:rPr>
                <w:spacing w:val="-4"/>
                <w:sz w:val="24"/>
                <w:szCs w:val="24"/>
              </w:rPr>
            </w:pPr>
            <w:r>
              <w:rPr>
                <w:spacing w:val="-4"/>
                <w:sz w:val="24"/>
                <w:szCs w:val="24"/>
              </w:rPr>
              <w:t>6</w:t>
            </w:r>
          </w:p>
        </w:tc>
        <w:tc>
          <w:tcPr>
            <w:tcW w:w="5245" w:type="dxa"/>
            <w:tcBorders>
              <w:top w:val="single" w:sz="6" w:space="0" w:color="383838"/>
              <w:left w:val="single" w:sz="6" w:space="0" w:color="383838"/>
              <w:bottom w:val="single" w:sz="6" w:space="0" w:color="383838"/>
              <w:right w:val="single" w:sz="6" w:space="0" w:color="383838"/>
            </w:tcBorders>
            <w:hideMark/>
          </w:tcPr>
          <w:p w14:paraId="599D34EF" w14:textId="77777777" w:rsidR="00B66A09" w:rsidRDefault="00B66A09">
            <w:pPr>
              <w:pStyle w:val="TableParagraph"/>
              <w:spacing w:line="255" w:lineRule="exact"/>
              <w:ind w:firstLine="143"/>
              <w:rPr>
                <w:sz w:val="24"/>
                <w:szCs w:val="24"/>
              </w:rPr>
            </w:pPr>
            <w:r>
              <w:rPr>
                <w:spacing w:val="-4"/>
                <w:sz w:val="24"/>
                <w:szCs w:val="24"/>
              </w:rPr>
              <w:t>Сменный</w:t>
            </w:r>
            <w:r>
              <w:rPr>
                <w:spacing w:val="-2"/>
                <w:sz w:val="24"/>
                <w:szCs w:val="24"/>
              </w:rPr>
              <w:t xml:space="preserve"> </w:t>
            </w:r>
            <w:r>
              <w:rPr>
                <w:spacing w:val="-4"/>
                <w:sz w:val="24"/>
                <w:szCs w:val="24"/>
              </w:rPr>
              <w:t>объем</w:t>
            </w:r>
            <w:r>
              <w:rPr>
                <w:spacing w:val="-9"/>
                <w:sz w:val="24"/>
                <w:szCs w:val="24"/>
              </w:rPr>
              <w:t xml:space="preserve"> </w:t>
            </w:r>
            <w:r>
              <w:rPr>
                <w:spacing w:val="-4"/>
                <w:sz w:val="24"/>
                <w:szCs w:val="24"/>
              </w:rPr>
              <w:t>перевозок</w:t>
            </w:r>
          </w:p>
        </w:tc>
        <w:tc>
          <w:tcPr>
            <w:tcW w:w="2391" w:type="dxa"/>
            <w:tcBorders>
              <w:top w:val="single" w:sz="6" w:space="0" w:color="383838"/>
              <w:left w:val="single" w:sz="6" w:space="0" w:color="383838"/>
              <w:bottom w:val="single" w:sz="6" w:space="0" w:color="383838"/>
              <w:right w:val="single" w:sz="6" w:space="0" w:color="383838"/>
            </w:tcBorders>
            <w:hideMark/>
          </w:tcPr>
          <w:p w14:paraId="7F04A537" w14:textId="77777777" w:rsidR="00B66A09" w:rsidRDefault="00B66A09">
            <w:pPr>
              <w:pStyle w:val="TableParagraph"/>
              <w:spacing w:line="255" w:lineRule="exact"/>
              <w:ind w:left="64" w:right="49"/>
              <w:rPr>
                <w:sz w:val="24"/>
                <w:szCs w:val="24"/>
              </w:rPr>
            </w:pPr>
            <w:r>
              <w:rPr>
                <w:spacing w:val="-5"/>
                <w:sz w:val="24"/>
                <w:szCs w:val="24"/>
              </w:rPr>
              <w:t>м’</w:t>
            </w:r>
          </w:p>
        </w:tc>
        <w:tc>
          <w:tcPr>
            <w:tcW w:w="1757" w:type="dxa"/>
            <w:tcBorders>
              <w:top w:val="single" w:sz="6" w:space="0" w:color="383838"/>
              <w:left w:val="single" w:sz="6" w:space="0" w:color="383838"/>
              <w:bottom w:val="single" w:sz="6" w:space="0" w:color="383838"/>
              <w:right w:val="single" w:sz="6" w:space="0" w:color="383838"/>
            </w:tcBorders>
            <w:hideMark/>
          </w:tcPr>
          <w:p w14:paraId="70431A80" w14:textId="77777777" w:rsidR="00B66A09" w:rsidRDefault="00B66A09">
            <w:pPr>
              <w:pStyle w:val="TableParagraph"/>
              <w:spacing w:line="255" w:lineRule="exact"/>
              <w:ind w:left="76" w:right="63"/>
              <w:jc w:val="right"/>
              <w:rPr>
                <w:sz w:val="24"/>
                <w:szCs w:val="24"/>
              </w:rPr>
            </w:pPr>
            <w:r>
              <w:rPr>
                <w:spacing w:val="-2"/>
                <w:sz w:val="24"/>
                <w:szCs w:val="24"/>
              </w:rPr>
              <w:t>248,2</w:t>
            </w:r>
          </w:p>
        </w:tc>
      </w:tr>
      <w:tr w:rsidR="00B66A09" w14:paraId="4CCEA35A" w14:textId="77777777" w:rsidTr="00B66A09">
        <w:trPr>
          <w:trHeight w:val="268"/>
          <w:jc w:val="center"/>
        </w:trPr>
        <w:tc>
          <w:tcPr>
            <w:tcW w:w="568" w:type="dxa"/>
            <w:tcBorders>
              <w:top w:val="single" w:sz="6" w:space="0" w:color="383838"/>
              <w:left w:val="single" w:sz="6" w:space="0" w:color="383838"/>
              <w:bottom w:val="single" w:sz="6" w:space="0" w:color="383838"/>
              <w:right w:val="single" w:sz="6" w:space="0" w:color="383838"/>
            </w:tcBorders>
            <w:hideMark/>
          </w:tcPr>
          <w:p w14:paraId="4F9401E6" w14:textId="77777777" w:rsidR="00B66A09" w:rsidRDefault="00B66A09">
            <w:pPr>
              <w:pStyle w:val="TableParagraph"/>
              <w:spacing w:line="248" w:lineRule="exact"/>
              <w:ind w:firstLine="143"/>
              <w:rPr>
                <w:spacing w:val="-6"/>
                <w:sz w:val="24"/>
                <w:szCs w:val="24"/>
              </w:rPr>
            </w:pPr>
            <w:r>
              <w:rPr>
                <w:spacing w:val="-6"/>
                <w:sz w:val="24"/>
                <w:szCs w:val="24"/>
              </w:rPr>
              <w:t>7</w:t>
            </w:r>
          </w:p>
        </w:tc>
        <w:tc>
          <w:tcPr>
            <w:tcW w:w="5245" w:type="dxa"/>
            <w:tcBorders>
              <w:top w:val="single" w:sz="6" w:space="0" w:color="383838"/>
              <w:left w:val="single" w:sz="6" w:space="0" w:color="383838"/>
              <w:bottom w:val="single" w:sz="6" w:space="0" w:color="383838"/>
              <w:right w:val="single" w:sz="6" w:space="0" w:color="383838"/>
            </w:tcBorders>
            <w:hideMark/>
          </w:tcPr>
          <w:p w14:paraId="7C19B150" w14:textId="77777777" w:rsidR="00B66A09" w:rsidRDefault="00B66A09">
            <w:pPr>
              <w:pStyle w:val="TableParagraph"/>
              <w:spacing w:line="248" w:lineRule="exact"/>
              <w:ind w:firstLine="143"/>
              <w:rPr>
                <w:sz w:val="24"/>
                <w:szCs w:val="24"/>
              </w:rPr>
            </w:pPr>
            <w:r>
              <w:rPr>
                <w:spacing w:val="-6"/>
                <w:sz w:val="24"/>
                <w:szCs w:val="24"/>
              </w:rPr>
              <w:t>Грузоподъемность</w:t>
            </w:r>
            <w:r>
              <w:rPr>
                <w:spacing w:val="15"/>
                <w:sz w:val="24"/>
                <w:szCs w:val="24"/>
              </w:rPr>
              <w:t xml:space="preserve"> </w:t>
            </w:r>
            <w:r>
              <w:rPr>
                <w:spacing w:val="-2"/>
                <w:sz w:val="24"/>
                <w:szCs w:val="24"/>
              </w:rPr>
              <w:t>самосвала</w:t>
            </w:r>
          </w:p>
        </w:tc>
        <w:tc>
          <w:tcPr>
            <w:tcW w:w="2391" w:type="dxa"/>
            <w:tcBorders>
              <w:top w:val="single" w:sz="6" w:space="0" w:color="383838"/>
              <w:left w:val="single" w:sz="6" w:space="0" w:color="383838"/>
              <w:bottom w:val="single" w:sz="6" w:space="0" w:color="383838"/>
              <w:right w:val="single" w:sz="6" w:space="0" w:color="383838"/>
            </w:tcBorders>
            <w:hideMark/>
          </w:tcPr>
          <w:p w14:paraId="00B44553" w14:textId="77777777" w:rsidR="00B66A09" w:rsidRDefault="00B66A09">
            <w:pPr>
              <w:pStyle w:val="TableParagraph"/>
              <w:spacing w:line="248" w:lineRule="exact"/>
              <w:ind w:left="64" w:right="53"/>
              <w:rPr>
                <w:sz w:val="24"/>
                <w:szCs w:val="24"/>
              </w:rPr>
            </w:pPr>
            <w:r>
              <w:rPr>
                <w:spacing w:val="-10"/>
                <w:sz w:val="24"/>
                <w:szCs w:val="24"/>
              </w:rPr>
              <w:t>т</w:t>
            </w:r>
          </w:p>
        </w:tc>
        <w:tc>
          <w:tcPr>
            <w:tcW w:w="1757" w:type="dxa"/>
            <w:tcBorders>
              <w:top w:val="single" w:sz="6" w:space="0" w:color="383838"/>
              <w:left w:val="single" w:sz="6" w:space="0" w:color="383838"/>
              <w:bottom w:val="single" w:sz="6" w:space="0" w:color="383838"/>
              <w:right w:val="single" w:sz="6" w:space="0" w:color="383838"/>
            </w:tcBorders>
            <w:hideMark/>
          </w:tcPr>
          <w:p w14:paraId="1ED42CFD" w14:textId="77777777" w:rsidR="00B66A09" w:rsidRDefault="00B66A09">
            <w:pPr>
              <w:pStyle w:val="TableParagraph"/>
              <w:spacing w:line="248" w:lineRule="exact"/>
              <w:ind w:left="76" w:right="67"/>
              <w:jc w:val="right"/>
              <w:rPr>
                <w:sz w:val="24"/>
                <w:szCs w:val="24"/>
              </w:rPr>
            </w:pPr>
            <w:r>
              <w:rPr>
                <w:spacing w:val="-5"/>
                <w:sz w:val="24"/>
                <w:szCs w:val="24"/>
              </w:rPr>
              <w:t>10</w:t>
            </w:r>
          </w:p>
        </w:tc>
      </w:tr>
      <w:tr w:rsidR="00B66A09" w14:paraId="6DC6B774" w14:textId="77777777" w:rsidTr="00B66A09">
        <w:trPr>
          <w:trHeight w:val="277"/>
          <w:jc w:val="center"/>
        </w:trPr>
        <w:tc>
          <w:tcPr>
            <w:tcW w:w="568" w:type="dxa"/>
            <w:tcBorders>
              <w:top w:val="single" w:sz="6" w:space="0" w:color="383838"/>
              <w:left w:val="single" w:sz="6" w:space="0" w:color="383838"/>
              <w:bottom w:val="single" w:sz="6" w:space="0" w:color="383838"/>
              <w:right w:val="single" w:sz="6" w:space="0" w:color="383838"/>
            </w:tcBorders>
            <w:hideMark/>
          </w:tcPr>
          <w:p w14:paraId="2E5D96F0" w14:textId="77777777" w:rsidR="00B66A09" w:rsidRDefault="00B66A09">
            <w:pPr>
              <w:pStyle w:val="TableParagraph"/>
              <w:spacing w:line="255" w:lineRule="exact"/>
              <w:ind w:firstLine="143"/>
              <w:rPr>
                <w:spacing w:val="-4"/>
                <w:sz w:val="24"/>
                <w:szCs w:val="24"/>
              </w:rPr>
            </w:pPr>
            <w:r>
              <w:rPr>
                <w:spacing w:val="-4"/>
                <w:sz w:val="24"/>
                <w:szCs w:val="24"/>
              </w:rPr>
              <w:t>8</w:t>
            </w:r>
          </w:p>
        </w:tc>
        <w:tc>
          <w:tcPr>
            <w:tcW w:w="5245" w:type="dxa"/>
            <w:tcBorders>
              <w:top w:val="single" w:sz="6" w:space="0" w:color="383838"/>
              <w:left w:val="single" w:sz="6" w:space="0" w:color="383838"/>
              <w:bottom w:val="single" w:sz="6" w:space="0" w:color="383838"/>
              <w:right w:val="single" w:sz="6" w:space="0" w:color="383838"/>
            </w:tcBorders>
            <w:hideMark/>
          </w:tcPr>
          <w:p w14:paraId="5774523F" w14:textId="77777777" w:rsidR="00B66A09" w:rsidRDefault="00B66A09">
            <w:pPr>
              <w:pStyle w:val="TableParagraph"/>
              <w:spacing w:line="255" w:lineRule="exact"/>
              <w:ind w:firstLine="143"/>
              <w:rPr>
                <w:sz w:val="24"/>
                <w:szCs w:val="24"/>
              </w:rPr>
            </w:pPr>
            <w:r>
              <w:rPr>
                <w:spacing w:val="-4"/>
                <w:sz w:val="24"/>
                <w:szCs w:val="24"/>
              </w:rPr>
              <w:t>Объем</w:t>
            </w:r>
            <w:r>
              <w:rPr>
                <w:spacing w:val="2"/>
                <w:sz w:val="24"/>
                <w:szCs w:val="24"/>
              </w:rPr>
              <w:t xml:space="preserve"> </w:t>
            </w:r>
            <w:r>
              <w:rPr>
                <w:spacing w:val="-4"/>
                <w:sz w:val="24"/>
                <w:szCs w:val="24"/>
              </w:rPr>
              <w:t>кузова</w:t>
            </w:r>
            <w:r>
              <w:rPr>
                <w:spacing w:val="-9"/>
                <w:sz w:val="24"/>
                <w:szCs w:val="24"/>
              </w:rPr>
              <w:t xml:space="preserve"> </w:t>
            </w:r>
            <w:r>
              <w:rPr>
                <w:spacing w:val="-4"/>
                <w:sz w:val="24"/>
                <w:szCs w:val="24"/>
              </w:rPr>
              <w:t>самосвала</w:t>
            </w:r>
          </w:p>
        </w:tc>
        <w:tc>
          <w:tcPr>
            <w:tcW w:w="2391" w:type="dxa"/>
            <w:tcBorders>
              <w:top w:val="single" w:sz="6" w:space="0" w:color="383838"/>
              <w:left w:val="single" w:sz="6" w:space="0" w:color="383838"/>
              <w:bottom w:val="single" w:sz="6" w:space="0" w:color="383838"/>
              <w:right w:val="single" w:sz="6" w:space="0" w:color="383838"/>
            </w:tcBorders>
            <w:hideMark/>
          </w:tcPr>
          <w:p w14:paraId="24842BA8" w14:textId="77777777" w:rsidR="00B66A09" w:rsidRDefault="00B66A09">
            <w:pPr>
              <w:pStyle w:val="TableParagraph"/>
              <w:spacing w:line="255" w:lineRule="exact"/>
              <w:ind w:left="64" w:right="44"/>
              <w:rPr>
                <w:sz w:val="24"/>
                <w:szCs w:val="24"/>
              </w:rPr>
            </w:pPr>
            <w:r>
              <w:rPr>
                <w:spacing w:val="-5"/>
                <w:sz w:val="24"/>
                <w:szCs w:val="24"/>
              </w:rPr>
              <w:t>м’</w:t>
            </w:r>
          </w:p>
        </w:tc>
        <w:tc>
          <w:tcPr>
            <w:tcW w:w="1757" w:type="dxa"/>
            <w:tcBorders>
              <w:top w:val="single" w:sz="6" w:space="0" w:color="383838"/>
              <w:left w:val="single" w:sz="6" w:space="0" w:color="383838"/>
              <w:bottom w:val="single" w:sz="6" w:space="0" w:color="383838"/>
              <w:right w:val="single" w:sz="6" w:space="0" w:color="383838"/>
            </w:tcBorders>
            <w:hideMark/>
          </w:tcPr>
          <w:p w14:paraId="7D8B8DAA" w14:textId="77777777" w:rsidR="00B66A09" w:rsidRDefault="00B66A09">
            <w:pPr>
              <w:pStyle w:val="TableParagraph"/>
              <w:spacing w:line="255" w:lineRule="exact"/>
              <w:ind w:left="76" w:right="59"/>
              <w:jc w:val="right"/>
              <w:rPr>
                <w:sz w:val="24"/>
                <w:szCs w:val="24"/>
              </w:rPr>
            </w:pPr>
            <w:r>
              <w:rPr>
                <w:spacing w:val="-5"/>
                <w:sz w:val="24"/>
                <w:szCs w:val="24"/>
              </w:rPr>
              <w:t>7,2</w:t>
            </w:r>
          </w:p>
        </w:tc>
      </w:tr>
      <w:tr w:rsidR="00B66A09" w14:paraId="731B8ABE" w14:textId="77777777" w:rsidTr="00B66A09">
        <w:trPr>
          <w:trHeight w:val="268"/>
          <w:jc w:val="center"/>
        </w:trPr>
        <w:tc>
          <w:tcPr>
            <w:tcW w:w="568" w:type="dxa"/>
            <w:tcBorders>
              <w:top w:val="single" w:sz="6" w:space="0" w:color="383838"/>
              <w:left w:val="single" w:sz="6" w:space="0" w:color="383838"/>
              <w:bottom w:val="single" w:sz="6" w:space="0" w:color="383838"/>
              <w:right w:val="single" w:sz="6" w:space="0" w:color="383838"/>
            </w:tcBorders>
            <w:hideMark/>
          </w:tcPr>
          <w:p w14:paraId="7B78D15A" w14:textId="77777777" w:rsidR="00B66A09" w:rsidRDefault="00B66A09">
            <w:pPr>
              <w:pStyle w:val="TableParagraph"/>
              <w:spacing w:line="246" w:lineRule="exact"/>
              <w:ind w:firstLine="143"/>
              <w:rPr>
                <w:spacing w:val="-6"/>
                <w:sz w:val="24"/>
                <w:szCs w:val="24"/>
              </w:rPr>
            </w:pPr>
            <w:r>
              <w:rPr>
                <w:spacing w:val="-6"/>
                <w:sz w:val="24"/>
                <w:szCs w:val="24"/>
              </w:rPr>
              <w:t>9</w:t>
            </w:r>
          </w:p>
        </w:tc>
        <w:tc>
          <w:tcPr>
            <w:tcW w:w="5245" w:type="dxa"/>
            <w:tcBorders>
              <w:top w:val="single" w:sz="6" w:space="0" w:color="383838"/>
              <w:left w:val="single" w:sz="6" w:space="0" w:color="383838"/>
              <w:bottom w:val="single" w:sz="6" w:space="0" w:color="383838"/>
              <w:right w:val="single" w:sz="6" w:space="0" w:color="383838"/>
            </w:tcBorders>
            <w:hideMark/>
          </w:tcPr>
          <w:p w14:paraId="65045F68" w14:textId="77777777" w:rsidR="00B66A09" w:rsidRDefault="00B66A09">
            <w:pPr>
              <w:pStyle w:val="TableParagraph"/>
              <w:spacing w:line="246" w:lineRule="exact"/>
              <w:ind w:firstLine="143"/>
              <w:rPr>
                <w:sz w:val="24"/>
                <w:szCs w:val="24"/>
              </w:rPr>
            </w:pPr>
            <w:r>
              <w:rPr>
                <w:spacing w:val="-6"/>
                <w:sz w:val="24"/>
                <w:szCs w:val="24"/>
              </w:rPr>
              <w:t>Средневзвешенная</w:t>
            </w:r>
            <w:r>
              <w:rPr>
                <w:sz w:val="24"/>
                <w:szCs w:val="24"/>
              </w:rPr>
              <w:t xml:space="preserve"> </w:t>
            </w:r>
            <w:r>
              <w:rPr>
                <w:spacing w:val="-6"/>
                <w:sz w:val="24"/>
                <w:szCs w:val="24"/>
              </w:rPr>
              <w:t>длина</w:t>
            </w:r>
            <w:r>
              <w:rPr>
                <w:spacing w:val="9"/>
                <w:sz w:val="24"/>
                <w:szCs w:val="24"/>
              </w:rPr>
              <w:t xml:space="preserve"> </w:t>
            </w:r>
            <w:r>
              <w:rPr>
                <w:spacing w:val="-6"/>
                <w:sz w:val="24"/>
                <w:szCs w:val="24"/>
              </w:rPr>
              <w:t>перевозки</w:t>
            </w:r>
          </w:p>
        </w:tc>
        <w:tc>
          <w:tcPr>
            <w:tcW w:w="2391" w:type="dxa"/>
            <w:tcBorders>
              <w:top w:val="single" w:sz="6" w:space="0" w:color="383838"/>
              <w:left w:val="single" w:sz="6" w:space="0" w:color="383838"/>
              <w:bottom w:val="single" w:sz="6" w:space="0" w:color="383838"/>
              <w:right w:val="single" w:sz="6" w:space="0" w:color="383838"/>
            </w:tcBorders>
            <w:hideMark/>
          </w:tcPr>
          <w:p w14:paraId="73CD0067" w14:textId="77777777" w:rsidR="00B66A09" w:rsidRDefault="00B66A09">
            <w:pPr>
              <w:pStyle w:val="TableParagraph"/>
              <w:spacing w:line="246" w:lineRule="exact"/>
              <w:ind w:left="64" w:right="39"/>
              <w:rPr>
                <w:sz w:val="24"/>
                <w:szCs w:val="24"/>
              </w:rPr>
            </w:pPr>
            <w:r>
              <w:rPr>
                <w:spacing w:val="-5"/>
                <w:sz w:val="24"/>
                <w:szCs w:val="24"/>
              </w:rPr>
              <w:t>км</w:t>
            </w:r>
          </w:p>
        </w:tc>
        <w:tc>
          <w:tcPr>
            <w:tcW w:w="1757" w:type="dxa"/>
            <w:tcBorders>
              <w:top w:val="single" w:sz="6" w:space="0" w:color="383838"/>
              <w:left w:val="single" w:sz="6" w:space="0" w:color="383838"/>
              <w:bottom w:val="single" w:sz="6" w:space="0" w:color="383838"/>
              <w:right w:val="single" w:sz="6" w:space="0" w:color="383838"/>
            </w:tcBorders>
            <w:hideMark/>
          </w:tcPr>
          <w:p w14:paraId="1A9577A4" w14:textId="77777777" w:rsidR="00B66A09" w:rsidRDefault="00B66A09">
            <w:pPr>
              <w:pStyle w:val="TableParagraph"/>
              <w:spacing w:line="246" w:lineRule="exact"/>
              <w:ind w:left="76" w:right="46"/>
              <w:jc w:val="right"/>
              <w:rPr>
                <w:sz w:val="24"/>
                <w:szCs w:val="24"/>
              </w:rPr>
            </w:pPr>
            <w:r>
              <w:rPr>
                <w:spacing w:val="-5"/>
                <w:sz w:val="24"/>
                <w:szCs w:val="24"/>
              </w:rPr>
              <w:t>0,6</w:t>
            </w:r>
          </w:p>
        </w:tc>
      </w:tr>
      <w:tr w:rsidR="00B66A09" w14:paraId="6D3B0DD0" w14:textId="77777777" w:rsidTr="00B66A09">
        <w:trPr>
          <w:trHeight w:val="263"/>
          <w:jc w:val="center"/>
        </w:trPr>
        <w:tc>
          <w:tcPr>
            <w:tcW w:w="568" w:type="dxa"/>
            <w:tcBorders>
              <w:top w:val="single" w:sz="6" w:space="0" w:color="383838"/>
              <w:left w:val="single" w:sz="6" w:space="0" w:color="383838"/>
              <w:bottom w:val="single" w:sz="6" w:space="0" w:color="383838"/>
              <w:right w:val="single" w:sz="6" w:space="0" w:color="383838"/>
            </w:tcBorders>
            <w:hideMark/>
          </w:tcPr>
          <w:p w14:paraId="02A695C3" w14:textId="77777777" w:rsidR="00B66A09" w:rsidRDefault="00B66A09">
            <w:pPr>
              <w:pStyle w:val="TableParagraph"/>
              <w:spacing w:line="243" w:lineRule="exact"/>
              <w:ind w:firstLine="143"/>
              <w:rPr>
                <w:spacing w:val="-4"/>
                <w:sz w:val="24"/>
                <w:szCs w:val="24"/>
              </w:rPr>
            </w:pPr>
            <w:r>
              <w:rPr>
                <w:spacing w:val="-4"/>
                <w:sz w:val="24"/>
                <w:szCs w:val="24"/>
              </w:rPr>
              <w:t>10</w:t>
            </w:r>
          </w:p>
        </w:tc>
        <w:tc>
          <w:tcPr>
            <w:tcW w:w="5245" w:type="dxa"/>
            <w:tcBorders>
              <w:top w:val="single" w:sz="6" w:space="0" w:color="383838"/>
              <w:left w:val="single" w:sz="6" w:space="0" w:color="383838"/>
              <w:bottom w:val="single" w:sz="6" w:space="0" w:color="383838"/>
              <w:right w:val="single" w:sz="6" w:space="0" w:color="383838"/>
            </w:tcBorders>
            <w:hideMark/>
          </w:tcPr>
          <w:p w14:paraId="4BCBFB55" w14:textId="77777777" w:rsidR="00B66A09" w:rsidRDefault="00B66A09">
            <w:pPr>
              <w:pStyle w:val="TableParagraph"/>
              <w:spacing w:line="243" w:lineRule="exact"/>
              <w:ind w:firstLine="143"/>
              <w:rPr>
                <w:sz w:val="24"/>
                <w:szCs w:val="24"/>
              </w:rPr>
            </w:pPr>
            <w:r>
              <w:rPr>
                <w:spacing w:val="-4"/>
                <w:sz w:val="24"/>
                <w:szCs w:val="24"/>
              </w:rPr>
              <w:t>Средняя</w:t>
            </w:r>
            <w:r>
              <w:rPr>
                <w:spacing w:val="-2"/>
                <w:sz w:val="24"/>
                <w:szCs w:val="24"/>
              </w:rPr>
              <w:t xml:space="preserve"> </w:t>
            </w:r>
            <w:r>
              <w:rPr>
                <w:spacing w:val="-4"/>
                <w:sz w:val="24"/>
                <w:szCs w:val="24"/>
              </w:rPr>
              <w:t>скорость</w:t>
            </w:r>
            <w:r>
              <w:rPr>
                <w:spacing w:val="-9"/>
                <w:sz w:val="24"/>
                <w:szCs w:val="24"/>
              </w:rPr>
              <w:t xml:space="preserve"> </w:t>
            </w:r>
            <w:r>
              <w:rPr>
                <w:spacing w:val="-4"/>
                <w:sz w:val="24"/>
                <w:szCs w:val="24"/>
              </w:rPr>
              <w:t>движения</w:t>
            </w:r>
          </w:p>
        </w:tc>
        <w:tc>
          <w:tcPr>
            <w:tcW w:w="2391" w:type="dxa"/>
            <w:tcBorders>
              <w:top w:val="single" w:sz="6" w:space="0" w:color="383838"/>
              <w:left w:val="single" w:sz="6" w:space="0" w:color="383838"/>
              <w:bottom w:val="single" w:sz="6" w:space="0" w:color="383838"/>
              <w:right w:val="single" w:sz="6" w:space="0" w:color="383838"/>
            </w:tcBorders>
            <w:hideMark/>
          </w:tcPr>
          <w:p w14:paraId="6B75CD23" w14:textId="77777777" w:rsidR="00B66A09" w:rsidRDefault="00B66A09">
            <w:pPr>
              <w:pStyle w:val="TableParagraph"/>
              <w:spacing w:line="243" w:lineRule="exact"/>
              <w:ind w:left="64" w:right="41"/>
              <w:rPr>
                <w:sz w:val="24"/>
                <w:szCs w:val="24"/>
              </w:rPr>
            </w:pPr>
            <w:r>
              <w:rPr>
                <w:spacing w:val="-2"/>
                <w:sz w:val="24"/>
                <w:szCs w:val="24"/>
              </w:rPr>
              <w:t>км/час</w:t>
            </w:r>
          </w:p>
        </w:tc>
        <w:tc>
          <w:tcPr>
            <w:tcW w:w="1757" w:type="dxa"/>
            <w:tcBorders>
              <w:top w:val="single" w:sz="6" w:space="0" w:color="383838"/>
              <w:left w:val="single" w:sz="6" w:space="0" w:color="383838"/>
              <w:bottom w:val="single" w:sz="6" w:space="0" w:color="383838"/>
              <w:right w:val="single" w:sz="6" w:space="0" w:color="383838"/>
            </w:tcBorders>
            <w:hideMark/>
          </w:tcPr>
          <w:p w14:paraId="214B9FB8" w14:textId="77777777" w:rsidR="00B66A09" w:rsidRDefault="00B66A09">
            <w:pPr>
              <w:pStyle w:val="TableParagraph"/>
              <w:spacing w:line="243" w:lineRule="exact"/>
              <w:ind w:left="76" w:right="35"/>
              <w:jc w:val="right"/>
              <w:rPr>
                <w:sz w:val="24"/>
                <w:szCs w:val="24"/>
              </w:rPr>
            </w:pPr>
            <w:r>
              <w:rPr>
                <w:spacing w:val="-5"/>
                <w:sz w:val="24"/>
                <w:szCs w:val="24"/>
              </w:rPr>
              <w:t>10</w:t>
            </w:r>
          </w:p>
        </w:tc>
      </w:tr>
      <w:tr w:rsidR="00B66A09" w14:paraId="7E281CB5" w14:textId="77777777" w:rsidTr="00B66A09">
        <w:trPr>
          <w:trHeight w:val="272"/>
          <w:jc w:val="center"/>
        </w:trPr>
        <w:tc>
          <w:tcPr>
            <w:tcW w:w="568" w:type="dxa"/>
            <w:tcBorders>
              <w:top w:val="single" w:sz="6" w:space="0" w:color="383838"/>
              <w:left w:val="single" w:sz="6" w:space="0" w:color="383838"/>
              <w:bottom w:val="single" w:sz="6" w:space="0" w:color="383838"/>
              <w:right w:val="single" w:sz="6" w:space="0" w:color="383838"/>
            </w:tcBorders>
            <w:hideMark/>
          </w:tcPr>
          <w:p w14:paraId="0D8DD8B4" w14:textId="77777777" w:rsidR="00B66A09" w:rsidRDefault="00B66A09">
            <w:pPr>
              <w:pStyle w:val="TableParagraph"/>
              <w:spacing w:line="253" w:lineRule="exact"/>
              <w:ind w:firstLine="143"/>
              <w:rPr>
                <w:spacing w:val="-2"/>
                <w:sz w:val="24"/>
                <w:szCs w:val="24"/>
              </w:rPr>
            </w:pPr>
            <w:r>
              <w:rPr>
                <w:spacing w:val="-2"/>
                <w:sz w:val="24"/>
                <w:szCs w:val="24"/>
              </w:rPr>
              <w:t>11</w:t>
            </w:r>
          </w:p>
        </w:tc>
        <w:tc>
          <w:tcPr>
            <w:tcW w:w="5245" w:type="dxa"/>
            <w:tcBorders>
              <w:top w:val="single" w:sz="6" w:space="0" w:color="383838"/>
              <w:left w:val="single" w:sz="6" w:space="0" w:color="383838"/>
              <w:bottom w:val="single" w:sz="6" w:space="0" w:color="383838"/>
              <w:right w:val="single" w:sz="6" w:space="0" w:color="383838"/>
            </w:tcBorders>
            <w:hideMark/>
          </w:tcPr>
          <w:p w14:paraId="15BF39D9" w14:textId="77777777" w:rsidR="00B66A09" w:rsidRDefault="00B66A09">
            <w:pPr>
              <w:pStyle w:val="TableParagraph"/>
              <w:spacing w:line="253" w:lineRule="exact"/>
              <w:ind w:firstLine="143"/>
              <w:rPr>
                <w:sz w:val="24"/>
                <w:szCs w:val="24"/>
              </w:rPr>
            </w:pPr>
            <w:r>
              <w:rPr>
                <w:spacing w:val="-2"/>
                <w:sz w:val="24"/>
                <w:szCs w:val="24"/>
              </w:rPr>
              <w:t>Время</w:t>
            </w:r>
            <w:r>
              <w:rPr>
                <w:spacing w:val="-9"/>
                <w:sz w:val="24"/>
                <w:szCs w:val="24"/>
              </w:rPr>
              <w:t xml:space="preserve"> </w:t>
            </w:r>
            <w:r>
              <w:rPr>
                <w:spacing w:val="-2"/>
                <w:sz w:val="24"/>
                <w:szCs w:val="24"/>
              </w:rPr>
              <w:t>погрузки</w:t>
            </w:r>
          </w:p>
        </w:tc>
        <w:tc>
          <w:tcPr>
            <w:tcW w:w="2391" w:type="dxa"/>
            <w:tcBorders>
              <w:top w:val="single" w:sz="6" w:space="0" w:color="383838"/>
              <w:left w:val="single" w:sz="6" w:space="0" w:color="383838"/>
              <w:bottom w:val="single" w:sz="6" w:space="0" w:color="383838"/>
              <w:right w:val="single" w:sz="6" w:space="0" w:color="383838"/>
            </w:tcBorders>
            <w:hideMark/>
          </w:tcPr>
          <w:p w14:paraId="641B061B" w14:textId="77777777" w:rsidR="00B66A09" w:rsidRDefault="00B66A09">
            <w:pPr>
              <w:pStyle w:val="TableParagraph"/>
              <w:spacing w:line="253" w:lineRule="exact"/>
              <w:ind w:left="64" w:right="41"/>
              <w:rPr>
                <w:sz w:val="24"/>
                <w:szCs w:val="24"/>
              </w:rPr>
            </w:pPr>
            <w:r>
              <w:rPr>
                <w:spacing w:val="-5"/>
                <w:sz w:val="24"/>
                <w:szCs w:val="24"/>
              </w:rPr>
              <w:t>мин</w:t>
            </w:r>
          </w:p>
        </w:tc>
        <w:tc>
          <w:tcPr>
            <w:tcW w:w="1757" w:type="dxa"/>
            <w:tcBorders>
              <w:top w:val="single" w:sz="6" w:space="0" w:color="383838"/>
              <w:left w:val="single" w:sz="6" w:space="0" w:color="383838"/>
              <w:bottom w:val="single" w:sz="6" w:space="0" w:color="383838"/>
              <w:right w:val="single" w:sz="6" w:space="0" w:color="383838"/>
            </w:tcBorders>
            <w:hideMark/>
          </w:tcPr>
          <w:p w14:paraId="7BC63690" w14:textId="77777777" w:rsidR="00B66A09" w:rsidRDefault="00B66A09">
            <w:pPr>
              <w:pStyle w:val="TableParagraph"/>
              <w:spacing w:line="253" w:lineRule="exact"/>
              <w:ind w:left="76" w:right="32"/>
              <w:jc w:val="right"/>
              <w:rPr>
                <w:sz w:val="24"/>
                <w:szCs w:val="24"/>
              </w:rPr>
            </w:pPr>
            <w:r>
              <w:rPr>
                <w:spacing w:val="-5"/>
                <w:sz w:val="24"/>
                <w:szCs w:val="24"/>
              </w:rPr>
              <w:t>2,9</w:t>
            </w:r>
          </w:p>
        </w:tc>
      </w:tr>
      <w:tr w:rsidR="00B66A09" w14:paraId="3E77AB61" w14:textId="77777777" w:rsidTr="00B66A09">
        <w:trPr>
          <w:trHeight w:val="273"/>
          <w:jc w:val="center"/>
        </w:trPr>
        <w:tc>
          <w:tcPr>
            <w:tcW w:w="568" w:type="dxa"/>
            <w:tcBorders>
              <w:top w:val="single" w:sz="6" w:space="0" w:color="383838"/>
              <w:left w:val="single" w:sz="6" w:space="0" w:color="383838"/>
              <w:bottom w:val="single" w:sz="6" w:space="0" w:color="383838"/>
              <w:right w:val="single" w:sz="6" w:space="0" w:color="383838"/>
            </w:tcBorders>
            <w:hideMark/>
          </w:tcPr>
          <w:p w14:paraId="63E24942" w14:textId="77777777" w:rsidR="00B66A09" w:rsidRDefault="00B66A09">
            <w:pPr>
              <w:pStyle w:val="TableParagraph"/>
              <w:spacing w:line="251" w:lineRule="exact"/>
              <w:ind w:firstLine="143"/>
              <w:rPr>
                <w:spacing w:val="-4"/>
                <w:sz w:val="24"/>
                <w:szCs w:val="24"/>
              </w:rPr>
            </w:pPr>
            <w:r>
              <w:rPr>
                <w:spacing w:val="-4"/>
                <w:sz w:val="24"/>
                <w:szCs w:val="24"/>
              </w:rPr>
              <w:t>12</w:t>
            </w:r>
          </w:p>
        </w:tc>
        <w:tc>
          <w:tcPr>
            <w:tcW w:w="5245" w:type="dxa"/>
            <w:tcBorders>
              <w:top w:val="single" w:sz="6" w:space="0" w:color="383838"/>
              <w:left w:val="single" w:sz="6" w:space="0" w:color="383838"/>
              <w:bottom w:val="single" w:sz="6" w:space="0" w:color="383838"/>
              <w:right w:val="single" w:sz="6" w:space="0" w:color="383838"/>
            </w:tcBorders>
            <w:hideMark/>
          </w:tcPr>
          <w:p w14:paraId="7B214C67" w14:textId="77777777" w:rsidR="00B66A09" w:rsidRDefault="00B66A09">
            <w:pPr>
              <w:pStyle w:val="TableParagraph"/>
              <w:spacing w:line="251" w:lineRule="exact"/>
              <w:ind w:firstLine="143"/>
              <w:rPr>
                <w:sz w:val="24"/>
                <w:szCs w:val="24"/>
              </w:rPr>
            </w:pPr>
            <w:r>
              <w:rPr>
                <w:spacing w:val="-4"/>
                <w:sz w:val="24"/>
                <w:szCs w:val="24"/>
              </w:rPr>
              <w:t>Время разгрузки,</w:t>
            </w:r>
            <w:r>
              <w:rPr>
                <w:spacing w:val="1"/>
                <w:sz w:val="24"/>
                <w:szCs w:val="24"/>
              </w:rPr>
              <w:t xml:space="preserve"> </w:t>
            </w:r>
            <w:r>
              <w:rPr>
                <w:spacing w:val="-4"/>
                <w:sz w:val="24"/>
                <w:szCs w:val="24"/>
              </w:rPr>
              <w:t>маневры</w:t>
            </w:r>
          </w:p>
        </w:tc>
        <w:tc>
          <w:tcPr>
            <w:tcW w:w="2391" w:type="dxa"/>
            <w:tcBorders>
              <w:top w:val="single" w:sz="6" w:space="0" w:color="383838"/>
              <w:left w:val="single" w:sz="6" w:space="0" w:color="383838"/>
              <w:bottom w:val="single" w:sz="6" w:space="0" w:color="383838"/>
              <w:right w:val="single" w:sz="6" w:space="0" w:color="383838"/>
            </w:tcBorders>
            <w:hideMark/>
          </w:tcPr>
          <w:p w14:paraId="477D0D0B" w14:textId="77777777" w:rsidR="00B66A09" w:rsidRDefault="00B66A09">
            <w:pPr>
              <w:pStyle w:val="TableParagraph"/>
              <w:spacing w:line="251" w:lineRule="exact"/>
              <w:ind w:left="64" w:right="40"/>
              <w:rPr>
                <w:sz w:val="24"/>
                <w:szCs w:val="24"/>
              </w:rPr>
            </w:pPr>
            <w:r>
              <w:rPr>
                <w:spacing w:val="-5"/>
                <w:sz w:val="24"/>
                <w:szCs w:val="24"/>
              </w:rPr>
              <w:t>мин</w:t>
            </w:r>
          </w:p>
        </w:tc>
        <w:tc>
          <w:tcPr>
            <w:tcW w:w="1757" w:type="dxa"/>
            <w:tcBorders>
              <w:top w:val="single" w:sz="6" w:space="0" w:color="383838"/>
              <w:left w:val="single" w:sz="6" w:space="0" w:color="383838"/>
              <w:bottom w:val="single" w:sz="6" w:space="0" w:color="383838"/>
              <w:right w:val="single" w:sz="6" w:space="0" w:color="383838"/>
            </w:tcBorders>
            <w:hideMark/>
          </w:tcPr>
          <w:p w14:paraId="236A4221" w14:textId="77777777" w:rsidR="00B66A09" w:rsidRDefault="00B66A09">
            <w:pPr>
              <w:pStyle w:val="TableParagraph"/>
              <w:spacing w:line="251" w:lineRule="exact"/>
              <w:ind w:left="76" w:right="36"/>
              <w:jc w:val="right"/>
              <w:rPr>
                <w:sz w:val="24"/>
                <w:szCs w:val="24"/>
              </w:rPr>
            </w:pPr>
            <w:r>
              <w:rPr>
                <w:spacing w:val="-5"/>
                <w:sz w:val="24"/>
                <w:szCs w:val="24"/>
              </w:rPr>
              <w:t>5,0</w:t>
            </w:r>
          </w:p>
        </w:tc>
      </w:tr>
      <w:tr w:rsidR="00B66A09" w14:paraId="1C9E682B" w14:textId="77777777" w:rsidTr="00B66A09">
        <w:trPr>
          <w:trHeight w:val="263"/>
          <w:jc w:val="center"/>
        </w:trPr>
        <w:tc>
          <w:tcPr>
            <w:tcW w:w="568" w:type="dxa"/>
            <w:tcBorders>
              <w:top w:val="single" w:sz="6" w:space="0" w:color="383838"/>
              <w:left w:val="single" w:sz="6" w:space="0" w:color="383838"/>
              <w:bottom w:val="single" w:sz="6" w:space="0" w:color="383838"/>
              <w:right w:val="single" w:sz="6" w:space="0" w:color="383838"/>
            </w:tcBorders>
            <w:hideMark/>
          </w:tcPr>
          <w:p w14:paraId="0FF67558" w14:textId="77777777" w:rsidR="00B66A09" w:rsidRDefault="00B66A09">
            <w:pPr>
              <w:pStyle w:val="TableParagraph"/>
              <w:spacing w:line="243" w:lineRule="exact"/>
              <w:ind w:firstLine="143"/>
              <w:rPr>
                <w:spacing w:val="-2"/>
                <w:sz w:val="24"/>
                <w:szCs w:val="24"/>
              </w:rPr>
            </w:pPr>
            <w:r>
              <w:rPr>
                <w:spacing w:val="-2"/>
                <w:sz w:val="24"/>
                <w:szCs w:val="24"/>
              </w:rPr>
              <w:t>13</w:t>
            </w:r>
          </w:p>
        </w:tc>
        <w:tc>
          <w:tcPr>
            <w:tcW w:w="5245" w:type="dxa"/>
            <w:tcBorders>
              <w:top w:val="single" w:sz="6" w:space="0" w:color="383838"/>
              <w:left w:val="single" w:sz="6" w:space="0" w:color="383838"/>
              <w:bottom w:val="single" w:sz="6" w:space="0" w:color="383838"/>
              <w:right w:val="single" w:sz="6" w:space="0" w:color="383838"/>
            </w:tcBorders>
            <w:hideMark/>
          </w:tcPr>
          <w:p w14:paraId="7D0060EB" w14:textId="77777777" w:rsidR="00B66A09" w:rsidRDefault="00B66A09">
            <w:pPr>
              <w:pStyle w:val="TableParagraph"/>
              <w:spacing w:line="243" w:lineRule="exact"/>
              <w:ind w:firstLine="143"/>
              <w:rPr>
                <w:sz w:val="24"/>
                <w:szCs w:val="24"/>
              </w:rPr>
            </w:pPr>
            <w:r>
              <w:rPr>
                <w:spacing w:val="-2"/>
                <w:sz w:val="24"/>
                <w:szCs w:val="24"/>
              </w:rPr>
              <w:t>Время</w:t>
            </w:r>
            <w:r>
              <w:rPr>
                <w:spacing w:val="-13"/>
                <w:sz w:val="24"/>
                <w:szCs w:val="24"/>
              </w:rPr>
              <w:t xml:space="preserve"> </w:t>
            </w:r>
            <w:r>
              <w:rPr>
                <w:spacing w:val="-2"/>
                <w:sz w:val="24"/>
                <w:szCs w:val="24"/>
              </w:rPr>
              <w:t>хода</w:t>
            </w:r>
            <w:r>
              <w:rPr>
                <w:spacing w:val="-5"/>
                <w:sz w:val="24"/>
                <w:szCs w:val="24"/>
              </w:rPr>
              <w:t xml:space="preserve"> </w:t>
            </w:r>
            <w:r>
              <w:rPr>
                <w:spacing w:val="-2"/>
                <w:sz w:val="24"/>
                <w:szCs w:val="24"/>
              </w:rPr>
              <w:t>в</w:t>
            </w:r>
            <w:r>
              <w:rPr>
                <w:spacing w:val="-13"/>
                <w:sz w:val="24"/>
                <w:szCs w:val="24"/>
              </w:rPr>
              <w:t xml:space="preserve"> </w:t>
            </w:r>
            <w:r>
              <w:rPr>
                <w:spacing w:val="-2"/>
                <w:sz w:val="24"/>
                <w:szCs w:val="24"/>
              </w:rPr>
              <w:t>оба</w:t>
            </w:r>
            <w:r>
              <w:rPr>
                <w:spacing w:val="-11"/>
                <w:sz w:val="24"/>
                <w:szCs w:val="24"/>
              </w:rPr>
              <w:t xml:space="preserve"> </w:t>
            </w:r>
            <w:r>
              <w:rPr>
                <w:spacing w:val="-2"/>
                <w:sz w:val="24"/>
                <w:szCs w:val="24"/>
              </w:rPr>
              <w:t>конца</w:t>
            </w:r>
          </w:p>
        </w:tc>
        <w:tc>
          <w:tcPr>
            <w:tcW w:w="2391" w:type="dxa"/>
            <w:tcBorders>
              <w:top w:val="single" w:sz="6" w:space="0" w:color="383838"/>
              <w:left w:val="single" w:sz="6" w:space="0" w:color="383838"/>
              <w:bottom w:val="single" w:sz="6" w:space="0" w:color="383838"/>
              <w:right w:val="single" w:sz="6" w:space="0" w:color="383838"/>
            </w:tcBorders>
            <w:hideMark/>
          </w:tcPr>
          <w:p w14:paraId="1293212B" w14:textId="77777777" w:rsidR="00B66A09" w:rsidRDefault="00B66A09">
            <w:pPr>
              <w:pStyle w:val="TableParagraph"/>
              <w:spacing w:line="243" w:lineRule="exact"/>
              <w:ind w:left="64" w:right="40"/>
              <w:rPr>
                <w:sz w:val="24"/>
                <w:szCs w:val="24"/>
              </w:rPr>
            </w:pPr>
            <w:r>
              <w:rPr>
                <w:spacing w:val="-5"/>
                <w:sz w:val="24"/>
                <w:szCs w:val="24"/>
              </w:rPr>
              <w:t>мин</w:t>
            </w:r>
          </w:p>
        </w:tc>
        <w:tc>
          <w:tcPr>
            <w:tcW w:w="1757" w:type="dxa"/>
            <w:tcBorders>
              <w:top w:val="single" w:sz="6" w:space="0" w:color="383838"/>
              <w:left w:val="single" w:sz="6" w:space="0" w:color="383838"/>
              <w:bottom w:val="single" w:sz="6" w:space="0" w:color="383838"/>
              <w:right w:val="single" w:sz="6" w:space="0" w:color="383838"/>
            </w:tcBorders>
            <w:hideMark/>
          </w:tcPr>
          <w:p w14:paraId="316C2399" w14:textId="77777777" w:rsidR="00B66A09" w:rsidRDefault="00B66A09">
            <w:pPr>
              <w:pStyle w:val="TableParagraph"/>
              <w:spacing w:line="243" w:lineRule="exact"/>
              <w:ind w:left="76" w:right="22"/>
              <w:jc w:val="right"/>
              <w:rPr>
                <w:sz w:val="24"/>
                <w:szCs w:val="24"/>
              </w:rPr>
            </w:pPr>
            <w:r>
              <w:rPr>
                <w:spacing w:val="-5"/>
                <w:sz w:val="24"/>
                <w:szCs w:val="24"/>
              </w:rPr>
              <w:t>3,6</w:t>
            </w:r>
          </w:p>
        </w:tc>
      </w:tr>
      <w:tr w:rsidR="00B66A09" w14:paraId="1BB2AFC7" w14:textId="77777777" w:rsidTr="00B66A09">
        <w:trPr>
          <w:trHeight w:val="268"/>
          <w:jc w:val="center"/>
        </w:trPr>
        <w:tc>
          <w:tcPr>
            <w:tcW w:w="568" w:type="dxa"/>
            <w:tcBorders>
              <w:top w:val="single" w:sz="6" w:space="0" w:color="383838"/>
              <w:left w:val="single" w:sz="6" w:space="0" w:color="383838"/>
              <w:bottom w:val="single" w:sz="6" w:space="0" w:color="383838"/>
              <w:right w:val="single" w:sz="6" w:space="0" w:color="383838"/>
            </w:tcBorders>
            <w:hideMark/>
          </w:tcPr>
          <w:p w14:paraId="040F0D52" w14:textId="77777777" w:rsidR="00B66A09" w:rsidRDefault="00B66A09">
            <w:pPr>
              <w:pStyle w:val="TableParagraph"/>
              <w:spacing w:line="248" w:lineRule="exact"/>
              <w:ind w:firstLine="143"/>
              <w:rPr>
                <w:spacing w:val="-4"/>
                <w:sz w:val="24"/>
                <w:szCs w:val="24"/>
              </w:rPr>
            </w:pPr>
            <w:r>
              <w:rPr>
                <w:spacing w:val="-4"/>
                <w:sz w:val="24"/>
                <w:szCs w:val="24"/>
              </w:rPr>
              <w:t>14</w:t>
            </w:r>
          </w:p>
        </w:tc>
        <w:tc>
          <w:tcPr>
            <w:tcW w:w="5245" w:type="dxa"/>
            <w:tcBorders>
              <w:top w:val="single" w:sz="6" w:space="0" w:color="383838"/>
              <w:left w:val="single" w:sz="6" w:space="0" w:color="383838"/>
              <w:bottom w:val="single" w:sz="6" w:space="0" w:color="383838"/>
              <w:right w:val="single" w:sz="6" w:space="0" w:color="383838"/>
            </w:tcBorders>
            <w:hideMark/>
          </w:tcPr>
          <w:p w14:paraId="507EB225" w14:textId="77777777" w:rsidR="00B66A09" w:rsidRDefault="00B66A09">
            <w:pPr>
              <w:pStyle w:val="TableParagraph"/>
              <w:spacing w:line="248" w:lineRule="exact"/>
              <w:ind w:firstLine="143"/>
              <w:rPr>
                <w:sz w:val="24"/>
                <w:szCs w:val="24"/>
              </w:rPr>
            </w:pPr>
            <w:r>
              <w:rPr>
                <w:spacing w:val="-4"/>
                <w:sz w:val="24"/>
                <w:szCs w:val="24"/>
              </w:rPr>
              <w:t>Время</w:t>
            </w:r>
            <w:r>
              <w:rPr>
                <w:spacing w:val="-9"/>
                <w:sz w:val="24"/>
                <w:szCs w:val="24"/>
              </w:rPr>
              <w:t xml:space="preserve"> </w:t>
            </w:r>
            <w:r>
              <w:rPr>
                <w:spacing w:val="-4"/>
                <w:sz w:val="24"/>
                <w:szCs w:val="24"/>
              </w:rPr>
              <w:t>полного</w:t>
            </w:r>
            <w:r>
              <w:rPr>
                <w:sz w:val="24"/>
                <w:szCs w:val="24"/>
              </w:rPr>
              <w:t xml:space="preserve"> </w:t>
            </w:r>
            <w:r>
              <w:rPr>
                <w:spacing w:val="-4"/>
                <w:sz w:val="24"/>
                <w:szCs w:val="24"/>
              </w:rPr>
              <w:t>оборота</w:t>
            </w:r>
            <w:r>
              <w:rPr>
                <w:spacing w:val="-6"/>
                <w:sz w:val="24"/>
                <w:szCs w:val="24"/>
              </w:rPr>
              <w:t xml:space="preserve"> </w:t>
            </w:r>
            <w:r>
              <w:rPr>
                <w:spacing w:val="-4"/>
                <w:sz w:val="24"/>
                <w:szCs w:val="24"/>
              </w:rPr>
              <w:t>за</w:t>
            </w:r>
            <w:r>
              <w:rPr>
                <w:spacing w:val="-12"/>
                <w:sz w:val="24"/>
                <w:szCs w:val="24"/>
              </w:rPr>
              <w:t xml:space="preserve"> </w:t>
            </w:r>
            <w:r>
              <w:rPr>
                <w:spacing w:val="-4"/>
                <w:sz w:val="24"/>
                <w:szCs w:val="24"/>
              </w:rPr>
              <w:t>1</w:t>
            </w:r>
            <w:r>
              <w:rPr>
                <w:spacing w:val="-8"/>
                <w:sz w:val="24"/>
                <w:szCs w:val="24"/>
              </w:rPr>
              <w:t xml:space="preserve"> </w:t>
            </w:r>
            <w:r>
              <w:rPr>
                <w:spacing w:val="-4"/>
                <w:sz w:val="24"/>
                <w:szCs w:val="24"/>
              </w:rPr>
              <w:t>рейс</w:t>
            </w:r>
          </w:p>
        </w:tc>
        <w:tc>
          <w:tcPr>
            <w:tcW w:w="2391" w:type="dxa"/>
            <w:tcBorders>
              <w:top w:val="single" w:sz="6" w:space="0" w:color="383838"/>
              <w:left w:val="single" w:sz="6" w:space="0" w:color="383838"/>
              <w:bottom w:val="single" w:sz="6" w:space="0" w:color="383838"/>
              <w:right w:val="single" w:sz="6" w:space="0" w:color="383838"/>
            </w:tcBorders>
            <w:hideMark/>
          </w:tcPr>
          <w:p w14:paraId="2785077D" w14:textId="77777777" w:rsidR="00B66A09" w:rsidRDefault="00B66A09">
            <w:pPr>
              <w:pStyle w:val="TableParagraph"/>
              <w:spacing w:line="248" w:lineRule="exact"/>
              <w:ind w:left="64" w:right="32"/>
              <w:rPr>
                <w:sz w:val="24"/>
                <w:szCs w:val="24"/>
              </w:rPr>
            </w:pPr>
            <w:r>
              <w:rPr>
                <w:spacing w:val="-5"/>
                <w:sz w:val="24"/>
                <w:szCs w:val="24"/>
              </w:rPr>
              <w:t>мин</w:t>
            </w:r>
          </w:p>
        </w:tc>
        <w:tc>
          <w:tcPr>
            <w:tcW w:w="1757" w:type="dxa"/>
            <w:tcBorders>
              <w:top w:val="single" w:sz="6" w:space="0" w:color="383838"/>
              <w:left w:val="single" w:sz="6" w:space="0" w:color="383838"/>
              <w:bottom w:val="single" w:sz="6" w:space="0" w:color="383838"/>
              <w:right w:val="single" w:sz="6" w:space="0" w:color="383838"/>
            </w:tcBorders>
            <w:hideMark/>
          </w:tcPr>
          <w:p w14:paraId="357D1C47" w14:textId="77777777" w:rsidR="00B66A09" w:rsidRDefault="00B66A09">
            <w:pPr>
              <w:pStyle w:val="TableParagraph"/>
              <w:spacing w:line="248" w:lineRule="exact"/>
              <w:ind w:left="76" w:right="23"/>
              <w:jc w:val="right"/>
              <w:rPr>
                <w:sz w:val="24"/>
                <w:szCs w:val="24"/>
              </w:rPr>
            </w:pPr>
            <w:r>
              <w:rPr>
                <w:spacing w:val="-4"/>
                <w:sz w:val="24"/>
                <w:szCs w:val="24"/>
              </w:rPr>
              <w:t>11,5</w:t>
            </w:r>
          </w:p>
        </w:tc>
      </w:tr>
      <w:tr w:rsidR="00B66A09" w14:paraId="55336662" w14:textId="77777777" w:rsidTr="00B66A09">
        <w:trPr>
          <w:trHeight w:val="268"/>
          <w:jc w:val="center"/>
        </w:trPr>
        <w:tc>
          <w:tcPr>
            <w:tcW w:w="568" w:type="dxa"/>
            <w:tcBorders>
              <w:top w:val="single" w:sz="6" w:space="0" w:color="383838"/>
              <w:left w:val="single" w:sz="6" w:space="0" w:color="383838"/>
              <w:bottom w:val="single" w:sz="6" w:space="0" w:color="383838"/>
              <w:right w:val="single" w:sz="6" w:space="0" w:color="383838"/>
            </w:tcBorders>
            <w:hideMark/>
          </w:tcPr>
          <w:p w14:paraId="310E32EB" w14:textId="77777777" w:rsidR="00B66A09" w:rsidRDefault="00B66A09">
            <w:pPr>
              <w:pStyle w:val="TableParagraph"/>
              <w:spacing w:line="248" w:lineRule="exact"/>
              <w:ind w:firstLine="143"/>
              <w:rPr>
                <w:spacing w:val="-2"/>
                <w:sz w:val="24"/>
                <w:szCs w:val="24"/>
              </w:rPr>
            </w:pPr>
            <w:r>
              <w:rPr>
                <w:spacing w:val="-2"/>
                <w:sz w:val="24"/>
                <w:szCs w:val="24"/>
              </w:rPr>
              <w:t>15</w:t>
            </w:r>
          </w:p>
        </w:tc>
        <w:tc>
          <w:tcPr>
            <w:tcW w:w="5245" w:type="dxa"/>
            <w:tcBorders>
              <w:top w:val="single" w:sz="6" w:space="0" w:color="383838"/>
              <w:left w:val="single" w:sz="6" w:space="0" w:color="383838"/>
              <w:bottom w:val="single" w:sz="6" w:space="0" w:color="383838"/>
              <w:right w:val="single" w:sz="6" w:space="0" w:color="383838"/>
            </w:tcBorders>
            <w:hideMark/>
          </w:tcPr>
          <w:p w14:paraId="08C4421B" w14:textId="77777777" w:rsidR="00B66A09" w:rsidRDefault="00B66A09">
            <w:pPr>
              <w:pStyle w:val="TableParagraph"/>
              <w:spacing w:line="248" w:lineRule="exact"/>
              <w:ind w:firstLine="143"/>
              <w:rPr>
                <w:sz w:val="24"/>
                <w:szCs w:val="24"/>
              </w:rPr>
            </w:pPr>
            <w:r>
              <w:rPr>
                <w:spacing w:val="-2"/>
                <w:sz w:val="24"/>
                <w:szCs w:val="24"/>
              </w:rPr>
              <w:t>Число</w:t>
            </w:r>
            <w:r>
              <w:rPr>
                <w:spacing w:val="-11"/>
                <w:sz w:val="24"/>
                <w:szCs w:val="24"/>
              </w:rPr>
              <w:t xml:space="preserve"> </w:t>
            </w:r>
            <w:r>
              <w:rPr>
                <w:spacing w:val="-2"/>
                <w:sz w:val="24"/>
                <w:szCs w:val="24"/>
              </w:rPr>
              <w:t>рейсов</w:t>
            </w:r>
            <w:r>
              <w:rPr>
                <w:spacing w:val="-14"/>
                <w:sz w:val="24"/>
                <w:szCs w:val="24"/>
              </w:rPr>
              <w:t xml:space="preserve"> </w:t>
            </w:r>
            <w:r>
              <w:rPr>
                <w:spacing w:val="-2"/>
                <w:sz w:val="24"/>
                <w:szCs w:val="24"/>
              </w:rPr>
              <w:t>в</w:t>
            </w:r>
            <w:r>
              <w:rPr>
                <w:spacing w:val="-14"/>
                <w:sz w:val="24"/>
                <w:szCs w:val="24"/>
              </w:rPr>
              <w:t xml:space="preserve"> </w:t>
            </w:r>
            <w:r>
              <w:rPr>
                <w:spacing w:val="-2"/>
                <w:sz w:val="24"/>
                <w:szCs w:val="24"/>
              </w:rPr>
              <w:t>смену</w:t>
            </w:r>
            <w:r>
              <w:rPr>
                <w:spacing w:val="-13"/>
                <w:sz w:val="24"/>
                <w:szCs w:val="24"/>
              </w:rPr>
              <w:t xml:space="preserve"> </w:t>
            </w:r>
            <w:r>
              <w:rPr>
                <w:spacing w:val="-2"/>
                <w:sz w:val="24"/>
                <w:szCs w:val="24"/>
              </w:rPr>
              <w:t>1</w:t>
            </w:r>
            <w:r>
              <w:rPr>
                <w:spacing w:val="-13"/>
                <w:sz w:val="24"/>
                <w:szCs w:val="24"/>
              </w:rPr>
              <w:t xml:space="preserve"> </w:t>
            </w:r>
            <w:r>
              <w:rPr>
                <w:spacing w:val="-2"/>
                <w:sz w:val="24"/>
                <w:szCs w:val="24"/>
              </w:rPr>
              <w:t>самосвала</w:t>
            </w:r>
          </w:p>
        </w:tc>
        <w:tc>
          <w:tcPr>
            <w:tcW w:w="2391" w:type="dxa"/>
            <w:tcBorders>
              <w:top w:val="single" w:sz="6" w:space="0" w:color="383838"/>
              <w:left w:val="single" w:sz="6" w:space="0" w:color="383838"/>
              <w:bottom w:val="single" w:sz="6" w:space="0" w:color="383838"/>
              <w:right w:val="single" w:sz="6" w:space="0" w:color="383838"/>
            </w:tcBorders>
            <w:hideMark/>
          </w:tcPr>
          <w:p w14:paraId="6C28CC64" w14:textId="77777777" w:rsidR="00B66A09" w:rsidRDefault="00B66A09">
            <w:pPr>
              <w:pStyle w:val="TableParagraph"/>
              <w:spacing w:line="248" w:lineRule="exact"/>
              <w:ind w:left="64" w:right="20"/>
              <w:rPr>
                <w:sz w:val="24"/>
                <w:szCs w:val="24"/>
              </w:rPr>
            </w:pPr>
            <w:r>
              <w:rPr>
                <w:spacing w:val="-4"/>
                <w:sz w:val="24"/>
                <w:szCs w:val="24"/>
              </w:rPr>
              <w:t>рейс</w:t>
            </w:r>
          </w:p>
        </w:tc>
        <w:tc>
          <w:tcPr>
            <w:tcW w:w="1757" w:type="dxa"/>
            <w:tcBorders>
              <w:top w:val="single" w:sz="6" w:space="0" w:color="383838"/>
              <w:left w:val="single" w:sz="6" w:space="0" w:color="383838"/>
              <w:bottom w:val="single" w:sz="6" w:space="0" w:color="383838"/>
              <w:right w:val="single" w:sz="6" w:space="0" w:color="383838"/>
            </w:tcBorders>
            <w:hideMark/>
          </w:tcPr>
          <w:p w14:paraId="7435F636" w14:textId="77777777" w:rsidR="00B66A09" w:rsidRDefault="00B66A09">
            <w:pPr>
              <w:pStyle w:val="TableParagraph"/>
              <w:spacing w:line="248" w:lineRule="exact"/>
              <w:ind w:left="76" w:right="19"/>
              <w:jc w:val="right"/>
              <w:rPr>
                <w:sz w:val="24"/>
                <w:szCs w:val="24"/>
              </w:rPr>
            </w:pPr>
            <w:r>
              <w:rPr>
                <w:spacing w:val="-5"/>
                <w:sz w:val="24"/>
                <w:szCs w:val="24"/>
              </w:rPr>
              <w:t>34</w:t>
            </w:r>
          </w:p>
        </w:tc>
      </w:tr>
      <w:tr w:rsidR="00B66A09" w14:paraId="339C2102" w14:textId="77777777" w:rsidTr="00B66A09">
        <w:trPr>
          <w:trHeight w:val="203"/>
          <w:jc w:val="center"/>
        </w:trPr>
        <w:tc>
          <w:tcPr>
            <w:tcW w:w="568" w:type="dxa"/>
            <w:tcBorders>
              <w:top w:val="single" w:sz="6" w:space="0" w:color="383838"/>
              <w:left w:val="single" w:sz="6" w:space="0" w:color="383838"/>
              <w:bottom w:val="single" w:sz="6" w:space="0" w:color="383838"/>
              <w:right w:val="single" w:sz="6" w:space="0" w:color="383838"/>
            </w:tcBorders>
            <w:hideMark/>
          </w:tcPr>
          <w:p w14:paraId="2FEBA5AE" w14:textId="77777777" w:rsidR="00B66A09" w:rsidRDefault="00B66A09">
            <w:pPr>
              <w:pStyle w:val="TableParagraph"/>
              <w:spacing w:line="244" w:lineRule="exact"/>
              <w:ind w:firstLine="143"/>
              <w:rPr>
                <w:spacing w:val="-4"/>
                <w:sz w:val="24"/>
                <w:szCs w:val="24"/>
              </w:rPr>
            </w:pPr>
            <w:r>
              <w:rPr>
                <w:spacing w:val="-4"/>
                <w:sz w:val="24"/>
                <w:szCs w:val="24"/>
              </w:rPr>
              <w:t>16</w:t>
            </w:r>
          </w:p>
        </w:tc>
        <w:tc>
          <w:tcPr>
            <w:tcW w:w="5245" w:type="dxa"/>
            <w:tcBorders>
              <w:top w:val="single" w:sz="6" w:space="0" w:color="383838"/>
              <w:left w:val="single" w:sz="6" w:space="0" w:color="383838"/>
              <w:bottom w:val="single" w:sz="6" w:space="0" w:color="383838"/>
              <w:right w:val="single" w:sz="6" w:space="0" w:color="383838"/>
            </w:tcBorders>
            <w:hideMark/>
          </w:tcPr>
          <w:p w14:paraId="7E3FC326" w14:textId="77777777" w:rsidR="00B66A09" w:rsidRDefault="00B66A09">
            <w:pPr>
              <w:pStyle w:val="TableParagraph"/>
              <w:spacing w:line="244" w:lineRule="exact"/>
              <w:ind w:firstLine="143"/>
              <w:rPr>
                <w:sz w:val="24"/>
                <w:szCs w:val="24"/>
              </w:rPr>
            </w:pPr>
            <w:r>
              <w:rPr>
                <w:spacing w:val="-4"/>
                <w:sz w:val="24"/>
                <w:szCs w:val="24"/>
              </w:rPr>
              <w:t>Сменная</w:t>
            </w:r>
            <w:r>
              <w:rPr>
                <w:spacing w:val="55"/>
                <w:sz w:val="24"/>
                <w:szCs w:val="24"/>
              </w:rPr>
              <w:t xml:space="preserve"> </w:t>
            </w:r>
            <w:r>
              <w:rPr>
                <w:spacing w:val="-4"/>
                <w:sz w:val="24"/>
                <w:szCs w:val="24"/>
              </w:rPr>
              <w:t>производительность</w:t>
            </w:r>
            <w:r>
              <w:rPr>
                <w:spacing w:val="44"/>
                <w:sz w:val="24"/>
                <w:szCs w:val="24"/>
              </w:rPr>
              <w:t xml:space="preserve"> </w:t>
            </w:r>
            <w:r>
              <w:rPr>
                <w:spacing w:val="-4"/>
                <w:sz w:val="24"/>
                <w:szCs w:val="24"/>
              </w:rPr>
              <w:t>одного</w:t>
            </w:r>
            <w:r>
              <w:rPr>
                <w:spacing w:val="53"/>
                <w:sz w:val="24"/>
                <w:szCs w:val="24"/>
              </w:rPr>
              <w:t xml:space="preserve"> </w:t>
            </w:r>
            <w:proofErr w:type="spellStart"/>
            <w:r>
              <w:rPr>
                <w:spacing w:val="-5"/>
                <w:sz w:val="24"/>
                <w:szCs w:val="24"/>
              </w:rPr>
              <w:t>ca</w:t>
            </w:r>
            <w:r>
              <w:rPr>
                <w:spacing w:val="-2"/>
                <w:sz w:val="24"/>
                <w:szCs w:val="24"/>
              </w:rPr>
              <w:t>мосвала</w:t>
            </w:r>
            <w:proofErr w:type="spellEnd"/>
          </w:p>
        </w:tc>
        <w:tc>
          <w:tcPr>
            <w:tcW w:w="2391" w:type="dxa"/>
            <w:tcBorders>
              <w:top w:val="single" w:sz="6" w:space="0" w:color="383838"/>
              <w:left w:val="single" w:sz="6" w:space="0" w:color="383838"/>
              <w:bottom w:val="single" w:sz="6" w:space="0" w:color="383838"/>
              <w:right w:val="single" w:sz="6" w:space="0" w:color="383838"/>
            </w:tcBorders>
            <w:hideMark/>
          </w:tcPr>
          <w:p w14:paraId="6F2E78D2" w14:textId="77777777" w:rsidR="00B66A09" w:rsidRDefault="00B66A09">
            <w:pPr>
              <w:pStyle w:val="TableParagraph"/>
              <w:spacing w:line="251" w:lineRule="exact"/>
              <w:ind w:left="78" w:right="19"/>
              <w:rPr>
                <w:sz w:val="24"/>
                <w:szCs w:val="24"/>
              </w:rPr>
            </w:pPr>
            <w:r>
              <w:rPr>
                <w:spacing w:val="-10"/>
                <w:sz w:val="24"/>
                <w:szCs w:val="24"/>
              </w:rPr>
              <w:t>т</w:t>
            </w:r>
          </w:p>
        </w:tc>
        <w:tc>
          <w:tcPr>
            <w:tcW w:w="1757" w:type="dxa"/>
            <w:tcBorders>
              <w:top w:val="single" w:sz="6" w:space="0" w:color="383838"/>
              <w:left w:val="single" w:sz="6" w:space="0" w:color="383838"/>
              <w:bottom w:val="single" w:sz="6" w:space="0" w:color="383838"/>
              <w:right w:val="single" w:sz="6" w:space="0" w:color="383838"/>
            </w:tcBorders>
            <w:hideMark/>
          </w:tcPr>
          <w:p w14:paraId="64DDFF68" w14:textId="77777777" w:rsidR="00B66A09" w:rsidRDefault="00B66A09">
            <w:pPr>
              <w:pStyle w:val="TableParagraph"/>
              <w:spacing w:line="251" w:lineRule="exact"/>
              <w:ind w:left="629"/>
              <w:jc w:val="right"/>
              <w:rPr>
                <w:sz w:val="24"/>
                <w:szCs w:val="24"/>
              </w:rPr>
            </w:pPr>
            <w:r>
              <w:rPr>
                <w:spacing w:val="-2"/>
                <w:sz w:val="24"/>
                <w:szCs w:val="24"/>
              </w:rPr>
              <w:t>335,5</w:t>
            </w:r>
          </w:p>
        </w:tc>
      </w:tr>
      <w:tr w:rsidR="00B66A09" w14:paraId="164A243E" w14:textId="77777777" w:rsidTr="00B66A09">
        <w:trPr>
          <w:trHeight w:val="268"/>
          <w:jc w:val="center"/>
        </w:trPr>
        <w:tc>
          <w:tcPr>
            <w:tcW w:w="568" w:type="dxa"/>
            <w:tcBorders>
              <w:top w:val="single" w:sz="6" w:space="0" w:color="383838"/>
              <w:left w:val="single" w:sz="6" w:space="0" w:color="383838"/>
              <w:bottom w:val="single" w:sz="6" w:space="0" w:color="383838"/>
              <w:right w:val="single" w:sz="6" w:space="0" w:color="383838"/>
            </w:tcBorders>
            <w:hideMark/>
          </w:tcPr>
          <w:p w14:paraId="07AB169B" w14:textId="77777777" w:rsidR="00B66A09" w:rsidRDefault="00B66A09">
            <w:pPr>
              <w:pStyle w:val="TableParagraph"/>
              <w:spacing w:line="248" w:lineRule="exact"/>
              <w:ind w:firstLine="143"/>
              <w:rPr>
                <w:spacing w:val="-6"/>
                <w:sz w:val="24"/>
                <w:szCs w:val="24"/>
              </w:rPr>
            </w:pPr>
            <w:r>
              <w:rPr>
                <w:spacing w:val="-6"/>
                <w:sz w:val="24"/>
                <w:szCs w:val="24"/>
              </w:rPr>
              <w:t>17</w:t>
            </w:r>
          </w:p>
        </w:tc>
        <w:tc>
          <w:tcPr>
            <w:tcW w:w="5245" w:type="dxa"/>
            <w:tcBorders>
              <w:top w:val="single" w:sz="6" w:space="0" w:color="383838"/>
              <w:left w:val="single" w:sz="6" w:space="0" w:color="383838"/>
              <w:bottom w:val="single" w:sz="6" w:space="0" w:color="383838"/>
              <w:right w:val="single" w:sz="6" w:space="0" w:color="383838"/>
            </w:tcBorders>
            <w:hideMark/>
          </w:tcPr>
          <w:p w14:paraId="498EF9B9" w14:textId="77777777" w:rsidR="00B66A09" w:rsidRDefault="00B66A09">
            <w:pPr>
              <w:pStyle w:val="TableParagraph"/>
              <w:spacing w:line="248" w:lineRule="exact"/>
              <w:ind w:firstLine="143"/>
              <w:rPr>
                <w:sz w:val="24"/>
                <w:szCs w:val="24"/>
              </w:rPr>
            </w:pPr>
            <w:r>
              <w:rPr>
                <w:spacing w:val="-6"/>
                <w:sz w:val="24"/>
                <w:szCs w:val="24"/>
              </w:rPr>
              <w:t>Сменный</w:t>
            </w:r>
            <w:r>
              <w:rPr>
                <w:spacing w:val="8"/>
                <w:sz w:val="24"/>
                <w:szCs w:val="24"/>
              </w:rPr>
              <w:t xml:space="preserve"> </w:t>
            </w:r>
            <w:r>
              <w:rPr>
                <w:spacing w:val="-6"/>
                <w:sz w:val="24"/>
                <w:szCs w:val="24"/>
              </w:rPr>
              <w:t>рабочий</w:t>
            </w:r>
            <w:r>
              <w:rPr>
                <w:spacing w:val="-1"/>
                <w:sz w:val="24"/>
                <w:szCs w:val="24"/>
              </w:rPr>
              <w:t xml:space="preserve"> </w:t>
            </w:r>
            <w:r>
              <w:rPr>
                <w:spacing w:val="-6"/>
                <w:sz w:val="24"/>
                <w:szCs w:val="24"/>
              </w:rPr>
              <w:t>парк</w:t>
            </w:r>
          </w:p>
        </w:tc>
        <w:tc>
          <w:tcPr>
            <w:tcW w:w="2391" w:type="dxa"/>
            <w:tcBorders>
              <w:top w:val="single" w:sz="6" w:space="0" w:color="383838"/>
              <w:left w:val="single" w:sz="6" w:space="0" w:color="383838"/>
              <w:bottom w:val="single" w:sz="6" w:space="0" w:color="383838"/>
              <w:right w:val="single" w:sz="6" w:space="0" w:color="383838"/>
            </w:tcBorders>
            <w:hideMark/>
          </w:tcPr>
          <w:p w14:paraId="0D0EF7A4" w14:textId="77777777" w:rsidR="00B66A09" w:rsidRDefault="00B66A09">
            <w:pPr>
              <w:pStyle w:val="TableParagraph"/>
              <w:spacing w:line="248" w:lineRule="exact"/>
              <w:ind w:left="73" w:right="19"/>
              <w:rPr>
                <w:sz w:val="24"/>
                <w:szCs w:val="24"/>
              </w:rPr>
            </w:pPr>
            <w:r>
              <w:rPr>
                <w:spacing w:val="-2"/>
                <w:sz w:val="24"/>
                <w:szCs w:val="24"/>
              </w:rPr>
              <w:t>а/</w:t>
            </w:r>
            <w:proofErr w:type="spellStart"/>
            <w:r>
              <w:rPr>
                <w:spacing w:val="-2"/>
                <w:sz w:val="24"/>
                <w:szCs w:val="24"/>
              </w:rPr>
              <w:t>самосв</w:t>
            </w:r>
            <w:proofErr w:type="spellEnd"/>
            <w:r>
              <w:rPr>
                <w:spacing w:val="-2"/>
                <w:sz w:val="24"/>
                <w:szCs w:val="24"/>
              </w:rPr>
              <w:t>.</w:t>
            </w:r>
          </w:p>
        </w:tc>
        <w:tc>
          <w:tcPr>
            <w:tcW w:w="1757" w:type="dxa"/>
            <w:tcBorders>
              <w:top w:val="single" w:sz="6" w:space="0" w:color="383838"/>
              <w:left w:val="single" w:sz="6" w:space="0" w:color="383838"/>
              <w:bottom w:val="single" w:sz="6" w:space="0" w:color="383838"/>
              <w:right w:val="single" w:sz="6" w:space="0" w:color="383838"/>
            </w:tcBorders>
            <w:hideMark/>
          </w:tcPr>
          <w:p w14:paraId="123F025B" w14:textId="77777777" w:rsidR="00B66A09" w:rsidRDefault="00B66A09">
            <w:pPr>
              <w:pStyle w:val="TableParagraph"/>
              <w:spacing w:line="241" w:lineRule="exact"/>
              <w:ind w:left="79" w:right="3"/>
              <w:jc w:val="right"/>
              <w:rPr>
                <w:sz w:val="24"/>
                <w:szCs w:val="24"/>
              </w:rPr>
            </w:pPr>
            <w:r>
              <w:rPr>
                <w:spacing w:val="-10"/>
                <w:w w:val="95"/>
                <w:sz w:val="24"/>
                <w:szCs w:val="24"/>
              </w:rPr>
              <w:t>1</w:t>
            </w:r>
          </w:p>
        </w:tc>
      </w:tr>
      <w:tr w:rsidR="00B66A09" w14:paraId="4B3E9C3B" w14:textId="77777777" w:rsidTr="00B66A09">
        <w:trPr>
          <w:trHeight w:val="273"/>
          <w:jc w:val="center"/>
        </w:trPr>
        <w:tc>
          <w:tcPr>
            <w:tcW w:w="568" w:type="dxa"/>
            <w:tcBorders>
              <w:top w:val="single" w:sz="6" w:space="0" w:color="383838"/>
              <w:left w:val="single" w:sz="6" w:space="0" w:color="383838"/>
              <w:bottom w:val="single" w:sz="6" w:space="0" w:color="383838"/>
              <w:right w:val="single" w:sz="6" w:space="0" w:color="383838"/>
            </w:tcBorders>
            <w:hideMark/>
          </w:tcPr>
          <w:p w14:paraId="355D276E" w14:textId="77777777" w:rsidR="00B66A09" w:rsidRDefault="00B66A09">
            <w:pPr>
              <w:pStyle w:val="TableParagraph"/>
              <w:spacing w:line="253" w:lineRule="exact"/>
              <w:ind w:firstLine="143"/>
              <w:rPr>
                <w:spacing w:val="-6"/>
                <w:sz w:val="24"/>
                <w:szCs w:val="24"/>
              </w:rPr>
            </w:pPr>
            <w:r>
              <w:rPr>
                <w:spacing w:val="-6"/>
                <w:sz w:val="24"/>
                <w:szCs w:val="24"/>
              </w:rPr>
              <w:t>18</w:t>
            </w:r>
          </w:p>
        </w:tc>
        <w:tc>
          <w:tcPr>
            <w:tcW w:w="5245" w:type="dxa"/>
            <w:tcBorders>
              <w:top w:val="single" w:sz="6" w:space="0" w:color="383838"/>
              <w:left w:val="single" w:sz="6" w:space="0" w:color="383838"/>
              <w:bottom w:val="single" w:sz="6" w:space="0" w:color="383838"/>
              <w:right w:val="single" w:sz="6" w:space="0" w:color="383838"/>
            </w:tcBorders>
            <w:hideMark/>
          </w:tcPr>
          <w:p w14:paraId="51BE76AF" w14:textId="77777777" w:rsidR="00B66A09" w:rsidRDefault="00B66A09">
            <w:pPr>
              <w:pStyle w:val="TableParagraph"/>
              <w:spacing w:line="253" w:lineRule="exact"/>
              <w:ind w:firstLine="143"/>
              <w:rPr>
                <w:sz w:val="24"/>
                <w:szCs w:val="24"/>
              </w:rPr>
            </w:pPr>
            <w:r>
              <w:rPr>
                <w:spacing w:val="-6"/>
                <w:sz w:val="24"/>
                <w:szCs w:val="24"/>
              </w:rPr>
              <w:t>Эксплуатационный</w:t>
            </w:r>
            <w:r>
              <w:rPr>
                <w:spacing w:val="-8"/>
                <w:sz w:val="24"/>
                <w:szCs w:val="24"/>
              </w:rPr>
              <w:t xml:space="preserve"> </w:t>
            </w:r>
            <w:r>
              <w:rPr>
                <w:spacing w:val="-6"/>
                <w:sz w:val="24"/>
                <w:szCs w:val="24"/>
              </w:rPr>
              <w:t>суточный</w:t>
            </w:r>
            <w:r>
              <w:rPr>
                <w:spacing w:val="11"/>
                <w:sz w:val="24"/>
                <w:szCs w:val="24"/>
              </w:rPr>
              <w:t xml:space="preserve"> </w:t>
            </w:r>
            <w:r>
              <w:rPr>
                <w:spacing w:val="-6"/>
                <w:sz w:val="24"/>
                <w:szCs w:val="24"/>
              </w:rPr>
              <w:t>парк</w:t>
            </w:r>
          </w:p>
        </w:tc>
        <w:tc>
          <w:tcPr>
            <w:tcW w:w="2391" w:type="dxa"/>
            <w:tcBorders>
              <w:top w:val="single" w:sz="6" w:space="0" w:color="383838"/>
              <w:left w:val="single" w:sz="6" w:space="0" w:color="383838"/>
              <w:bottom w:val="single" w:sz="6" w:space="0" w:color="383838"/>
              <w:right w:val="single" w:sz="6" w:space="0" w:color="383838"/>
            </w:tcBorders>
            <w:hideMark/>
          </w:tcPr>
          <w:p w14:paraId="12DBFB9B" w14:textId="77777777" w:rsidR="00B66A09" w:rsidRDefault="00B66A09" w:rsidP="00A85315">
            <w:pPr>
              <w:jc w:val="both"/>
              <w:rPr>
                <w:sz w:val="24"/>
                <w:szCs w:val="24"/>
              </w:rPr>
            </w:pPr>
            <w:r>
              <w:rPr>
                <w:spacing w:val="-2"/>
                <w:sz w:val="24"/>
                <w:szCs w:val="24"/>
              </w:rPr>
              <w:t>а/</w:t>
            </w:r>
            <w:proofErr w:type="spellStart"/>
            <w:r>
              <w:rPr>
                <w:spacing w:val="-2"/>
                <w:sz w:val="24"/>
                <w:szCs w:val="24"/>
              </w:rPr>
              <w:t>самосв</w:t>
            </w:r>
            <w:proofErr w:type="spellEnd"/>
            <w:r>
              <w:rPr>
                <w:spacing w:val="-2"/>
                <w:sz w:val="24"/>
                <w:szCs w:val="24"/>
              </w:rPr>
              <w:t>.</w:t>
            </w:r>
          </w:p>
        </w:tc>
        <w:tc>
          <w:tcPr>
            <w:tcW w:w="1757" w:type="dxa"/>
            <w:tcBorders>
              <w:top w:val="single" w:sz="6" w:space="0" w:color="383838"/>
              <w:left w:val="single" w:sz="6" w:space="0" w:color="383838"/>
              <w:bottom w:val="single" w:sz="6" w:space="0" w:color="383838"/>
              <w:right w:val="single" w:sz="6" w:space="0" w:color="383838"/>
            </w:tcBorders>
            <w:hideMark/>
          </w:tcPr>
          <w:p w14:paraId="1C502F98" w14:textId="77777777" w:rsidR="00B66A09" w:rsidRDefault="00B66A09">
            <w:pPr>
              <w:pStyle w:val="TableParagraph"/>
              <w:spacing w:line="241" w:lineRule="exact"/>
              <w:ind w:left="78" w:right="3"/>
              <w:jc w:val="right"/>
              <w:rPr>
                <w:sz w:val="24"/>
                <w:szCs w:val="24"/>
              </w:rPr>
            </w:pPr>
            <w:r>
              <w:rPr>
                <w:spacing w:val="-10"/>
                <w:sz w:val="24"/>
                <w:szCs w:val="24"/>
              </w:rPr>
              <w:t>1</w:t>
            </w:r>
          </w:p>
        </w:tc>
      </w:tr>
      <w:tr w:rsidR="00B66A09" w14:paraId="54CE8EA4" w14:textId="77777777" w:rsidTr="00B66A09">
        <w:trPr>
          <w:trHeight w:val="277"/>
          <w:jc w:val="center"/>
        </w:trPr>
        <w:tc>
          <w:tcPr>
            <w:tcW w:w="568" w:type="dxa"/>
            <w:tcBorders>
              <w:top w:val="single" w:sz="6" w:space="0" w:color="383838"/>
              <w:left w:val="single" w:sz="6" w:space="0" w:color="383838"/>
              <w:bottom w:val="single" w:sz="6" w:space="0" w:color="383838"/>
              <w:right w:val="single" w:sz="6" w:space="0" w:color="383838"/>
            </w:tcBorders>
            <w:hideMark/>
          </w:tcPr>
          <w:p w14:paraId="3BFC5E3F" w14:textId="77777777" w:rsidR="00B66A09" w:rsidRDefault="00B66A09">
            <w:pPr>
              <w:pStyle w:val="TableParagraph"/>
              <w:spacing w:line="258" w:lineRule="exact"/>
              <w:ind w:firstLine="143"/>
              <w:rPr>
                <w:spacing w:val="-9"/>
                <w:sz w:val="24"/>
                <w:szCs w:val="24"/>
              </w:rPr>
            </w:pPr>
            <w:r>
              <w:rPr>
                <w:spacing w:val="-9"/>
                <w:sz w:val="24"/>
                <w:szCs w:val="24"/>
              </w:rPr>
              <w:t>19</w:t>
            </w:r>
          </w:p>
        </w:tc>
        <w:tc>
          <w:tcPr>
            <w:tcW w:w="5245" w:type="dxa"/>
            <w:tcBorders>
              <w:top w:val="single" w:sz="6" w:space="0" w:color="383838"/>
              <w:left w:val="single" w:sz="6" w:space="0" w:color="383838"/>
              <w:bottom w:val="single" w:sz="6" w:space="0" w:color="383838"/>
              <w:right w:val="single" w:sz="6" w:space="0" w:color="383838"/>
            </w:tcBorders>
            <w:hideMark/>
          </w:tcPr>
          <w:p w14:paraId="5BB8766B" w14:textId="77777777" w:rsidR="00B66A09" w:rsidRDefault="00B66A09">
            <w:pPr>
              <w:pStyle w:val="TableParagraph"/>
              <w:spacing w:line="258" w:lineRule="exact"/>
              <w:ind w:firstLine="143"/>
              <w:rPr>
                <w:sz w:val="24"/>
                <w:szCs w:val="24"/>
              </w:rPr>
            </w:pPr>
            <w:r>
              <w:rPr>
                <w:spacing w:val="-9"/>
                <w:sz w:val="24"/>
                <w:szCs w:val="24"/>
              </w:rPr>
              <w:t>Инвентарный</w:t>
            </w:r>
            <w:r>
              <w:rPr>
                <w:spacing w:val="15"/>
                <w:sz w:val="24"/>
                <w:szCs w:val="24"/>
              </w:rPr>
              <w:t xml:space="preserve"> </w:t>
            </w:r>
            <w:r>
              <w:rPr>
                <w:spacing w:val="-4"/>
                <w:sz w:val="24"/>
                <w:szCs w:val="24"/>
              </w:rPr>
              <w:t>парк</w:t>
            </w:r>
          </w:p>
        </w:tc>
        <w:tc>
          <w:tcPr>
            <w:tcW w:w="2391" w:type="dxa"/>
            <w:tcBorders>
              <w:top w:val="single" w:sz="6" w:space="0" w:color="383838"/>
              <w:left w:val="single" w:sz="6" w:space="0" w:color="383838"/>
              <w:bottom w:val="single" w:sz="6" w:space="0" w:color="383838"/>
              <w:right w:val="single" w:sz="6" w:space="0" w:color="383838"/>
            </w:tcBorders>
            <w:hideMark/>
          </w:tcPr>
          <w:p w14:paraId="4EA3D76A" w14:textId="77777777" w:rsidR="00B66A09" w:rsidRDefault="00B66A09" w:rsidP="00A85315">
            <w:pPr>
              <w:jc w:val="both"/>
              <w:rPr>
                <w:sz w:val="24"/>
                <w:szCs w:val="24"/>
              </w:rPr>
            </w:pPr>
            <w:r>
              <w:rPr>
                <w:spacing w:val="-2"/>
                <w:sz w:val="24"/>
                <w:szCs w:val="24"/>
              </w:rPr>
              <w:t>а/</w:t>
            </w:r>
            <w:proofErr w:type="spellStart"/>
            <w:r>
              <w:rPr>
                <w:spacing w:val="-2"/>
                <w:sz w:val="24"/>
                <w:szCs w:val="24"/>
              </w:rPr>
              <w:t>самосв</w:t>
            </w:r>
            <w:proofErr w:type="spellEnd"/>
            <w:r>
              <w:rPr>
                <w:spacing w:val="-2"/>
                <w:sz w:val="24"/>
                <w:szCs w:val="24"/>
              </w:rPr>
              <w:t>.</w:t>
            </w:r>
          </w:p>
        </w:tc>
        <w:tc>
          <w:tcPr>
            <w:tcW w:w="1757" w:type="dxa"/>
            <w:tcBorders>
              <w:top w:val="single" w:sz="6" w:space="0" w:color="383838"/>
              <w:left w:val="single" w:sz="6" w:space="0" w:color="383838"/>
              <w:bottom w:val="single" w:sz="6" w:space="0" w:color="383838"/>
              <w:right w:val="single" w:sz="6" w:space="0" w:color="383838"/>
            </w:tcBorders>
          </w:tcPr>
          <w:p w14:paraId="7E8BD09A" w14:textId="77777777" w:rsidR="00B66A09" w:rsidRDefault="00B66A09">
            <w:pPr>
              <w:pStyle w:val="TableParagraph"/>
              <w:jc w:val="right"/>
              <w:rPr>
                <w:sz w:val="24"/>
                <w:szCs w:val="24"/>
              </w:rPr>
            </w:pPr>
          </w:p>
        </w:tc>
      </w:tr>
      <w:tr w:rsidR="00B66A09" w14:paraId="2E64D20A" w14:textId="77777777" w:rsidTr="00B66A09">
        <w:trPr>
          <w:trHeight w:val="277"/>
          <w:jc w:val="center"/>
        </w:trPr>
        <w:tc>
          <w:tcPr>
            <w:tcW w:w="568" w:type="dxa"/>
            <w:tcBorders>
              <w:top w:val="single" w:sz="6" w:space="0" w:color="383838"/>
              <w:left w:val="single" w:sz="6" w:space="0" w:color="383838"/>
              <w:bottom w:val="single" w:sz="6" w:space="0" w:color="383838"/>
              <w:right w:val="single" w:sz="6" w:space="0" w:color="383838"/>
            </w:tcBorders>
            <w:hideMark/>
          </w:tcPr>
          <w:p w14:paraId="13431C99" w14:textId="77777777" w:rsidR="00B66A09" w:rsidRDefault="00B66A09">
            <w:pPr>
              <w:pStyle w:val="TableParagraph"/>
              <w:spacing w:line="243" w:lineRule="exact"/>
              <w:ind w:firstLine="143"/>
              <w:jc w:val="both"/>
              <w:rPr>
                <w:spacing w:val="-8"/>
                <w:sz w:val="24"/>
                <w:szCs w:val="24"/>
              </w:rPr>
            </w:pPr>
            <w:r>
              <w:rPr>
                <w:spacing w:val="-8"/>
                <w:sz w:val="24"/>
                <w:szCs w:val="24"/>
              </w:rPr>
              <w:t>20</w:t>
            </w:r>
          </w:p>
        </w:tc>
        <w:tc>
          <w:tcPr>
            <w:tcW w:w="5245" w:type="dxa"/>
            <w:tcBorders>
              <w:top w:val="single" w:sz="6" w:space="0" w:color="383838"/>
              <w:left w:val="single" w:sz="6" w:space="0" w:color="383838"/>
              <w:bottom w:val="single" w:sz="6" w:space="0" w:color="383838"/>
              <w:right w:val="single" w:sz="6" w:space="0" w:color="383838"/>
            </w:tcBorders>
            <w:hideMark/>
          </w:tcPr>
          <w:p w14:paraId="10ACC618" w14:textId="77777777" w:rsidR="00B66A09" w:rsidRDefault="00B66A09">
            <w:pPr>
              <w:pStyle w:val="TableParagraph"/>
              <w:spacing w:line="243" w:lineRule="exact"/>
              <w:ind w:firstLine="143"/>
              <w:jc w:val="both"/>
              <w:rPr>
                <w:sz w:val="24"/>
                <w:szCs w:val="24"/>
              </w:rPr>
            </w:pPr>
            <w:r>
              <w:rPr>
                <w:spacing w:val="-8"/>
                <w:sz w:val="24"/>
                <w:szCs w:val="24"/>
              </w:rPr>
              <w:t>Общий</w:t>
            </w:r>
            <w:r>
              <w:rPr>
                <w:spacing w:val="5"/>
                <w:sz w:val="24"/>
                <w:szCs w:val="24"/>
              </w:rPr>
              <w:t xml:space="preserve"> </w:t>
            </w:r>
            <w:r>
              <w:rPr>
                <w:spacing w:val="-8"/>
                <w:sz w:val="24"/>
                <w:szCs w:val="24"/>
              </w:rPr>
              <w:t>годовой</w:t>
            </w:r>
            <w:r>
              <w:rPr>
                <w:spacing w:val="-1"/>
                <w:sz w:val="24"/>
                <w:szCs w:val="24"/>
              </w:rPr>
              <w:t xml:space="preserve"> </w:t>
            </w:r>
            <w:r>
              <w:rPr>
                <w:spacing w:val="-8"/>
                <w:sz w:val="24"/>
                <w:szCs w:val="24"/>
              </w:rPr>
              <w:t>пробег</w:t>
            </w:r>
          </w:p>
        </w:tc>
        <w:tc>
          <w:tcPr>
            <w:tcW w:w="2391" w:type="dxa"/>
            <w:tcBorders>
              <w:top w:val="single" w:sz="6" w:space="0" w:color="383838"/>
              <w:left w:val="single" w:sz="6" w:space="0" w:color="383838"/>
              <w:bottom w:val="single" w:sz="6" w:space="0" w:color="383838"/>
              <w:right w:val="single" w:sz="6" w:space="0" w:color="383838"/>
            </w:tcBorders>
            <w:hideMark/>
          </w:tcPr>
          <w:p w14:paraId="4F383626" w14:textId="77777777" w:rsidR="00B66A09" w:rsidRDefault="00B66A09">
            <w:pPr>
              <w:pStyle w:val="TableParagraph"/>
              <w:spacing w:line="243" w:lineRule="exact"/>
              <w:ind w:left="27" w:right="18"/>
              <w:rPr>
                <w:sz w:val="24"/>
                <w:szCs w:val="24"/>
              </w:rPr>
            </w:pPr>
            <w:r>
              <w:rPr>
                <w:spacing w:val="-5"/>
                <w:sz w:val="24"/>
                <w:szCs w:val="24"/>
              </w:rPr>
              <w:t>км</w:t>
            </w:r>
          </w:p>
        </w:tc>
        <w:tc>
          <w:tcPr>
            <w:tcW w:w="1757" w:type="dxa"/>
            <w:tcBorders>
              <w:top w:val="single" w:sz="6" w:space="0" w:color="383838"/>
              <w:left w:val="single" w:sz="6" w:space="0" w:color="383838"/>
              <w:bottom w:val="single" w:sz="6" w:space="0" w:color="383838"/>
              <w:right w:val="single" w:sz="6" w:space="0" w:color="383838"/>
            </w:tcBorders>
            <w:hideMark/>
          </w:tcPr>
          <w:p w14:paraId="3A8228D2" w14:textId="77777777" w:rsidR="00B66A09" w:rsidRDefault="00B66A09">
            <w:pPr>
              <w:pStyle w:val="TableParagraph"/>
              <w:spacing w:line="243" w:lineRule="exact"/>
              <w:ind w:left="55" w:right="33"/>
              <w:jc w:val="right"/>
              <w:rPr>
                <w:sz w:val="24"/>
                <w:szCs w:val="24"/>
              </w:rPr>
            </w:pPr>
            <w:r>
              <w:rPr>
                <w:spacing w:val="-2"/>
                <w:sz w:val="24"/>
                <w:szCs w:val="24"/>
              </w:rPr>
              <w:t>1451,4</w:t>
            </w:r>
          </w:p>
        </w:tc>
      </w:tr>
      <w:tr w:rsidR="00B66A09" w14:paraId="677A518C" w14:textId="77777777" w:rsidTr="00B66A09">
        <w:trPr>
          <w:trHeight w:val="277"/>
          <w:jc w:val="center"/>
        </w:trPr>
        <w:tc>
          <w:tcPr>
            <w:tcW w:w="568" w:type="dxa"/>
            <w:tcBorders>
              <w:top w:val="single" w:sz="6" w:space="0" w:color="383838"/>
              <w:left w:val="single" w:sz="6" w:space="0" w:color="383838"/>
              <w:bottom w:val="single" w:sz="6" w:space="0" w:color="383838"/>
              <w:right w:val="single" w:sz="6" w:space="0" w:color="383838"/>
            </w:tcBorders>
            <w:hideMark/>
          </w:tcPr>
          <w:p w14:paraId="6CDA83A0" w14:textId="77777777" w:rsidR="00B66A09" w:rsidRDefault="00B66A09">
            <w:pPr>
              <w:pStyle w:val="TableParagraph"/>
              <w:spacing w:line="255" w:lineRule="exact"/>
              <w:ind w:firstLine="143"/>
              <w:jc w:val="both"/>
              <w:rPr>
                <w:spacing w:val="-6"/>
                <w:sz w:val="24"/>
                <w:szCs w:val="24"/>
              </w:rPr>
            </w:pPr>
            <w:r>
              <w:rPr>
                <w:spacing w:val="-6"/>
                <w:sz w:val="24"/>
                <w:szCs w:val="24"/>
              </w:rPr>
              <w:t>21</w:t>
            </w:r>
          </w:p>
        </w:tc>
        <w:tc>
          <w:tcPr>
            <w:tcW w:w="5245" w:type="dxa"/>
            <w:tcBorders>
              <w:top w:val="single" w:sz="6" w:space="0" w:color="383838"/>
              <w:left w:val="single" w:sz="6" w:space="0" w:color="383838"/>
              <w:bottom w:val="single" w:sz="6" w:space="0" w:color="383838"/>
              <w:right w:val="single" w:sz="6" w:space="0" w:color="383838"/>
            </w:tcBorders>
            <w:hideMark/>
          </w:tcPr>
          <w:p w14:paraId="15F88198" w14:textId="77777777" w:rsidR="00B66A09" w:rsidRDefault="00B66A09">
            <w:pPr>
              <w:pStyle w:val="TableParagraph"/>
              <w:spacing w:line="255" w:lineRule="exact"/>
              <w:ind w:firstLine="143"/>
              <w:jc w:val="both"/>
              <w:rPr>
                <w:sz w:val="24"/>
                <w:szCs w:val="24"/>
              </w:rPr>
            </w:pPr>
            <w:r>
              <w:rPr>
                <w:spacing w:val="-6"/>
                <w:sz w:val="24"/>
                <w:szCs w:val="24"/>
              </w:rPr>
              <w:t>Годовой</w:t>
            </w:r>
            <w:r>
              <w:rPr>
                <w:spacing w:val="-5"/>
                <w:sz w:val="24"/>
                <w:szCs w:val="24"/>
              </w:rPr>
              <w:t xml:space="preserve"> </w:t>
            </w:r>
            <w:r>
              <w:rPr>
                <w:spacing w:val="-6"/>
                <w:sz w:val="24"/>
                <w:szCs w:val="24"/>
              </w:rPr>
              <w:t>пробег одного самосвала</w:t>
            </w:r>
          </w:p>
        </w:tc>
        <w:tc>
          <w:tcPr>
            <w:tcW w:w="2391" w:type="dxa"/>
            <w:tcBorders>
              <w:top w:val="single" w:sz="6" w:space="0" w:color="383838"/>
              <w:left w:val="single" w:sz="6" w:space="0" w:color="383838"/>
              <w:bottom w:val="single" w:sz="6" w:space="0" w:color="383838"/>
              <w:right w:val="single" w:sz="6" w:space="0" w:color="383838"/>
            </w:tcBorders>
            <w:hideMark/>
          </w:tcPr>
          <w:p w14:paraId="7990706B" w14:textId="77777777" w:rsidR="00B66A09" w:rsidRDefault="00B66A09">
            <w:pPr>
              <w:pStyle w:val="TableParagraph"/>
              <w:spacing w:line="255" w:lineRule="exact"/>
              <w:ind w:left="27" w:right="13"/>
              <w:rPr>
                <w:sz w:val="24"/>
                <w:szCs w:val="24"/>
              </w:rPr>
            </w:pPr>
            <w:r>
              <w:rPr>
                <w:spacing w:val="-5"/>
                <w:sz w:val="24"/>
                <w:szCs w:val="24"/>
              </w:rPr>
              <w:t>км</w:t>
            </w:r>
          </w:p>
        </w:tc>
        <w:tc>
          <w:tcPr>
            <w:tcW w:w="1757" w:type="dxa"/>
            <w:tcBorders>
              <w:top w:val="single" w:sz="6" w:space="0" w:color="383838"/>
              <w:left w:val="single" w:sz="6" w:space="0" w:color="383838"/>
              <w:bottom w:val="single" w:sz="6" w:space="0" w:color="383838"/>
              <w:right w:val="single" w:sz="6" w:space="0" w:color="383838"/>
            </w:tcBorders>
            <w:hideMark/>
          </w:tcPr>
          <w:p w14:paraId="3535AEA9" w14:textId="77777777" w:rsidR="00B66A09" w:rsidRDefault="00B66A09">
            <w:pPr>
              <w:pStyle w:val="TableParagraph"/>
              <w:spacing w:line="255" w:lineRule="exact"/>
              <w:ind w:left="55" w:right="29"/>
              <w:jc w:val="right"/>
              <w:rPr>
                <w:sz w:val="24"/>
                <w:szCs w:val="24"/>
              </w:rPr>
            </w:pPr>
            <w:r>
              <w:rPr>
                <w:spacing w:val="-2"/>
                <w:sz w:val="24"/>
                <w:szCs w:val="24"/>
              </w:rPr>
              <w:t>1451,4</w:t>
            </w:r>
          </w:p>
        </w:tc>
      </w:tr>
      <w:tr w:rsidR="00B66A09" w14:paraId="7B0C35A1" w14:textId="77777777" w:rsidTr="00B66A09">
        <w:trPr>
          <w:trHeight w:val="277"/>
          <w:jc w:val="center"/>
        </w:trPr>
        <w:tc>
          <w:tcPr>
            <w:tcW w:w="568" w:type="dxa"/>
            <w:tcBorders>
              <w:top w:val="single" w:sz="6" w:space="0" w:color="383838"/>
              <w:left w:val="single" w:sz="6" w:space="0" w:color="383838"/>
              <w:bottom w:val="single" w:sz="6" w:space="0" w:color="383838"/>
              <w:right w:val="single" w:sz="6" w:space="0" w:color="383838"/>
            </w:tcBorders>
            <w:hideMark/>
          </w:tcPr>
          <w:p w14:paraId="5A9764FD" w14:textId="77777777" w:rsidR="00B66A09" w:rsidRDefault="00B66A09">
            <w:pPr>
              <w:pStyle w:val="TableParagraph"/>
              <w:spacing w:line="248" w:lineRule="exact"/>
              <w:ind w:firstLine="143"/>
              <w:jc w:val="both"/>
              <w:rPr>
                <w:spacing w:val="-4"/>
                <w:sz w:val="24"/>
                <w:szCs w:val="24"/>
              </w:rPr>
            </w:pPr>
            <w:r>
              <w:rPr>
                <w:spacing w:val="-4"/>
                <w:sz w:val="24"/>
                <w:szCs w:val="24"/>
              </w:rPr>
              <w:t>22</w:t>
            </w:r>
          </w:p>
        </w:tc>
        <w:tc>
          <w:tcPr>
            <w:tcW w:w="5245" w:type="dxa"/>
            <w:tcBorders>
              <w:top w:val="single" w:sz="6" w:space="0" w:color="383838"/>
              <w:left w:val="single" w:sz="6" w:space="0" w:color="383838"/>
              <w:bottom w:val="single" w:sz="6" w:space="0" w:color="383838"/>
              <w:right w:val="single" w:sz="6" w:space="0" w:color="383838"/>
            </w:tcBorders>
            <w:hideMark/>
          </w:tcPr>
          <w:p w14:paraId="7D0A24C9" w14:textId="77777777" w:rsidR="00B66A09" w:rsidRDefault="00B66A09">
            <w:pPr>
              <w:pStyle w:val="TableParagraph"/>
              <w:spacing w:line="248" w:lineRule="exact"/>
              <w:ind w:firstLine="143"/>
              <w:jc w:val="both"/>
              <w:rPr>
                <w:sz w:val="24"/>
                <w:szCs w:val="24"/>
              </w:rPr>
            </w:pPr>
            <w:r>
              <w:rPr>
                <w:spacing w:val="-4"/>
                <w:sz w:val="24"/>
                <w:szCs w:val="24"/>
              </w:rPr>
              <w:t>Расход</w:t>
            </w:r>
            <w:r>
              <w:rPr>
                <w:spacing w:val="-12"/>
                <w:sz w:val="24"/>
                <w:szCs w:val="24"/>
              </w:rPr>
              <w:t xml:space="preserve"> </w:t>
            </w:r>
            <w:r>
              <w:rPr>
                <w:spacing w:val="-4"/>
                <w:sz w:val="24"/>
                <w:szCs w:val="24"/>
              </w:rPr>
              <w:t>топлива</w:t>
            </w:r>
            <w:r>
              <w:rPr>
                <w:spacing w:val="-12"/>
                <w:sz w:val="24"/>
                <w:szCs w:val="24"/>
              </w:rPr>
              <w:t xml:space="preserve"> </w:t>
            </w:r>
            <w:r>
              <w:rPr>
                <w:spacing w:val="-4"/>
                <w:sz w:val="24"/>
                <w:szCs w:val="24"/>
              </w:rPr>
              <w:t>на</w:t>
            </w:r>
            <w:r>
              <w:rPr>
                <w:spacing w:val="-11"/>
                <w:sz w:val="24"/>
                <w:szCs w:val="24"/>
              </w:rPr>
              <w:t xml:space="preserve"> </w:t>
            </w:r>
            <w:r>
              <w:rPr>
                <w:spacing w:val="-4"/>
                <w:sz w:val="24"/>
                <w:szCs w:val="24"/>
              </w:rPr>
              <w:t>100</w:t>
            </w:r>
            <w:r>
              <w:rPr>
                <w:spacing w:val="-12"/>
                <w:sz w:val="24"/>
                <w:szCs w:val="24"/>
              </w:rPr>
              <w:t xml:space="preserve"> </w:t>
            </w:r>
            <w:r>
              <w:rPr>
                <w:spacing w:val="-4"/>
                <w:sz w:val="24"/>
                <w:szCs w:val="24"/>
              </w:rPr>
              <w:t>км</w:t>
            </w:r>
            <w:r>
              <w:rPr>
                <w:spacing w:val="-7"/>
                <w:sz w:val="24"/>
                <w:szCs w:val="24"/>
              </w:rPr>
              <w:t xml:space="preserve"> </w:t>
            </w:r>
            <w:r>
              <w:rPr>
                <w:spacing w:val="-4"/>
                <w:sz w:val="24"/>
                <w:szCs w:val="24"/>
              </w:rPr>
              <w:t>пробега</w:t>
            </w:r>
          </w:p>
        </w:tc>
        <w:tc>
          <w:tcPr>
            <w:tcW w:w="2391" w:type="dxa"/>
            <w:tcBorders>
              <w:top w:val="single" w:sz="6" w:space="0" w:color="383838"/>
              <w:left w:val="single" w:sz="6" w:space="0" w:color="383838"/>
              <w:bottom w:val="single" w:sz="6" w:space="0" w:color="383838"/>
              <w:right w:val="single" w:sz="6" w:space="0" w:color="383838"/>
            </w:tcBorders>
            <w:hideMark/>
          </w:tcPr>
          <w:p w14:paraId="09321BEC" w14:textId="77777777" w:rsidR="00B66A09" w:rsidRDefault="00B66A09">
            <w:pPr>
              <w:pStyle w:val="TableParagraph"/>
              <w:spacing w:line="248" w:lineRule="exact"/>
              <w:ind w:left="27" w:right="2"/>
              <w:rPr>
                <w:sz w:val="24"/>
                <w:szCs w:val="24"/>
              </w:rPr>
            </w:pPr>
            <w:r>
              <w:rPr>
                <w:spacing w:val="-5"/>
                <w:sz w:val="24"/>
                <w:szCs w:val="24"/>
              </w:rPr>
              <w:t>кг</w:t>
            </w:r>
          </w:p>
        </w:tc>
        <w:tc>
          <w:tcPr>
            <w:tcW w:w="1757" w:type="dxa"/>
            <w:tcBorders>
              <w:top w:val="single" w:sz="6" w:space="0" w:color="383838"/>
              <w:left w:val="single" w:sz="6" w:space="0" w:color="383838"/>
              <w:bottom w:val="single" w:sz="6" w:space="0" w:color="383838"/>
              <w:right w:val="single" w:sz="6" w:space="0" w:color="383838"/>
            </w:tcBorders>
            <w:hideMark/>
          </w:tcPr>
          <w:p w14:paraId="6265EB99" w14:textId="77777777" w:rsidR="00B66A09" w:rsidRDefault="00B66A09">
            <w:pPr>
              <w:pStyle w:val="TableParagraph"/>
              <w:spacing w:line="248" w:lineRule="exact"/>
              <w:ind w:left="55" w:right="7"/>
              <w:jc w:val="right"/>
              <w:rPr>
                <w:sz w:val="24"/>
                <w:szCs w:val="24"/>
              </w:rPr>
            </w:pPr>
            <w:r>
              <w:rPr>
                <w:spacing w:val="-5"/>
                <w:sz w:val="24"/>
                <w:szCs w:val="24"/>
              </w:rPr>
              <w:t>29</w:t>
            </w:r>
          </w:p>
        </w:tc>
      </w:tr>
      <w:tr w:rsidR="00B66A09" w14:paraId="299E3533" w14:textId="77777777" w:rsidTr="00B66A09">
        <w:trPr>
          <w:trHeight w:val="277"/>
          <w:jc w:val="center"/>
        </w:trPr>
        <w:tc>
          <w:tcPr>
            <w:tcW w:w="568" w:type="dxa"/>
            <w:tcBorders>
              <w:top w:val="single" w:sz="6" w:space="0" w:color="383838"/>
              <w:left w:val="single" w:sz="6" w:space="0" w:color="383838"/>
              <w:bottom w:val="single" w:sz="6" w:space="0" w:color="383838"/>
              <w:right w:val="single" w:sz="6" w:space="0" w:color="383838"/>
            </w:tcBorders>
            <w:hideMark/>
          </w:tcPr>
          <w:p w14:paraId="1E7254A8" w14:textId="77777777" w:rsidR="00B66A09" w:rsidRDefault="00B66A09">
            <w:pPr>
              <w:pStyle w:val="TableParagraph"/>
              <w:spacing w:line="253" w:lineRule="exact"/>
              <w:ind w:firstLine="143"/>
              <w:jc w:val="both"/>
              <w:rPr>
                <w:w w:val="80"/>
                <w:sz w:val="24"/>
                <w:szCs w:val="24"/>
              </w:rPr>
            </w:pPr>
            <w:r>
              <w:rPr>
                <w:w w:val="80"/>
                <w:sz w:val="24"/>
                <w:szCs w:val="24"/>
              </w:rPr>
              <w:t>23</w:t>
            </w:r>
          </w:p>
        </w:tc>
        <w:tc>
          <w:tcPr>
            <w:tcW w:w="5245" w:type="dxa"/>
            <w:tcBorders>
              <w:top w:val="single" w:sz="6" w:space="0" w:color="383838"/>
              <w:left w:val="single" w:sz="6" w:space="0" w:color="383838"/>
              <w:bottom w:val="single" w:sz="6" w:space="0" w:color="383838"/>
              <w:right w:val="single" w:sz="6" w:space="0" w:color="383838"/>
            </w:tcBorders>
            <w:hideMark/>
          </w:tcPr>
          <w:p w14:paraId="23266B8D" w14:textId="77777777" w:rsidR="00B66A09" w:rsidRPr="00EE61D5" w:rsidRDefault="00B66A09">
            <w:pPr>
              <w:pStyle w:val="TableParagraph"/>
              <w:spacing w:line="253" w:lineRule="exact"/>
              <w:ind w:firstLine="143"/>
              <w:jc w:val="both"/>
              <w:rPr>
                <w:sz w:val="24"/>
                <w:szCs w:val="24"/>
                <w:highlight w:val="cyan"/>
              </w:rPr>
            </w:pPr>
            <w:r w:rsidRPr="00EE61D5">
              <w:rPr>
                <w:w w:val="80"/>
                <w:sz w:val="24"/>
                <w:szCs w:val="24"/>
                <w:highlight w:val="cyan"/>
              </w:rPr>
              <w:t>Годовой расход горючего (дизтопливо)</w:t>
            </w:r>
          </w:p>
        </w:tc>
        <w:tc>
          <w:tcPr>
            <w:tcW w:w="2391" w:type="dxa"/>
            <w:tcBorders>
              <w:top w:val="single" w:sz="6" w:space="0" w:color="383838"/>
              <w:left w:val="single" w:sz="6" w:space="0" w:color="383838"/>
              <w:bottom w:val="single" w:sz="6" w:space="0" w:color="383838"/>
              <w:right w:val="single" w:sz="6" w:space="0" w:color="383838"/>
            </w:tcBorders>
            <w:hideMark/>
          </w:tcPr>
          <w:p w14:paraId="13F8D4BF" w14:textId="77777777" w:rsidR="00B66A09" w:rsidRPr="00EE61D5" w:rsidRDefault="00B66A09">
            <w:pPr>
              <w:pStyle w:val="TableParagraph"/>
              <w:spacing w:line="253" w:lineRule="exact"/>
              <w:ind w:left="27"/>
              <w:rPr>
                <w:sz w:val="24"/>
                <w:szCs w:val="24"/>
                <w:highlight w:val="cyan"/>
              </w:rPr>
            </w:pPr>
            <w:r w:rsidRPr="00EE61D5">
              <w:rPr>
                <w:spacing w:val="-10"/>
                <w:sz w:val="24"/>
                <w:szCs w:val="24"/>
                <w:highlight w:val="cyan"/>
              </w:rPr>
              <w:t>т</w:t>
            </w:r>
          </w:p>
        </w:tc>
        <w:tc>
          <w:tcPr>
            <w:tcW w:w="1757" w:type="dxa"/>
            <w:tcBorders>
              <w:top w:val="single" w:sz="6" w:space="0" w:color="383838"/>
              <w:left w:val="single" w:sz="6" w:space="0" w:color="383838"/>
              <w:bottom w:val="single" w:sz="6" w:space="0" w:color="383838"/>
              <w:right w:val="single" w:sz="6" w:space="0" w:color="383838"/>
            </w:tcBorders>
            <w:hideMark/>
          </w:tcPr>
          <w:p w14:paraId="4C0652AB" w14:textId="77777777" w:rsidR="00B66A09" w:rsidRPr="00EE61D5" w:rsidRDefault="00B66A09">
            <w:pPr>
              <w:pStyle w:val="TableParagraph"/>
              <w:spacing w:line="253" w:lineRule="exact"/>
              <w:ind w:left="55" w:right="15"/>
              <w:jc w:val="right"/>
              <w:rPr>
                <w:sz w:val="24"/>
                <w:szCs w:val="24"/>
                <w:highlight w:val="cyan"/>
              </w:rPr>
            </w:pPr>
            <w:r w:rsidRPr="00EE61D5">
              <w:rPr>
                <w:spacing w:val="-4"/>
                <w:sz w:val="24"/>
                <w:szCs w:val="24"/>
                <w:highlight w:val="cyan"/>
              </w:rPr>
              <w:t>0,42</w:t>
            </w:r>
          </w:p>
        </w:tc>
      </w:tr>
      <w:tr w:rsidR="00B66A09" w14:paraId="0F4C16A5" w14:textId="77777777" w:rsidTr="00B66A09">
        <w:trPr>
          <w:trHeight w:val="277"/>
          <w:jc w:val="center"/>
        </w:trPr>
        <w:tc>
          <w:tcPr>
            <w:tcW w:w="568" w:type="dxa"/>
            <w:tcBorders>
              <w:top w:val="single" w:sz="6" w:space="0" w:color="383838"/>
              <w:left w:val="single" w:sz="6" w:space="0" w:color="383838"/>
              <w:bottom w:val="single" w:sz="6" w:space="0" w:color="383838"/>
              <w:right w:val="single" w:sz="6" w:space="0" w:color="383838"/>
            </w:tcBorders>
            <w:hideMark/>
          </w:tcPr>
          <w:p w14:paraId="356BBF84" w14:textId="77777777" w:rsidR="00B66A09" w:rsidRDefault="00B66A09">
            <w:pPr>
              <w:pStyle w:val="TableParagraph"/>
              <w:spacing w:line="246" w:lineRule="exact"/>
              <w:ind w:firstLine="143"/>
              <w:jc w:val="both"/>
              <w:rPr>
                <w:spacing w:val="-6"/>
                <w:sz w:val="24"/>
                <w:szCs w:val="24"/>
              </w:rPr>
            </w:pPr>
            <w:r>
              <w:rPr>
                <w:spacing w:val="-6"/>
                <w:sz w:val="24"/>
                <w:szCs w:val="24"/>
              </w:rPr>
              <w:t>24</w:t>
            </w:r>
          </w:p>
        </w:tc>
        <w:tc>
          <w:tcPr>
            <w:tcW w:w="5245" w:type="dxa"/>
            <w:tcBorders>
              <w:top w:val="single" w:sz="6" w:space="0" w:color="383838"/>
              <w:left w:val="single" w:sz="6" w:space="0" w:color="383838"/>
              <w:bottom w:val="single" w:sz="6" w:space="0" w:color="383838"/>
              <w:right w:val="single" w:sz="6" w:space="0" w:color="383838"/>
            </w:tcBorders>
            <w:hideMark/>
          </w:tcPr>
          <w:p w14:paraId="019F0A91" w14:textId="77777777" w:rsidR="00B66A09" w:rsidRDefault="00B66A09">
            <w:pPr>
              <w:pStyle w:val="TableParagraph"/>
              <w:spacing w:line="246" w:lineRule="exact"/>
              <w:ind w:firstLine="143"/>
              <w:jc w:val="both"/>
              <w:rPr>
                <w:sz w:val="24"/>
                <w:szCs w:val="24"/>
              </w:rPr>
            </w:pPr>
            <w:r>
              <w:rPr>
                <w:spacing w:val="-6"/>
                <w:sz w:val="24"/>
                <w:szCs w:val="24"/>
              </w:rPr>
              <w:t>Годовой</w:t>
            </w:r>
            <w:r>
              <w:rPr>
                <w:spacing w:val="-2"/>
                <w:sz w:val="24"/>
                <w:szCs w:val="24"/>
              </w:rPr>
              <w:t xml:space="preserve"> </w:t>
            </w:r>
            <w:r>
              <w:rPr>
                <w:spacing w:val="-6"/>
                <w:sz w:val="24"/>
                <w:szCs w:val="24"/>
              </w:rPr>
              <w:t>расход</w:t>
            </w:r>
            <w:r>
              <w:rPr>
                <w:spacing w:val="-8"/>
                <w:sz w:val="24"/>
                <w:szCs w:val="24"/>
              </w:rPr>
              <w:t xml:space="preserve"> </w:t>
            </w:r>
            <w:r>
              <w:rPr>
                <w:spacing w:val="-6"/>
                <w:sz w:val="24"/>
                <w:szCs w:val="24"/>
              </w:rPr>
              <w:t>автошин</w:t>
            </w:r>
          </w:p>
        </w:tc>
        <w:tc>
          <w:tcPr>
            <w:tcW w:w="2391" w:type="dxa"/>
            <w:tcBorders>
              <w:top w:val="single" w:sz="6" w:space="0" w:color="383838"/>
              <w:left w:val="single" w:sz="6" w:space="0" w:color="383838"/>
              <w:bottom w:val="single" w:sz="6" w:space="0" w:color="383838"/>
              <w:right w:val="single" w:sz="6" w:space="0" w:color="383838"/>
            </w:tcBorders>
            <w:hideMark/>
          </w:tcPr>
          <w:p w14:paraId="4D650776" w14:textId="77777777" w:rsidR="00B66A09" w:rsidRDefault="00B66A09">
            <w:pPr>
              <w:pStyle w:val="TableParagraph"/>
              <w:spacing w:line="246" w:lineRule="exact"/>
              <w:ind w:left="27" w:right="15"/>
              <w:rPr>
                <w:sz w:val="24"/>
                <w:szCs w:val="24"/>
              </w:rPr>
            </w:pPr>
            <w:r>
              <w:rPr>
                <w:spacing w:val="-2"/>
                <w:sz w:val="24"/>
                <w:szCs w:val="24"/>
              </w:rPr>
              <w:t>комплект</w:t>
            </w:r>
          </w:p>
        </w:tc>
        <w:tc>
          <w:tcPr>
            <w:tcW w:w="1757" w:type="dxa"/>
            <w:tcBorders>
              <w:top w:val="single" w:sz="6" w:space="0" w:color="383838"/>
              <w:left w:val="single" w:sz="6" w:space="0" w:color="383838"/>
              <w:bottom w:val="single" w:sz="6" w:space="0" w:color="383838"/>
              <w:right w:val="single" w:sz="6" w:space="0" w:color="383838"/>
            </w:tcBorders>
            <w:hideMark/>
          </w:tcPr>
          <w:p w14:paraId="37DC08D8" w14:textId="77777777" w:rsidR="00B66A09" w:rsidRDefault="00B66A09">
            <w:pPr>
              <w:pStyle w:val="TableParagraph"/>
              <w:spacing w:line="246" w:lineRule="exact"/>
              <w:ind w:left="55"/>
              <w:jc w:val="right"/>
              <w:rPr>
                <w:sz w:val="24"/>
                <w:szCs w:val="24"/>
              </w:rPr>
            </w:pPr>
            <w:r>
              <w:rPr>
                <w:spacing w:val="-10"/>
                <w:sz w:val="24"/>
                <w:szCs w:val="24"/>
              </w:rPr>
              <w:t>2</w:t>
            </w:r>
          </w:p>
        </w:tc>
      </w:tr>
    </w:tbl>
    <w:p w14:paraId="750D790D" w14:textId="77777777" w:rsidR="00B66A09" w:rsidRDefault="00B66A09" w:rsidP="00B66A09">
      <w:pPr>
        <w:pStyle w:val="a3"/>
        <w:spacing w:line="230" w:lineRule="auto"/>
        <w:ind w:right="378"/>
        <w:rPr>
          <w:color w:val="2B2B2B"/>
          <w:sz w:val="25"/>
          <w:szCs w:val="25"/>
        </w:rPr>
      </w:pPr>
    </w:p>
    <w:p w14:paraId="20E9E202" w14:textId="77777777" w:rsidR="00B66A09" w:rsidRPr="00231D73" w:rsidRDefault="00B66A09" w:rsidP="00FF5758">
      <w:pPr>
        <w:pStyle w:val="a3"/>
        <w:spacing w:line="230" w:lineRule="auto"/>
        <w:ind w:left="0"/>
      </w:pPr>
      <w:r w:rsidRPr="00231D73">
        <w:t>В</w:t>
      </w:r>
      <w:r w:rsidRPr="00231D73">
        <w:rPr>
          <w:spacing w:val="-16"/>
        </w:rPr>
        <w:t xml:space="preserve"> </w:t>
      </w:r>
      <w:r w:rsidRPr="00231D73">
        <w:t>качестве</w:t>
      </w:r>
      <w:r w:rsidRPr="00231D73">
        <w:rPr>
          <w:spacing w:val="-16"/>
        </w:rPr>
        <w:t xml:space="preserve"> </w:t>
      </w:r>
      <w:r w:rsidRPr="00231D73">
        <w:t>вспомогательного</w:t>
      </w:r>
      <w:r w:rsidRPr="00231D73">
        <w:rPr>
          <w:spacing w:val="-15"/>
        </w:rPr>
        <w:t xml:space="preserve"> </w:t>
      </w:r>
      <w:r w:rsidRPr="00231D73">
        <w:t>транспорта</w:t>
      </w:r>
      <w:r w:rsidRPr="00231D73">
        <w:rPr>
          <w:spacing w:val="-16"/>
        </w:rPr>
        <w:t xml:space="preserve"> </w:t>
      </w:r>
      <w:r w:rsidRPr="00231D73">
        <w:t>предусмотрена</w:t>
      </w:r>
      <w:r w:rsidRPr="00231D73">
        <w:rPr>
          <w:spacing w:val="-16"/>
        </w:rPr>
        <w:t xml:space="preserve"> </w:t>
      </w:r>
      <w:r w:rsidRPr="00231D73">
        <w:t>поливомоечная</w:t>
      </w:r>
      <w:r w:rsidRPr="00231D73">
        <w:rPr>
          <w:spacing w:val="-15"/>
        </w:rPr>
        <w:t xml:space="preserve"> </w:t>
      </w:r>
      <w:r w:rsidRPr="00231D73">
        <w:t xml:space="preserve">машина </w:t>
      </w:r>
      <w:r w:rsidR="00A85315" w:rsidRPr="00231D73">
        <w:t xml:space="preserve">на базе </w:t>
      </w:r>
      <w:proofErr w:type="spellStart"/>
      <w:r w:rsidR="00A85315" w:rsidRPr="00231D73">
        <w:t>ЗиЛ</w:t>
      </w:r>
      <w:proofErr w:type="spellEnd"/>
      <w:r w:rsidR="00A85315" w:rsidRPr="00231D73">
        <w:t xml:space="preserve"> 130 (</w:t>
      </w:r>
      <w:r w:rsidRPr="00231D73">
        <w:rPr>
          <w:spacing w:val="-2"/>
        </w:rPr>
        <w:t>ПМ-1З0Б</w:t>
      </w:r>
      <w:r w:rsidR="00A85315" w:rsidRPr="00231D73">
        <w:rPr>
          <w:spacing w:val="-2"/>
        </w:rPr>
        <w:t>)</w:t>
      </w:r>
      <w:r w:rsidRPr="00231D73">
        <w:rPr>
          <w:spacing w:val="-14"/>
        </w:rPr>
        <w:t xml:space="preserve"> </w:t>
      </w:r>
      <w:r w:rsidRPr="00231D73">
        <w:rPr>
          <w:spacing w:val="-2"/>
        </w:rPr>
        <w:t>для</w:t>
      </w:r>
      <w:r w:rsidRPr="00231D73">
        <w:rPr>
          <w:spacing w:val="-14"/>
        </w:rPr>
        <w:t xml:space="preserve"> </w:t>
      </w:r>
      <w:r w:rsidRPr="00231D73">
        <w:rPr>
          <w:spacing w:val="-2"/>
        </w:rPr>
        <w:t>доставки</w:t>
      </w:r>
      <w:r w:rsidRPr="00231D73">
        <w:rPr>
          <w:spacing w:val="-13"/>
        </w:rPr>
        <w:t xml:space="preserve"> </w:t>
      </w:r>
      <w:r w:rsidRPr="00231D73">
        <w:rPr>
          <w:spacing w:val="-2"/>
        </w:rPr>
        <w:t>воды</w:t>
      </w:r>
      <w:r w:rsidRPr="00231D73">
        <w:rPr>
          <w:spacing w:val="-14"/>
        </w:rPr>
        <w:t xml:space="preserve"> </w:t>
      </w:r>
      <w:r w:rsidRPr="00231D73">
        <w:rPr>
          <w:spacing w:val="-2"/>
        </w:rPr>
        <w:t>и</w:t>
      </w:r>
      <w:r w:rsidRPr="00231D73">
        <w:rPr>
          <w:spacing w:val="-14"/>
        </w:rPr>
        <w:t xml:space="preserve"> </w:t>
      </w:r>
      <w:r w:rsidRPr="00231D73">
        <w:rPr>
          <w:spacing w:val="-2"/>
        </w:rPr>
        <w:t>ежесменного</w:t>
      </w:r>
      <w:r w:rsidRPr="00231D73">
        <w:rPr>
          <w:spacing w:val="-5"/>
        </w:rPr>
        <w:t xml:space="preserve"> </w:t>
      </w:r>
      <w:r w:rsidRPr="00231D73">
        <w:rPr>
          <w:spacing w:val="-2"/>
        </w:rPr>
        <w:t>двухразового</w:t>
      </w:r>
      <w:r w:rsidRPr="00231D73">
        <w:rPr>
          <w:spacing w:val="-3"/>
        </w:rPr>
        <w:t xml:space="preserve"> </w:t>
      </w:r>
      <w:r w:rsidRPr="00231D73">
        <w:rPr>
          <w:spacing w:val="-2"/>
        </w:rPr>
        <w:t>полива</w:t>
      </w:r>
      <w:r w:rsidRPr="00231D73">
        <w:rPr>
          <w:spacing w:val="-9"/>
        </w:rPr>
        <w:t xml:space="preserve"> </w:t>
      </w:r>
      <w:r w:rsidRPr="00231D73">
        <w:rPr>
          <w:spacing w:val="-2"/>
        </w:rPr>
        <w:t>дорог</w:t>
      </w:r>
      <w:r w:rsidRPr="00231D73">
        <w:rPr>
          <w:spacing w:val="-14"/>
        </w:rPr>
        <w:t xml:space="preserve"> </w:t>
      </w:r>
      <w:r w:rsidRPr="00231D73">
        <w:rPr>
          <w:spacing w:val="-2"/>
        </w:rPr>
        <w:t>и</w:t>
      </w:r>
      <w:r w:rsidRPr="00231D73">
        <w:rPr>
          <w:spacing w:val="-14"/>
        </w:rPr>
        <w:t xml:space="preserve"> </w:t>
      </w:r>
      <w:r w:rsidRPr="00231D73">
        <w:rPr>
          <w:spacing w:val="-2"/>
        </w:rPr>
        <w:t>забоя</w:t>
      </w:r>
      <w:r w:rsidRPr="00231D73">
        <w:rPr>
          <w:spacing w:val="-12"/>
        </w:rPr>
        <w:t xml:space="preserve"> </w:t>
      </w:r>
      <w:r w:rsidRPr="00231D73">
        <w:rPr>
          <w:spacing w:val="-2"/>
        </w:rPr>
        <w:t>в</w:t>
      </w:r>
      <w:r w:rsidRPr="00231D73">
        <w:rPr>
          <w:spacing w:val="-14"/>
        </w:rPr>
        <w:t xml:space="preserve"> </w:t>
      </w:r>
      <w:r w:rsidRPr="00231D73">
        <w:rPr>
          <w:spacing w:val="-2"/>
        </w:rPr>
        <w:t xml:space="preserve">карьере </w:t>
      </w:r>
      <w:r w:rsidRPr="00231D73">
        <w:t>(5 км/день):</w:t>
      </w:r>
    </w:p>
    <w:p w14:paraId="47902AFC" w14:textId="77777777" w:rsidR="00B66A09" w:rsidRDefault="00B66A09" w:rsidP="00FF5758">
      <w:pPr>
        <w:pStyle w:val="a3"/>
        <w:spacing w:line="279" w:lineRule="exact"/>
        <w:ind w:left="0"/>
        <w:jc w:val="center"/>
        <w:rPr>
          <w:spacing w:val="-5"/>
        </w:rPr>
      </w:pPr>
      <w:r>
        <w:rPr>
          <w:spacing w:val="-2"/>
        </w:rPr>
        <w:t>59</w:t>
      </w:r>
      <w:r>
        <w:rPr>
          <w:spacing w:val="-14"/>
        </w:rPr>
        <w:t xml:space="preserve"> </w:t>
      </w:r>
      <w:r>
        <w:rPr>
          <w:spacing w:val="-2"/>
        </w:rPr>
        <w:t>дней*5</w:t>
      </w:r>
      <w:r>
        <w:rPr>
          <w:spacing w:val="-14"/>
        </w:rPr>
        <w:t xml:space="preserve"> </w:t>
      </w:r>
      <w:r>
        <w:rPr>
          <w:spacing w:val="-2"/>
        </w:rPr>
        <w:t>км</w:t>
      </w:r>
      <w:r>
        <w:rPr>
          <w:spacing w:val="-13"/>
        </w:rPr>
        <w:t xml:space="preserve"> </w:t>
      </w:r>
      <w:r>
        <w:rPr>
          <w:spacing w:val="-2"/>
        </w:rPr>
        <w:t>*26</w:t>
      </w:r>
      <w:r>
        <w:rPr>
          <w:spacing w:val="-14"/>
        </w:rPr>
        <w:t xml:space="preserve"> </w:t>
      </w:r>
      <w:r>
        <w:rPr>
          <w:spacing w:val="-2"/>
        </w:rPr>
        <w:t>кг/100</w:t>
      </w:r>
      <w:r>
        <w:rPr>
          <w:spacing w:val="-6"/>
        </w:rPr>
        <w:t xml:space="preserve"> </w:t>
      </w:r>
      <w:r>
        <w:rPr>
          <w:spacing w:val="-2"/>
        </w:rPr>
        <w:t>км</w:t>
      </w:r>
      <w:r>
        <w:rPr>
          <w:spacing w:val="-12"/>
        </w:rPr>
        <w:t xml:space="preserve"> </w:t>
      </w:r>
      <w:r>
        <w:rPr>
          <w:spacing w:val="-2"/>
        </w:rPr>
        <w:t>=</w:t>
      </w:r>
      <w:r>
        <w:rPr>
          <w:spacing w:val="-14"/>
        </w:rPr>
        <w:t xml:space="preserve"> </w:t>
      </w:r>
      <w:r>
        <w:rPr>
          <w:spacing w:val="-2"/>
        </w:rPr>
        <w:t>77</w:t>
      </w:r>
      <w:r>
        <w:rPr>
          <w:spacing w:val="-13"/>
        </w:rPr>
        <w:t xml:space="preserve"> </w:t>
      </w:r>
      <w:r>
        <w:rPr>
          <w:spacing w:val="-5"/>
        </w:rPr>
        <w:t>кг.</w:t>
      </w:r>
    </w:p>
    <w:p w14:paraId="00CDF199" w14:textId="1D318322" w:rsidR="00B66A09" w:rsidRDefault="00EF1801" w:rsidP="00FF5758">
      <w:pPr>
        <w:pStyle w:val="a3"/>
        <w:spacing w:line="279" w:lineRule="exact"/>
        <w:ind w:left="0"/>
      </w:pPr>
      <w:r>
        <w:lastRenderedPageBreak/>
        <w:t>*</w:t>
      </w:r>
    </w:p>
    <w:p w14:paraId="77BA2B35" w14:textId="77777777" w:rsidR="00B66A09" w:rsidRDefault="00B66A09" w:rsidP="00F50218">
      <w:pPr>
        <w:pStyle w:val="a5"/>
        <w:numPr>
          <w:ilvl w:val="1"/>
          <w:numId w:val="6"/>
        </w:numPr>
        <w:tabs>
          <w:tab w:val="left" w:pos="567"/>
        </w:tabs>
        <w:ind w:left="0" w:firstLine="0"/>
        <w:jc w:val="both"/>
        <w:rPr>
          <w:sz w:val="28"/>
          <w:szCs w:val="28"/>
        </w:rPr>
      </w:pPr>
      <w:r>
        <w:rPr>
          <w:spacing w:val="-6"/>
          <w:sz w:val="28"/>
          <w:szCs w:val="28"/>
        </w:rPr>
        <w:t>Снабжение</w:t>
      </w:r>
      <w:r>
        <w:rPr>
          <w:spacing w:val="-10"/>
          <w:sz w:val="28"/>
          <w:szCs w:val="28"/>
        </w:rPr>
        <w:t xml:space="preserve"> </w:t>
      </w:r>
      <w:r>
        <w:rPr>
          <w:spacing w:val="-6"/>
          <w:sz w:val="28"/>
          <w:szCs w:val="28"/>
        </w:rPr>
        <w:t>карьера</w:t>
      </w:r>
      <w:r>
        <w:rPr>
          <w:spacing w:val="-9"/>
          <w:sz w:val="28"/>
          <w:szCs w:val="28"/>
        </w:rPr>
        <w:t xml:space="preserve"> горюче – смазочными материалами</w:t>
      </w:r>
    </w:p>
    <w:p w14:paraId="3C188C0A" w14:textId="77777777" w:rsidR="00B66A09" w:rsidRDefault="00B66A09" w:rsidP="00FF5758">
      <w:pPr>
        <w:pStyle w:val="a3"/>
        <w:ind w:left="0"/>
        <w:rPr>
          <w:spacing w:val="-4"/>
        </w:rPr>
      </w:pPr>
      <w:r w:rsidRPr="00EE61D5">
        <w:rPr>
          <w:spacing w:val="-2"/>
          <w:highlight w:val="cyan"/>
        </w:rPr>
        <w:t>Горюче-смазочными</w:t>
      </w:r>
      <w:r w:rsidRPr="00EE61D5">
        <w:rPr>
          <w:spacing w:val="-9"/>
          <w:highlight w:val="cyan"/>
        </w:rPr>
        <w:t xml:space="preserve"> </w:t>
      </w:r>
      <w:r w:rsidRPr="00EE61D5">
        <w:rPr>
          <w:spacing w:val="-2"/>
          <w:highlight w:val="cyan"/>
        </w:rPr>
        <w:t>материалами участок планируется обеспечивать эпизодиче</w:t>
      </w:r>
      <w:r w:rsidRPr="00EE61D5">
        <w:rPr>
          <w:spacing w:val="-8"/>
          <w:highlight w:val="cyan"/>
        </w:rPr>
        <w:t>ски. Автосамосвалы заправляются и обслуживаются на</w:t>
      </w:r>
      <w:r w:rsidRPr="00EE61D5">
        <w:rPr>
          <w:spacing w:val="-7"/>
          <w:highlight w:val="cyan"/>
        </w:rPr>
        <w:t xml:space="preserve"> </w:t>
      </w:r>
      <w:proofErr w:type="spellStart"/>
      <w:r w:rsidRPr="00EE61D5">
        <w:rPr>
          <w:spacing w:val="-8"/>
          <w:highlight w:val="cyan"/>
        </w:rPr>
        <w:t>асфальто</w:t>
      </w:r>
      <w:proofErr w:type="spellEnd"/>
      <w:r w:rsidRPr="00EE61D5">
        <w:rPr>
          <w:spacing w:val="-8"/>
          <w:highlight w:val="cyan"/>
        </w:rPr>
        <w:t xml:space="preserve"> - бетонном заводе. Экска</w:t>
      </w:r>
      <w:r w:rsidRPr="00EE61D5">
        <w:rPr>
          <w:highlight w:val="cyan"/>
        </w:rPr>
        <w:t>ватор,</w:t>
      </w:r>
      <w:r w:rsidRPr="00EE61D5">
        <w:rPr>
          <w:spacing w:val="-13"/>
          <w:highlight w:val="cyan"/>
        </w:rPr>
        <w:t xml:space="preserve"> </w:t>
      </w:r>
      <w:r w:rsidRPr="00EE61D5">
        <w:rPr>
          <w:highlight w:val="cyan"/>
        </w:rPr>
        <w:t>бульдозер</w:t>
      </w:r>
      <w:r w:rsidRPr="00EE61D5">
        <w:rPr>
          <w:spacing w:val="-9"/>
          <w:highlight w:val="cyan"/>
        </w:rPr>
        <w:t xml:space="preserve"> </w:t>
      </w:r>
      <w:r w:rsidRPr="00EE61D5">
        <w:rPr>
          <w:highlight w:val="cyan"/>
        </w:rPr>
        <w:t>и</w:t>
      </w:r>
      <w:r w:rsidRPr="00EE61D5">
        <w:rPr>
          <w:spacing w:val="-16"/>
          <w:highlight w:val="cyan"/>
        </w:rPr>
        <w:t xml:space="preserve"> </w:t>
      </w:r>
      <w:r w:rsidRPr="00EE61D5">
        <w:rPr>
          <w:highlight w:val="cyan"/>
        </w:rPr>
        <w:t>погрузчик</w:t>
      </w:r>
      <w:r w:rsidRPr="00EE61D5">
        <w:rPr>
          <w:spacing w:val="-2"/>
          <w:highlight w:val="cyan"/>
        </w:rPr>
        <w:t xml:space="preserve"> </w:t>
      </w:r>
      <w:r w:rsidRPr="00EE61D5">
        <w:rPr>
          <w:highlight w:val="cyan"/>
        </w:rPr>
        <w:t>планируется заправлять</w:t>
      </w:r>
      <w:r w:rsidRPr="00EE61D5">
        <w:rPr>
          <w:spacing w:val="-7"/>
          <w:highlight w:val="cyan"/>
        </w:rPr>
        <w:t xml:space="preserve"> </w:t>
      </w:r>
      <w:r w:rsidRPr="00EE61D5">
        <w:rPr>
          <w:highlight w:val="cyan"/>
        </w:rPr>
        <w:t>топливом</w:t>
      </w:r>
      <w:r w:rsidRPr="00EE61D5">
        <w:rPr>
          <w:spacing w:val="-3"/>
          <w:highlight w:val="cyan"/>
        </w:rPr>
        <w:t xml:space="preserve"> </w:t>
      </w:r>
      <w:r w:rsidRPr="00EE61D5">
        <w:rPr>
          <w:highlight w:val="cyan"/>
        </w:rPr>
        <w:t>передвижными</w:t>
      </w:r>
      <w:r w:rsidRPr="00EE61D5">
        <w:rPr>
          <w:spacing w:val="-3"/>
          <w:highlight w:val="cyan"/>
        </w:rPr>
        <w:t xml:space="preserve"> </w:t>
      </w:r>
      <w:r w:rsidRPr="00EE61D5">
        <w:rPr>
          <w:highlight w:val="cyan"/>
        </w:rPr>
        <w:t>автоза</w:t>
      </w:r>
      <w:r w:rsidRPr="00EE61D5">
        <w:rPr>
          <w:spacing w:val="-4"/>
          <w:highlight w:val="cyan"/>
        </w:rPr>
        <w:t>правочными</w:t>
      </w:r>
      <w:r w:rsidRPr="00EE61D5">
        <w:rPr>
          <w:spacing w:val="-12"/>
          <w:highlight w:val="cyan"/>
        </w:rPr>
        <w:t xml:space="preserve"> </w:t>
      </w:r>
      <w:r w:rsidRPr="00EE61D5">
        <w:rPr>
          <w:spacing w:val="-4"/>
          <w:highlight w:val="cyan"/>
        </w:rPr>
        <w:t>станциями</w:t>
      </w:r>
      <w:r w:rsidRPr="00EE61D5">
        <w:rPr>
          <w:spacing w:val="-12"/>
          <w:highlight w:val="cyan"/>
        </w:rPr>
        <w:t xml:space="preserve"> </w:t>
      </w:r>
      <w:r w:rsidRPr="00EE61D5">
        <w:rPr>
          <w:spacing w:val="-4"/>
          <w:highlight w:val="cyan"/>
        </w:rPr>
        <w:t>(автозаправщиком)</w:t>
      </w:r>
      <w:r w:rsidRPr="00EE61D5">
        <w:rPr>
          <w:spacing w:val="-11"/>
          <w:highlight w:val="cyan"/>
        </w:rPr>
        <w:t xml:space="preserve"> </w:t>
      </w:r>
      <w:r w:rsidRPr="00EE61D5">
        <w:rPr>
          <w:spacing w:val="-4"/>
          <w:highlight w:val="cyan"/>
        </w:rPr>
        <w:t>по</w:t>
      </w:r>
      <w:r w:rsidRPr="00EE61D5">
        <w:rPr>
          <w:spacing w:val="-12"/>
          <w:highlight w:val="cyan"/>
        </w:rPr>
        <w:t xml:space="preserve"> </w:t>
      </w:r>
      <w:r w:rsidRPr="00EE61D5">
        <w:rPr>
          <w:spacing w:val="-4"/>
          <w:highlight w:val="cyan"/>
        </w:rPr>
        <w:t>графику,</w:t>
      </w:r>
      <w:r w:rsidRPr="00EE61D5">
        <w:rPr>
          <w:spacing w:val="-12"/>
          <w:highlight w:val="cyan"/>
        </w:rPr>
        <w:t xml:space="preserve"> </w:t>
      </w:r>
      <w:r w:rsidRPr="00EE61D5">
        <w:rPr>
          <w:spacing w:val="-4"/>
          <w:highlight w:val="cyan"/>
        </w:rPr>
        <w:t>определенному</w:t>
      </w:r>
      <w:r w:rsidRPr="00EE61D5">
        <w:rPr>
          <w:spacing w:val="-11"/>
          <w:highlight w:val="cyan"/>
        </w:rPr>
        <w:t xml:space="preserve"> </w:t>
      </w:r>
      <w:r w:rsidRPr="00EE61D5">
        <w:rPr>
          <w:spacing w:val="-4"/>
          <w:highlight w:val="cyan"/>
        </w:rPr>
        <w:t>главным</w:t>
      </w:r>
      <w:r w:rsidRPr="00EE61D5">
        <w:rPr>
          <w:spacing w:val="-12"/>
          <w:highlight w:val="cyan"/>
        </w:rPr>
        <w:t xml:space="preserve"> </w:t>
      </w:r>
      <w:r w:rsidRPr="00EE61D5">
        <w:rPr>
          <w:spacing w:val="-4"/>
          <w:highlight w:val="cyan"/>
        </w:rPr>
        <w:t>инженером</w:t>
      </w:r>
      <w:r w:rsidRPr="00EE61D5">
        <w:rPr>
          <w:spacing w:val="-16"/>
          <w:highlight w:val="cyan"/>
        </w:rPr>
        <w:t xml:space="preserve"> </w:t>
      </w:r>
      <w:r w:rsidRPr="00EE61D5">
        <w:rPr>
          <w:highlight w:val="cyan"/>
        </w:rPr>
        <w:t>карьера.</w:t>
      </w:r>
      <w:r w:rsidRPr="00EE61D5">
        <w:rPr>
          <w:spacing w:val="-11"/>
          <w:highlight w:val="cyan"/>
        </w:rPr>
        <w:t xml:space="preserve"> </w:t>
      </w:r>
      <w:r w:rsidRPr="00EE61D5">
        <w:rPr>
          <w:highlight w:val="cyan"/>
        </w:rPr>
        <w:t>Незначительный</w:t>
      </w:r>
      <w:r w:rsidRPr="00EE61D5">
        <w:rPr>
          <w:spacing w:val="-11"/>
          <w:highlight w:val="cyan"/>
        </w:rPr>
        <w:t xml:space="preserve"> </w:t>
      </w:r>
      <w:r w:rsidRPr="00EE61D5">
        <w:rPr>
          <w:highlight w:val="cyan"/>
        </w:rPr>
        <w:t>резерв,</w:t>
      </w:r>
      <w:r w:rsidRPr="00EE61D5">
        <w:rPr>
          <w:spacing w:val="-13"/>
          <w:highlight w:val="cyan"/>
        </w:rPr>
        <w:t xml:space="preserve"> </w:t>
      </w:r>
      <w:r w:rsidRPr="00EE61D5">
        <w:rPr>
          <w:highlight w:val="cyan"/>
        </w:rPr>
        <w:t>в</w:t>
      </w:r>
      <w:r w:rsidRPr="00EE61D5">
        <w:rPr>
          <w:spacing w:val="-16"/>
          <w:highlight w:val="cyan"/>
        </w:rPr>
        <w:t xml:space="preserve"> </w:t>
      </w:r>
      <w:r w:rsidRPr="00EE61D5">
        <w:rPr>
          <w:highlight w:val="cyan"/>
        </w:rPr>
        <w:t>объеме</w:t>
      </w:r>
      <w:r w:rsidRPr="00EE61D5">
        <w:rPr>
          <w:spacing w:val="-13"/>
          <w:highlight w:val="cyan"/>
        </w:rPr>
        <w:t xml:space="preserve"> </w:t>
      </w:r>
      <w:r w:rsidRPr="00EE61D5">
        <w:rPr>
          <w:highlight w:val="cyan"/>
        </w:rPr>
        <w:t>40-50</w:t>
      </w:r>
      <w:r w:rsidRPr="00EE61D5">
        <w:rPr>
          <w:spacing w:val="-16"/>
          <w:highlight w:val="cyan"/>
        </w:rPr>
        <w:t xml:space="preserve"> </w:t>
      </w:r>
      <w:r w:rsidRPr="00EE61D5">
        <w:rPr>
          <w:highlight w:val="cyan"/>
        </w:rPr>
        <w:t>литров</w:t>
      </w:r>
      <w:r w:rsidRPr="00EE61D5">
        <w:rPr>
          <w:spacing w:val="-14"/>
          <w:highlight w:val="cyan"/>
        </w:rPr>
        <w:t xml:space="preserve"> </w:t>
      </w:r>
      <w:r w:rsidRPr="00EE61D5">
        <w:rPr>
          <w:highlight w:val="cyan"/>
        </w:rPr>
        <w:t>топлива,</w:t>
      </w:r>
      <w:r w:rsidRPr="00EE61D5">
        <w:rPr>
          <w:spacing w:val="-14"/>
          <w:highlight w:val="cyan"/>
        </w:rPr>
        <w:t xml:space="preserve"> </w:t>
      </w:r>
      <w:r w:rsidRPr="00EE61D5">
        <w:rPr>
          <w:highlight w:val="cyan"/>
        </w:rPr>
        <w:t>может</w:t>
      </w:r>
      <w:r w:rsidRPr="00EE61D5">
        <w:rPr>
          <w:spacing w:val="-16"/>
          <w:highlight w:val="cyan"/>
        </w:rPr>
        <w:t xml:space="preserve"> </w:t>
      </w:r>
      <w:r w:rsidRPr="00EE61D5">
        <w:rPr>
          <w:highlight w:val="cyan"/>
        </w:rPr>
        <w:t xml:space="preserve">находиться </w:t>
      </w:r>
      <w:r w:rsidRPr="00EE61D5">
        <w:rPr>
          <w:spacing w:val="-2"/>
          <w:highlight w:val="cyan"/>
        </w:rPr>
        <w:t>на</w:t>
      </w:r>
      <w:r w:rsidRPr="00EE61D5">
        <w:rPr>
          <w:spacing w:val="-14"/>
          <w:highlight w:val="cyan"/>
        </w:rPr>
        <w:t xml:space="preserve"> </w:t>
      </w:r>
      <w:r w:rsidRPr="00EE61D5">
        <w:rPr>
          <w:spacing w:val="-2"/>
          <w:highlight w:val="cyan"/>
        </w:rPr>
        <w:t>экскаваторе</w:t>
      </w:r>
      <w:r w:rsidRPr="00EE61D5">
        <w:rPr>
          <w:spacing w:val="-14"/>
          <w:highlight w:val="cyan"/>
        </w:rPr>
        <w:t xml:space="preserve"> </w:t>
      </w:r>
      <w:r w:rsidRPr="00EE61D5">
        <w:rPr>
          <w:spacing w:val="-2"/>
          <w:highlight w:val="cyan"/>
        </w:rPr>
        <w:t>в</w:t>
      </w:r>
      <w:r w:rsidRPr="00EE61D5">
        <w:rPr>
          <w:spacing w:val="-13"/>
          <w:highlight w:val="cyan"/>
        </w:rPr>
        <w:t xml:space="preserve"> </w:t>
      </w:r>
      <w:r w:rsidRPr="00EE61D5">
        <w:rPr>
          <w:spacing w:val="-2"/>
          <w:highlight w:val="cyan"/>
        </w:rPr>
        <w:t>2-3</w:t>
      </w:r>
      <w:r w:rsidRPr="00EE61D5">
        <w:rPr>
          <w:spacing w:val="-14"/>
          <w:highlight w:val="cyan"/>
        </w:rPr>
        <w:t xml:space="preserve"> </w:t>
      </w:r>
      <w:r w:rsidRPr="00EE61D5">
        <w:rPr>
          <w:spacing w:val="-2"/>
          <w:highlight w:val="cyan"/>
        </w:rPr>
        <w:t>герметически</w:t>
      </w:r>
      <w:r w:rsidRPr="00EE61D5">
        <w:rPr>
          <w:spacing w:val="-14"/>
          <w:highlight w:val="cyan"/>
        </w:rPr>
        <w:t xml:space="preserve"> </w:t>
      </w:r>
      <w:r w:rsidRPr="00EE61D5">
        <w:rPr>
          <w:spacing w:val="-2"/>
          <w:highlight w:val="cyan"/>
        </w:rPr>
        <w:t>закрывающихся</w:t>
      </w:r>
      <w:r w:rsidRPr="00EE61D5">
        <w:rPr>
          <w:spacing w:val="-13"/>
          <w:highlight w:val="cyan"/>
        </w:rPr>
        <w:t xml:space="preserve"> </w:t>
      </w:r>
      <w:r w:rsidRPr="00EE61D5">
        <w:rPr>
          <w:spacing w:val="-2"/>
          <w:highlight w:val="cyan"/>
        </w:rPr>
        <w:t>канистрах,</w:t>
      </w:r>
      <w:r w:rsidRPr="00EE61D5">
        <w:rPr>
          <w:spacing w:val="-14"/>
          <w:highlight w:val="cyan"/>
        </w:rPr>
        <w:t xml:space="preserve"> </w:t>
      </w:r>
      <w:r w:rsidRPr="00EE61D5">
        <w:rPr>
          <w:spacing w:val="-2"/>
          <w:highlight w:val="cyan"/>
        </w:rPr>
        <w:t>как</w:t>
      </w:r>
      <w:r w:rsidRPr="00EE61D5">
        <w:rPr>
          <w:spacing w:val="-13"/>
          <w:highlight w:val="cyan"/>
        </w:rPr>
        <w:t xml:space="preserve"> </w:t>
      </w:r>
      <w:r w:rsidRPr="00EE61D5">
        <w:rPr>
          <w:spacing w:val="-2"/>
          <w:highlight w:val="cyan"/>
        </w:rPr>
        <w:t>неприкосновенный</w:t>
      </w:r>
      <w:r w:rsidRPr="00EE61D5">
        <w:rPr>
          <w:spacing w:val="-14"/>
          <w:highlight w:val="cyan"/>
        </w:rPr>
        <w:t xml:space="preserve"> </w:t>
      </w:r>
      <w:r w:rsidRPr="00EE61D5">
        <w:rPr>
          <w:spacing w:val="-2"/>
          <w:highlight w:val="cyan"/>
        </w:rPr>
        <w:t>за</w:t>
      </w:r>
      <w:r w:rsidRPr="00EE61D5">
        <w:rPr>
          <w:spacing w:val="-4"/>
          <w:highlight w:val="cyan"/>
        </w:rPr>
        <w:t>пас.</w:t>
      </w:r>
    </w:p>
    <w:p w14:paraId="14C11D59" w14:textId="77777777" w:rsidR="00B66A09" w:rsidRDefault="00B66A09" w:rsidP="00FF5758">
      <w:pPr>
        <w:pStyle w:val="a3"/>
        <w:ind w:left="0" w:right="360"/>
        <w:rPr>
          <w:spacing w:val="-4"/>
        </w:rPr>
      </w:pPr>
    </w:p>
    <w:p w14:paraId="4F8F9E45" w14:textId="77777777" w:rsidR="00B66A09" w:rsidRDefault="00B66A09" w:rsidP="00F50218">
      <w:pPr>
        <w:pStyle w:val="a3"/>
        <w:numPr>
          <w:ilvl w:val="1"/>
          <w:numId w:val="6"/>
        </w:numPr>
        <w:tabs>
          <w:tab w:val="left" w:pos="567"/>
        </w:tabs>
        <w:ind w:left="0" w:right="360" w:firstLine="0"/>
        <w:rPr>
          <w:spacing w:val="-4"/>
        </w:rPr>
      </w:pPr>
      <w:r>
        <w:rPr>
          <w:spacing w:val="-4"/>
        </w:rPr>
        <w:t>Ремонтная служба</w:t>
      </w:r>
    </w:p>
    <w:p w14:paraId="53B7AD15" w14:textId="77777777" w:rsidR="00B66A09" w:rsidRDefault="00B66A09" w:rsidP="00FF5758">
      <w:pPr>
        <w:pStyle w:val="a3"/>
        <w:tabs>
          <w:tab w:val="left" w:pos="567"/>
        </w:tabs>
        <w:ind w:left="0"/>
        <w:rPr>
          <w:spacing w:val="-4"/>
        </w:rPr>
      </w:pPr>
      <w:r>
        <w:rPr>
          <w:spacing w:val="-4"/>
        </w:rPr>
        <w:tab/>
        <w:t>Ремонтная служба для обслуживания горных работ в карьере организуется с учетом условий производства: сезонным характером работ, отсутствием буровых работ, наличием хорошей связи ремонтной базы предприятия с горным участком.</w:t>
      </w:r>
    </w:p>
    <w:p w14:paraId="4877EDAC" w14:textId="77777777" w:rsidR="00B66A09" w:rsidRDefault="00B66A09" w:rsidP="00FF5758">
      <w:pPr>
        <w:pStyle w:val="a3"/>
        <w:tabs>
          <w:tab w:val="left" w:pos="567"/>
        </w:tabs>
        <w:ind w:left="0"/>
        <w:rPr>
          <w:spacing w:val="-4"/>
        </w:rPr>
      </w:pPr>
      <w:r>
        <w:rPr>
          <w:spacing w:val="-4"/>
        </w:rPr>
        <w:t>Непосредственно на месте работ будут выполняться ежесменные осмотры и профилактика работающего в карьере оборудования (экскаватор, погрузчик, бульдозер).</w:t>
      </w:r>
    </w:p>
    <w:p w14:paraId="3BE5C0AB" w14:textId="77777777" w:rsidR="00CA1768" w:rsidRPr="00843AFF" w:rsidRDefault="00B66A09" w:rsidP="00FF5758">
      <w:pPr>
        <w:pStyle w:val="a3"/>
        <w:spacing w:before="5" w:line="228" w:lineRule="auto"/>
        <w:ind w:left="0" w:right="74"/>
      </w:pPr>
      <w:r>
        <w:rPr>
          <w:spacing w:val="-4"/>
        </w:rPr>
        <w:t>Для выполнения профилактических и мелких ремонтных работ на карьере имеется площадка технического обслуживания в гараже.</w:t>
      </w:r>
    </w:p>
    <w:p w14:paraId="781D2A26" w14:textId="77777777" w:rsidR="00781461" w:rsidRPr="008C2F46" w:rsidRDefault="00781461" w:rsidP="00F50218">
      <w:pPr>
        <w:pStyle w:val="a5"/>
        <w:numPr>
          <w:ilvl w:val="1"/>
          <w:numId w:val="21"/>
        </w:numPr>
        <w:tabs>
          <w:tab w:val="left" w:pos="0"/>
        </w:tabs>
        <w:spacing w:before="270"/>
        <w:ind w:left="0" w:firstLine="0"/>
        <w:rPr>
          <w:color w:val="2B2B2B"/>
          <w:sz w:val="28"/>
          <w:szCs w:val="28"/>
        </w:rPr>
      </w:pPr>
      <w:r w:rsidRPr="008C2F46">
        <w:rPr>
          <w:color w:val="2B2B2B"/>
          <w:spacing w:val="-7"/>
          <w:sz w:val="28"/>
          <w:szCs w:val="28"/>
        </w:rPr>
        <w:t>Отвальное</w:t>
      </w:r>
      <w:r w:rsidRPr="008C2F46">
        <w:rPr>
          <w:color w:val="2B2B2B"/>
          <w:spacing w:val="9"/>
          <w:sz w:val="28"/>
          <w:szCs w:val="28"/>
        </w:rPr>
        <w:t xml:space="preserve"> </w:t>
      </w:r>
      <w:r w:rsidRPr="008C2F46">
        <w:rPr>
          <w:color w:val="2B2B2B"/>
          <w:spacing w:val="-2"/>
          <w:sz w:val="28"/>
          <w:szCs w:val="28"/>
        </w:rPr>
        <w:t>хозяйство</w:t>
      </w:r>
    </w:p>
    <w:p w14:paraId="11E6DF54" w14:textId="77777777" w:rsidR="00781461" w:rsidRDefault="00781461" w:rsidP="00590DA6">
      <w:pPr>
        <w:pStyle w:val="a3"/>
        <w:tabs>
          <w:tab w:val="left" w:pos="0"/>
          <w:tab w:val="left" w:pos="567"/>
        </w:tabs>
        <w:ind w:left="0"/>
      </w:pPr>
      <w:r>
        <w:rPr>
          <w:color w:val="2B2B2B"/>
          <w:spacing w:val="-6"/>
        </w:rPr>
        <w:tab/>
      </w:r>
      <w:r>
        <w:rPr>
          <w:spacing w:val="-6"/>
        </w:rPr>
        <w:t>Отвальное хозяйство состоит из</w:t>
      </w:r>
      <w:r>
        <w:rPr>
          <w:spacing w:val="-10"/>
        </w:rPr>
        <w:t xml:space="preserve"> </w:t>
      </w:r>
      <w:r>
        <w:rPr>
          <w:spacing w:val="-6"/>
        </w:rPr>
        <w:t>отвалов: плодородного</w:t>
      </w:r>
      <w:r>
        <w:rPr>
          <w:spacing w:val="6"/>
        </w:rPr>
        <w:t xml:space="preserve"> </w:t>
      </w:r>
      <w:r>
        <w:rPr>
          <w:spacing w:val="-6"/>
        </w:rPr>
        <w:t>слоя</w:t>
      </w:r>
      <w:r>
        <w:rPr>
          <w:spacing w:val="-10"/>
        </w:rPr>
        <w:t xml:space="preserve"> </w:t>
      </w:r>
      <w:r>
        <w:rPr>
          <w:spacing w:val="-6"/>
        </w:rPr>
        <w:t>почвы</w:t>
      </w:r>
      <w:r>
        <w:rPr>
          <w:spacing w:val="-8"/>
        </w:rPr>
        <w:t xml:space="preserve"> </w:t>
      </w:r>
      <w:r>
        <w:rPr>
          <w:spacing w:val="-6"/>
        </w:rPr>
        <w:t xml:space="preserve">(ПCП), </w:t>
      </w:r>
      <w:r w:rsidR="008916FF">
        <w:rPr>
          <w:spacing w:val="-6"/>
        </w:rPr>
        <w:t>(</w:t>
      </w:r>
      <w:r>
        <w:rPr>
          <w:spacing w:val="-6"/>
        </w:rPr>
        <w:t>потенциально-плодородного</w:t>
      </w:r>
      <w:r>
        <w:rPr>
          <w:spacing w:val="-8"/>
        </w:rPr>
        <w:t xml:space="preserve"> </w:t>
      </w:r>
      <w:r>
        <w:rPr>
          <w:spacing w:val="-6"/>
        </w:rPr>
        <w:t>слов (ППС)</w:t>
      </w:r>
      <w:r w:rsidR="008916FF">
        <w:rPr>
          <w:spacing w:val="-6"/>
        </w:rPr>
        <w:t>)</w:t>
      </w:r>
      <w:r>
        <w:rPr>
          <w:spacing w:val="-6"/>
        </w:rPr>
        <w:t>, согласно</w:t>
      </w:r>
      <w:r>
        <w:t xml:space="preserve"> </w:t>
      </w:r>
      <w:r>
        <w:rPr>
          <w:spacing w:val="-6"/>
        </w:rPr>
        <w:t>почвенно-мелиоративным изысканиям</w:t>
      </w:r>
      <w:r>
        <w:rPr>
          <w:spacing w:val="-14"/>
        </w:rPr>
        <w:t xml:space="preserve"> </w:t>
      </w:r>
      <w:r>
        <w:rPr>
          <w:spacing w:val="-2"/>
        </w:rPr>
        <w:t>и</w:t>
      </w:r>
      <w:r>
        <w:rPr>
          <w:spacing w:val="-13"/>
        </w:rPr>
        <w:t xml:space="preserve"> </w:t>
      </w:r>
      <w:r>
        <w:rPr>
          <w:spacing w:val="-2"/>
        </w:rPr>
        <w:t>двух</w:t>
      </w:r>
      <w:r>
        <w:rPr>
          <w:spacing w:val="-14"/>
        </w:rPr>
        <w:t xml:space="preserve"> </w:t>
      </w:r>
      <w:r>
        <w:rPr>
          <w:spacing w:val="-2"/>
        </w:rPr>
        <w:t>отвалов</w:t>
      </w:r>
      <w:r>
        <w:rPr>
          <w:spacing w:val="-14"/>
        </w:rPr>
        <w:t xml:space="preserve"> </w:t>
      </w:r>
      <w:r>
        <w:rPr>
          <w:spacing w:val="-2"/>
        </w:rPr>
        <w:t>вскрышных</w:t>
      </w:r>
      <w:r>
        <w:rPr>
          <w:spacing w:val="-13"/>
        </w:rPr>
        <w:t xml:space="preserve"> </w:t>
      </w:r>
      <w:r>
        <w:rPr>
          <w:spacing w:val="-2"/>
        </w:rPr>
        <w:t>суглинков</w:t>
      </w:r>
      <w:r>
        <w:rPr>
          <w:spacing w:val="-14"/>
        </w:rPr>
        <w:t xml:space="preserve"> </w:t>
      </w:r>
      <w:r>
        <w:rPr>
          <w:spacing w:val="-2"/>
        </w:rPr>
        <w:t>с</w:t>
      </w:r>
      <w:r>
        <w:rPr>
          <w:spacing w:val="-13"/>
        </w:rPr>
        <w:t xml:space="preserve"> </w:t>
      </w:r>
      <w:r>
        <w:rPr>
          <w:spacing w:val="-2"/>
        </w:rPr>
        <w:t>зачисткой.</w:t>
      </w:r>
      <w:r>
        <w:rPr>
          <w:spacing w:val="-14"/>
        </w:rPr>
        <w:t xml:space="preserve"> </w:t>
      </w:r>
      <w:r>
        <w:rPr>
          <w:spacing w:val="-2"/>
        </w:rPr>
        <w:t>Отвалы</w:t>
      </w:r>
      <w:r>
        <w:rPr>
          <w:spacing w:val="-14"/>
        </w:rPr>
        <w:t xml:space="preserve"> </w:t>
      </w:r>
      <w:r>
        <w:rPr>
          <w:spacing w:val="-2"/>
        </w:rPr>
        <w:t>вскрышных</w:t>
      </w:r>
      <w:r>
        <w:rPr>
          <w:spacing w:val="-13"/>
        </w:rPr>
        <w:t xml:space="preserve"> </w:t>
      </w:r>
      <w:r>
        <w:rPr>
          <w:spacing w:val="-2"/>
        </w:rPr>
        <w:t>пород размещаются</w:t>
      </w:r>
      <w:r>
        <w:rPr>
          <w:spacing w:val="-14"/>
        </w:rPr>
        <w:t xml:space="preserve"> </w:t>
      </w:r>
      <w:r>
        <w:rPr>
          <w:spacing w:val="-2"/>
        </w:rPr>
        <w:t>в</w:t>
      </w:r>
      <w:r>
        <w:rPr>
          <w:spacing w:val="-14"/>
        </w:rPr>
        <w:t xml:space="preserve"> </w:t>
      </w:r>
      <w:r>
        <w:rPr>
          <w:spacing w:val="-2"/>
        </w:rPr>
        <w:t>северо-западной</w:t>
      </w:r>
      <w:r>
        <w:rPr>
          <w:spacing w:val="-13"/>
        </w:rPr>
        <w:t xml:space="preserve"> </w:t>
      </w:r>
      <w:r>
        <w:rPr>
          <w:spacing w:val="-2"/>
        </w:rPr>
        <w:t>и</w:t>
      </w:r>
      <w:r>
        <w:rPr>
          <w:spacing w:val="-14"/>
        </w:rPr>
        <w:t xml:space="preserve"> </w:t>
      </w:r>
      <w:r>
        <w:rPr>
          <w:spacing w:val="-2"/>
        </w:rPr>
        <w:t>восточной</w:t>
      </w:r>
      <w:r>
        <w:rPr>
          <w:spacing w:val="-14"/>
        </w:rPr>
        <w:t xml:space="preserve"> </w:t>
      </w:r>
      <w:r>
        <w:rPr>
          <w:spacing w:val="-2"/>
        </w:rPr>
        <w:t>окраинах</w:t>
      </w:r>
      <w:r>
        <w:rPr>
          <w:spacing w:val="-12"/>
        </w:rPr>
        <w:t xml:space="preserve"> </w:t>
      </w:r>
      <w:r>
        <w:rPr>
          <w:spacing w:val="-2"/>
        </w:rPr>
        <w:t>горного</w:t>
      </w:r>
      <w:r>
        <w:rPr>
          <w:spacing w:val="-11"/>
        </w:rPr>
        <w:t xml:space="preserve"> </w:t>
      </w:r>
      <w:r>
        <w:rPr>
          <w:spacing w:val="-2"/>
        </w:rPr>
        <w:t>отвода</w:t>
      </w:r>
      <w:r>
        <w:rPr>
          <w:spacing w:val="-6"/>
        </w:rPr>
        <w:t>.</w:t>
      </w:r>
      <w:r>
        <w:t xml:space="preserve"> </w:t>
      </w:r>
      <w:r>
        <w:rPr>
          <w:spacing w:val="-6"/>
        </w:rPr>
        <w:t>Вскрышные</w:t>
      </w:r>
      <w:r>
        <w:rPr>
          <w:spacing w:val="14"/>
        </w:rPr>
        <w:t xml:space="preserve"> п</w:t>
      </w:r>
      <w:r>
        <w:rPr>
          <w:spacing w:val="-6"/>
        </w:rPr>
        <w:t>ороды подвозятся</w:t>
      </w:r>
      <w:r>
        <w:rPr>
          <w:spacing w:val="9"/>
        </w:rPr>
        <w:t xml:space="preserve"> </w:t>
      </w:r>
      <w:r>
        <w:rPr>
          <w:spacing w:val="-6"/>
        </w:rPr>
        <w:t>автосамосвалами</w:t>
      </w:r>
      <w:r>
        <w:rPr>
          <w:spacing w:val="-10"/>
        </w:rPr>
        <w:t xml:space="preserve"> </w:t>
      </w:r>
      <w:r>
        <w:rPr>
          <w:spacing w:val="-6"/>
        </w:rPr>
        <w:t>к отвалу, а</w:t>
      </w:r>
      <w:r>
        <w:rPr>
          <w:spacing w:val="-10"/>
        </w:rPr>
        <w:t xml:space="preserve"> </w:t>
      </w:r>
      <w:r>
        <w:rPr>
          <w:spacing w:val="-6"/>
        </w:rPr>
        <w:t xml:space="preserve">затем </w:t>
      </w:r>
      <w:r>
        <w:t>бульдозером перемещаются</w:t>
      </w:r>
      <w:r>
        <w:rPr>
          <w:spacing w:val="17"/>
        </w:rPr>
        <w:t xml:space="preserve"> </w:t>
      </w:r>
      <w:r>
        <w:t>в</w:t>
      </w:r>
      <w:r>
        <w:rPr>
          <w:spacing w:val="-15"/>
        </w:rPr>
        <w:t xml:space="preserve"> </w:t>
      </w:r>
      <w:r>
        <w:t>отвал.</w:t>
      </w:r>
    </w:p>
    <w:p w14:paraId="6112662A" w14:textId="77777777" w:rsidR="00781461" w:rsidRDefault="00781461" w:rsidP="00781461">
      <w:pPr>
        <w:spacing w:line="278" w:lineRule="exact"/>
        <w:ind w:left="974"/>
        <w:jc w:val="both"/>
        <w:rPr>
          <w:sz w:val="28"/>
          <w:szCs w:val="28"/>
        </w:rPr>
      </w:pPr>
      <w:r>
        <w:rPr>
          <w:w w:val="90"/>
          <w:sz w:val="28"/>
          <w:szCs w:val="28"/>
        </w:rPr>
        <w:t>Общие</w:t>
      </w:r>
      <w:r>
        <w:rPr>
          <w:spacing w:val="14"/>
          <w:sz w:val="28"/>
          <w:szCs w:val="28"/>
        </w:rPr>
        <w:t xml:space="preserve"> </w:t>
      </w:r>
      <w:r>
        <w:rPr>
          <w:w w:val="90"/>
          <w:sz w:val="28"/>
          <w:szCs w:val="28"/>
        </w:rPr>
        <w:t>параметры</w:t>
      </w:r>
      <w:r>
        <w:rPr>
          <w:spacing w:val="17"/>
          <w:sz w:val="28"/>
          <w:szCs w:val="28"/>
        </w:rPr>
        <w:t xml:space="preserve"> </w:t>
      </w:r>
      <w:r>
        <w:rPr>
          <w:w w:val="90"/>
          <w:sz w:val="28"/>
          <w:szCs w:val="28"/>
        </w:rPr>
        <w:t>вскрышных</w:t>
      </w:r>
      <w:r>
        <w:rPr>
          <w:spacing w:val="29"/>
          <w:sz w:val="28"/>
          <w:szCs w:val="28"/>
        </w:rPr>
        <w:t xml:space="preserve"> о</w:t>
      </w:r>
      <w:r>
        <w:rPr>
          <w:w w:val="90"/>
          <w:sz w:val="28"/>
          <w:szCs w:val="28"/>
        </w:rPr>
        <w:t>твалов</w:t>
      </w:r>
      <w:r>
        <w:rPr>
          <w:spacing w:val="21"/>
          <w:sz w:val="28"/>
          <w:szCs w:val="28"/>
        </w:rPr>
        <w:t xml:space="preserve"> </w:t>
      </w:r>
      <w:r>
        <w:rPr>
          <w:w w:val="90"/>
          <w:sz w:val="28"/>
          <w:szCs w:val="28"/>
        </w:rPr>
        <w:t>указаны</w:t>
      </w:r>
      <w:r>
        <w:rPr>
          <w:spacing w:val="19"/>
          <w:sz w:val="28"/>
          <w:szCs w:val="28"/>
        </w:rPr>
        <w:t xml:space="preserve"> </w:t>
      </w:r>
      <w:r>
        <w:rPr>
          <w:w w:val="90"/>
          <w:sz w:val="28"/>
          <w:szCs w:val="28"/>
        </w:rPr>
        <w:t>в</w:t>
      </w:r>
      <w:r>
        <w:rPr>
          <w:spacing w:val="-5"/>
          <w:w w:val="90"/>
          <w:sz w:val="28"/>
          <w:szCs w:val="28"/>
        </w:rPr>
        <w:t xml:space="preserve"> </w:t>
      </w:r>
      <w:r>
        <w:rPr>
          <w:w w:val="90"/>
          <w:sz w:val="28"/>
          <w:szCs w:val="28"/>
        </w:rPr>
        <w:t>Таблице</w:t>
      </w:r>
      <w:r>
        <w:rPr>
          <w:spacing w:val="21"/>
          <w:sz w:val="28"/>
          <w:szCs w:val="28"/>
        </w:rPr>
        <w:t xml:space="preserve"> </w:t>
      </w:r>
      <w:r w:rsidR="00C213F2">
        <w:rPr>
          <w:spacing w:val="21"/>
          <w:sz w:val="28"/>
          <w:szCs w:val="28"/>
        </w:rPr>
        <w:t>4</w:t>
      </w:r>
      <w:r>
        <w:rPr>
          <w:spacing w:val="-4"/>
          <w:w w:val="90"/>
          <w:sz w:val="28"/>
          <w:szCs w:val="28"/>
        </w:rPr>
        <w:t>.</w:t>
      </w:r>
      <w:r w:rsidR="007E7D11">
        <w:rPr>
          <w:spacing w:val="-4"/>
          <w:w w:val="90"/>
          <w:sz w:val="28"/>
          <w:szCs w:val="28"/>
        </w:rPr>
        <w:t>9.1.</w:t>
      </w:r>
    </w:p>
    <w:p w14:paraId="19E6527F" w14:textId="77777777" w:rsidR="00781461" w:rsidRDefault="00781461" w:rsidP="00781461">
      <w:pPr>
        <w:spacing w:line="281" w:lineRule="exact"/>
        <w:ind w:left="3661"/>
        <w:rPr>
          <w:sz w:val="28"/>
          <w:szCs w:val="28"/>
        </w:rPr>
      </w:pPr>
      <w:r>
        <w:rPr>
          <w:spacing w:val="-8"/>
          <w:sz w:val="28"/>
          <w:szCs w:val="28"/>
        </w:rPr>
        <w:t>Параметры</w:t>
      </w:r>
      <w:r>
        <w:rPr>
          <w:spacing w:val="2"/>
          <w:sz w:val="28"/>
          <w:szCs w:val="28"/>
        </w:rPr>
        <w:t xml:space="preserve"> </w:t>
      </w:r>
      <w:r>
        <w:rPr>
          <w:spacing w:val="-8"/>
          <w:sz w:val="28"/>
          <w:szCs w:val="28"/>
        </w:rPr>
        <w:t>вскрышных</w:t>
      </w:r>
      <w:r>
        <w:rPr>
          <w:spacing w:val="11"/>
          <w:sz w:val="28"/>
          <w:szCs w:val="28"/>
        </w:rPr>
        <w:t xml:space="preserve"> </w:t>
      </w:r>
      <w:r>
        <w:rPr>
          <w:spacing w:val="-8"/>
          <w:sz w:val="28"/>
          <w:szCs w:val="28"/>
        </w:rPr>
        <w:t>отвалов</w:t>
      </w:r>
    </w:p>
    <w:p w14:paraId="33F78191" w14:textId="77777777" w:rsidR="00781461" w:rsidRDefault="00781461" w:rsidP="00781461">
      <w:pPr>
        <w:jc w:val="right"/>
        <w:rPr>
          <w:sz w:val="20"/>
          <w:szCs w:val="25"/>
        </w:rPr>
      </w:pPr>
      <w:r>
        <w:rPr>
          <w:spacing w:val="-7"/>
          <w:sz w:val="25"/>
          <w:szCs w:val="25"/>
        </w:rPr>
        <w:t>Таблица</w:t>
      </w:r>
      <w:r>
        <w:rPr>
          <w:spacing w:val="-4"/>
          <w:sz w:val="25"/>
          <w:szCs w:val="25"/>
        </w:rPr>
        <w:t xml:space="preserve"> </w:t>
      </w:r>
      <w:r w:rsidR="00C213F2">
        <w:rPr>
          <w:spacing w:val="-4"/>
          <w:sz w:val="25"/>
          <w:szCs w:val="25"/>
        </w:rPr>
        <w:t>4.</w:t>
      </w:r>
      <w:r w:rsidR="007E7D11">
        <w:rPr>
          <w:spacing w:val="-4"/>
          <w:sz w:val="25"/>
          <w:szCs w:val="25"/>
        </w:rPr>
        <w:t>9</w:t>
      </w:r>
      <w:r w:rsidR="00C213F2">
        <w:rPr>
          <w:spacing w:val="-4"/>
          <w:sz w:val="25"/>
          <w:szCs w:val="25"/>
        </w:rPr>
        <w:t>.1.</w:t>
      </w:r>
    </w:p>
    <w:tbl>
      <w:tblPr>
        <w:tblStyle w:val="TableNormal1"/>
        <w:tblW w:w="0" w:type="auto"/>
        <w:jc w:val="center"/>
        <w:tblInd w:w="0" w:type="dxa"/>
        <w:tblBorders>
          <w:top w:val="single" w:sz="6" w:space="0" w:color="383838"/>
          <w:left w:val="single" w:sz="6" w:space="0" w:color="383838"/>
          <w:bottom w:val="single" w:sz="6" w:space="0" w:color="383838"/>
          <w:right w:val="single" w:sz="6" w:space="0" w:color="383838"/>
          <w:insideH w:val="single" w:sz="6" w:space="0" w:color="383838"/>
          <w:insideV w:val="single" w:sz="6" w:space="0" w:color="383838"/>
        </w:tblBorders>
        <w:tblLayout w:type="fixed"/>
        <w:tblLook w:val="01E0" w:firstRow="1" w:lastRow="1" w:firstColumn="1" w:lastColumn="1" w:noHBand="0" w:noVBand="0"/>
      </w:tblPr>
      <w:tblGrid>
        <w:gridCol w:w="919"/>
        <w:gridCol w:w="992"/>
        <w:gridCol w:w="1559"/>
        <w:gridCol w:w="1066"/>
        <w:gridCol w:w="1556"/>
        <w:gridCol w:w="1276"/>
        <w:gridCol w:w="1276"/>
        <w:gridCol w:w="1134"/>
      </w:tblGrid>
      <w:tr w:rsidR="00781461" w14:paraId="709E37AD" w14:textId="77777777" w:rsidTr="00781461">
        <w:trPr>
          <w:trHeight w:val="815"/>
          <w:jc w:val="center"/>
        </w:trPr>
        <w:tc>
          <w:tcPr>
            <w:tcW w:w="919" w:type="dxa"/>
            <w:tcBorders>
              <w:top w:val="single" w:sz="6" w:space="0" w:color="383838"/>
              <w:left w:val="single" w:sz="6" w:space="0" w:color="383838"/>
              <w:bottom w:val="single" w:sz="4" w:space="0" w:color="auto"/>
              <w:right w:val="single" w:sz="4" w:space="0" w:color="auto"/>
            </w:tcBorders>
            <w:shd w:val="clear" w:color="auto" w:fill="EAF1DD"/>
            <w:vAlign w:val="center"/>
            <w:hideMark/>
          </w:tcPr>
          <w:p w14:paraId="393270B1" w14:textId="77777777" w:rsidR="00781461" w:rsidRDefault="00781461">
            <w:pPr>
              <w:spacing w:before="128" w:line="230" w:lineRule="auto"/>
              <w:ind w:left="142" w:right="100" w:hanging="1"/>
              <w:jc w:val="center"/>
              <w:rPr>
                <w:b/>
                <w:spacing w:val="-10"/>
                <w:sz w:val="24"/>
                <w:szCs w:val="24"/>
              </w:rPr>
            </w:pPr>
            <w:r>
              <w:rPr>
                <w:b/>
                <w:spacing w:val="-10"/>
                <w:sz w:val="24"/>
                <w:szCs w:val="24"/>
              </w:rPr>
              <w:t>№ п/п</w:t>
            </w:r>
          </w:p>
        </w:tc>
        <w:tc>
          <w:tcPr>
            <w:tcW w:w="992" w:type="dxa"/>
            <w:tcBorders>
              <w:top w:val="single" w:sz="6" w:space="0" w:color="383838"/>
              <w:left w:val="single" w:sz="6" w:space="0" w:color="383838"/>
              <w:bottom w:val="single" w:sz="4" w:space="0" w:color="auto"/>
              <w:right w:val="single" w:sz="4" w:space="0" w:color="auto"/>
            </w:tcBorders>
            <w:shd w:val="clear" w:color="auto" w:fill="EAF1DD"/>
            <w:hideMark/>
          </w:tcPr>
          <w:p w14:paraId="5F1A080C" w14:textId="77777777" w:rsidR="00781461" w:rsidRDefault="00781461">
            <w:pPr>
              <w:spacing w:before="128" w:line="230" w:lineRule="auto"/>
              <w:ind w:left="142" w:right="100" w:hanging="1"/>
              <w:rPr>
                <w:b/>
                <w:sz w:val="24"/>
                <w:szCs w:val="24"/>
              </w:rPr>
            </w:pPr>
            <w:r>
              <w:rPr>
                <w:b/>
                <w:spacing w:val="-10"/>
                <w:sz w:val="24"/>
                <w:szCs w:val="24"/>
              </w:rPr>
              <w:t xml:space="preserve">Номер </w:t>
            </w:r>
            <w:r>
              <w:rPr>
                <w:b/>
                <w:spacing w:val="-9"/>
                <w:sz w:val="24"/>
                <w:szCs w:val="24"/>
              </w:rPr>
              <w:t>отвала</w:t>
            </w:r>
          </w:p>
        </w:tc>
        <w:tc>
          <w:tcPr>
            <w:tcW w:w="1559" w:type="dxa"/>
            <w:tcBorders>
              <w:top w:val="single" w:sz="4" w:space="0" w:color="auto"/>
              <w:left w:val="single" w:sz="4" w:space="0" w:color="auto"/>
              <w:bottom w:val="single" w:sz="4" w:space="0" w:color="auto"/>
              <w:right w:val="single" w:sz="4" w:space="0" w:color="auto"/>
            </w:tcBorders>
            <w:shd w:val="clear" w:color="auto" w:fill="EAF1DD"/>
            <w:hideMark/>
          </w:tcPr>
          <w:p w14:paraId="04B394B9" w14:textId="77777777" w:rsidR="00781461" w:rsidRDefault="00781461">
            <w:pPr>
              <w:spacing w:before="121" w:line="283" w:lineRule="exact"/>
              <w:ind w:left="38" w:right="6"/>
              <w:jc w:val="center"/>
              <w:rPr>
                <w:b/>
                <w:i/>
                <w:sz w:val="24"/>
                <w:szCs w:val="24"/>
              </w:rPr>
            </w:pPr>
            <w:r>
              <w:rPr>
                <w:b/>
                <w:spacing w:val="-2"/>
                <w:w w:val="90"/>
                <w:sz w:val="24"/>
                <w:szCs w:val="24"/>
              </w:rPr>
              <w:t>Складируемые породы</w:t>
            </w:r>
          </w:p>
        </w:tc>
        <w:tc>
          <w:tcPr>
            <w:tcW w:w="1066"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785D20F2" w14:textId="77777777" w:rsidR="00781461" w:rsidRDefault="00781461">
            <w:pPr>
              <w:spacing w:before="128" w:line="230" w:lineRule="auto"/>
              <w:ind w:left="43" w:right="50" w:firstLine="90"/>
              <w:jc w:val="center"/>
              <w:rPr>
                <w:b/>
                <w:sz w:val="24"/>
                <w:szCs w:val="24"/>
              </w:rPr>
            </w:pPr>
            <w:r>
              <w:rPr>
                <w:b/>
                <w:spacing w:val="-2"/>
                <w:sz w:val="24"/>
                <w:szCs w:val="24"/>
              </w:rPr>
              <w:t>Высота отвала,</w:t>
            </w:r>
            <w:r>
              <w:rPr>
                <w:b/>
                <w:spacing w:val="-11"/>
                <w:sz w:val="24"/>
                <w:szCs w:val="24"/>
              </w:rPr>
              <w:t xml:space="preserve"> </w:t>
            </w:r>
            <w:r>
              <w:rPr>
                <w:b/>
                <w:spacing w:val="-15"/>
                <w:sz w:val="24"/>
                <w:szCs w:val="24"/>
              </w:rPr>
              <w:t>м</w:t>
            </w:r>
          </w:p>
        </w:tc>
        <w:tc>
          <w:tcPr>
            <w:tcW w:w="1556" w:type="dxa"/>
            <w:tcBorders>
              <w:top w:val="single" w:sz="6" w:space="0" w:color="383838"/>
              <w:left w:val="single" w:sz="4" w:space="0" w:color="auto"/>
              <w:bottom w:val="single" w:sz="4" w:space="0" w:color="auto"/>
              <w:right w:val="single" w:sz="6" w:space="0" w:color="383838"/>
            </w:tcBorders>
            <w:shd w:val="clear" w:color="auto" w:fill="EAF1DD"/>
            <w:vAlign w:val="center"/>
            <w:hideMark/>
          </w:tcPr>
          <w:p w14:paraId="27C5D668" w14:textId="77777777" w:rsidR="00781461" w:rsidRDefault="00781461">
            <w:pPr>
              <w:spacing w:line="230" w:lineRule="auto"/>
              <w:ind w:left="86" w:right="40" w:firstLine="159"/>
              <w:jc w:val="center"/>
              <w:rPr>
                <w:b/>
                <w:sz w:val="24"/>
                <w:szCs w:val="24"/>
              </w:rPr>
            </w:pPr>
            <w:r>
              <w:rPr>
                <w:b/>
                <w:spacing w:val="-2"/>
                <w:sz w:val="24"/>
                <w:szCs w:val="24"/>
              </w:rPr>
              <w:t xml:space="preserve">Длина </w:t>
            </w:r>
            <w:r>
              <w:rPr>
                <w:b/>
                <w:spacing w:val="-7"/>
                <w:sz w:val="24"/>
                <w:szCs w:val="24"/>
              </w:rPr>
              <w:t>отвала</w:t>
            </w:r>
            <w:r>
              <w:rPr>
                <w:b/>
                <w:spacing w:val="-6"/>
                <w:sz w:val="24"/>
                <w:szCs w:val="24"/>
              </w:rPr>
              <w:t xml:space="preserve"> </w:t>
            </w:r>
            <w:r>
              <w:rPr>
                <w:b/>
                <w:spacing w:val="-13"/>
                <w:sz w:val="24"/>
                <w:szCs w:val="24"/>
              </w:rPr>
              <w:t xml:space="preserve">по </w:t>
            </w:r>
            <w:r>
              <w:rPr>
                <w:b/>
                <w:w w:val="80"/>
                <w:sz w:val="24"/>
                <w:szCs w:val="24"/>
              </w:rPr>
              <w:t>низу,</w:t>
            </w:r>
            <w:r>
              <w:rPr>
                <w:b/>
                <w:spacing w:val="-3"/>
                <w:w w:val="95"/>
                <w:sz w:val="24"/>
                <w:szCs w:val="24"/>
              </w:rPr>
              <w:t xml:space="preserve"> </w:t>
            </w:r>
            <w:r>
              <w:rPr>
                <w:b/>
                <w:spacing w:val="-10"/>
                <w:w w:val="95"/>
                <w:sz w:val="24"/>
                <w:szCs w:val="24"/>
              </w:rPr>
              <w:t>м</w:t>
            </w:r>
          </w:p>
        </w:tc>
        <w:tc>
          <w:tcPr>
            <w:tcW w:w="1276" w:type="dxa"/>
            <w:tcBorders>
              <w:top w:val="single" w:sz="6" w:space="0" w:color="383838"/>
              <w:left w:val="single" w:sz="6" w:space="0" w:color="383838"/>
              <w:bottom w:val="single" w:sz="4" w:space="0" w:color="auto"/>
              <w:right w:val="single" w:sz="6" w:space="0" w:color="383838"/>
            </w:tcBorders>
            <w:shd w:val="clear" w:color="auto" w:fill="EAF1DD"/>
            <w:vAlign w:val="center"/>
            <w:hideMark/>
          </w:tcPr>
          <w:p w14:paraId="6BBF1C3C" w14:textId="77777777" w:rsidR="00781461" w:rsidRDefault="00781461">
            <w:pPr>
              <w:spacing w:before="121" w:line="279" w:lineRule="exact"/>
              <w:ind w:left="136"/>
              <w:rPr>
                <w:b/>
                <w:sz w:val="24"/>
                <w:szCs w:val="24"/>
              </w:rPr>
            </w:pPr>
            <w:r>
              <w:rPr>
                <w:b/>
                <w:spacing w:val="-2"/>
                <w:sz w:val="24"/>
                <w:szCs w:val="24"/>
              </w:rPr>
              <w:t>Ширина</w:t>
            </w:r>
          </w:p>
          <w:p w14:paraId="1DAB1C71" w14:textId="77777777" w:rsidR="00781461" w:rsidRDefault="00781461">
            <w:pPr>
              <w:spacing w:line="285" w:lineRule="exact"/>
              <w:ind w:left="95"/>
              <w:rPr>
                <w:b/>
                <w:sz w:val="24"/>
                <w:szCs w:val="24"/>
              </w:rPr>
            </w:pPr>
            <w:r>
              <w:rPr>
                <w:b/>
                <w:w w:val="75"/>
                <w:sz w:val="24"/>
                <w:szCs w:val="24"/>
              </w:rPr>
              <w:t>отвала,</w:t>
            </w:r>
            <w:r>
              <w:rPr>
                <w:b/>
                <w:spacing w:val="13"/>
                <w:sz w:val="24"/>
                <w:szCs w:val="24"/>
              </w:rPr>
              <w:t xml:space="preserve"> </w:t>
            </w:r>
            <w:r>
              <w:rPr>
                <w:b/>
                <w:spacing w:val="-10"/>
                <w:w w:val="90"/>
                <w:sz w:val="24"/>
                <w:szCs w:val="24"/>
              </w:rPr>
              <w:t>м</w:t>
            </w:r>
          </w:p>
        </w:tc>
        <w:tc>
          <w:tcPr>
            <w:tcW w:w="1276" w:type="dxa"/>
            <w:tcBorders>
              <w:top w:val="single" w:sz="6" w:space="0" w:color="383838"/>
              <w:left w:val="single" w:sz="6" w:space="0" w:color="383838"/>
              <w:bottom w:val="single" w:sz="4" w:space="0" w:color="auto"/>
              <w:right w:val="single" w:sz="6" w:space="0" w:color="383838"/>
            </w:tcBorders>
            <w:shd w:val="clear" w:color="auto" w:fill="EAF1DD"/>
            <w:vAlign w:val="center"/>
            <w:hideMark/>
          </w:tcPr>
          <w:p w14:paraId="486ECB3B" w14:textId="77777777" w:rsidR="00781461" w:rsidRDefault="00781461">
            <w:pPr>
              <w:spacing w:before="121" w:line="263" w:lineRule="exact"/>
              <w:ind w:left="106"/>
              <w:rPr>
                <w:b/>
                <w:sz w:val="24"/>
                <w:szCs w:val="24"/>
              </w:rPr>
            </w:pPr>
            <w:r>
              <w:rPr>
                <w:b/>
                <w:spacing w:val="-2"/>
                <w:sz w:val="24"/>
                <w:szCs w:val="24"/>
              </w:rPr>
              <w:t>Площадь</w:t>
            </w:r>
          </w:p>
          <w:p w14:paraId="5D776867" w14:textId="77777777" w:rsidR="00781461" w:rsidRDefault="00781461">
            <w:pPr>
              <w:spacing w:line="279" w:lineRule="exact"/>
              <w:ind w:left="67"/>
              <w:rPr>
                <w:b/>
                <w:position w:val="11"/>
                <w:sz w:val="24"/>
                <w:szCs w:val="24"/>
              </w:rPr>
            </w:pPr>
            <w:proofErr w:type="gramStart"/>
            <w:r>
              <w:rPr>
                <w:b/>
                <w:sz w:val="24"/>
                <w:szCs w:val="24"/>
              </w:rPr>
              <w:t>отвала ,</w:t>
            </w:r>
            <w:proofErr w:type="gramEnd"/>
            <w:r>
              <w:rPr>
                <w:b/>
                <w:sz w:val="24"/>
                <w:szCs w:val="24"/>
              </w:rPr>
              <w:t xml:space="preserve"> м</w:t>
            </w:r>
            <w:r>
              <w:rPr>
                <w:b/>
                <w:sz w:val="24"/>
                <w:szCs w:val="24"/>
                <w:vertAlign w:val="superscript"/>
              </w:rPr>
              <w:t>2</w:t>
            </w:r>
          </w:p>
        </w:tc>
        <w:tc>
          <w:tcPr>
            <w:tcW w:w="1134" w:type="dxa"/>
            <w:tcBorders>
              <w:top w:val="single" w:sz="6" w:space="0" w:color="383838"/>
              <w:left w:val="single" w:sz="6" w:space="0" w:color="383838"/>
              <w:bottom w:val="single" w:sz="4" w:space="0" w:color="auto"/>
              <w:right w:val="single" w:sz="6" w:space="0" w:color="383838"/>
            </w:tcBorders>
            <w:shd w:val="clear" w:color="auto" w:fill="EAF1DD"/>
            <w:vAlign w:val="center"/>
            <w:hideMark/>
          </w:tcPr>
          <w:p w14:paraId="48ED2CAE" w14:textId="77777777" w:rsidR="00781461" w:rsidRDefault="00781461">
            <w:pPr>
              <w:spacing w:before="121" w:line="263" w:lineRule="exact"/>
              <w:ind w:left="7"/>
              <w:jc w:val="center"/>
              <w:rPr>
                <w:b/>
                <w:sz w:val="24"/>
                <w:szCs w:val="24"/>
              </w:rPr>
            </w:pPr>
            <w:r>
              <w:rPr>
                <w:b/>
                <w:spacing w:val="-2"/>
                <w:sz w:val="24"/>
                <w:szCs w:val="24"/>
              </w:rPr>
              <w:t>Объём</w:t>
            </w:r>
          </w:p>
          <w:p w14:paraId="4DD7F351" w14:textId="77777777" w:rsidR="00781461" w:rsidRDefault="00781461">
            <w:pPr>
              <w:spacing w:line="279" w:lineRule="exact"/>
              <w:ind w:left="7"/>
              <w:jc w:val="center"/>
              <w:rPr>
                <w:b/>
                <w:position w:val="11"/>
                <w:sz w:val="24"/>
                <w:szCs w:val="24"/>
              </w:rPr>
            </w:pPr>
            <w:r>
              <w:rPr>
                <w:b/>
                <w:sz w:val="24"/>
                <w:szCs w:val="24"/>
              </w:rPr>
              <w:t>пород, м</w:t>
            </w:r>
            <w:r>
              <w:rPr>
                <w:b/>
                <w:sz w:val="24"/>
                <w:szCs w:val="24"/>
                <w:vertAlign w:val="superscript"/>
              </w:rPr>
              <w:t>3</w:t>
            </w:r>
          </w:p>
        </w:tc>
      </w:tr>
      <w:tr w:rsidR="00781461" w14:paraId="0BE04AD2" w14:textId="77777777" w:rsidTr="00781461">
        <w:trPr>
          <w:trHeight w:val="306"/>
          <w:jc w:val="center"/>
        </w:trPr>
        <w:tc>
          <w:tcPr>
            <w:tcW w:w="919"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00CACC1B" w14:textId="77777777" w:rsidR="00781461" w:rsidRDefault="00781461">
            <w:pPr>
              <w:spacing w:line="284" w:lineRule="exact"/>
              <w:ind w:left="64" w:right="19"/>
              <w:jc w:val="center"/>
              <w:rPr>
                <w:b/>
                <w:spacing w:val="-10"/>
                <w:w w:val="90"/>
                <w:sz w:val="24"/>
                <w:szCs w:val="24"/>
              </w:rPr>
            </w:pPr>
            <w:r>
              <w:rPr>
                <w:b/>
                <w:spacing w:val="-10"/>
                <w:w w:val="90"/>
                <w:sz w:val="24"/>
                <w:szCs w:val="24"/>
              </w:rPr>
              <w:t>1</w:t>
            </w:r>
          </w:p>
        </w:tc>
        <w:tc>
          <w:tcPr>
            <w:tcW w:w="992" w:type="dxa"/>
            <w:tcBorders>
              <w:top w:val="single" w:sz="4" w:space="0" w:color="auto"/>
              <w:left w:val="single" w:sz="4" w:space="0" w:color="auto"/>
              <w:bottom w:val="single" w:sz="4" w:space="0" w:color="auto"/>
              <w:right w:val="single" w:sz="4" w:space="0" w:color="auto"/>
            </w:tcBorders>
            <w:shd w:val="clear" w:color="auto" w:fill="EAF1DD"/>
            <w:hideMark/>
          </w:tcPr>
          <w:p w14:paraId="7F04DCC8" w14:textId="77777777" w:rsidR="00781461" w:rsidRDefault="00781461">
            <w:pPr>
              <w:spacing w:line="284" w:lineRule="exact"/>
              <w:ind w:left="64" w:right="19"/>
              <w:jc w:val="center"/>
              <w:rPr>
                <w:b/>
                <w:spacing w:val="-10"/>
                <w:w w:val="90"/>
                <w:sz w:val="24"/>
                <w:szCs w:val="24"/>
              </w:rPr>
            </w:pPr>
            <w:r>
              <w:rPr>
                <w:b/>
                <w:spacing w:val="-10"/>
                <w:w w:val="90"/>
                <w:sz w:val="24"/>
                <w:szCs w:val="24"/>
              </w:rPr>
              <w:t>2</w:t>
            </w:r>
          </w:p>
        </w:tc>
        <w:tc>
          <w:tcPr>
            <w:tcW w:w="1559" w:type="dxa"/>
            <w:tcBorders>
              <w:top w:val="single" w:sz="4" w:space="0" w:color="auto"/>
              <w:left w:val="single" w:sz="4" w:space="0" w:color="auto"/>
              <w:bottom w:val="single" w:sz="4" w:space="0" w:color="auto"/>
              <w:right w:val="single" w:sz="4" w:space="0" w:color="auto"/>
            </w:tcBorders>
            <w:shd w:val="clear" w:color="auto" w:fill="EAF1DD"/>
            <w:hideMark/>
          </w:tcPr>
          <w:p w14:paraId="7896CE9A" w14:textId="77777777" w:rsidR="00781461" w:rsidRDefault="00781461">
            <w:pPr>
              <w:spacing w:line="284" w:lineRule="exact"/>
              <w:ind w:left="57" w:right="5"/>
              <w:jc w:val="center"/>
              <w:rPr>
                <w:b/>
                <w:spacing w:val="-5"/>
                <w:sz w:val="24"/>
                <w:szCs w:val="24"/>
              </w:rPr>
            </w:pPr>
            <w:r>
              <w:rPr>
                <w:b/>
                <w:spacing w:val="-5"/>
                <w:sz w:val="24"/>
                <w:szCs w:val="24"/>
              </w:rPr>
              <w:t>3</w:t>
            </w:r>
          </w:p>
        </w:tc>
        <w:tc>
          <w:tcPr>
            <w:tcW w:w="1066" w:type="dxa"/>
            <w:tcBorders>
              <w:top w:val="single" w:sz="4" w:space="0" w:color="auto"/>
              <w:left w:val="single" w:sz="4" w:space="0" w:color="auto"/>
              <w:bottom w:val="single" w:sz="4" w:space="0" w:color="auto"/>
              <w:right w:val="single" w:sz="4" w:space="0" w:color="auto"/>
            </w:tcBorders>
            <w:shd w:val="clear" w:color="auto" w:fill="EAF1DD"/>
            <w:hideMark/>
          </w:tcPr>
          <w:p w14:paraId="4C80EF8B" w14:textId="77777777" w:rsidR="00781461" w:rsidRDefault="00781461">
            <w:pPr>
              <w:spacing w:line="284" w:lineRule="exact"/>
              <w:ind w:left="4" w:right="6"/>
              <w:jc w:val="center"/>
              <w:rPr>
                <w:b/>
                <w:spacing w:val="-10"/>
                <w:sz w:val="24"/>
                <w:szCs w:val="24"/>
              </w:rPr>
            </w:pPr>
            <w:r>
              <w:rPr>
                <w:b/>
                <w:spacing w:val="-10"/>
                <w:sz w:val="24"/>
                <w:szCs w:val="24"/>
              </w:rPr>
              <w:t>4</w:t>
            </w:r>
          </w:p>
        </w:tc>
        <w:tc>
          <w:tcPr>
            <w:tcW w:w="1556" w:type="dxa"/>
            <w:tcBorders>
              <w:top w:val="single" w:sz="4" w:space="0" w:color="auto"/>
              <w:left w:val="single" w:sz="4" w:space="0" w:color="auto"/>
              <w:bottom w:val="single" w:sz="4" w:space="0" w:color="auto"/>
              <w:right w:val="single" w:sz="4" w:space="0" w:color="auto"/>
            </w:tcBorders>
            <w:shd w:val="clear" w:color="auto" w:fill="EAF1DD"/>
            <w:hideMark/>
          </w:tcPr>
          <w:p w14:paraId="09727C3E" w14:textId="77777777" w:rsidR="00781461" w:rsidRDefault="00781461">
            <w:pPr>
              <w:spacing w:line="284" w:lineRule="exact"/>
              <w:ind w:left="50" w:right="6"/>
              <w:jc w:val="center"/>
              <w:rPr>
                <w:b/>
                <w:spacing w:val="-5"/>
                <w:sz w:val="24"/>
                <w:szCs w:val="24"/>
              </w:rPr>
            </w:pPr>
            <w:r>
              <w:rPr>
                <w:b/>
                <w:spacing w:val="-5"/>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EAF1DD"/>
            <w:hideMark/>
          </w:tcPr>
          <w:p w14:paraId="08151AB6" w14:textId="77777777" w:rsidR="00781461" w:rsidRDefault="00781461">
            <w:pPr>
              <w:spacing w:line="284" w:lineRule="exact"/>
              <w:ind w:left="41" w:right="10"/>
              <w:jc w:val="center"/>
              <w:rPr>
                <w:b/>
                <w:spacing w:val="-5"/>
                <w:sz w:val="24"/>
                <w:szCs w:val="24"/>
              </w:rPr>
            </w:pPr>
            <w:r>
              <w:rPr>
                <w:b/>
                <w:spacing w:val="-5"/>
                <w:sz w:val="24"/>
                <w:szCs w:val="24"/>
              </w:rPr>
              <w:t>6</w:t>
            </w:r>
          </w:p>
        </w:tc>
        <w:tc>
          <w:tcPr>
            <w:tcW w:w="1276" w:type="dxa"/>
            <w:tcBorders>
              <w:top w:val="single" w:sz="4" w:space="0" w:color="auto"/>
              <w:left w:val="single" w:sz="4" w:space="0" w:color="auto"/>
              <w:bottom w:val="single" w:sz="4" w:space="0" w:color="auto"/>
              <w:right w:val="single" w:sz="4" w:space="0" w:color="auto"/>
            </w:tcBorders>
            <w:shd w:val="clear" w:color="auto" w:fill="EAF1DD"/>
            <w:hideMark/>
          </w:tcPr>
          <w:p w14:paraId="2CAE76D5" w14:textId="77777777" w:rsidR="00781461" w:rsidRDefault="00781461">
            <w:pPr>
              <w:spacing w:line="284" w:lineRule="exact"/>
              <w:ind w:left="61" w:right="15"/>
              <w:jc w:val="center"/>
              <w:rPr>
                <w:b/>
                <w:spacing w:val="-5"/>
                <w:sz w:val="24"/>
                <w:szCs w:val="24"/>
              </w:rPr>
            </w:pPr>
            <w:r>
              <w:rPr>
                <w:b/>
                <w:spacing w:val="-5"/>
                <w:sz w:val="24"/>
                <w:szCs w:val="24"/>
              </w:rPr>
              <w:t>7</w:t>
            </w:r>
          </w:p>
        </w:tc>
        <w:tc>
          <w:tcPr>
            <w:tcW w:w="1134" w:type="dxa"/>
            <w:tcBorders>
              <w:top w:val="single" w:sz="4" w:space="0" w:color="auto"/>
              <w:left w:val="single" w:sz="4" w:space="0" w:color="auto"/>
              <w:bottom w:val="single" w:sz="4" w:space="0" w:color="auto"/>
              <w:right w:val="single" w:sz="4" w:space="0" w:color="auto"/>
            </w:tcBorders>
            <w:shd w:val="clear" w:color="auto" w:fill="EAF1DD"/>
            <w:hideMark/>
          </w:tcPr>
          <w:p w14:paraId="3C11A47E" w14:textId="77777777" w:rsidR="00781461" w:rsidRDefault="00781461">
            <w:pPr>
              <w:spacing w:line="284" w:lineRule="exact"/>
              <w:ind w:left="7"/>
              <w:jc w:val="center"/>
              <w:rPr>
                <w:b/>
                <w:spacing w:val="-4"/>
                <w:sz w:val="24"/>
                <w:szCs w:val="24"/>
              </w:rPr>
            </w:pPr>
            <w:r>
              <w:rPr>
                <w:b/>
                <w:spacing w:val="-4"/>
                <w:sz w:val="24"/>
                <w:szCs w:val="24"/>
              </w:rPr>
              <w:t>8</w:t>
            </w:r>
          </w:p>
        </w:tc>
      </w:tr>
      <w:tr w:rsidR="00781461" w14:paraId="2CA3F910" w14:textId="77777777" w:rsidTr="00781461">
        <w:trPr>
          <w:trHeight w:val="306"/>
          <w:jc w:val="center"/>
        </w:trPr>
        <w:tc>
          <w:tcPr>
            <w:tcW w:w="919" w:type="dxa"/>
            <w:tcBorders>
              <w:top w:val="single" w:sz="4" w:space="0" w:color="auto"/>
              <w:left w:val="single" w:sz="4" w:space="0" w:color="auto"/>
              <w:bottom w:val="single" w:sz="4" w:space="0" w:color="auto"/>
              <w:right w:val="single" w:sz="4" w:space="0" w:color="auto"/>
            </w:tcBorders>
            <w:vAlign w:val="center"/>
            <w:hideMark/>
          </w:tcPr>
          <w:p w14:paraId="36A313FC" w14:textId="77777777" w:rsidR="00781461" w:rsidRDefault="00781461">
            <w:pPr>
              <w:spacing w:line="284" w:lineRule="exact"/>
              <w:ind w:left="64" w:right="19"/>
              <w:jc w:val="center"/>
              <w:rPr>
                <w:spacing w:val="-10"/>
                <w:w w:val="90"/>
                <w:sz w:val="24"/>
                <w:szCs w:val="24"/>
              </w:rPr>
            </w:pPr>
            <w:r>
              <w:rPr>
                <w:spacing w:val="-10"/>
                <w:w w:val="90"/>
                <w:sz w:val="24"/>
                <w:szCs w:val="24"/>
              </w:rPr>
              <w:t>1</w:t>
            </w:r>
          </w:p>
        </w:tc>
        <w:tc>
          <w:tcPr>
            <w:tcW w:w="992" w:type="dxa"/>
            <w:tcBorders>
              <w:top w:val="single" w:sz="4" w:space="0" w:color="auto"/>
              <w:left w:val="single" w:sz="4" w:space="0" w:color="auto"/>
              <w:bottom w:val="single" w:sz="4" w:space="0" w:color="auto"/>
              <w:right w:val="single" w:sz="4" w:space="0" w:color="auto"/>
            </w:tcBorders>
            <w:hideMark/>
          </w:tcPr>
          <w:p w14:paraId="29427F25" w14:textId="77777777" w:rsidR="00781461" w:rsidRDefault="00781461">
            <w:pPr>
              <w:spacing w:line="284" w:lineRule="exact"/>
              <w:ind w:left="64" w:right="19"/>
              <w:jc w:val="center"/>
              <w:rPr>
                <w:sz w:val="24"/>
                <w:szCs w:val="24"/>
              </w:rPr>
            </w:pPr>
            <w:r>
              <w:rPr>
                <w:spacing w:val="-10"/>
                <w:w w:val="90"/>
                <w:sz w:val="24"/>
                <w:szCs w:val="24"/>
              </w:rPr>
              <w:t>1</w:t>
            </w:r>
          </w:p>
        </w:tc>
        <w:tc>
          <w:tcPr>
            <w:tcW w:w="1559" w:type="dxa"/>
            <w:tcBorders>
              <w:top w:val="single" w:sz="4" w:space="0" w:color="auto"/>
              <w:left w:val="single" w:sz="4" w:space="0" w:color="auto"/>
              <w:bottom w:val="single" w:sz="4" w:space="0" w:color="auto"/>
              <w:right w:val="single" w:sz="4" w:space="0" w:color="auto"/>
            </w:tcBorders>
            <w:hideMark/>
          </w:tcPr>
          <w:p w14:paraId="771464B0" w14:textId="77777777" w:rsidR="00781461" w:rsidRDefault="00781461">
            <w:pPr>
              <w:spacing w:line="284" w:lineRule="exact"/>
              <w:ind w:left="57" w:right="5"/>
              <w:jc w:val="center"/>
              <w:rPr>
                <w:sz w:val="24"/>
                <w:szCs w:val="24"/>
              </w:rPr>
            </w:pPr>
            <w:r>
              <w:rPr>
                <w:spacing w:val="-5"/>
                <w:sz w:val="24"/>
                <w:szCs w:val="24"/>
              </w:rPr>
              <w:t>ПCП</w:t>
            </w:r>
          </w:p>
        </w:tc>
        <w:tc>
          <w:tcPr>
            <w:tcW w:w="1066" w:type="dxa"/>
            <w:tcBorders>
              <w:top w:val="single" w:sz="4" w:space="0" w:color="auto"/>
              <w:left w:val="single" w:sz="4" w:space="0" w:color="auto"/>
              <w:bottom w:val="single" w:sz="4" w:space="0" w:color="auto"/>
              <w:right w:val="single" w:sz="4" w:space="0" w:color="auto"/>
            </w:tcBorders>
            <w:hideMark/>
          </w:tcPr>
          <w:p w14:paraId="6467A142" w14:textId="77777777" w:rsidR="00781461" w:rsidRDefault="00781461">
            <w:pPr>
              <w:spacing w:line="284" w:lineRule="exact"/>
              <w:ind w:left="4" w:right="6"/>
              <w:jc w:val="center"/>
              <w:rPr>
                <w:sz w:val="24"/>
                <w:szCs w:val="24"/>
              </w:rPr>
            </w:pPr>
            <w:r>
              <w:rPr>
                <w:spacing w:val="-10"/>
                <w:sz w:val="24"/>
                <w:szCs w:val="24"/>
              </w:rPr>
              <w:t>5</w:t>
            </w:r>
          </w:p>
        </w:tc>
        <w:tc>
          <w:tcPr>
            <w:tcW w:w="1556" w:type="dxa"/>
            <w:tcBorders>
              <w:top w:val="single" w:sz="4" w:space="0" w:color="auto"/>
              <w:left w:val="single" w:sz="4" w:space="0" w:color="auto"/>
              <w:bottom w:val="single" w:sz="4" w:space="0" w:color="auto"/>
              <w:right w:val="single" w:sz="4" w:space="0" w:color="auto"/>
            </w:tcBorders>
            <w:hideMark/>
          </w:tcPr>
          <w:p w14:paraId="76A23B69" w14:textId="77777777" w:rsidR="00781461" w:rsidRDefault="00781461">
            <w:pPr>
              <w:spacing w:line="284" w:lineRule="exact"/>
              <w:ind w:left="50" w:right="6"/>
              <w:jc w:val="center"/>
              <w:rPr>
                <w:sz w:val="24"/>
                <w:szCs w:val="24"/>
              </w:rPr>
            </w:pPr>
            <w:r>
              <w:rPr>
                <w:spacing w:val="-5"/>
                <w:sz w:val="24"/>
                <w:szCs w:val="24"/>
              </w:rPr>
              <w:t>27</w:t>
            </w:r>
          </w:p>
        </w:tc>
        <w:tc>
          <w:tcPr>
            <w:tcW w:w="1276" w:type="dxa"/>
            <w:tcBorders>
              <w:top w:val="single" w:sz="4" w:space="0" w:color="auto"/>
              <w:left w:val="single" w:sz="4" w:space="0" w:color="auto"/>
              <w:bottom w:val="single" w:sz="4" w:space="0" w:color="auto"/>
              <w:right w:val="single" w:sz="4" w:space="0" w:color="auto"/>
            </w:tcBorders>
            <w:hideMark/>
          </w:tcPr>
          <w:p w14:paraId="48CE3490" w14:textId="77777777" w:rsidR="00781461" w:rsidRDefault="00781461">
            <w:pPr>
              <w:spacing w:line="284" w:lineRule="exact"/>
              <w:ind w:left="41" w:right="10"/>
              <w:jc w:val="center"/>
              <w:rPr>
                <w:sz w:val="24"/>
                <w:szCs w:val="24"/>
              </w:rPr>
            </w:pPr>
            <w:r>
              <w:rPr>
                <w:spacing w:val="-5"/>
                <w:sz w:val="24"/>
                <w:szCs w:val="24"/>
              </w:rPr>
              <w:t>27</w:t>
            </w:r>
          </w:p>
        </w:tc>
        <w:tc>
          <w:tcPr>
            <w:tcW w:w="1276" w:type="dxa"/>
            <w:tcBorders>
              <w:top w:val="single" w:sz="4" w:space="0" w:color="auto"/>
              <w:left w:val="single" w:sz="4" w:space="0" w:color="auto"/>
              <w:bottom w:val="single" w:sz="4" w:space="0" w:color="auto"/>
              <w:right w:val="single" w:sz="4" w:space="0" w:color="auto"/>
            </w:tcBorders>
            <w:hideMark/>
          </w:tcPr>
          <w:p w14:paraId="29C35740" w14:textId="77777777" w:rsidR="00781461" w:rsidRDefault="00781461">
            <w:pPr>
              <w:spacing w:line="284" w:lineRule="exact"/>
              <w:ind w:left="61" w:right="15"/>
              <w:jc w:val="center"/>
              <w:rPr>
                <w:sz w:val="24"/>
                <w:szCs w:val="24"/>
              </w:rPr>
            </w:pPr>
            <w:r>
              <w:rPr>
                <w:spacing w:val="-5"/>
                <w:sz w:val="24"/>
                <w:szCs w:val="24"/>
              </w:rPr>
              <w:t>845</w:t>
            </w:r>
          </w:p>
        </w:tc>
        <w:tc>
          <w:tcPr>
            <w:tcW w:w="1134" w:type="dxa"/>
            <w:tcBorders>
              <w:top w:val="single" w:sz="4" w:space="0" w:color="auto"/>
              <w:left w:val="single" w:sz="4" w:space="0" w:color="auto"/>
              <w:bottom w:val="single" w:sz="4" w:space="0" w:color="auto"/>
              <w:right w:val="single" w:sz="4" w:space="0" w:color="auto"/>
            </w:tcBorders>
            <w:hideMark/>
          </w:tcPr>
          <w:p w14:paraId="45F6EB0C" w14:textId="77777777" w:rsidR="00781461" w:rsidRDefault="00781461">
            <w:pPr>
              <w:spacing w:line="284" w:lineRule="exact"/>
              <w:ind w:left="7"/>
              <w:jc w:val="center"/>
              <w:rPr>
                <w:sz w:val="24"/>
                <w:szCs w:val="24"/>
              </w:rPr>
            </w:pPr>
            <w:r>
              <w:rPr>
                <w:spacing w:val="-4"/>
                <w:sz w:val="24"/>
                <w:szCs w:val="24"/>
              </w:rPr>
              <w:t>1837</w:t>
            </w:r>
          </w:p>
        </w:tc>
      </w:tr>
      <w:tr w:rsidR="00781461" w14:paraId="2D4598EF" w14:textId="77777777" w:rsidTr="00781461">
        <w:trPr>
          <w:trHeight w:val="277"/>
          <w:jc w:val="center"/>
        </w:trPr>
        <w:tc>
          <w:tcPr>
            <w:tcW w:w="919" w:type="dxa"/>
            <w:tcBorders>
              <w:top w:val="single" w:sz="4" w:space="0" w:color="auto"/>
              <w:left w:val="single" w:sz="4" w:space="0" w:color="auto"/>
              <w:bottom w:val="single" w:sz="4" w:space="0" w:color="auto"/>
              <w:right w:val="single" w:sz="4" w:space="0" w:color="auto"/>
            </w:tcBorders>
            <w:vAlign w:val="center"/>
            <w:hideMark/>
          </w:tcPr>
          <w:p w14:paraId="29969C27" w14:textId="77777777" w:rsidR="00781461" w:rsidRDefault="00781461">
            <w:pPr>
              <w:spacing w:line="255" w:lineRule="exact"/>
              <w:ind w:left="64" w:right="4"/>
              <w:jc w:val="center"/>
              <w:rPr>
                <w:spacing w:val="-10"/>
                <w:sz w:val="24"/>
                <w:szCs w:val="24"/>
              </w:rPr>
            </w:pPr>
            <w:r>
              <w:rPr>
                <w:spacing w:val="-10"/>
                <w:sz w:val="24"/>
                <w:szCs w:val="24"/>
              </w:rPr>
              <w:t>2</w:t>
            </w:r>
          </w:p>
        </w:tc>
        <w:tc>
          <w:tcPr>
            <w:tcW w:w="992" w:type="dxa"/>
            <w:tcBorders>
              <w:top w:val="single" w:sz="4" w:space="0" w:color="auto"/>
              <w:left w:val="single" w:sz="4" w:space="0" w:color="auto"/>
              <w:bottom w:val="single" w:sz="4" w:space="0" w:color="auto"/>
              <w:right w:val="single" w:sz="4" w:space="0" w:color="auto"/>
            </w:tcBorders>
            <w:hideMark/>
          </w:tcPr>
          <w:p w14:paraId="11F146A2" w14:textId="77777777" w:rsidR="00781461" w:rsidRDefault="00781461">
            <w:pPr>
              <w:spacing w:line="255" w:lineRule="exact"/>
              <w:ind w:left="64" w:right="4"/>
              <w:jc w:val="center"/>
              <w:rPr>
                <w:sz w:val="24"/>
                <w:szCs w:val="24"/>
              </w:rPr>
            </w:pPr>
            <w:r>
              <w:rPr>
                <w:spacing w:val="-10"/>
                <w:sz w:val="24"/>
                <w:szCs w:val="24"/>
              </w:rPr>
              <w:t>2</w:t>
            </w:r>
          </w:p>
        </w:tc>
        <w:tc>
          <w:tcPr>
            <w:tcW w:w="1559" w:type="dxa"/>
            <w:tcBorders>
              <w:top w:val="single" w:sz="4" w:space="0" w:color="auto"/>
              <w:left w:val="single" w:sz="4" w:space="0" w:color="auto"/>
              <w:bottom w:val="single" w:sz="4" w:space="0" w:color="auto"/>
              <w:right w:val="single" w:sz="4" w:space="0" w:color="auto"/>
            </w:tcBorders>
            <w:hideMark/>
          </w:tcPr>
          <w:p w14:paraId="702F6CBF" w14:textId="77777777" w:rsidR="00781461" w:rsidRDefault="00781461">
            <w:pPr>
              <w:spacing w:line="255" w:lineRule="exact"/>
              <w:ind w:left="57"/>
              <w:jc w:val="center"/>
              <w:rPr>
                <w:sz w:val="24"/>
                <w:szCs w:val="24"/>
              </w:rPr>
            </w:pPr>
            <w:r>
              <w:rPr>
                <w:spacing w:val="-5"/>
                <w:sz w:val="24"/>
                <w:szCs w:val="24"/>
              </w:rPr>
              <w:t>ППC</w:t>
            </w:r>
          </w:p>
        </w:tc>
        <w:tc>
          <w:tcPr>
            <w:tcW w:w="1066" w:type="dxa"/>
            <w:tcBorders>
              <w:top w:val="single" w:sz="4" w:space="0" w:color="auto"/>
              <w:left w:val="single" w:sz="4" w:space="0" w:color="auto"/>
              <w:bottom w:val="single" w:sz="4" w:space="0" w:color="auto"/>
              <w:right w:val="single" w:sz="4" w:space="0" w:color="auto"/>
            </w:tcBorders>
            <w:hideMark/>
          </w:tcPr>
          <w:p w14:paraId="666BC88E" w14:textId="77777777" w:rsidR="00781461" w:rsidRDefault="00781461">
            <w:pPr>
              <w:spacing w:line="255" w:lineRule="exact"/>
              <w:ind w:left="4" w:right="4"/>
              <w:jc w:val="center"/>
              <w:rPr>
                <w:sz w:val="24"/>
                <w:szCs w:val="24"/>
              </w:rPr>
            </w:pPr>
            <w:r>
              <w:rPr>
                <w:spacing w:val="-10"/>
                <w:sz w:val="24"/>
                <w:szCs w:val="24"/>
              </w:rPr>
              <w:t>5</w:t>
            </w:r>
          </w:p>
        </w:tc>
        <w:tc>
          <w:tcPr>
            <w:tcW w:w="1556" w:type="dxa"/>
            <w:tcBorders>
              <w:top w:val="single" w:sz="4" w:space="0" w:color="auto"/>
              <w:left w:val="single" w:sz="4" w:space="0" w:color="auto"/>
              <w:bottom w:val="single" w:sz="4" w:space="0" w:color="auto"/>
              <w:right w:val="single" w:sz="4" w:space="0" w:color="auto"/>
            </w:tcBorders>
            <w:hideMark/>
          </w:tcPr>
          <w:p w14:paraId="4FF9E273" w14:textId="77777777" w:rsidR="00781461" w:rsidRDefault="00781461">
            <w:pPr>
              <w:spacing w:line="255" w:lineRule="exact"/>
              <w:ind w:left="50" w:right="8"/>
              <w:jc w:val="center"/>
              <w:rPr>
                <w:sz w:val="24"/>
                <w:szCs w:val="24"/>
              </w:rPr>
            </w:pPr>
            <w:r>
              <w:rPr>
                <w:spacing w:val="-2"/>
                <w:sz w:val="24"/>
                <w:szCs w:val="24"/>
              </w:rPr>
              <w:t>100,5</w:t>
            </w:r>
          </w:p>
        </w:tc>
        <w:tc>
          <w:tcPr>
            <w:tcW w:w="1276" w:type="dxa"/>
            <w:tcBorders>
              <w:top w:val="single" w:sz="4" w:space="0" w:color="auto"/>
              <w:left w:val="single" w:sz="4" w:space="0" w:color="auto"/>
              <w:bottom w:val="single" w:sz="4" w:space="0" w:color="auto"/>
              <w:right w:val="single" w:sz="4" w:space="0" w:color="auto"/>
            </w:tcBorders>
            <w:hideMark/>
          </w:tcPr>
          <w:p w14:paraId="40714113" w14:textId="77777777" w:rsidR="00781461" w:rsidRDefault="00781461">
            <w:pPr>
              <w:spacing w:line="255" w:lineRule="exact"/>
              <w:ind w:left="41" w:right="10"/>
              <w:jc w:val="center"/>
              <w:rPr>
                <w:sz w:val="24"/>
                <w:szCs w:val="24"/>
              </w:rPr>
            </w:pPr>
            <w:r>
              <w:rPr>
                <w:spacing w:val="-5"/>
                <w:sz w:val="24"/>
                <w:szCs w:val="24"/>
              </w:rPr>
              <w:t>27</w:t>
            </w:r>
          </w:p>
        </w:tc>
        <w:tc>
          <w:tcPr>
            <w:tcW w:w="1276" w:type="dxa"/>
            <w:tcBorders>
              <w:top w:val="single" w:sz="4" w:space="0" w:color="auto"/>
              <w:left w:val="single" w:sz="4" w:space="0" w:color="auto"/>
              <w:bottom w:val="single" w:sz="4" w:space="0" w:color="auto"/>
              <w:right w:val="single" w:sz="4" w:space="0" w:color="auto"/>
            </w:tcBorders>
            <w:hideMark/>
          </w:tcPr>
          <w:p w14:paraId="53DA53F0" w14:textId="77777777" w:rsidR="00781461" w:rsidRDefault="00781461">
            <w:pPr>
              <w:spacing w:line="255" w:lineRule="exact"/>
              <w:ind w:left="61" w:right="15"/>
              <w:jc w:val="center"/>
              <w:rPr>
                <w:sz w:val="24"/>
                <w:szCs w:val="24"/>
              </w:rPr>
            </w:pPr>
            <w:r>
              <w:rPr>
                <w:spacing w:val="-4"/>
                <w:sz w:val="24"/>
                <w:szCs w:val="24"/>
              </w:rPr>
              <w:t>2805</w:t>
            </w:r>
          </w:p>
        </w:tc>
        <w:tc>
          <w:tcPr>
            <w:tcW w:w="1134" w:type="dxa"/>
            <w:tcBorders>
              <w:top w:val="single" w:sz="4" w:space="0" w:color="auto"/>
              <w:left w:val="single" w:sz="4" w:space="0" w:color="auto"/>
              <w:bottom w:val="single" w:sz="4" w:space="0" w:color="auto"/>
              <w:right w:val="single" w:sz="4" w:space="0" w:color="auto"/>
            </w:tcBorders>
            <w:hideMark/>
          </w:tcPr>
          <w:p w14:paraId="79D2F673" w14:textId="77777777" w:rsidR="00781461" w:rsidRDefault="00781461">
            <w:pPr>
              <w:spacing w:line="255" w:lineRule="exact"/>
              <w:ind w:left="7"/>
              <w:jc w:val="center"/>
              <w:rPr>
                <w:sz w:val="24"/>
                <w:szCs w:val="24"/>
              </w:rPr>
            </w:pPr>
            <w:r>
              <w:rPr>
                <w:spacing w:val="-4"/>
                <w:sz w:val="24"/>
                <w:szCs w:val="24"/>
              </w:rPr>
              <w:t>6837</w:t>
            </w:r>
          </w:p>
        </w:tc>
      </w:tr>
      <w:tr w:rsidR="00781461" w14:paraId="7A593FCF" w14:textId="77777777" w:rsidTr="00781461">
        <w:trPr>
          <w:trHeight w:val="268"/>
          <w:jc w:val="center"/>
        </w:trPr>
        <w:tc>
          <w:tcPr>
            <w:tcW w:w="919" w:type="dxa"/>
            <w:tcBorders>
              <w:top w:val="single" w:sz="4" w:space="0" w:color="auto"/>
              <w:left w:val="single" w:sz="4" w:space="0" w:color="auto"/>
              <w:bottom w:val="single" w:sz="4" w:space="0" w:color="auto"/>
              <w:right w:val="single" w:sz="4" w:space="0" w:color="auto"/>
            </w:tcBorders>
            <w:vAlign w:val="center"/>
            <w:hideMark/>
          </w:tcPr>
          <w:p w14:paraId="6208C5BD" w14:textId="77777777" w:rsidR="00781461" w:rsidRDefault="00781461">
            <w:pPr>
              <w:spacing w:line="248" w:lineRule="exact"/>
              <w:ind w:left="64" w:right="5"/>
              <w:jc w:val="center"/>
              <w:rPr>
                <w:spacing w:val="-10"/>
                <w:sz w:val="24"/>
                <w:szCs w:val="24"/>
              </w:rPr>
            </w:pPr>
            <w:r>
              <w:rPr>
                <w:spacing w:val="-10"/>
                <w:sz w:val="24"/>
                <w:szCs w:val="24"/>
              </w:rPr>
              <w:t>3</w:t>
            </w:r>
          </w:p>
        </w:tc>
        <w:tc>
          <w:tcPr>
            <w:tcW w:w="992" w:type="dxa"/>
            <w:tcBorders>
              <w:top w:val="single" w:sz="4" w:space="0" w:color="auto"/>
              <w:left w:val="single" w:sz="4" w:space="0" w:color="auto"/>
              <w:bottom w:val="single" w:sz="4" w:space="0" w:color="auto"/>
              <w:right w:val="single" w:sz="4" w:space="0" w:color="auto"/>
            </w:tcBorders>
            <w:hideMark/>
          </w:tcPr>
          <w:p w14:paraId="0596D75A" w14:textId="77777777" w:rsidR="00781461" w:rsidRDefault="00781461">
            <w:pPr>
              <w:spacing w:line="248" w:lineRule="exact"/>
              <w:ind w:left="64" w:right="5"/>
              <w:jc w:val="center"/>
              <w:rPr>
                <w:sz w:val="24"/>
                <w:szCs w:val="24"/>
              </w:rPr>
            </w:pPr>
            <w:r>
              <w:rPr>
                <w:spacing w:val="-10"/>
                <w:sz w:val="24"/>
                <w:szCs w:val="24"/>
              </w:rPr>
              <w:t>3</w:t>
            </w:r>
          </w:p>
        </w:tc>
        <w:tc>
          <w:tcPr>
            <w:tcW w:w="1559" w:type="dxa"/>
            <w:tcBorders>
              <w:top w:val="single" w:sz="4" w:space="0" w:color="auto"/>
              <w:left w:val="single" w:sz="4" w:space="0" w:color="auto"/>
              <w:bottom w:val="single" w:sz="4" w:space="0" w:color="auto"/>
              <w:right w:val="single" w:sz="4" w:space="0" w:color="auto"/>
            </w:tcBorders>
            <w:hideMark/>
          </w:tcPr>
          <w:p w14:paraId="06D05C8F" w14:textId="77777777" w:rsidR="00781461" w:rsidRDefault="00781461">
            <w:pPr>
              <w:spacing w:line="248" w:lineRule="exact"/>
              <w:ind w:left="57" w:right="10"/>
              <w:jc w:val="center"/>
              <w:rPr>
                <w:sz w:val="24"/>
                <w:szCs w:val="24"/>
              </w:rPr>
            </w:pPr>
            <w:r>
              <w:rPr>
                <w:spacing w:val="-2"/>
                <w:sz w:val="24"/>
                <w:szCs w:val="24"/>
              </w:rPr>
              <w:t>Суглинки</w:t>
            </w:r>
          </w:p>
        </w:tc>
        <w:tc>
          <w:tcPr>
            <w:tcW w:w="1066" w:type="dxa"/>
            <w:tcBorders>
              <w:top w:val="single" w:sz="4" w:space="0" w:color="auto"/>
              <w:left w:val="single" w:sz="4" w:space="0" w:color="auto"/>
              <w:bottom w:val="single" w:sz="4" w:space="0" w:color="auto"/>
              <w:right w:val="single" w:sz="4" w:space="0" w:color="auto"/>
            </w:tcBorders>
            <w:hideMark/>
          </w:tcPr>
          <w:p w14:paraId="027B8AA8" w14:textId="77777777" w:rsidR="00781461" w:rsidRDefault="00781461">
            <w:pPr>
              <w:spacing w:line="248" w:lineRule="exact"/>
              <w:ind w:left="6" w:right="2"/>
              <w:jc w:val="center"/>
              <w:rPr>
                <w:sz w:val="24"/>
                <w:szCs w:val="24"/>
              </w:rPr>
            </w:pPr>
            <w:r>
              <w:rPr>
                <w:spacing w:val="-10"/>
                <w:sz w:val="24"/>
                <w:szCs w:val="24"/>
              </w:rPr>
              <w:t>5</w:t>
            </w:r>
          </w:p>
        </w:tc>
        <w:tc>
          <w:tcPr>
            <w:tcW w:w="1556" w:type="dxa"/>
            <w:tcBorders>
              <w:top w:val="single" w:sz="4" w:space="0" w:color="auto"/>
              <w:left w:val="single" w:sz="4" w:space="0" w:color="auto"/>
              <w:bottom w:val="single" w:sz="4" w:space="0" w:color="auto"/>
              <w:right w:val="single" w:sz="4" w:space="0" w:color="auto"/>
            </w:tcBorders>
            <w:hideMark/>
          </w:tcPr>
          <w:p w14:paraId="5883050E" w14:textId="77777777" w:rsidR="00781461" w:rsidRDefault="00781461">
            <w:pPr>
              <w:spacing w:line="248" w:lineRule="exact"/>
              <w:ind w:left="50"/>
              <w:jc w:val="center"/>
              <w:rPr>
                <w:sz w:val="24"/>
                <w:szCs w:val="24"/>
              </w:rPr>
            </w:pPr>
            <w:r>
              <w:rPr>
                <w:spacing w:val="-5"/>
                <w:sz w:val="24"/>
                <w:szCs w:val="24"/>
              </w:rPr>
              <w:t>167</w:t>
            </w:r>
          </w:p>
        </w:tc>
        <w:tc>
          <w:tcPr>
            <w:tcW w:w="1276" w:type="dxa"/>
            <w:tcBorders>
              <w:top w:val="single" w:sz="4" w:space="0" w:color="auto"/>
              <w:left w:val="single" w:sz="4" w:space="0" w:color="auto"/>
              <w:bottom w:val="single" w:sz="4" w:space="0" w:color="auto"/>
              <w:right w:val="single" w:sz="4" w:space="0" w:color="auto"/>
            </w:tcBorders>
            <w:hideMark/>
          </w:tcPr>
          <w:p w14:paraId="3565C281" w14:textId="77777777" w:rsidR="00781461" w:rsidRDefault="00781461">
            <w:pPr>
              <w:spacing w:line="248" w:lineRule="exact"/>
              <w:ind w:left="41" w:right="10"/>
              <w:jc w:val="center"/>
              <w:rPr>
                <w:sz w:val="24"/>
                <w:szCs w:val="24"/>
              </w:rPr>
            </w:pPr>
            <w:r>
              <w:rPr>
                <w:spacing w:val="-5"/>
                <w:sz w:val="24"/>
                <w:szCs w:val="24"/>
              </w:rPr>
              <w:t>27</w:t>
            </w:r>
          </w:p>
        </w:tc>
        <w:tc>
          <w:tcPr>
            <w:tcW w:w="1276" w:type="dxa"/>
            <w:tcBorders>
              <w:top w:val="single" w:sz="4" w:space="0" w:color="auto"/>
              <w:left w:val="single" w:sz="4" w:space="0" w:color="auto"/>
              <w:bottom w:val="single" w:sz="4" w:space="0" w:color="auto"/>
              <w:right w:val="single" w:sz="4" w:space="0" w:color="auto"/>
            </w:tcBorders>
            <w:hideMark/>
          </w:tcPr>
          <w:p w14:paraId="1BE3A63B" w14:textId="77777777" w:rsidR="00781461" w:rsidRDefault="00781461">
            <w:pPr>
              <w:spacing w:line="248" w:lineRule="exact"/>
              <w:ind w:left="61" w:right="12"/>
              <w:jc w:val="center"/>
              <w:rPr>
                <w:sz w:val="24"/>
                <w:szCs w:val="24"/>
              </w:rPr>
            </w:pPr>
            <w:r>
              <w:rPr>
                <w:spacing w:val="-4"/>
                <w:sz w:val="24"/>
                <w:szCs w:val="24"/>
              </w:rPr>
              <w:t>4615</w:t>
            </w:r>
          </w:p>
        </w:tc>
        <w:tc>
          <w:tcPr>
            <w:tcW w:w="1134" w:type="dxa"/>
            <w:tcBorders>
              <w:top w:val="single" w:sz="4" w:space="0" w:color="auto"/>
              <w:left w:val="single" w:sz="4" w:space="0" w:color="auto"/>
              <w:bottom w:val="single" w:sz="4" w:space="0" w:color="auto"/>
              <w:right w:val="single" w:sz="4" w:space="0" w:color="auto"/>
            </w:tcBorders>
            <w:hideMark/>
          </w:tcPr>
          <w:p w14:paraId="076CF756" w14:textId="77777777" w:rsidR="00781461" w:rsidRDefault="00781461">
            <w:pPr>
              <w:spacing w:line="248" w:lineRule="exact"/>
              <w:ind w:left="7"/>
              <w:jc w:val="center"/>
              <w:rPr>
                <w:sz w:val="24"/>
                <w:szCs w:val="24"/>
              </w:rPr>
            </w:pPr>
            <w:r>
              <w:rPr>
                <w:spacing w:val="-2"/>
                <w:sz w:val="24"/>
                <w:szCs w:val="24"/>
              </w:rPr>
              <w:t>11386</w:t>
            </w:r>
          </w:p>
        </w:tc>
      </w:tr>
      <w:tr w:rsidR="00781461" w14:paraId="1AD0C8A3" w14:textId="77777777" w:rsidTr="00781461">
        <w:trPr>
          <w:trHeight w:val="277"/>
          <w:jc w:val="center"/>
        </w:trPr>
        <w:tc>
          <w:tcPr>
            <w:tcW w:w="919" w:type="dxa"/>
            <w:tcBorders>
              <w:top w:val="single" w:sz="4" w:space="0" w:color="auto"/>
              <w:left w:val="single" w:sz="4" w:space="0" w:color="auto"/>
              <w:bottom w:val="single" w:sz="4" w:space="0" w:color="auto"/>
              <w:right w:val="single" w:sz="4" w:space="0" w:color="auto"/>
            </w:tcBorders>
            <w:vAlign w:val="center"/>
            <w:hideMark/>
          </w:tcPr>
          <w:p w14:paraId="4CF1D06D" w14:textId="77777777" w:rsidR="00781461" w:rsidRDefault="00781461">
            <w:pPr>
              <w:spacing w:line="258" w:lineRule="exact"/>
              <w:ind w:left="64"/>
              <w:jc w:val="center"/>
              <w:rPr>
                <w:spacing w:val="-10"/>
                <w:sz w:val="24"/>
                <w:szCs w:val="24"/>
              </w:rPr>
            </w:pPr>
            <w:r>
              <w:rPr>
                <w:spacing w:val="-10"/>
                <w:sz w:val="24"/>
                <w:szCs w:val="24"/>
              </w:rPr>
              <w:t>4</w:t>
            </w:r>
          </w:p>
        </w:tc>
        <w:tc>
          <w:tcPr>
            <w:tcW w:w="992" w:type="dxa"/>
            <w:tcBorders>
              <w:top w:val="single" w:sz="4" w:space="0" w:color="auto"/>
              <w:left w:val="single" w:sz="4" w:space="0" w:color="auto"/>
              <w:bottom w:val="single" w:sz="4" w:space="0" w:color="auto"/>
              <w:right w:val="single" w:sz="4" w:space="0" w:color="auto"/>
            </w:tcBorders>
            <w:hideMark/>
          </w:tcPr>
          <w:p w14:paraId="73D5B28C" w14:textId="77777777" w:rsidR="00781461" w:rsidRDefault="00781461">
            <w:pPr>
              <w:spacing w:line="258" w:lineRule="exact"/>
              <w:ind w:left="64"/>
              <w:jc w:val="center"/>
              <w:rPr>
                <w:sz w:val="24"/>
                <w:szCs w:val="24"/>
              </w:rPr>
            </w:pPr>
            <w:r>
              <w:rPr>
                <w:spacing w:val="-10"/>
                <w:sz w:val="24"/>
                <w:szCs w:val="24"/>
              </w:rPr>
              <w:t>4</w:t>
            </w:r>
          </w:p>
        </w:tc>
        <w:tc>
          <w:tcPr>
            <w:tcW w:w="1559" w:type="dxa"/>
            <w:tcBorders>
              <w:top w:val="single" w:sz="4" w:space="0" w:color="auto"/>
              <w:left w:val="single" w:sz="4" w:space="0" w:color="auto"/>
              <w:bottom w:val="single" w:sz="4" w:space="0" w:color="auto"/>
              <w:right w:val="single" w:sz="4" w:space="0" w:color="auto"/>
            </w:tcBorders>
            <w:hideMark/>
          </w:tcPr>
          <w:p w14:paraId="682F939A" w14:textId="77777777" w:rsidR="00781461" w:rsidRDefault="00781461">
            <w:pPr>
              <w:spacing w:line="258" w:lineRule="exact"/>
              <w:ind w:left="57" w:right="6"/>
              <w:jc w:val="center"/>
              <w:rPr>
                <w:sz w:val="24"/>
                <w:szCs w:val="24"/>
              </w:rPr>
            </w:pPr>
            <w:r>
              <w:rPr>
                <w:spacing w:val="-2"/>
                <w:sz w:val="24"/>
                <w:szCs w:val="24"/>
              </w:rPr>
              <w:t>Суглинки</w:t>
            </w:r>
          </w:p>
        </w:tc>
        <w:tc>
          <w:tcPr>
            <w:tcW w:w="1066" w:type="dxa"/>
            <w:tcBorders>
              <w:top w:val="single" w:sz="4" w:space="0" w:color="auto"/>
              <w:left w:val="single" w:sz="4" w:space="0" w:color="auto"/>
              <w:bottom w:val="single" w:sz="4" w:space="0" w:color="auto"/>
              <w:right w:val="single" w:sz="4" w:space="0" w:color="auto"/>
            </w:tcBorders>
            <w:hideMark/>
          </w:tcPr>
          <w:p w14:paraId="043E66C5" w14:textId="77777777" w:rsidR="00781461" w:rsidRDefault="00781461">
            <w:pPr>
              <w:spacing w:line="258" w:lineRule="exact"/>
              <w:ind w:left="6" w:right="2"/>
              <w:jc w:val="center"/>
              <w:rPr>
                <w:sz w:val="24"/>
                <w:szCs w:val="24"/>
              </w:rPr>
            </w:pPr>
            <w:r>
              <w:rPr>
                <w:spacing w:val="-10"/>
                <w:sz w:val="24"/>
                <w:szCs w:val="24"/>
              </w:rPr>
              <w:t>5</w:t>
            </w:r>
          </w:p>
        </w:tc>
        <w:tc>
          <w:tcPr>
            <w:tcW w:w="1556" w:type="dxa"/>
            <w:tcBorders>
              <w:top w:val="single" w:sz="4" w:space="0" w:color="auto"/>
              <w:left w:val="single" w:sz="4" w:space="0" w:color="auto"/>
              <w:bottom w:val="single" w:sz="4" w:space="0" w:color="auto"/>
              <w:right w:val="single" w:sz="4" w:space="0" w:color="auto"/>
            </w:tcBorders>
            <w:hideMark/>
          </w:tcPr>
          <w:p w14:paraId="68F955A7" w14:textId="77777777" w:rsidR="00781461" w:rsidRDefault="00781461">
            <w:pPr>
              <w:spacing w:line="258" w:lineRule="exact"/>
              <w:ind w:left="50"/>
              <w:jc w:val="center"/>
              <w:rPr>
                <w:sz w:val="24"/>
                <w:szCs w:val="24"/>
              </w:rPr>
            </w:pPr>
            <w:r>
              <w:rPr>
                <w:spacing w:val="-5"/>
                <w:sz w:val="24"/>
                <w:szCs w:val="24"/>
              </w:rPr>
              <w:t>117</w:t>
            </w:r>
          </w:p>
        </w:tc>
        <w:tc>
          <w:tcPr>
            <w:tcW w:w="1276" w:type="dxa"/>
            <w:tcBorders>
              <w:top w:val="single" w:sz="4" w:space="0" w:color="auto"/>
              <w:left w:val="single" w:sz="4" w:space="0" w:color="auto"/>
              <w:bottom w:val="single" w:sz="4" w:space="0" w:color="auto"/>
              <w:right w:val="single" w:sz="4" w:space="0" w:color="auto"/>
            </w:tcBorders>
            <w:hideMark/>
          </w:tcPr>
          <w:p w14:paraId="4057C973" w14:textId="77777777" w:rsidR="00781461" w:rsidRDefault="00781461">
            <w:pPr>
              <w:spacing w:line="258" w:lineRule="exact"/>
              <w:ind w:left="41"/>
              <w:jc w:val="center"/>
              <w:rPr>
                <w:sz w:val="24"/>
                <w:szCs w:val="24"/>
              </w:rPr>
            </w:pPr>
            <w:r>
              <w:rPr>
                <w:spacing w:val="-5"/>
                <w:sz w:val="24"/>
                <w:szCs w:val="24"/>
              </w:rPr>
              <w:t>27</w:t>
            </w:r>
          </w:p>
        </w:tc>
        <w:tc>
          <w:tcPr>
            <w:tcW w:w="1276" w:type="dxa"/>
            <w:tcBorders>
              <w:top w:val="single" w:sz="4" w:space="0" w:color="auto"/>
              <w:left w:val="single" w:sz="4" w:space="0" w:color="auto"/>
              <w:bottom w:val="single" w:sz="4" w:space="0" w:color="auto"/>
              <w:right w:val="single" w:sz="4" w:space="0" w:color="auto"/>
            </w:tcBorders>
            <w:hideMark/>
          </w:tcPr>
          <w:p w14:paraId="02D81C32" w14:textId="77777777" w:rsidR="00781461" w:rsidRDefault="00781461">
            <w:pPr>
              <w:spacing w:line="258" w:lineRule="exact"/>
              <w:ind w:left="61"/>
              <w:jc w:val="center"/>
              <w:rPr>
                <w:sz w:val="24"/>
                <w:szCs w:val="24"/>
              </w:rPr>
            </w:pPr>
            <w:r>
              <w:rPr>
                <w:spacing w:val="-4"/>
                <w:sz w:val="24"/>
                <w:szCs w:val="24"/>
              </w:rPr>
              <w:t>3243</w:t>
            </w:r>
          </w:p>
        </w:tc>
        <w:tc>
          <w:tcPr>
            <w:tcW w:w="1134" w:type="dxa"/>
            <w:tcBorders>
              <w:top w:val="single" w:sz="4" w:space="0" w:color="auto"/>
              <w:left w:val="single" w:sz="4" w:space="0" w:color="auto"/>
              <w:bottom w:val="single" w:sz="4" w:space="0" w:color="auto"/>
              <w:right w:val="single" w:sz="4" w:space="0" w:color="auto"/>
            </w:tcBorders>
            <w:hideMark/>
          </w:tcPr>
          <w:p w14:paraId="37BE4E5B" w14:textId="77777777" w:rsidR="00781461" w:rsidRDefault="00781461">
            <w:pPr>
              <w:spacing w:line="258" w:lineRule="exact"/>
              <w:ind w:left="7"/>
              <w:jc w:val="center"/>
              <w:rPr>
                <w:sz w:val="24"/>
                <w:szCs w:val="24"/>
              </w:rPr>
            </w:pPr>
            <w:r>
              <w:rPr>
                <w:spacing w:val="-4"/>
                <w:sz w:val="24"/>
                <w:szCs w:val="24"/>
              </w:rPr>
              <w:t>8000</w:t>
            </w:r>
          </w:p>
        </w:tc>
      </w:tr>
      <w:tr w:rsidR="00781461" w14:paraId="2ABD6FAD" w14:textId="77777777" w:rsidTr="00781461">
        <w:trPr>
          <w:trHeight w:val="277"/>
          <w:jc w:val="center"/>
        </w:trPr>
        <w:tc>
          <w:tcPr>
            <w:tcW w:w="919" w:type="dxa"/>
            <w:tcBorders>
              <w:top w:val="single" w:sz="4" w:space="0" w:color="auto"/>
              <w:left w:val="single" w:sz="4" w:space="0" w:color="auto"/>
              <w:bottom w:val="single" w:sz="4" w:space="0" w:color="auto"/>
              <w:right w:val="single" w:sz="4" w:space="0" w:color="auto"/>
            </w:tcBorders>
            <w:vAlign w:val="center"/>
            <w:hideMark/>
          </w:tcPr>
          <w:p w14:paraId="56ADDBF2" w14:textId="77777777" w:rsidR="00781461" w:rsidRDefault="00781461">
            <w:pPr>
              <w:spacing w:line="258" w:lineRule="exact"/>
              <w:ind w:left="64"/>
              <w:jc w:val="center"/>
              <w:rPr>
                <w:spacing w:val="-10"/>
                <w:sz w:val="24"/>
                <w:szCs w:val="24"/>
              </w:rPr>
            </w:pPr>
            <w:r>
              <w:rPr>
                <w:spacing w:val="-10"/>
                <w:sz w:val="24"/>
                <w:szCs w:val="24"/>
              </w:rPr>
              <w:t>5</w:t>
            </w:r>
          </w:p>
        </w:tc>
        <w:tc>
          <w:tcPr>
            <w:tcW w:w="992" w:type="dxa"/>
            <w:tcBorders>
              <w:top w:val="single" w:sz="4" w:space="0" w:color="auto"/>
              <w:left w:val="single" w:sz="4" w:space="0" w:color="auto"/>
              <w:bottom w:val="single" w:sz="4" w:space="0" w:color="auto"/>
              <w:right w:val="single" w:sz="4" w:space="0" w:color="auto"/>
            </w:tcBorders>
            <w:hideMark/>
          </w:tcPr>
          <w:p w14:paraId="66DBBEBC" w14:textId="77777777" w:rsidR="00781461" w:rsidRDefault="00781461">
            <w:pPr>
              <w:spacing w:line="258" w:lineRule="exact"/>
              <w:ind w:left="64"/>
              <w:jc w:val="center"/>
              <w:rPr>
                <w:spacing w:val="-10"/>
                <w:sz w:val="24"/>
                <w:szCs w:val="24"/>
              </w:rPr>
            </w:pPr>
            <w:r>
              <w:rPr>
                <w:spacing w:val="-10"/>
                <w:sz w:val="24"/>
                <w:szCs w:val="24"/>
              </w:rPr>
              <w:t>Всего:</w:t>
            </w:r>
          </w:p>
        </w:tc>
        <w:tc>
          <w:tcPr>
            <w:tcW w:w="1559" w:type="dxa"/>
            <w:tcBorders>
              <w:top w:val="single" w:sz="4" w:space="0" w:color="auto"/>
              <w:left w:val="single" w:sz="4" w:space="0" w:color="auto"/>
              <w:bottom w:val="single" w:sz="4" w:space="0" w:color="auto"/>
              <w:right w:val="single" w:sz="4" w:space="0" w:color="auto"/>
            </w:tcBorders>
          </w:tcPr>
          <w:p w14:paraId="17311AC0" w14:textId="77777777" w:rsidR="00781461" w:rsidRDefault="00781461">
            <w:pPr>
              <w:spacing w:line="258" w:lineRule="exact"/>
              <w:ind w:left="57" w:right="6"/>
              <w:jc w:val="center"/>
              <w:rPr>
                <w:spacing w:val="-2"/>
                <w:sz w:val="24"/>
                <w:szCs w:val="24"/>
              </w:rPr>
            </w:pPr>
          </w:p>
        </w:tc>
        <w:tc>
          <w:tcPr>
            <w:tcW w:w="1066" w:type="dxa"/>
            <w:tcBorders>
              <w:top w:val="single" w:sz="4" w:space="0" w:color="auto"/>
              <w:left w:val="single" w:sz="4" w:space="0" w:color="auto"/>
              <w:bottom w:val="single" w:sz="4" w:space="0" w:color="auto"/>
              <w:right w:val="single" w:sz="4" w:space="0" w:color="auto"/>
            </w:tcBorders>
          </w:tcPr>
          <w:p w14:paraId="51DBF32B" w14:textId="77777777" w:rsidR="00781461" w:rsidRDefault="00781461">
            <w:pPr>
              <w:spacing w:line="258" w:lineRule="exact"/>
              <w:ind w:left="6" w:right="2"/>
              <w:jc w:val="center"/>
              <w:rPr>
                <w:spacing w:val="-10"/>
                <w:sz w:val="24"/>
                <w:szCs w:val="24"/>
              </w:rPr>
            </w:pPr>
          </w:p>
        </w:tc>
        <w:tc>
          <w:tcPr>
            <w:tcW w:w="1556" w:type="dxa"/>
            <w:tcBorders>
              <w:top w:val="single" w:sz="4" w:space="0" w:color="auto"/>
              <w:left w:val="single" w:sz="4" w:space="0" w:color="auto"/>
              <w:bottom w:val="single" w:sz="4" w:space="0" w:color="auto"/>
              <w:right w:val="single" w:sz="4" w:space="0" w:color="auto"/>
            </w:tcBorders>
          </w:tcPr>
          <w:p w14:paraId="7E0C9408" w14:textId="77777777" w:rsidR="00781461" w:rsidRDefault="00781461">
            <w:pPr>
              <w:spacing w:line="258" w:lineRule="exact"/>
              <w:ind w:left="50"/>
              <w:jc w:val="center"/>
              <w:rPr>
                <w:spacing w:val="-5"/>
                <w:sz w:val="24"/>
                <w:szCs w:val="24"/>
              </w:rPr>
            </w:pPr>
          </w:p>
        </w:tc>
        <w:tc>
          <w:tcPr>
            <w:tcW w:w="1276" w:type="dxa"/>
            <w:tcBorders>
              <w:top w:val="single" w:sz="4" w:space="0" w:color="auto"/>
              <w:left w:val="single" w:sz="4" w:space="0" w:color="auto"/>
              <w:bottom w:val="single" w:sz="4" w:space="0" w:color="auto"/>
              <w:right w:val="single" w:sz="4" w:space="0" w:color="auto"/>
            </w:tcBorders>
          </w:tcPr>
          <w:p w14:paraId="4397E7D3" w14:textId="77777777" w:rsidR="00781461" w:rsidRDefault="00781461">
            <w:pPr>
              <w:spacing w:line="258" w:lineRule="exact"/>
              <w:ind w:left="41"/>
              <w:jc w:val="center"/>
              <w:rPr>
                <w:spacing w:val="-5"/>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14:paraId="35A5594D" w14:textId="77777777" w:rsidR="00781461" w:rsidRDefault="00781461">
            <w:pPr>
              <w:jc w:val="center"/>
              <w:rPr>
                <w:sz w:val="24"/>
                <w:szCs w:val="24"/>
              </w:rPr>
            </w:pPr>
            <w:r>
              <w:rPr>
                <w:sz w:val="24"/>
                <w:szCs w:val="24"/>
              </w:rPr>
              <w:t>11508</w:t>
            </w:r>
          </w:p>
        </w:tc>
        <w:tc>
          <w:tcPr>
            <w:tcW w:w="1134" w:type="dxa"/>
            <w:tcBorders>
              <w:top w:val="single" w:sz="4" w:space="0" w:color="auto"/>
              <w:left w:val="single" w:sz="4" w:space="0" w:color="auto"/>
              <w:bottom w:val="single" w:sz="4" w:space="0" w:color="auto"/>
              <w:right w:val="single" w:sz="4" w:space="0" w:color="auto"/>
            </w:tcBorders>
            <w:hideMark/>
          </w:tcPr>
          <w:p w14:paraId="235FBC09" w14:textId="77777777" w:rsidR="00781461" w:rsidRDefault="00781461">
            <w:pPr>
              <w:jc w:val="center"/>
              <w:rPr>
                <w:sz w:val="24"/>
                <w:szCs w:val="24"/>
              </w:rPr>
            </w:pPr>
            <w:r>
              <w:rPr>
                <w:sz w:val="24"/>
                <w:szCs w:val="24"/>
              </w:rPr>
              <w:t>28060</w:t>
            </w:r>
          </w:p>
        </w:tc>
      </w:tr>
    </w:tbl>
    <w:p w14:paraId="4072017C" w14:textId="77777777" w:rsidR="00631A5A" w:rsidRPr="00A03165" w:rsidRDefault="00631A5A" w:rsidP="00FA5CE4">
      <w:pPr>
        <w:widowControl/>
        <w:tabs>
          <w:tab w:val="left" w:pos="567"/>
        </w:tabs>
        <w:autoSpaceDE/>
        <w:autoSpaceDN/>
        <w:ind w:right="-1" w:hanging="5"/>
        <w:jc w:val="both"/>
        <w:rPr>
          <w:sz w:val="28"/>
          <w:szCs w:val="28"/>
        </w:rPr>
      </w:pPr>
    </w:p>
    <w:p w14:paraId="70AFD061" w14:textId="77777777" w:rsidR="000A411E" w:rsidRPr="000A411E" w:rsidRDefault="000A411E" w:rsidP="00F50218">
      <w:pPr>
        <w:widowControl/>
        <w:numPr>
          <w:ilvl w:val="1"/>
          <w:numId w:val="21"/>
        </w:numPr>
        <w:tabs>
          <w:tab w:val="left" w:pos="567"/>
        </w:tabs>
        <w:autoSpaceDE/>
        <w:autoSpaceDN/>
        <w:ind w:left="0" w:right="-1" w:firstLine="0"/>
        <w:jc w:val="both"/>
        <w:rPr>
          <w:color w:val="000000"/>
          <w:sz w:val="28"/>
          <w:szCs w:val="28"/>
        </w:rPr>
      </w:pPr>
      <w:r w:rsidRPr="000A411E">
        <w:rPr>
          <w:color w:val="000000"/>
          <w:sz w:val="28"/>
          <w:szCs w:val="28"/>
        </w:rPr>
        <w:t>Система разработки и ее основные элементы</w:t>
      </w:r>
    </w:p>
    <w:p w14:paraId="23DA0D61" w14:textId="77777777" w:rsidR="000A411E" w:rsidRPr="000A411E" w:rsidRDefault="00E7652F" w:rsidP="004212A7">
      <w:pPr>
        <w:widowControl/>
        <w:tabs>
          <w:tab w:val="left" w:pos="567"/>
        </w:tabs>
        <w:autoSpaceDE/>
        <w:autoSpaceDN/>
        <w:ind w:right="-1"/>
        <w:jc w:val="both"/>
        <w:rPr>
          <w:color w:val="000000"/>
          <w:sz w:val="28"/>
          <w:szCs w:val="28"/>
        </w:rPr>
      </w:pPr>
      <w:r>
        <w:rPr>
          <w:color w:val="000000"/>
          <w:sz w:val="28"/>
          <w:szCs w:val="28"/>
        </w:rPr>
        <w:tab/>
      </w:r>
      <w:r w:rsidR="00894E00">
        <w:rPr>
          <w:color w:val="000000"/>
          <w:sz w:val="28"/>
          <w:szCs w:val="28"/>
        </w:rPr>
        <w:t>Продолжение р</w:t>
      </w:r>
      <w:r w:rsidR="000A411E" w:rsidRPr="000A411E">
        <w:rPr>
          <w:color w:val="000000"/>
          <w:sz w:val="28"/>
          <w:szCs w:val="28"/>
        </w:rPr>
        <w:t>азработк</w:t>
      </w:r>
      <w:r w:rsidR="00894E00">
        <w:rPr>
          <w:color w:val="000000"/>
          <w:sz w:val="28"/>
          <w:szCs w:val="28"/>
        </w:rPr>
        <w:t>и</w:t>
      </w:r>
      <w:r w:rsidR="000A411E" w:rsidRPr="000A411E">
        <w:rPr>
          <w:color w:val="000000"/>
          <w:sz w:val="28"/>
          <w:szCs w:val="28"/>
        </w:rPr>
        <w:t xml:space="preserve"> </w:t>
      </w:r>
      <w:proofErr w:type="spellStart"/>
      <w:r w:rsidR="00D177BF">
        <w:rPr>
          <w:color w:val="000000"/>
          <w:sz w:val="28"/>
          <w:szCs w:val="28"/>
        </w:rPr>
        <w:t>Сатпаевского</w:t>
      </w:r>
      <w:proofErr w:type="spellEnd"/>
      <w:r w:rsidR="00D177BF">
        <w:rPr>
          <w:color w:val="000000"/>
          <w:sz w:val="28"/>
          <w:szCs w:val="28"/>
        </w:rPr>
        <w:t xml:space="preserve"> </w:t>
      </w:r>
      <w:r w:rsidR="000A411E" w:rsidRPr="000A411E">
        <w:rPr>
          <w:color w:val="000000"/>
          <w:sz w:val="28"/>
          <w:szCs w:val="28"/>
        </w:rPr>
        <w:t xml:space="preserve">карьера </w:t>
      </w:r>
      <w:r w:rsidR="00563700">
        <w:rPr>
          <w:color w:val="000000"/>
          <w:sz w:val="28"/>
          <w:szCs w:val="28"/>
        </w:rPr>
        <w:t xml:space="preserve">второго этапа </w:t>
      </w:r>
      <w:r w:rsidR="000A411E" w:rsidRPr="000A411E">
        <w:rPr>
          <w:color w:val="000000"/>
          <w:sz w:val="28"/>
          <w:szCs w:val="28"/>
        </w:rPr>
        <w:t>предполагается экскаватором с обратной лопатой без предварительного рыхления. Отработку планируется вести одним уступом глубиной до 6 м совместно обводненной и необводненной частей.</w:t>
      </w:r>
    </w:p>
    <w:p w14:paraId="7F400AB1" w14:textId="77777777" w:rsidR="000A411E" w:rsidRDefault="00E7652F" w:rsidP="004212A7">
      <w:pPr>
        <w:widowControl/>
        <w:tabs>
          <w:tab w:val="left" w:pos="567"/>
        </w:tabs>
        <w:autoSpaceDE/>
        <w:autoSpaceDN/>
        <w:ind w:right="-1"/>
        <w:jc w:val="both"/>
        <w:rPr>
          <w:color w:val="000000"/>
          <w:sz w:val="28"/>
          <w:szCs w:val="28"/>
        </w:rPr>
      </w:pPr>
      <w:r>
        <w:rPr>
          <w:color w:val="000000"/>
          <w:sz w:val="28"/>
          <w:szCs w:val="28"/>
        </w:rPr>
        <w:lastRenderedPageBreak/>
        <w:tab/>
      </w:r>
      <w:r w:rsidR="000A411E" w:rsidRPr="000A411E">
        <w:rPr>
          <w:color w:val="000000"/>
          <w:sz w:val="28"/>
          <w:szCs w:val="28"/>
        </w:rPr>
        <w:t xml:space="preserve">Погрузка песчано-гравийной смеси в автосамосвалы с последующей вывозкой </w:t>
      </w:r>
      <w:r w:rsidR="009359C5">
        <w:rPr>
          <w:color w:val="000000"/>
          <w:sz w:val="28"/>
          <w:szCs w:val="28"/>
        </w:rPr>
        <w:t>планируется</w:t>
      </w:r>
      <w:r w:rsidR="000A411E" w:rsidRPr="000A411E">
        <w:rPr>
          <w:color w:val="000000"/>
          <w:sz w:val="28"/>
          <w:szCs w:val="28"/>
        </w:rPr>
        <w:t xml:space="preserve"> проводиться экскаватором, погрузка верхняя.</w:t>
      </w:r>
    </w:p>
    <w:p w14:paraId="56E71AF1" w14:textId="77777777" w:rsidR="00631A5A" w:rsidRPr="000A411E" w:rsidRDefault="00631A5A" w:rsidP="004212A7">
      <w:pPr>
        <w:widowControl/>
        <w:tabs>
          <w:tab w:val="left" w:pos="567"/>
        </w:tabs>
        <w:autoSpaceDE/>
        <w:autoSpaceDN/>
        <w:ind w:right="-1"/>
        <w:jc w:val="both"/>
        <w:rPr>
          <w:color w:val="000000"/>
          <w:sz w:val="28"/>
          <w:szCs w:val="28"/>
        </w:rPr>
      </w:pPr>
    </w:p>
    <w:p w14:paraId="7B016617" w14:textId="77777777" w:rsidR="00E12F3E" w:rsidRDefault="000A411E" w:rsidP="00E12F3E">
      <w:pPr>
        <w:widowControl/>
        <w:numPr>
          <w:ilvl w:val="1"/>
          <w:numId w:val="21"/>
        </w:numPr>
        <w:tabs>
          <w:tab w:val="left" w:pos="567"/>
        </w:tabs>
        <w:autoSpaceDE/>
        <w:autoSpaceDN/>
        <w:ind w:left="0" w:right="-1" w:firstLine="0"/>
        <w:jc w:val="both"/>
        <w:rPr>
          <w:color w:val="000000"/>
          <w:sz w:val="28"/>
          <w:szCs w:val="28"/>
          <w:lang w:val="en-US"/>
        </w:rPr>
      </w:pPr>
      <w:proofErr w:type="spellStart"/>
      <w:r w:rsidRPr="000A411E">
        <w:rPr>
          <w:color w:val="000000"/>
          <w:sz w:val="28"/>
          <w:szCs w:val="28"/>
          <w:lang w:val="en-US"/>
        </w:rPr>
        <w:t>Календарный</w:t>
      </w:r>
      <w:proofErr w:type="spellEnd"/>
      <w:r w:rsidRPr="000A411E">
        <w:rPr>
          <w:color w:val="000000"/>
          <w:sz w:val="28"/>
          <w:szCs w:val="28"/>
          <w:lang w:val="en-US"/>
        </w:rPr>
        <w:t xml:space="preserve"> </w:t>
      </w:r>
      <w:proofErr w:type="spellStart"/>
      <w:r w:rsidRPr="000A411E">
        <w:rPr>
          <w:color w:val="000000"/>
          <w:sz w:val="28"/>
          <w:szCs w:val="28"/>
          <w:lang w:val="en-US"/>
        </w:rPr>
        <w:t>план</w:t>
      </w:r>
      <w:proofErr w:type="spellEnd"/>
      <w:r w:rsidRPr="000A411E">
        <w:rPr>
          <w:color w:val="000000"/>
          <w:sz w:val="28"/>
          <w:szCs w:val="28"/>
          <w:lang w:val="en-US"/>
        </w:rPr>
        <w:t xml:space="preserve"> </w:t>
      </w:r>
      <w:r w:rsidR="0021186E">
        <w:rPr>
          <w:color w:val="000000"/>
          <w:sz w:val="28"/>
          <w:szCs w:val="28"/>
        </w:rPr>
        <w:t>горнотехнических</w:t>
      </w:r>
      <w:r w:rsidRPr="000A411E">
        <w:rPr>
          <w:color w:val="000000"/>
          <w:sz w:val="28"/>
          <w:szCs w:val="28"/>
          <w:lang w:val="en-US"/>
        </w:rPr>
        <w:t xml:space="preserve"> </w:t>
      </w:r>
      <w:proofErr w:type="spellStart"/>
      <w:r w:rsidRPr="000A411E">
        <w:rPr>
          <w:color w:val="000000"/>
          <w:sz w:val="28"/>
          <w:szCs w:val="28"/>
          <w:lang w:val="en-US"/>
        </w:rPr>
        <w:t>рабо</w:t>
      </w:r>
      <w:r w:rsidR="00E12F3E">
        <w:rPr>
          <w:color w:val="000000"/>
          <w:sz w:val="28"/>
          <w:szCs w:val="28"/>
          <w:lang w:val="en-US"/>
        </w:rPr>
        <w:t>т</w:t>
      </w:r>
      <w:proofErr w:type="spellEnd"/>
    </w:p>
    <w:p w14:paraId="7FB678B0" w14:textId="77777777" w:rsidR="00E12F3E" w:rsidRPr="00656A5B" w:rsidRDefault="00656A5B" w:rsidP="00656A5B">
      <w:pPr>
        <w:widowControl/>
        <w:tabs>
          <w:tab w:val="left" w:pos="567"/>
        </w:tabs>
        <w:autoSpaceDE/>
        <w:autoSpaceDN/>
        <w:ind w:right="215"/>
        <w:jc w:val="right"/>
        <w:rPr>
          <w:color w:val="000000"/>
          <w:sz w:val="28"/>
          <w:szCs w:val="28"/>
        </w:rPr>
      </w:pPr>
      <w:r>
        <w:rPr>
          <w:color w:val="000000"/>
          <w:sz w:val="28"/>
          <w:szCs w:val="28"/>
        </w:rPr>
        <w:t>Таблица 4.11.1.</w:t>
      </w:r>
    </w:p>
    <w:tbl>
      <w:tblPr>
        <w:tblStyle w:val="a9"/>
        <w:tblpPr w:leftFromText="180" w:rightFromText="180" w:vertAnchor="text" w:horzAnchor="margin" w:tblpXSpec="right" w:tblpY="654"/>
        <w:tblOverlap w:val="never"/>
        <w:tblW w:w="10916" w:type="dxa"/>
        <w:tblLook w:val="04A0" w:firstRow="1" w:lastRow="0" w:firstColumn="1" w:lastColumn="0" w:noHBand="0" w:noVBand="1"/>
      </w:tblPr>
      <w:tblGrid>
        <w:gridCol w:w="546"/>
        <w:gridCol w:w="3191"/>
        <w:gridCol w:w="1248"/>
        <w:gridCol w:w="1603"/>
        <w:gridCol w:w="1119"/>
        <w:gridCol w:w="793"/>
        <w:gridCol w:w="1012"/>
        <w:gridCol w:w="1404"/>
      </w:tblGrid>
      <w:tr w:rsidR="00E12F3E" w14:paraId="474F532D" w14:textId="77777777" w:rsidTr="003031A2">
        <w:tc>
          <w:tcPr>
            <w:tcW w:w="546" w:type="dxa"/>
            <w:shd w:val="clear" w:color="auto" w:fill="E2EFD9" w:themeFill="accent6" w:themeFillTint="33"/>
            <w:vAlign w:val="center"/>
          </w:tcPr>
          <w:p w14:paraId="1640ED5A" w14:textId="77777777" w:rsidR="00E12F3E" w:rsidRPr="003F1C36" w:rsidRDefault="00E12F3E" w:rsidP="00E12F3E">
            <w:pPr>
              <w:widowControl/>
              <w:tabs>
                <w:tab w:val="left" w:pos="567"/>
              </w:tabs>
              <w:autoSpaceDE/>
              <w:autoSpaceDN/>
              <w:ind w:left="-120" w:right="-1" w:hanging="57"/>
              <w:jc w:val="center"/>
              <w:rPr>
                <w:b/>
                <w:color w:val="000000"/>
                <w:sz w:val="24"/>
                <w:szCs w:val="24"/>
              </w:rPr>
            </w:pPr>
            <w:r w:rsidRPr="003F1C36">
              <w:rPr>
                <w:b/>
                <w:color w:val="000000"/>
                <w:sz w:val="24"/>
                <w:szCs w:val="24"/>
              </w:rPr>
              <w:t>№ п/п</w:t>
            </w:r>
          </w:p>
        </w:tc>
        <w:tc>
          <w:tcPr>
            <w:tcW w:w="3191" w:type="dxa"/>
            <w:shd w:val="clear" w:color="auto" w:fill="E2EFD9" w:themeFill="accent6" w:themeFillTint="33"/>
            <w:vAlign w:val="center"/>
          </w:tcPr>
          <w:p w14:paraId="53DE6172" w14:textId="77777777" w:rsidR="00E12F3E" w:rsidRPr="003F1C36" w:rsidRDefault="00E12F3E" w:rsidP="00E12F3E">
            <w:pPr>
              <w:widowControl/>
              <w:tabs>
                <w:tab w:val="left" w:pos="567"/>
              </w:tabs>
              <w:autoSpaceDE/>
              <w:autoSpaceDN/>
              <w:ind w:left="-120" w:right="-1" w:hanging="57"/>
              <w:jc w:val="center"/>
              <w:rPr>
                <w:b/>
                <w:color w:val="000000"/>
                <w:sz w:val="24"/>
                <w:szCs w:val="24"/>
              </w:rPr>
            </w:pPr>
            <w:r w:rsidRPr="003F1C36">
              <w:rPr>
                <w:b/>
                <w:color w:val="000000"/>
                <w:sz w:val="24"/>
                <w:szCs w:val="24"/>
              </w:rPr>
              <w:t>Наименование работ</w:t>
            </w:r>
          </w:p>
        </w:tc>
        <w:tc>
          <w:tcPr>
            <w:tcW w:w="1248" w:type="dxa"/>
            <w:shd w:val="clear" w:color="auto" w:fill="E2EFD9" w:themeFill="accent6" w:themeFillTint="33"/>
            <w:vAlign w:val="center"/>
          </w:tcPr>
          <w:p w14:paraId="154D44C2" w14:textId="77777777" w:rsidR="00E12F3E" w:rsidRPr="003F1C36" w:rsidRDefault="00E12F3E" w:rsidP="00E12F3E">
            <w:pPr>
              <w:widowControl/>
              <w:tabs>
                <w:tab w:val="left" w:pos="567"/>
              </w:tabs>
              <w:autoSpaceDE/>
              <w:autoSpaceDN/>
              <w:ind w:left="-120" w:right="-1" w:hanging="57"/>
              <w:jc w:val="center"/>
              <w:rPr>
                <w:b/>
                <w:color w:val="000000"/>
                <w:sz w:val="24"/>
                <w:szCs w:val="24"/>
              </w:rPr>
            </w:pPr>
            <w:r>
              <w:rPr>
                <w:b/>
                <w:color w:val="000000"/>
                <w:sz w:val="24"/>
                <w:szCs w:val="24"/>
              </w:rPr>
              <w:t>Единица измерения</w:t>
            </w:r>
          </w:p>
        </w:tc>
        <w:tc>
          <w:tcPr>
            <w:tcW w:w="4527" w:type="dxa"/>
            <w:gridSpan w:val="4"/>
            <w:shd w:val="clear" w:color="auto" w:fill="E2EFD9" w:themeFill="accent6" w:themeFillTint="33"/>
            <w:vAlign w:val="center"/>
          </w:tcPr>
          <w:p w14:paraId="505380FF" w14:textId="77777777" w:rsidR="00E12F3E" w:rsidRPr="00DB1477" w:rsidRDefault="00E12F3E" w:rsidP="00E12F3E">
            <w:pPr>
              <w:widowControl/>
              <w:tabs>
                <w:tab w:val="left" w:pos="567"/>
              </w:tabs>
              <w:autoSpaceDE/>
              <w:autoSpaceDN/>
              <w:ind w:left="-120" w:right="-1" w:hanging="57"/>
              <w:jc w:val="center"/>
              <w:rPr>
                <w:b/>
                <w:color w:val="000000"/>
                <w:sz w:val="24"/>
                <w:szCs w:val="24"/>
              </w:rPr>
            </w:pPr>
            <w:r>
              <w:rPr>
                <w:b/>
                <w:color w:val="000000"/>
                <w:sz w:val="24"/>
                <w:szCs w:val="24"/>
              </w:rPr>
              <w:t>Годы отработки</w:t>
            </w:r>
          </w:p>
        </w:tc>
        <w:tc>
          <w:tcPr>
            <w:tcW w:w="1404" w:type="dxa"/>
            <w:shd w:val="clear" w:color="auto" w:fill="E2EFD9" w:themeFill="accent6" w:themeFillTint="33"/>
            <w:vAlign w:val="center"/>
          </w:tcPr>
          <w:p w14:paraId="2E888B28" w14:textId="77777777" w:rsidR="00E12F3E" w:rsidRPr="00DB1477" w:rsidRDefault="00E12F3E" w:rsidP="00E12F3E">
            <w:pPr>
              <w:widowControl/>
              <w:tabs>
                <w:tab w:val="left" w:pos="567"/>
              </w:tabs>
              <w:autoSpaceDE/>
              <w:autoSpaceDN/>
              <w:ind w:left="-120" w:right="-1" w:hanging="57"/>
              <w:jc w:val="center"/>
              <w:rPr>
                <w:b/>
                <w:color w:val="000000"/>
                <w:sz w:val="24"/>
                <w:szCs w:val="24"/>
              </w:rPr>
            </w:pPr>
            <w:r>
              <w:rPr>
                <w:b/>
                <w:color w:val="000000"/>
                <w:sz w:val="24"/>
                <w:szCs w:val="24"/>
              </w:rPr>
              <w:t>Всего</w:t>
            </w:r>
          </w:p>
        </w:tc>
      </w:tr>
      <w:tr w:rsidR="00E12F3E" w14:paraId="399D82CF" w14:textId="77777777" w:rsidTr="003031A2">
        <w:tc>
          <w:tcPr>
            <w:tcW w:w="546" w:type="dxa"/>
            <w:vMerge w:val="restart"/>
            <w:shd w:val="clear" w:color="auto" w:fill="E2EFD9" w:themeFill="accent6" w:themeFillTint="33"/>
            <w:vAlign w:val="center"/>
          </w:tcPr>
          <w:p w14:paraId="4936B06D" w14:textId="77777777" w:rsidR="00E12F3E" w:rsidRPr="003F1C36" w:rsidRDefault="00E12F3E" w:rsidP="00E12F3E">
            <w:pPr>
              <w:widowControl/>
              <w:tabs>
                <w:tab w:val="left" w:pos="567"/>
              </w:tabs>
              <w:autoSpaceDE/>
              <w:autoSpaceDN/>
              <w:ind w:left="-120" w:right="-1" w:hanging="57"/>
              <w:jc w:val="center"/>
              <w:rPr>
                <w:b/>
                <w:color w:val="000000"/>
                <w:sz w:val="24"/>
                <w:szCs w:val="24"/>
              </w:rPr>
            </w:pPr>
            <w:r w:rsidRPr="003F1C36">
              <w:rPr>
                <w:b/>
                <w:color w:val="000000"/>
                <w:sz w:val="24"/>
                <w:szCs w:val="24"/>
              </w:rPr>
              <w:t>1</w:t>
            </w:r>
          </w:p>
        </w:tc>
        <w:tc>
          <w:tcPr>
            <w:tcW w:w="3191" w:type="dxa"/>
            <w:vMerge w:val="restart"/>
            <w:shd w:val="clear" w:color="auto" w:fill="E2EFD9" w:themeFill="accent6" w:themeFillTint="33"/>
            <w:vAlign w:val="center"/>
          </w:tcPr>
          <w:p w14:paraId="521B1F96" w14:textId="77777777" w:rsidR="00E12F3E" w:rsidRPr="003F1C36" w:rsidRDefault="00E12F3E" w:rsidP="00E12F3E">
            <w:pPr>
              <w:widowControl/>
              <w:tabs>
                <w:tab w:val="left" w:pos="567"/>
              </w:tabs>
              <w:autoSpaceDE/>
              <w:autoSpaceDN/>
              <w:ind w:left="-120" w:right="-1" w:hanging="57"/>
              <w:jc w:val="center"/>
              <w:rPr>
                <w:b/>
                <w:color w:val="000000"/>
                <w:sz w:val="24"/>
                <w:szCs w:val="24"/>
              </w:rPr>
            </w:pPr>
            <w:r w:rsidRPr="003F1C36">
              <w:rPr>
                <w:b/>
                <w:color w:val="000000"/>
                <w:sz w:val="24"/>
                <w:szCs w:val="24"/>
              </w:rPr>
              <w:t>2</w:t>
            </w:r>
          </w:p>
        </w:tc>
        <w:tc>
          <w:tcPr>
            <w:tcW w:w="1248" w:type="dxa"/>
            <w:vMerge w:val="restart"/>
            <w:shd w:val="clear" w:color="auto" w:fill="E2EFD9" w:themeFill="accent6" w:themeFillTint="33"/>
            <w:vAlign w:val="center"/>
          </w:tcPr>
          <w:p w14:paraId="75979D19" w14:textId="77777777" w:rsidR="00E12F3E" w:rsidRPr="003F1C36" w:rsidRDefault="00E12F3E" w:rsidP="00E12F3E">
            <w:pPr>
              <w:widowControl/>
              <w:tabs>
                <w:tab w:val="left" w:pos="567"/>
              </w:tabs>
              <w:autoSpaceDE/>
              <w:autoSpaceDN/>
              <w:ind w:left="-120" w:right="-1" w:hanging="57"/>
              <w:jc w:val="center"/>
              <w:rPr>
                <w:b/>
                <w:color w:val="000000"/>
                <w:sz w:val="24"/>
                <w:szCs w:val="24"/>
              </w:rPr>
            </w:pPr>
            <w:r w:rsidRPr="003F1C36">
              <w:rPr>
                <w:b/>
                <w:color w:val="000000"/>
                <w:sz w:val="24"/>
                <w:szCs w:val="24"/>
              </w:rPr>
              <w:t>3</w:t>
            </w:r>
          </w:p>
        </w:tc>
        <w:tc>
          <w:tcPr>
            <w:tcW w:w="1603" w:type="dxa"/>
            <w:shd w:val="clear" w:color="auto" w:fill="E2EFD9" w:themeFill="accent6" w:themeFillTint="33"/>
            <w:vAlign w:val="center"/>
          </w:tcPr>
          <w:p w14:paraId="5472BF97" w14:textId="77777777" w:rsidR="00E12F3E" w:rsidRPr="003F1C36" w:rsidRDefault="00E12F3E" w:rsidP="00E12F3E">
            <w:pPr>
              <w:widowControl/>
              <w:tabs>
                <w:tab w:val="left" w:pos="567"/>
              </w:tabs>
              <w:autoSpaceDE/>
              <w:autoSpaceDN/>
              <w:ind w:left="-120" w:right="-1" w:hanging="57"/>
              <w:jc w:val="center"/>
              <w:rPr>
                <w:b/>
                <w:color w:val="000000"/>
                <w:sz w:val="24"/>
                <w:szCs w:val="24"/>
              </w:rPr>
            </w:pPr>
            <w:r w:rsidRPr="003F1C36">
              <w:rPr>
                <w:b/>
                <w:color w:val="000000"/>
                <w:sz w:val="24"/>
                <w:szCs w:val="24"/>
              </w:rPr>
              <w:t>4</w:t>
            </w:r>
          </w:p>
        </w:tc>
        <w:tc>
          <w:tcPr>
            <w:tcW w:w="1119" w:type="dxa"/>
            <w:shd w:val="clear" w:color="auto" w:fill="E2EFD9" w:themeFill="accent6" w:themeFillTint="33"/>
            <w:vAlign w:val="center"/>
          </w:tcPr>
          <w:p w14:paraId="512CF944" w14:textId="77777777" w:rsidR="00E12F3E" w:rsidRPr="003F1C36" w:rsidRDefault="00E12F3E" w:rsidP="00E12F3E">
            <w:pPr>
              <w:widowControl/>
              <w:tabs>
                <w:tab w:val="left" w:pos="567"/>
              </w:tabs>
              <w:autoSpaceDE/>
              <w:autoSpaceDN/>
              <w:ind w:left="-120" w:right="-1" w:hanging="57"/>
              <w:jc w:val="center"/>
              <w:rPr>
                <w:b/>
                <w:color w:val="000000"/>
                <w:sz w:val="24"/>
                <w:szCs w:val="24"/>
              </w:rPr>
            </w:pPr>
            <w:r w:rsidRPr="003F1C36">
              <w:rPr>
                <w:b/>
                <w:color w:val="000000"/>
                <w:sz w:val="24"/>
                <w:szCs w:val="24"/>
              </w:rPr>
              <w:t>5</w:t>
            </w:r>
          </w:p>
        </w:tc>
        <w:tc>
          <w:tcPr>
            <w:tcW w:w="793" w:type="dxa"/>
            <w:shd w:val="clear" w:color="auto" w:fill="E2EFD9" w:themeFill="accent6" w:themeFillTint="33"/>
            <w:vAlign w:val="center"/>
          </w:tcPr>
          <w:p w14:paraId="456397BE" w14:textId="77777777" w:rsidR="00E12F3E" w:rsidRPr="003F1C36" w:rsidRDefault="00E12F3E" w:rsidP="00E12F3E">
            <w:pPr>
              <w:widowControl/>
              <w:tabs>
                <w:tab w:val="left" w:pos="567"/>
              </w:tabs>
              <w:autoSpaceDE/>
              <w:autoSpaceDN/>
              <w:ind w:left="-120" w:right="-1" w:hanging="57"/>
              <w:jc w:val="center"/>
              <w:rPr>
                <w:b/>
                <w:color w:val="000000"/>
                <w:sz w:val="24"/>
                <w:szCs w:val="24"/>
              </w:rPr>
            </w:pPr>
            <w:r w:rsidRPr="003F1C36">
              <w:rPr>
                <w:b/>
                <w:color w:val="000000"/>
                <w:sz w:val="24"/>
                <w:szCs w:val="24"/>
              </w:rPr>
              <w:t>6</w:t>
            </w:r>
          </w:p>
        </w:tc>
        <w:tc>
          <w:tcPr>
            <w:tcW w:w="1012" w:type="dxa"/>
            <w:shd w:val="clear" w:color="auto" w:fill="E2EFD9" w:themeFill="accent6" w:themeFillTint="33"/>
            <w:vAlign w:val="center"/>
          </w:tcPr>
          <w:p w14:paraId="18C13F66" w14:textId="77777777" w:rsidR="00E12F3E" w:rsidRPr="003F1C36" w:rsidRDefault="00E12F3E" w:rsidP="00E12F3E">
            <w:pPr>
              <w:widowControl/>
              <w:tabs>
                <w:tab w:val="left" w:pos="567"/>
              </w:tabs>
              <w:autoSpaceDE/>
              <w:autoSpaceDN/>
              <w:ind w:left="-120" w:right="-1" w:hanging="57"/>
              <w:jc w:val="center"/>
              <w:rPr>
                <w:b/>
                <w:color w:val="000000"/>
                <w:sz w:val="24"/>
                <w:szCs w:val="24"/>
              </w:rPr>
            </w:pPr>
            <w:r w:rsidRPr="003F1C36">
              <w:rPr>
                <w:b/>
                <w:color w:val="000000"/>
                <w:sz w:val="24"/>
                <w:szCs w:val="24"/>
              </w:rPr>
              <w:t>7</w:t>
            </w:r>
          </w:p>
        </w:tc>
        <w:tc>
          <w:tcPr>
            <w:tcW w:w="1404" w:type="dxa"/>
            <w:vMerge w:val="restart"/>
            <w:shd w:val="clear" w:color="auto" w:fill="E2EFD9" w:themeFill="accent6" w:themeFillTint="33"/>
            <w:vAlign w:val="center"/>
          </w:tcPr>
          <w:p w14:paraId="48A9EAB2" w14:textId="77777777" w:rsidR="00E12F3E" w:rsidRPr="003F1C36" w:rsidRDefault="00E12F3E" w:rsidP="00E12F3E">
            <w:pPr>
              <w:widowControl/>
              <w:tabs>
                <w:tab w:val="left" w:pos="567"/>
              </w:tabs>
              <w:autoSpaceDE/>
              <w:autoSpaceDN/>
              <w:ind w:left="-120" w:right="-1" w:hanging="57"/>
              <w:jc w:val="center"/>
              <w:rPr>
                <w:b/>
                <w:color w:val="000000"/>
                <w:sz w:val="24"/>
                <w:szCs w:val="24"/>
              </w:rPr>
            </w:pPr>
            <w:r>
              <w:rPr>
                <w:b/>
                <w:color w:val="000000"/>
                <w:sz w:val="24"/>
                <w:szCs w:val="24"/>
              </w:rPr>
              <w:t>8</w:t>
            </w:r>
          </w:p>
        </w:tc>
      </w:tr>
      <w:tr w:rsidR="00E12F3E" w14:paraId="5481749C" w14:textId="77777777" w:rsidTr="003031A2">
        <w:tc>
          <w:tcPr>
            <w:tcW w:w="546" w:type="dxa"/>
            <w:vMerge/>
            <w:vAlign w:val="center"/>
          </w:tcPr>
          <w:p w14:paraId="6AB0185D" w14:textId="77777777" w:rsidR="00E12F3E" w:rsidRPr="003F1C36" w:rsidRDefault="00E12F3E" w:rsidP="00E12F3E">
            <w:pPr>
              <w:widowControl/>
              <w:tabs>
                <w:tab w:val="left" w:pos="567"/>
              </w:tabs>
              <w:autoSpaceDE/>
              <w:autoSpaceDN/>
              <w:ind w:left="-120" w:right="-1" w:hanging="57"/>
              <w:jc w:val="center"/>
              <w:rPr>
                <w:color w:val="000000"/>
                <w:sz w:val="24"/>
                <w:szCs w:val="24"/>
              </w:rPr>
            </w:pPr>
          </w:p>
        </w:tc>
        <w:tc>
          <w:tcPr>
            <w:tcW w:w="3191" w:type="dxa"/>
            <w:vMerge/>
            <w:vAlign w:val="center"/>
          </w:tcPr>
          <w:p w14:paraId="00A38779" w14:textId="77777777" w:rsidR="00E12F3E" w:rsidRPr="003F1C36" w:rsidRDefault="00E12F3E" w:rsidP="00E12F3E">
            <w:pPr>
              <w:widowControl/>
              <w:tabs>
                <w:tab w:val="left" w:pos="567"/>
              </w:tabs>
              <w:autoSpaceDE/>
              <w:autoSpaceDN/>
              <w:ind w:left="-120" w:right="-1" w:hanging="57"/>
              <w:jc w:val="center"/>
              <w:rPr>
                <w:color w:val="000000"/>
                <w:sz w:val="24"/>
                <w:szCs w:val="24"/>
                <w:lang w:val="en-US"/>
              </w:rPr>
            </w:pPr>
          </w:p>
        </w:tc>
        <w:tc>
          <w:tcPr>
            <w:tcW w:w="1248" w:type="dxa"/>
            <w:vMerge/>
            <w:vAlign w:val="center"/>
          </w:tcPr>
          <w:p w14:paraId="1C90DEB6" w14:textId="77777777" w:rsidR="00E12F3E" w:rsidRPr="003F1C36" w:rsidRDefault="00E12F3E" w:rsidP="00E12F3E">
            <w:pPr>
              <w:widowControl/>
              <w:tabs>
                <w:tab w:val="left" w:pos="567"/>
              </w:tabs>
              <w:autoSpaceDE/>
              <w:autoSpaceDN/>
              <w:ind w:left="-120" w:right="-1" w:hanging="57"/>
              <w:jc w:val="center"/>
              <w:rPr>
                <w:color w:val="000000"/>
                <w:sz w:val="24"/>
                <w:szCs w:val="24"/>
                <w:lang w:val="en-US"/>
              </w:rPr>
            </w:pPr>
          </w:p>
        </w:tc>
        <w:tc>
          <w:tcPr>
            <w:tcW w:w="1603" w:type="dxa"/>
            <w:shd w:val="clear" w:color="auto" w:fill="E2EFD9" w:themeFill="accent6" w:themeFillTint="33"/>
            <w:vAlign w:val="center"/>
          </w:tcPr>
          <w:p w14:paraId="7CBCB6F8" w14:textId="77777777" w:rsidR="00E12F3E" w:rsidRPr="00E51EC5" w:rsidRDefault="00E12F3E" w:rsidP="00E12F3E">
            <w:pPr>
              <w:widowControl/>
              <w:tabs>
                <w:tab w:val="left" w:pos="567"/>
              </w:tabs>
              <w:autoSpaceDE/>
              <w:autoSpaceDN/>
              <w:ind w:left="-120" w:right="-1" w:hanging="57"/>
              <w:jc w:val="center"/>
              <w:rPr>
                <w:color w:val="000000"/>
                <w:sz w:val="24"/>
                <w:szCs w:val="24"/>
              </w:rPr>
            </w:pPr>
            <w:r>
              <w:rPr>
                <w:color w:val="000000"/>
                <w:sz w:val="24"/>
                <w:szCs w:val="24"/>
              </w:rPr>
              <w:t>2025</w:t>
            </w:r>
          </w:p>
        </w:tc>
        <w:tc>
          <w:tcPr>
            <w:tcW w:w="1119" w:type="dxa"/>
            <w:shd w:val="clear" w:color="auto" w:fill="E2EFD9" w:themeFill="accent6" w:themeFillTint="33"/>
            <w:vAlign w:val="center"/>
          </w:tcPr>
          <w:p w14:paraId="6EC43F0A" w14:textId="77777777" w:rsidR="00E12F3E" w:rsidRPr="00E51EC5" w:rsidRDefault="00E12F3E" w:rsidP="00E12F3E">
            <w:pPr>
              <w:widowControl/>
              <w:tabs>
                <w:tab w:val="left" w:pos="567"/>
              </w:tabs>
              <w:autoSpaceDE/>
              <w:autoSpaceDN/>
              <w:ind w:left="-120" w:right="-1" w:hanging="57"/>
              <w:jc w:val="center"/>
              <w:rPr>
                <w:color w:val="000000"/>
                <w:sz w:val="24"/>
                <w:szCs w:val="24"/>
              </w:rPr>
            </w:pPr>
            <w:r>
              <w:rPr>
                <w:color w:val="000000"/>
                <w:sz w:val="24"/>
                <w:szCs w:val="24"/>
              </w:rPr>
              <w:t>2026</w:t>
            </w:r>
          </w:p>
        </w:tc>
        <w:tc>
          <w:tcPr>
            <w:tcW w:w="793" w:type="dxa"/>
            <w:shd w:val="clear" w:color="auto" w:fill="E2EFD9" w:themeFill="accent6" w:themeFillTint="33"/>
            <w:vAlign w:val="center"/>
          </w:tcPr>
          <w:p w14:paraId="79B35D4A" w14:textId="77777777" w:rsidR="00E12F3E" w:rsidRPr="00C86DD1" w:rsidRDefault="00E12F3E" w:rsidP="00E12F3E">
            <w:pPr>
              <w:widowControl/>
              <w:tabs>
                <w:tab w:val="left" w:pos="567"/>
              </w:tabs>
              <w:autoSpaceDE/>
              <w:autoSpaceDN/>
              <w:ind w:left="-120" w:right="-1" w:hanging="57"/>
              <w:jc w:val="center"/>
              <w:rPr>
                <w:color w:val="000000"/>
                <w:sz w:val="24"/>
                <w:szCs w:val="24"/>
              </w:rPr>
            </w:pPr>
            <w:r>
              <w:rPr>
                <w:color w:val="000000"/>
                <w:sz w:val="24"/>
                <w:szCs w:val="24"/>
              </w:rPr>
              <w:t>2027</w:t>
            </w:r>
          </w:p>
        </w:tc>
        <w:tc>
          <w:tcPr>
            <w:tcW w:w="1012" w:type="dxa"/>
            <w:shd w:val="clear" w:color="auto" w:fill="E2EFD9" w:themeFill="accent6" w:themeFillTint="33"/>
            <w:vAlign w:val="center"/>
          </w:tcPr>
          <w:p w14:paraId="710EC70E" w14:textId="77777777" w:rsidR="00E12F3E" w:rsidRPr="008916FF" w:rsidRDefault="00E12F3E" w:rsidP="008916FF">
            <w:pPr>
              <w:widowControl/>
              <w:tabs>
                <w:tab w:val="left" w:pos="567"/>
              </w:tabs>
              <w:autoSpaceDE/>
              <w:autoSpaceDN/>
              <w:ind w:left="-120" w:right="-243" w:hanging="216"/>
              <w:jc w:val="center"/>
              <w:rPr>
                <w:color w:val="000000"/>
              </w:rPr>
            </w:pPr>
            <w:r w:rsidRPr="008916FF">
              <w:rPr>
                <w:color w:val="000000"/>
              </w:rPr>
              <w:t>2028-2034</w:t>
            </w:r>
          </w:p>
        </w:tc>
        <w:tc>
          <w:tcPr>
            <w:tcW w:w="1404" w:type="dxa"/>
            <w:vMerge/>
            <w:vAlign w:val="center"/>
          </w:tcPr>
          <w:p w14:paraId="5EF768EF" w14:textId="77777777" w:rsidR="00E12F3E" w:rsidRPr="003F1C36" w:rsidRDefault="00E12F3E" w:rsidP="00E12F3E">
            <w:pPr>
              <w:widowControl/>
              <w:tabs>
                <w:tab w:val="left" w:pos="567"/>
              </w:tabs>
              <w:autoSpaceDE/>
              <w:autoSpaceDN/>
              <w:ind w:left="-120" w:right="-1" w:hanging="57"/>
              <w:jc w:val="center"/>
              <w:rPr>
                <w:color w:val="000000"/>
                <w:sz w:val="24"/>
                <w:szCs w:val="24"/>
                <w:lang w:val="en-US"/>
              </w:rPr>
            </w:pPr>
          </w:p>
        </w:tc>
      </w:tr>
      <w:tr w:rsidR="00E12F3E" w:rsidRPr="00EE0EBD" w14:paraId="42762D9E" w14:textId="77777777" w:rsidTr="003031A2">
        <w:tc>
          <w:tcPr>
            <w:tcW w:w="546" w:type="dxa"/>
            <w:vAlign w:val="center"/>
          </w:tcPr>
          <w:p w14:paraId="05637212" w14:textId="77777777" w:rsidR="00E12F3E" w:rsidRPr="003F1C36" w:rsidRDefault="00E12F3E" w:rsidP="00E12F3E">
            <w:pPr>
              <w:widowControl/>
              <w:tabs>
                <w:tab w:val="left" w:pos="567"/>
              </w:tabs>
              <w:autoSpaceDE/>
              <w:autoSpaceDN/>
              <w:ind w:left="-120" w:right="-1" w:hanging="57"/>
              <w:jc w:val="center"/>
              <w:rPr>
                <w:color w:val="000000"/>
                <w:sz w:val="24"/>
                <w:szCs w:val="24"/>
              </w:rPr>
            </w:pPr>
            <w:r>
              <w:rPr>
                <w:color w:val="000000"/>
                <w:sz w:val="24"/>
                <w:szCs w:val="24"/>
              </w:rPr>
              <w:t>1</w:t>
            </w:r>
          </w:p>
        </w:tc>
        <w:tc>
          <w:tcPr>
            <w:tcW w:w="3191" w:type="dxa"/>
            <w:tcBorders>
              <w:top w:val="single" w:sz="2" w:space="0" w:color="000000"/>
              <w:left w:val="single" w:sz="2" w:space="0" w:color="000000"/>
              <w:bottom w:val="single" w:sz="2" w:space="0" w:color="000000"/>
              <w:right w:val="single" w:sz="2" w:space="0" w:color="000000"/>
            </w:tcBorders>
            <w:vAlign w:val="center"/>
          </w:tcPr>
          <w:p w14:paraId="531BD782" w14:textId="77777777" w:rsidR="00E12F3E" w:rsidRPr="000A411E" w:rsidRDefault="00E12F3E" w:rsidP="00E12F3E">
            <w:pPr>
              <w:widowControl/>
              <w:tabs>
                <w:tab w:val="left" w:pos="567"/>
              </w:tabs>
              <w:autoSpaceDE/>
              <w:autoSpaceDN/>
              <w:ind w:left="-120" w:right="-1" w:hanging="57"/>
              <w:jc w:val="center"/>
              <w:rPr>
                <w:color w:val="000000"/>
                <w:sz w:val="24"/>
                <w:szCs w:val="24"/>
              </w:rPr>
            </w:pPr>
            <w:r w:rsidRPr="000A411E">
              <w:rPr>
                <w:color w:val="000000"/>
                <w:sz w:val="24"/>
                <w:szCs w:val="24"/>
              </w:rPr>
              <w:t xml:space="preserve">Разработка и согласование </w:t>
            </w:r>
            <w:r>
              <w:rPr>
                <w:color w:val="000000"/>
                <w:sz w:val="24"/>
                <w:szCs w:val="24"/>
              </w:rPr>
              <w:t>П</w:t>
            </w:r>
            <w:r w:rsidRPr="000A411E">
              <w:rPr>
                <w:color w:val="000000"/>
                <w:sz w:val="24"/>
                <w:szCs w:val="24"/>
              </w:rPr>
              <w:t xml:space="preserve">роекта </w:t>
            </w:r>
            <w:r>
              <w:rPr>
                <w:color w:val="000000"/>
                <w:sz w:val="24"/>
                <w:szCs w:val="24"/>
              </w:rPr>
              <w:t>горных работ, проекта ликвидации, проекта рекультивации место</w:t>
            </w:r>
            <w:r w:rsidRPr="003B27F0">
              <w:rPr>
                <w:color w:val="000000"/>
                <w:sz w:val="24"/>
                <w:szCs w:val="24"/>
              </w:rPr>
              <w:t>ро</w:t>
            </w:r>
            <w:r w:rsidRPr="000A411E">
              <w:rPr>
                <w:color w:val="000000"/>
                <w:sz w:val="24"/>
                <w:szCs w:val="24"/>
              </w:rPr>
              <w:t>ждения</w:t>
            </w:r>
            <w:r>
              <w:rPr>
                <w:color w:val="000000"/>
                <w:sz w:val="24"/>
                <w:szCs w:val="24"/>
              </w:rPr>
              <w:t xml:space="preserve"> </w:t>
            </w:r>
            <w:proofErr w:type="spellStart"/>
            <w:r>
              <w:rPr>
                <w:color w:val="000000"/>
                <w:sz w:val="24"/>
                <w:szCs w:val="24"/>
              </w:rPr>
              <w:t>Сатпаевское</w:t>
            </w:r>
            <w:proofErr w:type="spellEnd"/>
          </w:p>
        </w:tc>
        <w:tc>
          <w:tcPr>
            <w:tcW w:w="1248" w:type="dxa"/>
            <w:vAlign w:val="center"/>
          </w:tcPr>
          <w:p w14:paraId="6E276E31" w14:textId="77777777" w:rsidR="00E12F3E" w:rsidRPr="00EE0EBD" w:rsidRDefault="00E12F3E" w:rsidP="00E12F3E">
            <w:pPr>
              <w:widowControl/>
              <w:tabs>
                <w:tab w:val="left" w:pos="567"/>
              </w:tabs>
              <w:autoSpaceDE/>
              <w:autoSpaceDN/>
              <w:ind w:left="-120" w:right="-1" w:hanging="57"/>
              <w:jc w:val="center"/>
              <w:rPr>
                <w:color w:val="000000"/>
                <w:sz w:val="24"/>
                <w:szCs w:val="24"/>
              </w:rPr>
            </w:pPr>
            <w:r>
              <w:rPr>
                <w:color w:val="000000"/>
                <w:sz w:val="24"/>
                <w:szCs w:val="24"/>
              </w:rPr>
              <w:t>мес.</w:t>
            </w:r>
          </w:p>
        </w:tc>
        <w:tc>
          <w:tcPr>
            <w:tcW w:w="1603" w:type="dxa"/>
            <w:vAlign w:val="center"/>
          </w:tcPr>
          <w:p w14:paraId="79BB3114" w14:textId="77777777" w:rsidR="00E12F3E" w:rsidRPr="00EE0EBD" w:rsidRDefault="00E12F3E" w:rsidP="00E12F3E">
            <w:pPr>
              <w:widowControl/>
              <w:tabs>
                <w:tab w:val="left" w:pos="567"/>
              </w:tabs>
              <w:autoSpaceDE/>
              <w:autoSpaceDN/>
              <w:ind w:left="-120" w:right="-1" w:hanging="57"/>
              <w:jc w:val="center"/>
              <w:rPr>
                <w:color w:val="000000"/>
                <w:sz w:val="24"/>
                <w:szCs w:val="24"/>
              </w:rPr>
            </w:pPr>
            <w:r>
              <w:rPr>
                <w:color w:val="000000"/>
                <w:sz w:val="24"/>
                <w:szCs w:val="24"/>
              </w:rPr>
              <w:t>6</w:t>
            </w:r>
          </w:p>
        </w:tc>
        <w:tc>
          <w:tcPr>
            <w:tcW w:w="1119" w:type="dxa"/>
            <w:vAlign w:val="center"/>
          </w:tcPr>
          <w:p w14:paraId="1D56C008" w14:textId="77777777" w:rsidR="00E12F3E" w:rsidRPr="00EE0EBD" w:rsidRDefault="00E12F3E" w:rsidP="00E12F3E">
            <w:pPr>
              <w:widowControl/>
              <w:tabs>
                <w:tab w:val="left" w:pos="567"/>
              </w:tabs>
              <w:autoSpaceDE/>
              <w:autoSpaceDN/>
              <w:ind w:left="-120" w:right="-1" w:hanging="57"/>
              <w:jc w:val="center"/>
              <w:rPr>
                <w:color w:val="000000"/>
                <w:sz w:val="24"/>
                <w:szCs w:val="24"/>
              </w:rPr>
            </w:pPr>
          </w:p>
        </w:tc>
        <w:tc>
          <w:tcPr>
            <w:tcW w:w="793" w:type="dxa"/>
            <w:vAlign w:val="center"/>
          </w:tcPr>
          <w:p w14:paraId="2411BED0" w14:textId="77777777" w:rsidR="00E12F3E" w:rsidRPr="00EE0EBD" w:rsidRDefault="00E12F3E" w:rsidP="00E12F3E">
            <w:pPr>
              <w:widowControl/>
              <w:tabs>
                <w:tab w:val="left" w:pos="567"/>
              </w:tabs>
              <w:autoSpaceDE/>
              <w:autoSpaceDN/>
              <w:ind w:left="-120" w:right="-1" w:hanging="57"/>
              <w:jc w:val="center"/>
              <w:rPr>
                <w:color w:val="000000"/>
                <w:sz w:val="24"/>
                <w:szCs w:val="24"/>
              </w:rPr>
            </w:pPr>
          </w:p>
        </w:tc>
        <w:tc>
          <w:tcPr>
            <w:tcW w:w="1012" w:type="dxa"/>
            <w:vAlign w:val="center"/>
          </w:tcPr>
          <w:p w14:paraId="57D1E51D" w14:textId="77777777" w:rsidR="00E12F3E" w:rsidRPr="00EE0EBD" w:rsidRDefault="00E12F3E" w:rsidP="00E12F3E">
            <w:pPr>
              <w:widowControl/>
              <w:tabs>
                <w:tab w:val="left" w:pos="567"/>
              </w:tabs>
              <w:autoSpaceDE/>
              <w:autoSpaceDN/>
              <w:ind w:left="-120" w:right="-1" w:hanging="57"/>
              <w:jc w:val="center"/>
              <w:rPr>
                <w:color w:val="000000"/>
                <w:sz w:val="24"/>
                <w:szCs w:val="24"/>
              </w:rPr>
            </w:pPr>
          </w:p>
        </w:tc>
        <w:tc>
          <w:tcPr>
            <w:tcW w:w="1404" w:type="dxa"/>
            <w:vAlign w:val="center"/>
          </w:tcPr>
          <w:p w14:paraId="2A4F622D" w14:textId="77777777" w:rsidR="00E12F3E" w:rsidRPr="00EE0EBD" w:rsidRDefault="00E12F3E" w:rsidP="00E12F3E">
            <w:pPr>
              <w:widowControl/>
              <w:tabs>
                <w:tab w:val="left" w:pos="567"/>
              </w:tabs>
              <w:autoSpaceDE/>
              <w:autoSpaceDN/>
              <w:ind w:left="-120" w:right="-1" w:hanging="57"/>
              <w:jc w:val="center"/>
              <w:rPr>
                <w:color w:val="000000"/>
                <w:sz w:val="24"/>
                <w:szCs w:val="24"/>
              </w:rPr>
            </w:pPr>
          </w:p>
        </w:tc>
      </w:tr>
      <w:tr w:rsidR="00E12F3E" w14:paraId="40519D1D" w14:textId="77777777" w:rsidTr="003031A2">
        <w:tc>
          <w:tcPr>
            <w:tcW w:w="546" w:type="dxa"/>
            <w:vAlign w:val="center"/>
          </w:tcPr>
          <w:p w14:paraId="4AC0D4FF" w14:textId="77777777" w:rsidR="00E12F3E" w:rsidRPr="003F1C36" w:rsidRDefault="00E12F3E" w:rsidP="00E12F3E">
            <w:pPr>
              <w:widowControl/>
              <w:tabs>
                <w:tab w:val="left" w:pos="567"/>
              </w:tabs>
              <w:autoSpaceDE/>
              <w:autoSpaceDN/>
              <w:ind w:left="-120" w:right="-1" w:hanging="57"/>
              <w:jc w:val="center"/>
              <w:rPr>
                <w:color w:val="000000"/>
                <w:sz w:val="24"/>
                <w:szCs w:val="24"/>
              </w:rPr>
            </w:pPr>
            <w:r>
              <w:rPr>
                <w:color w:val="000000"/>
                <w:sz w:val="24"/>
                <w:szCs w:val="24"/>
              </w:rPr>
              <w:t>2</w:t>
            </w:r>
          </w:p>
        </w:tc>
        <w:tc>
          <w:tcPr>
            <w:tcW w:w="3191" w:type="dxa"/>
            <w:tcBorders>
              <w:top w:val="single" w:sz="2" w:space="0" w:color="000000"/>
              <w:left w:val="single" w:sz="2" w:space="0" w:color="000000"/>
              <w:bottom w:val="single" w:sz="2" w:space="0" w:color="000000"/>
              <w:right w:val="single" w:sz="2" w:space="0" w:color="000000"/>
            </w:tcBorders>
            <w:vAlign w:val="center"/>
          </w:tcPr>
          <w:p w14:paraId="62B8293B" w14:textId="77777777" w:rsidR="00E12F3E" w:rsidRPr="000A411E" w:rsidRDefault="00E12F3E" w:rsidP="00E12F3E">
            <w:pPr>
              <w:widowControl/>
              <w:tabs>
                <w:tab w:val="left" w:pos="567"/>
              </w:tabs>
              <w:autoSpaceDE/>
              <w:autoSpaceDN/>
              <w:ind w:left="-120" w:right="-1" w:hanging="57"/>
              <w:jc w:val="center"/>
              <w:rPr>
                <w:color w:val="000000"/>
                <w:sz w:val="24"/>
                <w:szCs w:val="24"/>
                <w:lang w:val="en-US"/>
              </w:rPr>
            </w:pPr>
            <w:proofErr w:type="spellStart"/>
            <w:r w:rsidRPr="000A411E">
              <w:rPr>
                <w:color w:val="000000"/>
                <w:sz w:val="24"/>
                <w:szCs w:val="24"/>
                <w:lang w:val="en-US"/>
              </w:rPr>
              <w:t>Вскрышные</w:t>
            </w:r>
            <w:proofErr w:type="spellEnd"/>
            <w:r w:rsidRPr="000A411E">
              <w:rPr>
                <w:color w:val="000000"/>
                <w:sz w:val="24"/>
                <w:szCs w:val="24"/>
                <w:lang w:val="en-US"/>
              </w:rPr>
              <w:t xml:space="preserve"> </w:t>
            </w:r>
            <w:proofErr w:type="spellStart"/>
            <w:r w:rsidRPr="000A411E">
              <w:rPr>
                <w:color w:val="000000"/>
                <w:sz w:val="24"/>
                <w:szCs w:val="24"/>
                <w:lang w:val="en-US"/>
              </w:rPr>
              <w:t>работы</w:t>
            </w:r>
            <w:proofErr w:type="spellEnd"/>
          </w:p>
        </w:tc>
        <w:tc>
          <w:tcPr>
            <w:tcW w:w="1248" w:type="dxa"/>
          </w:tcPr>
          <w:p w14:paraId="4E129A2B" w14:textId="77777777" w:rsidR="00E12F3E" w:rsidRDefault="00E12F3E" w:rsidP="00E12F3E">
            <w:pPr>
              <w:tabs>
                <w:tab w:val="left" w:pos="567"/>
              </w:tabs>
              <w:ind w:left="-120" w:hanging="57"/>
              <w:jc w:val="center"/>
            </w:pPr>
            <w:r w:rsidRPr="003362FE">
              <w:t xml:space="preserve">тыс. </w:t>
            </w:r>
            <w:proofErr w:type="spellStart"/>
            <w:r w:rsidRPr="003362FE">
              <w:t>мЗ</w:t>
            </w:r>
            <w:proofErr w:type="spellEnd"/>
            <w:r w:rsidRPr="003362FE">
              <w:t>/</w:t>
            </w:r>
            <w:proofErr w:type="spellStart"/>
            <w:r w:rsidRPr="003362FE">
              <w:t>мес</w:t>
            </w:r>
            <w:proofErr w:type="spellEnd"/>
          </w:p>
        </w:tc>
        <w:tc>
          <w:tcPr>
            <w:tcW w:w="1603" w:type="dxa"/>
            <w:vAlign w:val="center"/>
          </w:tcPr>
          <w:p w14:paraId="3AB14661" w14:textId="77777777" w:rsidR="00E12F3E" w:rsidRPr="003F1C36" w:rsidRDefault="00E12F3E" w:rsidP="00E12F3E">
            <w:pPr>
              <w:widowControl/>
              <w:tabs>
                <w:tab w:val="left" w:pos="567"/>
              </w:tabs>
              <w:autoSpaceDE/>
              <w:autoSpaceDN/>
              <w:ind w:left="-120" w:right="-1" w:hanging="57"/>
              <w:jc w:val="center"/>
              <w:rPr>
                <w:color w:val="000000"/>
                <w:sz w:val="24"/>
                <w:szCs w:val="24"/>
                <w:lang w:val="en-US"/>
              </w:rPr>
            </w:pPr>
          </w:p>
        </w:tc>
        <w:tc>
          <w:tcPr>
            <w:tcW w:w="1119" w:type="dxa"/>
            <w:tcBorders>
              <w:top w:val="single" w:sz="2" w:space="0" w:color="000000"/>
              <w:left w:val="single" w:sz="2" w:space="0" w:color="000000"/>
              <w:bottom w:val="single" w:sz="4" w:space="0" w:color="auto"/>
              <w:right w:val="single" w:sz="2" w:space="0" w:color="000000"/>
            </w:tcBorders>
            <w:vAlign w:val="center"/>
          </w:tcPr>
          <w:p w14:paraId="3DE5BA26" w14:textId="77777777" w:rsidR="00E12F3E" w:rsidRPr="000A411E" w:rsidRDefault="00E12F3E" w:rsidP="00E12F3E">
            <w:pPr>
              <w:widowControl/>
              <w:tabs>
                <w:tab w:val="left" w:pos="567"/>
              </w:tabs>
              <w:autoSpaceDE/>
              <w:autoSpaceDN/>
              <w:ind w:left="-120" w:right="-1" w:hanging="57"/>
              <w:jc w:val="center"/>
              <w:rPr>
                <w:sz w:val="24"/>
                <w:szCs w:val="24"/>
                <w:lang w:val="en-US"/>
              </w:rPr>
            </w:pPr>
            <w:r w:rsidRPr="000A411E">
              <w:rPr>
                <w:sz w:val="24"/>
                <w:szCs w:val="24"/>
                <w:lang w:val="en-US"/>
              </w:rPr>
              <w:t>1</w:t>
            </w:r>
            <w:r>
              <w:rPr>
                <w:sz w:val="24"/>
                <w:szCs w:val="24"/>
              </w:rPr>
              <w:t>,</w:t>
            </w:r>
            <w:r w:rsidRPr="000A411E">
              <w:rPr>
                <w:sz w:val="24"/>
                <w:szCs w:val="24"/>
                <w:lang w:val="en-US"/>
              </w:rPr>
              <w:t>0</w:t>
            </w:r>
            <w:r>
              <w:rPr>
                <w:sz w:val="24"/>
                <w:szCs w:val="24"/>
              </w:rPr>
              <w:t xml:space="preserve"> </w:t>
            </w:r>
            <w:r w:rsidRPr="000A411E">
              <w:rPr>
                <w:sz w:val="24"/>
                <w:szCs w:val="24"/>
                <w:lang w:val="en-US"/>
              </w:rPr>
              <w:t>0,25</w:t>
            </w:r>
          </w:p>
        </w:tc>
        <w:tc>
          <w:tcPr>
            <w:tcW w:w="793" w:type="dxa"/>
            <w:tcBorders>
              <w:top w:val="single" w:sz="2" w:space="0" w:color="000000"/>
              <w:left w:val="single" w:sz="2" w:space="0" w:color="000000"/>
              <w:bottom w:val="single" w:sz="4" w:space="0" w:color="auto"/>
              <w:right w:val="single" w:sz="2" w:space="0" w:color="000000"/>
            </w:tcBorders>
            <w:vAlign w:val="center"/>
          </w:tcPr>
          <w:p w14:paraId="31232583" w14:textId="77777777" w:rsidR="00E12F3E" w:rsidRPr="000A411E" w:rsidRDefault="00E12F3E" w:rsidP="00E12F3E">
            <w:pPr>
              <w:widowControl/>
              <w:tabs>
                <w:tab w:val="left" w:pos="567"/>
              </w:tabs>
              <w:autoSpaceDE/>
              <w:autoSpaceDN/>
              <w:ind w:left="-120" w:right="-1" w:hanging="57"/>
              <w:jc w:val="center"/>
              <w:rPr>
                <w:sz w:val="24"/>
                <w:szCs w:val="24"/>
                <w:lang w:val="en-US"/>
              </w:rPr>
            </w:pPr>
            <w:r w:rsidRPr="000A411E">
              <w:rPr>
                <w:sz w:val="24"/>
                <w:szCs w:val="24"/>
                <w:lang w:val="en-US"/>
              </w:rPr>
              <w:t>0,25</w:t>
            </w:r>
          </w:p>
        </w:tc>
        <w:tc>
          <w:tcPr>
            <w:tcW w:w="1012" w:type="dxa"/>
            <w:tcBorders>
              <w:top w:val="single" w:sz="2" w:space="0" w:color="000000"/>
              <w:left w:val="single" w:sz="2" w:space="0" w:color="000000"/>
              <w:bottom w:val="single" w:sz="2" w:space="0" w:color="000000"/>
              <w:right w:val="single" w:sz="2" w:space="0" w:color="000000"/>
            </w:tcBorders>
            <w:vAlign w:val="center"/>
          </w:tcPr>
          <w:p w14:paraId="2C62E709" w14:textId="77777777" w:rsidR="00E12F3E" w:rsidRPr="000A411E" w:rsidRDefault="00E12F3E" w:rsidP="00E12F3E">
            <w:pPr>
              <w:widowControl/>
              <w:tabs>
                <w:tab w:val="left" w:pos="567"/>
              </w:tabs>
              <w:autoSpaceDE/>
              <w:autoSpaceDN/>
              <w:ind w:left="-120" w:right="-1" w:hanging="57"/>
              <w:jc w:val="center"/>
              <w:rPr>
                <w:color w:val="000000"/>
                <w:sz w:val="24"/>
                <w:szCs w:val="24"/>
                <w:lang w:val="en-US"/>
              </w:rPr>
            </w:pPr>
            <w:r w:rsidRPr="000A411E">
              <w:rPr>
                <w:color w:val="000000"/>
                <w:sz w:val="24"/>
                <w:szCs w:val="24"/>
                <w:lang w:val="en-US"/>
              </w:rPr>
              <w:t>18</w:t>
            </w:r>
            <w:r w:rsidRPr="00291BA9">
              <w:rPr>
                <w:color w:val="000000"/>
                <w:sz w:val="24"/>
                <w:szCs w:val="24"/>
              </w:rPr>
              <w:t xml:space="preserve"> </w:t>
            </w:r>
            <w:r w:rsidRPr="000A411E">
              <w:rPr>
                <w:color w:val="000000"/>
                <w:sz w:val="24"/>
                <w:szCs w:val="24"/>
                <w:lang w:val="en-US"/>
              </w:rPr>
              <w:t>4,5</w:t>
            </w:r>
          </w:p>
        </w:tc>
        <w:tc>
          <w:tcPr>
            <w:tcW w:w="1404" w:type="dxa"/>
            <w:tcBorders>
              <w:top w:val="single" w:sz="2" w:space="0" w:color="000000"/>
              <w:left w:val="single" w:sz="2" w:space="0" w:color="000000"/>
              <w:bottom w:val="single" w:sz="4" w:space="0" w:color="auto"/>
              <w:right w:val="single" w:sz="2" w:space="0" w:color="000000"/>
            </w:tcBorders>
            <w:vAlign w:val="center"/>
          </w:tcPr>
          <w:p w14:paraId="694612F1" w14:textId="77777777" w:rsidR="00E12F3E" w:rsidRPr="000A411E" w:rsidRDefault="00E12F3E" w:rsidP="00E12F3E">
            <w:pPr>
              <w:widowControl/>
              <w:tabs>
                <w:tab w:val="left" w:pos="567"/>
              </w:tabs>
              <w:autoSpaceDE/>
              <w:autoSpaceDN/>
              <w:ind w:left="-120" w:right="-1" w:hanging="57"/>
              <w:jc w:val="center"/>
              <w:rPr>
                <w:sz w:val="24"/>
                <w:szCs w:val="24"/>
                <w:lang w:val="en-US"/>
              </w:rPr>
            </w:pPr>
            <w:r>
              <w:rPr>
                <w:sz w:val="24"/>
                <w:szCs w:val="24"/>
                <w:lang w:val="en-US"/>
              </w:rPr>
              <w:t>1</w:t>
            </w:r>
            <w:r>
              <w:rPr>
                <w:sz w:val="24"/>
                <w:szCs w:val="24"/>
              </w:rPr>
              <w:t>,</w:t>
            </w:r>
            <w:r w:rsidRPr="000A411E">
              <w:rPr>
                <w:sz w:val="24"/>
                <w:szCs w:val="24"/>
                <w:lang w:val="en-US"/>
              </w:rPr>
              <w:t>0</w:t>
            </w:r>
            <w:r>
              <w:rPr>
                <w:sz w:val="24"/>
                <w:szCs w:val="24"/>
              </w:rPr>
              <w:t xml:space="preserve"> </w:t>
            </w:r>
            <w:r w:rsidRPr="000A411E">
              <w:rPr>
                <w:sz w:val="24"/>
                <w:szCs w:val="24"/>
                <w:lang w:val="en-US"/>
              </w:rPr>
              <w:t>0,25</w:t>
            </w:r>
          </w:p>
        </w:tc>
      </w:tr>
      <w:tr w:rsidR="00E12F3E" w14:paraId="6B3CCCAA" w14:textId="77777777" w:rsidTr="003031A2">
        <w:tc>
          <w:tcPr>
            <w:tcW w:w="546" w:type="dxa"/>
            <w:vAlign w:val="center"/>
          </w:tcPr>
          <w:p w14:paraId="16053B27" w14:textId="77777777" w:rsidR="00E12F3E" w:rsidRPr="003F1C36" w:rsidRDefault="00E12F3E" w:rsidP="00E12F3E">
            <w:pPr>
              <w:widowControl/>
              <w:tabs>
                <w:tab w:val="left" w:pos="567"/>
              </w:tabs>
              <w:autoSpaceDE/>
              <w:autoSpaceDN/>
              <w:ind w:left="-120" w:right="-1" w:hanging="57"/>
              <w:jc w:val="center"/>
              <w:rPr>
                <w:color w:val="000000"/>
                <w:sz w:val="24"/>
                <w:szCs w:val="24"/>
              </w:rPr>
            </w:pPr>
            <w:r>
              <w:rPr>
                <w:color w:val="000000"/>
                <w:sz w:val="24"/>
                <w:szCs w:val="24"/>
              </w:rPr>
              <w:t>3</w:t>
            </w:r>
          </w:p>
        </w:tc>
        <w:tc>
          <w:tcPr>
            <w:tcW w:w="3191" w:type="dxa"/>
            <w:tcBorders>
              <w:top w:val="single" w:sz="2" w:space="0" w:color="000000"/>
              <w:left w:val="single" w:sz="2" w:space="0" w:color="000000"/>
              <w:bottom w:val="single" w:sz="2" w:space="0" w:color="000000"/>
              <w:right w:val="single" w:sz="2" w:space="0" w:color="000000"/>
            </w:tcBorders>
            <w:vAlign w:val="center"/>
          </w:tcPr>
          <w:p w14:paraId="61BB03EF" w14:textId="77777777" w:rsidR="00E12F3E" w:rsidRPr="000A411E" w:rsidRDefault="00E12F3E" w:rsidP="00E12F3E">
            <w:pPr>
              <w:widowControl/>
              <w:tabs>
                <w:tab w:val="left" w:pos="567"/>
              </w:tabs>
              <w:autoSpaceDE/>
              <w:autoSpaceDN/>
              <w:ind w:left="-120" w:right="-1" w:hanging="57"/>
              <w:jc w:val="center"/>
              <w:rPr>
                <w:color w:val="000000"/>
                <w:sz w:val="24"/>
                <w:szCs w:val="24"/>
                <w:lang w:val="en-US"/>
              </w:rPr>
            </w:pPr>
            <w:proofErr w:type="spellStart"/>
            <w:r w:rsidRPr="000A411E">
              <w:rPr>
                <w:color w:val="000000"/>
                <w:sz w:val="24"/>
                <w:szCs w:val="24"/>
                <w:lang w:val="en-US"/>
              </w:rPr>
              <w:t>Добычные</w:t>
            </w:r>
            <w:proofErr w:type="spellEnd"/>
            <w:r w:rsidRPr="000A411E">
              <w:rPr>
                <w:color w:val="000000"/>
                <w:sz w:val="24"/>
                <w:szCs w:val="24"/>
                <w:lang w:val="en-US"/>
              </w:rPr>
              <w:t xml:space="preserve"> </w:t>
            </w:r>
            <w:proofErr w:type="spellStart"/>
            <w:r w:rsidRPr="000A411E">
              <w:rPr>
                <w:color w:val="000000"/>
                <w:sz w:val="24"/>
                <w:szCs w:val="24"/>
                <w:lang w:val="en-US"/>
              </w:rPr>
              <w:t>работы</w:t>
            </w:r>
            <w:proofErr w:type="spellEnd"/>
          </w:p>
        </w:tc>
        <w:tc>
          <w:tcPr>
            <w:tcW w:w="1248" w:type="dxa"/>
            <w:vAlign w:val="center"/>
          </w:tcPr>
          <w:p w14:paraId="5E92CD93" w14:textId="77777777" w:rsidR="00E12F3E" w:rsidRDefault="00E12F3E" w:rsidP="00E12F3E">
            <w:pPr>
              <w:tabs>
                <w:tab w:val="left" w:pos="567"/>
              </w:tabs>
              <w:ind w:left="-120" w:hanging="57"/>
              <w:jc w:val="center"/>
            </w:pPr>
            <w:r w:rsidRPr="003362FE">
              <w:t xml:space="preserve">тыс. </w:t>
            </w:r>
            <w:proofErr w:type="spellStart"/>
            <w:r w:rsidRPr="003362FE">
              <w:t>мЗ</w:t>
            </w:r>
            <w:proofErr w:type="spellEnd"/>
            <w:r w:rsidRPr="003362FE">
              <w:t>/</w:t>
            </w:r>
            <w:proofErr w:type="spellStart"/>
            <w:r w:rsidRPr="003362FE">
              <w:t>мес</w:t>
            </w:r>
            <w:proofErr w:type="spellEnd"/>
          </w:p>
        </w:tc>
        <w:tc>
          <w:tcPr>
            <w:tcW w:w="1603" w:type="dxa"/>
            <w:vAlign w:val="center"/>
          </w:tcPr>
          <w:p w14:paraId="40E573DE" w14:textId="77777777" w:rsidR="00E12F3E" w:rsidRPr="000A411E" w:rsidRDefault="00E12F3E" w:rsidP="00E12F3E">
            <w:pPr>
              <w:widowControl/>
              <w:tabs>
                <w:tab w:val="left" w:pos="567"/>
              </w:tabs>
              <w:autoSpaceDE/>
              <w:autoSpaceDN/>
              <w:ind w:left="-120" w:right="-1" w:hanging="57"/>
              <w:jc w:val="center"/>
              <w:rPr>
                <w:color w:val="000000" w:themeColor="text1"/>
                <w:sz w:val="24"/>
                <w:szCs w:val="24"/>
                <w:lang w:val="en-US"/>
              </w:rPr>
            </w:pPr>
            <w:r w:rsidRPr="000A411E">
              <w:rPr>
                <w:color w:val="000000" w:themeColor="text1"/>
                <w:sz w:val="24"/>
                <w:szCs w:val="24"/>
                <w:u w:val="single" w:color="000000"/>
                <w:lang w:val="en-US"/>
              </w:rPr>
              <w:t>5-15 (10)</w:t>
            </w:r>
          </w:p>
          <w:p w14:paraId="3D9AE1F7" w14:textId="77777777" w:rsidR="00E12F3E" w:rsidRPr="003F1C36" w:rsidRDefault="00E12F3E" w:rsidP="00E12F3E">
            <w:pPr>
              <w:widowControl/>
              <w:tabs>
                <w:tab w:val="left" w:pos="567"/>
              </w:tabs>
              <w:autoSpaceDE/>
              <w:autoSpaceDN/>
              <w:ind w:left="-120" w:right="-1" w:hanging="57"/>
              <w:jc w:val="center"/>
              <w:rPr>
                <w:color w:val="000000"/>
                <w:sz w:val="24"/>
                <w:szCs w:val="24"/>
                <w:lang w:val="en-US"/>
              </w:rPr>
            </w:pPr>
            <w:r>
              <w:rPr>
                <w:noProof/>
                <w:color w:val="000000" w:themeColor="text1"/>
                <w:sz w:val="24"/>
                <w:szCs w:val="24"/>
              </w:rPr>
              <w:t>2,5-3,5 (3</w:t>
            </w:r>
          </w:p>
        </w:tc>
        <w:tc>
          <w:tcPr>
            <w:tcW w:w="1119" w:type="dxa"/>
            <w:tcBorders>
              <w:top w:val="single" w:sz="4" w:space="0" w:color="auto"/>
              <w:left w:val="single" w:sz="4" w:space="0" w:color="auto"/>
              <w:bottom w:val="single" w:sz="4" w:space="0" w:color="auto"/>
              <w:right w:val="single" w:sz="4" w:space="0" w:color="auto"/>
            </w:tcBorders>
            <w:vAlign w:val="center"/>
          </w:tcPr>
          <w:p w14:paraId="79DBA428" w14:textId="77777777" w:rsidR="00E12F3E" w:rsidRPr="000A411E" w:rsidRDefault="00E12F3E" w:rsidP="00E12F3E">
            <w:pPr>
              <w:widowControl/>
              <w:tabs>
                <w:tab w:val="left" w:pos="567"/>
              </w:tabs>
              <w:autoSpaceDE/>
              <w:autoSpaceDN/>
              <w:ind w:left="-120" w:right="-1" w:hanging="57"/>
              <w:jc w:val="center"/>
              <w:rPr>
                <w:color w:val="000000" w:themeColor="text1"/>
                <w:sz w:val="24"/>
                <w:szCs w:val="24"/>
                <w:lang w:val="en-US"/>
              </w:rPr>
            </w:pPr>
            <w:r w:rsidRPr="000A411E">
              <w:rPr>
                <w:color w:val="000000" w:themeColor="text1"/>
                <w:sz w:val="24"/>
                <w:szCs w:val="24"/>
                <w:u w:val="single" w:color="000000"/>
                <w:lang w:val="en-US"/>
              </w:rPr>
              <w:t>5-15 (10)</w:t>
            </w:r>
          </w:p>
          <w:p w14:paraId="7A359427" w14:textId="77777777" w:rsidR="00E12F3E" w:rsidRPr="000A411E" w:rsidRDefault="00E12F3E" w:rsidP="00E12F3E">
            <w:pPr>
              <w:widowControl/>
              <w:tabs>
                <w:tab w:val="left" w:pos="567"/>
              </w:tabs>
              <w:autoSpaceDE/>
              <w:autoSpaceDN/>
              <w:ind w:left="-120" w:right="-1" w:hanging="57"/>
              <w:jc w:val="center"/>
              <w:rPr>
                <w:color w:val="000000" w:themeColor="text1"/>
                <w:sz w:val="24"/>
                <w:szCs w:val="24"/>
              </w:rPr>
            </w:pPr>
            <w:r>
              <w:rPr>
                <w:noProof/>
                <w:color w:val="000000" w:themeColor="text1"/>
                <w:sz w:val="24"/>
                <w:szCs w:val="24"/>
              </w:rPr>
              <w:t>2,5-3,5 (3)</w:t>
            </w:r>
          </w:p>
        </w:tc>
        <w:tc>
          <w:tcPr>
            <w:tcW w:w="793" w:type="dxa"/>
            <w:tcBorders>
              <w:top w:val="single" w:sz="4" w:space="0" w:color="auto"/>
              <w:left w:val="single" w:sz="4" w:space="0" w:color="auto"/>
              <w:bottom w:val="single" w:sz="4" w:space="0" w:color="auto"/>
              <w:right w:val="single" w:sz="4" w:space="0" w:color="auto"/>
            </w:tcBorders>
            <w:vAlign w:val="center"/>
          </w:tcPr>
          <w:p w14:paraId="7481A5A9" w14:textId="77777777" w:rsidR="00E12F3E" w:rsidRDefault="00E12F3E" w:rsidP="00E12F3E">
            <w:pPr>
              <w:widowControl/>
              <w:tabs>
                <w:tab w:val="left" w:pos="567"/>
              </w:tabs>
              <w:autoSpaceDE/>
              <w:autoSpaceDN/>
              <w:ind w:left="-120" w:right="-1" w:hanging="57"/>
              <w:jc w:val="center"/>
              <w:rPr>
                <w:color w:val="000000" w:themeColor="text1"/>
                <w:sz w:val="24"/>
                <w:szCs w:val="24"/>
                <w:u w:val="single" w:color="000000"/>
                <w:lang w:val="en-US"/>
              </w:rPr>
            </w:pPr>
            <w:r w:rsidRPr="000A411E">
              <w:rPr>
                <w:color w:val="000000" w:themeColor="text1"/>
                <w:sz w:val="24"/>
                <w:szCs w:val="24"/>
                <w:u w:val="single" w:color="000000"/>
                <w:lang w:val="en-US"/>
              </w:rPr>
              <w:t>5-15 (10)</w:t>
            </w:r>
          </w:p>
          <w:p w14:paraId="2CBD2A39" w14:textId="77777777" w:rsidR="00E12F3E" w:rsidRPr="000A411E" w:rsidRDefault="00E12F3E" w:rsidP="00E12F3E">
            <w:pPr>
              <w:widowControl/>
              <w:tabs>
                <w:tab w:val="left" w:pos="567"/>
              </w:tabs>
              <w:autoSpaceDE/>
              <w:autoSpaceDN/>
              <w:ind w:left="-120" w:right="-1" w:hanging="57"/>
              <w:jc w:val="center"/>
              <w:rPr>
                <w:color w:val="000000" w:themeColor="text1"/>
                <w:sz w:val="24"/>
                <w:szCs w:val="24"/>
                <w:lang w:val="en-US"/>
              </w:rPr>
            </w:pPr>
            <w:r>
              <w:rPr>
                <w:color w:val="000000" w:themeColor="text1"/>
                <w:sz w:val="24"/>
                <w:szCs w:val="24"/>
                <w:u w:val="single" w:color="000000"/>
              </w:rPr>
              <w:t>2,5-3,5 (3)</w:t>
            </w:r>
          </w:p>
        </w:tc>
        <w:tc>
          <w:tcPr>
            <w:tcW w:w="1012" w:type="dxa"/>
            <w:tcBorders>
              <w:top w:val="single" w:sz="2" w:space="0" w:color="000000"/>
              <w:left w:val="single" w:sz="4" w:space="0" w:color="auto"/>
              <w:bottom w:val="single" w:sz="2" w:space="0" w:color="000000"/>
              <w:right w:val="single" w:sz="2" w:space="0" w:color="000000"/>
            </w:tcBorders>
            <w:vAlign w:val="center"/>
          </w:tcPr>
          <w:p w14:paraId="7009A0D9" w14:textId="77777777" w:rsidR="00E12F3E" w:rsidRPr="000A411E" w:rsidRDefault="00E12F3E" w:rsidP="00E12F3E">
            <w:pPr>
              <w:widowControl/>
              <w:tabs>
                <w:tab w:val="left" w:pos="567"/>
              </w:tabs>
              <w:autoSpaceDE/>
              <w:autoSpaceDN/>
              <w:ind w:left="-120" w:right="-1" w:hanging="57"/>
              <w:jc w:val="center"/>
              <w:rPr>
                <w:color w:val="000000"/>
                <w:sz w:val="24"/>
                <w:szCs w:val="24"/>
                <w:lang w:val="en-US"/>
              </w:rPr>
            </w:pPr>
            <w:r w:rsidRPr="000A411E">
              <w:rPr>
                <w:color w:val="000000"/>
                <w:sz w:val="24"/>
                <w:szCs w:val="24"/>
                <w:lang w:val="en-US"/>
              </w:rPr>
              <w:t>180</w:t>
            </w:r>
            <w:r w:rsidRPr="00291BA9">
              <w:rPr>
                <w:color w:val="000000"/>
                <w:sz w:val="24"/>
                <w:szCs w:val="24"/>
              </w:rPr>
              <w:t xml:space="preserve"> </w:t>
            </w:r>
            <w:r w:rsidRPr="000A411E">
              <w:rPr>
                <w:color w:val="000000"/>
                <w:sz w:val="24"/>
                <w:szCs w:val="24"/>
                <w:lang w:val="en-US"/>
              </w:rPr>
              <w:t>54</w:t>
            </w:r>
          </w:p>
        </w:tc>
        <w:tc>
          <w:tcPr>
            <w:tcW w:w="1404" w:type="dxa"/>
            <w:tcBorders>
              <w:top w:val="single" w:sz="4" w:space="0" w:color="auto"/>
              <w:left w:val="single" w:sz="4" w:space="0" w:color="auto"/>
              <w:bottom w:val="single" w:sz="4" w:space="0" w:color="auto"/>
              <w:right w:val="single" w:sz="4" w:space="0" w:color="auto"/>
            </w:tcBorders>
            <w:vAlign w:val="center"/>
          </w:tcPr>
          <w:p w14:paraId="3C6CA45C" w14:textId="77777777" w:rsidR="00E12F3E" w:rsidRPr="000A411E" w:rsidRDefault="00E12F3E" w:rsidP="00E12F3E">
            <w:pPr>
              <w:widowControl/>
              <w:tabs>
                <w:tab w:val="left" w:pos="567"/>
              </w:tabs>
              <w:autoSpaceDE/>
              <w:autoSpaceDN/>
              <w:ind w:left="-120" w:right="-1" w:hanging="57"/>
              <w:jc w:val="center"/>
              <w:rPr>
                <w:color w:val="000000" w:themeColor="text1"/>
                <w:sz w:val="24"/>
                <w:szCs w:val="24"/>
                <w:lang w:val="en-US"/>
              </w:rPr>
            </w:pPr>
            <w:r w:rsidRPr="000A411E">
              <w:rPr>
                <w:color w:val="000000" w:themeColor="text1"/>
                <w:sz w:val="24"/>
                <w:szCs w:val="24"/>
                <w:u w:val="single" w:color="000000"/>
                <w:lang w:val="en-US"/>
              </w:rPr>
              <w:t>5-15 (10)</w:t>
            </w:r>
          </w:p>
          <w:p w14:paraId="2EEA3D42" w14:textId="77777777" w:rsidR="00E12F3E" w:rsidRPr="000A411E" w:rsidRDefault="00E12F3E" w:rsidP="00E12F3E">
            <w:pPr>
              <w:widowControl/>
              <w:tabs>
                <w:tab w:val="left" w:pos="567"/>
              </w:tabs>
              <w:autoSpaceDE/>
              <w:autoSpaceDN/>
              <w:ind w:left="-120" w:right="-1" w:hanging="57"/>
              <w:jc w:val="center"/>
              <w:rPr>
                <w:color w:val="000000" w:themeColor="text1"/>
                <w:sz w:val="24"/>
                <w:szCs w:val="24"/>
              </w:rPr>
            </w:pPr>
            <w:r>
              <w:rPr>
                <w:noProof/>
                <w:color w:val="000000" w:themeColor="text1"/>
                <w:sz w:val="24"/>
                <w:szCs w:val="24"/>
              </w:rPr>
              <w:t>2,5-3,5 (3)</w:t>
            </w:r>
          </w:p>
        </w:tc>
      </w:tr>
    </w:tbl>
    <w:p w14:paraId="16847EBC" w14:textId="77777777" w:rsidR="00E12F3E" w:rsidRPr="00044F26" w:rsidRDefault="00044F26" w:rsidP="00E12F3E">
      <w:pPr>
        <w:widowControl/>
        <w:tabs>
          <w:tab w:val="left" w:pos="567"/>
        </w:tabs>
        <w:autoSpaceDE/>
        <w:autoSpaceDN/>
        <w:ind w:right="-1"/>
        <w:jc w:val="both"/>
        <w:rPr>
          <w:color w:val="000000"/>
          <w:sz w:val="28"/>
          <w:szCs w:val="28"/>
        </w:rPr>
      </w:pPr>
      <w:r w:rsidRPr="000A411E">
        <w:rPr>
          <w:color w:val="000000"/>
          <w:sz w:val="28"/>
          <w:szCs w:val="28"/>
        </w:rPr>
        <w:t>Календарный план от</w:t>
      </w:r>
      <w:r w:rsidRPr="001A02A6">
        <w:rPr>
          <w:color w:val="000000"/>
          <w:sz w:val="28"/>
          <w:szCs w:val="28"/>
        </w:rPr>
        <w:t>р</w:t>
      </w:r>
      <w:r w:rsidRPr="000A411E">
        <w:rPr>
          <w:color w:val="000000"/>
          <w:sz w:val="28"/>
          <w:szCs w:val="28"/>
        </w:rPr>
        <w:t xml:space="preserve">аботки </w:t>
      </w:r>
      <w:proofErr w:type="spellStart"/>
      <w:r>
        <w:rPr>
          <w:color w:val="000000"/>
          <w:sz w:val="28"/>
          <w:szCs w:val="28"/>
        </w:rPr>
        <w:t>Сатпаевского</w:t>
      </w:r>
      <w:proofErr w:type="spellEnd"/>
      <w:r>
        <w:rPr>
          <w:color w:val="000000"/>
          <w:sz w:val="28"/>
          <w:szCs w:val="28"/>
        </w:rPr>
        <w:t xml:space="preserve"> </w:t>
      </w:r>
      <w:r w:rsidRPr="000A411E">
        <w:rPr>
          <w:color w:val="000000"/>
          <w:sz w:val="28"/>
          <w:szCs w:val="28"/>
        </w:rPr>
        <w:t>место</w:t>
      </w:r>
      <w:r w:rsidRPr="001A02A6">
        <w:rPr>
          <w:color w:val="000000"/>
          <w:sz w:val="28"/>
          <w:szCs w:val="28"/>
        </w:rPr>
        <w:t>р</w:t>
      </w:r>
      <w:r w:rsidRPr="000A411E">
        <w:rPr>
          <w:color w:val="000000"/>
          <w:sz w:val="28"/>
          <w:szCs w:val="28"/>
        </w:rPr>
        <w:t xml:space="preserve">ождения </w:t>
      </w:r>
      <w:r w:rsidRPr="001A02A6">
        <w:rPr>
          <w:color w:val="000000"/>
          <w:sz w:val="28"/>
          <w:szCs w:val="28"/>
        </w:rPr>
        <w:t>до 203</w:t>
      </w:r>
      <w:r>
        <w:rPr>
          <w:color w:val="000000"/>
          <w:sz w:val="28"/>
          <w:szCs w:val="28"/>
        </w:rPr>
        <w:t>4</w:t>
      </w:r>
      <w:r w:rsidRPr="001A02A6">
        <w:rPr>
          <w:color w:val="000000"/>
          <w:sz w:val="28"/>
          <w:szCs w:val="28"/>
        </w:rPr>
        <w:t xml:space="preserve"> </w:t>
      </w:r>
      <w:r w:rsidRPr="000A411E">
        <w:rPr>
          <w:color w:val="000000"/>
          <w:sz w:val="28"/>
          <w:szCs w:val="28"/>
        </w:rPr>
        <w:t>года</w:t>
      </w:r>
    </w:p>
    <w:p w14:paraId="73FEB834" w14:textId="77777777" w:rsidR="00044F26" w:rsidRPr="00044F26" w:rsidRDefault="00044F26" w:rsidP="00E12F3E">
      <w:pPr>
        <w:widowControl/>
        <w:tabs>
          <w:tab w:val="left" w:pos="567"/>
        </w:tabs>
        <w:autoSpaceDE/>
        <w:autoSpaceDN/>
        <w:ind w:right="-1"/>
        <w:jc w:val="both"/>
        <w:rPr>
          <w:color w:val="000000"/>
          <w:sz w:val="28"/>
          <w:szCs w:val="28"/>
        </w:rPr>
      </w:pPr>
    </w:p>
    <w:p w14:paraId="0DED8ECA" w14:textId="77777777" w:rsidR="000A411E" w:rsidRPr="000A411E" w:rsidRDefault="00E7652F" w:rsidP="004212A7">
      <w:pPr>
        <w:widowControl/>
        <w:tabs>
          <w:tab w:val="left" w:pos="567"/>
        </w:tabs>
        <w:autoSpaceDE/>
        <w:autoSpaceDN/>
        <w:ind w:right="-1"/>
        <w:jc w:val="both"/>
        <w:rPr>
          <w:color w:val="000000"/>
          <w:sz w:val="28"/>
          <w:szCs w:val="28"/>
        </w:rPr>
      </w:pPr>
      <w:r>
        <w:rPr>
          <w:color w:val="000000"/>
          <w:sz w:val="28"/>
          <w:szCs w:val="28"/>
        </w:rPr>
        <w:tab/>
      </w:r>
      <w:r w:rsidR="00E43E24" w:rsidRPr="001A02A6">
        <w:rPr>
          <w:color w:val="000000"/>
          <w:sz w:val="28"/>
          <w:szCs w:val="28"/>
        </w:rPr>
        <w:t>В</w:t>
      </w:r>
      <w:r w:rsidR="000A411E" w:rsidRPr="000A411E">
        <w:rPr>
          <w:color w:val="000000"/>
          <w:sz w:val="28"/>
          <w:szCs w:val="28"/>
        </w:rPr>
        <w:t xml:space="preserve"> сезон (20</w:t>
      </w:r>
      <w:r w:rsidR="00E43E24" w:rsidRPr="001A02A6">
        <w:rPr>
          <w:color w:val="000000"/>
          <w:sz w:val="28"/>
          <w:szCs w:val="28"/>
        </w:rPr>
        <w:t>2</w:t>
      </w:r>
      <w:r w:rsidR="009359C5">
        <w:rPr>
          <w:color w:val="000000"/>
          <w:sz w:val="28"/>
          <w:szCs w:val="28"/>
        </w:rPr>
        <w:t>6</w:t>
      </w:r>
      <w:r w:rsidR="002739E9">
        <w:rPr>
          <w:color w:val="000000"/>
          <w:sz w:val="28"/>
          <w:szCs w:val="28"/>
        </w:rPr>
        <w:t xml:space="preserve"> год) 6</w:t>
      </w:r>
      <w:r w:rsidR="000A411E" w:rsidRPr="000A411E">
        <w:rPr>
          <w:color w:val="000000"/>
          <w:sz w:val="28"/>
          <w:szCs w:val="28"/>
        </w:rPr>
        <w:t xml:space="preserve"> месяцев</w:t>
      </w:r>
      <w:r w:rsidR="002C382A" w:rsidRPr="001A02A6">
        <w:rPr>
          <w:color w:val="000000"/>
          <w:sz w:val="28"/>
          <w:szCs w:val="28"/>
        </w:rPr>
        <w:t xml:space="preserve"> </w:t>
      </w:r>
      <w:r w:rsidR="000A411E" w:rsidRPr="000A411E">
        <w:rPr>
          <w:color w:val="000000"/>
          <w:sz w:val="28"/>
          <w:szCs w:val="28"/>
        </w:rPr>
        <w:t xml:space="preserve">отводится на </w:t>
      </w:r>
      <w:r w:rsidR="002C382A" w:rsidRPr="001A02A6">
        <w:rPr>
          <w:color w:val="000000"/>
          <w:sz w:val="28"/>
          <w:szCs w:val="28"/>
        </w:rPr>
        <w:t>р</w:t>
      </w:r>
      <w:r w:rsidR="002C382A" w:rsidRPr="000A411E">
        <w:rPr>
          <w:color w:val="000000"/>
          <w:sz w:val="28"/>
          <w:szCs w:val="28"/>
        </w:rPr>
        <w:t>азработк</w:t>
      </w:r>
      <w:r w:rsidR="002C382A" w:rsidRPr="001A02A6">
        <w:rPr>
          <w:color w:val="000000"/>
          <w:sz w:val="28"/>
          <w:szCs w:val="28"/>
        </w:rPr>
        <w:t>у</w:t>
      </w:r>
      <w:r w:rsidR="002C382A" w:rsidRPr="000A411E">
        <w:rPr>
          <w:color w:val="000000"/>
          <w:sz w:val="28"/>
          <w:szCs w:val="28"/>
        </w:rPr>
        <w:t xml:space="preserve"> и согласование </w:t>
      </w:r>
      <w:r w:rsidR="002C382A" w:rsidRPr="001A02A6">
        <w:rPr>
          <w:color w:val="000000"/>
          <w:sz w:val="28"/>
          <w:szCs w:val="28"/>
        </w:rPr>
        <w:t>П</w:t>
      </w:r>
      <w:r w:rsidR="002C382A" w:rsidRPr="000A411E">
        <w:rPr>
          <w:color w:val="000000"/>
          <w:sz w:val="28"/>
          <w:szCs w:val="28"/>
        </w:rPr>
        <w:t xml:space="preserve">роекта </w:t>
      </w:r>
      <w:r w:rsidR="002C382A" w:rsidRPr="001A02A6">
        <w:rPr>
          <w:color w:val="000000"/>
          <w:sz w:val="28"/>
          <w:szCs w:val="28"/>
        </w:rPr>
        <w:t>горных работ, проекта ликвидации, проекта рекультивации месторо</w:t>
      </w:r>
      <w:r w:rsidR="002C382A" w:rsidRPr="000A411E">
        <w:rPr>
          <w:color w:val="000000"/>
          <w:sz w:val="28"/>
          <w:szCs w:val="28"/>
        </w:rPr>
        <w:t>ждения</w:t>
      </w:r>
      <w:r w:rsidR="002C382A" w:rsidRPr="001A02A6">
        <w:rPr>
          <w:color w:val="000000"/>
          <w:sz w:val="28"/>
          <w:szCs w:val="28"/>
        </w:rPr>
        <w:t xml:space="preserve"> </w:t>
      </w:r>
      <w:proofErr w:type="spellStart"/>
      <w:r w:rsidR="002C382A" w:rsidRPr="001A02A6">
        <w:rPr>
          <w:color w:val="000000"/>
          <w:sz w:val="28"/>
          <w:szCs w:val="28"/>
        </w:rPr>
        <w:t>Сатпаевское</w:t>
      </w:r>
      <w:proofErr w:type="spellEnd"/>
      <w:r w:rsidR="00B622B9">
        <w:rPr>
          <w:color w:val="000000"/>
          <w:sz w:val="28"/>
          <w:szCs w:val="28"/>
        </w:rPr>
        <w:t xml:space="preserve"> не прекращая работ, </w:t>
      </w:r>
      <w:proofErr w:type="gramStart"/>
      <w:r w:rsidR="00B622B9">
        <w:rPr>
          <w:color w:val="000000"/>
          <w:sz w:val="28"/>
          <w:szCs w:val="28"/>
        </w:rPr>
        <w:t xml:space="preserve">согласно </w:t>
      </w:r>
      <w:r w:rsidR="00702626">
        <w:rPr>
          <w:color w:val="000000"/>
          <w:sz w:val="28"/>
          <w:szCs w:val="28"/>
        </w:rPr>
        <w:t>условий</w:t>
      </w:r>
      <w:proofErr w:type="gramEnd"/>
      <w:r w:rsidR="00B622B9" w:rsidRPr="000A411E">
        <w:rPr>
          <w:color w:val="000000"/>
          <w:sz w:val="28"/>
          <w:szCs w:val="28"/>
        </w:rPr>
        <w:t xml:space="preserve"> </w:t>
      </w:r>
      <w:r w:rsidR="00702626">
        <w:rPr>
          <w:color w:val="000000"/>
          <w:sz w:val="28"/>
          <w:szCs w:val="28"/>
        </w:rPr>
        <w:t>первой</w:t>
      </w:r>
      <w:r w:rsidR="00B622B9" w:rsidRPr="000A411E">
        <w:rPr>
          <w:color w:val="000000"/>
          <w:sz w:val="28"/>
          <w:szCs w:val="28"/>
        </w:rPr>
        <w:t xml:space="preserve"> половин</w:t>
      </w:r>
      <w:r w:rsidR="00702626">
        <w:rPr>
          <w:color w:val="000000"/>
          <w:sz w:val="28"/>
          <w:szCs w:val="28"/>
        </w:rPr>
        <w:t>ы</w:t>
      </w:r>
      <w:r w:rsidR="00B622B9" w:rsidRPr="000A411E">
        <w:rPr>
          <w:color w:val="000000"/>
          <w:sz w:val="28"/>
          <w:szCs w:val="28"/>
        </w:rPr>
        <w:t xml:space="preserve"> срока действия Контракта</w:t>
      </w:r>
      <w:r w:rsidR="00702626">
        <w:rPr>
          <w:color w:val="000000"/>
          <w:sz w:val="28"/>
          <w:szCs w:val="28"/>
        </w:rPr>
        <w:t>.</w:t>
      </w:r>
    </w:p>
    <w:p w14:paraId="6D8BA46F" w14:textId="77777777" w:rsidR="00606927" w:rsidRDefault="00606927" w:rsidP="0006566B">
      <w:pPr>
        <w:widowControl/>
        <w:tabs>
          <w:tab w:val="left" w:pos="567"/>
        </w:tabs>
        <w:autoSpaceDE/>
        <w:autoSpaceDN/>
        <w:ind w:right="74"/>
        <w:rPr>
          <w:color w:val="000000"/>
          <w:sz w:val="28"/>
          <w:szCs w:val="28"/>
        </w:rPr>
      </w:pPr>
    </w:p>
    <w:p w14:paraId="21303A5A" w14:textId="77777777" w:rsidR="0006566B" w:rsidRPr="00E046AE" w:rsidRDefault="0006566B" w:rsidP="00F50218">
      <w:pPr>
        <w:pStyle w:val="a5"/>
        <w:widowControl/>
        <w:numPr>
          <w:ilvl w:val="1"/>
          <w:numId w:val="21"/>
        </w:numPr>
        <w:tabs>
          <w:tab w:val="left" w:pos="567"/>
        </w:tabs>
        <w:autoSpaceDE/>
        <w:autoSpaceDN/>
        <w:ind w:left="0" w:firstLine="0"/>
        <w:jc w:val="both"/>
        <w:rPr>
          <w:rFonts w:eastAsiaTheme="minorHAnsi"/>
          <w:sz w:val="28"/>
          <w:szCs w:val="28"/>
        </w:rPr>
      </w:pPr>
      <w:r w:rsidRPr="00E046AE">
        <w:rPr>
          <w:rFonts w:eastAsiaTheme="minorHAnsi"/>
          <w:sz w:val="28"/>
          <w:szCs w:val="28"/>
        </w:rPr>
        <w:t>Водоотвод</w:t>
      </w:r>
    </w:p>
    <w:p w14:paraId="523B4445" w14:textId="77777777" w:rsidR="0006566B" w:rsidRPr="0006566B" w:rsidRDefault="0006566B" w:rsidP="000A2CF2">
      <w:pPr>
        <w:widowControl/>
        <w:tabs>
          <w:tab w:val="left" w:pos="567"/>
        </w:tabs>
        <w:autoSpaceDE/>
        <w:autoSpaceDN/>
        <w:jc w:val="both"/>
        <w:rPr>
          <w:rFonts w:eastAsiaTheme="minorHAnsi"/>
          <w:sz w:val="28"/>
          <w:szCs w:val="28"/>
        </w:rPr>
      </w:pPr>
      <w:r w:rsidRPr="0006566B">
        <w:rPr>
          <w:rFonts w:eastAsiaTheme="minorHAnsi"/>
          <w:sz w:val="28"/>
          <w:szCs w:val="28"/>
        </w:rPr>
        <w:t xml:space="preserve">При отработке </w:t>
      </w:r>
      <w:proofErr w:type="spellStart"/>
      <w:r w:rsidRPr="0006566B">
        <w:rPr>
          <w:rFonts w:eastAsiaTheme="minorHAnsi"/>
          <w:sz w:val="28"/>
          <w:szCs w:val="28"/>
        </w:rPr>
        <w:t>Сатпаевского</w:t>
      </w:r>
      <w:proofErr w:type="spellEnd"/>
      <w:r w:rsidRPr="0006566B">
        <w:rPr>
          <w:rFonts w:eastAsiaTheme="minorHAnsi"/>
          <w:sz w:val="28"/>
          <w:szCs w:val="28"/>
        </w:rPr>
        <w:t xml:space="preserve"> месторождения открытым способом, приток воды в карьер будет происходить за счет:</w:t>
      </w:r>
    </w:p>
    <w:p w14:paraId="46B6E009" w14:textId="77777777" w:rsidR="0006566B" w:rsidRPr="0006566B" w:rsidRDefault="0006566B" w:rsidP="000A2CF2">
      <w:pPr>
        <w:widowControl/>
        <w:tabs>
          <w:tab w:val="left" w:pos="567"/>
        </w:tabs>
        <w:autoSpaceDE/>
        <w:autoSpaceDN/>
        <w:jc w:val="both"/>
        <w:rPr>
          <w:rFonts w:eastAsiaTheme="minorHAnsi"/>
          <w:sz w:val="28"/>
          <w:szCs w:val="28"/>
        </w:rPr>
      </w:pPr>
      <w:r w:rsidRPr="0006566B">
        <w:rPr>
          <w:rFonts w:eastAsiaTheme="minorHAnsi"/>
          <w:sz w:val="28"/>
          <w:szCs w:val="28"/>
        </w:rPr>
        <w:t>-</w:t>
      </w:r>
      <w:r w:rsidRPr="0006566B">
        <w:rPr>
          <w:rFonts w:eastAsiaTheme="minorHAnsi"/>
          <w:sz w:val="28"/>
          <w:szCs w:val="28"/>
        </w:rPr>
        <w:tab/>
        <w:t>ливневых осадков;</w:t>
      </w:r>
    </w:p>
    <w:p w14:paraId="70BD925B" w14:textId="77777777" w:rsidR="0006566B" w:rsidRDefault="0006566B" w:rsidP="000A2CF2">
      <w:pPr>
        <w:widowControl/>
        <w:tabs>
          <w:tab w:val="left" w:pos="567"/>
        </w:tabs>
        <w:autoSpaceDE/>
        <w:autoSpaceDN/>
        <w:jc w:val="both"/>
        <w:rPr>
          <w:rFonts w:eastAsiaTheme="minorHAnsi"/>
          <w:sz w:val="28"/>
          <w:szCs w:val="28"/>
        </w:rPr>
      </w:pPr>
      <w:r w:rsidRPr="0006566B">
        <w:rPr>
          <w:rFonts w:eastAsiaTheme="minorHAnsi"/>
          <w:sz w:val="28"/>
          <w:szCs w:val="28"/>
        </w:rPr>
        <w:t>-</w:t>
      </w:r>
      <w:r w:rsidRPr="0006566B">
        <w:rPr>
          <w:rFonts w:eastAsiaTheme="minorHAnsi"/>
          <w:sz w:val="28"/>
          <w:szCs w:val="28"/>
        </w:rPr>
        <w:tab/>
      </w:r>
      <w:proofErr w:type="spellStart"/>
      <w:r w:rsidRPr="0006566B">
        <w:rPr>
          <w:rFonts w:eastAsiaTheme="minorHAnsi"/>
          <w:sz w:val="28"/>
          <w:szCs w:val="28"/>
        </w:rPr>
        <w:t>снеготалых</w:t>
      </w:r>
      <w:proofErr w:type="spellEnd"/>
      <w:r w:rsidRPr="0006566B">
        <w:rPr>
          <w:rFonts w:eastAsiaTheme="minorHAnsi"/>
          <w:sz w:val="28"/>
          <w:szCs w:val="28"/>
        </w:rPr>
        <w:t xml:space="preserve"> вод.</w:t>
      </w:r>
    </w:p>
    <w:p w14:paraId="33A4AC23" w14:textId="77777777" w:rsidR="002D173B" w:rsidRPr="0006566B" w:rsidRDefault="002D173B" w:rsidP="000A2CF2">
      <w:pPr>
        <w:widowControl/>
        <w:tabs>
          <w:tab w:val="left" w:pos="567"/>
        </w:tabs>
        <w:autoSpaceDE/>
        <w:autoSpaceDN/>
        <w:jc w:val="both"/>
        <w:rPr>
          <w:rFonts w:eastAsiaTheme="minorHAnsi"/>
          <w:sz w:val="28"/>
          <w:szCs w:val="28"/>
        </w:rPr>
      </w:pPr>
      <w:r w:rsidRPr="002D173B">
        <w:rPr>
          <w:rFonts w:eastAsiaTheme="minorHAnsi"/>
          <w:sz w:val="28"/>
          <w:szCs w:val="28"/>
        </w:rPr>
        <w:t>Атмосферные осадки редкие и небольшой интенсивности.</w:t>
      </w:r>
    </w:p>
    <w:p w14:paraId="4F6C96F3" w14:textId="77777777" w:rsidR="0006566B" w:rsidRPr="0006566B" w:rsidRDefault="002D173B" w:rsidP="000A2CF2">
      <w:pPr>
        <w:widowControl/>
        <w:tabs>
          <w:tab w:val="left" w:pos="567"/>
        </w:tabs>
        <w:autoSpaceDE/>
        <w:autoSpaceDN/>
        <w:jc w:val="both"/>
        <w:rPr>
          <w:rFonts w:eastAsiaTheme="minorHAnsi"/>
          <w:sz w:val="28"/>
          <w:szCs w:val="28"/>
        </w:rPr>
      </w:pPr>
      <w:r>
        <w:rPr>
          <w:rFonts w:eastAsiaTheme="minorHAnsi"/>
          <w:sz w:val="28"/>
          <w:szCs w:val="28"/>
        </w:rPr>
        <w:tab/>
        <w:t>Г</w:t>
      </w:r>
      <w:r w:rsidRPr="002D173B">
        <w:rPr>
          <w:rFonts w:eastAsiaTheme="minorHAnsi"/>
          <w:sz w:val="28"/>
          <w:szCs w:val="28"/>
        </w:rPr>
        <w:t>рунтовые воды вскрыты на глубине 2,8-3,7 м, безнапорные и представляющие собой сплошной грунтовый поток со свободной поверхностью в направлении на северо-восток с уклоном 0,005-0,006</w:t>
      </w:r>
      <w:r w:rsidR="0006566B" w:rsidRPr="0006566B">
        <w:rPr>
          <w:rFonts w:eastAsiaTheme="minorHAnsi"/>
          <w:sz w:val="28"/>
          <w:szCs w:val="28"/>
        </w:rPr>
        <w:t>.</w:t>
      </w:r>
    </w:p>
    <w:p w14:paraId="13E7D91F" w14:textId="77777777" w:rsidR="0006566B" w:rsidRPr="0006566B" w:rsidRDefault="0006566B" w:rsidP="000A2CF2">
      <w:pPr>
        <w:widowControl/>
        <w:tabs>
          <w:tab w:val="left" w:pos="567"/>
        </w:tabs>
        <w:autoSpaceDE/>
        <w:autoSpaceDN/>
        <w:jc w:val="both"/>
        <w:rPr>
          <w:rFonts w:eastAsiaTheme="minorHAnsi"/>
          <w:sz w:val="28"/>
          <w:szCs w:val="28"/>
        </w:rPr>
      </w:pPr>
      <w:r w:rsidRPr="0006566B">
        <w:rPr>
          <w:rFonts w:eastAsiaTheme="minorHAnsi"/>
          <w:sz w:val="28"/>
          <w:szCs w:val="28"/>
        </w:rPr>
        <w:t xml:space="preserve">Максимальная месячная норма осадков по данным метеослужбы </w:t>
      </w:r>
      <w:r w:rsidR="005A12A0" w:rsidRPr="005A12A0">
        <w:rPr>
          <w:rFonts w:eastAsiaTheme="minorHAnsi"/>
          <w:sz w:val="28"/>
          <w:szCs w:val="28"/>
        </w:rPr>
        <w:t>менее</w:t>
      </w:r>
      <w:r w:rsidRPr="0006566B">
        <w:rPr>
          <w:rFonts w:eastAsiaTheme="minorHAnsi"/>
          <w:sz w:val="28"/>
          <w:szCs w:val="28"/>
        </w:rPr>
        <w:t xml:space="preserve"> 40 мм:</w:t>
      </w:r>
    </w:p>
    <w:p w14:paraId="408142DE" w14:textId="77777777" w:rsidR="0006566B" w:rsidRPr="0006566B" w:rsidRDefault="0006566B" w:rsidP="000A2CF2">
      <w:pPr>
        <w:widowControl/>
        <w:tabs>
          <w:tab w:val="left" w:pos="567"/>
        </w:tabs>
        <w:autoSpaceDE/>
        <w:autoSpaceDN/>
        <w:jc w:val="both"/>
        <w:rPr>
          <w:rFonts w:eastAsiaTheme="minorHAnsi"/>
          <w:sz w:val="28"/>
          <w:szCs w:val="28"/>
        </w:rPr>
      </w:pPr>
      <w:r w:rsidRPr="0006566B">
        <w:rPr>
          <w:rFonts w:eastAsiaTheme="minorHAnsi"/>
          <w:sz w:val="28"/>
          <w:szCs w:val="28"/>
        </w:rPr>
        <w:t>-</w:t>
      </w:r>
      <w:r w:rsidRPr="0006566B">
        <w:rPr>
          <w:rFonts w:eastAsiaTheme="minorHAnsi"/>
          <w:sz w:val="28"/>
          <w:szCs w:val="28"/>
        </w:rPr>
        <w:tab/>
      </w:r>
      <w:r w:rsidR="005A12A0">
        <w:rPr>
          <w:rFonts w:eastAsiaTheme="minorHAnsi"/>
          <w:sz w:val="28"/>
          <w:szCs w:val="28"/>
        </w:rPr>
        <w:t>горные породы</w:t>
      </w:r>
      <w:r w:rsidR="00257780">
        <w:rPr>
          <w:rFonts w:eastAsiaTheme="minorHAnsi"/>
          <w:sz w:val="28"/>
          <w:szCs w:val="28"/>
        </w:rPr>
        <w:t xml:space="preserve">, </w:t>
      </w:r>
      <w:r w:rsidR="00257780" w:rsidRPr="0006566B">
        <w:rPr>
          <w:rFonts w:eastAsiaTheme="minorHAnsi"/>
          <w:sz w:val="28"/>
          <w:szCs w:val="28"/>
        </w:rPr>
        <w:t>слагающие</w:t>
      </w:r>
      <w:r w:rsidR="005A12A0">
        <w:rPr>
          <w:rFonts w:eastAsiaTheme="minorHAnsi"/>
          <w:sz w:val="28"/>
          <w:szCs w:val="28"/>
        </w:rPr>
        <w:t xml:space="preserve"> </w:t>
      </w:r>
      <w:proofErr w:type="spellStart"/>
      <w:r w:rsidR="005A12A0">
        <w:rPr>
          <w:rFonts w:eastAsiaTheme="minorHAnsi"/>
          <w:sz w:val="28"/>
          <w:szCs w:val="28"/>
        </w:rPr>
        <w:t>Сатпаевский</w:t>
      </w:r>
      <w:proofErr w:type="spellEnd"/>
      <w:r w:rsidR="005A12A0">
        <w:rPr>
          <w:rFonts w:eastAsiaTheme="minorHAnsi"/>
          <w:sz w:val="28"/>
          <w:szCs w:val="28"/>
        </w:rPr>
        <w:t xml:space="preserve"> </w:t>
      </w:r>
      <w:r w:rsidRPr="0006566B">
        <w:rPr>
          <w:rFonts w:eastAsiaTheme="minorHAnsi"/>
          <w:sz w:val="28"/>
          <w:szCs w:val="28"/>
        </w:rPr>
        <w:t>участок</w:t>
      </w:r>
      <w:r w:rsidR="00257780">
        <w:rPr>
          <w:rFonts w:eastAsiaTheme="minorHAnsi"/>
          <w:sz w:val="28"/>
          <w:szCs w:val="28"/>
        </w:rPr>
        <w:t>,</w:t>
      </w:r>
      <w:r w:rsidRPr="0006566B">
        <w:rPr>
          <w:rFonts w:eastAsiaTheme="minorHAnsi"/>
          <w:sz w:val="28"/>
          <w:szCs w:val="28"/>
        </w:rPr>
        <w:t xml:space="preserve"> имеют высокую водопроницаемость, в результате чего вода </w:t>
      </w:r>
      <w:proofErr w:type="spellStart"/>
      <w:r w:rsidRPr="0006566B">
        <w:rPr>
          <w:rFonts w:eastAsiaTheme="minorHAnsi"/>
          <w:sz w:val="28"/>
          <w:szCs w:val="28"/>
        </w:rPr>
        <w:t>инфильтруется</w:t>
      </w:r>
      <w:proofErr w:type="spellEnd"/>
      <w:r w:rsidRPr="0006566B">
        <w:rPr>
          <w:rFonts w:eastAsiaTheme="minorHAnsi"/>
          <w:sz w:val="28"/>
          <w:szCs w:val="28"/>
        </w:rPr>
        <w:t xml:space="preserve"> в нижние части разреза;</w:t>
      </w:r>
    </w:p>
    <w:p w14:paraId="39EF18DD" w14:textId="77777777" w:rsidR="0006566B" w:rsidRDefault="0006566B" w:rsidP="000A2CF2">
      <w:pPr>
        <w:widowControl/>
        <w:tabs>
          <w:tab w:val="left" w:pos="567"/>
        </w:tabs>
        <w:autoSpaceDE/>
        <w:autoSpaceDN/>
        <w:ind w:right="74"/>
        <w:jc w:val="both"/>
        <w:rPr>
          <w:rFonts w:eastAsiaTheme="minorHAnsi"/>
          <w:sz w:val="28"/>
          <w:szCs w:val="28"/>
        </w:rPr>
      </w:pPr>
      <w:r w:rsidRPr="0006566B">
        <w:rPr>
          <w:rFonts w:eastAsiaTheme="minorHAnsi"/>
          <w:sz w:val="28"/>
          <w:szCs w:val="28"/>
        </w:rPr>
        <w:t>-</w:t>
      </w:r>
      <w:r w:rsidRPr="0006566B">
        <w:rPr>
          <w:rFonts w:eastAsiaTheme="minorHAnsi"/>
          <w:sz w:val="28"/>
          <w:szCs w:val="28"/>
        </w:rPr>
        <w:tab/>
        <w:t>рельеф и дно карьера имеет уклон</w:t>
      </w:r>
      <w:r w:rsidR="000A2CF2">
        <w:rPr>
          <w:rFonts w:eastAsiaTheme="minorHAnsi"/>
          <w:sz w:val="28"/>
          <w:szCs w:val="28"/>
        </w:rPr>
        <w:t xml:space="preserve"> в Зайсанскую котловину</w:t>
      </w:r>
      <w:r w:rsidRPr="0006566B">
        <w:rPr>
          <w:rFonts w:eastAsiaTheme="minorHAnsi"/>
          <w:sz w:val="28"/>
          <w:szCs w:val="28"/>
        </w:rPr>
        <w:t>, что обеспечивает быстрый сток воды из производственной зоны карьера.</w:t>
      </w:r>
    </w:p>
    <w:p w14:paraId="2499A470" w14:textId="77777777" w:rsidR="00FB7E80" w:rsidRDefault="00FB7E80" w:rsidP="000A2CF2">
      <w:pPr>
        <w:widowControl/>
        <w:tabs>
          <w:tab w:val="left" w:pos="567"/>
        </w:tabs>
        <w:autoSpaceDE/>
        <w:autoSpaceDN/>
        <w:ind w:right="74"/>
        <w:jc w:val="both"/>
        <w:rPr>
          <w:color w:val="000000"/>
          <w:sz w:val="28"/>
          <w:szCs w:val="28"/>
        </w:rPr>
      </w:pPr>
    </w:p>
    <w:p w14:paraId="35462179" w14:textId="77777777" w:rsidR="00341557" w:rsidRPr="00E00DA7" w:rsidRDefault="00E00DA7" w:rsidP="00F50218">
      <w:pPr>
        <w:pStyle w:val="a5"/>
        <w:widowControl/>
        <w:numPr>
          <w:ilvl w:val="1"/>
          <w:numId w:val="21"/>
        </w:numPr>
        <w:tabs>
          <w:tab w:val="left" w:pos="567"/>
        </w:tabs>
        <w:autoSpaceDE/>
        <w:autoSpaceDN/>
        <w:ind w:left="0" w:right="-1" w:firstLine="0"/>
        <w:jc w:val="both"/>
        <w:rPr>
          <w:color w:val="000000"/>
          <w:sz w:val="28"/>
          <w:szCs w:val="28"/>
        </w:rPr>
      </w:pPr>
      <w:r w:rsidRPr="00E00DA7">
        <w:rPr>
          <w:color w:val="000000"/>
          <w:sz w:val="28"/>
          <w:szCs w:val="28"/>
        </w:rPr>
        <w:t>Рекультивация нарушенных земель</w:t>
      </w:r>
    </w:p>
    <w:p w14:paraId="5E7EEF0E" w14:textId="77777777" w:rsidR="00A15FD9" w:rsidRDefault="00A15FD9" w:rsidP="00C41D67">
      <w:pPr>
        <w:pStyle w:val="a3"/>
        <w:spacing w:line="230" w:lineRule="auto"/>
        <w:ind w:left="231" w:right="330" w:firstLine="336"/>
      </w:pPr>
      <w:r>
        <w:rPr>
          <w:color w:val="2D2D2D"/>
          <w:spacing w:val="-6"/>
        </w:rPr>
        <w:t>Рекульт</w:t>
      </w:r>
      <w:r w:rsidR="00016CA9">
        <w:rPr>
          <w:color w:val="2D2D2D"/>
          <w:spacing w:val="-6"/>
        </w:rPr>
        <w:t>и</w:t>
      </w:r>
      <w:r>
        <w:rPr>
          <w:color w:val="2D2D2D"/>
          <w:spacing w:val="-6"/>
        </w:rPr>
        <w:t>вация</w:t>
      </w:r>
      <w:r>
        <w:rPr>
          <w:color w:val="2D2D2D"/>
          <w:spacing w:val="-7"/>
        </w:rPr>
        <w:t xml:space="preserve"> </w:t>
      </w:r>
      <w:r>
        <w:rPr>
          <w:color w:val="2D2D2D"/>
          <w:spacing w:val="-6"/>
        </w:rPr>
        <w:t>за</w:t>
      </w:r>
      <w:r w:rsidR="00016CA9">
        <w:rPr>
          <w:color w:val="2D2D2D"/>
          <w:spacing w:val="-6"/>
        </w:rPr>
        <w:t>кл</w:t>
      </w:r>
      <w:r>
        <w:rPr>
          <w:color w:val="2D2D2D"/>
          <w:spacing w:val="-6"/>
        </w:rPr>
        <w:t>ючается</w:t>
      </w:r>
      <w:r>
        <w:rPr>
          <w:color w:val="2D2D2D"/>
        </w:rPr>
        <w:t xml:space="preserve"> </w:t>
      </w:r>
      <w:r>
        <w:rPr>
          <w:color w:val="2D2D2D"/>
          <w:spacing w:val="-6"/>
        </w:rPr>
        <w:t>в</w:t>
      </w:r>
      <w:r>
        <w:rPr>
          <w:color w:val="2D2D2D"/>
          <w:spacing w:val="-10"/>
        </w:rPr>
        <w:t xml:space="preserve"> </w:t>
      </w:r>
      <w:r>
        <w:rPr>
          <w:color w:val="2D2D2D"/>
          <w:spacing w:val="-6"/>
        </w:rPr>
        <w:t>выравнивании</w:t>
      </w:r>
      <w:r>
        <w:rPr>
          <w:color w:val="2D2D2D"/>
        </w:rPr>
        <w:t xml:space="preserve"> </w:t>
      </w:r>
      <w:r>
        <w:rPr>
          <w:color w:val="2D2D2D"/>
          <w:spacing w:val="-6"/>
        </w:rPr>
        <w:t>дна</w:t>
      </w:r>
      <w:r>
        <w:rPr>
          <w:color w:val="2D2D2D"/>
          <w:spacing w:val="-10"/>
        </w:rPr>
        <w:t xml:space="preserve"> </w:t>
      </w:r>
      <w:r>
        <w:rPr>
          <w:color w:val="2D2D2D"/>
          <w:spacing w:val="-6"/>
        </w:rPr>
        <w:t>карьера</w:t>
      </w:r>
      <w:r>
        <w:rPr>
          <w:color w:val="2D2D2D"/>
          <w:spacing w:val="-7"/>
        </w:rPr>
        <w:t xml:space="preserve"> </w:t>
      </w:r>
      <w:r>
        <w:rPr>
          <w:color w:val="2D2D2D"/>
          <w:spacing w:val="-6"/>
        </w:rPr>
        <w:t>и</w:t>
      </w:r>
      <w:r>
        <w:rPr>
          <w:color w:val="2D2D2D"/>
          <w:spacing w:val="-10"/>
        </w:rPr>
        <w:t xml:space="preserve"> </w:t>
      </w:r>
      <w:r>
        <w:rPr>
          <w:color w:val="2D2D2D"/>
          <w:spacing w:val="-6"/>
        </w:rPr>
        <w:t>выпола</w:t>
      </w:r>
      <w:r w:rsidR="00016CA9">
        <w:rPr>
          <w:color w:val="2D2D2D"/>
          <w:spacing w:val="-6"/>
        </w:rPr>
        <w:t>ж</w:t>
      </w:r>
      <w:r>
        <w:rPr>
          <w:color w:val="2D2D2D"/>
          <w:spacing w:val="-6"/>
        </w:rPr>
        <w:t>ивании от</w:t>
      </w:r>
      <w:r w:rsidR="00AA7657">
        <w:rPr>
          <w:color w:val="2D2D2D"/>
          <w:spacing w:val="-6"/>
        </w:rPr>
        <w:t>к</w:t>
      </w:r>
      <w:r>
        <w:rPr>
          <w:color w:val="2D2D2D"/>
          <w:spacing w:val="-6"/>
        </w:rPr>
        <w:t xml:space="preserve">осов </w:t>
      </w:r>
      <w:r>
        <w:rPr>
          <w:color w:val="2D2D2D"/>
        </w:rPr>
        <w:t>для</w:t>
      </w:r>
      <w:r>
        <w:rPr>
          <w:color w:val="2D2D2D"/>
          <w:spacing w:val="-16"/>
        </w:rPr>
        <w:t xml:space="preserve"> </w:t>
      </w:r>
      <w:r>
        <w:rPr>
          <w:color w:val="2D2D2D"/>
        </w:rPr>
        <w:t>повы</w:t>
      </w:r>
      <w:r w:rsidR="00AA7657">
        <w:rPr>
          <w:color w:val="2D2D2D"/>
        </w:rPr>
        <w:t>шен</w:t>
      </w:r>
      <w:r>
        <w:rPr>
          <w:color w:val="2D2D2D"/>
        </w:rPr>
        <w:t>ия</w:t>
      </w:r>
      <w:r>
        <w:rPr>
          <w:color w:val="2D2D2D"/>
          <w:spacing w:val="-16"/>
        </w:rPr>
        <w:t xml:space="preserve"> </w:t>
      </w:r>
      <w:r>
        <w:rPr>
          <w:color w:val="2D2D2D"/>
        </w:rPr>
        <w:t>устой</w:t>
      </w:r>
      <w:r w:rsidR="00AA7657">
        <w:rPr>
          <w:color w:val="2D2D2D"/>
        </w:rPr>
        <w:t>чивости</w:t>
      </w:r>
      <w:r>
        <w:rPr>
          <w:color w:val="2D2D2D"/>
        </w:rPr>
        <w:t>,</w:t>
      </w:r>
      <w:r>
        <w:rPr>
          <w:color w:val="2D2D2D"/>
          <w:spacing w:val="-16"/>
        </w:rPr>
        <w:t xml:space="preserve"> </w:t>
      </w:r>
      <w:r>
        <w:rPr>
          <w:color w:val="2D2D2D"/>
        </w:rPr>
        <w:t>благоус</w:t>
      </w:r>
      <w:r w:rsidR="00AA7657">
        <w:rPr>
          <w:color w:val="2D2D2D"/>
        </w:rPr>
        <w:t>т</w:t>
      </w:r>
      <w:r>
        <w:rPr>
          <w:color w:val="2D2D2D"/>
        </w:rPr>
        <w:t>ройстве</w:t>
      </w:r>
      <w:r>
        <w:rPr>
          <w:color w:val="2D2D2D"/>
          <w:spacing w:val="-16"/>
        </w:rPr>
        <w:t xml:space="preserve"> </w:t>
      </w:r>
      <w:r>
        <w:rPr>
          <w:color w:val="2D2D2D"/>
        </w:rPr>
        <w:t>территории</w:t>
      </w:r>
      <w:r>
        <w:rPr>
          <w:color w:val="2D2D2D"/>
          <w:spacing w:val="-11"/>
        </w:rPr>
        <w:t xml:space="preserve"> </w:t>
      </w:r>
      <w:r>
        <w:rPr>
          <w:color w:val="2D2D2D"/>
        </w:rPr>
        <w:t>и</w:t>
      </w:r>
      <w:r>
        <w:rPr>
          <w:color w:val="2D2D2D"/>
          <w:spacing w:val="-14"/>
        </w:rPr>
        <w:t xml:space="preserve"> </w:t>
      </w:r>
      <w:r>
        <w:rPr>
          <w:color w:val="2D2D2D"/>
        </w:rPr>
        <w:t>организации</w:t>
      </w:r>
      <w:r>
        <w:rPr>
          <w:color w:val="2D2D2D"/>
          <w:spacing w:val="-3"/>
        </w:rPr>
        <w:t xml:space="preserve"> </w:t>
      </w:r>
      <w:r>
        <w:rPr>
          <w:color w:val="2D2D2D"/>
        </w:rPr>
        <w:t>зоны</w:t>
      </w:r>
      <w:r>
        <w:rPr>
          <w:color w:val="2D2D2D"/>
          <w:spacing w:val="-14"/>
        </w:rPr>
        <w:t xml:space="preserve"> </w:t>
      </w:r>
      <w:r>
        <w:rPr>
          <w:color w:val="2D2D2D"/>
        </w:rPr>
        <w:t xml:space="preserve">отдыха </w:t>
      </w:r>
      <w:r>
        <w:rPr>
          <w:color w:val="2D2D2D"/>
          <w:spacing w:val="-4"/>
        </w:rPr>
        <w:t>или</w:t>
      </w:r>
      <w:r>
        <w:rPr>
          <w:color w:val="2D2D2D"/>
          <w:spacing w:val="-12"/>
        </w:rPr>
        <w:t xml:space="preserve"> </w:t>
      </w:r>
      <w:r>
        <w:rPr>
          <w:color w:val="2D2D2D"/>
          <w:spacing w:val="-4"/>
        </w:rPr>
        <w:t>рыб</w:t>
      </w:r>
      <w:r w:rsidR="00AA7657">
        <w:rPr>
          <w:color w:val="2D2D2D"/>
          <w:spacing w:val="-4"/>
        </w:rPr>
        <w:t>н</w:t>
      </w:r>
      <w:r>
        <w:rPr>
          <w:color w:val="2D2D2D"/>
          <w:spacing w:val="-4"/>
        </w:rPr>
        <w:t>ого</w:t>
      </w:r>
      <w:r>
        <w:rPr>
          <w:color w:val="2D2D2D"/>
          <w:spacing w:val="-12"/>
        </w:rPr>
        <w:t xml:space="preserve"> </w:t>
      </w:r>
      <w:r>
        <w:rPr>
          <w:color w:val="2D2D2D"/>
          <w:spacing w:val="-4"/>
        </w:rPr>
        <w:t>хозяйства.</w:t>
      </w:r>
      <w:r>
        <w:rPr>
          <w:color w:val="2D2D2D"/>
          <w:spacing w:val="-11"/>
        </w:rPr>
        <w:t xml:space="preserve"> </w:t>
      </w:r>
      <w:r w:rsidR="00CE12B0">
        <w:rPr>
          <w:color w:val="2D2D2D"/>
          <w:spacing w:val="-11"/>
        </w:rPr>
        <w:t>В</w:t>
      </w:r>
      <w:r>
        <w:rPr>
          <w:color w:val="2D2D2D"/>
          <w:spacing w:val="-4"/>
        </w:rPr>
        <w:t>ос</w:t>
      </w:r>
      <w:r w:rsidR="00CE12B0">
        <w:rPr>
          <w:color w:val="2D2D2D"/>
          <w:spacing w:val="-4"/>
        </w:rPr>
        <w:t>с</w:t>
      </w:r>
      <w:r>
        <w:rPr>
          <w:color w:val="2D2D2D"/>
          <w:spacing w:val="-4"/>
        </w:rPr>
        <w:t>тано</w:t>
      </w:r>
      <w:r w:rsidR="00CE12B0">
        <w:rPr>
          <w:color w:val="2D2D2D"/>
          <w:spacing w:val="-4"/>
        </w:rPr>
        <w:t>в</w:t>
      </w:r>
      <w:r>
        <w:rPr>
          <w:color w:val="2D2D2D"/>
          <w:spacing w:val="-4"/>
        </w:rPr>
        <w:t>ле</w:t>
      </w:r>
      <w:r w:rsidR="00CE12B0">
        <w:rPr>
          <w:color w:val="2D2D2D"/>
          <w:spacing w:val="-4"/>
        </w:rPr>
        <w:t>н</w:t>
      </w:r>
      <w:r>
        <w:rPr>
          <w:color w:val="2D2D2D"/>
          <w:spacing w:val="-4"/>
        </w:rPr>
        <w:t>ие</w:t>
      </w:r>
      <w:r>
        <w:rPr>
          <w:color w:val="2D2D2D"/>
          <w:spacing w:val="-12"/>
        </w:rPr>
        <w:t xml:space="preserve"> </w:t>
      </w:r>
      <w:r>
        <w:rPr>
          <w:color w:val="2D2D2D"/>
          <w:spacing w:val="-4"/>
        </w:rPr>
        <w:t>преж</w:t>
      </w:r>
      <w:r w:rsidR="00CE12B0">
        <w:rPr>
          <w:color w:val="2D2D2D"/>
          <w:spacing w:val="-4"/>
        </w:rPr>
        <w:t>н</w:t>
      </w:r>
      <w:r>
        <w:rPr>
          <w:color w:val="2D2D2D"/>
          <w:spacing w:val="-4"/>
        </w:rPr>
        <w:t>его</w:t>
      </w:r>
      <w:r>
        <w:rPr>
          <w:color w:val="2D2D2D"/>
          <w:spacing w:val="-12"/>
        </w:rPr>
        <w:t xml:space="preserve"> </w:t>
      </w:r>
      <w:r>
        <w:rPr>
          <w:color w:val="2D2D2D"/>
          <w:spacing w:val="-4"/>
        </w:rPr>
        <w:t>вида</w:t>
      </w:r>
      <w:r>
        <w:rPr>
          <w:color w:val="2D2D2D"/>
          <w:spacing w:val="-11"/>
        </w:rPr>
        <w:t xml:space="preserve"> </w:t>
      </w:r>
      <w:r>
        <w:rPr>
          <w:color w:val="2D2D2D"/>
          <w:spacing w:val="-4"/>
        </w:rPr>
        <w:t>территории</w:t>
      </w:r>
      <w:r>
        <w:rPr>
          <w:color w:val="2D2D2D"/>
          <w:spacing w:val="-12"/>
        </w:rPr>
        <w:t xml:space="preserve"> </w:t>
      </w:r>
      <w:r>
        <w:rPr>
          <w:color w:val="2D2D2D"/>
          <w:spacing w:val="-4"/>
        </w:rPr>
        <w:t>невозможно.</w:t>
      </w:r>
    </w:p>
    <w:p w14:paraId="46A5CC98" w14:textId="77777777" w:rsidR="00A15FD9" w:rsidRDefault="00A15FD9" w:rsidP="00C41D67">
      <w:pPr>
        <w:pStyle w:val="a3"/>
        <w:spacing w:line="232" w:lineRule="auto"/>
        <w:ind w:left="232" w:right="321" w:firstLine="335"/>
        <w:rPr>
          <w:color w:val="2D2D2D"/>
        </w:rPr>
      </w:pPr>
      <w:proofErr w:type="spellStart"/>
      <w:r>
        <w:rPr>
          <w:color w:val="2D2D2D"/>
          <w:spacing w:val="-4"/>
        </w:rPr>
        <w:lastRenderedPageBreak/>
        <w:t>Рекультивацио</w:t>
      </w:r>
      <w:r w:rsidR="00CE12B0">
        <w:rPr>
          <w:color w:val="2D2D2D"/>
          <w:spacing w:val="-4"/>
        </w:rPr>
        <w:t>нные</w:t>
      </w:r>
      <w:proofErr w:type="spellEnd"/>
      <w:r>
        <w:rPr>
          <w:color w:val="2D2D2D"/>
          <w:spacing w:val="-9"/>
        </w:rPr>
        <w:t xml:space="preserve"> </w:t>
      </w:r>
      <w:r>
        <w:rPr>
          <w:color w:val="2D2D2D"/>
          <w:spacing w:val="-4"/>
        </w:rPr>
        <w:t>работы после</w:t>
      </w:r>
      <w:r>
        <w:rPr>
          <w:color w:val="2D2D2D"/>
          <w:spacing w:val="-5"/>
        </w:rPr>
        <w:t xml:space="preserve"> </w:t>
      </w:r>
      <w:r>
        <w:rPr>
          <w:color w:val="2D2D2D"/>
          <w:spacing w:val="-4"/>
        </w:rPr>
        <w:t>завершения добычных работ</w:t>
      </w:r>
      <w:r>
        <w:rPr>
          <w:color w:val="2D2D2D"/>
          <w:spacing w:val="-5"/>
        </w:rPr>
        <w:t xml:space="preserve"> </w:t>
      </w:r>
      <w:r>
        <w:rPr>
          <w:color w:val="2D2D2D"/>
          <w:spacing w:val="-4"/>
        </w:rPr>
        <w:t>будут закл</w:t>
      </w:r>
      <w:r w:rsidR="00CE12B0">
        <w:rPr>
          <w:color w:val="2D2D2D"/>
          <w:spacing w:val="-4"/>
        </w:rPr>
        <w:t>ю</w:t>
      </w:r>
      <w:r>
        <w:rPr>
          <w:color w:val="2D2D2D"/>
          <w:spacing w:val="-4"/>
        </w:rPr>
        <w:t>чаться в</w:t>
      </w:r>
      <w:r>
        <w:rPr>
          <w:color w:val="2D2D2D"/>
          <w:spacing w:val="-12"/>
        </w:rPr>
        <w:t xml:space="preserve"> </w:t>
      </w:r>
      <w:r>
        <w:rPr>
          <w:color w:val="2D2D2D"/>
          <w:spacing w:val="-4"/>
        </w:rPr>
        <w:t>оборудовании</w:t>
      </w:r>
      <w:r>
        <w:rPr>
          <w:color w:val="2D2D2D"/>
          <w:spacing w:val="-12"/>
        </w:rPr>
        <w:t xml:space="preserve"> </w:t>
      </w:r>
      <w:r>
        <w:rPr>
          <w:color w:val="2D2D2D"/>
          <w:spacing w:val="-4"/>
        </w:rPr>
        <w:t>на</w:t>
      </w:r>
      <w:r>
        <w:rPr>
          <w:color w:val="2D2D2D"/>
          <w:spacing w:val="-11"/>
        </w:rPr>
        <w:t xml:space="preserve"> </w:t>
      </w:r>
      <w:r>
        <w:rPr>
          <w:color w:val="2D2D2D"/>
          <w:spacing w:val="-4"/>
        </w:rPr>
        <w:t>мес</w:t>
      </w:r>
      <w:r w:rsidR="0079450C">
        <w:rPr>
          <w:color w:val="2D2D2D"/>
          <w:spacing w:val="-4"/>
        </w:rPr>
        <w:t>т</w:t>
      </w:r>
      <w:r>
        <w:rPr>
          <w:color w:val="2D2D2D"/>
          <w:spacing w:val="-4"/>
        </w:rPr>
        <w:t>е</w:t>
      </w:r>
      <w:r>
        <w:rPr>
          <w:color w:val="2D2D2D"/>
          <w:spacing w:val="-12"/>
        </w:rPr>
        <w:t xml:space="preserve"> </w:t>
      </w:r>
      <w:r>
        <w:rPr>
          <w:color w:val="2D2D2D"/>
          <w:spacing w:val="-4"/>
        </w:rPr>
        <w:t>карьера</w:t>
      </w:r>
      <w:r>
        <w:rPr>
          <w:color w:val="2D2D2D"/>
          <w:spacing w:val="-12"/>
        </w:rPr>
        <w:t xml:space="preserve"> </w:t>
      </w:r>
      <w:r>
        <w:rPr>
          <w:color w:val="2D2D2D"/>
          <w:spacing w:val="-4"/>
        </w:rPr>
        <w:t>закрытого</w:t>
      </w:r>
      <w:r>
        <w:rPr>
          <w:color w:val="2D2D2D"/>
        </w:rPr>
        <w:t xml:space="preserve"> </w:t>
      </w:r>
      <w:r>
        <w:rPr>
          <w:color w:val="2D2D2D"/>
          <w:spacing w:val="-4"/>
        </w:rPr>
        <w:t>водоема.</w:t>
      </w:r>
      <w:r>
        <w:rPr>
          <w:color w:val="2D2D2D"/>
          <w:spacing w:val="-6"/>
        </w:rPr>
        <w:t xml:space="preserve"> </w:t>
      </w:r>
      <w:r>
        <w:rPr>
          <w:color w:val="2D2D2D"/>
          <w:spacing w:val="-4"/>
        </w:rPr>
        <w:t>Для</w:t>
      </w:r>
      <w:r>
        <w:rPr>
          <w:color w:val="2D2D2D"/>
          <w:spacing w:val="-9"/>
        </w:rPr>
        <w:t xml:space="preserve"> </w:t>
      </w:r>
      <w:r>
        <w:rPr>
          <w:color w:val="2B2B2B"/>
          <w:spacing w:val="-4"/>
        </w:rPr>
        <w:t>этого</w:t>
      </w:r>
      <w:r>
        <w:rPr>
          <w:color w:val="2B2B2B"/>
          <w:spacing w:val="-12"/>
        </w:rPr>
        <w:t xml:space="preserve"> </w:t>
      </w:r>
      <w:r>
        <w:rPr>
          <w:color w:val="2D2D2D"/>
          <w:spacing w:val="-4"/>
        </w:rPr>
        <w:t>на</w:t>
      </w:r>
      <w:r>
        <w:rPr>
          <w:color w:val="2D2D2D"/>
          <w:spacing w:val="-12"/>
        </w:rPr>
        <w:t xml:space="preserve"> </w:t>
      </w:r>
      <w:r>
        <w:rPr>
          <w:color w:val="2D2D2D"/>
          <w:spacing w:val="-4"/>
        </w:rPr>
        <w:t>прилегаю</w:t>
      </w:r>
      <w:r w:rsidR="0079450C">
        <w:rPr>
          <w:color w:val="2D2D2D"/>
          <w:spacing w:val="-4"/>
        </w:rPr>
        <w:t xml:space="preserve">щей </w:t>
      </w:r>
      <w:r>
        <w:rPr>
          <w:color w:val="2D2D2D"/>
          <w:spacing w:val="-4"/>
        </w:rPr>
        <w:t>к</w:t>
      </w:r>
      <w:r>
        <w:rPr>
          <w:color w:val="2D2D2D"/>
          <w:spacing w:val="-8"/>
        </w:rPr>
        <w:t xml:space="preserve"> </w:t>
      </w:r>
      <w:r>
        <w:rPr>
          <w:color w:val="2D2D2D"/>
          <w:spacing w:val="-4"/>
        </w:rPr>
        <w:t>карьеру территории будет</w:t>
      </w:r>
      <w:r>
        <w:rPr>
          <w:color w:val="2D2D2D"/>
          <w:spacing w:val="-9"/>
        </w:rPr>
        <w:t xml:space="preserve"> </w:t>
      </w:r>
      <w:r>
        <w:rPr>
          <w:color w:val="2D2D2D"/>
          <w:spacing w:val="-4"/>
        </w:rPr>
        <w:t>произведено</w:t>
      </w:r>
      <w:r>
        <w:rPr>
          <w:color w:val="2D2D2D"/>
          <w:spacing w:val="-8"/>
        </w:rPr>
        <w:t xml:space="preserve"> </w:t>
      </w:r>
      <w:r>
        <w:rPr>
          <w:color w:val="2D2D2D"/>
          <w:spacing w:val="-4"/>
        </w:rPr>
        <w:t>вырав</w:t>
      </w:r>
      <w:r w:rsidR="0079450C">
        <w:rPr>
          <w:color w:val="2D2D2D"/>
          <w:spacing w:val="-4"/>
        </w:rPr>
        <w:t>ни</w:t>
      </w:r>
      <w:r>
        <w:rPr>
          <w:color w:val="2D2D2D"/>
          <w:spacing w:val="-4"/>
        </w:rPr>
        <w:t>вание поверхности и</w:t>
      </w:r>
      <w:r>
        <w:rPr>
          <w:color w:val="2D2D2D"/>
          <w:spacing w:val="-8"/>
        </w:rPr>
        <w:t xml:space="preserve"> </w:t>
      </w:r>
      <w:r>
        <w:rPr>
          <w:color w:val="2D2D2D"/>
          <w:spacing w:val="-4"/>
        </w:rPr>
        <w:t>выполаживание</w:t>
      </w:r>
      <w:r>
        <w:rPr>
          <w:color w:val="2D2D2D"/>
        </w:rPr>
        <w:t xml:space="preserve"> </w:t>
      </w:r>
      <w:r>
        <w:rPr>
          <w:color w:val="2D2D2D"/>
          <w:spacing w:val="-4"/>
        </w:rPr>
        <w:t>бортов</w:t>
      </w:r>
      <w:r>
        <w:rPr>
          <w:color w:val="2D2D2D"/>
          <w:spacing w:val="-9"/>
        </w:rPr>
        <w:t xml:space="preserve"> </w:t>
      </w:r>
      <w:r w:rsidR="0079450C">
        <w:rPr>
          <w:color w:val="2D2D2D"/>
          <w:spacing w:val="-4"/>
        </w:rPr>
        <w:t>карь</w:t>
      </w:r>
      <w:r w:rsidR="0079450C">
        <w:rPr>
          <w:color w:val="2D2D2D"/>
        </w:rPr>
        <w:t>ера</w:t>
      </w:r>
      <w:r>
        <w:rPr>
          <w:color w:val="2D2D2D"/>
          <w:spacing w:val="-12"/>
        </w:rPr>
        <w:t xml:space="preserve"> </w:t>
      </w:r>
      <w:r>
        <w:rPr>
          <w:color w:val="2B2B2B"/>
        </w:rPr>
        <w:t>до</w:t>
      </w:r>
      <w:r>
        <w:rPr>
          <w:color w:val="2B2B2B"/>
          <w:spacing w:val="-2"/>
        </w:rPr>
        <w:t xml:space="preserve"> </w:t>
      </w:r>
      <w:r>
        <w:rPr>
          <w:color w:val="2B2B2B"/>
        </w:rPr>
        <w:t>угла</w:t>
      </w:r>
      <w:r>
        <w:rPr>
          <w:color w:val="2B2B2B"/>
          <w:spacing w:val="-7"/>
        </w:rPr>
        <w:t xml:space="preserve"> </w:t>
      </w:r>
      <w:r>
        <w:rPr>
          <w:color w:val="2D2D2D"/>
        </w:rPr>
        <w:t>естественного откоса 8</w:t>
      </w:r>
      <w:r w:rsidR="0079450C">
        <w:rPr>
          <w:color w:val="2D2D2D"/>
        </w:rPr>
        <w:t xml:space="preserve"> </w:t>
      </w:r>
      <w:r>
        <w:rPr>
          <w:color w:val="2D2D2D"/>
        </w:rPr>
        <w:t>-10</w:t>
      </w:r>
      <w:r>
        <w:rPr>
          <w:color w:val="2D2D2D"/>
          <w:position w:val="11"/>
          <w:sz w:val="13"/>
        </w:rPr>
        <w:t>O</w:t>
      </w:r>
      <w:r>
        <w:rPr>
          <w:color w:val="2D2D2D"/>
        </w:rPr>
        <w:t>.</w:t>
      </w:r>
    </w:p>
    <w:p w14:paraId="61A6BB42" w14:textId="77777777" w:rsidR="000B510B" w:rsidRDefault="009273A3" w:rsidP="00C41D67">
      <w:pPr>
        <w:pStyle w:val="a3"/>
        <w:spacing w:line="232" w:lineRule="auto"/>
        <w:ind w:left="232" w:right="321" w:firstLine="335"/>
        <w:rPr>
          <w:color w:val="2D2D2D"/>
        </w:rPr>
      </w:pPr>
      <w:r>
        <w:rPr>
          <w:color w:val="2D2D2D"/>
        </w:rPr>
        <w:t xml:space="preserve">После отработки </w:t>
      </w:r>
      <w:proofErr w:type="spellStart"/>
      <w:r>
        <w:rPr>
          <w:color w:val="2D2D2D"/>
        </w:rPr>
        <w:t>Сатпаевского</w:t>
      </w:r>
      <w:proofErr w:type="spellEnd"/>
      <w:r>
        <w:rPr>
          <w:color w:val="2D2D2D"/>
        </w:rPr>
        <w:t xml:space="preserve"> карьера </w:t>
      </w:r>
      <w:r w:rsidR="00456E61">
        <w:rPr>
          <w:color w:val="2D2D2D"/>
        </w:rPr>
        <w:t xml:space="preserve">планируется </w:t>
      </w:r>
      <w:r>
        <w:rPr>
          <w:color w:val="2D2D2D"/>
        </w:rPr>
        <w:t>созда</w:t>
      </w:r>
      <w:r w:rsidR="00456E61">
        <w:rPr>
          <w:color w:val="2D2D2D"/>
        </w:rPr>
        <w:t>ние</w:t>
      </w:r>
      <w:r>
        <w:rPr>
          <w:color w:val="2D2D2D"/>
        </w:rPr>
        <w:t xml:space="preserve"> котлован</w:t>
      </w:r>
      <w:r w:rsidR="00456E61">
        <w:rPr>
          <w:color w:val="2D2D2D"/>
        </w:rPr>
        <w:t>а</w:t>
      </w:r>
      <w:r>
        <w:rPr>
          <w:color w:val="2D2D2D"/>
        </w:rPr>
        <w:t xml:space="preserve"> площ</w:t>
      </w:r>
      <w:r w:rsidR="00CD62E6">
        <w:rPr>
          <w:color w:val="2D2D2D"/>
        </w:rPr>
        <w:t>адь</w:t>
      </w:r>
      <w:r w:rsidRPr="009273A3">
        <w:rPr>
          <w:color w:val="2D2D2D"/>
        </w:rPr>
        <w:t xml:space="preserve">ю около </w:t>
      </w:r>
      <w:r w:rsidR="00506966" w:rsidRPr="00506966">
        <w:rPr>
          <w:color w:val="2D2D2D"/>
        </w:rPr>
        <w:t>0,3216 км</w:t>
      </w:r>
      <w:r w:rsidR="00506966" w:rsidRPr="00506966">
        <w:rPr>
          <w:color w:val="2D2D2D"/>
          <w:vertAlign w:val="superscript"/>
        </w:rPr>
        <w:t>2</w:t>
      </w:r>
      <w:r w:rsidR="00506966" w:rsidRPr="00506966">
        <w:rPr>
          <w:color w:val="2D2D2D"/>
        </w:rPr>
        <w:t xml:space="preserve"> </w:t>
      </w:r>
      <w:r w:rsidR="00506966">
        <w:rPr>
          <w:color w:val="2D2D2D"/>
        </w:rPr>
        <w:t xml:space="preserve">или </w:t>
      </w:r>
      <w:r w:rsidR="00CD62E6">
        <w:rPr>
          <w:color w:val="2D2D2D"/>
        </w:rPr>
        <w:t>32,16 га</w:t>
      </w:r>
      <w:r w:rsidRPr="009273A3">
        <w:rPr>
          <w:color w:val="2D2D2D"/>
        </w:rPr>
        <w:t>, зап</w:t>
      </w:r>
      <w:r w:rsidR="00CD62E6">
        <w:rPr>
          <w:color w:val="2D2D2D"/>
        </w:rPr>
        <w:t>олненн</w:t>
      </w:r>
      <w:r w:rsidRPr="009273A3">
        <w:rPr>
          <w:color w:val="2D2D2D"/>
        </w:rPr>
        <w:t>ый грунтовыми водами.</w:t>
      </w:r>
      <w:r w:rsidR="000B510B">
        <w:rPr>
          <w:color w:val="2D2D2D"/>
        </w:rPr>
        <w:t xml:space="preserve"> (</w:t>
      </w:r>
      <w:r w:rsidR="000B510B" w:rsidRPr="000B510B">
        <w:rPr>
          <w:color w:val="2D2D2D"/>
        </w:rPr>
        <w:t>грунтовые воды вскрыты на глубине 2,8-3,7 м, безнапорные и представляющие собой сплошной грунтовый поток со свободной поверхностью в направлении на северо-восток с уклоном 0,005-0,006</w:t>
      </w:r>
      <w:r w:rsidR="000B510B">
        <w:rPr>
          <w:color w:val="2D2D2D"/>
        </w:rPr>
        <w:t>).</w:t>
      </w:r>
    </w:p>
    <w:p w14:paraId="546ABD39" w14:textId="77777777" w:rsidR="00C41D67" w:rsidRDefault="00C41D67" w:rsidP="00C41D67">
      <w:pPr>
        <w:pStyle w:val="a3"/>
        <w:spacing w:line="232" w:lineRule="auto"/>
        <w:ind w:left="232" w:right="321" w:firstLine="335"/>
      </w:pPr>
      <w:r>
        <w:t>Результатом рассмотрения перечисленных вопросов должен быть проект рекультивации земель.</w:t>
      </w:r>
    </w:p>
    <w:p w14:paraId="1DEA2347" w14:textId="77777777" w:rsidR="00C41D67" w:rsidRPr="00862D18" w:rsidRDefault="00C41D67" w:rsidP="00D90823">
      <w:pPr>
        <w:pStyle w:val="a3"/>
        <w:spacing w:line="232" w:lineRule="auto"/>
        <w:ind w:left="232" w:right="321" w:firstLine="335"/>
      </w:pPr>
      <w:proofErr w:type="spellStart"/>
      <w:r>
        <w:t>Рекультивационны</w:t>
      </w:r>
      <w:r w:rsidR="00E6305A">
        <w:t>е</w:t>
      </w:r>
      <w:proofErr w:type="spellEnd"/>
      <w:r w:rsidR="00E6305A">
        <w:t xml:space="preserve"> мероприятия </w:t>
      </w:r>
      <w:r w:rsidR="00E6305A" w:rsidRPr="0003007A">
        <w:t>вып</w:t>
      </w:r>
      <w:r w:rsidRPr="0003007A">
        <w:t>ол</w:t>
      </w:r>
      <w:r w:rsidR="00E6305A" w:rsidRPr="0003007A">
        <w:t>няю</w:t>
      </w:r>
      <w:r w:rsidRPr="0003007A">
        <w:t xml:space="preserve">тся в соответствии с Земельным </w:t>
      </w:r>
      <w:r w:rsidRPr="00330EB9">
        <w:t>коде</w:t>
      </w:r>
      <w:r w:rsidR="00E6305A" w:rsidRPr="00330EB9">
        <w:t>ксом</w:t>
      </w:r>
      <w:r w:rsidRPr="00330EB9">
        <w:t xml:space="preserve"> PK, </w:t>
      </w:r>
      <w:r w:rsidR="00D90823">
        <w:t xml:space="preserve">Инструкции по составлению плана ликвидации (Приказ </w:t>
      </w:r>
      <w:r w:rsidR="00D90823" w:rsidRPr="00862D18">
        <w:t xml:space="preserve">Министра по инвестициям и развитию Республики Казахстан от 24 мая 2018 года № 386.), </w:t>
      </w:r>
      <w:r w:rsidR="00857BF9" w:rsidRPr="00862D18">
        <w:t>Инструкции по разработке проектов рекультивации нарушенных земель (</w:t>
      </w:r>
      <w:r w:rsidR="00330EB9" w:rsidRPr="00862D18">
        <w:rPr>
          <w:shd w:val="clear" w:color="auto" w:fill="FFFFFF"/>
        </w:rPr>
        <w:t>Приказ</w:t>
      </w:r>
      <w:r w:rsidR="00091A6F" w:rsidRPr="00862D18">
        <w:rPr>
          <w:shd w:val="clear" w:color="auto" w:fill="FFFFFF"/>
        </w:rPr>
        <w:t xml:space="preserve"> </w:t>
      </w:r>
      <w:r w:rsidR="00330EB9" w:rsidRPr="00862D18">
        <w:rPr>
          <w:shd w:val="clear" w:color="auto" w:fill="FFFFFF"/>
        </w:rPr>
        <w:t>Министра сельского хозяйства</w:t>
      </w:r>
      <w:r w:rsidR="008A6A23">
        <w:rPr>
          <w:shd w:val="clear" w:color="auto" w:fill="FFFFFF"/>
        </w:rPr>
        <w:t xml:space="preserve"> </w:t>
      </w:r>
      <w:r w:rsidR="00330EB9" w:rsidRPr="00862D18">
        <w:rPr>
          <w:bCs/>
          <w:shd w:val="clear" w:color="auto" w:fill="FFFFFF"/>
        </w:rPr>
        <w:t xml:space="preserve">РК </w:t>
      </w:r>
      <w:r w:rsidR="00330EB9" w:rsidRPr="00862D18">
        <w:rPr>
          <w:shd w:val="clear" w:color="auto" w:fill="FFFFFF"/>
        </w:rPr>
        <w:t>от 02.08.2023г.</w:t>
      </w:r>
      <w:r w:rsidR="00857BF9" w:rsidRPr="00862D18">
        <w:rPr>
          <w:shd w:val="clear" w:color="auto" w:fill="FFFFFF"/>
        </w:rPr>
        <w:t xml:space="preserve"> №289), </w:t>
      </w:r>
      <w:r w:rsidR="005F59C9" w:rsidRPr="00862D18">
        <w:rPr>
          <w:shd w:val="clear" w:color="auto" w:fill="FFFFFF"/>
        </w:rPr>
        <w:t>ГОСТ 17.5.3.04-83;</w:t>
      </w:r>
      <w:r w:rsidR="00B47479" w:rsidRPr="00862D18">
        <w:t xml:space="preserve"> </w:t>
      </w:r>
      <w:r w:rsidR="00B47479" w:rsidRPr="00862D18">
        <w:rPr>
          <w:shd w:val="clear" w:color="auto" w:fill="FFFFFF"/>
        </w:rPr>
        <w:t>ГОСТ 17.5.1.01-83;</w:t>
      </w:r>
      <w:r w:rsidR="005F59C9" w:rsidRPr="00862D18">
        <w:t xml:space="preserve"> </w:t>
      </w:r>
      <w:r w:rsidR="005F59C9" w:rsidRPr="00862D18">
        <w:rPr>
          <w:shd w:val="clear" w:color="auto" w:fill="FFFFFF"/>
        </w:rPr>
        <w:t xml:space="preserve">ГОСТ 17.5.1.02-85; </w:t>
      </w:r>
      <w:r w:rsidRPr="00862D18">
        <w:t>СНиП 1.02.01-85, ГОСТ 17.4.3.02-85</w:t>
      </w:r>
      <w:r w:rsidR="0003007A" w:rsidRPr="00862D18">
        <w:t xml:space="preserve"> </w:t>
      </w:r>
      <w:r w:rsidR="0003007A" w:rsidRPr="00862D18">
        <w:rPr>
          <w:shd w:val="clear" w:color="auto" w:fill="FFFFFF"/>
        </w:rPr>
        <w:t>(СТ СЭВ 4471-84)</w:t>
      </w:r>
      <w:r w:rsidRPr="00862D18">
        <w:t>.</w:t>
      </w:r>
    </w:p>
    <w:p w14:paraId="3A582007" w14:textId="77777777" w:rsidR="00AC239D" w:rsidRPr="00AC239D" w:rsidRDefault="00AC239D" w:rsidP="000A2CF2">
      <w:pPr>
        <w:widowControl/>
        <w:tabs>
          <w:tab w:val="left" w:pos="567"/>
        </w:tabs>
        <w:autoSpaceDE/>
        <w:autoSpaceDN/>
        <w:ind w:right="-1"/>
        <w:jc w:val="both"/>
        <w:rPr>
          <w:color w:val="000000"/>
          <w:sz w:val="28"/>
          <w:szCs w:val="28"/>
        </w:rPr>
      </w:pPr>
      <w:r w:rsidRPr="00330EB9">
        <w:rPr>
          <w:color w:val="000000"/>
          <w:sz w:val="28"/>
          <w:szCs w:val="28"/>
        </w:rPr>
        <w:tab/>
        <w:t>Выбор вида и способа горнотехнической</w:t>
      </w:r>
      <w:r w:rsidRPr="00AC239D">
        <w:rPr>
          <w:color w:val="000000"/>
          <w:sz w:val="28"/>
          <w:szCs w:val="28"/>
        </w:rPr>
        <w:t xml:space="preserve"> рекультивации земель, нарушенных открытыми горными работами, </w:t>
      </w:r>
      <w:r w:rsidR="00E30219">
        <w:rPr>
          <w:color w:val="000000"/>
          <w:sz w:val="28"/>
          <w:szCs w:val="28"/>
        </w:rPr>
        <w:t xml:space="preserve">на </w:t>
      </w:r>
      <w:proofErr w:type="spellStart"/>
      <w:r w:rsidR="00E30219">
        <w:rPr>
          <w:color w:val="000000"/>
          <w:sz w:val="28"/>
          <w:szCs w:val="28"/>
        </w:rPr>
        <w:t>Сатпаевском</w:t>
      </w:r>
      <w:proofErr w:type="spellEnd"/>
      <w:r w:rsidR="00E30219">
        <w:rPr>
          <w:color w:val="000000"/>
          <w:sz w:val="28"/>
          <w:szCs w:val="28"/>
        </w:rPr>
        <w:t xml:space="preserve"> участке </w:t>
      </w:r>
      <w:r w:rsidRPr="00AC239D">
        <w:rPr>
          <w:color w:val="000000"/>
          <w:sz w:val="28"/>
          <w:szCs w:val="28"/>
        </w:rPr>
        <w:t>производится с учетом природных, хозяйственных, социальных и социально-гигиенических условий района</w:t>
      </w:r>
      <w:r w:rsidR="00E30219">
        <w:rPr>
          <w:color w:val="000000"/>
          <w:sz w:val="28"/>
          <w:szCs w:val="28"/>
        </w:rPr>
        <w:t>.</w:t>
      </w:r>
      <w:r w:rsidRPr="00AC239D">
        <w:rPr>
          <w:color w:val="000000"/>
          <w:sz w:val="28"/>
          <w:szCs w:val="28"/>
        </w:rPr>
        <w:t xml:space="preserve"> Согласно «Нормам технологического проектирования предприятий промышленности нерудных материалов» горнотехническая рекультивация земель </w:t>
      </w:r>
      <w:proofErr w:type="spellStart"/>
      <w:r w:rsidR="00493A93">
        <w:rPr>
          <w:color w:val="000000"/>
          <w:sz w:val="28"/>
          <w:szCs w:val="28"/>
        </w:rPr>
        <w:t>Сатпаевского</w:t>
      </w:r>
      <w:proofErr w:type="spellEnd"/>
      <w:r w:rsidR="00493A93">
        <w:rPr>
          <w:color w:val="000000"/>
          <w:sz w:val="28"/>
          <w:szCs w:val="28"/>
        </w:rPr>
        <w:t xml:space="preserve"> месторождения </w:t>
      </w:r>
      <w:r w:rsidRPr="00AC239D">
        <w:rPr>
          <w:color w:val="000000"/>
          <w:sz w:val="28"/>
          <w:szCs w:val="28"/>
        </w:rPr>
        <w:t>предусматривается при</w:t>
      </w:r>
      <w:r w:rsidR="00493A93">
        <w:rPr>
          <w:color w:val="000000"/>
          <w:sz w:val="28"/>
          <w:szCs w:val="28"/>
        </w:rPr>
        <w:t xml:space="preserve"> завершении</w:t>
      </w:r>
      <w:r w:rsidRPr="00AC239D">
        <w:rPr>
          <w:color w:val="000000"/>
          <w:sz w:val="28"/>
          <w:szCs w:val="28"/>
        </w:rPr>
        <w:t xml:space="preserve"> эксплуатации карьера. Горнотехническая рекультивация будет осуществляться по мере отработки полезного ископаемого, а окончательная рекультивация в течение </w:t>
      </w:r>
      <w:r w:rsidR="00511859">
        <w:rPr>
          <w:color w:val="000000"/>
          <w:sz w:val="28"/>
          <w:szCs w:val="28"/>
        </w:rPr>
        <w:t>полутора</w:t>
      </w:r>
      <w:r w:rsidR="00E35052">
        <w:rPr>
          <w:color w:val="000000"/>
          <w:sz w:val="28"/>
          <w:szCs w:val="28"/>
        </w:rPr>
        <w:t xml:space="preserve"> лет</w:t>
      </w:r>
      <w:r w:rsidRPr="00AC239D">
        <w:rPr>
          <w:color w:val="000000"/>
          <w:sz w:val="28"/>
          <w:szCs w:val="28"/>
        </w:rPr>
        <w:t xml:space="preserve"> после их отработки.</w:t>
      </w:r>
    </w:p>
    <w:p w14:paraId="61D18016" w14:textId="77777777" w:rsidR="00AC239D" w:rsidRPr="00AC239D" w:rsidRDefault="00E35052" w:rsidP="00AC239D">
      <w:pPr>
        <w:widowControl/>
        <w:tabs>
          <w:tab w:val="left" w:pos="567"/>
        </w:tabs>
        <w:autoSpaceDE/>
        <w:autoSpaceDN/>
        <w:ind w:right="-1"/>
        <w:jc w:val="both"/>
        <w:rPr>
          <w:color w:val="000000"/>
          <w:sz w:val="28"/>
          <w:szCs w:val="28"/>
        </w:rPr>
      </w:pPr>
      <w:proofErr w:type="spellStart"/>
      <w:r>
        <w:rPr>
          <w:color w:val="000000"/>
          <w:sz w:val="28"/>
          <w:szCs w:val="28"/>
        </w:rPr>
        <w:t>Сатпаевское</w:t>
      </w:r>
      <w:proofErr w:type="spellEnd"/>
      <w:r>
        <w:rPr>
          <w:color w:val="000000"/>
          <w:sz w:val="28"/>
          <w:szCs w:val="28"/>
        </w:rPr>
        <w:t xml:space="preserve"> м</w:t>
      </w:r>
      <w:r w:rsidR="00AC239D" w:rsidRPr="00AC239D">
        <w:rPr>
          <w:color w:val="000000"/>
          <w:sz w:val="28"/>
          <w:szCs w:val="28"/>
        </w:rPr>
        <w:t xml:space="preserve">есторождение расположено на плоской террасе. Вскрышные породы представлены </w:t>
      </w:r>
      <w:proofErr w:type="spellStart"/>
      <w:r>
        <w:rPr>
          <w:color w:val="000000"/>
          <w:sz w:val="28"/>
          <w:szCs w:val="28"/>
        </w:rPr>
        <w:t>песчано</w:t>
      </w:r>
      <w:proofErr w:type="spellEnd"/>
      <w:r>
        <w:rPr>
          <w:color w:val="000000"/>
          <w:sz w:val="28"/>
          <w:szCs w:val="28"/>
        </w:rPr>
        <w:t xml:space="preserve"> – гравийными материалами</w:t>
      </w:r>
      <w:r w:rsidR="00AC239D" w:rsidRPr="00AC239D">
        <w:rPr>
          <w:color w:val="000000"/>
          <w:sz w:val="28"/>
          <w:szCs w:val="28"/>
        </w:rPr>
        <w:t>, которые развиты повсемест</w:t>
      </w:r>
      <w:r w:rsidR="00511859">
        <w:rPr>
          <w:color w:val="000000"/>
          <w:sz w:val="28"/>
          <w:szCs w:val="28"/>
        </w:rPr>
        <w:t>но на территории месторождения.</w:t>
      </w:r>
    </w:p>
    <w:p w14:paraId="3D2BBA23" w14:textId="77777777" w:rsidR="00506966" w:rsidRDefault="00AC239D" w:rsidP="00AC239D">
      <w:pPr>
        <w:widowControl/>
        <w:tabs>
          <w:tab w:val="left" w:pos="567"/>
        </w:tabs>
        <w:autoSpaceDE/>
        <w:autoSpaceDN/>
        <w:ind w:right="-1"/>
        <w:jc w:val="both"/>
        <w:rPr>
          <w:color w:val="000000"/>
          <w:sz w:val="28"/>
          <w:szCs w:val="28"/>
        </w:rPr>
      </w:pPr>
      <w:r w:rsidRPr="00AC239D">
        <w:rPr>
          <w:color w:val="000000"/>
          <w:sz w:val="28"/>
          <w:szCs w:val="28"/>
        </w:rPr>
        <w:t xml:space="preserve">Проектом предусматривается техническая рекультивация, объемы которой </w:t>
      </w:r>
      <w:r w:rsidR="00506966">
        <w:rPr>
          <w:color w:val="000000"/>
          <w:sz w:val="28"/>
          <w:szCs w:val="28"/>
        </w:rPr>
        <w:t xml:space="preserve">будут </w:t>
      </w:r>
      <w:r w:rsidRPr="00AC239D">
        <w:rPr>
          <w:color w:val="000000"/>
          <w:sz w:val="28"/>
          <w:szCs w:val="28"/>
        </w:rPr>
        <w:t>определены по проектному контуру карьера на конец отработки</w:t>
      </w:r>
      <w:r w:rsidR="00506966">
        <w:rPr>
          <w:color w:val="000000"/>
          <w:sz w:val="28"/>
          <w:szCs w:val="28"/>
        </w:rPr>
        <w:t>.</w:t>
      </w:r>
    </w:p>
    <w:p w14:paraId="5190AB01" w14:textId="77777777" w:rsidR="003E74D5" w:rsidRPr="003E74D5" w:rsidRDefault="003E74D5" w:rsidP="003E74D5">
      <w:pPr>
        <w:widowControl/>
        <w:tabs>
          <w:tab w:val="left" w:pos="567"/>
        </w:tabs>
        <w:autoSpaceDE/>
        <w:autoSpaceDN/>
        <w:ind w:right="-1"/>
        <w:jc w:val="both"/>
        <w:rPr>
          <w:sz w:val="28"/>
          <w:szCs w:val="28"/>
        </w:rPr>
      </w:pPr>
      <w:r w:rsidRPr="003E74D5">
        <w:rPr>
          <w:sz w:val="28"/>
          <w:szCs w:val="28"/>
        </w:rPr>
        <w:t>Горнотехническая рекультивация карьера будет выполняться по завершению его отработки. Угол есте</w:t>
      </w:r>
      <w:r>
        <w:rPr>
          <w:sz w:val="28"/>
          <w:szCs w:val="28"/>
        </w:rPr>
        <w:t>ственного откоса и ширин</w:t>
      </w:r>
      <w:r w:rsidR="001E0454">
        <w:rPr>
          <w:sz w:val="28"/>
          <w:szCs w:val="28"/>
        </w:rPr>
        <w:t>а</w:t>
      </w:r>
      <w:r>
        <w:rPr>
          <w:sz w:val="28"/>
          <w:szCs w:val="28"/>
        </w:rPr>
        <w:t xml:space="preserve"> полосы</w:t>
      </w:r>
      <w:r w:rsidRPr="003E74D5">
        <w:rPr>
          <w:sz w:val="28"/>
          <w:szCs w:val="28"/>
        </w:rPr>
        <w:t>, вовлекаем</w:t>
      </w:r>
      <w:r w:rsidR="001E0454">
        <w:rPr>
          <w:sz w:val="28"/>
          <w:szCs w:val="28"/>
        </w:rPr>
        <w:t>ая</w:t>
      </w:r>
      <w:r w:rsidRPr="003E74D5">
        <w:rPr>
          <w:sz w:val="28"/>
          <w:szCs w:val="28"/>
        </w:rPr>
        <w:t xml:space="preserve"> в работы по рекультивации </w:t>
      </w:r>
      <w:r w:rsidR="001E0454">
        <w:rPr>
          <w:sz w:val="28"/>
          <w:szCs w:val="28"/>
        </w:rPr>
        <w:t>будет</w:t>
      </w:r>
      <w:r w:rsidRPr="003E74D5">
        <w:rPr>
          <w:sz w:val="28"/>
          <w:szCs w:val="28"/>
        </w:rPr>
        <w:t xml:space="preserve"> уточн</w:t>
      </w:r>
      <w:r w:rsidR="001E0454">
        <w:rPr>
          <w:sz w:val="28"/>
          <w:szCs w:val="28"/>
        </w:rPr>
        <w:t xml:space="preserve">ена </w:t>
      </w:r>
      <w:r w:rsidRPr="003E74D5">
        <w:rPr>
          <w:sz w:val="28"/>
          <w:szCs w:val="28"/>
        </w:rPr>
        <w:t xml:space="preserve">в </w:t>
      </w:r>
      <w:r w:rsidR="001E0454">
        <w:rPr>
          <w:sz w:val="28"/>
          <w:szCs w:val="28"/>
        </w:rPr>
        <w:t>ходе отработки месторождения, так как</w:t>
      </w:r>
      <w:r w:rsidRPr="003E74D5">
        <w:rPr>
          <w:sz w:val="28"/>
          <w:szCs w:val="28"/>
        </w:rPr>
        <w:t xml:space="preserve"> при геологоразведочных работах этот параметр не определяется. Целесообразность и объемы биологической рекультивации также</w:t>
      </w:r>
      <w:r w:rsidR="002433F7">
        <w:rPr>
          <w:sz w:val="28"/>
          <w:szCs w:val="28"/>
        </w:rPr>
        <w:t xml:space="preserve"> в обязательном порядке</w:t>
      </w:r>
      <w:r w:rsidRPr="003E74D5">
        <w:rPr>
          <w:sz w:val="28"/>
          <w:szCs w:val="28"/>
        </w:rPr>
        <w:t xml:space="preserve"> будут согласованы с местными </w:t>
      </w:r>
      <w:r w:rsidR="002433F7">
        <w:rPr>
          <w:sz w:val="28"/>
          <w:szCs w:val="28"/>
        </w:rPr>
        <w:t xml:space="preserve">исполнительными органами </w:t>
      </w:r>
      <w:r w:rsidR="00276D5B">
        <w:rPr>
          <w:sz w:val="28"/>
          <w:szCs w:val="28"/>
        </w:rPr>
        <w:t xml:space="preserve">области Абай и района Аксуат, </w:t>
      </w:r>
      <w:r w:rsidRPr="003E74D5">
        <w:rPr>
          <w:sz w:val="28"/>
          <w:szCs w:val="28"/>
        </w:rPr>
        <w:t>постоянными землепользователями</w:t>
      </w:r>
      <w:r w:rsidR="00B95A20">
        <w:rPr>
          <w:sz w:val="28"/>
          <w:szCs w:val="28"/>
        </w:rPr>
        <w:t>,</w:t>
      </w:r>
      <w:r w:rsidRPr="003E74D5">
        <w:rPr>
          <w:sz w:val="28"/>
          <w:szCs w:val="28"/>
        </w:rPr>
        <w:t xml:space="preserve"> в ходе отработки месторождения.</w:t>
      </w:r>
    </w:p>
    <w:p w14:paraId="35FD1A7C" w14:textId="77777777" w:rsidR="003E74D5" w:rsidRPr="003E74D5" w:rsidRDefault="003E74D5" w:rsidP="003E74D5">
      <w:pPr>
        <w:widowControl/>
        <w:tabs>
          <w:tab w:val="left" w:pos="567"/>
        </w:tabs>
        <w:autoSpaceDE/>
        <w:autoSpaceDN/>
        <w:ind w:right="-1"/>
        <w:jc w:val="both"/>
        <w:rPr>
          <w:sz w:val="28"/>
          <w:szCs w:val="28"/>
        </w:rPr>
      </w:pPr>
      <w:r w:rsidRPr="003E74D5">
        <w:rPr>
          <w:sz w:val="28"/>
          <w:szCs w:val="28"/>
        </w:rPr>
        <w:t>Дороги, обеспечивающ</w:t>
      </w:r>
      <w:r w:rsidR="00B95A20">
        <w:rPr>
          <w:sz w:val="28"/>
          <w:szCs w:val="28"/>
        </w:rPr>
        <w:t>и</w:t>
      </w:r>
      <w:r w:rsidRPr="003E74D5">
        <w:rPr>
          <w:sz w:val="28"/>
          <w:szCs w:val="28"/>
        </w:rPr>
        <w:t>е подъезд к карьеру, рекультивировать не планируется, т</w:t>
      </w:r>
      <w:r w:rsidR="00B95A20">
        <w:rPr>
          <w:sz w:val="28"/>
          <w:szCs w:val="28"/>
        </w:rPr>
        <w:t xml:space="preserve">ак как </w:t>
      </w:r>
      <w:r w:rsidRPr="003E74D5">
        <w:rPr>
          <w:sz w:val="28"/>
          <w:szCs w:val="28"/>
        </w:rPr>
        <w:t>они</w:t>
      </w:r>
      <w:r w:rsidR="00B95A20">
        <w:rPr>
          <w:sz w:val="28"/>
          <w:szCs w:val="28"/>
        </w:rPr>
        <w:t>,</w:t>
      </w:r>
      <w:r w:rsidRPr="003E74D5">
        <w:rPr>
          <w:sz w:val="28"/>
          <w:szCs w:val="28"/>
        </w:rPr>
        <w:t xml:space="preserve"> в дальнейшем</w:t>
      </w:r>
      <w:r w:rsidR="00B95A20">
        <w:rPr>
          <w:sz w:val="28"/>
          <w:szCs w:val="28"/>
        </w:rPr>
        <w:t>,</w:t>
      </w:r>
      <w:r w:rsidRPr="003E74D5">
        <w:rPr>
          <w:sz w:val="28"/>
          <w:szCs w:val="28"/>
        </w:rPr>
        <w:t xml:space="preserve"> будут использоваться для подъезда к водоему населением о</w:t>
      </w:r>
      <w:r w:rsidR="003A534E">
        <w:rPr>
          <w:sz w:val="28"/>
          <w:szCs w:val="28"/>
        </w:rPr>
        <w:t xml:space="preserve">крестных населенных пунктов (Сатпаев, </w:t>
      </w:r>
      <w:proofErr w:type="spellStart"/>
      <w:r w:rsidR="003A534E">
        <w:rPr>
          <w:sz w:val="28"/>
          <w:szCs w:val="28"/>
        </w:rPr>
        <w:t>Коктубек</w:t>
      </w:r>
      <w:proofErr w:type="spellEnd"/>
      <w:r w:rsidR="003A534E">
        <w:rPr>
          <w:sz w:val="28"/>
          <w:szCs w:val="28"/>
        </w:rPr>
        <w:t xml:space="preserve">, </w:t>
      </w:r>
      <w:proofErr w:type="spellStart"/>
      <w:r w:rsidR="003A534E">
        <w:rPr>
          <w:sz w:val="28"/>
          <w:szCs w:val="28"/>
        </w:rPr>
        <w:t>Кокжыра</w:t>
      </w:r>
      <w:proofErr w:type="spellEnd"/>
      <w:r w:rsidR="003A534E">
        <w:rPr>
          <w:sz w:val="28"/>
          <w:szCs w:val="28"/>
        </w:rPr>
        <w:t xml:space="preserve">, </w:t>
      </w:r>
      <w:proofErr w:type="spellStart"/>
      <w:r w:rsidR="003A534E">
        <w:rPr>
          <w:sz w:val="28"/>
          <w:szCs w:val="28"/>
        </w:rPr>
        <w:t>Екпин</w:t>
      </w:r>
      <w:proofErr w:type="spellEnd"/>
      <w:r w:rsidR="003A534E">
        <w:rPr>
          <w:sz w:val="28"/>
          <w:szCs w:val="28"/>
        </w:rPr>
        <w:t>, Аксуат</w:t>
      </w:r>
      <w:r w:rsidRPr="003E74D5">
        <w:rPr>
          <w:sz w:val="28"/>
          <w:szCs w:val="28"/>
        </w:rPr>
        <w:t>).</w:t>
      </w:r>
    </w:p>
    <w:p w14:paraId="49EDC7B6" w14:textId="77777777" w:rsidR="00341557" w:rsidRPr="00976B31" w:rsidRDefault="00341557" w:rsidP="00CD342E">
      <w:pPr>
        <w:widowControl/>
        <w:tabs>
          <w:tab w:val="left" w:pos="567"/>
        </w:tabs>
        <w:autoSpaceDE/>
        <w:autoSpaceDN/>
        <w:ind w:right="-1"/>
        <w:jc w:val="both"/>
        <w:rPr>
          <w:color w:val="000000"/>
          <w:sz w:val="28"/>
          <w:szCs w:val="28"/>
        </w:rPr>
      </w:pPr>
    </w:p>
    <w:p w14:paraId="42136197" w14:textId="77777777" w:rsidR="000A411E" w:rsidRPr="006C44B9" w:rsidRDefault="000A411E" w:rsidP="00F50218">
      <w:pPr>
        <w:widowControl/>
        <w:numPr>
          <w:ilvl w:val="0"/>
          <w:numId w:val="21"/>
        </w:numPr>
        <w:tabs>
          <w:tab w:val="left" w:pos="567"/>
        </w:tabs>
        <w:autoSpaceDE/>
        <w:autoSpaceDN/>
        <w:ind w:left="0" w:right="-1" w:firstLine="0"/>
        <w:jc w:val="both"/>
        <w:rPr>
          <w:sz w:val="28"/>
          <w:szCs w:val="28"/>
        </w:rPr>
      </w:pPr>
      <w:r w:rsidRPr="006C44B9">
        <w:rPr>
          <w:sz w:val="28"/>
          <w:szCs w:val="28"/>
        </w:rPr>
        <w:lastRenderedPageBreak/>
        <w:t>ТЕХНОЛОГИЯ ПРОИЗВОДСТВА РАБОТ</w:t>
      </w:r>
    </w:p>
    <w:p w14:paraId="7C93BAD7" w14:textId="77777777" w:rsidR="000A411E" w:rsidRPr="006F12EE" w:rsidRDefault="000A411E" w:rsidP="00F50218">
      <w:pPr>
        <w:pStyle w:val="a5"/>
        <w:widowControl/>
        <w:numPr>
          <w:ilvl w:val="1"/>
          <w:numId w:val="16"/>
        </w:numPr>
        <w:tabs>
          <w:tab w:val="left" w:pos="567"/>
        </w:tabs>
        <w:autoSpaceDE/>
        <w:autoSpaceDN/>
        <w:spacing w:after="5" w:line="247" w:lineRule="auto"/>
        <w:ind w:left="0" w:right="-1" w:firstLine="0"/>
        <w:jc w:val="both"/>
        <w:rPr>
          <w:sz w:val="28"/>
          <w:szCs w:val="28"/>
        </w:rPr>
      </w:pPr>
      <w:r w:rsidRPr="006F12EE">
        <w:rPr>
          <w:sz w:val="28"/>
          <w:szCs w:val="28"/>
        </w:rPr>
        <w:t>Подготовительные работы</w:t>
      </w:r>
    </w:p>
    <w:p w14:paraId="4A73B3E7" w14:textId="77777777" w:rsidR="008313CF" w:rsidRDefault="00664653" w:rsidP="00E451FF">
      <w:pPr>
        <w:widowControl/>
        <w:tabs>
          <w:tab w:val="left" w:pos="567"/>
        </w:tabs>
        <w:autoSpaceDE/>
        <w:autoSpaceDN/>
        <w:spacing w:after="5" w:line="247" w:lineRule="auto"/>
        <w:ind w:right="-1" w:hanging="5"/>
        <w:jc w:val="both"/>
        <w:rPr>
          <w:sz w:val="28"/>
          <w:szCs w:val="28"/>
        </w:rPr>
      </w:pPr>
      <w:r>
        <w:rPr>
          <w:color w:val="000000"/>
          <w:sz w:val="28"/>
          <w:szCs w:val="28"/>
        </w:rPr>
        <w:tab/>
      </w:r>
      <w:r>
        <w:rPr>
          <w:color w:val="000000"/>
          <w:sz w:val="28"/>
          <w:szCs w:val="28"/>
        </w:rPr>
        <w:tab/>
      </w:r>
      <w:r w:rsidR="000A411E" w:rsidRPr="000A411E">
        <w:rPr>
          <w:color w:val="000000"/>
          <w:sz w:val="28"/>
          <w:szCs w:val="28"/>
        </w:rPr>
        <w:t xml:space="preserve">До начала работ </w:t>
      </w:r>
      <w:r w:rsidR="00010829">
        <w:rPr>
          <w:color w:val="000000"/>
          <w:sz w:val="28"/>
          <w:szCs w:val="28"/>
        </w:rPr>
        <w:t xml:space="preserve">второй половины срока действия Контракта, </w:t>
      </w:r>
      <w:r w:rsidR="00256C76">
        <w:rPr>
          <w:color w:val="000000"/>
          <w:sz w:val="28"/>
          <w:szCs w:val="28"/>
        </w:rPr>
        <w:t>разрабатываются</w:t>
      </w:r>
      <w:r w:rsidR="000A411E" w:rsidRPr="000A411E">
        <w:rPr>
          <w:color w:val="000000"/>
          <w:sz w:val="28"/>
          <w:szCs w:val="28"/>
        </w:rPr>
        <w:t xml:space="preserve"> </w:t>
      </w:r>
      <w:r w:rsidR="00005C7E" w:rsidRPr="00D82439">
        <w:rPr>
          <w:sz w:val="28"/>
          <w:szCs w:val="28"/>
        </w:rPr>
        <w:t>Проект горных работ, Проект ликвидации</w:t>
      </w:r>
      <w:r w:rsidR="00D76430">
        <w:rPr>
          <w:sz w:val="28"/>
          <w:szCs w:val="28"/>
        </w:rPr>
        <w:t xml:space="preserve"> </w:t>
      </w:r>
      <w:r w:rsidR="00367372" w:rsidRPr="001A02A6">
        <w:rPr>
          <w:color w:val="000000"/>
          <w:sz w:val="28"/>
          <w:szCs w:val="28"/>
        </w:rPr>
        <w:t>месторо</w:t>
      </w:r>
      <w:r w:rsidR="00367372" w:rsidRPr="000A411E">
        <w:rPr>
          <w:color w:val="000000"/>
          <w:sz w:val="28"/>
          <w:szCs w:val="28"/>
        </w:rPr>
        <w:t>ждения</w:t>
      </w:r>
      <w:r w:rsidR="00367372" w:rsidRPr="001A02A6">
        <w:rPr>
          <w:color w:val="000000"/>
          <w:sz w:val="28"/>
          <w:szCs w:val="28"/>
        </w:rPr>
        <w:t xml:space="preserve"> </w:t>
      </w:r>
      <w:proofErr w:type="spellStart"/>
      <w:r w:rsidR="00367372" w:rsidRPr="001A02A6">
        <w:rPr>
          <w:color w:val="000000"/>
          <w:sz w:val="28"/>
          <w:szCs w:val="28"/>
        </w:rPr>
        <w:t>Сатпаевское</w:t>
      </w:r>
      <w:proofErr w:type="spellEnd"/>
      <w:r w:rsidR="00256C76">
        <w:rPr>
          <w:color w:val="000000"/>
          <w:sz w:val="28"/>
          <w:szCs w:val="28"/>
        </w:rPr>
        <w:t>,</w:t>
      </w:r>
      <w:r w:rsidR="00367372">
        <w:rPr>
          <w:color w:val="000000"/>
          <w:sz w:val="28"/>
          <w:szCs w:val="28"/>
        </w:rPr>
        <w:t xml:space="preserve"> не прекращая </w:t>
      </w:r>
      <w:r w:rsidR="002C62F1">
        <w:rPr>
          <w:color w:val="000000"/>
          <w:sz w:val="28"/>
          <w:szCs w:val="28"/>
        </w:rPr>
        <w:t>производств</w:t>
      </w:r>
      <w:r w:rsidR="00295A58">
        <w:rPr>
          <w:color w:val="000000"/>
          <w:sz w:val="28"/>
          <w:szCs w:val="28"/>
        </w:rPr>
        <w:t>а</w:t>
      </w:r>
      <w:r w:rsidR="002C62F1">
        <w:rPr>
          <w:color w:val="000000"/>
          <w:sz w:val="28"/>
          <w:szCs w:val="28"/>
        </w:rPr>
        <w:t xml:space="preserve"> добычных </w:t>
      </w:r>
      <w:r w:rsidR="00367372">
        <w:rPr>
          <w:color w:val="000000"/>
          <w:sz w:val="28"/>
          <w:szCs w:val="28"/>
        </w:rPr>
        <w:t>работ, согласно условий</w:t>
      </w:r>
      <w:r w:rsidR="00367372" w:rsidRPr="000A411E">
        <w:rPr>
          <w:color w:val="000000"/>
          <w:sz w:val="28"/>
          <w:szCs w:val="28"/>
        </w:rPr>
        <w:t xml:space="preserve"> </w:t>
      </w:r>
      <w:r w:rsidR="00367372">
        <w:rPr>
          <w:color w:val="000000"/>
          <w:sz w:val="28"/>
          <w:szCs w:val="28"/>
        </w:rPr>
        <w:t>первой</w:t>
      </w:r>
      <w:r w:rsidR="00367372" w:rsidRPr="000A411E">
        <w:rPr>
          <w:color w:val="000000"/>
          <w:sz w:val="28"/>
          <w:szCs w:val="28"/>
        </w:rPr>
        <w:t xml:space="preserve"> половин</w:t>
      </w:r>
      <w:r w:rsidR="00367372">
        <w:rPr>
          <w:color w:val="000000"/>
          <w:sz w:val="28"/>
          <w:szCs w:val="28"/>
        </w:rPr>
        <w:t>ы</w:t>
      </w:r>
      <w:r w:rsidR="00367372" w:rsidRPr="000A411E">
        <w:rPr>
          <w:color w:val="000000"/>
          <w:sz w:val="28"/>
          <w:szCs w:val="28"/>
        </w:rPr>
        <w:t xml:space="preserve"> срока действия </w:t>
      </w:r>
      <w:r w:rsidR="00367372" w:rsidRPr="00B735FF">
        <w:rPr>
          <w:sz w:val="28"/>
          <w:szCs w:val="28"/>
        </w:rPr>
        <w:t xml:space="preserve">Контракта, </w:t>
      </w:r>
      <w:r w:rsidR="00256C76">
        <w:rPr>
          <w:sz w:val="28"/>
          <w:szCs w:val="28"/>
        </w:rPr>
        <w:t xml:space="preserve">Проекты, </w:t>
      </w:r>
      <w:r w:rsidR="00005C7E" w:rsidRPr="00B735FF">
        <w:rPr>
          <w:sz w:val="28"/>
          <w:szCs w:val="28"/>
        </w:rPr>
        <w:t xml:space="preserve">в обязательном </w:t>
      </w:r>
      <w:r w:rsidR="00005C7E" w:rsidRPr="00986C8A">
        <w:rPr>
          <w:sz w:val="28"/>
          <w:szCs w:val="28"/>
        </w:rPr>
        <w:t>порядке проходят экологическую</w:t>
      </w:r>
      <w:r w:rsidR="00005C7E" w:rsidRPr="00D82439">
        <w:rPr>
          <w:sz w:val="28"/>
          <w:szCs w:val="28"/>
        </w:rPr>
        <w:t xml:space="preserve"> экспертизу</w:t>
      </w:r>
      <w:r w:rsidR="00103327">
        <w:rPr>
          <w:sz w:val="28"/>
          <w:szCs w:val="28"/>
        </w:rPr>
        <w:t xml:space="preserve"> в Департаменте экологии области Абай</w:t>
      </w:r>
      <w:r w:rsidR="00005C7E" w:rsidRPr="00D82439">
        <w:rPr>
          <w:sz w:val="28"/>
          <w:szCs w:val="28"/>
        </w:rPr>
        <w:t xml:space="preserve">, согласование в </w:t>
      </w:r>
      <w:r w:rsidR="00005C7E" w:rsidRPr="00D82439">
        <w:rPr>
          <w:sz w:val="28"/>
          <w:szCs w:val="28"/>
          <w:shd w:val="clear" w:color="auto" w:fill="FFFFFF"/>
        </w:rPr>
        <w:t>ГУ «</w:t>
      </w:r>
      <w:proofErr w:type="spellStart"/>
      <w:r w:rsidR="00005C7E" w:rsidRPr="00D82439">
        <w:rPr>
          <w:sz w:val="28"/>
          <w:szCs w:val="28"/>
          <w:shd w:val="clear" w:color="auto" w:fill="FFFFFF"/>
        </w:rPr>
        <w:t>Ертисская</w:t>
      </w:r>
      <w:proofErr w:type="spellEnd"/>
      <w:r w:rsidR="00005C7E" w:rsidRPr="00D82439">
        <w:rPr>
          <w:sz w:val="28"/>
          <w:szCs w:val="28"/>
          <w:shd w:val="clear" w:color="auto" w:fill="FFFFFF"/>
        </w:rPr>
        <w:t xml:space="preserve"> </w:t>
      </w:r>
      <w:r w:rsidR="00005C7E" w:rsidRPr="00D82439">
        <w:rPr>
          <w:bCs/>
          <w:sz w:val="28"/>
          <w:szCs w:val="28"/>
          <w:shd w:val="clear" w:color="auto" w:fill="FFFFFF"/>
        </w:rPr>
        <w:t xml:space="preserve">бассейновая инспекция </w:t>
      </w:r>
      <w:r w:rsidR="00005C7E" w:rsidRPr="00D82439">
        <w:rPr>
          <w:sz w:val="28"/>
          <w:szCs w:val="28"/>
          <w:shd w:val="clear" w:color="auto" w:fill="FFFFFF"/>
        </w:rPr>
        <w:t>по регулированию использования и охраны водных ресурсов»</w:t>
      </w:r>
      <w:r w:rsidR="00005C7E" w:rsidRPr="00986C8A">
        <w:rPr>
          <w:sz w:val="28"/>
          <w:szCs w:val="28"/>
        </w:rPr>
        <w:t xml:space="preserve">, </w:t>
      </w:r>
      <w:r w:rsidR="00005C7E" w:rsidRPr="00D82439">
        <w:rPr>
          <w:sz w:val="28"/>
          <w:szCs w:val="28"/>
        </w:rPr>
        <w:t>РГУ ДКПБ М</w:t>
      </w:r>
      <w:r w:rsidR="00005C7E" w:rsidRPr="00986C8A">
        <w:rPr>
          <w:sz w:val="28"/>
          <w:szCs w:val="28"/>
        </w:rPr>
        <w:t>ЧС</w:t>
      </w:r>
      <w:r w:rsidR="00005C7E" w:rsidRPr="00D82439">
        <w:rPr>
          <w:sz w:val="28"/>
          <w:szCs w:val="28"/>
        </w:rPr>
        <w:t xml:space="preserve"> по</w:t>
      </w:r>
      <w:r w:rsidR="00005C7E" w:rsidRPr="00986C8A">
        <w:rPr>
          <w:sz w:val="28"/>
          <w:szCs w:val="28"/>
        </w:rPr>
        <w:t xml:space="preserve"> </w:t>
      </w:r>
      <w:r w:rsidR="00005C7E" w:rsidRPr="00D82439">
        <w:rPr>
          <w:sz w:val="28"/>
          <w:szCs w:val="28"/>
        </w:rPr>
        <w:t>области Абай, РГУ "Областная территориальная инспекция лесного хозяйства и животного мира по области Абай КЛХ и ЖМ МЭИПР РК,</w:t>
      </w:r>
      <w:r w:rsidR="00005C7E" w:rsidRPr="00986C8A">
        <w:rPr>
          <w:sz w:val="28"/>
          <w:szCs w:val="28"/>
        </w:rPr>
        <w:t xml:space="preserve"> </w:t>
      </w:r>
      <w:r w:rsidR="00005C7E" w:rsidRPr="00D82439">
        <w:rPr>
          <w:rFonts w:eastAsiaTheme="minorHAnsi"/>
          <w:sz w:val="28"/>
          <w:szCs w:val="28"/>
        </w:rPr>
        <w:t>ГУ «</w:t>
      </w:r>
      <w:proofErr w:type="spellStart"/>
      <w:r w:rsidR="00005C7E" w:rsidRPr="00D82439">
        <w:rPr>
          <w:rFonts w:eastAsiaTheme="minorHAnsi"/>
          <w:sz w:val="28"/>
          <w:szCs w:val="28"/>
          <w:shd w:val="clear" w:color="auto" w:fill="FFFFFF"/>
        </w:rPr>
        <w:t>УПиИИР</w:t>
      </w:r>
      <w:proofErr w:type="spellEnd"/>
      <w:r w:rsidR="00005C7E" w:rsidRPr="00D82439">
        <w:rPr>
          <w:rFonts w:eastAsiaTheme="minorHAnsi"/>
          <w:sz w:val="28"/>
          <w:szCs w:val="28"/>
          <w:shd w:val="clear" w:color="auto" w:fill="FFFFFF"/>
        </w:rPr>
        <w:t xml:space="preserve">» </w:t>
      </w:r>
      <w:r w:rsidR="00005C7E" w:rsidRPr="00D82439">
        <w:rPr>
          <w:rFonts w:eastAsiaTheme="minorHAnsi"/>
          <w:bCs/>
          <w:sz w:val="28"/>
          <w:szCs w:val="28"/>
          <w:shd w:val="clear" w:color="auto" w:fill="FFFFFF"/>
        </w:rPr>
        <w:t>области</w:t>
      </w:r>
      <w:r w:rsidR="00005C7E" w:rsidRPr="00D82439">
        <w:rPr>
          <w:rFonts w:eastAsiaTheme="minorHAnsi"/>
          <w:sz w:val="28"/>
          <w:szCs w:val="28"/>
          <w:shd w:val="clear" w:color="auto" w:fill="FFFFFF"/>
        </w:rPr>
        <w:t xml:space="preserve"> </w:t>
      </w:r>
      <w:r w:rsidR="00005C7E" w:rsidRPr="00D82439">
        <w:rPr>
          <w:rFonts w:eastAsiaTheme="minorHAnsi"/>
          <w:bCs/>
          <w:sz w:val="28"/>
          <w:szCs w:val="28"/>
          <w:shd w:val="clear" w:color="auto" w:fill="FFFFFF"/>
        </w:rPr>
        <w:t>Абай</w:t>
      </w:r>
      <w:r w:rsidR="00005C7E">
        <w:rPr>
          <w:rFonts w:eastAsiaTheme="minorHAnsi"/>
          <w:bCs/>
          <w:sz w:val="28"/>
          <w:szCs w:val="28"/>
          <w:shd w:val="clear" w:color="auto" w:fill="FFFFFF"/>
        </w:rPr>
        <w:t xml:space="preserve">, других обязательных </w:t>
      </w:r>
      <w:r w:rsidR="00005C7E" w:rsidRPr="00986C8A">
        <w:rPr>
          <w:sz w:val="28"/>
          <w:szCs w:val="28"/>
        </w:rPr>
        <w:t>государственных органах надзора</w:t>
      </w:r>
      <w:r w:rsidR="00E451FF">
        <w:rPr>
          <w:sz w:val="28"/>
          <w:szCs w:val="28"/>
        </w:rPr>
        <w:t>.</w:t>
      </w:r>
    </w:p>
    <w:p w14:paraId="53C9910A" w14:textId="77777777" w:rsidR="00E451FF" w:rsidRDefault="002C62F1" w:rsidP="00E451FF">
      <w:pPr>
        <w:widowControl/>
        <w:tabs>
          <w:tab w:val="left" w:pos="567"/>
        </w:tabs>
        <w:autoSpaceDE/>
        <w:autoSpaceDN/>
        <w:spacing w:after="5" w:line="247" w:lineRule="auto"/>
        <w:ind w:right="-1" w:hanging="5"/>
        <w:jc w:val="both"/>
        <w:rPr>
          <w:sz w:val="28"/>
          <w:szCs w:val="28"/>
        </w:rPr>
      </w:pPr>
      <w:r>
        <w:rPr>
          <w:sz w:val="28"/>
          <w:szCs w:val="28"/>
        </w:rPr>
        <w:tab/>
      </w:r>
      <w:r>
        <w:rPr>
          <w:sz w:val="28"/>
          <w:szCs w:val="28"/>
        </w:rPr>
        <w:tab/>
      </w:r>
      <w:r w:rsidR="00E451FF">
        <w:rPr>
          <w:sz w:val="28"/>
          <w:szCs w:val="28"/>
        </w:rPr>
        <w:t xml:space="preserve">После получения положительных </w:t>
      </w:r>
      <w:r w:rsidR="000D2391">
        <w:rPr>
          <w:sz w:val="28"/>
          <w:szCs w:val="28"/>
        </w:rPr>
        <w:t>согласований</w:t>
      </w:r>
      <w:r>
        <w:rPr>
          <w:sz w:val="28"/>
          <w:szCs w:val="28"/>
        </w:rPr>
        <w:t>,</w:t>
      </w:r>
      <w:r w:rsidR="000D2391">
        <w:rPr>
          <w:sz w:val="28"/>
          <w:szCs w:val="28"/>
        </w:rPr>
        <w:t xml:space="preserve"> План горных работ</w:t>
      </w:r>
      <w:r w:rsidR="00A402E8">
        <w:rPr>
          <w:sz w:val="28"/>
          <w:szCs w:val="28"/>
        </w:rPr>
        <w:t>,</w:t>
      </w:r>
      <w:r w:rsidR="000D2391">
        <w:rPr>
          <w:sz w:val="28"/>
          <w:szCs w:val="28"/>
        </w:rPr>
        <w:t xml:space="preserve"> </w:t>
      </w:r>
      <w:r w:rsidR="00A402E8">
        <w:rPr>
          <w:sz w:val="28"/>
          <w:szCs w:val="28"/>
        </w:rPr>
        <w:t xml:space="preserve">План ликвидации </w:t>
      </w:r>
      <w:r w:rsidR="006B344F">
        <w:rPr>
          <w:sz w:val="28"/>
          <w:szCs w:val="28"/>
        </w:rPr>
        <w:t>предоставляется на</w:t>
      </w:r>
      <w:r w:rsidR="00732840">
        <w:rPr>
          <w:sz w:val="28"/>
          <w:szCs w:val="28"/>
        </w:rPr>
        <w:t xml:space="preserve"> согласование по продлению </w:t>
      </w:r>
      <w:r w:rsidR="00BB23B8">
        <w:rPr>
          <w:sz w:val="28"/>
          <w:szCs w:val="28"/>
        </w:rPr>
        <w:t xml:space="preserve">добычных работ до февраля 2034 года </w:t>
      </w:r>
      <w:r w:rsidR="00732840">
        <w:rPr>
          <w:sz w:val="28"/>
          <w:szCs w:val="28"/>
        </w:rPr>
        <w:t>на</w:t>
      </w:r>
      <w:r w:rsidR="006B344F">
        <w:rPr>
          <w:sz w:val="28"/>
          <w:szCs w:val="28"/>
        </w:rPr>
        <w:t xml:space="preserve"> Экспертную комиссию</w:t>
      </w:r>
      <w:r w:rsidR="00A402E8">
        <w:rPr>
          <w:sz w:val="28"/>
          <w:szCs w:val="28"/>
        </w:rPr>
        <w:t xml:space="preserve"> </w:t>
      </w:r>
      <w:r w:rsidR="000D7693">
        <w:rPr>
          <w:sz w:val="28"/>
          <w:szCs w:val="28"/>
        </w:rPr>
        <w:t>по вопросам недропользования.</w:t>
      </w:r>
    </w:p>
    <w:p w14:paraId="76CE0A97" w14:textId="77777777" w:rsidR="007F74BB" w:rsidRPr="00E451FF" w:rsidRDefault="007F74BB" w:rsidP="00E451FF">
      <w:pPr>
        <w:widowControl/>
        <w:tabs>
          <w:tab w:val="left" w:pos="567"/>
        </w:tabs>
        <w:autoSpaceDE/>
        <w:autoSpaceDN/>
        <w:spacing w:after="5" w:line="247" w:lineRule="auto"/>
        <w:ind w:right="-1" w:hanging="5"/>
        <w:jc w:val="both"/>
        <w:rPr>
          <w:color w:val="000000"/>
          <w:sz w:val="28"/>
          <w:szCs w:val="28"/>
        </w:rPr>
      </w:pPr>
    </w:p>
    <w:p w14:paraId="59793A84" w14:textId="77777777" w:rsidR="000A411E" w:rsidRPr="00E451FF" w:rsidRDefault="000A411E" w:rsidP="00F50218">
      <w:pPr>
        <w:widowControl/>
        <w:numPr>
          <w:ilvl w:val="1"/>
          <w:numId w:val="16"/>
        </w:numPr>
        <w:tabs>
          <w:tab w:val="left" w:pos="567"/>
        </w:tabs>
        <w:autoSpaceDE/>
        <w:autoSpaceDN/>
        <w:spacing w:after="5" w:line="247" w:lineRule="auto"/>
        <w:ind w:left="0" w:right="-1" w:firstLine="0"/>
        <w:jc w:val="both"/>
        <w:rPr>
          <w:color w:val="000000"/>
          <w:sz w:val="28"/>
          <w:szCs w:val="28"/>
        </w:rPr>
      </w:pPr>
      <w:r w:rsidRPr="00E451FF">
        <w:rPr>
          <w:color w:val="000000"/>
          <w:sz w:val="28"/>
          <w:szCs w:val="28"/>
        </w:rPr>
        <w:t>Вскрышные и горно-подготовительные работы</w:t>
      </w:r>
    </w:p>
    <w:p w14:paraId="1AC6B6F1" w14:textId="77777777" w:rsidR="000A411E" w:rsidRPr="000A411E" w:rsidRDefault="000A411E" w:rsidP="004D5C23">
      <w:pPr>
        <w:widowControl/>
        <w:autoSpaceDE/>
        <w:autoSpaceDN/>
        <w:spacing w:after="3" w:line="270" w:lineRule="auto"/>
        <w:ind w:firstLine="567"/>
        <w:jc w:val="both"/>
        <w:rPr>
          <w:color w:val="000000"/>
          <w:sz w:val="28"/>
          <w:szCs w:val="28"/>
        </w:rPr>
      </w:pPr>
      <w:r w:rsidRPr="000A411E">
        <w:rPr>
          <w:color w:val="000000"/>
          <w:sz w:val="28"/>
          <w:szCs w:val="28"/>
        </w:rPr>
        <w:t>Подготовка участка заключается в очистке и складировании в специальном месте для хранения почвенного слоя. Работы проводятся бульдозером</w:t>
      </w:r>
      <w:r w:rsidR="00F97D3D">
        <w:rPr>
          <w:color w:val="000000"/>
          <w:sz w:val="28"/>
          <w:szCs w:val="28"/>
        </w:rPr>
        <w:t xml:space="preserve"> Т-170</w:t>
      </w:r>
      <w:r w:rsidRPr="000A411E">
        <w:rPr>
          <w:color w:val="000000"/>
          <w:sz w:val="28"/>
          <w:szCs w:val="28"/>
        </w:rPr>
        <w:t>. Грунт сдвигается</w:t>
      </w:r>
      <w:r w:rsidR="000420F1">
        <w:rPr>
          <w:color w:val="000000"/>
          <w:sz w:val="28"/>
          <w:szCs w:val="28"/>
        </w:rPr>
        <w:t>,</w:t>
      </w:r>
      <w:r w:rsidRPr="000A411E">
        <w:rPr>
          <w:color w:val="000000"/>
          <w:sz w:val="28"/>
          <w:szCs w:val="28"/>
        </w:rPr>
        <w:t xml:space="preserve"> при необходимости с помощью погрузчик</w:t>
      </w:r>
      <w:r w:rsidR="00F97D3D">
        <w:rPr>
          <w:color w:val="000000"/>
          <w:sz w:val="28"/>
          <w:szCs w:val="28"/>
        </w:rPr>
        <w:t>а</w:t>
      </w:r>
      <w:r w:rsidR="00C06B82" w:rsidRPr="00DE26B2">
        <w:rPr>
          <w:color w:val="000000"/>
          <w:sz w:val="28"/>
          <w:szCs w:val="28"/>
        </w:rPr>
        <w:t xml:space="preserve"> </w:t>
      </w:r>
      <w:r w:rsidR="00C06B82" w:rsidRPr="00DE26B2">
        <w:rPr>
          <w:color w:val="000000"/>
          <w:sz w:val="28"/>
          <w:szCs w:val="28"/>
          <w:lang w:val="en-US"/>
        </w:rPr>
        <w:t>SDLGL</w:t>
      </w:r>
      <w:r w:rsidR="00C06B82" w:rsidRPr="00DE26B2">
        <w:rPr>
          <w:color w:val="000000"/>
          <w:sz w:val="28"/>
          <w:szCs w:val="28"/>
        </w:rPr>
        <w:t xml:space="preserve"> 956 </w:t>
      </w:r>
      <w:r w:rsidR="00C06B82" w:rsidRPr="00DE26B2">
        <w:rPr>
          <w:color w:val="000000"/>
          <w:sz w:val="28"/>
          <w:szCs w:val="28"/>
          <w:lang w:val="en-US"/>
        </w:rPr>
        <w:t>FH</w:t>
      </w:r>
      <w:r w:rsidR="004D5C23">
        <w:rPr>
          <w:color w:val="000000"/>
          <w:sz w:val="28"/>
          <w:szCs w:val="28"/>
        </w:rPr>
        <w:t xml:space="preserve">, </w:t>
      </w:r>
      <w:r w:rsidR="000420F1">
        <w:rPr>
          <w:color w:val="000000"/>
          <w:sz w:val="28"/>
          <w:szCs w:val="28"/>
        </w:rPr>
        <w:t>и автосамосвалом КАМАЗ 65115 (6058)</w:t>
      </w:r>
      <w:r w:rsidRPr="000A411E">
        <w:rPr>
          <w:color w:val="000000"/>
          <w:sz w:val="28"/>
          <w:szCs w:val="28"/>
        </w:rPr>
        <w:t xml:space="preserve"> перемещается в </w:t>
      </w:r>
      <w:r w:rsidR="00E25937">
        <w:rPr>
          <w:color w:val="000000"/>
          <w:sz w:val="28"/>
          <w:szCs w:val="28"/>
        </w:rPr>
        <w:t xml:space="preserve">согласованные </w:t>
      </w:r>
      <w:r w:rsidRPr="000A411E">
        <w:rPr>
          <w:color w:val="000000"/>
          <w:sz w:val="28"/>
          <w:szCs w:val="28"/>
        </w:rPr>
        <w:t>места складирования.</w:t>
      </w:r>
    </w:p>
    <w:p w14:paraId="5464FEFC" w14:textId="77777777" w:rsidR="00D06C30" w:rsidRPr="00DF03CF" w:rsidRDefault="00D06C30" w:rsidP="00986C8A">
      <w:pPr>
        <w:pStyle w:val="a3"/>
        <w:ind w:left="0"/>
        <w:rPr>
          <w:noProof/>
        </w:rPr>
      </w:pPr>
    </w:p>
    <w:p w14:paraId="4196F5AB" w14:textId="77777777" w:rsidR="00986C8A" w:rsidRPr="00F57D35" w:rsidRDefault="00986C8A" w:rsidP="00F50218">
      <w:pPr>
        <w:pStyle w:val="a5"/>
        <w:widowControl/>
        <w:numPr>
          <w:ilvl w:val="0"/>
          <w:numId w:val="16"/>
        </w:numPr>
        <w:tabs>
          <w:tab w:val="left" w:pos="567"/>
        </w:tabs>
        <w:autoSpaceDE/>
        <w:autoSpaceDN/>
        <w:spacing w:after="52" w:line="247" w:lineRule="auto"/>
        <w:ind w:left="0" w:right="43"/>
        <w:jc w:val="both"/>
        <w:rPr>
          <w:color w:val="000000"/>
          <w:sz w:val="24"/>
        </w:rPr>
      </w:pPr>
      <w:r w:rsidRPr="00F57D35">
        <w:rPr>
          <w:color w:val="000000"/>
          <w:sz w:val="24"/>
        </w:rPr>
        <w:t>ОХРАНА ТРУДА И ТЕХНИКА БЕЗОПАСНОСТИ</w:t>
      </w:r>
    </w:p>
    <w:p w14:paraId="575B7F14" w14:textId="77777777" w:rsidR="004814E9" w:rsidRDefault="00060C02" w:rsidP="001211A7">
      <w:pPr>
        <w:widowControl/>
        <w:tabs>
          <w:tab w:val="left" w:pos="567"/>
        </w:tabs>
        <w:autoSpaceDE/>
        <w:autoSpaceDN/>
        <w:ind w:right="43" w:firstLine="567"/>
        <w:jc w:val="both"/>
        <w:rPr>
          <w:sz w:val="28"/>
          <w:szCs w:val="28"/>
        </w:rPr>
      </w:pPr>
      <w:r w:rsidRPr="00060C02">
        <w:rPr>
          <w:sz w:val="28"/>
          <w:szCs w:val="28"/>
        </w:rPr>
        <w:tab/>
        <w:t>В соответствии с Трудовым кодексом Республики Казахстан от 23 ноября 2015 года № 414 – V ЗРК, статья 10, Руководство ТОО «Строительная компания «Зайсан» нес</w:t>
      </w:r>
      <w:r w:rsidR="00917AB0">
        <w:rPr>
          <w:sz w:val="28"/>
          <w:szCs w:val="28"/>
        </w:rPr>
        <w:t>е</w:t>
      </w:r>
      <w:r w:rsidRPr="00060C02">
        <w:rPr>
          <w:sz w:val="28"/>
          <w:szCs w:val="28"/>
        </w:rPr>
        <w:t>т ответственность за обоснованность действий, формирующих условия и безопасность труда, а также за последствия инженерных, управленческих и других решений.</w:t>
      </w:r>
      <w:r w:rsidR="004814E9" w:rsidRPr="002C08D0">
        <w:rPr>
          <w:sz w:val="28"/>
          <w:szCs w:val="28"/>
        </w:rPr>
        <w:t xml:space="preserve"> До начала работ </w:t>
      </w:r>
      <w:r w:rsidR="00917AB0">
        <w:rPr>
          <w:sz w:val="28"/>
          <w:szCs w:val="28"/>
        </w:rPr>
        <w:t xml:space="preserve">персонал </w:t>
      </w:r>
      <w:r w:rsidR="00917AB0" w:rsidRPr="00060C02">
        <w:rPr>
          <w:sz w:val="28"/>
          <w:szCs w:val="28"/>
        </w:rPr>
        <w:t>ТОО «Строительная компания «Зайсан»</w:t>
      </w:r>
      <w:r w:rsidR="00917AB0">
        <w:rPr>
          <w:sz w:val="28"/>
          <w:szCs w:val="28"/>
        </w:rPr>
        <w:t xml:space="preserve"> </w:t>
      </w:r>
      <w:proofErr w:type="spellStart"/>
      <w:r w:rsidR="004814E9" w:rsidRPr="002C08D0">
        <w:rPr>
          <w:sz w:val="28"/>
          <w:szCs w:val="28"/>
        </w:rPr>
        <w:t>ознак</w:t>
      </w:r>
      <w:r w:rsidR="00FD0A10">
        <w:rPr>
          <w:sz w:val="28"/>
          <w:szCs w:val="28"/>
        </w:rPr>
        <w:t>а</w:t>
      </w:r>
      <w:r w:rsidR="004814E9" w:rsidRPr="002C08D0">
        <w:rPr>
          <w:sz w:val="28"/>
          <w:szCs w:val="28"/>
        </w:rPr>
        <w:t>мл</w:t>
      </w:r>
      <w:r w:rsidR="00917AB0">
        <w:rPr>
          <w:sz w:val="28"/>
          <w:szCs w:val="28"/>
        </w:rPr>
        <w:t>ивается</w:t>
      </w:r>
      <w:proofErr w:type="spellEnd"/>
      <w:r w:rsidR="004814E9" w:rsidRPr="002C08D0">
        <w:rPr>
          <w:sz w:val="28"/>
          <w:szCs w:val="28"/>
        </w:rPr>
        <w:t xml:space="preserve"> со своими правами и обязанностями в области безопасности и ох</w:t>
      </w:r>
      <w:r w:rsidR="004814E9">
        <w:rPr>
          <w:sz w:val="28"/>
          <w:szCs w:val="28"/>
        </w:rPr>
        <w:t>раны труда (</w:t>
      </w:r>
      <w:r w:rsidR="0043696C">
        <w:rPr>
          <w:sz w:val="28"/>
          <w:szCs w:val="28"/>
        </w:rPr>
        <w:t>Глава 17,18,19</w:t>
      </w:r>
      <w:r w:rsidR="00DB6113">
        <w:rPr>
          <w:sz w:val="28"/>
          <w:szCs w:val="28"/>
        </w:rPr>
        <w:t xml:space="preserve">, </w:t>
      </w:r>
      <w:r w:rsidR="0043696C">
        <w:rPr>
          <w:sz w:val="28"/>
          <w:szCs w:val="28"/>
        </w:rPr>
        <w:t xml:space="preserve">а также - статья </w:t>
      </w:r>
      <w:r w:rsidR="00DB6113">
        <w:rPr>
          <w:sz w:val="28"/>
          <w:szCs w:val="28"/>
        </w:rPr>
        <w:t xml:space="preserve">135; </w:t>
      </w:r>
      <w:r w:rsidR="00CC1679">
        <w:rPr>
          <w:sz w:val="28"/>
          <w:szCs w:val="28"/>
        </w:rPr>
        <w:t>Глава 4, Глава 8</w:t>
      </w:r>
      <w:r w:rsidR="004814E9">
        <w:rPr>
          <w:sz w:val="28"/>
          <w:szCs w:val="28"/>
        </w:rPr>
        <w:t>)</w:t>
      </w:r>
      <w:r w:rsidR="004814E9" w:rsidRPr="002C08D0">
        <w:rPr>
          <w:sz w:val="28"/>
          <w:szCs w:val="28"/>
        </w:rPr>
        <w:t>.</w:t>
      </w:r>
    </w:p>
    <w:p w14:paraId="6C2719EC" w14:textId="77777777" w:rsidR="001F110E" w:rsidRPr="00C06B82" w:rsidRDefault="001F110E" w:rsidP="00C06B82">
      <w:pPr>
        <w:widowControl/>
        <w:tabs>
          <w:tab w:val="left" w:pos="567"/>
        </w:tabs>
        <w:autoSpaceDE/>
        <w:autoSpaceDN/>
        <w:ind w:right="43"/>
        <w:jc w:val="both"/>
        <w:rPr>
          <w:sz w:val="28"/>
          <w:szCs w:val="28"/>
        </w:rPr>
      </w:pPr>
      <w:r w:rsidRPr="001F110E">
        <w:rPr>
          <w:sz w:val="28"/>
          <w:szCs w:val="28"/>
        </w:rPr>
        <w:tab/>
        <w:t>Настоящий раздел проекта</w:t>
      </w:r>
      <w:r w:rsidR="00E90317">
        <w:rPr>
          <w:sz w:val="28"/>
          <w:szCs w:val="28"/>
        </w:rPr>
        <w:t xml:space="preserve"> горных работ</w:t>
      </w:r>
      <w:r w:rsidRPr="001F110E">
        <w:rPr>
          <w:sz w:val="28"/>
          <w:szCs w:val="28"/>
        </w:rPr>
        <w:t xml:space="preserve"> составлен в соответствии с положениями и требованиями Закона Республики Казахстан «О гражданской </w:t>
      </w:r>
      <w:r w:rsidR="00E90317">
        <w:rPr>
          <w:sz w:val="28"/>
          <w:szCs w:val="28"/>
        </w:rPr>
        <w:t>защите» №188-V от 11.04.2014 г.</w:t>
      </w:r>
      <w:r w:rsidRPr="001F110E">
        <w:rPr>
          <w:sz w:val="28"/>
          <w:szCs w:val="28"/>
        </w:rPr>
        <w:t xml:space="preserve">, Требованиями промышленной безопасности, утвержденных «Правилами обеспечения промышленной безопасности для опасных производственных объектов, ведущих горные и геологоразведочные работы», утвержденными приказом Министра по инвестициям и развитию Республики Казахстан №352 от 30 декабря 2014 года и другими нормативными актами, положениями, инструкциями по охране труда и технике безопасности. В соответствии с Законом Республики Казахстан «О промышленной безопасности на опасных производственных объектах», при организации работ руководители </w:t>
      </w:r>
      <w:r w:rsidRPr="001F110E">
        <w:rPr>
          <w:sz w:val="28"/>
          <w:szCs w:val="28"/>
        </w:rPr>
        <w:lastRenderedPageBreak/>
        <w:t>предприятия, которое будет проводить добычные работы, должны руководств</w:t>
      </w:r>
      <w:r w:rsidR="00E90317">
        <w:rPr>
          <w:sz w:val="28"/>
          <w:szCs w:val="28"/>
        </w:rPr>
        <w:t>оваться</w:t>
      </w:r>
      <w:r w:rsidRPr="001F110E">
        <w:rPr>
          <w:sz w:val="28"/>
          <w:szCs w:val="28"/>
        </w:rPr>
        <w:t xml:space="preserve"> </w:t>
      </w:r>
      <w:r w:rsidRPr="00C06B82">
        <w:rPr>
          <w:sz w:val="28"/>
          <w:szCs w:val="28"/>
        </w:rPr>
        <w:t>статьями 11, 12, 13, 14</w:t>
      </w:r>
      <w:r w:rsidR="0069434E" w:rsidRPr="00C06B82">
        <w:rPr>
          <w:sz w:val="28"/>
          <w:szCs w:val="28"/>
        </w:rPr>
        <w:t>-1</w:t>
      </w:r>
      <w:r w:rsidR="005C6BD4" w:rsidRPr="00C06B82">
        <w:rPr>
          <w:sz w:val="28"/>
          <w:szCs w:val="28"/>
        </w:rPr>
        <w:t xml:space="preserve"> - 14</w:t>
      </w:r>
      <w:r w:rsidR="0069434E" w:rsidRPr="00C06B82">
        <w:rPr>
          <w:sz w:val="28"/>
          <w:szCs w:val="28"/>
        </w:rPr>
        <w:t>-13</w:t>
      </w:r>
      <w:r w:rsidR="005C6BD4" w:rsidRPr="00C06B82">
        <w:rPr>
          <w:sz w:val="28"/>
          <w:szCs w:val="28"/>
        </w:rPr>
        <w:t xml:space="preserve"> </w:t>
      </w:r>
      <w:r w:rsidRPr="00C06B82">
        <w:rPr>
          <w:sz w:val="28"/>
          <w:szCs w:val="28"/>
        </w:rPr>
        <w:t>и 16 вышеуказанного закона.</w:t>
      </w:r>
    </w:p>
    <w:p w14:paraId="331A7603" w14:textId="77777777" w:rsidR="00FD0A10" w:rsidRPr="00C06B82" w:rsidRDefault="00FD0A10" w:rsidP="00C06B82">
      <w:pPr>
        <w:widowControl/>
        <w:tabs>
          <w:tab w:val="left" w:pos="567"/>
        </w:tabs>
        <w:autoSpaceDE/>
        <w:autoSpaceDN/>
        <w:spacing w:after="62"/>
        <w:ind w:right="43"/>
        <w:jc w:val="both"/>
        <w:rPr>
          <w:sz w:val="28"/>
          <w:szCs w:val="28"/>
        </w:rPr>
      </w:pPr>
    </w:p>
    <w:p w14:paraId="192E0D8F" w14:textId="77777777" w:rsidR="00986C8A" w:rsidRPr="00A8739B" w:rsidRDefault="00A83F1E" w:rsidP="00A8739B">
      <w:pPr>
        <w:widowControl/>
        <w:tabs>
          <w:tab w:val="left" w:pos="567"/>
        </w:tabs>
        <w:autoSpaceDE/>
        <w:autoSpaceDN/>
        <w:spacing w:after="62" w:line="247" w:lineRule="auto"/>
        <w:ind w:right="43"/>
        <w:jc w:val="both"/>
        <w:rPr>
          <w:sz w:val="28"/>
          <w:szCs w:val="28"/>
        </w:rPr>
      </w:pPr>
      <w:r>
        <w:rPr>
          <w:sz w:val="28"/>
          <w:szCs w:val="28"/>
        </w:rPr>
        <w:t>6</w:t>
      </w:r>
      <w:r w:rsidR="00986C8A" w:rsidRPr="00A8739B">
        <w:rPr>
          <w:sz w:val="28"/>
          <w:szCs w:val="28"/>
        </w:rPr>
        <w:t>. 1</w:t>
      </w:r>
      <w:r w:rsidR="00AA11B5" w:rsidRPr="00A8739B">
        <w:rPr>
          <w:sz w:val="28"/>
          <w:szCs w:val="28"/>
        </w:rPr>
        <w:t>.</w:t>
      </w:r>
      <w:r w:rsidR="00AA11B5" w:rsidRPr="00A8739B">
        <w:rPr>
          <w:sz w:val="28"/>
          <w:szCs w:val="28"/>
        </w:rPr>
        <w:tab/>
      </w:r>
      <w:r w:rsidR="00986C8A" w:rsidRPr="00A8739B">
        <w:rPr>
          <w:sz w:val="28"/>
          <w:szCs w:val="28"/>
        </w:rPr>
        <w:t>Соблюдение требований и норм охраны труда и техники безопа</w:t>
      </w:r>
      <w:r w:rsidR="00A63833">
        <w:rPr>
          <w:sz w:val="28"/>
          <w:szCs w:val="28"/>
        </w:rPr>
        <w:t>сности</w:t>
      </w:r>
    </w:p>
    <w:p w14:paraId="16CAF0D5" w14:textId="77777777" w:rsidR="00D269AC" w:rsidRPr="00D269AC" w:rsidRDefault="00190B41" w:rsidP="008800C2">
      <w:pPr>
        <w:tabs>
          <w:tab w:val="left" w:pos="567"/>
        </w:tabs>
        <w:ind w:right="124"/>
        <w:jc w:val="both"/>
        <w:rPr>
          <w:color w:val="000000"/>
          <w:sz w:val="28"/>
        </w:rPr>
      </w:pPr>
      <w:r w:rsidRPr="00D82439">
        <w:rPr>
          <w:sz w:val="28"/>
          <w:szCs w:val="28"/>
        </w:rPr>
        <w:tab/>
      </w:r>
      <w:r w:rsidR="00986C8A" w:rsidRPr="00986C8A">
        <w:rPr>
          <w:sz w:val="28"/>
          <w:szCs w:val="28"/>
        </w:rPr>
        <w:t>Настоящ</w:t>
      </w:r>
      <w:r w:rsidR="00BE099F" w:rsidRPr="00D82439">
        <w:rPr>
          <w:sz w:val="28"/>
          <w:szCs w:val="28"/>
        </w:rPr>
        <w:t>ий Проект горных работ</w:t>
      </w:r>
      <w:r w:rsidR="007D4B7E">
        <w:rPr>
          <w:sz w:val="28"/>
          <w:szCs w:val="28"/>
        </w:rPr>
        <w:t xml:space="preserve">, </w:t>
      </w:r>
      <w:r w:rsidR="007D4B7E" w:rsidRPr="00D82439">
        <w:rPr>
          <w:sz w:val="28"/>
          <w:szCs w:val="28"/>
        </w:rPr>
        <w:t>Проект ликвидации</w:t>
      </w:r>
      <w:r w:rsidR="00BE099F" w:rsidRPr="00D82439">
        <w:rPr>
          <w:sz w:val="28"/>
          <w:szCs w:val="28"/>
        </w:rPr>
        <w:t xml:space="preserve"> </w:t>
      </w:r>
      <w:r w:rsidR="007D4B7E">
        <w:rPr>
          <w:sz w:val="28"/>
          <w:szCs w:val="28"/>
        </w:rPr>
        <w:t>разрабатываю</w:t>
      </w:r>
      <w:r w:rsidR="004B4785">
        <w:rPr>
          <w:sz w:val="28"/>
          <w:szCs w:val="28"/>
        </w:rPr>
        <w:t>тся</w:t>
      </w:r>
      <w:r w:rsidR="007D4B7E">
        <w:rPr>
          <w:sz w:val="28"/>
          <w:szCs w:val="28"/>
        </w:rPr>
        <w:t>, проходят согласования, экспертизы</w:t>
      </w:r>
      <w:r w:rsidR="004B4785">
        <w:rPr>
          <w:sz w:val="28"/>
          <w:szCs w:val="28"/>
        </w:rPr>
        <w:t xml:space="preserve"> </w:t>
      </w:r>
      <w:r w:rsidR="00304667">
        <w:rPr>
          <w:sz w:val="28"/>
          <w:szCs w:val="28"/>
        </w:rPr>
        <w:t>в целях</w:t>
      </w:r>
      <w:r w:rsidR="00FD0A10">
        <w:rPr>
          <w:sz w:val="28"/>
          <w:szCs w:val="28"/>
        </w:rPr>
        <w:t xml:space="preserve"> </w:t>
      </w:r>
      <w:r w:rsidR="00986C8A" w:rsidRPr="00986C8A">
        <w:rPr>
          <w:sz w:val="28"/>
          <w:szCs w:val="28"/>
        </w:rPr>
        <w:t>добыч</w:t>
      </w:r>
      <w:r w:rsidR="00304667">
        <w:rPr>
          <w:sz w:val="28"/>
          <w:szCs w:val="28"/>
        </w:rPr>
        <w:t>и</w:t>
      </w:r>
      <w:r w:rsidR="00986C8A" w:rsidRPr="00986C8A">
        <w:rPr>
          <w:sz w:val="28"/>
          <w:szCs w:val="28"/>
        </w:rPr>
        <w:t xml:space="preserve"> </w:t>
      </w:r>
      <w:proofErr w:type="spellStart"/>
      <w:r w:rsidR="009C724E">
        <w:rPr>
          <w:sz w:val="28"/>
          <w:szCs w:val="28"/>
        </w:rPr>
        <w:t>песчано</w:t>
      </w:r>
      <w:proofErr w:type="spellEnd"/>
      <w:r w:rsidR="004B4785">
        <w:rPr>
          <w:sz w:val="28"/>
          <w:szCs w:val="28"/>
        </w:rPr>
        <w:t xml:space="preserve"> - </w:t>
      </w:r>
      <w:r w:rsidR="009C724E">
        <w:rPr>
          <w:sz w:val="28"/>
          <w:szCs w:val="28"/>
        </w:rPr>
        <w:t>гравийных материалов (</w:t>
      </w:r>
      <w:proofErr w:type="spellStart"/>
      <w:r w:rsidR="00BE099F" w:rsidRPr="00D82439">
        <w:rPr>
          <w:sz w:val="28"/>
          <w:szCs w:val="28"/>
        </w:rPr>
        <w:t>песчано</w:t>
      </w:r>
      <w:proofErr w:type="spellEnd"/>
      <w:r w:rsidR="0055392D" w:rsidRPr="00D82439">
        <w:rPr>
          <w:sz w:val="28"/>
          <w:szCs w:val="28"/>
        </w:rPr>
        <w:t xml:space="preserve"> -</w:t>
      </w:r>
      <w:r w:rsidR="00BE099F" w:rsidRPr="00D82439">
        <w:rPr>
          <w:sz w:val="28"/>
          <w:szCs w:val="28"/>
        </w:rPr>
        <w:t xml:space="preserve"> грави</w:t>
      </w:r>
      <w:r w:rsidR="00D269AC">
        <w:rPr>
          <w:sz w:val="28"/>
          <w:szCs w:val="28"/>
        </w:rPr>
        <w:t>йная смесь</w:t>
      </w:r>
      <w:r w:rsidR="00BE099F" w:rsidRPr="00D82439">
        <w:rPr>
          <w:sz w:val="28"/>
          <w:szCs w:val="28"/>
        </w:rPr>
        <w:t>, песок, гравий)</w:t>
      </w:r>
      <w:r w:rsidR="00D269AC">
        <w:rPr>
          <w:sz w:val="28"/>
          <w:szCs w:val="28"/>
        </w:rPr>
        <w:t xml:space="preserve"> </w:t>
      </w:r>
      <w:r w:rsidR="00B85D02">
        <w:rPr>
          <w:color w:val="000000"/>
          <w:sz w:val="28"/>
        </w:rPr>
        <w:t>руководств</w:t>
      </w:r>
      <w:r w:rsidR="00D269AC">
        <w:rPr>
          <w:color w:val="000000"/>
          <w:sz w:val="28"/>
        </w:rPr>
        <w:t>у</w:t>
      </w:r>
      <w:r w:rsidR="00DA547B">
        <w:rPr>
          <w:color w:val="000000"/>
          <w:sz w:val="28"/>
        </w:rPr>
        <w:t>ясь</w:t>
      </w:r>
      <w:r w:rsidR="00D269AC" w:rsidRPr="00D269AC">
        <w:rPr>
          <w:color w:val="000000"/>
          <w:sz w:val="28"/>
        </w:rPr>
        <w:t xml:space="preserve"> следующи</w:t>
      </w:r>
      <w:r w:rsidR="006D2D88">
        <w:rPr>
          <w:color w:val="000000"/>
          <w:sz w:val="28"/>
        </w:rPr>
        <w:t>ми нормативно правовыми актами:</w:t>
      </w:r>
    </w:p>
    <w:p w14:paraId="0285D29B" w14:textId="77777777" w:rsidR="00D269AC" w:rsidRPr="00D269AC" w:rsidRDefault="00D269AC" w:rsidP="008800C2">
      <w:pPr>
        <w:widowControl/>
        <w:tabs>
          <w:tab w:val="left" w:pos="567"/>
        </w:tabs>
        <w:autoSpaceDE/>
        <w:autoSpaceDN/>
        <w:spacing w:after="5"/>
        <w:ind w:right="124"/>
        <w:jc w:val="both"/>
        <w:rPr>
          <w:color w:val="000000"/>
          <w:sz w:val="28"/>
        </w:rPr>
      </w:pPr>
      <w:r w:rsidRPr="00D269AC">
        <w:rPr>
          <w:color w:val="000000"/>
          <w:sz w:val="28"/>
        </w:rPr>
        <w:t>-</w:t>
      </w:r>
      <w:r w:rsidR="00547A78">
        <w:rPr>
          <w:color w:val="000000"/>
          <w:sz w:val="28"/>
        </w:rPr>
        <w:tab/>
      </w:r>
      <w:r w:rsidRPr="00D269AC">
        <w:rPr>
          <w:color w:val="000000"/>
          <w:sz w:val="28"/>
        </w:rPr>
        <w:t>Трудов</w:t>
      </w:r>
      <w:r w:rsidR="00DA547B">
        <w:rPr>
          <w:color w:val="000000"/>
          <w:sz w:val="28"/>
        </w:rPr>
        <w:t>ым</w:t>
      </w:r>
      <w:r w:rsidRPr="00D269AC">
        <w:rPr>
          <w:color w:val="000000"/>
          <w:sz w:val="28"/>
        </w:rPr>
        <w:t xml:space="preserve"> Кодекс</w:t>
      </w:r>
      <w:r w:rsidR="00DA547B">
        <w:rPr>
          <w:color w:val="000000"/>
          <w:sz w:val="28"/>
        </w:rPr>
        <w:t>ом</w:t>
      </w:r>
      <w:r w:rsidRPr="00D269AC">
        <w:rPr>
          <w:color w:val="000000"/>
          <w:sz w:val="28"/>
        </w:rPr>
        <w:t xml:space="preserve"> Республики Казахстан от 23.11.2015 г. №414 (с изменениями и дополнениями </w:t>
      </w:r>
      <w:r w:rsidR="006D2D88">
        <w:rPr>
          <w:color w:val="000000"/>
          <w:sz w:val="28"/>
        </w:rPr>
        <w:t>по состоянию на 01.01.2019 г.)</w:t>
      </w:r>
    </w:p>
    <w:p w14:paraId="62ED32C3" w14:textId="77777777" w:rsidR="00547A78" w:rsidRDefault="00D269AC" w:rsidP="008800C2">
      <w:pPr>
        <w:widowControl/>
        <w:tabs>
          <w:tab w:val="left" w:pos="567"/>
        </w:tabs>
        <w:autoSpaceDE/>
        <w:autoSpaceDN/>
        <w:spacing w:after="27"/>
        <w:ind w:right="68" w:hanging="10"/>
        <w:jc w:val="both"/>
        <w:rPr>
          <w:color w:val="000000"/>
          <w:sz w:val="28"/>
        </w:rPr>
      </w:pPr>
      <w:r w:rsidRPr="00D269AC">
        <w:rPr>
          <w:color w:val="000000"/>
          <w:sz w:val="28"/>
        </w:rPr>
        <w:t>-</w:t>
      </w:r>
      <w:r w:rsidR="00547A78">
        <w:rPr>
          <w:color w:val="000000"/>
          <w:sz w:val="28"/>
        </w:rPr>
        <w:tab/>
      </w:r>
      <w:r w:rsidRPr="00D269AC">
        <w:rPr>
          <w:color w:val="000000"/>
          <w:sz w:val="28"/>
        </w:rPr>
        <w:t>Закон</w:t>
      </w:r>
      <w:r w:rsidR="006C00CE">
        <w:rPr>
          <w:color w:val="000000"/>
          <w:sz w:val="28"/>
        </w:rPr>
        <w:t>ом</w:t>
      </w:r>
      <w:r w:rsidRPr="00D269AC">
        <w:rPr>
          <w:color w:val="000000"/>
          <w:sz w:val="28"/>
        </w:rPr>
        <w:t xml:space="preserve"> Республики Казахстан «О гражданской защите» от 11 апреля 2014 г. № 188-</w:t>
      </w:r>
      <w:r w:rsidRPr="00D269AC">
        <w:rPr>
          <w:color w:val="000000"/>
          <w:sz w:val="28"/>
          <w:lang w:val="en-US"/>
        </w:rPr>
        <w:t>V</w:t>
      </w:r>
      <w:r w:rsidRPr="00D269AC">
        <w:rPr>
          <w:color w:val="000000"/>
          <w:sz w:val="28"/>
        </w:rPr>
        <w:t>. (с изменениями и дополнениями по состоянию на 11.04.2019 г.)</w:t>
      </w:r>
      <w:r w:rsidR="00547A78">
        <w:rPr>
          <w:color w:val="000000"/>
          <w:sz w:val="28"/>
        </w:rPr>
        <w:t>;</w:t>
      </w:r>
    </w:p>
    <w:p w14:paraId="40C1545C" w14:textId="77777777" w:rsidR="00F75509" w:rsidRPr="00D269AC" w:rsidRDefault="00F75509" w:rsidP="00F75509">
      <w:pPr>
        <w:widowControl/>
        <w:tabs>
          <w:tab w:val="left" w:pos="567"/>
        </w:tabs>
        <w:autoSpaceDE/>
        <w:autoSpaceDN/>
        <w:spacing w:after="5"/>
        <w:ind w:right="124"/>
        <w:jc w:val="both"/>
        <w:rPr>
          <w:color w:val="000000"/>
          <w:sz w:val="28"/>
        </w:rPr>
      </w:pPr>
      <w:r w:rsidRPr="00D269AC">
        <w:rPr>
          <w:color w:val="000000"/>
          <w:sz w:val="28"/>
        </w:rPr>
        <w:t>-</w:t>
      </w:r>
      <w:r>
        <w:rPr>
          <w:color w:val="000000"/>
          <w:sz w:val="28"/>
        </w:rPr>
        <w:tab/>
      </w:r>
      <w:r w:rsidRPr="00D269AC">
        <w:rPr>
          <w:color w:val="000000"/>
          <w:sz w:val="28"/>
        </w:rPr>
        <w:t>«Кратки</w:t>
      </w:r>
      <w:r>
        <w:rPr>
          <w:color w:val="000000"/>
          <w:sz w:val="28"/>
        </w:rPr>
        <w:t>м</w:t>
      </w:r>
      <w:r w:rsidRPr="00D269AC">
        <w:rPr>
          <w:color w:val="000000"/>
          <w:sz w:val="28"/>
        </w:rPr>
        <w:t xml:space="preserve"> справочник</w:t>
      </w:r>
      <w:r>
        <w:rPr>
          <w:color w:val="000000"/>
          <w:sz w:val="28"/>
        </w:rPr>
        <w:t>ом</w:t>
      </w:r>
      <w:r w:rsidRPr="00D269AC">
        <w:rPr>
          <w:color w:val="000000"/>
          <w:sz w:val="28"/>
        </w:rPr>
        <w:t xml:space="preserve"> по открытым горным работам» под редакцией Мельникова Н.</w:t>
      </w:r>
      <w:r>
        <w:rPr>
          <w:color w:val="000000"/>
          <w:sz w:val="28"/>
        </w:rPr>
        <w:t>В., г. Москва, “Недра”, 1982 г.;</w:t>
      </w:r>
    </w:p>
    <w:p w14:paraId="53CE1F05" w14:textId="77777777" w:rsidR="00F75509" w:rsidRDefault="00F75509" w:rsidP="00F75509">
      <w:pPr>
        <w:widowControl/>
        <w:tabs>
          <w:tab w:val="left" w:pos="567"/>
        </w:tabs>
        <w:autoSpaceDE/>
        <w:autoSpaceDN/>
        <w:spacing w:after="5"/>
        <w:ind w:right="-68"/>
        <w:jc w:val="both"/>
        <w:rPr>
          <w:color w:val="000000"/>
          <w:sz w:val="28"/>
        </w:rPr>
      </w:pPr>
      <w:r w:rsidRPr="00D269AC">
        <w:rPr>
          <w:color w:val="000000"/>
          <w:sz w:val="28"/>
        </w:rPr>
        <w:t>-</w:t>
      </w:r>
      <w:r>
        <w:rPr>
          <w:color w:val="000000"/>
          <w:sz w:val="28"/>
        </w:rPr>
        <w:tab/>
      </w:r>
      <w:r w:rsidRPr="00D269AC">
        <w:rPr>
          <w:color w:val="000000"/>
          <w:sz w:val="28"/>
        </w:rPr>
        <w:t>«Норм</w:t>
      </w:r>
      <w:r>
        <w:rPr>
          <w:color w:val="000000"/>
          <w:sz w:val="28"/>
        </w:rPr>
        <w:t>ами</w:t>
      </w:r>
      <w:r w:rsidRPr="00D269AC">
        <w:rPr>
          <w:color w:val="000000"/>
          <w:sz w:val="28"/>
        </w:rPr>
        <w:t xml:space="preserve"> технологического проектирования горнодобывающих предприятий с открытым способом разработки», г</w:t>
      </w:r>
      <w:r>
        <w:rPr>
          <w:color w:val="000000"/>
          <w:sz w:val="28"/>
        </w:rPr>
        <w:t xml:space="preserve">. Ленинград, </w:t>
      </w:r>
      <w:proofErr w:type="spellStart"/>
      <w:r>
        <w:rPr>
          <w:color w:val="000000"/>
          <w:sz w:val="28"/>
        </w:rPr>
        <w:t>Гипроруда</w:t>
      </w:r>
      <w:proofErr w:type="spellEnd"/>
      <w:r>
        <w:rPr>
          <w:color w:val="000000"/>
          <w:sz w:val="28"/>
        </w:rPr>
        <w:t>, 1986 г;</w:t>
      </w:r>
    </w:p>
    <w:p w14:paraId="2588D53D" w14:textId="77777777" w:rsidR="00D269AC" w:rsidRPr="00D269AC" w:rsidRDefault="00D269AC" w:rsidP="008800C2">
      <w:pPr>
        <w:widowControl/>
        <w:tabs>
          <w:tab w:val="left" w:pos="567"/>
        </w:tabs>
        <w:autoSpaceDE/>
        <w:autoSpaceDN/>
        <w:spacing w:after="27"/>
        <w:ind w:right="68" w:hanging="10"/>
        <w:jc w:val="both"/>
        <w:rPr>
          <w:color w:val="000000"/>
          <w:sz w:val="28"/>
        </w:rPr>
      </w:pPr>
      <w:r w:rsidRPr="00D269AC">
        <w:rPr>
          <w:color w:val="000000"/>
          <w:sz w:val="28"/>
        </w:rPr>
        <w:t>-</w:t>
      </w:r>
      <w:r w:rsidR="00547A78">
        <w:rPr>
          <w:color w:val="000000"/>
          <w:sz w:val="28"/>
        </w:rPr>
        <w:tab/>
      </w:r>
      <w:r w:rsidRPr="00D269AC">
        <w:rPr>
          <w:color w:val="000000"/>
          <w:sz w:val="28"/>
        </w:rPr>
        <w:t>Правила</w:t>
      </w:r>
      <w:r w:rsidR="006C00CE">
        <w:rPr>
          <w:color w:val="000000"/>
          <w:sz w:val="28"/>
        </w:rPr>
        <w:t>ми</w:t>
      </w:r>
      <w:r w:rsidRPr="00D269AC">
        <w:rPr>
          <w:color w:val="000000"/>
          <w:sz w:val="28"/>
        </w:rPr>
        <w:t xml:space="preserve"> обеспечения промышленной безопасности для опасных производственных объектов, ведущих горные и геологоразведочные работы, утвержденных приказом Министра по инвестициям и развитию Республики Казахстан от 30 декабря 2014 года № 352. Зарегистрирован в Министерстве юстиции Республики Казахста</w:t>
      </w:r>
      <w:r w:rsidR="006D2D88">
        <w:rPr>
          <w:color w:val="000000"/>
          <w:sz w:val="28"/>
        </w:rPr>
        <w:t>н 13 февраля 2015 года № 10247;</w:t>
      </w:r>
    </w:p>
    <w:p w14:paraId="0D695782" w14:textId="77777777" w:rsidR="006D2D88" w:rsidRPr="00D269AC" w:rsidRDefault="006D2D88" w:rsidP="008800C2">
      <w:pPr>
        <w:widowControl/>
        <w:tabs>
          <w:tab w:val="left" w:pos="567"/>
        </w:tabs>
        <w:autoSpaceDE/>
        <w:autoSpaceDN/>
        <w:spacing w:after="5"/>
        <w:ind w:right="124"/>
        <w:jc w:val="both"/>
        <w:rPr>
          <w:color w:val="000000"/>
          <w:sz w:val="28"/>
        </w:rPr>
      </w:pPr>
      <w:r w:rsidRPr="00D269AC">
        <w:rPr>
          <w:color w:val="000000"/>
          <w:sz w:val="28"/>
        </w:rPr>
        <w:t>-</w:t>
      </w:r>
      <w:r>
        <w:rPr>
          <w:color w:val="000000"/>
          <w:sz w:val="28"/>
        </w:rPr>
        <w:tab/>
      </w:r>
      <w:r w:rsidRPr="00D269AC">
        <w:rPr>
          <w:color w:val="000000"/>
          <w:sz w:val="28"/>
        </w:rPr>
        <w:t>Постановление</w:t>
      </w:r>
      <w:r w:rsidR="006C00CE">
        <w:rPr>
          <w:color w:val="000000"/>
          <w:sz w:val="28"/>
        </w:rPr>
        <w:t>м</w:t>
      </w:r>
      <w:r w:rsidRPr="00D269AC">
        <w:rPr>
          <w:color w:val="000000"/>
          <w:sz w:val="28"/>
        </w:rPr>
        <w:t xml:space="preserve"> Правительства Республики Казахстан от 26 декабря 2008 года №1265 "Об утверждении Технического регламента "Требования к безопасности деревянных конструкций" (с изменениями и дополнениями </w:t>
      </w:r>
      <w:r w:rsidR="00304667">
        <w:rPr>
          <w:color w:val="000000"/>
          <w:sz w:val="28"/>
        </w:rPr>
        <w:t>по состоянию на 23.07.2013 г.);</w:t>
      </w:r>
    </w:p>
    <w:p w14:paraId="1D4EE19B" w14:textId="77777777" w:rsidR="00D269AC" w:rsidRPr="00D269AC" w:rsidRDefault="00D269AC" w:rsidP="008800C2">
      <w:pPr>
        <w:widowControl/>
        <w:tabs>
          <w:tab w:val="left" w:pos="567"/>
        </w:tabs>
        <w:autoSpaceDE/>
        <w:autoSpaceDN/>
        <w:spacing w:after="5"/>
        <w:ind w:right="124"/>
        <w:jc w:val="both"/>
        <w:rPr>
          <w:color w:val="000000"/>
          <w:sz w:val="28"/>
        </w:rPr>
      </w:pPr>
      <w:r w:rsidRPr="00D269AC">
        <w:rPr>
          <w:color w:val="000000"/>
          <w:sz w:val="28"/>
        </w:rPr>
        <w:t>-</w:t>
      </w:r>
      <w:r w:rsidR="00C07421">
        <w:rPr>
          <w:color w:val="000000"/>
          <w:sz w:val="28"/>
        </w:rPr>
        <w:tab/>
      </w:r>
      <w:r w:rsidRPr="00D269AC">
        <w:rPr>
          <w:color w:val="000000"/>
          <w:sz w:val="28"/>
        </w:rPr>
        <w:t>Постановление</w:t>
      </w:r>
      <w:r w:rsidR="006C00CE">
        <w:rPr>
          <w:color w:val="000000"/>
          <w:sz w:val="28"/>
        </w:rPr>
        <w:t>м</w:t>
      </w:r>
      <w:r w:rsidRPr="00D269AC">
        <w:rPr>
          <w:color w:val="000000"/>
          <w:sz w:val="28"/>
        </w:rPr>
        <w:t xml:space="preserve"> Правительства Республики Казахстан от 31 декабря 2008 года №1353 "Об утверждении Технического регламента Республики Казахстан "Требования к безопасности металлических конструкций" (</w:t>
      </w:r>
      <w:r w:rsidR="006D2D88">
        <w:rPr>
          <w:color w:val="000000"/>
          <w:sz w:val="28"/>
        </w:rPr>
        <w:t>с изменениями от 23.07.2013 г.)</w:t>
      </w:r>
      <w:r w:rsidR="00304667">
        <w:rPr>
          <w:color w:val="000000"/>
          <w:sz w:val="28"/>
        </w:rPr>
        <w:t>;</w:t>
      </w:r>
    </w:p>
    <w:p w14:paraId="7631C6CE" w14:textId="77777777" w:rsidR="00D269AC" w:rsidRPr="00D269AC" w:rsidRDefault="00D269AC" w:rsidP="008800C2">
      <w:pPr>
        <w:widowControl/>
        <w:tabs>
          <w:tab w:val="left" w:pos="567"/>
        </w:tabs>
        <w:autoSpaceDE/>
        <w:autoSpaceDN/>
        <w:spacing w:after="5"/>
        <w:ind w:right="124"/>
        <w:jc w:val="both"/>
        <w:rPr>
          <w:color w:val="000000"/>
          <w:sz w:val="28"/>
        </w:rPr>
      </w:pPr>
      <w:r w:rsidRPr="00D269AC">
        <w:rPr>
          <w:color w:val="000000"/>
          <w:sz w:val="28"/>
        </w:rPr>
        <w:t>-</w:t>
      </w:r>
      <w:r w:rsidR="00C07421">
        <w:rPr>
          <w:color w:val="000000"/>
          <w:sz w:val="28"/>
        </w:rPr>
        <w:tab/>
      </w:r>
      <w:r w:rsidRPr="00D269AC">
        <w:rPr>
          <w:color w:val="000000"/>
          <w:sz w:val="28"/>
        </w:rPr>
        <w:t>Постановление</w:t>
      </w:r>
      <w:r w:rsidR="006C00CE">
        <w:rPr>
          <w:color w:val="000000"/>
          <w:sz w:val="28"/>
        </w:rPr>
        <w:t>м</w:t>
      </w:r>
      <w:r w:rsidRPr="00D269AC">
        <w:rPr>
          <w:color w:val="000000"/>
          <w:sz w:val="28"/>
        </w:rPr>
        <w:t xml:space="preserve"> Правительства Республики Казахстан от 31 декабря 2008 года №1351 "Об утверждении Технического регламента "Требования к безопасности конструкций из других материалов" (с изменениями от </w:t>
      </w:r>
      <w:r w:rsidR="006D2D88">
        <w:rPr>
          <w:color w:val="000000"/>
          <w:sz w:val="28"/>
        </w:rPr>
        <w:t>23.07.2013 г.)</w:t>
      </w:r>
      <w:r w:rsidR="00304667">
        <w:rPr>
          <w:color w:val="000000"/>
          <w:sz w:val="28"/>
        </w:rPr>
        <w:t>;</w:t>
      </w:r>
    </w:p>
    <w:p w14:paraId="6EA4C252" w14:textId="77777777" w:rsidR="00D269AC" w:rsidRPr="00D269AC" w:rsidRDefault="00D269AC" w:rsidP="008800C2">
      <w:pPr>
        <w:widowControl/>
        <w:tabs>
          <w:tab w:val="left" w:pos="567"/>
        </w:tabs>
        <w:autoSpaceDE/>
        <w:autoSpaceDN/>
        <w:spacing w:after="5"/>
        <w:ind w:right="124"/>
        <w:jc w:val="both"/>
        <w:rPr>
          <w:color w:val="000000"/>
          <w:sz w:val="28"/>
        </w:rPr>
      </w:pPr>
      <w:r w:rsidRPr="00D269AC">
        <w:rPr>
          <w:color w:val="000000"/>
          <w:sz w:val="28"/>
        </w:rPr>
        <w:t>-</w:t>
      </w:r>
      <w:r w:rsidR="00C07421">
        <w:rPr>
          <w:color w:val="000000"/>
          <w:sz w:val="28"/>
        </w:rPr>
        <w:tab/>
      </w:r>
      <w:r w:rsidRPr="00D269AC">
        <w:rPr>
          <w:color w:val="000000"/>
          <w:sz w:val="28"/>
        </w:rPr>
        <w:t>Постановление</w:t>
      </w:r>
      <w:r w:rsidR="00434246">
        <w:rPr>
          <w:color w:val="000000"/>
          <w:sz w:val="28"/>
        </w:rPr>
        <w:t>м</w:t>
      </w:r>
      <w:r w:rsidRPr="00D269AC">
        <w:rPr>
          <w:color w:val="000000"/>
          <w:sz w:val="28"/>
        </w:rPr>
        <w:t xml:space="preserve"> Правительства Республики Казахстан от 22 декабря 2008 года №1198 "Об утверждении Технического регламента "Требования к безопасности железобетонных, бетонных конструкций" (с изменениями и дополнениями </w:t>
      </w:r>
      <w:r w:rsidR="006D2D88">
        <w:rPr>
          <w:color w:val="000000"/>
          <w:sz w:val="28"/>
        </w:rPr>
        <w:t>по состоянию на 23.07.2013 г.)</w:t>
      </w:r>
      <w:r w:rsidR="00304667">
        <w:rPr>
          <w:color w:val="000000"/>
          <w:sz w:val="28"/>
        </w:rPr>
        <w:t>;</w:t>
      </w:r>
    </w:p>
    <w:p w14:paraId="41BFBCCC" w14:textId="77777777" w:rsidR="00D269AC" w:rsidRPr="00D269AC" w:rsidRDefault="00D269AC" w:rsidP="00F50218">
      <w:pPr>
        <w:widowControl/>
        <w:numPr>
          <w:ilvl w:val="0"/>
          <w:numId w:val="15"/>
        </w:numPr>
        <w:tabs>
          <w:tab w:val="left" w:pos="567"/>
        </w:tabs>
        <w:autoSpaceDE/>
        <w:autoSpaceDN/>
        <w:spacing w:after="5"/>
        <w:ind w:left="0" w:right="124"/>
        <w:jc w:val="both"/>
        <w:rPr>
          <w:color w:val="000000"/>
          <w:sz w:val="28"/>
        </w:rPr>
      </w:pPr>
      <w:r w:rsidRPr="00D269AC">
        <w:rPr>
          <w:color w:val="000000"/>
          <w:sz w:val="28"/>
        </w:rPr>
        <w:t>Приказ</w:t>
      </w:r>
      <w:r w:rsidR="00434246">
        <w:rPr>
          <w:color w:val="000000"/>
          <w:sz w:val="28"/>
        </w:rPr>
        <w:t>ом</w:t>
      </w:r>
      <w:r w:rsidRPr="00D269AC">
        <w:rPr>
          <w:color w:val="000000"/>
          <w:sz w:val="28"/>
        </w:rPr>
        <w:t xml:space="preserve"> Министра внутренних дел Республики Казахстан от 29 ноября 2016 года № 1111 «Об утверждении Технического регламента «Требования по оборудованию зданий, помещений и сооружений системами автоматического пожаротушения и автоматической пожарной сигнализации, оповещения и управлен</w:t>
      </w:r>
      <w:r w:rsidR="006D2D88">
        <w:rPr>
          <w:color w:val="000000"/>
          <w:sz w:val="28"/>
        </w:rPr>
        <w:t>ия эвакуацией людей при пожаре»</w:t>
      </w:r>
      <w:r w:rsidR="0073621A">
        <w:rPr>
          <w:color w:val="000000"/>
          <w:sz w:val="28"/>
        </w:rPr>
        <w:t>;</w:t>
      </w:r>
    </w:p>
    <w:p w14:paraId="73BAC56F" w14:textId="77777777" w:rsidR="00F75509" w:rsidRPr="00F75509" w:rsidRDefault="0073621A" w:rsidP="00F50218">
      <w:pPr>
        <w:widowControl/>
        <w:numPr>
          <w:ilvl w:val="0"/>
          <w:numId w:val="15"/>
        </w:numPr>
        <w:tabs>
          <w:tab w:val="left" w:pos="567"/>
        </w:tabs>
        <w:autoSpaceDE/>
        <w:autoSpaceDN/>
        <w:spacing w:after="5"/>
        <w:ind w:left="0" w:right="124"/>
        <w:jc w:val="both"/>
        <w:rPr>
          <w:color w:val="000000"/>
          <w:sz w:val="28"/>
        </w:rPr>
      </w:pPr>
      <w:r w:rsidRPr="00F75509">
        <w:rPr>
          <w:color w:val="000000"/>
          <w:sz w:val="28"/>
        </w:rPr>
        <w:lastRenderedPageBreak/>
        <w:t>СТ РК ГОСТ Р 12.4.026-2002 «Цвета сигнальные, знаки безопасности и разметка сигнальная. Общие технические условия и порядок применения»;</w:t>
      </w:r>
    </w:p>
    <w:p w14:paraId="5F351FAB" w14:textId="77777777" w:rsidR="0073621A" w:rsidRDefault="0073621A" w:rsidP="0073621A">
      <w:pPr>
        <w:widowControl/>
        <w:tabs>
          <w:tab w:val="left" w:pos="567"/>
        </w:tabs>
        <w:autoSpaceDE/>
        <w:autoSpaceDN/>
        <w:spacing w:after="5"/>
        <w:ind w:right="124"/>
        <w:jc w:val="both"/>
        <w:rPr>
          <w:color w:val="000000"/>
          <w:sz w:val="28"/>
        </w:rPr>
      </w:pPr>
      <w:r>
        <w:rPr>
          <w:color w:val="000000"/>
          <w:sz w:val="28"/>
        </w:rPr>
        <w:t>-</w:t>
      </w:r>
      <w:r>
        <w:rPr>
          <w:color w:val="000000"/>
          <w:sz w:val="28"/>
        </w:rPr>
        <w:tab/>
        <w:t>Техническим</w:t>
      </w:r>
      <w:r w:rsidRPr="00591BDA">
        <w:rPr>
          <w:color w:val="000000"/>
          <w:sz w:val="28"/>
        </w:rPr>
        <w:t xml:space="preserve"> регламент</w:t>
      </w:r>
      <w:r>
        <w:rPr>
          <w:color w:val="000000"/>
          <w:sz w:val="28"/>
        </w:rPr>
        <w:t>ом</w:t>
      </w:r>
      <w:r w:rsidRPr="00591BDA">
        <w:rPr>
          <w:color w:val="000000"/>
          <w:sz w:val="28"/>
        </w:rPr>
        <w:t xml:space="preserve"> "Общие требования к пожарной безопасности"</w:t>
      </w:r>
      <w:r>
        <w:rPr>
          <w:color w:val="000000"/>
          <w:sz w:val="28"/>
        </w:rPr>
        <w:t xml:space="preserve"> ПМ МЧС РК</w:t>
      </w:r>
      <w:r w:rsidRPr="00591BDA">
        <w:rPr>
          <w:color w:val="000000"/>
          <w:sz w:val="28"/>
        </w:rPr>
        <w:t xml:space="preserve"> от 17 августа 2021 года № 405</w:t>
      </w:r>
      <w:r>
        <w:rPr>
          <w:color w:val="000000"/>
          <w:sz w:val="28"/>
        </w:rPr>
        <w:t>;</w:t>
      </w:r>
    </w:p>
    <w:p w14:paraId="140CD624" w14:textId="77777777" w:rsidR="004F78ED" w:rsidRDefault="008800C2" w:rsidP="008800C2">
      <w:pPr>
        <w:tabs>
          <w:tab w:val="left" w:pos="567"/>
        </w:tabs>
        <w:jc w:val="both"/>
        <w:rPr>
          <w:sz w:val="28"/>
          <w:szCs w:val="28"/>
        </w:rPr>
      </w:pPr>
      <w:r>
        <w:rPr>
          <w:sz w:val="28"/>
          <w:szCs w:val="28"/>
        </w:rPr>
        <w:tab/>
      </w:r>
      <w:r w:rsidR="004B4785">
        <w:rPr>
          <w:sz w:val="28"/>
          <w:szCs w:val="28"/>
        </w:rPr>
        <w:t>в</w:t>
      </w:r>
      <w:r w:rsidR="00986C8A" w:rsidRPr="00986C8A">
        <w:rPr>
          <w:sz w:val="28"/>
          <w:szCs w:val="28"/>
        </w:rPr>
        <w:t xml:space="preserve"> соответствии с положениями и требованиями </w:t>
      </w:r>
      <w:r w:rsidR="00E97A4F" w:rsidRPr="00D82439">
        <w:rPr>
          <w:kern w:val="36"/>
          <w:sz w:val="28"/>
          <w:szCs w:val="28"/>
        </w:rPr>
        <w:t>стандарта «Безопасность и охрана труда»</w:t>
      </w:r>
      <w:r w:rsidR="00E97A4F" w:rsidRPr="00D82439">
        <w:rPr>
          <w:bCs/>
          <w:kern w:val="36"/>
          <w:sz w:val="28"/>
          <w:szCs w:val="28"/>
        </w:rPr>
        <w:t xml:space="preserve"> (</w:t>
      </w:r>
      <w:r w:rsidR="00E97A4F" w:rsidRPr="00E97A4F">
        <w:rPr>
          <w:sz w:val="28"/>
          <w:szCs w:val="28"/>
        </w:rPr>
        <w:t>Приказ Министра труда и социальной защиты населения Республики Казахстан от 25 декабря 2024 года № 490</w:t>
      </w:r>
      <w:r w:rsidR="00E97A4F" w:rsidRPr="00D82439">
        <w:rPr>
          <w:sz w:val="28"/>
          <w:szCs w:val="28"/>
        </w:rPr>
        <w:t>)</w:t>
      </w:r>
      <w:r w:rsidR="00986C8A" w:rsidRPr="00986C8A">
        <w:rPr>
          <w:sz w:val="28"/>
          <w:szCs w:val="28"/>
        </w:rPr>
        <w:t xml:space="preserve">, </w:t>
      </w:r>
      <w:r w:rsidR="006B29F3" w:rsidRPr="00D82439">
        <w:rPr>
          <w:sz w:val="28"/>
          <w:szCs w:val="28"/>
          <w:shd w:val="clear" w:color="auto" w:fill="FFFFFF"/>
        </w:rPr>
        <w:t>Закон</w:t>
      </w:r>
      <w:r w:rsidR="002C6A2C" w:rsidRPr="00D82439">
        <w:rPr>
          <w:sz w:val="28"/>
          <w:szCs w:val="28"/>
          <w:shd w:val="clear" w:color="auto" w:fill="FFFFFF"/>
        </w:rPr>
        <w:t>ом</w:t>
      </w:r>
      <w:r w:rsidR="006B29F3" w:rsidRPr="00D82439">
        <w:rPr>
          <w:sz w:val="28"/>
          <w:szCs w:val="28"/>
          <w:shd w:val="clear" w:color="auto" w:fill="FFFFFF"/>
        </w:rPr>
        <w:t xml:space="preserve"> Республики Казахстан «О промышленной безопасности на опасных производственных объектах» от 11 апреля 2014 года №188-V</w:t>
      </w:r>
      <w:r w:rsidR="00986C8A" w:rsidRPr="00986C8A">
        <w:rPr>
          <w:sz w:val="28"/>
          <w:szCs w:val="28"/>
        </w:rPr>
        <w:t>, другими нормативными актами, положениями, инструкциями по охране труда и технике безопасности.</w:t>
      </w:r>
    </w:p>
    <w:p w14:paraId="4B7FCF96" w14:textId="77777777" w:rsidR="009A4677" w:rsidRDefault="00986C8A" w:rsidP="00AF68F6">
      <w:pPr>
        <w:tabs>
          <w:tab w:val="left" w:pos="567"/>
        </w:tabs>
        <w:jc w:val="both"/>
        <w:rPr>
          <w:sz w:val="28"/>
          <w:szCs w:val="28"/>
          <w:lang w:eastAsia="ru-RU"/>
        </w:rPr>
      </w:pPr>
      <w:r w:rsidRPr="00986C8A">
        <w:rPr>
          <w:sz w:val="28"/>
          <w:szCs w:val="28"/>
        </w:rPr>
        <w:t>Контракт</w:t>
      </w:r>
      <w:r w:rsidR="000D39B7" w:rsidRPr="00D82439">
        <w:rPr>
          <w:sz w:val="28"/>
          <w:szCs w:val="28"/>
        </w:rPr>
        <w:t xml:space="preserve">, Проект горных работ, Проект ликвидации </w:t>
      </w:r>
      <w:r w:rsidRPr="00986C8A">
        <w:rPr>
          <w:sz w:val="28"/>
          <w:szCs w:val="28"/>
        </w:rPr>
        <w:t>в обязательном порядке проходят экологическую</w:t>
      </w:r>
      <w:r w:rsidR="00DE7F26" w:rsidRPr="00D82439">
        <w:rPr>
          <w:sz w:val="28"/>
          <w:szCs w:val="28"/>
        </w:rPr>
        <w:t xml:space="preserve"> экспертизу</w:t>
      </w:r>
      <w:r w:rsidR="004E5EC5">
        <w:rPr>
          <w:sz w:val="28"/>
          <w:szCs w:val="28"/>
        </w:rPr>
        <w:t xml:space="preserve"> в Департаменте экологии области Абай, согласования</w:t>
      </w:r>
      <w:r w:rsidR="00DE7F26" w:rsidRPr="00D82439">
        <w:rPr>
          <w:sz w:val="28"/>
          <w:szCs w:val="28"/>
        </w:rPr>
        <w:t xml:space="preserve"> </w:t>
      </w:r>
      <w:r w:rsidR="00BD1E37" w:rsidRPr="00D82439">
        <w:rPr>
          <w:sz w:val="28"/>
          <w:szCs w:val="28"/>
        </w:rPr>
        <w:t xml:space="preserve">в </w:t>
      </w:r>
      <w:r w:rsidR="006B0698">
        <w:rPr>
          <w:sz w:val="28"/>
          <w:szCs w:val="28"/>
        </w:rPr>
        <w:t>Р</w:t>
      </w:r>
      <w:r w:rsidR="00BD1E37" w:rsidRPr="00D82439">
        <w:rPr>
          <w:sz w:val="28"/>
          <w:szCs w:val="28"/>
          <w:shd w:val="clear" w:color="auto" w:fill="FFFFFF"/>
        </w:rPr>
        <w:t>ГУ «</w:t>
      </w:r>
      <w:proofErr w:type="spellStart"/>
      <w:r w:rsidR="00BD1E37" w:rsidRPr="00D82439">
        <w:rPr>
          <w:sz w:val="28"/>
          <w:szCs w:val="28"/>
          <w:shd w:val="clear" w:color="auto" w:fill="FFFFFF"/>
        </w:rPr>
        <w:t>Ертисская</w:t>
      </w:r>
      <w:proofErr w:type="spellEnd"/>
      <w:r w:rsidR="00BD1E37" w:rsidRPr="00D82439">
        <w:rPr>
          <w:sz w:val="28"/>
          <w:szCs w:val="28"/>
          <w:shd w:val="clear" w:color="auto" w:fill="FFFFFF"/>
        </w:rPr>
        <w:t xml:space="preserve"> </w:t>
      </w:r>
      <w:r w:rsidR="00BD1E37" w:rsidRPr="00D82439">
        <w:rPr>
          <w:bCs/>
          <w:sz w:val="28"/>
          <w:szCs w:val="28"/>
          <w:shd w:val="clear" w:color="auto" w:fill="FFFFFF"/>
        </w:rPr>
        <w:t xml:space="preserve">бассейновая инспекция </w:t>
      </w:r>
      <w:r w:rsidR="00BD1E37" w:rsidRPr="00D82439">
        <w:rPr>
          <w:sz w:val="28"/>
          <w:szCs w:val="28"/>
          <w:shd w:val="clear" w:color="auto" w:fill="FFFFFF"/>
        </w:rPr>
        <w:t>по регулированию</w:t>
      </w:r>
      <w:r w:rsidR="002D7A14">
        <w:rPr>
          <w:sz w:val="28"/>
          <w:szCs w:val="28"/>
          <w:shd w:val="clear" w:color="auto" w:fill="FFFFFF"/>
        </w:rPr>
        <w:t>, охране и</w:t>
      </w:r>
      <w:r w:rsidR="00BD1E37" w:rsidRPr="00D82439">
        <w:rPr>
          <w:sz w:val="28"/>
          <w:szCs w:val="28"/>
          <w:shd w:val="clear" w:color="auto" w:fill="FFFFFF"/>
        </w:rPr>
        <w:t xml:space="preserve"> использовани</w:t>
      </w:r>
      <w:r w:rsidR="002D7A14">
        <w:rPr>
          <w:sz w:val="28"/>
          <w:szCs w:val="28"/>
          <w:shd w:val="clear" w:color="auto" w:fill="FFFFFF"/>
        </w:rPr>
        <w:t>ю</w:t>
      </w:r>
      <w:r w:rsidR="00BD1E37" w:rsidRPr="00D82439">
        <w:rPr>
          <w:sz w:val="28"/>
          <w:szCs w:val="28"/>
          <w:shd w:val="clear" w:color="auto" w:fill="FFFFFF"/>
        </w:rPr>
        <w:t xml:space="preserve"> и охраны водных ресурсов</w:t>
      </w:r>
      <w:r w:rsidR="002D7A14">
        <w:rPr>
          <w:sz w:val="28"/>
          <w:szCs w:val="28"/>
          <w:shd w:val="clear" w:color="auto" w:fill="FFFFFF"/>
        </w:rPr>
        <w:t xml:space="preserve"> КРОИВР МВРИ РК»</w:t>
      </w:r>
      <w:r w:rsidRPr="00986C8A">
        <w:rPr>
          <w:sz w:val="28"/>
          <w:szCs w:val="28"/>
        </w:rPr>
        <w:t xml:space="preserve">, </w:t>
      </w:r>
      <w:r w:rsidR="00CF3C86" w:rsidRPr="00D82439">
        <w:rPr>
          <w:sz w:val="28"/>
          <w:szCs w:val="28"/>
        </w:rPr>
        <w:t>РГУ ДКПБ М</w:t>
      </w:r>
      <w:r w:rsidR="00CF3C86" w:rsidRPr="00986C8A">
        <w:rPr>
          <w:sz w:val="28"/>
          <w:szCs w:val="28"/>
        </w:rPr>
        <w:t>ЧС</w:t>
      </w:r>
      <w:r w:rsidR="00CF3C86" w:rsidRPr="00D82439">
        <w:rPr>
          <w:sz w:val="28"/>
          <w:szCs w:val="28"/>
        </w:rPr>
        <w:t xml:space="preserve"> по</w:t>
      </w:r>
      <w:r w:rsidR="00CF3C86" w:rsidRPr="00986C8A">
        <w:rPr>
          <w:sz w:val="28"/>
          <w:szCs w:val="28"/>
        </w:rPr>
        <w:t xml:space="preserve"> </w:t>
      </w:r>
      <w:r w:rsidR="00CF3C86" w:rsidRPr="00D82439">
        <w:rPr>
          <w:sz w:val="28"/>
          <w:szCs w:val="28"/>
        </w:rPr>
        <w:t>области Абай</w:t>
      </w:r>
      <w:r w:rsidR="007D41F8" w:rsidRPr="00D82439">
        <w:rPr>
          <w:sz w:val="28"/>
          <w:szCs w:val="28"/>
        </w:rPr>
        <w:t xml:space="preserve">, </w:t>
      </w:r>
      <w:r w:rsidR="00951F9C" w:rsidRPr="00D82439">
        <w:rPr>
          <w:sz w:val="28"/>
          <w:szCs w:val="28"/>
        </w:rPr>
        <w:t>РГУ "Областная территориальная инспекция лесного хозяйства и животного мира по области Абай КЛХ и ЖМ МЭИПР РК</w:t>
      </w:r>
      <w:r w:rsidR="007D41F8" w:rsidRPr="00D82439">
        <w:rPr>
          <w:sz w:val="28"/>
          <w:szCs w:val="28"/>
        </w:rPr>
        <w:t>,</w:t>
      </w:r>
      <w:r w:rsidR="006F7B1C">
        <w:rPr>
          <w:sz w:val="28"/>
          <w:szCs w:val="28"/>
        </w:rPr>
        <w:t xml:space="preserve"> экспертную комиссию </w:t>
      </w:r>
      <w:r w:rsidR="00ED3E3D">
        <w:rPr>
          <w:sz w:val="28"/>
          <w:szCs w:val="28"/>
        </w:rPr>
        <w:t>по вопросам недропользования</w:t>
      </w:r>
      <w:r w:rsidRPr="00986C8A">
        <w:rPr>
          <w:sz w:val="28"/>
          <w:szCs w:val="28"/>
        </w:rPr>
        <w:t xml:space="preserve"> </w:t>
      </w:r>
      <w:r w:rsidR="008B64B0" w:rsidRPr="00D82439">
        <w:rPr>
          <w:rFonts w:eastAsiaTheme="minorHAnsi"/>
          <w:sz w:val="28"/>
          <w:szCs w:val="28"/>
        </w:rPr>
        <w:t>ГУ «</w:t>
      </w:r>
      <w:proofErr w:type="spellStart"/>
      <w:r w:rsidR="008B64B0" w:rsidRPr="00D82439">
        <w:rPr>
          <w:rFonts w:eastAsiaTheme="minorHAnsi"/>
          <w:sz w:val="28"/>
          <w:szCs w:val="28"/>
          <w:shd w:val="clear" w:color="auto" w:fill="FFFFFF"/>
        </w:rPr>
        <w:t>УПиИИР</w:t>
      </w:r>
      <w:proofErr w:type="spellEnd"/>
      <w:r w:rsidR="008B64B0" w:rsidRPr="00D82439">
        <w:rPr>
          <w:rFonts w:eastAsiaTheme="minorHAnsi"/>
          <w:sz w:val="28"/>
          <w:szCs w:val="28"/>
          <w:shd w:val="clear" w:color="auto" w:fill="FFFFFF"/>
        </w:rPr>
        <w:t xml:space="preserve">» </w:t>
      </w:r>
      <w:r w:rsidR="008B64B0" w:rsidRPr="00D82439">
        <w:rPr>
          <w:rFonts w:eastAsiaTheme="minorHAnsi"/>
          <w:bCs/>
          <w:sz w:val="28"/>
          <w:szCs w:val="28"/>
          <w:shd w:val="clear" w:color="auto" w:fill="FFFFFF"/>
        </w:rPr>
        <w:t>области</w:t>
      </w:r>
      <w:r w:rsidR="008B64B0" w:rsidRPr="00D82439">
        <w:rPr>
          <w:rFonts w:eastAsiaTheme="minorHAnsi"/>
          <w:sz w:val="28"/>
          <w:szCs w:val="28"/>
          <w:shd w:val="clear" w:color="auto" w:fill="FFFFFF"/>
        </w:rPr>
        <w:t xml:space="preserve"> </w:t>
      </w:r>
      <w:r w:rsidR="008B64B0" w:rsidRPr="00D82439">
        <w:rPr>
          <w:rFonts w:eastAsiaTheme="minorHAnsi"/>
          <w:bCs/>
          <w:sz w:val="28"/>
          <w:szCs w:val="28"/>
          <w:shd w:val="clear" w:color="auto" w:fill="FFFFFF"/>
        </w:rPr>
        <w:t>Абай</w:t>
      </w:r>
      <w:r w:rsidR="00AF68F6">
        <w:rPr>
          <w:rFonts w:eastAsiaTheme="minorHAnsi"/>
          <w:bCs/>
          <w:sz w:val="28"/>
          <w:szCs w:val="28"/>
          <w:shd w:val="clear" w:color="auto" w:fill="FFFFFF"/>
        </w:rPr>
        <w:t xml:space="preserve"> </w:t>
      </w:r>
      <w:r w:rsidR="00CE0EB4">
        <w:rPr>
          <w:sz w:val="28"/>
          <w:szCs w:val="28"/>
        </w:rPr>
        <w:t>с подтверждениями о</w:t>
      </w:r>
      <w:r w:rsidR="00A81610">
        <w:rPr>
          <w:sz w:val="28"/>
          <w:szCs w:val="28"/>
        </w:rPr>
        <w:t xml:space="preserve"> </w:t>
      </w:r>
      <w:r w:rsidR="00CE0EB4">
        <w:rPr>
          <w:sz w:val="28"/>
          <w:szCs w:val="28"/>
        </w:rPr>
        <w:t>ежегодны</w:t>
      </w:r>
      <w:r w:rsidR="009A4677">
        <w:rPr>
          <w:sz w:val="28"/>
          <w:szCs w:val="28"/>
        </w:rPr>
        <w:t xml:space="preserve">х </w:t>
      </w:r>
      <w:r w:rsidR="00A81610" w:rsidRPr="004F417E">
        <w:rPr>
          <w:sz w:val="28"/>
          <w:szCs w:val="28"/>
          <w:lang w:eastAsia="ru-RU"/>
        </w:rPr>
        <w:t>отчислени</w:t>
      </w:r>
      <w:r w:rsidR="00CE0EB4">
        <w:rPr>
          <w:sz w:val="28"/>
          <w:szCs w:val="28"/>
          <w:lang w:eastAsia="ru-RU"/>
        </w:rPr>
        <w:t>я</w:t>
      </w:r>
      <w:r w:rsidR="009A4677">
        <w:rPr>
          <w:sz w:val="28"/>
          <w:szCs w:val="28"/>
          <w:lang w:eastAsia="ru-RU"/>
        </w:rPr>
        <w:t>х</w:t>
      </w:r>
      <w:r w:rsidR="00A81610" w:rsidRPr="004F417E">
        <w:rPr>
          <w:sz w:val="28"/>
          <w:szCs w:val="28"/>
          <w:lang w:eastAsia="ru-RU"/>
        </w:rPr>
        <w:t xml:space="preserve"> на социально-экономическое развитие региона</w:t>
      </w:r>
      <w:r w:rsidR="009A4677">
        <w:rPr>
          <w:sz w:val="28"/>
          <w:szCs w:val="28"/>
          <w:lang w:eastAsia="ru-RU"/>
        </w:rPr>
        <w:t xml:space="preserve"> Аксуат</w:t>
      </w:r>
      <w:r w:rsidR="00A81610" w:rsidRPr="004F417E">
        <w:rPr>
          <w:sz w:val="28"/>
          <w:szCs w:val="28"/>
          <w:lang w:eastAsia="ru-RU"/>
        </w:rPr>
        <w:t xml:space="preserve"> и развитие его инфраструктуры</w:t>
      </w:r>
      <w:r w:rsidR="00AF68F6">
        <w:rPr>
          <w:sz w:val="28"/>
          <w:szCs w:val="28"/>
          <w:lang w:eastAsia="ru-RU"/>
        </w:rPr>
        <w:t xml:space="preserve">, </w:t>
      </w:r>
      <w:r w:rsidR="00AF68F6">
        <w:rPr>
          <w:rFonts w:eastAsiaTheme="minorHAnsi"/>
          <w:bCs/>
          <w:sz w:val="28"/>
          <w:szCs w:val="28"/>
          <w:shd w:val="clear" w:color="auto" w:fill="FFFFFF"/>
        </w:rPr>
        <w:t xml:space="preserve">других обязательных </w:t>
      </w:r>
      <w:r w:rsidR="00AF68F6" w:rsidRPr="00986C8A">
        <w:rPr>
          <w:sz w:val="28"/>
          <w:szCs w:val="28"/>
        </w:rPr>
        <w:t>государственных органах надзора</w:t>
      </w:r>
      <w:r w:rsidR="00AF68F6">
        <w:rPr>
          <w:sz w:val="28"/>
          <w:szCs w:val="28"/>
        </w:rPr>
        <w:t>.</w:t>
      </w:r>
    </w:p>
    <w:p w14:paraId="014B834A" w14:textId="77777777" w:rsidR="00986C8A" w:rsidRPr="00AF54E9" w:rsidRDefault="00AD6B5F" w:rsidP="008800C2">
      <w:pPr>
        <w:widowControl/>
        <w:tabs>
          <w:tab w:val="left" w:pos="567"/>
        </w:tabs>
        <w:autoSpaceDE/>
        <w:autoSpaceDN/>
        <w:ind w:right="43"/>
        <w:jc w:val="both"/>
        <w:rPr>
          <w:sz w:val="28"/>
          <w:szCs w:val="28"/>
        </w:rPr>
      </w:pPr>
      <w:r w:rsidRPr="007F3FAB">
        <w:rPr>
          <w:sz w:val="28"/>
          <w:szCs w:val="28"/>
        </w:rPr>
        <w:tab/>
      </w:r>
      <w:r w:rsidR="00986C8A" w:rsidRPr="00986C8A">
        <w:rPr>
          <w:sz w:val="28"/>
          <w:szCs w:val="28"/>
        </w:rPr>
        <w:t>В процессе реализации Контракта</w:t>
      </w:r>
      <w:r w:rsidR="00791CF9">
        <w:rPr>
          <w:sz w:val="28"/>
          <w:szCs w:val="28"/>
        </w:rPr>
        <w:t>,</w:t>
      </w:r>
      <w:r w:rsidR="00986C8A" w:rsidRPr="00986C8A">
        <w:rPr>
          <w:sz w:val="28"/>
          <w:szCs w:val="28"/>
        </w:rPr>
        <w:t xml:space="preserve"> производство всех видов работ </w:t>
      </w:r>
      <w:r w:rsidR="00791CF9">
        <w:rPr>
          <w:sz w:val="28"/>
          <w:szCs w:val="28"/>
        </w:rPr>
        <w:t xml:space="preserve">на </w:t>
      </w:r>
      <w:proofErr w:type="spellStart"/>
      <w:r w:rsidR="00791CF9">
        <w:rPr>
          <w:sz w:val="28"/>
          <w:szCs w:val="28"/>
        </w:rPr>
        <w:t>Сатпаевском</w:t>
      </w:r>
      <w:proofErr w:type="spellEnd"/>
      <w:r w:rsidR="00791CF9">
        <w:rPr>
          <w:sz w:val="28"/>
          <w:szCs w:val="28"/>
        </w:rPr>
        <w:t xml:space="preserve"> участке </w:t>
      </w:r>
      <w:r w:rsidR="00986C8A" w:rsidRPr="00986C8A">
        <w:rPr>
          <w:sz w:val="28"/>
          <w:szCs w:val="28"/>
        </w:rPr>
        <w:t>выполня</w:t>
      </w:r>
      <w:r w:rsidR="00E95AF8">
        <w:rPr>
          <w:sz w:val="28"/>
          <w:szCs w:val="28"/>
        </w:rPr>
        <w:t>ю</w:t>
      </w:r>
      <w:r w:rsidR="00986C8A" w:rsidRPr="00986C8A">
        <w:rPr>
          <w:sz w:val="28"/>
          <w:szCs w:val="28"/>
        </w:rPr>
        <w:t xml:space="preserve">тся в строгом соответствии с проектной документацией, а также действующими нормами, правилами по технике безопасности. Все принципиальные изменения проектных технических решений, происшедшие в процессе реализации Контракта, согласовываются с органами государственного </w:t>
      </w:r>
      <w:r w:rsidR="00986C8A" w:rsidRPr="00AF54E9">
        <w:rPr>
          <w:sz w:val="28"/>
          <w:szCs w:val="28"/>
        </w:rPr>
        <w:t xml:space="preserve">надзора. </w:t>
      </w:r>
      <w:r w:rsidR="00E95AF8">
        <w:rPr>
          <w:sz w:val="28"/>
          <w:szCs w:val="28"/>
        </w:rPr>
        <w:t>К</w:t>
      </w:r>
      <w:r w:rsidR="00986C8A" w:rsidRPr="00AF54E9">
        <w:rPr>
          <w:sz w:val="28"/>
          <w:szCs w:val="28"/>
        </w:rPr>
        <w:t>аждый последующий год годовая Программа работ,</w:t>
      </w:r>
      <w:r w:rsidR="004A56C7" w:rsidRPr="00AF54E9">
        <w:rPr>
          <w:sz w:val="28"/>
          <w:szCs w:val="28"/>
        </w:rPr>
        <w:t xml:space="preserve"> </w:t>
      </w:r>
      <w:r w:rsidR="002B414E" w:rsidRPr="00AF54E9">
        <w:rPr>
          <w:sz w:val="28"/>
          <w:szCs w:val="28"/>
        </w:rPr>
        <w:t>предоставляется (согласовывается</w:t>
      </w:r>
      <w:r w:rsidR="00965524" w:rsidRPr="00AF54E9">
        <w:rPr>
          <w:sz w:val="28"/>
          <w:szCs w:val="28"/>
        </w:rPr>
        <w:t>), в соответствие с Кодексом «О недрах и недропользовании»</w:t>
      </w:r>
      <w:r w:rsidR="004A56C7" w:rsidRPr="00AF54E9">
        <w:rPr>
          <w:sz w:val="28"/>
          <w:szCs w:val="28"/>
        </w:rPr>
        <w:t xml:space="preserve"> </w:t>
      </w:r>
      <w:r w:rsidR="00986C8A" w:rsidRPr="00AF54E9">
        <w:rPr>
          <w:sz w:val="28"/>
          <w:szCs w:val="28"/>
        </w:rPr>
        <w:t xml:space="preserve">с </w:t>
      </w:r>
      <w:r w:rsidR="004104A3">
        <w:rPr>
          <w:sz w:val="28"/>
          <w:szCs w:val="28"/>
        </w:rPr>
        <w:t>РГУ «</w:t>
      </w:r>
      <w:proofErr w:type="spellStart"/>
      <w:r w:rsidR="004104A3">
        <w:rPr>
          <w:sz w:val="28"/>
          <w:szCs w:val="28"/>
        </w:rPr>
        <w:t>Восточно</w:t>
      </w:r>
      <w:proofErr w:type="spellEnd"/>
      <w:r w:rsidR="004104A3">
        <w:rPr>
          <w:sz w:val="28"/>
          <w:szCs w:val="28"/>
        </w:rPr>
        <w:t xml:space="preserve"> – Казахстанский </w:t>
      </w:r>
      <w:r w:rsidR="009B3CFA" w:rsidRPr="00AF54E9">
        <w:rPr>
          <w:sz w:val="28"/>
          <w:szCs w:val="28"/>
        </w:rPr>
        <w:t xml:space="preserve">МД </w:t>
      </w:r>
      <w:r w:rsidR="004104A3">
        <w:rPr>
          <w:sz w:val="28"/>
          <w:szCs w:val="28"/>
        </w:rPr>
        <w:t>КГ МПС</w:t>
      </w:r>
      <w:r w:rsidR="00986C8A" w:rsidRPr="00AF54E9">
        <w:rPr>
          <w:sz w:val="28"/>
          <w:szCs w:val="28"/>
        </w:rPr>
        <w:t xml:space="preserve"> «</w:t>
      </w:r>
      <w:proofErr w:type="spellStart"/>
      <w:r w:rsidR="00986C8A" w:rsidRPr="00AF54E9">
        <w:rPr>
          <w:sz w:val="28"/>
          <w:szCs w:val="28"/>
        </w:rPr>
        <w:t>Востказнедра</w:t>
      </w:r>
      <w:proofErr w:type="spellEnd"/>
      <w:r w:rsidR="00986C8A" w:rsidRPr="00AF54E9">
        <w:rPr>
          <w:sz w:val="28"/>
          <w:szCs w:val="28"/>
        </w:rPr>
        <w:t>»</w:t>
      </w:r>
      <w:r w:rsidR="009B3CFA" w:rsidRPr="00AF54E9">
        <w:rPr>
          <w:sz w:val="28"/>
          <w:szCs w:val="28"/>
        </w:rPr>
        <w:t xml:space="preserve"> (г. Оскемен)</w:t>
      </w:r>
      <w:r w:rsidR="00986C8A" w:rsidRPr="00AF54E9">
        <w:rPr>
          <w:sz w:val="28"/>
          <w:szCs w:val="28"/>
        </w:rPr>
        <w:t xml:space="preserve"> </w:t>
      </w:r>
      <w:r w:rsidR="00AF54E9" w:rsidRPr="00AF54E9">
        <w:rPr>
          <w:sz w:val="28"/>
          <w:szCs w:val="28"/>
        </w:rPr>
        <w:t>в Периодическом Отчете</w:t>
      </w:r>
      <w:r w:rsidR="00534E98" w:rsidRPr="00AF54E9">
        <w:rPr>
          <w:sz w:val="28"/>
          <w:szCs w:val="28"/>
        </w:rPr>
        <w:t>.</w:t>
      </w:r>
    </w:p>
    <w:p w14:paraId="48F86089" w14:textId="77777777" w:rsidR="00C879B4" w:rsidRPr="00C879B4" w:rsidRDefault="00C879B4" w:rsidP="004104A3">
      <w:pPr>
        <w:widowControl/>
        <w:tabs>
          <w:tab w:val="left" w:pos="567"/>
        </w:tabs>
        <w:autoSpaceDE/>
        <w:autoSpaceDN/>
        <w:ind w:right="43"/>
        <w:rPr>
          <w:sz w:val="28"/>
          <w:szCs w:val="28"/>
        </w:rPr>
      </w:pPr>
    </w:p>
    <w:p w14:paraId="7B9C3984" w14:textId="77777777" w:rsidR="00986C8A" w:rsidRPr="00986C8A" w:rsidRDefault="00A83F1E" w:rsidP="00D24A30">
      <w:pPr>
        <w:widowControl/>
        <w:tabs>
          <w:tab w:val="left" w:pos="567"/>
        </w:tabs>
        <w:autoSpaceDE/>
        <w:autoSpaceDN/>
        <w:ind w:right="43"/>
        <w:jc w:val="both"/>
        <w:rPr>
          <w:sz w:val="28"/>
          <w:szCs w:val="28"/>
        </w:rPr>
      </w:pPr>
      <w:r>
        <w:rPr>
          <w:sz w:val="28"/>
          <w:szCs w:val="28"/>
        </w:rPr>
        <w:t>6</w:t>
      </w:r>
      <w:r w:rsidR="00D24A30">
        <w:rPr>
          <w:sz w:val="28"/>
          <w:szCs w:val="28"/>
        </w:rPr>
        <w:t>.</w:t>
      </w:r>
      <w:r w:rsidR="00986C8A" w:rsidRPr="00986C8A">
        <w:rPr>
          <w:sz w:val="28"/>
          <w:szCs w:val="28"/>
        </w:rPr>
        <w:t>2.</w:t>
      </w:r>
      <w:r w:rsidR="00D24A30">
        <w:rPr>
          <w:sz w:val="28"/>
          <w:szCs w:val="28"/>
        </w:rPr>
        <w:tab/>
      </w:r>
      <w:r w:rsidR="0041648E">
        <w:rPr>
          <w:sz w:val="28"/>
          <w:szCs w:val="28"/>
        </w:rPr>
        <w:t>О</w:t>
      </w:r>
      <w:r w:rsidR="00986C8A" w:rsidRPr="00986C8A">
        <w:rPr>
          <w:sz w:val="28"/>
          <w:szCs w:val="28"/>
        </w:rPr>
        <w:t>рганизационно-технические мероприятия по созданию безопасных условий труда</w:t>
      </w:r>
    </w:p>
    <w:p w14:paraId="335768C7" w14:textId="77777777" w:rsidR="00986C8A" w:rsidRDefault="008C5E83" w:rsidP="00F35BB8">
      <w:pPr>
        <w:widowControl/>
        <w:tabs>
          <w:tab w:val="left" w:pos="567"/>
        </w:tabs>
        <w:autoSpaceDE/>
        <w:autoSpaceDN/>
        <w:ind w:right="43"/>
        <w:jc w:val="both"/>
        <w:rPr>
          <w:sz w:val="28"/>
          <w:szCs w:val="28"/>
        </w:rPr>
      </w:pPr>
      <w:r w:rsidRPr="007F3FAB">
        <w:rPr>
          <w:sz w:val="28"/>
          <w:szCs w:val="28"/>
        </w:rPr>
        <w:tab/>
      </w:r>
      <w:r w:rsidR="00986C8A" w:rsidRPr="00986C8A">
        <w:rPr>
          <w:sz w:val="28"/>
          <w:szCs w:val="28"/>
        </w:rPr>
        <w:t xml:space="preserve">Организационно-технические мероприятия </w:t>
      </w:r>
      <w:r w:rsidR="00AD5261" w:rsidRPr="007F3FAB">
        <w:rPr>
          <w:sz w:val="28"/>
          <w:szCs w:val="28"/>
        </w:rPr>
        <w:t xml:space="preserve">ТОО «Строительная компания «Зайсан» </w:t>
      </w:r>
      <w:r w:rsidR="00986C8A" w:rsidRPr="00986C8A">
        <w:rPr>
          <w:sz w:val="28"/>
          <w:szCs w:val="28"/>
        </w:rPr>
        <w:t>являются главной частью профилактической работы по созданию безопасных условий труда на производстве. Они разраб</w:t>
      </w:r>
      <w:r w:rsidR="00AD5261" w:rsidRPr="007F3FAB">
        <w:rPr>
          <w:sz w:val="28"/>
          <w:szCs w:val="28"/>
        </w:rPr>
        <w:t>отаны</w:t>
      </w:r>
      <w:r w:rsidR="00986C8A" w:rsidRPr="00986C8A">
        <w:rPr>
          <w:sz w:val="28"/>
          <w:szCs w:val="28"/>
        </w:rPr>
        <w:t xml:space="preserve"> на каждый последующий год по видам работ </w:t>
      </w:r>
      <w:r w:rsidR="00710702" w:rsidRPr="007F3FAB">
        <w:rPr>
          <w:sz w:val="28"/>
          <w:szCs w:val="28"/>
        </w:rPr>
        <w:t>руководством</w:t>
      </w:r>
      <w:r w:rsidR="00986C8A" w:rsidRPr="00986C8A">
        <w:rPr>
          <w:sz w:val="28"/>
          <w:szCs w:val="28"/>
        </w:rPr>
        <w:t xml:space="preserve"> </w:t>
      </w:r>
      <w:proofErr w:type="spellStart"/>
      <w:r w:rsidR="00AD5261" w:rsidRPr="007F3FAB">
        <w:rPr>
          <w:sz w:val="28"/>
          <w:szCs w:val="28"/>
        </w:rPr>
        <w:t>Сатпаевского</w:t>
      </w:r>
      <w:proofErr w:type="spellEnd"/>
      <w:r w:rsidR="00986C8A" w:rsidRPr="00986C8A">
        <w:rPr>
          <w:sz w:val="28"/>
          <w:szCs w:val="28"/>
        </w:rPr>
        <w:t xml:space="preserve"> участк</w:t>
      </w:r>
      <w:r w:rsidR="00AD5261" w:rsidRPr="007F3FAB">
        <w:rPr>
          <w:sz w:val="28"/>
          <w:szCs w:val="28"/>
        </w:rPr>
        <w:t>а</w:t>
      </w:r>
      <w:r w:rsidR="00710702" w:rsidRPr="007F3FAB">
        <w:rPr>
          <w:sz w:val="28"/>
          <w:szCs w:val="28"/>
        </w:rPr>
        <w:t xml:space="preserve"> и </w:t>
      </w:r>
      <w:r w:rsidR="00986C8A" w:rsidRPr="00986C8A">
        <w:rPr>
          <w:sz w:val="28"/>
          <w:szCs w:val="28"/>
        </w:rPr>
        <w:t xml:space="preserve">до 15 января планируемого года и утверждаются главным инженером </w:t>
      </w:r>
      <w:r w:rsidR="00710702" w:rsidRPr="007F3FAB">
        <w:rPr>
          <w:sz w:val="28"/>
          <w:szCs w:val="28"/>
        </w:rPr>
        <w:t>ТОО «Строительная компания «Зайсан»</w:t>
      </w:r>
      <w:r w:rsidR="00986C8A" w:rsidRPr="00986C8A">
        <w:rPr>
          <w:sz w:val="28"/>
          <w:szCs w:val="28"/>
        </w:rPr>
        <w:t>.</w:t>
      </w:r>
    </w:p>
    <w:p w14:paraId="3B5B5C75" w14:textId="77777777" w:rsidR="00BF3923" w:rsidRDefault="00F35BB8" w:rsidP="002F7E67">
      <w:pPr>
        <w:widowControl/>
        <w:autoSpaceDE/>
        <w:autoSpaceDN/>
        <w:jc w:val="both"/>
        <w:rPr>
          <w:sz w:val="28"/>
          <w:szCs w:val="28"/>
        </w:rPr>
      </w:pPr>
      <w:r w:rsidRPr="002F7E67">
        <w:rPr>
          <w:sz w:val="28"/>
          <w:szCs w:val="28"/>
        </w:rPr>
        <w:tab/>
        <w:t xml:space="preserve">Все работники обеспечиваются необходимой по профессиям спецодеждой, защитными средствами. При заболевании или несчастном случае первая доврачебная помощь оказывается в медицинском пункте </w:t>
      </w:r>
      <w:r w:rsidR="00FC02CA" w:rsidRPr="002F7E67">
        <w:rPr>
          <w:sz w:val="28"/>
          <w:szCs w:val="28"/>
        </w:rPr>
        <w:t>села Аксуат</w:t>
      </w:r>
      <w:r w:rsidRPr="002F7E67">
        <w:rPr>
          <w:sz w:val="28"/>
          <w:szCs w:val="28"/>
        </w:rPr>
        <w:t>.</w:t>
      </w:r>
    </w:p>
    <w:p w14:paraId="3AF6B6E4" w14:textId="77777777" w:rsidR="002F7E67" w:rsidRPr="002F7E67" w:rsidRDefault="00BF3923" w:rsidP="002F7E67">
      <w:pPr>
        <w:widowControl/>
        <w:autoSpaceDE/>
        <w:autoSpaceDN/>
        <w:jc w:val="both"/>
        <w:rPr>
          <w:sz w:val="28"/>
          <w:szCs w:val="28"/>
        </w:rPr>
      </w:pPr>
      <w:r>
        <w:rPr>
          <w:sz w:val="28"/>
          <w:szCs w:val="28"/>
        </w:rPr>
        <w:t xml:space="preserve">С </w:t>
      </w:r>
      <w:r w:rsidR="002F7E67" w:rsidRPr="002F7E67">
        <w:rPr>
          <w:sz w:val="28"/>
          <w:szCs w:val="28"/>
        </w:rPr>
        <w:t>П</w:t>
      </w:r>
      <w:r>
        <w:rPr>
          <w:sz w:val="28"/>
          <w:szCs w:val="28"/>
        </w:rPr>
        <w:t>ланом</w:t>
      </w:r>
      <w:r w:rsidR="002F7E67">
        <w:rPr>
          <w:sz w:val="28"/>
          <w:szCs w:val="28"/>
        </w:rPr>
        <w:t xml:space="preserve"> </w:t>
      </w:r>
      <w:r w:rsidR="002F7E67" w:rsidRPr="002F7E67">
        <w:rPr>
          <w:sz w:val="28"/>
          <w:szCs w:val="28"/>
        </w:rPr>
        <w:t>эвакуации заболевших или пострадавших работников</w:t>
      </w:r>
      <w:r>
        <w:rPr>
          <w:sz w:val="28"/>
          <w:szCs w:val="28"/>
        </w:rPr>
        <w:t xml:space="preserve"> </w:t>
      </w:r>
      <w:r w:rsidR="002F7E67" w:rsidRPr="002F7E67">
        <w:rPr>
          <w:sz w:val="28"/>
          <w:szCs w:val="28"/>
        </w:rPr>
        <w:t xml:space="preserve">из полевого лагеря во время </w:t>
      </w:r>
      <w:r w:rsidR="002F7E67" w:rsidRPr="002F7E67">
        <w:rPr>
          <w:sz w:val="28"/>
          <w:szCs w:val="28"/>
          <w:lang w:val="kk-KZ"/>
        </w:rPr>
        <w:t>разведки и добычи песчано-гравийных материалов</w:t>
      </w:r>
      <w:r w:rsidR="002F7E67" w:rsidRPr="002F7E67">
        <w:rPr>
          <w:sz w:val="28"/>
          <w:szCs w:val="28"/>
        </w:rPr>
        <w:t xml:space="preserve"> на </w:t>
      </w:r>
      <w:proofErr w:type="spellStart"/>
      <w:r w:rsidR="002F7E67" w:rsidRPr="002F7E67">
        <w:rPr>
          <w:sz w:val="28"/>
          <w:szCs w:val="28"/>
        </w:rPr>
        <w:t>Сатпаевском</w:t>
      </w:r>
      <w:proofErr w:type="spellEnd"/>
      <w:r w:rsidR="002F7E67" w:rsidRPr="002F7E67">
        <w:rPr>
          <w:sz w:val="28"/>
          <w:szCs w:val="28"/>
        </w:rPr>
        <w:t xml:space="preserve"> участке</w:t>
      </w:r>
      <w:r>
        <w:rPr>
          <w:sz w:val="28"/>
          <w:szCs w:val="28"/>
        </w:rPr>
        <w:t xml:space="preserve"> просим ознакомиться в П</w:t>
      </w:r>
      <w:r w:rsidR="00872006">
        <w:rPr>
          <w:sz w:val="28"/>
          <w:szCs w:val="28"/>
        </w:rPr>
        <w:t>р</w:t>
      </w:r>
      <w:r>
        <w:rPr>
          <w:sz w:val="28"/>
          <w:szCs w:val="28"/>
        </w:rPr>
        <w:t xml:space="preserve">иложении №5 </w:t>
      </w:r>
      <w:r w:rsidR="00872006">
        <w:rPr>
          <w:sz w:val="28"/>
          <w:szCs w:val="28"/>
        </w:rPr>
        <w:t>данного Проекта.</w:t>
      </w:r>
    </w:p>
    <w:p w14:paraId="25D3201F" w14:textId="77777777" w:rsidR="00F57D35" w:rsidRPr="00986C8A" w:rsidRDefault="00F57D35" w:rsidP="00F35BB8">
      <w:pPr>
        <w:widowControl/>
        <w:tabs>
          <w:tab w:val="left" w:pos="567"/>
        </w:tabs>
        <w:autoSpaceDE/>
        <w:autoSpaceDN/>
        <w:ind w:right="43"/>
        <w:jc w:val="both"/>
        <w:rPr>
          <w:sz w:val="28"/>
          <w:szCs w:val="28"/>
        </w:rPr>
      </w:pPr>
    </w:p>
    <w:p w14:paraId="2F841031" w14:textId="77777777" w:rsidR="00986C8A" w:rsidRPr="00986C8A" w:rsidRDefault="004D4778" w:rsidP="009549F5">
      <w:pPr>
        <w:widowControl/>
        <w:tabs>
          <w:tab w:val="left" w:pos="567"/>
        </w:tabs>
        <w:autoSpaceDE/>
        <w:autoSpaceDN/>
        <w:spacing w:after="57" w:line="247" w:lineRule="auto"/>
        <w:ind w:right="43"/>
        <w:jc w:val="both"/>
        <w:rPr>
          <w:sz w:val="28"/>
          <w:szCs w:val="28"/>
        </w:rPr>
      </w:pPr>
      <w:r>
        <w:rPr>
          <w:sz w:val="28"/>
          <w:szCs w:val="28"/>
        </w:rPr>
        <w:t>6</w:t>
      </w:r>
      <w:r w:rsidR="00986C8A" w:rsidRPr="00986C8A">
        <w:rPr>
          <w:sz w:val="28"/>
          <w:szCs w:val="28"/>
        </w:rPr>
        <w:t>.3.</w:t>
      </w:r>
      <w:r w:rsidR="008C5E83" w:rsidRPr="007F3FAB">
        <w:rPr>
          <w:sz w:val="28"/>
          <w:szCs w:val="28"/>
        </w:rPr>
        <w:tab/>
      </w:r>
      <w:r w:rsidR="00986C8A" w:rsidRPr="00986C8A">
        <w:rPr>
          <w:sz w:val="28"/>
          <w:szCs w:val="28"/>
        </w:rPr>
        <w:t xml:space="preserve">Обучение, переподготовка и проверка знаний </w:t>
      </w:r>
      <w:r w:rsidR="0041648E">
        <w:rPr>
          <w:sz w:val="28"/>
          <w:szCs w:val="28"/>
        </w:rPr>
        <w:t>сотрудников</w:t>
      </w:r>
      <w:r w:rsidR="0041648E" w:rsidRPr="0041648E">
        <w:rPr>
          <w:sz w:val="28"/>
          <w:szCs w:val="28"/>
        </w:rPr>
        <w:t xml:space="preserve"> </w:t>
      </w:r>
      <w:r w:rsidR="0041648E" w:rsidRPr="007F3FAB">
        <w:rPr>
          <w:sz w:val="28"/>
          <w:szCs w:val="28"/>
        </w:rPr>
        <w:t>ТОО «Строительная компания «Зайсан»</w:t>
      </w:r>
      <w:r w:rsidR="00986C8A" w:rsidRPr="00986C8A">
        <w:rPr>
          <w:sz w:val="28"/>
          <w:szCs w:val="28"/>
        </w:rPr>
        <w:t xml:space="preserve"> по технике безопасности</w:t>
      </w:r>
    </w:p>
    <w:p w14:paraId="786DF3DA" w14:textId="77777777" w:rsidR="00986C8A" w:rsidRPr="00986C8A" w:rsidRDefault="00A128D5" w:rsidP="009549F5">
      <w:pPr>
        <w:widowControl/>
        <w:tabs>
          <w:tab w:val="left" w:pos="567"/>
        </w:tabs>
        <w:autoSpaceDE/>
        <w:autoSpaceDN/>
        <w:spacing w:after="5" w:line="247" w:lineRule="auto"/>
        <w:ind w:right="43"/>
        <w:jc w:val="both"/>
        <w:rPr>
          <w:sz w:val="28"/>
          <w:szCs w:val="28"/>
        </w:rPr>
      </w:pPr>
      <w:r w:rsidRPr="007F3FAB">
        <w:rPr>
          <w:sz w:val="28"/>
          <w:szCs w:val="28"/>
        </w:rPr>
        <w:tab/>
      </w:r>
      <w:r w:rsidR="00564DCE">
        <w:rPr>
          <w:sz w:val="28"/>
          <w:szCs w:val="28"/>
        </w:rPr>
        <w:t xml:space="preserve">Весь </w:t>
      </w:r>
      <w:proofErr w:type="spellStart"/>
      <w:r w:rsidR="00564DCE">
        <w:rPr>
          <w:sz w:val="28"/>
          <w:szCs w:val="28"/>
        </w:rPr>
        <w:t>инженерно</w:t>
      </w:r>
      <w:proofErr w:type="spellEnd"/>
      <w:r w:rsidR="00564DCE">
        <w:rPr>
          <w:sz w:val="28"/>
          <w:szCs w:val="28"/>
        </w:rPr>
        <w:t xml:space="preserve"> – технический персонал, горнорабочие, другие специалисты</w:t>
      </w:r>
      <w:r w:rsidRPr="007F3FAB">
        <w:rPr>
          <w:sz w:val="28"/>
          <w:szCs w:val="28"/>
        </w:rPr>
        <w:t xml:space="preserve"> ТОО «Строительная компания «Зайсан»</w:t>
      </w:r>
      <w:r w:rsidR="00986C8A" w:rsidRPr="00986C8A">
        <w:rPr>
          <w:sz w:val="28"/>
          <w:szCs w:val="28"/>
        </w:rPr>
        <w:t xml:space="preserve">, поступающие на </w:t>
      </w:r>
      <w:proofErr w:type="spellStart"/>
      <w:r w:rsidR="00370792" w:rsidRPr="007F3FAB">
        <w:rPr>
          <w:sz w:val="28"/>
          <w:szCs w:val="28"/>
        </w:rPr>
        <w:t>Сатпаевский</w:t>
      </w:r>
      <w:proofErr w:type="spellEnd"/>
      <w:r w:rsidR="00370792" w:rsidRPr="007F3FAB">
        <w:rPr>
          <w:sz w:val="28"/>
          <w:szCs w:val="28"/>
        </w:rPr>
        <w:t xml:space="preserve"> участок</w:t>
      </w:r>
      <w:r w:rsidR="00986C8A" w:rsidRPr="00986C8A">
        <w:rPr>
          <w:sz w:val="28"/>
          <w:szCs w:val="28"/>
        </w:rPr>
        <w:t xml:space="preserve">, </w:t>
      </w:r>
      <w:r w:rsidR="00F53774">
        <w:rPr>
          <w:sz w:val="28"/>
          <w:szCs w:val="28"/>
        </w:rPr>
        <w:t>проходят</w:t>
      </w:r>
      <w:r w:rsidR="00986C8A" w:rsidRPr="00986C8A">
        <w:rPr>
          <w:sz w:val="28"/>
          <w:szCs w:val="28"/>
        </w:rPr>
        <w:t xml:space="preserve"> медицинско</w:t>
      </w:r>
      <w:r w:rsidR="00F53774">
        <w:rPr>
          <w:sz w:val="28"/>
          <w:szCs w:val="28"/>
        </w:rPr>
        <w:t>е освидетельствование</w:t>
      </w:r>
      <w:r w:rsidR="00986C8A" w:rsidRPr="00986C8A">
        <w:rPr>
          <w:sz w:val="28"/>
          <w:szCs w:val="28"/>
        </w:rPr>
        <w:t xml:space="preserve"> на предмет их профессиональной годности. Медицинское освидетельствование и заключение о состоянии здоровья лиц, поступающих </w:t>
      </w:r>
      <w:r w:rsidR="004A2065">
        <w:rPr>
          <w:sz w:val="28"/>
          <w:szCs w:val="28"/>
        </w:rPr>
        <w:t>на производство</w:t>
      </w:r>
      <w:r w:rsidR="00986C8A" w:rsidRPr="00986C8A">
        <w:rPr>
          <w:sz w:val="28"/>
          <w:szCs w:val="28"/>
        </w:rPr>
        <w:t>, проводится в соответствии с действующими нормативными документами</w:t>
      </w:r>
      <w:r w:rsidR="004A2065">
        <w:rPr>
          <w:sz w:val="28"/>
          <w:szCs w:val="28"/>
        </w:rPr>
        <w:t xml:space="preserve"> РК</w:t>
      </w:r>
      <w:r w:rsidR="00986C8A" w:rsidRPr="00986C8A">
        <w:rPr>
          <w:sz w:val="28"/>
          <w:szCs w:val="28"/>
        </w:rPr>
        <w:t xml:space="preserve">. При поступлении на работу в обязательном порядке проводится обучение и проверка знаний всех работников, независимо от характера и степени опасности производства, стажа работы и уровня квалификации работающих по данной профессии или должности. Лица, поступающие на работу, </w:t>
      </w:r>
      <w:r w:rsidR="00370792" w:rsidRPr="007F3FAB">
        <w:rPr>
          <w:sz w:val="28"/>
          <w:szCs w:val="28"/>
        </w:rPr>
        <w:t xml:space="preserve">в </w:t>
      </w:r>
      <w:r w:rsidR="00986C8A" w:rsidRPr="00986C8A">
        <w:rPr>
          <w:sz w:val="28"/>
          <w:szCs w:val="28"/>
        </w:rPr>
        <w:t xml:space="preserve">том числе на сезонную работу, </w:t>
      </w:r>
      <w:r w:rsidR="00370792" w:rsidRPr="007F3FAB">
        <w:rPr>
          <w:sz w:val="28"/>
          <w:szCs w:val="28"/>
        </w:rPr>
        <w:t>пройдут</w:t>
      </w:r>
      <w:r w:rsidR="00986C8A" w:rsidRPr="00986C8A">
        <w:rPr>
          <w:sz w:val="28"/>
          <w:szCs w:val="28"/>
        </w:rPr>
        <w:t xml:space="preserve"> предварительное обучение по технике безопасности в течении трех дней, а ранее работавшие и переведенные на работу по другой специальности, профессии- в течение двух дней. Они </w:t>
      </w:r>
      <w:r w:rsidR="002178F7" w:rsidRPr="007F3FAB">
        <w:rPr>
          <w:sz w:val="28"/>
          <w:szCs w:val="28"/>
        </w:rPr>
        <w:t>будут</w:t>
      </w:r>
      <w:r w:rsidR="00986C8A" w:rsidRPr="00986C8A">
        <w:rPr>
          <w:sz w:val="28"/>
          <w:szCs w:val="28"/>
        </w:rPr>
        <w:t xml:space="preserve"> обучены правилам оказания первой помощи пострадавшим и </w:t>
      </w:r>
      <w:r w:rsidR="002178F7" w:rsidRPr="007F3FAB">
        <w:rPr>
          <w:sz w:val="28"/>
          <w:szCs w:val="28"/>
        </w:rPr>
        <w:t>сдадут</w:t>
      </w:r>
      <w:r w:rsidR="00986C8A" w:rsidRPr="00986C8A">
        <w:rPr>
          <w:sz w:val="28"/>
          <w:szCs w:val="28"/>
        </w:rPr>
        <w:t xml:space="preserve"> экзамены по утвержденной программе комиссии под председательством главного инженера </w:t>
      </w:r>
      <w:r w:rsidR="002178F7" w:rsidRPr="007F3FAB">
        <w:rPr>
          <w:sz w:val="28"/>
          <w:szCs w:val="28"/>
        </w:rPr>
        <w:t>ТОО «Строительная компания «Зайсан»</w:t>
      </w:r>
      <w:r w:rsidR="00986C8A" w:rsidRPr="00986C8A">
        <w:rPr>
          <w:sz w:val="28"/>
          <w:szCs w:val="28"/>
        </w:rPr>
        <w:t>. Лиц</w:t>
      </w:r>
      <w:r w:rsidR="002178F7" w:rsidRPr="007F3FAB">
        <w:rPr>
          <w:sz w:val="28"/>
          <w:szCs w:val="28"/>
        </w:rPr>
        <w:t>а</w:t>
      </w:r>
      <w:r w:rsidR="00986C8A" w:rsidRPr="00986C8A">
        <w:rPr>
          <w:sz w:val="28"/>
          <w:szCs w:val="28"/>
        </w:rPr>
        <w:t>, не прошедши</w:t>
      </w:r>
      <w:r w:rsidR="002178F7" w:rsidRPr="007F3FAB">
        <w:rPr>
          <w:sz w:val="28"/>
          <w:szCs w:val="28"/>
        </w:rPr>
        <w:t>е</w:t>
      </w:r>
      <w:r w:rsidR="00986C8A" w:rsidRPr="00986C8A">
        <w:rPr>
          <w:sz w:val="28"/>
          <w:szCs w:val="28"/>
        </w:rPr>
        <w:t xml:space="preserve"> обуче</w:t>
      </w:r>
      <w:r w:rsidRPr="007F3FAB">
        <w:rPr>
          <w:sz w:val="28"/>
          <w:szCs w:val="28"/>
        </w:rPr>
        <w:t>ние и не сдавши</w:t>
      </w:r>
      <w:r w:rsidR="002178F7" w:rsidRPr="007F3FAB">
        <w:rPr>
          <w:sz w:val="28"/>
          <w:szCs w:val="28"/>
        </w:rPr>
        <w:t>е</w:t>
      </w:r>
      <w:r w:rsidRPr="007F3FAB">
        <w:rPr>
          <w:sz w:val="28"/>
          <w:szCs w:val="28"/>
        </w:rPr>
        <w:t xml:space="preserve"> экзамен, </w:t>
      </w:r>
      <w:r w:rsidR="008C5E83" w:rsidRPr="007F3FAB">
        <w:rPr>
          <w:sz w:val="28"/>
          <w:szCs w:val="28"/>
        </w:rPr>
        <w:t>не будут допущены</w:t>
      </w:r>
      <w:r w:rsidR="00986C8A" w:rsidRPr="00986C8A">
        <w:rPr>
          <w:sz w:val="28"/>
          <w:szCs w:val="28"/>
        </w:rPr>
        <w:t xml:space="preserve"> к самостоятельной работе. Всем </w:t>
      </w:r>
      <w:r w:rsidR="00B84F2F">
        <w:rPr>
          <w:sz w:val="28"/>
          <w:szCs w:val="28"/>
        </w:rPr>
        <w:t>сотрудникам</w:t>
      </w:r>
      <w:r w:rsidR="005713F5">
        <w:rPr>
          <w:sz w:val="28"/>
          <w:szCs w:val="28"/>
        </w:rPr>
        <w:t>,</w:t>
      </w:r>
      <w:r w:rsidR="00B84F2F">
        <w:rPr>
          <w:sz w:val="28"/>
          <w:szCs w:val="28"/>
        </w:rPr>
        <w:t xml:space="preserve"> </w:t>
      </w:r>
      <w:r w:rsidR="00986C8A" w:rsidRPr="00986C8A">
        <w:rPr>
          <w:sz w:val="28"/>
          <w:szCs w:val="28"/>
        </w:rPr>
        <w:t xml:space="preserve">под </w:t>
      </w:r>
      <w:r w:rsidR="008C5E83" w:rsidRPr="007F3FAB">
        <w:rPr>
          <w:sz w:val="28"/>
          <w:szCs w:val="28"/>
        </w:rPr>
        <w:t xml:space="preserve">расписку, администрация </w:t>
      </w:r>
      <w:r w:rsidR="00986C8A" w:rsidRPr="00986C8A">
        <w:rPr>
          <w:sz w:val="28"/>
          <w:szCs w:val="28"/>
        </w:rPr>
        <w:t>выда</w:t>
      </w:r>
      <w:r w:rsidR="008C5E83" w:rsidRPr="007F3FAB">
        <w:rPr>
          <w:sz w:val="28"/>
          <w:szCs w:val="28"/>
        </w:rPr>
        <w:t>ст</w:t>
      </w:r>
      <w:r w:rsidR="00986C8A" w:rsidRPr="00986C8A">
        <w:rPr>
          <w:sz w:val="28"/>
          <w:szCs w:val="28"/>
        </w:rPr>
        <w:t xml:space="preserve"> инструкции по безопасным методам ведения работ по их профессии.</w:t>
      </w:r>
    </w:p>
    <w:p w14:paraId="2D30DA0C" w14:textId="77777777" w:rsidR="00986C8A" w:rsidRPr="00986C8A" w:rsidRDefault="00A128D5" w:rsidP="009549F5">
      <w:pPr>
        <w:widowControl/>
        <w:tabs>
          <w:tab w:val="left" w:pos="567"/>
        </w:tabs>
        <w:autoSpaceDE/>
        <w:autoSpaceDN/>
        <w:spacing w:after="5" w:line="247" w:lineRule="auto"/>
        <w:ind w:right="43"/>
        <w:jc w:val="both"/>
        <w:rPr>
          <w:sz w:val="28"/>
          <w:szCs w:val="28"/>
        </w:rPr>
      </w:pPr>
      <w:r w:rsidRPr="007F3FAB">
        <w:rPr>
          <w:sz w:val="28"/>
          <w:szCs w:val="28"/>
        </w:rPr>
        <w:tab/>
      </w:r>
      <w:r w:rsidR="00986C8A" w:rsidRPr="00986C8A">
        <w:rPr>
          <w:sz w:val="28"/>
          <w:szCs w:val="28"/>
        </w:rPr>
        <w:t xml:space="preserve">Все лица, как вновь принимаемые, так и переводимые с одной работы на другую, после предварительного обучения допускаются к выполнению работ только после прохождения инструктажа (вводного и на рабочем месте). Вводный инструктаж производится инженером по </w:t>
      </w:r>
      <w:r w:rsidR="00F93A3E">
        <w:rPr>
          <w:sz w:val="28"/>
          <w:szCs w:val="28"/>
        </w:rPr>
        <w:t xml:space="preserve">охране труда и </w:t>
      </w:r>
      <w:r w:rsidR="00986C8A" w:rsidRPr="00986C8A">
        <w:rPr>
          <w:sz w:val="28"/>
          <w:szCs w:val="28"/>
        </w:rPr>
        <w:t>технике безопасности по утвержденной программе, составленной на основе правил и инструкций по технике безопасности и производственной санитарии с учетом характерных случаев травматизма для конкретных видов и условий выполнения работ</w:t>
      </w:r>
      <w:r w:rsidR="005713F5">
        <w:rPr>
          <w:sz w:val="28"/>
          <w:szCs w:val="28"/>
        </w:rPr>
        <w:t xml:space="preserve"> с записью и росписью в Журнале </w:t>
      </w:r>
      <w:r w:rsidR="00A60AB6">
        <w:rPr>
          <w:sz w:val="28"/>
          <w:szCs w:val="28"/>
        </w:rPr>
        <w:t>охраны труда и техники безопасности</w:t>
      </w:r>
      <w:r w:rsidR="00A60AB6" w:rsidRPr="00986C8A">
        <w:rPr>
          <w:sz w:val="28"/>
          <w:szCs w:val="28"/>
        </w:rPr>
        <w:t>.</w:t>
      </w:r>
      <w:r w:rsidR="00986C8A" w:rsidRPr="00986C8A">
        <w:rPr>
          <w:sz w:val="28"/>
          <w:szCs w:val="28"/>
        </w:rPr>
        <w:t xml:space="preserve"> Цель вводного инструктажа дать вновь </w:t>
      </w:r>
      <w:r w:rsidR="00E23CC1" w:rsidRPr="00986C8A">
        <w:rPr>
          <w:sz w:val="28"/>
          <w:szCs w:val="28"/>
        </w:rPr>
        <w:t xml:space="preserve">поступившему </w:t>
      </w:r>
      <w:r w:rsidR="00E23CC1">
        <w:rPr>
          <w:sz w:val="28"/>
          <w:szCs w:val="28"/>
        </w:rPr>
        <w:t>сотруднику</w:t>
      </w:r>
      <w:r w:rsidR="00E23CC1" w:rsidRPr="00986C8A">
        <w:rPr>
          <w:sz w:val="28"/>
          <w:szCs w:val="28"/>
        </w:rPr>
        <w:t xml:space="preserve"> </w:t>
      </w:r>
      <w:r w:rsidR="00986C8A" w:rsidRPr="00986C8A">
        <w:rPr>
          <w:sz w:val="28"/>
          <w:szCs w:val="28"/>
        </w:rPr>
        <w:t>знания, которые позволили бы ему свободно ориентироваться в окружающей производственной обстановке, усвоить правила внутреннего распорядка, характерные опасности, которые могут встретиться в процессе выполнения работ, меры предосторожности.</w:t>
      </w:r>
    </w:p>
    <w:p w14:paraId="4629CEE8" w14:textId="77777777" w:rsidR="00986C8A" w:rsidRPr="00986C8A" w:rsidRDefault="00A128D5" w:rsidP="009549F5">
      <w:pPr>
        <w:widowControl/>
        <w:tabs>
          <w:tab w:val="left" w:pos="567"/>
        </w:tabs>
        <w:autoSpaceDE/>
        <w:autoSpaceDN/>
        <w:spacing w:after="5" w:line="247" w:lineRule="auto"/>
        <w:ind w:right="43"/>
        <w:jc w:val="both"/>
        <w:rPr>
          <w:sz w:val="28"/>
          <w:szCs w:val="28"/>
        </w:rPr>
      </w:pPr>
      <w:r w:rsidRPr="007F3FAB">
        <w:rPr>
          <w:sz w:val="28"/>
          <w:szCs w:val="28"/>
        </w:rPr>
        <w:tab/>
      </w:r>
      <w:r w:rsidR="00986C8A" w:rsidRPr="00986C8A">
        <w:rPr>
          <w:sz w:val="28"/>
          <w:szCs w:val="28"/>
        </w:rPr>
        <w:t>Инструктаж на рабочем месте подразделяется на первичный на рабочем месте, периодический и внеочередной. Инструктаж на рабочем месте производится непосредственно руководителем работ</w:t>
      </w:r>
      <w:r w:rsidR="00613E78" w:rsidRPr="00613E78">
        <w:rPr>
          <w:sz w:val="28"/>
          <w:szCs w:val="28"/>
        </w:rPr>
        <w:t xml:space="preserve"> </w:t>
      </w:r>
      <w:r w:rsidR="00613E78" w:rsidRPr="007F3FAB">
        <w:rPr>
          <w:sz w:val="28"/>
          <w:szCs w:val="28"/>
        </w:rPr>
        <w:t>ТОО «Строительная компания «Зайсан»</w:t>
      </w:r>
      <w:r w:rsidR="00E23CC1">
        <w:rPr>
          <w:sz w:val="28"/>
          <w:szCs w:val="28"/>
        </w:rPr>
        <w:t xml:space="preserve"> (</w:t>
      </w:r>
      <w:r w:rsidR="00241AE1">
        <w:rPr>
          <w:sz w:val="28"/>
          <w:szCs w:val="28"/>
        </w:rPr>
        <w:t>начальник вахты, главный инженер)</w:t>
      </w:r>
      <w:r w:rsidR="00986C8A" w:rsidRPr="00986C8A">
        <w:rPr>
          <w:sz w:val="28"/>
          <w:szCs w:val="28"/>
        </w:rPr>
        <w:t xml:space="preserve">, в подчинении которого трудится </w:t>
      </w:r>
      <w:r w:rsidR="00241AE1">
        <w:rPr>
          <w:sz w:val="28"/>
          <w:szCs w:val="28"/>
        </w:rPr>
        <w:t>производственный персонал</w:t>
      </w:r>
      <w:r w:rsidR="00986C8A" w:rsidRPr="00986C8A">
        <w:rPr>
          <w:sz w:val="28"/>
          <w:szCs w:val="28"/>
        </w:rPr>
        <w:t xml:space="preserve">. Цель инструктажа на рабочем месте ознакомить вновь поступившего на работу с его обязанностями, содержанием рабочего места и спецодежды, устройством оборудования и механизмов, с применяемыми на работе инструментами и правилами пользования ими, с правилами перемещения тяжестей, с защитными приспособлениями и правилами пользования ими, с возможными </w:t>
      </w:r>
      <w:r w:rsidR="00986C8A" w:rsidRPr="00986C8A">
        <w:rPr>
          <w:sz w:val="28"/>
          <w:szCs w:val="28"/>
        </w:rPr>
        <w:lastRenderedPageBreak/>
        <w:t>опасностями в работе и правилами проведения в таких случаях, с безопасными методами исполнения поручаемой работы</w:t>
      </w:r>
      <w:r w:rsidR="00FE5E5D">
        <w:rPr>
          <w:sz w:val="28"/>
          <w:szCs w:val="28"/>
        </w:rPr>
        <w:t>, с записью и росписью в Журнале ОТ и ТБ</w:t>
      </w:r>
      <w:r w:rsidR="00986C8A" w:rsidRPr="00986C8A">
        <w:rPr>
          <w:sz w:val="28"/>
          <w:szCs w:val="28"/>
        </w:rPr>
        <w:t>.</w:t>
      </w:r>
    </w:p>
    <w:p w14:paraId="4CF37E3C" w14:textId="77777777" w:rsidR="00986C8A" w:rsidRPr="00986C8A" w:rsidRDefault="00D67CA7" w:rsidP="009549F5">
      <w:pPr>
        <w:widowControl/>
        <w:tabs>
          <w:tab w:val="left" w:pos="567"/>
        </w:tabs>
        <w:autoSpaceDE/>
        <w:autoSpaceDN/>
        <w:spacing w:after="5" w:line="247" w:lineRule="auto"/>
        <w:ind w:right="115"/>
        <w:jc w:val="both"/>
        <w:rPr>
          <w:sz w:val="28"/>
          <w:szCs w:val="28"/>
        </w:rPr>
      </w:pPr>
      <w:r w:rsidRPr="007F3FAB">
        <w:rPr>
          <w:sz w:val="28"/>
          <w:szCs w:val="28"/>
        </w:rPr>
        <w:tab/>
      </w:r>
      <w:r w:rsidR="00986C8A" w:rsidRPr="00986C8A">
        <w:rPr>
          <w:sz w:val="28"/>
          <w:szCs w:val="28"/>
        </w:rPr>
        <w:t>Практическое обучение (стажировка, инструктаж) рабочего на рабочем месте производится до полного усвоения им правильных и безопасных условий труда. Стажировка производится опытным квалификационным рабочим под контролем непосредственного руководите</w:t>
      </w:r>
      <w:r w:rsidRPr="007F3FAB">
        <w:rPr>
          <w:sz w:val="28"/>
          <w:szCs w:val="28"/>
        </w:rPr>
        <w:t>ле</w:t>
      </w:r>
      <w:r w:rsidR="00986C8A" w:rsidRPr="00986C8A">
        <w:rPr>
          <w:sz w:val="28"/>
          <w:szCs w:val="28"/>
        </w:rPr>
        <w:t>м работ. Все рабочие, независимо от квалификации и стажа работы по специальности, должны проходить периодический инструктаж не реже двух раз в год с регистрацией в специальной книге. Внеочередные инструктажи проводятся при изменении или внедрении новых технологических процессов и методов труда, при изменении правил или введении новых требований и инструкций по технике безопасности, при несчастных случаях или авариях на производстве, при грубых нарушениях правил безопасности. При переводе рабочего с одной работы на другую для выполнения разовых работ, не связанных с основной специальностью, он должен пройти целевой инструктаже по технике безопасности на рабочем месте.</w:t>
      </w:r>
    </w:p>
    <w:p w14:paraId="343EA97A" w14:textId="77777777" w:rsidR="00986C8A" w:rsidRDefault="00D67CA7" w:rsidP="00BF792E">
      <w:pPr>
        <w:widowControl/>
        <w:tabs>
          <w:tab w:val="left" w:pos="567"/>
        </w:tabs>
        <w:autoSpaceDE/>
        <w:autoSpaceDN/>
        <w:ind w:right="74"/>
        <w:jc w:val="both"/>
        <w:rPr>
          <w:sz w:val="28"/>
          <w:szCs w:val="28"/>
        </w:rPr>
      </w:pPr>
      <w:r w:rsidRPr="007F3FAB">
        <w:rPr>
          <w:sz w:val="28"/>
          <w:szCs w:val="28"/>
        </w:rPr>
        <w:tab/>
      </w:r>
      <w:r w:rsidR="00986C8A" w:rsidRPr="00986C8A">
        <w:rPr>
          <w:sz w:val="28"/>
          <w:szCs w:val="28"/>
        </w:rPr>
        <w:t xml:space="preserve">Руководящие </w:t>
      </w:r>
      <w:r w:rsidR="008E25D2" w:rsidRPr="007F3FAB">
        <w:rPr>
          <w:sz w:val="28"/>
          <w:szCs w:val="28"/>
        </w:rPr>
        <w:t>сотруд</w:t>
      </w:r>
      <w:r w:rsidR="00986C8A" w:rsidRPr="00986C8A">
        <w:rPr>
          <w:sz w:val="28"/>
          <w:szCs w:val="28"/>
        </w:rPr>
        <w:t xml:space="preserve">ники </w:t>
      </w:r>
      <w:r w:rsidR="008E25D2" w:rsidRPr="007F3FAB">
        <w:rPr>
          <w:sz w:val="28"/>
          <w:szCs w:val="28"/>
        </w:rPr>
        <w:t>ТОО «Строительная компания «Зайсан»</w:t>
      </w:r>
      <w:r w:rsidR="00986C8A" w:rsidRPr="00986C8A">
        <w:rPr>
          <w:sz w:val="28"/>
          <w:szCs w:val="28"/>
        </w:rPr>
        <w:t xml:space="preserve"> обязаны не реже одного раза в три года проходить проверку знаний Правил безо</w:t>
      </w:r>
      <w:r w:rsidR="00325426" w:rsidRPr="007F3FAB">
        <w:rPr>
          <w:sz w:val="28"/>
          <w:szCs w:val="28"/>
        </w:rPr>
        <w:t>пасности и инструкций в РГУ ДК</w:t>
      </w:r>
      <w:r w:rsidRPr="007F3FAB">
        <w:rPr>
          <w:sz w:val="28"/>
          <w:szCs w:val="28"/>
        </w:rPr>
        <w:t>П</w:t>
      </w:r>
      <w:r w:rsidR="00325426" w:rsidRPr="007F3FAB">
        <w:rPr>
          <w:sz w:val="28"/>
          <w:szCs w:val="28"/>
        </w:rPr>
        <w:t>Б</w:t>
      </w:r>
      <w:r w:rsidR="001A40A4" w:rsidRPr="007F3FAB">
        <w:rPr>
          <w:sz w:val="28"/>
          <w:szCs w:val="28"/>
        </w:rPr>
        <w:t xml:space="preserve"> МЧС РК области Абай г. Семей</w:t>
      </w:r>
      <w:r w:rsidR="00986C8A" w:rsidRPr="00986C8A">
        <w:rPr>
          <w:sz w:val="28"/>
          <w:szCs w:val="28"/>
        </w:rPr>
        <w:t xml:space="preserve">. Инженерно-технические работники, поступающие </w:t>
      </w:r>
      <w:proofErr w:type="spellStart"/>
      <w:r w:rsidR="000165F0" w:rsidRPr="007F3FAB">
        <w:rPr>
          <w:sz w:val="28"/>
          <w:szCs w:val="28"/>
        </w:rPr>
        <w:t>Сатпаевский</w:t>
      </w:r>
      <w:proofErr w:type="spellEnd"/>
      <w:r w:rsidR="000165F0" w:rsidRPr="007F3FAB">
        <w:rPr>
          <w:sz w:val="28"/>
          <w:szCs w:val="28"/>
        </w:rPr>
        <w:t xml:space="preserve"> участок,</w:t>
      </w:r>
      <w:r w:rsidR="00986C8A" w:rsidRPr="00986C8A">
        <w:rPr>
          <w:sz w:val="28"/>
          <w:szCs w:val="28"/>
        </w:rPr>
        <w:t xml:space="preserve"> обязаны сдать экзамен на знание Правил безопасности при геологоразведочных работах.</w:t>
      </w:r>
    </w:p>
    <w:p w14:paraId="62F87374" w14:textId="77777777" w:rsidR="00F57D35" w:rsidRPr="007F3FAB" w:rsidRDefault="00F57D35" w:rsidP="009549F5">
      <w:pPr>
        <w:widowControl/>
        <w:tabs>
          <w:tab w:val="left" w:pos="567"/>
        </w:tabs>
        <w:autoSpaceDE/>
        <w:autoSpaceDN/>
        <w:ind w:right="197"/>
        <w:jc w:val="both"/>
        <w:rPr>
          <w:sz w:val="28"/>
          <w:szCs w:val="28"/>
        </w:rPr>
      </w:pPr>
    </w:p>
    <w:p w14:paraId="70720394" w14:textId="77777777" w:rsidR="00986C8A" w:rsidRPr="00986C8A" w:rsidRDefault="004D4778" w:rsidP="009549F5">
      <w:pPr>
        <w:widowControl/>
        <w:tabs>
          <w:tab w:val="left" w:pos="567"/>
        </w:tabs>
        <w:autoSpaceDE/>
        <w:autoSpaceDN/>
        <w:spacing w:after="56" w:line="247" w:lineRule="auto"/>
        <w:ind w:right="43"/>
        <w:jc w:val="both"/>
        <w:rPr>
          <w:sz w:val="28"/>
          <w:szCs w:val="28"/>
        </w:rPr>
      </w:pPr>
      <w:r>
        <w:rPr>
          <w:sz w:val="28"/>
          <w:szCs w:val="28"/>
        </w:rPr>
        <w:t>6</w:t>
      </w:r>
      <w:r w:rsidR="00986C8A" w:rsidRPr="00986C8A">
        <w:rPr>
          <w:sz w:val="28"/>
          <w:szCs w:val="28"/>
        </w:rPr>
        <w:t>.4.</w:t>
      </w:r>
      <w:r w:rsidR="00B75EEF" w:rsidRPr="007F3FAB">
        <w:rPr>
          <w:sz w:val="28"/>
          <w:szCs w:val="28"/>
        </w:rPr>
        <w:tab/>
      </w:r>
      <w:r w:rsidR="00986C8A" w:rsidRPr="00986C8A">
        <w:rPr>
          <w:sz w:val="28"/>
          <w:szCs w:val="28"/>
        </w:rPr>
        <w:t>Обеспечение и оперативный контроль безопасности труда на производственн</w:t>
      </w:r>
      <w:r w:rsidR="00C179C1">
        <w:rPr>
          <w:sz w:val="28"/>
          <w:szCs w:val="28"/>
        </w:rPr>
        <w:t xml:space="preserve">ом </w:t>
      </w:r>
      <w:proofErr w:type="spellStart"/>
      <w:r w:rsidR="00C179C1">
        <w:rPr>
          <w:sz w:val="28"/>
          <w:szCs w:val="28"/>
        </w:rPr>
        <w:t>Сатпаевс</w:t>
      </w:r>
      <w:r w:rsidR="00FC4646">
        <w:rPr>
          <w:sz w:val="28"/>
          <w:szCs w:val="28"/>
        </w:rPr>
        <w:t>ком</w:t>
      </w:r>
      <w:proofErr w:type="spellEnd"/>
      <w:r w:rsidR="00FC4646">
        <w:rPr>
          <w:sz w:val="28"/>
          <w:szCs w:val="28"/>
        </w:rPr>
        <w:t xml:space="preserve"> участке</w:t>
      </w:r>
      <w:r w:rsidR="000165F0" w:rsidRPr="007F3FAB">
        <w:rPr>
          <w:sz w:val="28"/>
          <w:szCs w:val="28"/>
        </w:rPr>
        <w:t>.</w:t>
      </w:r>
    </w:p>
    <w:p w14:paraId="610027D2" w14:textId="77777777" w:rsidR="00986C8A" w:rsidRPr="00986C8A" w:rsidRDefault="00B75EEF" w:rsidP="009549F5">
      <w:pPr>
        <w:widowControl/>
        <w:tabs>
          <w:tab w:val="left" w:pos="567"/>
        </w:tabs>
        <w:autoSpaceDE/>
        <w:autoSpaceDN/>
        <w:spacing w:after="5" w:line="247" w:lineRule="auto"/>
        <w:ind w:right="168"/>
        <w:jc w:val="both"/>
        <w:rPr>
          <w:sz w:val="28"/>
          <w:szCs w:val="28"/>
        </w:rPr>
      </w:pPr>
      <w:r w:rsidRPr="007F3FAB">
        <w:rPr>
          <w:sz w:val="28"/>
          <w:szCs w:val="28"/>
        </w:rPr>
        <w:tab/>
      </w:r>
      <w:r w:rsidR="00986C8A" w:rsidRPr="00986C8A">
        <w:rPr>
          <w:sz w:val="28"/>
          <w:szCs w:val="28"/>
        </w:rPr>
        <w:t xml:space="preserve">Обеспечение и оперативный контроль безопасных условий труда на </w:t>
      </w:r>
      <w:proofErr w:type="spellStart"/>
      <w:r w:rsidR="00FC4646">
        <w:rPr>
          <w:sz w:val="28"/>
          <w:szCs w:val="28"/>
        </w:rPr>
        <w:t>Сатпаевском</w:t>
      </w:r>
      <w:proofErr w:type="spellEnd"/>
      <w:r w:rsidR="00FC4646">
        <w:rPr>
          <w:sz w:val="28"/>
          <w:szCs w:val="28"/>
        </w:rPr>
        <w:t xml:space="preserve"> участке</w:t>
      </w:r>
      <w:r w:rsidR="00986C8A" w:rsidRPr="00ED166D">
        <w:rPr>
          <w:color w:val="FF0000"/>
          <w:sz w:val="28"/>
          <w:szCs w:val="28"/>
        </w:rPr>
        <w:t xml:space="preserve"> </w:t>
      </w:r>
      <w:r w:rsidR="00986C8A" w:rsidRPr="00986C8A">
        <w:rPr>
          <w:sz w:val="28"/>
          <w:szCs w:val="28"/>
        </w:rPr>
        <w:t xml:space="preserve">осуществляется личным участием </w:t>
      </w:r>
      <w:r w:rsidR="00FC4646">
        <w:rPr>
          <w:sz w:val="28"/>
          <w:szCs w:val="28"/>
        </w:rPr>
        <w:t>Высшего руководства ТОО</w:t>
      </w:r>
      <w:r w:rsidR="00986C8A" w:rsidRPr="00986C8A">
        <w:rPr>
          <w:sz w:val="28"/>
          <w:szCs w:val="28"/>
        </w:rPr>
        <w:t>. Предусматривается три уровня по контролю.</w:t>
      </w:r>
    </w:p>
    <w:p w14:paraId="5E048239" w14:textId="77777777" w:rsidR="00E6590D" w:rsidRPr="007F3FAB" w:rsidRDefault="00B75EEF" w:rsidP="009549F5">
      <w:pPr>
        <w:widowControl/>
        <w:tabs>
          <w:tab w:val="left" w:pos="567"/>
        </w:tabs>
        <w:autoSpaceDE/>
        <w:autoSpaceDN/>
        <w:spacing w:after="5" w:line="247" w:lineRule="auto"/>
        <w:ind w:right="43"/>
        <w:jc w:val="both"/>
        <w:rPr>
          <w:sz w:val="28"/>
          <w:szCs w:val="28"/>
        </w:rPr>
      </w:pPr>
      <w:r w:rsidRPr="007F3FAB">
        <w:rPr>
          <w:sz w:val="28"/>
          <w:szCs w:val="28"/>
        </w:rPr>
        <w:tab/>
      </w:r>
      <w:r w:rsidR="00986C8A" w:rsidRPr="00986C8A">
        <w:rPr>
          <w:sz w:val="28"/>
          <w:szCs w:val="28"/>
        </w:rPr>
        <w:t>На первом уровне непо</w:t>
      </w:r>
      <w:r w:rsidR="00853F6D">
        <w:rPr>
          <w:sz w:val="28"/>
          <w:szCs w:val="28"/>
        </w:rPr>
        <w:t xml:space="preserve">средственный исполнитель работ </w:t>
      </w:r>
      <w:r w:rsidR="00B75AF0">
        <w:rPr>
          <w:sz w:val="28"/>
          <w:szCs w:val="28"/>
        </w:rPr>
        <w:t>(</w:t>
      </w:r>
      <w:r w:rsidR="00986C8A" w:rsidRPr="00986C8A">
        <w:rPr>
          <w:sz w:val="28"/>
          <w:szCs w:val="28"/>
        </w:rPr>
        <w:t>машинист,</w:t>
      </w:r>
      <w:r w:rsidR="00B75AF0">
        <w:rPr>
          <w:sz w:val="28"/>
          <w:szCs w:val="28"/>
        </w:rPr>
        <w:t xml:space="preserve"> оператор,</w:t>
      </w:r>
      <w:r w:rsidR="00986C8A" w:rsidRPr="00986C8A">
        <w:rPr>
          <w:sz w:val="28"/>
          <w:szCs w:val="28"/>
        </w:rPr>
        <w:t xml:space="preserve"> водитель)</w:t>
      </w:r>
      <w:r w:rsidRPr="007F3FAB">
        <w:rPr>
          <w:sz w:val="28"/>
          <w:szCs w:val="28"/>
        </w:rPr>
        <w:t xml:space="preserve"> ТОО «Строительная компания «Зайсан»</w:t>
      </w:r>
      <w:r w:rsidR="008E25D2" w:rsidRPr="007F3FAB">
        <w:rPr>
          <w:sz w:val="28"/>
          <w:szCs w:val="28"/>
        </w:rPr>
        <w:t>,</w:t>
      </w:r>
      <w:r w:rsidR="00986C8A" w:rsidRPr="00986C8A">
        <w:rPr>
          <w:sz w:val="28"/>
          <w:szCs w:val="28"/>
        </w:rPr>
        <w:t xml:space="preserve"> после получения наряд</w:t>
      </w:r>
      <w:r w:rsidR="00D67CA7" w:rsidRPr="007F3FAB">
        <w:rPr>
          <w:sz w:val="28"/>
          <w:szCs w:val="28"/>
        </w:rPr>
        <w:t xml:space="preserve"> - </w:t>
      </w:r>
      <w:r w:rsidR="00986C8A" w:rsidRPr="00986C8A">
        <w:rPr>
          <w:sz w:val="28"/>
          <w:szCs w:val="28"/>
        </w:rPr>
        <w:t xml:space="preserve">задания с указанием места и состава работ перед началом смены лично проверяет состояние техники безопасности на рабочем месте, техническое состояние </w:t>
      </w:r>
      <w:proofErr w:type="spellStart"/>
      <w:r w:rsidR="00B75AF0">
        <w:rPr>
          <w:sz w:val="28"/>
          <w:szCs w:val="28"/>
        </w:rPr>
        <w:t>горно</w:t>
      </w:r>
      <w:proofErr w:type="spellEnd"/>
      <w:r w:rsidR="00B75AF0">
        <w:rPr>
          <w:sz w:val="28"/>
          <w:szCs w:val="28"/>
        </w:rPr>
        <w:t xml:space="preserve"> - </w:t>
      </w:r>
      <w:r w:rsidR="00986C8A" w:rsidRPr="00986C8A">
        <w:rPr>
          <w:sz w:val="28"/>
          <w:szCs w:val="28"/>
        </w:rPr>
        <w:t xml:space="preserve">транспортного средства, наличие и исправность оборудования и инструмента, предохранительных устройств и ограждений, средств индивидуальной защиты, знакомится с записями в журнале сдачи и приемки смены, принимает меры по устранению обнаруженных нарушений правил техники безопасности. В процессе работ обеспечивает </w:t>
      </w:r>
      <w:r w:rsidR="00AD1E09">
        <w:rPr>
          <w:sz w:val="28"/>
          <w:szCs w:val="28"/>
        </w:rPr>
        <w:t>ис</w:t>
      </w:r>
      <w:r w:rsidR="00986C8A" w:rsidRPr="00986C8A">
        <w:rPr>
          <w:sz w:val="28"/>
          <w:szCs w:val="28"/>
        </w:rPr>
        <w:t>полнение требований правил техники безопасности и противопожарного режима, инструкци</w:t>
      </w:r>
      <w:r w:rsidR="00E6590D" w:rsidRPr="007F3FAB">
        <w:rPr>
          <w:sz w:val="28"/>
          <w:szCs w:val="28"/>
        </w:rPr>
        <w:t>й по безопасному ведению работ.</w:t>
      </w:r>
    </w:p>
    <w:p w14:paraId="6E04A3DD" w14:textId="77777777" w:rsidR="00986C8A" w:rsidRPr="00986C8A" w:rsidRDefault="00E6590D" w:rsidP="009549F5">
      <w:pPr>
        <w:widowControl/>
        <w:tabs>
          <w:tab w:val="left" w:pos="567"/>
        </w:tabs>
        <w:autoSpaceDE/>
        <w:autoSpaceDN/>
        <w:spacing w:after="5" w:line="247" w:lineRule="auto"/>
        <w:ind w:right="43"/>
        <w:jc w:val="both"/>
        <w:rPr>
          <w:sz w:val="28"/>
          <w:szCs w:val="28"/>
        </w:rPr>
      </w:pPr>
      <w:r w:rsidRPr="007F3FAB">
        <w:rPr>
          <w:sz w:val="28"/>
          <w:szCs w:val="28"/>
        </w:rPr>
        <w:tab/>
      </w:r>
      <w:r w:rsidR="00986C8A" w:rsidRPr="00986C8A">
        <w:rPr>
          <w:sz w:val="28"/>
          <w:szCs w:val="28"/>
        </w:rPr>
        <w:t>Произ</w:t>
      </w:r>
      <w:r w:rsidRPr="007F3FAB">
        <w:rPr>
          <w:sz w:val="28"/>
          <w:szCs w:val="28"/>
        </w:rPr>
        <w:t xml:space="preserve">водство работ </w:t>
      </w:r>
      <w:r w:rsidR="001433FC">
        <w:rPr>
          <w:sz w:val="28"/>
          <w:szCs w:val="28"/>
        </w:rPr>
        <w:t xml:space="preserve">осуществляется </w:t>
      </w:r>
      <w:r w:rsidRPr="007F3FAB">
        <w:rPr>
          <w:sz w:val="28"/>
          <w:szCs w:val="28"/>
        </w:rPr>
        <w:t>в соответствии с П</w:t>
      </w:r>
      <w:r w:rsidR="00986C8A" w:rsidRPr="00986C8A">
        <w:rPr>
          <w:sz w:val="28"/>
          <w:szCs w:val="28"/>
        </w:rPr>
        <w:t>роектом</w:t>
      </w:r>
      <w:r w:rsidRPr="007F3FAB">
        <w:rPr>
          <w:sz w:val="28"/>
          <w:szCs w:val="28"/>
        </w:rPr>
        <w:t xml:space="preserve"> горных работ</w:t>
      </w:r>
      <w:r w:rsidR="00F16258" w:rsidRPr="007F3FAB">
        <w:rPr>
          <w:sz w:val="28"/>
          <w:szCs w:val="28"/>
        </w:rPr>
        <w:t xml:space="preserve"> ТОО «Строительная компания «Зайсан»</w:t>
      </w:r>
      <w:r w:rsidR="00986C8A" w:rsidRPr="00986C8A">
        <w:rPr>
          <w:sz w:val="28"/>
          <w:szCs w:val="28"/>
        </w:rPr>
        <w:t>, технологическим паспортом, наряд-заданием, применение</w:t>
      </w:r>
      <w:r w:rsidR="00E86812" w:rsidRPr="007F3FAB">
        <w:rPr>
          <w:sz w:val="28"/>
          <w:szCs w:val="28"/>
        </w:rPr>
        <w:t>м</w:t>
      </w:r>
      <w:r w:rsidR="00986C8A" w:rsidRPr="00986C8A">
        <w:rPr>
          <w:sz w:val="28"/>
          <w:szCs w:val="28"/>
        </w:rPr>
        <w:t xml:space="preserve"> и правильн</w:t>
      </w:r>
      <w:r w:rsidR="00E86812" w:rsidRPr="007F3FAB">
        <w:rPr>
          <w:sz w:val="28"/>
          <w:szCs w:val="28"/>
        </w:rPr>
        <w:t>ым</w:t>
      </w:r>
      <w:r w:rsidR="00986C8A" w:rsidRPr="00986C8A">
        <w:rPr>
          <w:sz w:val="28"/>
          <w:szCs w:val="28"/>
        </w:rPr>
        <w:t xml:space="preserve"> использование</w:t>
      </w:r>
      <w:r w:rsidR="00E86812" w:rsidRPr="007F3FAB">
        <w:rPr>
          <w:sz w:val="28"/>
          <w:szCs w:val="28"/>
        </w:rPr>
        <w:t>м</w:t>
      </w:r>
      <w:r w:rsidR="00986C8A" w:rsidRPr="00986C8A">
        <w:rPr>
          <w:sz w:val="28"/>
          <w:szCs w:val="28"/>
        </w:rPr>
        <w:t xml:space="preserve"> </w:t>
      </w:r>
      <w:r w:rsidR="009F5A79">
        <w:rPr>
          <w:sz w:val="28"/>
          <w:szCs w:val="28"/>
        </w:rPr>
        <w:t>производственн</w:t>
      </w:r>
      <w:r w:rsidR="001433FC">
        <w:rPr>
          <w:sz w:val="28"/>
          <w:szCs w:val="28"/>
        </w:rPr>
        <w:t>ым</w:t>
      </w:r>
      <w:r w:rsidR="009F5A79">
        <w:rPr>
          <w:sz w:val="28"/>
          <w:szCs w:val="28"/>
        </w:rPr>
        <w:t xml:space="preserve"> персонал</w:t>
      </w:r>
      <w:r w:rsidR="001433FC">
        <w:rPr>
          <w:sz w:val="28"/>
          <w:szCs w:val="28"/>
        </w:rPr>
        <w:t>ом</w:t>
      </w:r>
      <w:r w:rsidR="00A36213">
        <w:rPr>
          <w:sz w:val="28"/>
          <w:szCs w:val="28"/>
        </w:rPr>
        <w:t xml:space="preserve"> вахты</w:t>
      </w:r>
      <w:r w:rsidR="002B65E2" w:rsidRPr="007F3FAB">
        <w:rPr>
          <w:sz w:val="28"/>
          <w:szCs w:val="28"/>
        </w:rPr>
        <w:t>,</w:t>
      </w:r>
      <w:r w:rsidR="000C6F89">
        <w:rPr>
          <w:sz w:val="28"/>
          <w:szCs w:val="28"/>
        </w:rPr>
        <w:t xml:space="preserve"> работающем</w:t>
      </w:r>
      <w:r w:rsidR="00E86812" w:rsidRPr="007F3FAB">
        <w:rPr>
          <w:sz w:val="28"/>
          <w:szCs w:val="28"/>
        </w:rPr>
        <w:t xml:space="preserve"> на </w:t>
      </w:r>
      <w:proofErr w:type="spellStart"/>
      <w:r w:rsidR="00E86812" w:rsidRPr="007F3FAB">
        <w:rPr>
          <w:sz w:val="28"/>
          <w:szCs w:val="28"/>
        </w:rPr>
        <w:t>Сатпаевском</w:t>
      </w:r>
      <w:proofErr w:type="spellEnd"/>
      <w:r w:rsidR="00E86812" w:rsidRPr="007F3FAB">
        <w:rPr>
          <w:sz w:val="28"/>
          <w:szCs w:val="28"/>
        </w:rPr>
        <w:t xml:space="preserve"> участке,</w:t>
      </w:r>
      <w:r w:rsidR="009F5A79">
        <w:rPr>
          <w:sz w:val="28"/>
          <w:szCs w:val="28"/>
        </w:rPr>
        <w:t xml:space="preserve"> с применением</w:t>
      </w:r>
      <w:r w:rsidR="00986C8A" w:rsidRPr="00986C8A">
        <w:rPr>
          <w:sz w:val="28"/>
          <w:szCs w:val="28"/>
        </w:rPr>
        <w:t xml:space="preserve"> защитных средст</w:t>
      </w:r>
      <w:r w:rsidR="00070591">
        <w:rPr>
          <w:sz w:val="28"/>
          <w:szCs w:val="28"/>
        </w:rPr>
        <w:t>в и приспособлений, спецодежды,</w:t>
      </w:r>
    </w:p>
    <w:p w14:paraId="430F4959" w14:textId="77777777" w:rsidR="00986C8A" w:rsidRPr="00986C8A" w:rsidRDefault="00E6590D" w:rsidP="009549F5">
      <w:pPr>
        <w:widowControl/>
        <w:tabs>
          <w:tab w:val="left" w:pos="567"/>
        </w:tabs>
        <w:autoSpaceDE/>
        <w:autoSpaceDN/>
        <w:spacing w:after="5" w:line="247" w:lineRule="auto"/>
        <w:ind w:right="110"/>
        <w:jc w:val="both"/>
        <w:rPr>
          <w:sz w:val="28"/>
          <w:szCs w:val="28"/>
        </w:rPr>
      </w:pPr>
      <w:r w:rsidRPr="007F3FAB">
        <w:rPr>
          <w:sz w:val="28"/>
          <w:szCs w:val="28"/>
        </w:rPr>
        <w:lastRenderedPageBreak/>
        <w:tab/>
      </w:r>
      <w:r w:rsidR="00986C8A" w:rsidRPr="00986C8A">
        <w:rPr>
          <w:sz w:val="28"/>
          <w:szCs w:val="28"/>
        </w:rPr>
        <w:t>К моменту сдачи смены</w:t>
      </w:r>
      <w:r w:rsidR="00070591">
        <w:rPr>
          <w:sz w:val="28"/>
          <w:szCs w:val="28"/>
        </w:rPr>
        <w:t xml:space="preserve"> (вахты)</w:t>
      </w:r>
      <w:r w:rsidR="00986C8A" w:rsidRPr="00986C8A">
        <w:rPr>
          <w:sz w:val="28"/>
          <w:szCs w:val="28"/>
        </w:rPr>
        <w:t xml:space="preserve"> обеспечивает устранение всех выявленных в процессе работы нарушений техники безопасности. посильных для </w:t>
      </w:r>
      <w:r w:rsidR="00C36714" w:rsidRPr="007F3FAB">
        <w:rPr>
          <w:sz w:val="28"/>
          <w:szCs w:val="28"/>
        </w:rPr>
        <w:t>устранения</w:t>
      </w:r>
      <w:r w:rsidR="00986C8A" w:rsidRPr="00986C8A">
        <w:rPr>
          <w:sz w:val="28"/>
          <w:szCs w:val="28"/>
        </w:rPr>
        <w:t xml:space="preserve"> собственными силами и делает запись в журнале сдачи и приемки смены о не устраненных нарушениях. Лично информирует принимающего смену и непосредственно руководителя работ о состоянии охраны труда и техники безопасности на рабочем месте.</w:t>
      </w:r>
    </w:p>
    <w:p w14:paraId="3C7DC31C" w14:textId="77777777" w:rsidR="00986C8A" w:rsidRPr="00986C8A" w:rsidRDefault="00E6590D" w:rsidP="009549F5">
      <w:pPr>
        <w:widowControl/>
        <w:tabs>
          <w:tab w:val="left" w:pos="567"/>
        </w:tabs>
        <w:autoSpaceDE/>
        <w:autoSpaceDN/>
        <w:spacing w:after="5" w:line="247" w:lineRule="auto"/>
        <w:ind w:right="43"/>
        <w:jc w:val="both"/>
        <w:rPr>
          <w:sz w:val="28"/>
          <w:szCs w:val="28"/>
        </w:rPr>
      </w:pPr>
      <w:r w:rsidRPr="007F3FAB">
        <w:rPr>
          <w:sz w:val="28"/>
          <w:szCs w:val="28"/>
        </w:rPr>
        <w:tab/>
      </w:r>
      <w:r w:rsidR="001C727F">
        <w:rPr>
          <w:sz w:val="28"/>
          <w:szCs w:val="28"/>
        </w:rPr>
        <w:t>На втором уровне</w:t>
      </w:r>
      <w:r w:rsidR="003B6CC4" w:rsidRPr="00DD7BFD">
        <w:rPr>
          <w:sz w:val="28"/>
          <w:szCs w:val="28"/>
        </w:rPr>
        <w:t>, главный инженер (мастер), геолог (маркшейдер)</w:t>
      </w:r>
      <w:r w:rsidR="00986C8A" w:rsidRPr="00986C8A">
        <w:rPr>
          <w:sz w:val="28"/>
          <w:szCs w:val="28"/>
        </w:rPr>
        <w:t xml:space="preserve"> </w:t>
      </w:r>
      <w:r w:rsidR="00F57028" w:rsidRPr="007F3FAB">
        <w:rPr>
          <w:sz w:val="28"/>
          <w:szCs w:val="28"/>
        </w:rPr>
        <w:t xml:space="preserve">ТОО «Строительная компания «Зайсан» </w:t>
      </w:r>
      <w:r w:rsidR="00986C8A" w:rsidRPr="00986C8A">
        <w:rPr>
          <w:sz w:val="28"/>
          <w:szCs w:val="28"/>
        </w:rPr>
        <w:t>осматрива</w:t>
      </w:r>
      <w:r w:rsidR="003B6CC4">
        <w:rPr>
          <w:sz w:val="28"/>
          <w:szCs w:val="28"/>
        </w:rPr>
        <w:t>ю</w:t>
      </w:r>
      <w:r w:rsidR="00986C8A" w:rsidRPr="00986C8A">
        <w:rPr>
          <w:sz w:val="28"/>
          <w:szCs w:val="28"/>
        </w:rPr>
        <w:t>т все рабочие места. Основное внимание при этом уделяется следующему:</w:t>
      </w:r>
    </w:p>
    <w:p w14:paraId="3FB2D29A" w14:textId="77777777" w:rsidR="00986C8A" w:rsidRPr="00986C8A" w:rsidRDefault="00986C8A" w:rsidP="00F50218">
      <w:pPr>
        <w:widowControl/>
        <w:numPr>
          <w:ilvl w:val="0"/>
          <w:numId w:val="10"/>
        </w:numPr>
        <w:tabs>
          <w:tab w:val="left" w:pos="567"/>
        </w:tabs>
        <w:autoSpaceDE/>
        <w:autoSpaceDN/>
        <w:spacing w:after="5" w:line="259" w:lineRule="auto"/>
        <w:ind w:left="0" w:right="43"/>
        <w:jc w:val="both"/>
        <w:rPr>
          <w:sz w:val="28"/>
          <w:szCs w:val="28"/>
        </w:rPr>
      </w:pPr>
      <w:r w:rsidRPr="00986C8A">
        <w:rPr>
          <w:sz w:val="28"/>
          <w:szCs w:val="28"/>
        </w:rPr>
        <w:t>ведение работ в соответствии с проект</w:t>
      </w:r>
      <w:r w:rsidR="005238B2">
        <w:rPr>
          <w:sz w:val="28"/>
          <w:szCs w:val="28"/>
        </w:rPr>
        <w:t>ом</w:t>
      </w:r>
      <w:r w:rsidRPr="00986C8A">
        <w:rPr>
          <w:sz w:val="28"/>
          <w:szCs w:val="28"/>
        </w:rPr>
        <w:t>, технологической картой, наряд-заданием;</w:t>
      </w:r>
    </w:p>
    <w:p w14:paraId="4A463815" w14:textId="77777777" w:rsidR="00986C8A" w:rsidRPr="00986C8A" w:rsidRDefault="00986C8A" w:rsidP="00F50218">
      <w:pPr>
        <w:widowControl/>
        <w:numPr>
          <w:ilvl w:val="0"/>
          <w:numId w:val="10"/>
        </w:numPr>
        <w:tabs>
          <w:tab w:val="left" w:pos="567"/>
        </w:tabs>
        <w:autoSpaceDE/>
        <w:autoSpaceDN/>
        <w:spacing w:after="5" w:line="247" w:lineRule="auto"/>
        <w:ind w:left="0" w:right="43"/>
        <w:jc w:val="both"/>
        <w:rPr>
          <w:sz w:val="28"/>
          <w:szCs w:val="28"/>
        </w:rPr>
      </w:pPr>
      <w:r w:rsidRPr="00986C8A">
        <w:rPr>
          <w:sz w:val="28"/>
          <w:szCs w:val="28"/>
        </w:rPr>
        <w:t>санитарно-гигиеническое состояние рабочих мест;</w:t>
      </w:r>
    </w:p>
    <w:p w14:paraId="02E26B2E" w14:textId="77777777" w:rsidR="00986C8A" w:rsidRPr="00986C8A" w:rsidRDefault="00986C8A" w:rsidP="00F50218">
      <w:pPr>
        <w:widowControl/>
        <w:numPr>
          <w:ilvl w:val="0"/>
          <w:numId w:val="10"/>
        </w:numPr>
        <w:tabs>
          <w:tab w:val="left" w:pos="567"/>
        </w:tabs>
        <w:autoSpaceDE/>
        <w:autoSpaceDN/>
        <w:spacing w:after="5" w:line="247" w:lineRule="auto"/>
        <w:ind w:left="0" w:right="43"/>
        <w:jc w:val="both"/>
        <w:rPr>
          <w:sz w:val="28"/>
          <w:szCs w:val="28"/>
          <w:lang w:val="en-US"/>
        </w:rPr>
      </w:pPr>
      <w:proofErr w:type="spellStart"/>
      <w:r w:rsidRPr="00986C8A">
        <w:rPr>
          <w:sz w:val="28"/>
          <w:szCs w:val="28"/>
          <w:lang w:val="en-US"/>
        </w:rPr>
        <w:t>исправность</w:t>
      </w:r>
      <w:proofErr w:type="spellEnd"/>
      <w:r w:rsidRPr="00986C8A">
        <w:rPr>
          <w:sz w:val="28"/>
          <w:szCs w:val="28"/>
          <w:lang w:val="en-US"/>
        </w:rPr>
        <w:t xml:space="preserve"> </w:t>
      </w:r>
      <w:proofErr w:type="spellStart"/>
      <w:r w:rsidRPr="00986C8A">
        <w:rPr>
          <w:sz w:val="28"/>
          <w:szCs w:val="28"/>
          <w:lang w:val="en-US"/>
        </w:rPr>
        <w:t>машин</w:t>
      </w:r>
      <w:proofErr w:type="spellEnd"/>
      <w:r w:rsidRPr="00986C8A">
        <w:rPr>
          <w:sz w:val="28"/>
          <w:szCs w:val="28"/>
          <w:lang w:val="en-US"/>
        </w:rPr>
        <w:t xml:space="preserve">, </w:t>
      </w:r>
      <w:proofErr w:type="spellStart"/>
      <w:r w:rsidRPr="00986C8A">
        <w:rPr>
          <w:sz w:val="28"/>
          <w:szCs w:val="28"/>
          <w:lang w:val="en-US"/>
        </w:rPr>
        <w:t>механизмов</w:t>
      </w:r>
      <w:proofErr w:type="spellEnd"/>
      <w:r w:rsidRPr="00986C8A">
        <w:rPr>
          <w:sz w:val="28"/>
          <w:szCs w:val="28"/>
          <w:lang w:val="en-US"/>
        </w:rPr>
        <w:t xml:space="preserve">, </w:t>
      </w:r>
      <w:proofErr w:type="spellStart"/>
      <w:r w:rsidRPr="00986C8A">
        <w:rPr>
          <w:sz w:val="28"/>
          <w:szCs w:val="28"/>
          <w:lang w:val="en-US"/>
        </w:rPr>
        <w:t>оборудования</w:t>
      </w:r>
      <w:proofErr w:type="spellEnd"/>
      <w:r w:rsidRPr="00986C8A">
        <w:rPr>
          <w:sz w:val="28"/>
          <w:szCs w:val="28"/>
          <w:lang w:val="en-US"/>
        </w:rPr>
        <w:t>;</w:t>
      </w:r>
    </w:p>
    <w:p w14:paraId="43366641" w14:textId="77777777" w:rsidR="00986C8A" w:rsidRPr="00986C8A" w:rsidRDefault="00986C8A" w:rsidP="00F50218">
      <w:pPr>
        <w:widowControl/>
        <w:numPr>
          <w:ilvl w:val="0"/>
          <w:numId w:val="10"/>
        </w:numPr>
        <w:tabs>
          <w:tab w:val="left" w:pos="567"/>
        </w:tabs>
        <w:autoSpaceDE/>
        <w:autoSpaceDN/>
        <w:spacing w:after="5" w:line="247" w:lineRule="auto"/>
        <w:ind w:left="0" w:right="43"/>
        <w:jc w:val="both"/>
        <w:rPr>
          <w:sz w:val="28"/>
          <w:szCs w:val="28"/>
        </w:rPr>
      </w:pPr>
      <w:r w:rsidRPr="00986C8A">
        <w:rPr>
          <w:sz w:val="28"/>
          <w:szCs w:val="28"/>
        </w:rPr>
        <w:t>наличие и исправность инструмента, защитных приспособлений и ограждений;</w:t>
      </w:r>
    </w:p>
    <w:p w14:paraId="18FD9B58" w14:textId="77777777" w:rsidR="00986C8A" w:rsidRPr="00986C8A" w:rsidRDefault="00986C8A" w:rsidP="00F50218">
      <w:pPr>
        <w:widowControl/>
        <w:numPr>
          <w:ilvl w:val="0"/>
          <w:numId w:val="10"/>
        </w:numPr>
        <w:tabs>
          <w:tab w:val="left" w:pos="567"/>
        </w:tabs>
        <w:autoSpaceDE/>
        <w:autoSpaceDN/>
        <w:spacing w:after="5" w:line="247" w:lineRule="auto"/>
        <w:ind w:left="0" w:right="43"/>
        <w:jc w:val="both"/>
        <w:rPr>
          <w:sz w:val="28"/>
          <w:szCs w:val="28"/>
        </w:rPr>
      </w:pPr>
      <w:r w:rsidRPr="00986C8A">
        <w:rPr>
          <w:sz w:val="28"/>
          <w:szCs w:val="28"/>
        </w:rPr>
        <w:t>наличие и исправность средств пожаротушения;</w:t>
      </w:r>
    </w:p>
    <w:p w14:paraId="543D2D46" w14:textId="77777777" w:rsidR="00986C8A" w:rsidRPr="00986C8A" w:rsidRDefault="00986C8A" w:rsidP="00F50218">
      <w:pPr>
        <w:widowControl/>
        <w:numPr>
          <w:ilvl w:val="0"/>
          <w:numId w:val="10"/>
        </w:numPr>
        <w:tabs>
          <w:tab w:val="left" w:pos="567"/>
        </w:tabs>
        <w:autoSpaceDE/>
        <w:autoSpaceDN/>
        <w:spacing w:after="5" w:line="247" w:lineRule="auto"/>
        <w:ind w:left="0" w:right="43"/>
        <w:jc w:val="both"/>
        <w:rPr>
          <w:sz w:val="28"/>
          <w:szCs w:val="28"/>
        </w:rPr>
      </w:pPr>
      <w:r w:rsidRPr="00986C8A">
        <w:rPr>
          <w:sz w:val="28"/>
          <w:szCs w:val="28"/>
        </w:rPr>
        <w:t>наличие и исправность средств индивидуальной защиты;</w:t>
      </w:r>
    </w:p>
    <w:p w14:paraId="49FEBA02" w14:textId="77777777" w:rsidR="00986C8A" w:rsidRPr="00986C8A" w:rsidRDefault="00986C8A" w:rsidP="00F50218">
      <w:pPr>
        <w:widowControl/>
        <w:numPr>
          <w:ilvl w:val="0"/>
          <w:numId w:val="10"/>
        </w:numPr>
        <w:tabs>
          <w:tab w:val="left" w:pos="567"/>
        </w:tabs>
        <w:autoSpaceDE/>
        <w:autoSpaceDN/>
        <w:spacing w:after="5" w:line="247" w:lineRule="auto"/>
        <w:ind w:left="0" w:right="43"/>
        <w:jc w:val="both"/>
        <w:rPr>
          <w:sz w:val="28"/>
          <w:szCs w:val="28"/>
        </w:rPr>
      </w:pPr>
      <w:r w:rsidRPr="00986C8A">
        <w:rPr>
          <w:sz w:val="28"/>
          <w:szCs w:val="28"/>
        </w:rPr>
        <w:t xml:space="preserve">соблюдение </w:t>
      </w:r>
      <w:r w:rsidR="005238B2">
        <w:rPr>
          <w:sz w:val="28"/>
          <w:szCs w:val="28"/>
        </w:rPr>
        <w:t>персоналом ТОО</w:t>
      </w:r>
      <w:r w:rsidRPr="00986C8A">
        <w:rPr>
          <w:sz w:val="28"/>
          <w:szCs w:val="28"/>
        </w:rPr>
        <w:t xml:space="preserve"> правил и инструкций по технике безопасности, пожарной безопасности, безопасности движения и правил пром</w:t>
      </w:r>
      <w:r w:rsidR="005238B2">
        <w:rPr>
          <w:sz w:val="28"/>
          <w:szCs w:val="28"/>
        </w:rPr>
        <w:t xml:space="preserve">ышленной </w:t>
      </w:r>
      <w:r w:rsidRPr="00986C8A">
        <w:rPr>
          <w:sz w:val="28"/>
          <w:szCs w:val="28"/>
        </w:rPr>
        <w:t>санитарии;</w:t>
      </w:r>
    </w:p>
    <w:p w14:paraId="4C32C7ED" w14:textId="77777777" w:rsidR="00986C8A" w:rsidRPr="00986C8A" w:rsidRDefault="00986C8A" w:rsidP="00F50218">
      <w:pPr>
        <w:widowControl/>
        <w:numPr>
          <w:ilvl w:val="0"/>
          <w:numId w:val="10"/>
        </w:numPr>
        <w:tabs>
          <w:tab w:val="left" w:pos="567"/>
        </w:tabs>
        <w:autoSpaceDE/>
        <w:autoSpaceDN/>
        <w:spacing w:after="5" w:line="247" w:lineRule="auto"/>
        <w:ind w:left="0" w:right="43"/>
        <w:jc w:val="both"/>
        <w:rPr>
          <w:sz w:val="28"/>
          <w:szCs w:val="28"/>
        </w:rPr>
      </w:pPr>
      <w:r w:rsidRPr="00986C8A">
        <w:rPr>
          <w:sz w:val="28"/>
          <w:szCs w:val="28"/>
        </w:rPr>
        <w:t>наличие на участках технической документации (паспортов ведения работ, инструкции по эксплуат</w:t>
      </w:r>
      <w:r w:rsidR="00C36714" w:rsidRPr="007F3FAB">
        <w:rPr>
          <w:sz w:val="28"/>
          <w:szCs w:val="28"/>
        </w:rPr>
        <w:t>ации и техники безопасности</w:t>
      </w:r>
      <w:r w:rsidRPr="00986C8A">
        <w:rPr>
          <w:sz w:val="28"/>
          <w:szCs w:val="28"/>
        </w:rPr>
        <w:t>.)</w:t>
      </w:r>
      <w:r w:rsidR="00C36714" w:rsidRPr="007F3FAB">
        <w:rPr>
          <w:sz w:val="28"/>
          <w:szCs w:val="28"/>
        </w:rPr>
        <w:t>.</w:t>
      </w:r>
    </w:p>
    <w:p w14:paraId="532CA9D6" w14:textId="77777777" w:rsidR="00986C8A" w:rsidRPr="00986C8A" w:rsidRDefault="00C36714" w:rsidP="009549F5">
      <w:pPr>
        <w:widowControl/>
        <w:tabs>
          <w:tab w:val="left" w:pos="567"/>
        </w:tabs>
        <w:autoSpaceDE/>
        <w:autoSpaceDN/>
        <w:spacing w:after="5" w:line="247" w:lineRule="auto"/>
        <w:ind w:right="43"/>
        <w:jc w:val="both"/>
        <w:rPr>
          <w:sz w:val="28"/>
          <w:szCs w:val="28"/>
        </w:rPr>
      </w:pPr>
      <w:r w:rsidRPr="007F3FAB">
        <w:rPr>
          <w:sz w:val="28"/>
          <w:szCs w:val="28"/>
        </w:rPr>
        <w:tab/>
      </w:r>
      <w:r w:rsidR="00986C8A" w:rsidRPr="00986C8A">
        <w:rPr>
          <w:sz w:val="28"/>
          <w:szCs w:val="28"/>
        </w:rPr>
        <w:t>В случае выявления нарушений, угрожающих жизни и здоровью работающих, работы немедленно приостанавливаются и принимаются меры по устранению нарушений. В процессе осмотра проверяется исполнение мероприятий по результатам предыдущих осмотров, мероприятий по предписаниям контролирующих органов, распоряжениям вышестоящих руководителей</w:t>
      </w:r>
      <w:r w:rsidRPr="007F3FAB">
        <w:rPr>
          <w:sz w:val="28"/>
          <w:szCs w:val="28"/>
        </w:rPr>
        <w:t>.</w:t>
      </w:r>
      <w:r w:rsidR="00986C8A" w:rsidRPr="00986C8A">
        <w:rPr>
          <w:sz w:val="28"/>
          <w:szCs w:val="28"/>
        </w:rPr>
        <w:t xml:space="preserve"> Результаты осмотров обсуждаются еженедельно на совместных технических совещаниях. На основании результатов осмотра руководитель работ принимает соответствующие меры по устранению нарушений, знакомит рабочих с содержанием приказов, распоряжений и указаний вышестоящих руководителей.</w:t>
      </w:r>
    </w:p>
    <w:p w14:paraId="737C4F4E" w14:textId="77777777" w:rsidR="00986C8A" w:rsidRPr="00DD7BFD" w:rsidRDefault="00703D90" w:rsidP="009549F5">
      <w:pPr>
        <w:widowControl/>
        <w:tabs>
          <w:tab w:val="left" w:pos="567"/>
        </w:tabs>
        <w:autoSpaceDE/>
        <w:autoSpaceDN/>
        <w:spacing w:after="30" w:line="247" w:lineRule="auto"/>
        <w:ind w:right="43"/>
        <w:jc w:val="both"/>
        <w:rPr>
          <w:sz w:val="28"/>
          <w:szCs w:val="28"/>
        </w:rPr>
      </w:pPr>
      <w:r w:rsidRPr="007F3FAB">
        <w:rPr>
          <w:sz w:val="28"/>
          <w:szCs w:val="28"/>
        </w:rPr>
        <w:tab/>
      </w:r>
      <w:r w:rsidR="00986C8A" w:rsidRPr="00DD7BFD">
        <w:rPr>
          <w:sz w:val="28"/>
          <w:szCs w:val="28"/>
        </w:rPr>
        <w:t xml:space="preserve">На третьем уровне </w:t>
      </w:r>
      <w:r w:rsidR="005A1D28">
        <w:rPr>
          <w:sz w:val="28"/>
          <w:szCs w:val="28"/>
        </w:rPr>
        <w:t>н</w:t>
      </w:r>
      <w:r w:rsidR="005A1D28" w:rsidRPr="00DD7BFD">
        <w:rPr>
          <w:sz w:val="28"/>
          <w:szCs w:val="28"/>
        </w:rPr>
        <w:t xml:space="preserve">ачальник вахты </w:t>
      </w:r>
      <w:r w:rsidR="00D16F09" w:rsidRPr="00DD7BFD">
        <w:rPr>
          <w:sz w:val="28"/>
          <w:szCs w:val="28"/>
        </w:rPr>
        <w:t>ТОО «Строительная компания «Зайсан»</w:t>
      </w:r>
      <w:r w:rsidR="005A1D28">
        <w:rPr>
          <w:sz w:val="28"/>
          <w:szCs w:val="28"/>
        </w:rPr>
        <w:t>,</w:t>
      </w:r>
      <w:r w:rsidR="00986C8A" w:rsidRPr="00DD7BFD">
        <w:rPr>
          <w:sz w:val="28"/>
          <w:szCs w:val="28"/>
        </w:rPr>
        <w:t xml:space="preserve"> </w:t>
      </w:r>
      <w:r w:rsidR="001C727F">
        <w:rPr>
          <w:sz w:val="28"/>
          <w:szCs w:val="28"/>
        </w:rPr>
        <w:t>не реже раза в 5 дней</w:t>
      </w:r>
      <w:r w:rsidR="005A1D28">
        <w:rPr>
          <w:sz w:val="28"/>
          <w:szCs w:val="28"/>
        </w:rPr>
        <w:t>,</w:t>
      </w:r>
      <w:r w:rsidR="001C727F">
        <w:rPr>
          <w:sz w:val="28"/>
          <w:szCs w:val="28"/>
        </w:rPr>
        <w:t xml:space="preserve"> лично проверяе</w:t>
      </w:r>
      <w:r w:rsidR="00986C8A" w:rsidRPr="00DD7BFD">
        <w:rPr>
          <w:sz w:val="28"/>
          <w:szCs w:val="28"/>
        </w:rPr>
        <w:t>т состояние охраны труда и техники безопасности, безопасности движения и пром</w:t>
      </w:r>
      <w:r w:rsidRPr="00DD7BFD">
        <w:rPr>
          <w:sz w:val="28"/>
          <w:szCs w:val="28"/>
        </w:rPr>
        <w:t xml:space="preserve">ышленной </w:t>
      </w:r>
      <w:r w:rsidR="00986C8A" w:rsidRPr="00DD7BFD">
        <w:rPr>
          <w:sz w:val="28"/>
          <w:szCs w:val="28"/>
        </w:rPr>
        <w:t>санитарии на участках работ. При п</w:t>
      </w:r>
      <w:r w:rsidR="001C727F">
        <w:rPr>
          <w:sz w:val="28"/>
          <w:szCs w:val="28"/>
        </w:rPr>
        <w:t>роверках особое внимание обращае</w:t>
      </w:r>
      <w:r w:rsidR="00986C8A" w:rsidRPr="00DD7BFD">
        <w:rPr>
          <w:sz w:val="28"/>
          <w:szCs w:val="28"/>
        </w:rPr>
        <w:t>т на следующее:</w:t>
      </w:r>
    </w:p>
    <w:p w14:paraId="02FB5801" w14:textId="77777777" w:rsidR="00DE2AFD" w:rsidRPr="007F3FAB" w:rsidRDefault="00DE2AFD" w:rsidP="009549F5">
      <w:pPr>
        <w:widowControl/>
        <w:tabs>
          <w:tab w:val="left" w:pos="567"/>
        </w:tabs>
        <w:autoSpaceDE/>
        <w:autoSpaceDN/>
        <w:spacing w:after="5" w:line="247" w:lineRule="auto"/>
        <w:ind w:right="43"/>
        <w:jc w:val="both"/>
        <w:rPr>
          <w:sz w:val="28"/>
          <w:szCs w:val="28"/>
        </w:rPr>
      </w:pPr>
      <w:r w:rsidRPr="007F3FAB">
        <w:rPr>
          <w:sz w:val="28"/>
          <w:szCs w:val="28"/>
        </w:rPr>
        <w:t>-</w:t>
      </w:r>
      <w:r w:rsidRPr="007F3FAB">
        <w:rPr>
          <w:sz w:val="28"/>
          <w:szCs w:val="28"/>
        </w:rPr>
        <w:tab/>
      </w:r>
      <w:r w:rsidR="00986C8A" w:rsidRPr="00986C8A">
        <w:rPr>
          <w:sz w:val="28"/>
          <w:szCs w:val="28"/>
        </w:rPr>
        <w:t>соответствие выполняемых работ</w:t>
      </w:r>
      <w:r w:rsidR="00524FF0">
        <w:rPr>
          <w:sz w:val="28"/>
          <w:szCs w:val="28"/>
        </w:rPr>
        <w:t xml:space="preserve">; </w:t>
      </w:r>
      <w:r w:rsidR="00986C8A" w:rsidRPr="00986C8A">
        <w:rPr>
          <w:sz w:val="28"/>
          <w:szCs w:val="28"/>
        </w:rPr>
        <w:t>обеспеченность рабочих мест и участков технической документацией, инструкциями по технике безопасности</w:t>
      </w:r>
      <w:r w:rsidRPr="007F3FAB">
        <w:rPr>
          <w:sz w:val="28"/>
          <w:szCs w:val="28"/>
        </w:rPr>
        <w:t>;</w:t>
      </w:r>
    </w:p>
    <w:p w14:paraId="7F6BCACB" w14:textId="77777777" w:rsidR="004427AF" w:rsidRPr="007F3FAB" w:rsidRDefault="00DE2AFD" w:rsidP="009549F5">
      <w:pPr>
        <w:widowControl/>
        <w:tabs>
          <w:tab w:val="left" w:pos="567"/>
        </w:tabs>
        <w:autoSpaceDE/>
        <w:autoSpaceDN/>
        <w:spacing w:after="5" w:line="247" w:lineRule="auto"/>
        <w:ind w:right="43"/>
        <w:jc w:val="both"/>
        <w:rPr>
          <w:sz w:val="28"/>
          <w:szCs w:val="28"/>
        </w:rPr>
      </w:pPr>
      <w:r w:rsidRPr="007F3FAB">
        <w:rPr>
          <w:sz w:val="28"/>
          <w:szCs w:val="28"/>
        </w:rPr>
        <w:t>-</w:t>
      </w:r>
      <w:r w:rsidRPr="007F3FAB">
        <w:rPr>
          <w:sz w:val="28"/>
          <w:szCs w:val="28"/>
        </w:rPr>
        <w:tab/>
      </w:r>
      <w:r w:rsidR="00986C8A" w:rsidRPr="00986C8A">
        <w:rPr>
          <w:sz w:val="28"/>
          <w:szCs w:val="28"/>
        </w:rPr>
        <w:t>состояние и правильность эксплуатации оборудования, транспортных средств, механизмо</w:t>
      </w:r>
      <w:r w:rsidR="004427AF" w:rsidRPr="007F3FAB">
        <w:rPr>
          <w:sz w:val="28"/>
          <w:szCs w:val="28"/>
        </w:rPr>
        <w:t>в, инструмента, состояния дорог;</w:t>
      </w:r>
    </w:p>
    <w:p w14:paraId="654FC2EF" w14:textId="77777777" w:rsidR="004427AF" w:rsidRPr="007F3FAB" w:rsidRDefault="004427AF" w:rsidP="009549F5">
      <w:pPr>
        <w:widowControl/>
        <w:tabs>
          <w:tab w:val="left" w:pos="567"/>
        </w:tabs>
        <w:autoSpaceDE/>
        <w:autoSpaceDN/>
        <w:spacing w:after="5" w:line="247" w:lineRule="auto"/>
        <w:ind w:right="43"/>
        <w:jc w:val="both"/>
        <w:rPr>
          <w:sz w:val="28"/>
          <w:szCs w:val="28"/>
        </w:rPr>
      </w:pPr>
      <w:r w:rsidRPr="007F3FAB">
        <w:rPr>
          <w:sz w:val="28"/>
          <w:szCs w:val="28"/>
        </w:rPr>
        <w:t>-</w:t>
      </w:r>
      <w:r w:rsidRPr="007F3FAB">
        <w:rPr>
          <w:sz w:val="28"/>
          <w:szCs w:val="28"/>
        </w:rPr>
        <w:tab/>
      </w:r>
      <w:r w:rsidR="00986C8A" w:rsidRPr="00986C8A">
        <w:rPr>
          <w:sz w:val="28"/>
          <w:szCs w:val="28"/>
        </w:rPr>
        <w:t>наличие и состояние ограждений, средств защиты, санитарно-бытовых помещений</w:t>
      </w:r>
      <w:r w:rsidRPr="007F3FAB">
        <w:rPr>
          <w:sz w:val="28"/>
          <w:szCs w:val="28"/>
        </w:rPr>
        <w:t>;</w:t>
      </w:r>
    </w:p>
    <w:p w14:paraId="3FF63F0A" w14:textId="77777777" w:rsidR="00703D90" w:rsidRPr="007F3FAB" w:rsidRDefault="004427AF" w:rsidP="009549F5">
      <w:pPr>
        <w:widowControl/>
        <w:tabs>
          <w:tab w:val="left" w:pos="567"/>
        </w:tabs>
        <w:autoSpaceDE/>
        <w:autoSpaceDN/>
        <w:spacing w:after="5" w:line="247" w:lineRule="auto"/>
        <w:ind w:right="43"/>
        <w:jc w:val="both"/>
        <w:rPr>
          <w:sz w:val="28"/>
          <w:szCs w:val="28"/>
        </w:rPr>
      </w:pPr>
      <w:r w:rsidRPr="007F3FAB">
        <w:rPr>
          <w:sz w:val="28"/>
          <w:szCs w:val="28"/>
        </w:rPr>
        <w:lastRenderedPageBreak/>
        <w:t>-</w:t>
      </w:r>
      <w:r w:rsidRPr="007F3FAB">
        <w:rPr>
          <w:sz w:val="28"/>
          <w:szCs w:val="28"/>
        </w:rPr>
        <w:tab/>
      </w:r>
      <w:r w:rsidR="00986C8A" w:rsidRPr="00986C8A">
        <w:rPr>
          <w:sz w:val="28"/>
          <w:szCs w:val="28"/>
        </w:rPr>
        <w:t xml:space="preserve">выполнение непосредственными исполнителями и руководителями работ своих обязанностей по обеспечению безопасных условий труда, </w:t>
      </w:r>
      <w:r w:rsidR="00703D90" w:rsidRPr="007F3FAB">
        <w:rPr>
          <w:sz w:val="28"/>
          <w:szCs w:val="28"/>
        </w:rPr>
        <w:t>оформление записей в журналах;</w:t>
      </w:r>
    </w:p>
    <w:p w14:paraId="64DD31E8" w14:textId="77777777" w:rsidR="00703D90" w:rsidRPr="007F3FAB" w:rsidRDefault="00703D90" w:rsidP="009549F5">
      <w:pPr>
        <w:widowControl/>
        <w:tabs>
          <w:tab w:val="left" w:pos="567"/>
        </w:tabs>
        <w:autoSpaceDE/>
        <w:autoSpaceDN/>
        <w:spacing w:after="5" w:line="247" w:lineRule="auto"/>
        <w:ind w:right="43"/>
        <w:jc w:val="both"/>
        <w:rPr>
          <w:sz w:val="28"/>
          <w:szCs w:val="28"/>
        </w:rPr>
      </w:pPr>
      <w:r w:rsidRPr="007F3FAB">
        <w:rPr>
          <w:sz w:val="28"/>
          <w:szCs w:val="28"/>
        </w:rPr>
        <w:t>-</w:t>
      </w:r>
      <w:r w:rsidRPr="007F3FAB">
        <w:rPr>
          <w:sz w:val="28"/>
          <w:szCs w:val="28"/>
        </w:rPr>
        <w:tab/>
      </w:r>
      <w:r w:rsidR="00986C8A" w:rsidRPr="00986C8A">
        <w:rPr>
          <w:sz w:val="28"/>
          <w:szCs w:val="28"/>
        </w:rPr>
        <w:t xml:space="preserve">выполнение мероприятий по охране труда и технике безопасности, приказов, предписаний контролирующих органов; </w:t>
      </w:r>
      <w:r w:rsidR="00986C8A" w:rsidRPr="00986C8A">
        <w:rPr>
          <w:noProof/>
          <w:sz w:val="28"/>
          <w:szCs w:val="28"/>
          <w:lang w:val="en-US"/>
        </w:rPr>
        <w:drawing>
          <wp:inline distT="0" distB="0" distL="0" distR="0" wp14:anchorId="742F21AE" wp14:editId="4F2C0CD1">
            <wp:extent cx="42672" cy="15244"/>
            <wp:effectExtent l="0" t="0" r="0" b="0"/>
            <wp:docPr id="31" name="Picture 68180"/>
            <wp:cNvGraphicFramePr/>
            <a:graphic xmlns:a="http://schemas.openxmlformats.org/drawingml/2006/main">
              <a:graphicData uri="http://schemas.openxmlformats.org/drawingml/2006/picture">
                <pic:pic xmlns:pic="http://schemas.openxmlformats.org/drawingml/2006/picture">
                  <pic:nvPicPr>
                    <pic:cNvPr id="68180" name="Picture 68180"/>
                    <pic:cNvPicPr/>
                  </pic:nvPicPr>
                  <pic:blipFill>
                    <a:blip r:embed="rId19"/>
                    <a:stretch>
                      <a:fillRect/>
                    </a:stretch>
                  </pic:blipFill>
                  <pic:spPr>
                    <a:xfrm>
                      <a:off x="0" y="0"/>
                      <a:ext cx="42672" cy="15244"/>
                    </a:xfrm>
                    <a:prstGeom prst="rect">
                      <a:avLst/>
                    </a:prstGeom>
                  </pic:spPr>
                </pic:pic>
              </a:graphicData>
            </a:graphic>
          </wp:inline>
        </w:drawing>
      </w:r>
      <w:r w:rsidR="00986C8A" w:rsidRPr="00986C8A">
        <w:rPr>
          <w:sz w:val="28"/>
          <w:szCs w:val="28"/>
        </w:rPr>
        <w:t xml:space="preserve"> состояние дисциплины труда и культуры: производства</w:t>
      </w:r>
      <w:r w:rsidRPr="007F3FAB">
        <w:rPr>
          <w:sz w:val="28"/>
          <w:szCs w:val="28"/>
        </w:rPr>
        <w:t>;</w:t>
      </w:r>
    </w:p>
    <w:p w14:paraId="14D071DE" w14:textId="77777777" w:rsidR="00986C8A" w:rsidRPr="00986C8A" w:rsidRDefault="00703D90" w:rsidP="009549F5">
      <w:pPr>
        <w:widowControl/>
        <w:tabs>
          <w:tab w:val="left" w:pos="567"/>
        </w:tabs>
        <w:autoSpaceDE/>
        <w:autoSpaceDN/>
        <w:spacing w:after="5" w:line="247" w:lineRule="auto"/>
        <w:ind w:right="43"/>
        <w:jc w:val="both"/>
        <w:rPr>
          <w:sz w:val="28"/>
          <w:szCs w:val="28"/>
        </w:rPr>
      </w:pPr>
      <w:r w:rsidRPr="007F3FAB">
        <w:rPr>
          <w:sz w:val="28"/>
          <w:szCs w:val="28"/>
        </w:rPr>
        <w:t>-</w:t>
      </w:r>
      <w:r w:rsidRPr="007F3FAB">
        <w:rPr>
          <w:sz w:val="28"/>
          <w:szCs w:val="28"/>
        </w:rPr>
        <w:tab/>
      </w:r>
      <w:r w:rsidR="00986C8A" w:rsidRPr="00986C8A">
        <w:rPr>
          <w:sz w:val="28"/>
          <w:szCs w:val="28"/>
        </w:rPr>
        <w:t>наличие и правильность оформления журналов проверки состояния техники безопасности, путевых листов, регистрации инструктажей, другой документации по охране труда и технике безопасности, соблюдение сроков планово-предупредительных ремонтов и правил безопасности при ремонте оборудования.</w:t>
      </w:r>
    </w:p>
    <w:p w14:paraId="1BAD0A4C" w14:textId="77777777" w:rsidR="00986C8A" w:rsidRPr="00986C8A" w:rsidRDefault="00DE2AFD" w:rsidP="009549F5">
      <w:pPr>
        <w:widowControl/>
        <w:tabs>
          <w:tab w:val="left" w:pos="567"/>
        </w:tabs>
        <w:autoSpaceDE/>
        <w:autoSpaceDN/>
        <w:spacing w:after="236" w:line="247" w:lineRule="auto"/>
        <w:ind w:right="43"/>
        <w:jc w:val="both"/>
        <w:rPr>
          <w:sz w:val="28"/>
          <w:szCs w:val="28"/>
        </w:rPr>
      </w:pPr>
      <w:r w:rsidRPr="007F3FAB">
        <w:rPr>
          <w:sz w:val="28"/>
          <w:szCs w:val="28"/>
        </w:rPr>
        <w:tab/>
      </w:r>
      <w:r w:rsidR="00986C8A" w:rsidRPr="00986C8A">
        <w:rPr>
          <w:sz w:val="28"/>
          <w:szCs w:val="28"/>
        </w:rPr>
        <w:t xml:space="preserve">О результатах проверки делается запись в журнале проверки состояния техники безопасности на объектах. Результаты проверок рассматриваются один раз в </w:t>
      </w:r>
      <w:r w:rsidR="00E47032">
        <w:rPr>
          <w:sz w:val="28"/>
          <w:szCs w:val="28"/>
        </w:rPr>
        <w:t>пол</w:t>
      </w:r>
      <w:r w:rsidR="00986C8A" w:rsidRPr="00986C8A">
        <w:rPr>
          <w:sz w:val="28"/>
          <w:szCs w:val="28"/>
        </w:rPr>
        <w:t>месяц</w:t>
      </w:r>
      <w:r w:rsidR="00E47032">
        <w:rPr>
          <w:sz w:val="28"/>
          <w:szCs w:val="28"/>
        </w:rPr>
        <w:t>а</w:t>
      </w:r>
      <w:r w:rsidR="00986C8A" w:rsidRPr="00986C8A">
        <w:rPr>
          <w:sz w:val="28"/>
          <w:szCs w:val="28"/>
        </w:rPr>
        <w:t xml:space="preserve"> на </w:t>
      </w:r>
      <w:r w:rsidR="00BB47C0" w:rsidRPr="007F3FAB">
        <w:rPr>
          <w:sz w:val="28"/>
          <w:szCs w:val="28"/>
        </w:rPr>
        <w:t>с</w:t>
      </w:r>
      <w:r w:rsidR="00986C8A" w:rsidRPr="00986C8A">
        <w:rPr>
          <w:sz w:val="28"/>
          <w:szCs w:val="28"/>
        </w:rPr>
        <w:t xml:space="preserve">овете по технике безопасности при </w:t>
      </w:r>
      <w:r w:rsidR="00987C53">
        <w:rPr>
          <w:sz w:val="28"/>
          <w:szCs w:val="28"/>
        </w:rPr>
        <w:t>руководстве</w:t>
      </w:r>
      <w:r w:rsidR="00986C8A" w:rsidRPr="00986C8A">
        <w:rPr>
          <w:sz w:val="28"/>
          <w:szCs w:val="28"/>
        </w:rPr>
        <w:t xml:space="preserve"> ТОО «Строительная компания Зайсан». Рассматриваются мероприятия по улучшению условий </w:t>
      </w:r>
      <w:r w:rsidR="00986C8A" w:rsidRPr="007F3FAB">
        <w:rPr>
          <w:sz w:val="28"/>
          <w:szCs w:val="28"/>
        </w:rPr>
        <w:t xml:space="preserve">и повышению </w:t>
      </w:r>
      <w:r w:rsidR="00986C8A" w:rsidRPr="00986C8A">
        <w:rPr>
          <w:sz w:val="28"/>
          <w:szCs w:val="28"/>
        </w:rPr>
        <w:t xml:space="preserve">безопасности труда, которые вводятся, в случае необходимости, приказами по </w:t>
      </w:r>
      <w:r w:rsidR="00380EA4" w:rsidRPr="00986C8A">
        <w:rPr>
          <w:sz w:val="28"/>
          <w:szCs w:val="28"/>
        </w:rPr>
        <w:t>ТОО «Строительная компания Зайсан».</w:t>
      </w:r>
    </w:p>
    <w:p w14:paraId="5870C55F" w14:textId="77777777" w:rsidR="00986C8A" w:rsidRPr="000943FA" w:rsidRDefault="00FE46D3" w:rsidP="009549F5">
      <w:pPr>
        <w:widowControl/>
        <w:tabs>
          <w:tab w:val="left" w:pos="567"/>
        </w:tabs>
        <w:autoSpaceDE/>
        <w:autoSpaceDN/>
        <w:spacing w:after="5" w:line="247" w:lineRule="auto"/>
        <w:ind w:right="43"/>
        <w:jc w:val="both"/>
        <w:rPr>
          <w:sz w:val="28"/>
          <w:szCs w:val="28"/>
        </w:rPr>
      </w:pPr>
      <w:r>
        <w:rPr>
          <w:sz w:val="28"/>
          <w:szCs w:val="28"/>
        </w:rPr>
        <w:t>6</w:t>
      </w:r>
      <w:r w:rsidR="00986C8A" w:rsidRPr="000943FA">
        <w:rPr>
          <w:sz w:val="28"/>
          <w:szCs w:val="28"/>
        </w:rPr>
        <w:t>.5.</w:t>
      </w:r>
      <w:r w:rsidR="006E7B43" w:rsidRPr="000943FA">
        <w:rPr>
          <w:sz w:val="28"/>
          <w:szCs w:val="28"/>
        </w:rPr>
        <w:tab/>
      </w:r>
      <w:r w:rsidR="000943FA" w:rsidRPr="000943FA">
        <w:rPr>
          <w:sz w:val="28"/>
          <w:szCs w:val="28"/>
        </w:rPr>
        <w:t>Техника безопасности при эксплуатации горн</w:t>
      </w:r>
      <w:r w:rsidR="00D002EF">
        <w:rPr>
          <w:sz w:val="28"/>
          <w:szCs w:val="28"/>
        </w:rPr>
        <w:t>о</w:t>
      </w:r>
      <w:r w:rsidR="00377A97">
        <w:rPr>
          <w:sz w:val="28"/>
          <w:szCs w:val="28"/>
        </w:rPr>
        <w:t>транспортн</w:t>
      </w:r>
      <w:r w:rsidR="000943FA" w:rsidRPr="000943FA">
        <w:rPr>
          <w:sz w:val="28"/>
          <w:szCs w:val="28"/>
        </w:rPr>
        <w:t>ых машин</w:t>
      </w:r>
    </w:p>
    <w:p w14:paraId="7950BD74" w14:textId="77777777" w:rsidR="009C37E0" w:rsidRPr="000943FA" w:rsidRDefault="009C37E0" w:rsidP="003803C7">
      <w:pPr>
        <w:pStyle w:val="ad"/>
        <w:widowControl/>
        <w:tabs>
          <w:tab w:val="left" w:pos="567"/>
        </w:tabs>
        <w:autoSpaceDE/>
        <w:autoSpaceDN/>
        <w:spacing w:after="5" w:line="247" w:lineRule="auto"/>
        <w:ind w:right="43"/>
        <w:jc w:val="both"/>
        <w:rPr>
          <w:sz w:val="28"/>
          <w:szCs w:val="28"/>
        </w:rPr>
      </w:pPr>
      <w:r w:rsidRPr="000943FA">
        <w:rPr>
          <w:sz w:val="28"/>
          <w:szCs w:val="28"/>
        </w:rPr>
        <w:tab/>
      </w:r>
      <w:r w:rsidR="003803C7" w:rsidRPr="000943FA">
        <w:rPr>
          <w:sz w:val="28"/>
          <w:szCs w:val="28"/>
        </w:rPr>
        <w:t xml:space="preserve">При оформлении на работу </w:t>
      </w:r>
      <w:r w:rsidR="004532E8">
        <w:rPr>
          <w:sz w:val="28"/>
          <w:szCs w:val="28"/>
        </w:rPr>
        <w:t>машинисты, операторы, водители:</w:t>
      </w:r>
    </w:p>
    <w:p w14:paraId="2980F338" w14:textId="77777777" w:rsidR="001B466A" w:rsidRPr="000943FA" w:rsidRDefault="009C37E0" w:rsidP="003803C7">
      <w:pPr>
        <w:pStyle w:val="ad"/>
        <w:widowControl/>
        <w:tabs>
          <w:tab w:val="left" w:pos="567"/>
        </w:tabs>
        <w:autoSpaceDE/>
        <w:autoSpaceDN/>
        <w:spacing w:after="5" w:line="247" w:lineRule="auto"/>
        <w:ind w:right="43"/>
        <w:jc w:val="both"/>
        <w:rPr>
          <w:sz w:val="28"/>
          <w:szCs w:val="28"/>
        </w:rPr>
      </w:pPr>
      <w:r w:rsidRPr="000943FA">
        <w:rPr>
          <w:sz w:val="28"/>
          <w:szCs w:val="28"/>
        </w:rPr>
        <w:t>-</w:t>
      </w:r>
      <w:r w:rsidRPr="000943FA">
        <w:rPr>
          <w:sz w:val="28"/>
          <w:szCs w:val="28"/>
        </w:rPr>
        <w:tab/>
      </w:r>
      <w:r w:rsidR="003803C7" w:rsidRPr="000943FA">
        <w:rPr>
          <w:sz w:val="28"/>
          <w:szCs w:val="28"/>
        </w:rPr>
        <w:t>медицинский осмотр</w:t>
      </w:r>
      <w:r w:rsidR="001B466A" w:rsidRPr="000943FA">
        <w:rPr>
          <w:sz w:val="28"/>
          <w:szCs w:val="28"/>
        </w:rPr>
        <w:t>;</w:t>
      </w:r>
    </w:p>
    <w:p w14:paraId="52FF6A5C" w14:textId="77777777" w:rsidR="001B466A" w:rsidRDefault="001B466A" w:rsidP="003803C7">
      <w:pPr>
        <w:pStyle w:val="ad"/>
        <w:widowControl/>
        <w:tabs>
          <w:tab w:val="left" w:pos="567"/>
        </w:tabs>
        <w:autoSpaceDE/>
        <w:autoSpaceDN/>
        <w:spacing w:after="5" w:line="247" w:lineRule="auto"/>
        <w:ind w:right="43"/>
        <w:jc w:val="both"/>
        <w:rPr>
          <w:sz w:val="28"/>
          <w:szCs w:val="28"/>
        </w:rPr>
      </w:pPr>
      <w:r w:rsidRPr="000943FA">
        <w:rPr>
          <w:sz w:val="28"/>
          <w:szCs w:val="28"/>
        </w:rPr>
        <w:t>-</w:t>
      </w:r>
      <w:r w:rsidRPr="000943FA">
        <w:rPr>
          <w:sz w:val="28"/>
          <w:szCs w:val="28"/>
        </w:rPr>
        <w:tab/>
      </w:r>
      <w:r w:rsidR="003803C7" w:rsidRPr="000943FA">
        <w:rPr>
          <w:sz w:val="28"/>
          <w:szCs w:val="28"/>
        </w:rPr>
        <w:t>проверку</w:t>
      </w:r>
      <w:r w:rsidR="003803C7" w:rsidRPr="003803C7">
        <w:rPr>
          <w:sz w:val="28"/>
          <w:szCs w:val="28"/>
        </w:rPr>
        <w:t xml:space="preserve"> знаний правил дорожного движения</w:t>
      </w:r>
      <w:r>
        <w:rPr>
          <w:sz w:val="28"/>
          <w:szCs w:val="28"/>
        </w:rPr>
        <w:t>;</w:t>
      </w:r>
    </w:p>
    <w:p w14:paraId="2BA01C0C" w14:textId="77777777" w:rsidR="001B466A" w:rsidRDefault="001B466A" w:rsidP="003803C7">
      <w:pPr>
        <w:pStyle w:val="ad"/>
        <w:widowControl/>
        <w:tabs>
          <w:tab w:val="left" w:pos="567"/>
        </w:tabs>
        <w:autoSpaceDE/>
        <w:autoSpaceDN/>
        <w:spacing w:after="5" w:line="247" w:lineRule="auto"/>
        <w:ind w:right="43"/>
        <w:jc w:val="both"/>
        <w:rPr>
          <w:sz w:val="28"/>
          <w:szCs w:val="28"/>
        </w:rPr>
      </w:pPr>
      <w:r>
        <w:rPr>
          <w:sz w:val="28"/>
          <w:szCs w:val="28"/>
        </w:rPr>
        <w:t>-</w:t>
      </w:r>
      <w:r>
        <w:rPr>
          <w:sz w:val="28"/>
          <w:szCs w:val="28"/>
        </w:rPr>
        <w:tab/>
      </w:r>
      <w:r w:rsidR="003803C7" w:rsidRPr="003803C7">
        <w:rPr>
          <w:sz w:val="28"/>
          <w:szCs w:val="28"/>
        </w:rPr>
        <w:t>вводный инструктаж по технике безопа</w:t>
      </w:r>
      <w:r>
        <w:rPr>
          <w:sz w:val="28"/>
          <w:szCs w:val="28"/>
        </w:rPr>
        <w:t>сности и безопасности движения.</w:t>
      </w:r>
    </w:p>
    <w:p w14:paraId="3860BCEB" w14:textId="77777777" w:rsidR="004532E8" w:rsidRPr="004532E8" w:rsidRDefault="001B466A" w:rsidP="004532E8">
      <w:pPr>
        <w:tabs>
          <w:tab w:val="left" w:pos="567"/>
        </w:tabs>
        <w:spacing w:after="3" w:line="270" w:lineRule="auto"/>
        <w:rPr>
          <w:color w:val="000000"/>
          <w:sz w:val="28"/>
          <w:szCs w:val="28"/>
        </w:rPr>
      </w:pPr>
      <w:r>
        <w:rPr>
          <w:sz w:val="28"/>
          <w:szCs w:val="28"/>
        </w:rPr>
        <w:tab/>
      </w:r>
      <w:r w:rsidR="004532E8" w:rsidRPr="004532E8">
        <w:rPr>
          <w:color w:val="000000"/>
          <w:sz w:val="28"/>
          <w:szCs w:val="28"/>
        </w:rPr>
        <w:t>Техника безопасности при работе на бульдозере Т-170:</w:t>
      </w:r>
    </w:p>
    <w:p w14:paraId="723C64ED" w14:textId="77777777" w:rsidR="004532E8" w:rsidRPr="004532E8" w:rsidRDefault="004532E8" w:rsidP="004532E8">
      <w:pPr>
        <w:widowControl/>
        <w:tabs>
          <w:tab w:val="left" w:pos="567"/>
        </w:tabs>
        <w:autoSpaceDE/>
        <w:autoSpaceDN/>
        <w:spacing w:after="3" w:line="270" w:lineRule="auto"/>
        <w:jc w:val="center"/>
        <w:rPr>
          <w:color w:val="000000"/>
          <w:sz w:val="28"/>
          <w:szCs w:val="28"/>
        </w:rPr>
      </w:pPr>
      <w:r w:rsidRPr="004532E8">
        <w:rPr>
          <w:noProof/>
          <w:color w:val="000000"/>
          <w:sz w:val="28"/>
          <w:szCs w:val="28"/>
          <w:lang w:val="en-US"/>
        </w:rPr>
        <w:drawing>
          <wp:inline distT="0" distB="0" distL="0" distR="0" wp14:anchorId="67F48A76" wp14:editId="2B70B739">
            <wp:extent cx="2084705" cy="156654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84705" cy="1566545"/>
                    </a:xfrm>
                    <a:prstGeom prst="rect">
                      <a:avLst/>
                    </a:prstGeom>
                    <a:noFill/>
                  </pic:spPr>
                </pic:pic>
              </a:graphicData>
            </a:graphic>
          </wp:inline>
        </w:drawing>
      </w:r>
    </w:p>
    <w:p w14:paraId="11F8C4F9" w14:textId="77777777" w:rsidR="004532E8" w:rsidRPr="004532E8" w:rsidRDefault="004532E8" w:rsidP="004532E8">
      <w:pPr>
        <w:widowControl/>
        <w:tabs>
          <w:tab w:val="left" w:pos="567"/>
        </w:tabs>
        <w:autoSpaceDE/>
        <w:autoSpaceDN/>
        <w:spacing w:after="5" w:line="269" w:lineRule="auto"/>
        <w:ind w:right="124"/>
        <w:jc w:val="both"/>
        <w:rPr>
          <w:color w:val="000000"/>
          <w:sz w:val="28"/>
          <w:szCs w:val="28"/>
        </w:rPr>
      </w:pPr>
      <w:r w:rsidRPr="004532E8">
        <w:rPr>
          <w:color w:val="000000"/>
          <w:sz w:val="28"/>
          <w:szCs w:val="28"/>
        </w:rPr>
        <w:tab/>
        <w:t>Не разрешается оставлять без присмотра бульдозер с работающим двигателем, поднятым отвальным хозяйством, при работе становиться на подвесную раму и отвальное устройство. Запрещается работа бульдозера поперек крутых склонов.</w:t>
      </w:r>
    </w:p>
    <w:p w14:paraId="0FA93517" w14:textId="77777777" w:rsidR="004532E8" w:rsidRPr="004532E8" w:rsidRDefault="004532E8" w:rsidP="004532E8">
      <w:pPr>
        <w:widowControl/>
        <w:tabs>
          <w:tab w:val="left" w:pos="567"/>
        </w:tabs>
        <w:autoSpaceDE/>
        <w:autoSpaceDN/>
        <w:spacing w:after="5" w:line="269" w:lineRule="auto"/>
        <w:ind w:right="124"/>
        <w:jc w:val="both"/>
        <w:rPr>
          <w:color w:val="000000"/>
          <w:sz w:val="28"/>
          <w:szCs w:val="28"/>
        </w:rPr>
      </w:pPr>
      <w:r w:rsidRPr="004532E8">
        <w:rPr>
          <w:color w:val="000000"/>
          <w:sz w:val="28"/>
          <w:szCs w:val="28"/>
        </w:rPr>
        <w:tab/>
        <w:t>Для ремонта смазки и регулировки бульдозер должен быть установлен на горизонтальной площадке, двигатель выключен, отвал опущен на землю. В случае аварийной остановке бульдозера на наклонной плоскости должны быть приняты меры, исключающие самопроизвольное движение его под уклон.</w:t>
      </w:r>
    </w:p>
    <w:p w14:paraId="69666269" w14:textId="77777777" w:rsidR="004532E8" w:rsidRPr="004532E8" w:rsidRDefault="004532E8" w:rsidP="004532E8">
      <w:pPr>
        <w:widowControl/>
        <w:tabs>
          <w:tab w:val="left" w:pos="567"/>
        </w:tabs>
        <w:autoSpaceDE/>
        <w:autoSpaceDN/>
        <w:spacing w:after="5" w:line="269" w:lineRule="auto"/>
        <w:ind w:right="124"/>
        <w:jc w:val="both"/>
        <w:rPr>
          <w:color w:val="000000"/>
          <w:sz w:val="28"/>
          <w:szCs w:val="28"/>
        </w:rPr>
      </w:pPr>
      <w:r w:rsidRPr="004532E8">
        <w:rPr>
          <w:color w:val="000000"/>
          <w:sz w:val="28"/>
          <w:szCs w:val="28"/>
        </w:rPr>
        <w:tab/>
        <w:t>Для осмотра отвала снизу он должен быть опущен на надежные подкладки, а двигатель выключен. Запрещается находиться под поднятым отвалом бульдозера.</w:t>
      </w:r>
    </w:p>
    <w:p w14:paraId="17DA32AF" w14:textId="77777777" w:rsidR="004532E8" w:rsidRPr="004532E8" w:rsidRDefault="00675CA0" w:rsidP="004532E8">
      <w:pPr>
        <w:widowControl/>
        <w:tabs>
          <w:tab w:val="left" w:pos="567"/>
        </w:tabs>
        <w:autoSpaceDE/>
        <w:autoSpaceDN/>
        <w:spacing w:after="5" w:line="269" w:lineRule="auto"/>
        <w:ind w:right="124"/>
        <w:jc w:val="both"/>
        <w:rPr>
          <w:color w:val="000000"/>
          <w:sz w:val="28"/>
          <w:szCs w:val="28"/>
        </w:rPr>
      </w:pPr>
      <w:r>
        <w:rPr>
          <w:color w:val="000000"/>
          <w:sz w:val="28"/>
          <w:szCs w:val="28"/>
        </w:rPr>
        <w:lastRenderedPageBreak/>
        <w:tab/>
      </w:r>
      <w:r w:rsidR="004532E8" w:rsidRPr="004532E8">
        <w:rPr>
          <w:color w:val="000000"/>
          <w:sz w:val="28"/>
          <w:szCs w:val="28"/>
        </w:rPr>
        <w:t>Расстояние от края гусеницы бульдозера до бровки откоса определяется с учетом геологических условий и должно быть занесено в паспорт ведения работ в забое.</w:t>
      </w:r>
    </w:p>
    <w:p w14:paraId="28D72391" w14:textId="77777777" w:rsidR="004532E8" w:rsidRPr="004532E8" w:rsidRDefault="004532E8" w:rsidP="004532E8">
      <w:pPr>
        <w:widowControl/>
        <w:tabs>
          <w:tab w:val="left" w:pos="567"/>
        </w:tabs>
        <w:autoSpaceDE/>
        <w:autoSpaceDN/>
        <w:spacing w:after="5" w:line="269" w:lineRule="auto"/>
        <w:ind w:right="124"/>
        <w:jc w:val="both"/>
        <w:rPr>
          <w:color w:val="000000"/>
          <w:sz w:val="28"/>
          <w:szCs w:val="28"/>
        </w:rPr>
      </w:pPr>
      <w:r w:rsidRPr="004532E8">
        <w:rPr>
          <w:color w:val="000000"/>
          <w:sz w:val="28"/>
          <w:szCs w:val="28"/>
        </w:rPr>
        <w:t>Максимальные углы откоса забоя при работе бульдозера не должны превышать: на подъем 25° и под уклон30°.</w:t>
      </w:r>
    </w:p>
    <w:p w14:paraId="607C29CC" w14:textId="77777777" w:rsidR="004532E8" w:rsidRPr="00F903C4" w:rsidRDefault="004532E8" w:rsidP="00675CA0">
      <w:pPr>
        <w:widowControl/>
        <w:autoSpaceDE/>
        <w:autoSpaceDN/>
        <w:spacing w:after="3" w:line="270" w:lineRule="auto"/>
        <w:ind w:firstLine="567"/>
        <w:jc w:val="both"/>
        <w:rPr>
          <w:color w:val="000000"/>
          <w:sz w:val="28"/>
          <w:szCs w:val="28"/>
        </w:rPr>
      </w:pPr>
      <w:r w:rsidRPr="004532E8">
        <w:rPr>
          <w:color w:val="000000"/>
          <w:sz w:val="28"/>
          <w:szCs w:val="28"/>
        </w:rPr>
        <w:t xml:space="preserve">Техника безопасности при работе </w:t>
      </w:r>
      <w:r w:rsidRPr="00DE26B2">
        <w:rPr>
          <w:color w:val="000000"/>
          <w:sz w:val="28"/>
          <w:szCs w:val="28"/>
        </w:rPr>
        <w:t xml:space="preserve">экскаватора </w:t>
      </w:r>
      <w:proofErr w:type="spellStart"/>
      <w:r w:rsidR="00DE26B2" w:rsidRPr="00DE26B2">
        <w:rPr>
          <w:rFonts w:eastAsiaTheme="minorHAnsi"/>
          <w:sz w:val="28"/>
          <w:szCs w:val="28"/>
        </w:rPr>
        <w:t>Doosan</w:t>
      </w:r>
      <w:proofErr w:type="spellEnd"/>
      <w:r w:rsidR="00DE26B2" w:rsidRPr="00DE26B2">
        <w:rPr>
          <w:rFonts w:eastAsiaTheme="minorHAnsi"/>
          <w:sz w:val="28"/>
          <w:szCs w:val="28"/>
        </w:rPr>
        <w:t xml:space="preserve"> SOLAR 225LC-7 </w:t>
      </w:r>
      <w:r w:rsidRPr="00DE26B2">
        <w:rPr>
          <w:color w:val="000000"/>
          <w:sz w:val="28"/>
          <w:szCs w:val="28"/>
        </w:rPr>
        <w:t xml:space="preserve">и фронтального погрузчика </w:t>
      </w:r>
      <w:r w:rsidRPr="00DE26B2">
        <w:rPr>
          <w:color w:val="000000"/>
          <w:sz w:val="28"/>
          <w:szCs w:val="28"/>
          <w:lang w:val="en-US"/>
        </w:rPr>
        <w:t>SDLGL</w:t>
      </w:r>
      <w:r w:rsidRPr="00DE26B2">
        <w:rPr>
          <w:color w:val="000000"/>
          <w:sz w:val="28"/>
          <w:szCs w:val="28"/>
        </w:rPr>
        <w:t xml:space="preserve"> 956 </w:t>
      </w:r>
      <w:r w:rsidRPr="00DE26B2">
        <w:rPr>
          <w:color w:val="000000"/>
          <w:sz w:val="28"/>
          <w:szCs w:val="28"/>
          <w:lang w:val="en-US"/>
        </w:rPr>
        <w:t>FH</w:t>
      </w:r>
      <w:r w:rsidR="00F903C4">
        <w:rPr>
          <w:color w:val="000000"/>
          <w:sz w:val="28"/>
          <w:szCs w:val="28"/>
        </w:rPr>
        <w:t>:</w:t>
      </w:r>
    </w:p>
    <w:p w14:paraId="165C52D3" w14:textId="77777777" w:rsidR="004532E8" w:rsidRPr="004532E8" w:rsidRDefault="004532E8" w:rsidP="004532E8">
      <w:pPr>
        <w:widowControl/>
        <w:autoSpaceDE/>
        <w:autoSpaceDN/>
        <w:spacing w:after="3" w:line="270" w:lineRule="auto"/>
        <w:ind w:left="860" w:hanging="10"/>
        <w:jc w:val="both"/>
        <w:rPr>
          <w:color w:val="000000"/>
          <w:sz w:val="28"/>
          <w:szCs w:val="28"/>
        </w:rPr>
      </w:pPr>
      <w:r w:rsidRPr="004532E8">
        <w:rPr>
          <w:noProof/>
          <w:color w:val="000000"/>
          <w:sz w:val="28"/>
          <w:szCs w:val="28"/>
          <w:lang w:val="en-US"/>
        </w:rPr>
        <w:drawing>
          <wp:inline distT="0" distB="0" distL="0" distR="0" wp14:anchorId="1E31BDD5" wp14:editId="754C49BA">
            <wp:extent cx="2115185" cy="196278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15185" cy="1962785"/>
                    </a:xfrm>
                    <a:prstGeom prst="rect">
                      <a:avLst/>
                    </a:prstGeom>
                    <a:noFill/>
                  </pic:spPr>
                </pic:pic>
              </a:graphicData>
            </a:graphic>
          </wp:inline>
        </w:drawing>
      </w:r>
      <w:r w:rsidRPr="004532E8">
        <w:rPr>
          <w:color w:val="000000"/>
          <w:sz w:val="28"/>
          <w:szCs w:val="28"/>
        </w:rPr>
        <w:tab/>
      </w:r>
      <w:r w:rsidRPr="004532E8">
        <w:rPr>
          <w:color w:val="000000"/>
          <w:sz w:val="28"/>
          <w:szCs w:val="28"/>
        </w:rPr>
        <w:tab/>
      </w:r>
      <w:r w:rsidRPr="004532E8">
        <w:rPr>
          <w:noProof/>
          <w:color w:val="000000"/>
          <w:sz w:val="28"/>
          <w:szCs w:val="28"/>
          <w:lang w:val="en-US"/>
        </w:rPr>
        <w:drawing>
          <wp:inline distT="0" distB="0" distL="0" distR="0" wp14:anchorId="0AB54B00" wp14:editId="680AFE2A">
            <wp:extent cx="2667000" cy="1465580"/>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67000" cy="1465580"/>
                    </a:xfrm>
                    <a:prstGeom prst="rect">
                      <a:avLst/>
                    </a:prstGeom>
                    <a:noFill/>
                  </pic:spPr>
                </pic:pic>
              </a:graphicData>
            </a:graphic>
          </wp:inline>
        </w:drawing>
      </w:r>
    </w:p>
    <w:p w14:paraId="6EE228B7" w14:textId="77777777" w:rsidR="004532E8" w:rsidRPr="004532E8" w:rsidRDefault="004532E8" w:rsidP="004532E8">
      <w:pPr>
        <w:widowControl/>
        <w:autoSpaceDE/>
        <w:autoSpaceDN/>
        <w:spacing w:after="5" w:line="269" w:lineRule="auto"/>
        <w:ind w:right="124" w:firstLine="567"/>
        <w:jc w:val="both"/>
        <w:rPr>
          <w:color w:val="000000"/>
          <w:sz w:val="28"/>
          <w:szCs w:val="28"/>
        </w:rPr>
      </w:pPr>
      <w:r w:rsidRPr="004532E8">
        <w:rPr>
          <w:color w:val="000000"/>
          <w:sz w:val="28"/>
          <w:szCs w:val="28"/>
        </w:rPr>
        <w:t>Не разрешается оставлять без присмотра экскаватор или погрузчик с работающим двигателем.</w:t>
      </w:r>
    </w:p>
    <w:p w14:paraId="7540D9EE" w14:textId="77777777" w:rsidR="004532E8" w:rsidRPr="004532E8" w:rsidRDefault="004532E8" w:rsidP="004532E8">
      <w:pPr>
        <w:widowControl/>
        <w:autoSpaceDE/>
        <w:autoSpaceDN/>
        <w:spacing w:after="5" w:line="269" w:lineRule="auto"/>
        <w:ind w:right="124" w:firstLine="567"/>
        <w:jc w:val="both"/>
        <w:rPr>
          <w:color w:val="000000"/>
          <w:sz w:val="28"/>
          <w:szCs w:val="28"/>
        </w:rPr>
      </w:pPr>
      <w:r w:rsidRPr="004532E8">
        <w:rPr>
          <w:color w:val="000000"/>
          <w:sz w:val="28"/>
          <w:szCs w:val="28"/>
        </w:rPr>
        <w:t>Во время работы запрещается нахождение людей у загружаемых автосамосвалов, под ковшом.</w:t>
      </w:r>
    </w:p>
    <w:p w14:paraId="53F57D90" w14:textId="77777777" w:rsidR="004532E8" w:rsidRPr="004532E8" w:rsidRDefault="004532E8" w:rsidP="004532E8">
      <w:pPr>
        <w:widowControl/>
        <w:autoSpaceDE/>
        <w:autoSpaceDN/>
        <w:spacing w:after="5" w:line="269" w:lineRule="auto"/>
        <w:ind w:right="124" w:firstLine="567"/>
        <w:jc w:val="both"/>
        <w:rPr>
          <w:color w:val="000000"/>
          <w:sz w:val="28"/>
          <w:szCs w:val="28"/>
        </w:rPr>
      </w:pPr>
      <w:r w:rsidRPr="004532E8">
        <w:rPr>
          <w:color w:val="000000"/>
          <w:sz w:val="28"/>
          <w:szCs w:val="28"/>
        </w:rPr>
        <w:t>Любое изменение режимов работы во время погрузочных работ должно сопровожд</w:t>
      </w:r>
      <w:r w:rsidR="00675CA0">
        <w:rPr>
          <w:color w:val="000000"/>
          <w:sz w:val="28"/>
          <w:szCs w:val="28"/>
        </w:rPr>
        <w:t>аться четкой системой сигналов.</w:t>
      </w:r>
    </w:p>
    <w:p w14:paraId="0BDEF221" w14:textId="77777777" w:rsidR="004532E8" w:rsidRPr="004532E8" w:rsidRDefault="004532E8" w:rsidP="004532E8">
      <w:pPr>
        <w:widowControl/>
        <w:autoSpaceDE/>
        <w:autoSpaceDN/>
        <w:spacing w:after="5" w:line="269" w:lineRule="auto"/>
        <w:ind w:right="124" w:firstLine="567"/>
        <w:jc w:val="both"/>
        <w:rPr>
          <w:color w:val="000000"/>
          <w:sz w:val="28"/>
          <w:szCs w:val="28"/>
        </w:rPr>
      </w:pPr>
      <w:r w:rsidRPr="004532E8">
        <w:rPr>
          <w:color w:val="000000"/>
          <w:sz w:val="28"/>
          <w:szCs w:val="28"/>
        </w:rPr>
        <w:t>В случае угрозы обрушения или оползания уступа во время работы экскаватора или погрузчика, работа должна быть приостановлена, и погрузочные механиз</w:t>
      </w:r>
      <w:r w:rsidR="00675CA0">
        <w:rPr>
          <w:color w:val="000000"/>
          <w:sz w:val="28"/>
          <w:szCs w:val="28"/>
        </w:rPr>
        <w:t>мы отведены в безопасное место.</w:t>
      </w:r>
    </w:p>
    <w:p w14:paraId="02FB9649" w14:textId="77777777" w:rsidR="004532E8" w:rsidRPr="004532E8" w:rsidRDefault="004532E8" w:rsidP="004532E8">
      <w:pPr>
        <w:widowControl/>
        <w:autoSpaceDE/>
        <w:autoSpaceDN/>
        <w:spacing w:after="5" w:line="269" w:lineRule="auto"/>
        <w:ind w:right="124" w:firstLine="567"/>
        <w:jc w:val="both"/>
        <w:rPr>
          <w:color w:val="000000"/>
          <w:sz w:val="28"/>
          <w:szCs w:val="28"/>
        </w:rPr>
      </w:pPr>
      <w:r w:rsidRPr="004532E8">
        <w:rPr>
          <w:color w:val="000000"/>
          <w:sz w:val="28"/>
          <w:szCs w:val="28"/>
        </w:rPr>
        <w:t>Запрещается работа погрузочных мех</w:t>
      </w:r>
      <w:r w:rsidR="00675CA0">
        <w:rPr>
          <w:color w:val="000000"/>
          <w:sz w:val="28"/>
          <w:szCs w:val="28"/>
        </w:rPr>
        <w:t>анизмов поперек крутых склонов.</w:t>
      </w:r>
    </w:p>
    <w:p w14:paraId="08C12E23" w14:textId="77777777" w:rsidR="004532E8" w:rsidRPr="004532E8" w:rsidRDefault="004532E8" w:rsidP="004532E8">
      <w:pPr>
        <w:widowControl/>
        <w:autoSpaceDE/>
        <w:autoSpaceDN/>
        <w:spacing w:after="5" w:line="269" w:lineRule="auto"/>
        <w:ind w:right="124" w:firstLine="567"/>
        <w:jc w:val="both"/>
        <w:rPr>
          <w:color w:val="000000"/>
          <w:sz w:val="28"/>
          <w:szCs w:val="28"/>
        </w:rPr>
      </w:pPr>
      <w:r w:rsidRPr="004532E8">
        <w:rPr>
          <w:color w:val="000000"/>
          <w:sz w:val="28"/>
          <w:szCs w:val="28"/>
        </w:rPr>
        <w:t>Подъемные и тяговые устройства подлежат осмотру в сроки, установленные</w:t>
      </w:r>
      <w:r w:rsidR="00675CA0">
        <w:rPr>
          <w:color w:val="000000"/>
          <w:sz w:val="28"/>
          <w:szCs w:val="28"/>
        </w:rPr>
        <w:t xml:space="preserve"> главным механиком </w:t>
      </w:r>
      <w:r w:rsidR="00FD1793">
        <w:rPr>
          <w:color w:val="000000"/>
          <w:sz w:val="28"/>
          <w:szCs w:val="28"/>
        </w:rPr>
        <w:t>горнотранспортного оборудования</w:t>
      </w:r>
      <w:r w:rsidR="00675CA0">
        <w:rPr>
          <w:color w:val="000000"/>
          <w:sz w:val="28"/>
          <w:szCs w:val="28"/>
        </w:rPr>
        <w:t>.</w:t>
      </w:r>
    </w:p>
    <w:p w14:paraId="7613B05B" w14:textId="77777777" w:rsidR="004532E8" w:rsidRPr="004532E8" w:rsidRDefault="004532E8" w:rsidP="004532E8">
      <w:pPr>
        <w:widowControl/>
        <w:autoSpaceDE/>
        <w:autoSpaceDN/>
        <w:spacing w:after="5" w:line="269" w:lineRule="auto"/>
        <w:ind w:right="124" w:firstLine="567"/>
        <w:jc w:val="both"/>
        <w:rPr>
          <w:color w:val="000000"/>
          <w:sz w:val="28"/>
          <w:szCs w:val="28"/>
        </w:rPr>
      </w:pPr>
      <w:r w:rsidRPr="004532E8">
        <w:rPr>
          <w:color w:val="000000"/>
          <w:sz w:val="28"/>
          <w:szCs w:val="28"/>
        </w:rPr>
        <w:t>Для ремонта, смазки и регулировки погрузочное оборудование должно быть установлено на горизонтальной площадке, двигатель выключен, ковш блокирован.</w:t>
      </w:r>
    </w:p>
    <w:p w14:paraId="6C619A5E" w14:textId="77777777" w:rsidR="004532E8" w:rsidRPr="004532E8" w:rsidRDefault="004532E8" w:rsidP="004532E8">
      <w:pPr>
        <w:widowControl/>
        <w:autoSpaceDE/>
        <w:autoSpaceDN/>
        <w:spacing w:after="3" w:line="270" w:lineRule="auto"/>
        <w:jc w:val="both"/>
        <w:rPr>
          <w:color w:val="000000"/>
          <w:sz w:val="28"/>
          <w:szCs w:val="28"/>
        </w:rPr>
      </w:pPr>
      <w:r w:rsidRPr="004532E8">
        <w:rPr>
          <w:color w:val="000000"/>
          <w:sz w:val="28"/>
          <w:szCs w:val="28"/>
        </w:rPr>
        <w:t xml:space="preserve">Техника безопасности при работе автотранспорта - самосвала КАМАЗ 65115 (6058) и поливомоечной машины на базе </w:t>
      </w:r>
      <w:proofErr w:type="spellStart"/>
      <w:r w:rsidRPr="004532E8">
        <w:rPr>
          <w:color w:val="000000"/>
          <w:sz w:val="28"/>
          <w:szCs w:val="28"/>
        </w:rPr>
        <w:t>ЗиЛ</w:t>
      </w:r>
      <w:proofErr w:type="spellEnd"/>
      <w:r w:rsidRPr="004532E8">
        <w:rPr>
          <w:color w:val="000000"/>
          <w:sz w:val="28"/>
          <w:szCs w:val="28"/>
        </w:rPr>
        <w:t xml:space="preserve"> 130</w:t>
      </w:r>
    </w:p>
    <w:p w14:paraId="776BFADC" w14:textId="77777777" w:rsidR="004532E8" w:rsidRPr="004532E8" w:rsidRDefault="004532E8" w:rsidP="004532E8">
      <w:pPr>
        <w:widowControl/>
        <w:autoSpaceDE/>
        <w:autoSpaceDN/>
        <w:spacing w:after="3" w:line="270" w:lineRule="auto"/>
        <w:ind w:left="860" w:hanging="10"/>
        <w:jc w:val="both"/>
        <w:rPr>
          <w:color w:val="000000"/>
          <w:sz w:val="28"/>
          <w:szCs w:val="28"/>
        </w:rPr>
      </w:pPr>
      <w:r w:rsidRPr="004532E8">
        <w:rPr>
          <w:noProof/>
          <w:color w:val="000000"/>
          <w:sz w:val="28"/>
          <w:szCs w:val="28"/>
          <w:lang w:val="en-US"/>
        </w:rPr>
        <w:drawing>
          <wp:inline distT="0" distB="0" distL="0" distR="0" wp14:anchorId="08C56FD2" wp14:editId="195F879C">
            <wp:extent cx="2200910" cy="1414145"/>
            <wp:effectExtent l="0" t="0" r="889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00910" cy="1414145"/>
                    </a:xfrm>
                    <a:prstGeom prst="rect">
                      <a:avLst/>
                    </a:prstGeom>
                    <a:noFill/>
                  </pic:spPr>
                </pic:pic>
              </a:graphicData>
            </a:graphic>
          </wp:inline>
        </w:drawing>
      </w:r>
      <w:r w:rsidRPr="004532E8">
        <w:rPr>
          <w:color w:val="000000"/>
          <w:sz w:val="28"/>
          <w:szCs w:val="28"/>
        </w:rPr>
        <w:tab/>
      </w:r>
      <w:r w:rsidRPr="004532E8">
        <w:rPr>
          <w:color w:val="000000"/>
          <w:sz w:val="28"/>
          <w:szCs w:val="28"/>
        </w:rPr>
        <w:tab/>
      </w:r>
      <w:r w:rsidRPr="004532E8">
        <w:rPr>
          <w:noProof/>
          <w:color w:val="000000"/>
          <w:sz w:val="28"/>
          <w:szCs w:val="28"/>
          <w:lang w:val="en-US"/>
        </w:rPr>
        <w:drawing>
          <wp:inline distT="0" distB="0" distL="0" distR="0" wp14:anchorId="00E2279E" wp14:editId="7F1697DC">
            <wp:extent cx="1865630" cy="1603375"/>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65630" cy="1603375"/>
                    </a:xfrm>
                    <a:prstGeom prst="rect">
                      <a:avLst/>
                    </a:prstGeom>
                    <a:noFill/>
                  </pic:spPr>
                </pic:pic>
              </a:graphicData>
            </a:graphic>
          </wp:inline>
        </w:drawing>
      </w:r>
    </w:p>
    <w:p w14:paraId="0483CDBA" w14:textId="77777777" w:rsidR="004532E8" w:rsidRPr="004532E8" w:rsidRDefault="004532E8" w:rsidP="004532E8">
      <w:pPr>
        <w:widowControl/>
        <w:autoSpaceDE/>
        <w:autoSpaceDN/>
        <w:spacing w:after="5" w:line="269" w:lineRule="auto"/>
        <w:ind w:right="124"/>
        <w:jc w:val="both"/>
        <w:rPr>
          <w:color w:val="000000"/>
          <w:sz w:val="28"/>
          <w:szCs w:val="28"/>
        </w:rPr>
      </w:pPr>
      <w:r w:rsidRPr="004532E8">
        <w:rPr>
          <w:color w:val="000000"/>
          <w:sz w:val="28"/>
          <w:szCs w:val="28"/>
        </w:rPr>
        <w:lastRenderedPageBreak/>
        <w:t>Автомобиль-самосвал и поливомоечная машина должны быть исправными и иметь зеркала заднего вида, действующую световую и звуковую сигнализацию, освещение, опорное приспособление необходимой прочности, исключающее возможность самопроизвольного опускания поднятого кузова.</w:t>
      </w:r>
    </w:p>
    <w:p w14:paraId="4F77F92A" w14:textId="77777777" w:rsidR="004532E8" w:rsidRDefault="004532E8" w:rsidP="004532E8">
      <w:pPr>
        <w:widowControl/>
        <w:autoSpaceDE/>
        <w:autoSpaceDN/>
        <w:spacing w:after="5" w:line="269" w:lineRule="auto"/>
        <w:ind w:right="124" w:firstLine="567"/>
        <w:jc w:val="both"/>
        <w:rPr>
          <w:color w:val="000000"/>
          <w:sz w:val="28"/>
          <w:szCs w:val="28"/>
        </w:rPr>
      </w:pPr>
      <w:r w:rsidRPr="004532E8">
        <w:rPr>
          <w:color w:val="000000"/>
          <w:sz w:val="28"/>
          <w:szCs w:val="28"/>
        </w:rPr>
        <w:t>На бортах самосвала должна быть нанесена краской надпись: «Не работать без упора при поднятом кузове!».</w:t>
      </w:r>
    </w:p>
    <w:p w14:paraId="489E9A9F" w14:textId="77777777" w:rsidR="004532E8" w:rsidRPr="004532E8" w:rsidRDefault="004532E8" w:rsidP="004532E8">
      <w:pPr>
        <w:widowControl/>
        <w:autoSpaceDE/>
        <w:autoSpaceDN/>
        <w:spacing w:after="5" w:line="269" w:lineRule="auto"/>
        <w:ind w:right="124" w:firstLine="567"/>
        <w:jc w:val="both"/>
        <w:rPr>
          <w:color w:val="000000"/>
          <w:sz w:val="28"/>
          <w:szCs w:val="28"/>
        </w:rPr>
      </w:pPr>
      <w:r w:rsidRPr="004532E8">
        <w:rPr>
          <w:color w:val="000000"/>
          <w:sz w:val="28"/>
          <w:szCs w:val="28"/>
        </w:rPr>
        <w:t xml:space="preserve">Скорость и порядок передвижения автомобилей на дорогах карьера устанавливается </w:t>
      </w:r>
      <w:r w:rsidR="00B55AE3">
        <w:rPr>
          <w:color w:val="000000"/>
          <w:sz w:val="28"/>
          <w:szCs w:val="28"/>
        </w:rPr>
        <w:t>Руководством ТОО</w:t>
      </w:r>
      <w:r w:rsidRPr="004532E8">
        <w:rPr>
          <w:color w:val="000000"/>
          <w:sz w:val="28"/>
          <w:szCs w:val="28"/>
        </w:rPr>
        <w:t xml:space="preserve"> с учетом местных условий, качества дорог, состояния транспортных средств и погодных условий.</w:t>
      </w:r>
    </w:p>
    <w:p w14:paraId="079EA1DA" w14:textId="77777777" w:rsidR="0096489D" w:rsidRDefault="004532E8" w:rsidP="004532E8">
      <w:pPr>
        <w:widowControl/>
        <w:autoSpaceDE/>
        <w:autoSpaceDN/>
        <w:spacing w:after="5" w:line="269" w:lineRule="auto"/>
        <w:ind w:right="124" w:firstLine="567"/>
        <w:jc w:val="both"/>
        <w:rPr>
          <w:color w:val="000000"/>
          <w:sz w:val="28"/>
          <w:szCs w:val="28"/>
        </w:rPr>
      </w:pPr>
      <w:r w:rsidRPr="004532E8">
        <w:rPr>
          <w:color w:val="000000"/>
          <w:sz w:val="28"/>
          <w:szCs w:val="28"/>
        </w:rPr>
        <w:t xml:space="preserve">Инструктирование по технике безопасности </w:t>
      </w:r>
      <w:r w:rsidR="00B55AE3">
        <w:rPr>
          <w:color w:val="000000"/>
          <w:sz w:val="28"/>
          <w:szCs w:val="28"/>
        </w:rPr>
        <w:t>водителей</w:t>
      </w:r>
      <w:r w:rsidRPr="004532E8">
        <w:rPr>
          <w:color w:val="000000"/>
          <w:sz w:val="28"/>
          <w:szCs w:val="28"/>
        </w:rPr>
        <w:t xml:space="preserve"> </w:t>
      </w:r>
      <w:r w:rsidR="00E55987">
        <w:rPr>
          <w:color w:val="000000"/>
          <w:sz w:val="28"/>
          <w:szCs w:val="28"/>
        </w:rPr>
        <w:t>вспомогательной автотехники</w:t>
      </w:r>
      <w:r w:rsidRPr="004532E8">
        <w:rPr>
          <w:color w:val="000000"/>
          <w:sz w:val="28"/>
          <w:szCs w:val="28"/>
        </w:rPr>
        <w:t>, работающ</w:t>
      </w:r>
      <w:r w:rsidR="00E55987">
        <w:rPr>
          <w:color w:val="000000"/>
          <w:sz w:val="28"/>
          <w:szCs w:val="28"/>
        </w:rPr>
        <w:t>ей</w:t>
      </w:r>
      <w:r w:rsidRPr="004532E8">
        <w:rPr>
          <w:color w:val="000000"/>
          <w:sz w:val="28"/>
          <w:szCs w:val="28"/>
        </w:rPr>
        <w:t xml:space="preserve"> в карьере, должно производиться Руководством ТОО «СК «Зайсан»,</w:t>
      </w:r>
    </w:p>
    <w:p w14:paraId="6BB3E4BC" w14:textId="77777777" w:rsidR="004532E8" w:rsidRPr="004532E8" w:rsidRDefault="004532E8" w:rsidP="004532E8">
      <w:pPr>
        <w:widowControl/>
        <w:autoSpaceDE/>
        <w:autoSpaceDN/>
        <w:spacing w:after="5" w:line="269" w:lineRule="auto"/>
        <w:ind w:right="124" w:firstLine="567"/>
        <w:jc w:val="both"/>
        <w:rPr>
          <w:color w:val="000000"/>
          <w:sz w:val="28"/>
          <w:szCs w:val="28"/>
        </w:rPr>
      </w:pPr>
      <w:r w:rsidRPr="004532E8">
        <w:rPr>
          <w:color w:val="000000"/>
          <w:sz w:val="28"/>
          <w:szCs w:val="28"/>
        </w:rPr>
        <w:t>На карьерных автомобильных дорогах движение должно производиться без обгона.</w:t>
      </w:r>
    </w:p>
    <w:p w14:paraId="6F5AF781" w14:textId="77777777" w:rsidR="004532E8" w:rsidRPr="004532E8" w:rsidRDefault="004532E8" w:rsidP="004532E8">
      <w:pPr>
        <w:widowControl/>
        <w:autoSpaceDE/>
        <w:autoSpaceDN/>
        <w:spacing w:after="5" w:line="269" w:lineRule="auto"/>
        <w:ind w:right="124"/>
        <w:jc w:val="both"/>
        <w:rPr>
          <w:color w:val="000000"/>
          <w:sz w:val="28"/>
          <w:szCs w:val="28"/>
        </w:rPr>
      </w:pPr>
      <w:r w:rsidRPr="004532E8">
        <w:rPr>
          <w:color w:val="000000"/>
          <w:sz w:val="28"/>
          <w:szCs w:val="28"/>
        </w:rPr>
        <w:t xml:space="preserve">При погрузке </w:t>
      </w:r>
      <w:r w:rsidR="00EE360B">
        <w:rPr>
          <w:color w:val="000000"/>
          <w:sz w:val="28"/>
          <w:szCs w:val="28"/>
        </w:rPr>
        <w:t>авто</w:t>
      </w:r>
      <w:r w:rsidRPr="004532E8">
        <w:rPr>
          <w:color w:val="000000"/>
          <w:sz w:val="28"/>
          <w:szCs w:val="28"/>
        </w:rPr>
        <w:t xml:space="preserve">самосвала должны выполняться следующие правила: находящийся под погрузкой </w:t>
      </w:r>
      <w:r w:rsidR="00EE360B">
        <w:rPr>
          <w:color w:val="000000"/>
          <w:sz w:val="28"/>
          <w:szCs w:val="28"/>
        </w:rPr>
        <w:t>авто</w:t>
      </w:r>
      <w:r w:rsidRPr="004532E8">
        <w:rPr>
          <w:color w:val="000000"/>
          <w:sz w:val="28"/>
          <w:szCs w:val="28"/>
        </w:rPr>
        <w:t>самосвал должен быть заторможен; ожидающий погрузку, подается под погрузку только после разрешающего сигнала машиниста экскаватора; погрузка в кузов автосамосвала должна производиться только сбоку или сзади. Перенос ковша над кабиной автосамосвала запрещается.</w:t>
      </w:r>
    </w:p>
    <w:p w14:paraId="0FD60FC5" w14:textId="77777777" w:rsidR="004532E8" w:rsidRPr="004532E8" w:rsidRDefault="004532E8" w:rsidP="004532E8">
      <w:pPr>
        <w:widowControl/>
        <w:autoSpaceDE/>
        <w:autoSpaceDN/>
        <w:spacing w:after="5" w:line="269" w:lineRule="auto"/>
        <w:ind w:right="124" w:firstLine="567"/>
        <w:jc w:val="both"/>
        <w:rPr>
          <w:color w:val="000000"/>
          <w:sz w:val="28"/>
          <w:szCs w:val="28"/>
        </w:rPr>
      </w:pPr>
      <w:r w:rsidRPr="004532E8">
        <w:rPr>
          <w:color w:val="000000"/>
          <w:sz w:val="28"/>
          <w:szCs w:val="28"/>
        </w:rPr>
        <w:t xml:space="preserve">Кабина автомобиля должна быть перекрыта специальным защитным «козырьком». В случае отсутствия защитных «козырьков» водители автомобиля на время погрузки должны выходить из кабины. </w:t>
      </w:r>
    </w:p>
    <w:p w14:paraId="2227AE71" w14:textId="77777777" w:rsidR="004532E8" w:rsidRPr="004532E8" w:rsidRDefault="004532E8" w:rsidP="004532E8">
      <w:pPr>
        <w:widowControl/>
        <w:autoSpaceDE/>
        <w:autoSpaceDN/>
        <w:spacing w:after="5" w:line="269" w:lineRule="auto"/>
        <w:ind w:right="-13" w:firstLine="567"/>
        <w:jc w:val="both"/>
        <w:rPr>
          <w:color w:val="000000"/>
          <w:sz w:val="28"/>
          <w:szCs w:val="28"/>
        </w:rPr>
      </w:pPr>
      <w:r w:rsidRPr="004532E8">
        <w:rPr>
          <w:color w:val="000000"/>
          <w:sz w:val="28"/>
          <w:szCs w:val="28"/>
        </w:rPr>
        <w:t>При работе автомобиля в карьере запрещается:</w:t>
      </w:r>
    </w:p>
    <w:p w14:paraId="675BEF87" w14:textId="77777777" w:rsidR="004532E8" w:rsidRPr="004532E8" w:rsidRDefault="004532E8" w:rsidP="004532E8">
      <w:pPr>
        <w:widowControl/>
        <w:tabs>
          <w:tab w:val="left" w:pos="567"/>
        </w:tabs>
        <w:autoSpaceDE/>
        <w:autoSpaceDN/>
        <w:spacing w:after="5" w:line="269" w:lineRule="auto"/>
        <w:ind w:right="-13"/>
        <w:jc w:val="both"/>
        <w:rPr>
          <w:color w:val="000000"/>
          <w:sz w:val="28"/>
          <w:szCs w:val="28"/>
        </w:rPr>
      </w:pPr>
      <w:r w:rsidRPr="004532E8">
        <w:rPr>
          <w:color w:val="000000"/>
          <w:sz w:val="28"/>
          <w:szCs w:val="28"/>
        </w:rPr>
        <w:t>-</w:t>
      </w:r>
      <w:r w:rsidRPr="004532E8">
        <w:rPr>
          <w:color w:val="000000"/>
          <w:sz w:val="28"/>
          <w:szCs w:val="28"/>
        </w:rPr>
        <w:tab/>
        <w:t>движение автомобиля с поднятым кузовом;</w:t>
      </w:r>
    </w:p>
    <w:p w14:paraId="4D00FD03" w14:textId="77777777" w:rsidR="004532E8" w:rsidRPr="004532E8" w:rsidRDefault="004532E8" w:rsidP="004532E8">
      <w:pPr>
        <w:widowControl/>
        <w:autoSpaceDE/>
        <w:autoSpaceDN/>
        <w:spacing w:after="5" w:line="269" w:lineRule="auto"/>
        <w:ind w:right="124"/>
        <w:jc w:val="both"/>
        <w:rPr>
          <w:color w:val="000000"/>
          <w:sz w:val="28"/>
          <w:szCs w:val="28"/>
        </w:rPr>
      </w:pPr>
      <w:r w:rsidRPr="004532E8">
        <w:rPr>
          <w:color w:val="000000"/>
          <w:sz w:val="28"/>
          <w:szCs w:val="28"/>
        </w:rPr>
        <w:t xml:space="preserve">движение задним ходом к месту погрузки на расстояние более 30м; перевозить посторонних лиц в кабине; </w:t>
      </w:r>
    </w:p>
    <w:p w14:paraId="39F7364E" w14:textId="77777777" w:rsidR="004532E8" w:rsidRPr="004532E8" w:rsidRDefault="004532E8" w:rsidP="004532E8">
      <w:pPr>
        <w:widowControl/>
        <w:tabs>
          <w:tab w:val="left" w:pos="567"/>
          <w:tab w:val="center" w:pos="1841"/>
          <w:tab w:val="center" w:pos="3754"/>
          <w:tab w:val="center" w:pos="4739"/>
          <w:tab w:val="center" w:pos="5543"/>
          <w:tab w:val="center" w:pos="6815"/>
          <w:tab w:val="right" w:pos="9627"/>
        </w:tabs>
        <w:autoSpaceDE/>
        <w:autoSpaceDN/>
        <w:spacing w:after="5" w:line="269" w:lineRule="auto"/>
        <w:jc w:val="both"/>
        <w:rPr>
          <w:color w:val="000000"/>
          <w:sz w:val="28"/>
          <w:szCs w:val="28"/>
        </w:rPr>
      </w:pPr>
      <w:r w:rsidRPr="004532E8">
        <w:rPr>
          <w:rFonts w:eastAsia="Calibri"/>
          <w:color w:val="000000"/>
          <w:sz w:val="28"/>
          <w:szCs w:val="28"/>
        </w:rPr>
        <w:t>-</w:t>
      </w:r>
      <w:r w:rsidRPr="004532E8">
        <w:rPr>
          <w:rFonts w:eastAsia="Calibri"/>
          <w:color w:val="000000"/>
          <w:sz w:val="28"/>
          <w:szCs w:val="28"/>
        </w:rPr>
        <w:tab/>
      </w:r>
      <w:r w:rsidRPr="004532E8">
        <w:rPr>
          <w:color w:val="000000"/>
          <w:sz w:val="28"/>
          <w:szCs w:val="28"/>
        </w:rPr>
        <w:t xml:space="preserve">сверхгабаритная загрузка, а также </w:t>
      </w:r>
      <w:r w:rsidRPr="004532E8">
        <w:rPr>
          <w:color w:val="000000"/>
          <w:sz w:val="28"/>
          <w:szCs w:val="28"/>
        </w:rPr>
        <w:tab/>
        <w:t xml:space="preserve">загрузка, </w:t>
      </w:r>
      <w:r w:rsidRPr="004532E8">
        <w:rPr>
          <w:color w:val="000000"/>
          <w:sz w:val="28"/>
          <w:szCs w:val="28"/>
        </w:rPr>
        <w:tab/>
        <w:t>превышающая установленную грузоподъемность автомобиля; оставлять автомобиль на уклоне и подъемах</w:t>
      </w:r>
    </w:p>
    <w:p w14:paraId="5BEB1C7C" w14:textId="77777777" w:rsidR="004532E8" w:rsidRPr="004532E8" w:rsidRDefault="004532E8" w:rsidP="004532E8">
      <w:pPr>
        <w:widowControl/>
        <w:tabs>
          <w:tab w:val="left" w:pos="567"/>
          <w:tab w:val="center" w:pos="1841"/>
          <w:tab w:val="center" w:pos="3754"/>
          <w:tab w:val="center" w:pos="4739"/>
          <w:tab w:val="center" w:pos="5543"/>
          <w:tab w:val="center" w:pos="6815"/>
          <w:tab w:val="right" w:pos="9627"/>
        </w:tabs>
        <w:autoSpaceDE/>
        <w:autoSpaceDN/>
        <w:spacing w:after="5" w:line="269" w:lineRule="auto"/>
        <w:jc w:val="both"/>
        <w:rPr>
          <w:color w:val="000000"/>
          <w:sz w:val="28"/>
          <w:szCs w:val="28"/>
        </w:rPr>
      </w:pPr>
      <w:r w:rsidRPr="004532E8">
        <w:rPr>
          <w:color w:val="000000"/>
          <w:sz w:val="28"/>
          <w:szCs w:val="28"/>
        </w:rPr>
        <w:t>-</w:t>
      </w:r>
      <w:r w:rsidRPr="004532E8">
        <w:rPr>
          <w:color w:val="000000"/>
          <w:sz w:val="28"/>
          <w:szCs w:val="28"/>
        </w:rPr>
        <w:tab/>
        <w:t>производить запуск двигателя, используя движение автомобиля под уклон.</w:t>
      </w:r>
    </w:p>
    <w:p w14:paraId="65B0AC31" w14:textId="77777777" w:rsidR="004532E8" w:rsidRPr="004532E8" w:rsidRDefault="004532E8" w:rsidP="004532E8">
      <w:pPr>
        <w:widowControl/>
        <w:autoSpaceDE/>
        <w:autoSpaceDN/>
        <w:spacing w:after="5" w:line="269" w:lineRule="auto"/>
        <w:ind w:right="124" w:firstLine="567"/>
        <w:jc w:val="both"/>
        <w:rPr>
          <w:color w:val="000000"/>
          <w:sz w:val="28"/>
          <w:szCs w:val="28"/>
        </w:rPr>
      </w:pPr>
      <w:r w:rsidRPr="004532E8">
        <w:rPr>
          <w:color w:val="000000"/>
          <w:sz w:val="28"/>
          <w:szCs w:val="28"/>
        </w:rPr>
        <w:t>Необходимо, чтобы задний ход автомобиля был заблокирован с подачей звукового сигнала. Разгрузочные площадки должны иметь надежный вал, высотой 0,7м, отстоящий от верхней кромки отвала на расстоянии не менее 2,5м, который является ограничителем движения задним ходом.</w:t>
      </w:r>
    </w:p>
    <w:p w14:paraId="45CACA43" w14:textId="77777777" w:rsidR="004532E8" w:rsidRPr="00F32A4D" w:rsidRDefault="004532E8" w:rsidP="004532E8">
      <w:pPr>
        <w:widowControl/>
        <w:autoSpaceDE/>
        <w:autoSpaceDN/>
        <w:spacing w:after="5" w:line="269" w:lineRule="auto"/>
        <w:ind w:right="124" w:firstLine="567"/>
        <w:jc w:val="both"/>
        <w:rPr>
          <w:sz w:val="28"/>
          <w:szCs w:val="28"/>
        </w:rPr>
      </w:pPr>
      <w:r w:rsidRPr="00F32A4D">
        <w:rPr>
          <w:sz w:val="28"/>
          <w:szCs w:val="28"/>
        </w:rPr>
        <w:t xml:space="preserve">Уклоны дорог не должны превышать значений, предусмотренных </w:t>
      </w:r>
      <w:r w:rsidR="0029478A" w:rsidRPr="00F32A4D">
        <w:rPr>
          <w:sz w:val="28"/>
          <w:szCs w:val="28"/>
          <w:shd w:val="clear" w:color="auto" w:fill="FFFFFF"/>
        </w:rPr>
        <w:t>СН РК СН РК 3.03-22-2013 и СП РК 3.03-122-2013</w:t>
      </w:r>
      <w:r w:rsidR="00F32A4D" w:rsidRPr="00F32A4D">
        <w:rPr>
          <w:sz w:val="28"/>
          <w:szCs w:val="28"/>
          <w:shd w:val="clear" w:color="auto" w:fill="FFFFFF"/>
        </w:rPr>
        <w:t>.</w:t>
      </w:r>
    </w:p>
    <w:p w14:paraId="0FBE4CDA" w14:textId="77777777" w:rsidR="00986C8A" w:rsidRPr="003803C7" w:rsidRDefault="004532E8" w:rsidP="00371CB1">
      <w:pPr>
        <w:widowControl/>
        <w:autoSpaceDE/>
        <w:autoSpaceDN/>
        <w:spacing w:after="5" w:line="269" w:lineRule="auto"/>
        <w:ind w:right="124" w:firstLine="567"/>
        <w:jc w:val="both"/>
        <w:rPr>
          <w:sz w:val="28"/>
          <w:szCs w:val="28"/>
        </w:rPr>
      </w:pPr>
      <w:r w:rsidRPr="004532E8">
        <w:rPr>
          <w:color w:val="000000"/>
          <w:sz w:val="28"/>
          <w:szCs w:val="28"/>
        </w:rPr>
        <w:t xml:space="preserve">На автомобильных дорогах в карьере предусмотреть направляющие земляные валы (для предотвращения аварийных съездов) в соответствии с требованиями </w:t>
      </w:r>
      <w:r w:rsidR="00371CB1" w:rsidRPr="00924130">
        <w:rPr>
          <w:rFonts w:eastAsiaTheme="minorHAnsi"/>
          <w:sz w:val="28"/>
          <w:szCs w:val="28"/>
        </w:rPr>
        <w:t xml:space="preserve">Постановление Правительства Республики Казахстан от 17 августа 2017 года №15501 "Об утверждении </w:t>
      </w:r>
      <w:r w:rsidR="00371CB1" w:rsidRPr="00924130">
        <w:rPr>
          <w:color w:val="000000"/>
          <w:sz w:val="28"/>
        </w:rPr>
        <w:t xml:space="preserve">"Правила обеспечения промышленной безопасности для </w:t>
      </w:r>
      <w:r w:rsidR="00371CB1" w:rsidRPr="00924130">
        <w:rPr>
          <w:color w:val="000000"/>
          <w:sz w:val="28"/>
        </w:rPr>
        <w:lastRenderedPageBreak/>
        <w:t>опасных производственных объектов, ведущих горные и геологоразведочные работы". Приказ МИИР РК от 7 ноября 2018 года № 772 (</w:t>
      </w:r>
      <w:r w:rsidR="00371CB1" w:rsidRPr="00924130">
        <w:rPr>
          <w:color w:val="1A1A1A"/>
          <w:sz w:val="28"/>
          <w:szCs w:val="28"/>
        </w:rPr>
        <w:t>в редакции приказа Министра по чрезвычайным ситуациям РК от 14.07.2023 № 382)</w:t>
      </w:r>
      <w:r w:rsidR="00371CB1">
        <w:rPr>
          <w:color w:val="1A1A1A"/>
          <w:sz w:val="28"/>
          <w:szCs w:val="28"/>
        </w:rPr>
        <w:t>.</w:t>
      </w:r>
    </w:p>
    <w:p w14:paraId="1296F8E0" w14:textId="77777777" w:rsidR="00D06C30" w:rsidRDefault="00D06C30" w:rsidP="003B42AA">
      <w:pPr>
        <w:pStyle w:val="a3"/>
        <w:ind w:left="0"/>
        <w:rPr>
          <w:noProof/>
        </w:rPr>
      </w:pPr>
    </w:p>
    <w:p w14:paraId="44D66D43" w14:textId="77777777" w:rsidR="00E97717" w:rsidRDefault="00697A79" w:rsidP="00FD5579">
      <w:pPr>
        <w:widowControl/>
        <w:tabs>
          <w:tab w:val="left" w:pos="567"/>
        </w:tabs>
        <w:autoSpaceDE/>
        <w:autoSpaceDN/>
        <w:spacing w:line="247" w:lineRule="auto"/>
        <w:ind w:left="567" w:right="43" w:hanging="567"/>
        <w:jc w:val="both"/>
        <w:rPr>
          <w:color w:val="000000"/>
          <w:sz w:val="28"/>
          <w:szCs w:val="28"/>
        </w:rPr>
      </w:pPr>
      <w:r>
        <w:rPr>
          <w:color w:val="000000"/>
          <w:sz w:val="28"/>
          <w:szCs w:val="28"/>
        </w:rPr>
        <w:t>6</w:t>
      </w:r>
      <w:r w:rsidR="003B42AA">
        <w:rPr>
          <w:color w:val="000000"/>
          <w:sz w:val="28"/>
          <w:szCs w:val="28"/>
        </w:rPr>
        <w:t>.5.</w:t>
      </w:r>
      <w:r w:rsidR="00BD6A74">
        <w:rPr>
          <w:color w:val="000000"/>
          <w:sz w:val="28"/>
          <w:szCs w:val="28"/>
        </w:rPr>
        <w:t>1.</w:t>
      </w:r>
      <w:r w:rsidR="00BD6A74">
        <w:rPr>
          <w:color w:val="000000"/>
          <w:sz w:val="28"/>
          <w:szCs w:val="28"/>
        </w:rPr>
        <w:tab/>
      </w:r>
      <w:r w:rsidR="001549EB">
        <w:rPr>
          <w:color w:val="000000"/>
          <w:sz w:val="28"/>
          <w:szCs w:val="28"/>
        </w:rPr>
        <w:t>Техника безопасности при п</w:t>
      </w:r>
      <w:r w:rsidR="00EE270C" w:rsidRPr="003B42AA">
        <w:rPr>
          <w:color w:val="000000"/>
          <w:sz w:val="28"/>
          <w:szCs w:val="28"/>
        </w:rPr>
        <w:t>еревозк</w:t>
      </w:r>
      <w:r w:rsidR="001549EB">
        <w:rPr>
          <w:color w:val="000000"/>
          <w:sz w:val="28"/>
          <w:szCs w:val="28"/>
        </w:rPr>
        <w:t>е</w:t>
      </w:r>
      <w:r w:rsidR="00C55DED">
        <w:rPr>
          <w:color w:val="000000"/>
          <w:sz w:val="28"/>
          <w:szCs w:val="28"/>
        </w:rPr>
        <w:t xml:space="preserve"> производственного</w:t>
      </w:r>
      <w:r w:rsidR="001549EB">
        <w:rPr>
          <w:color w:val="000000"/>
          <w:sz w:val="28"/>
          <w:szCs w:val="28"/>
        </w:rPr>
        <w:t xml:space="preserve"> персонала по </w:t>
      </w:r>
      <w:proofErr w:type="spellStart"/>
      <w:r w:rsidR="001549EB">
        <w:rPr>
          <w:color w:val="000000"/>
          <w:sz w:val="28"/>
          <w:szCs w:val="28"/>
        </w:rPr>
        <w:t>Сатпаевскому</w:t>
      </w:r>
      <w:proofErr w:type="spellEnd"/>
      <w:r w:rsidR="001549EB">
        <w:rPr>
          <w:color w:val="000000"/>
          <w:sz w:val="28"/>
          <w:szCs w:val="28"/>
        </w:rPr>
        <w:t xml:space="preserve"> участку</w:t>
      </w:r>
      <w:r w:rsidR="00EE270C" w:rsidRPr="003B42AA">
        <w:rPr>
          <w:color w:val="000000"/>
          <w:sz w:val="28"/>
          <w:szCs w:val="28"/>
        </w:rPr>
        <w:t xml:space="preserve"> (</w:t>
      </w:r>
      <w:proofErr w:type="spellStart"/>
      <w:r w:rsidR="00FD5579">
        <w:rPr>
          <w:color w:val="000000"/>
          <w:sz w:val="28"/>
          <w:szCs w:val="28"/>
        </w:rPr>
        <w:t>перевахтовка</w:t>
      </w:r>
      <w:proofErr w:type="spellEnd"/>
      <w:r w:rsidR="00EE270C" w:rsidRPr="003B42AA">
        <w:rPr>
          <w:color w:val="000000"/>
          <w:sz w:val="28"/>
          <w:szCs w:val="28"/>
        </w:rPr>
        <w:t>)</w:t>
      </w:r>
    </w:p>
    <w:p w14:paraId="712A6C8B" w14:textId="77777777" w:rsidR="009509C2" w:rsidRDefault="009509C2" w:rsidP="00FD5579">
      <w:pPr>
        <w:widowControl/>
        <w:tabs>
          <w:tab w:val="left" w:pos="567"/>
        </w:tabs>
        <w:autoSpaceDE/>
        <w:autoSpaceDN/>
        <w:spacing w:line="247" w:lineRule="auto"/>
        <w:ind w:left="567" w:right="43" w:hanging="567"/>
        <w:jc w:val="both"/>
        <w:rPr>
          <w:color w:val="000000"/>
          <w:sz w:val="28"/>
          <w:szCs w:val="28"/>
        </w:rPr>
      </w:pPr>
    </w:p>
    <w:p w14:paraId="0392FC19" w14:textId="77777777" w:rsidR="009509C2" w:rsidRDefault="00242B88" w:rsidP="00FD5579">
      <w:pPr>
        <w:widowControl/>
        <w:tabs>
          <w:tab w:val="left" w:pos="567"/>
        </w:tabs>
        <w:autoSpaceDE/>
        <w:autoSpaceDN/>
        <w:spacing w:line="247" w:lineRule="auto"/>
        <w:ind w:left="567" w:right="43" w:hanging="567"/>
        <w:jc w:val="both"/>
        <w:rPr>
          <w:color w:val="000000"/>
          <w:sz w:val="28"/>
          <w:szCs w:val="28"/>
        </w:rPr>
      </w:pPr>
      <w:r>
        <w:rPr>
          <w:noProof/>
          <w:color w:val="000000"/>
          <w:sz w:val="28"/>
          <w:szCs w:val="28"/>
          <w:lang w:val="en-US"/>
        </w:rPr>
        <w:drawing>
          <wp:inline distT="0" distB="0" distL="0" distR="0" wp14:anchorId="20CCCD5C" wp14:editId="6BEEF9CB">
            <wp:extent cx="2176145" cy="1633855"/>
            <wp:effectExtent l="0" t="0" r="0"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76145" cy="1633855"/>
                    </a:xfrm>
                    <a:prstGeom prst="rect">
                      <a:avLst/>
                    </a:prstGeom>
                    <a:noFill/>
                  </pic:spPr>
                </pic:pic>
              </a:graphicData>
            </a:graphic>
          </wp:inline>
        </w:drawing>
      </w:r>
      <w:r w:rsidR="00823C7F">
        <w:rPr>
          <w:color w:val="000000"/>
          <w:sz w:val="28"/>
          <w:szCs w:val="28"/>
        </w:rPr>
        <w:tab/>
      </w:r>
      <w:r w:rsidR="00823C7F">
        <w:rPr>
          <w:color w:val="000000"/>
          <w:sz w:val="28"/>
          <w:szCs w:val="28"/>
        </w:rPr>
        <w:tab/>
      </w:r>
      <w:r w:rsidR="00823C7F">
        <w:rPr>
          <w:color w:val="000000"/>
          <w:sz w:val="28"/>
          <w:szCs w:val="28"/>
        </w:rPr>
        <w:tab/>
      </w:r>
      <w:r w:rsidR="00823C7F">
        <w:rPr>
          <w:color w:val="000000"/>
          <w:sz w:val="28"/>
          <w:szCs w:val="28"/>
        </w:rPr>
        <w:tab/>
      </w:r>
      <w:r w:rsidR="00823C7F">
        <w:rPr>
          <w:noProof/>
          <w:color w:val="000000"/>
          <w:sz w:val="28"/>
          <w:szCs w:val="28"/>
          <w:lang w:val="en-US"/>
        </w:rPr>
        <w:drawing>
          <wp:inline distT="0" distB="0" distL="0" distR="0" wp14:anchorId="49F1C380" wp14:editId="5AE5EEEC">
            <wp:extent cx="2268220" cy="170116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220" cy="1701165"/>
                    </a:xfrm>
                    <a:prstGeom prst="rect">
                      <a:avLst/>
                    </a:prstGeom>
                    <a:noFill/>
                  </pic:spPr>
                </pic:pic>
              </a:graphicData>
            </a:graphic>
          </wp:inline>
        </w:drawing>
      </w:r>
    </w:p>
    <w:p w14:paraId="38DDF844" w14:textId="77777777" w:rsidR="009509C2" w:rsidRPr="009509C2" w:rsidRDefault="009509C2" w:rsidP="009509C2">
      <w:pPr>
        <w:widowControl/>
        <w:autoSpaceDE/>
        <w:autoSpaceDN/>
        <w:spacing w:after="160" w:line="259" w:lineRule="auto"/>
        <w:ind w:left="23" w:right="49"/>
        <w:contextualSpacing/>
        <w:jc w:val="both"/>
        <w:rPr>
          <w:rFonts w:eastAsiaTheme="minorHAnsi"/>
          <w:sz w:val="28"/>
          <w:szCs w:val="28"/>
        </w:rPr>
      </w:pPr>
      <w:r w:rsidRPr="009509C2">
        <w:rPr>
          <w:rFonts w:eastAsiaTheme="minorHAnsi"/>
          <w:sz w:val="28"/>
          <w:szCs w:val="28"/>
        </w:rPr>
        <w:t>Автобус КАВЗ-3270</w:t>
      </w:r>
      <w:r w:rsidR="00242B88">
        <w:rPr>
          <w:rFonts w:eastAsiaTheme="minorHAnsi"/>
          <w:sz w:val="28"/>
          <w:szCs w:val="28"/>
        </w:rPr>
        <w:t xml:space="preserve"> -</w:t>
      </w:r>
      <w:r w:rsidRPr="009509C2">
        <w:rPr>
          <w:rFonts w:eastAsiaTheme="minorHAnsi"/>
          <w:sz w:val="28"/>
          <w:szCs w:val="28"/>
        </w:rPr>
        <w:t>для перевозки персонала</w:t>
      </w:r>
      <w:r w:rsidR="00242B88">
        <w:rPr>
          <w:rFonts w:eastAsiaTheme="minorHAnsi"/>
          <w:sz w:val="28"/>
          <w:szCs w:val="28"/>
        </w:rPr>
        <w:tab/>
      </w:r>
      <w:r w:rsidR="00242B88">
        <w:rPr>
          <w:sz w:val="28"/>
          <w:szCs w:val="28"/>
        </w:rPr>
        <w:t>УАЗ-3909-</w:t>
      </w:r>
      <w:r w:rsidR="00A705AA">
        <w:rPr>
          <w:sz w:val="28"/>
          <w:szCs w:val="28"/>
        </w:rPr>
        <w:t xml:space="preserve"> автомобиль- </w:t>
      </w:r>
      <w:r w:rsidR="00242B88">
        <w:rPr>
          <w:sz w:val="28"/>
          <w:szCs w:val="28"/>
        </w:rPr>
        <w:t>хозяйка</w:t>
      </w:r>
    </w:p>
    <w:p w14:paraId="368A107C" w14:textId="77777777" w:rsidR="009509C2" w:rsidRDefault="009509C2" w:rsidP="00FD5579">
      <w:pPr>
        <w:widowControl/>
        <w:tabs>
          <w:tab w:val="left" w:pos="567"/>
        </w:tabs>
        <w:autoSpaceDE/>
        <w:autoSpaceDN/>
        <w:spacing w:line="247" w:lineRule="auto"/>
        <w:ind w:left="567" w:right="43" w:hanging="567"/>
        <w:jc w:val="both"/>
        <w:rPr>
          <w:color w:val="000000"/>
          <w:sz w:val="28"/>
          <w:szCs w:val="28"/>
        </w:rPr>
      </w:pPr>
    </w:p>
    <w:p w14:paraId="69A73F55" w14:textId="77777777" w:rsidR="00EE270C" w:rsidRPr="00D0152C" w:rsidRDefault="00E97717" w:rsidP="00E97717">
      <w:pPr>
        <w:widowControl/>
        <w:tabs>
          <w:tab w:val="left" w:pos="567"/>
        </w:tabs>
        <w:autoSpaceDE/>
        <w:autoSpaceDN/>
        <w:spacing w:line="247" w:lineRule="auto"/>
        <w:ind w:right="43" w:hanging="5"/>
        <w:jc w:val="both"/>
        <w:rPr>
          <w:color w:val="000000"/>
          <w:sz w:val="28"/>
          <w:szCs w:val="28"/>
        </w:rPr>
      </w:pPr>
      <w:r>
        <w:rPr>
          <w:color w:val="000000"/>
          <w:sz w:val="28"/>
          <w:szCs w:val="28"/>
        </w:rPr>
        <w:tab/>
      </w:r>
      <w:r w:rsidR="00D0152C" w:rsidRPr="00D0152C">
        <w:rPr>
          <w:color w:val="000000"/>
          <w:sz w:val="28"/>
          <w:szCs w:val="28"/>
        </w:rPr>
        <w:tab/>
      </w:r>
      <w:r w:rsidR="00EE270C" w:rsidRPr="00D0152C">
        <w:rPr>
          <w:color w:val="000000"/>
          <w:sz w:val="28"/>
          <w:szCs w:val="28"/>
        </w:rPr>
        <w:t xml:space="preserve">Перевозка людей (вахт) для работы на </w:t>
      </w:r>
      <w:proofErr w:type="spellStart"/>
      <w:r w:rsidR="00374FEC" w:rsidRPr="00D0152C">
        <w:rPr>
          <w:color w:val="000000"/>
          <w:sz w:val="28"/>
          <w:szCs w:val="28"/>
        </w:rPr>
        <w:t>Сатпаевском</w:t>
      </w:r>
      <w:proofErr w:type="spellEnd"/>
      <w:r w:rsidR="00374FEC" w:rsidRPr="00D0152C">
        <w:rPr>
          <w:color w:val="000000"/>
          <w:sz w:val="28"/>
          <w:szCs w:val="28"/>
        </w:rPr>
        <w:t xml:space="preserve"> </w:t>
      </w:r>
      <w:r w:rsidR="00EE270C" w:rsidRPr="00D0152C">
        <w:rPr>
          <w:color w:val="000000"/>
          <w:sz w:val="28"/>
          <w:szCs w:val="28"/>
        </w:rPr>
        <w:t>карьер</w:t>
      </w:r>
      <w:r w:rsidR="00374FEC" w:rsidRPr="00D0152C">
        <w:rPr>
          <w:color w:val="000000"/>
          <w:sz w:val="28"/>
          <w:szCs w:val="28"/>
        </w:rPr>
        <w:t>е</w:t>
      </w:r>
      <w:r w:rsidR="00EE270C" w:rsidRPr="00D0152C">
        <w:rPr>
          <w:color w:val="000000"/>
          <w:sz w:val="28"/>
          <w:szCs w:val="28"/>
        </w:rPr>
        <w:t xml:space="preserve"> производится </w:t>
      </w:r>
      <w:r w:rsidR="00386C7A">
        <w:rPr>
          <w:color w:val="000000"/>
          <w:sz w:val="28"/>
          <w:szCs w:val="28"/>
        </w:rPr>
        <w:t>отдельно предназначенн</w:t>
      </w:r>
      <w:r w:rsidR="00EE270C" w:rsidRPr="00D0152C">
        <w:rPr>
          <w:color w:val="000000"/>
          <w:sz w:val="28"/>
          <w:szCs w:val="28"/>
        </w:rPr>
        <w:t>ой вахтовой машиной</w:t>
      </w:r>
      <w:r w:rsidR="00386C7A" w:rsidRPr="00386C7A">
        <w:rPr>
          <w:rFonts w:eastAsiaTheme="minorHAnsi"/>
          <w:sz w:val="28"/>
          <w:szCs w:val="28"/>
        </w:rPr>
        <w:t xml:space="preserve"> </w:t>
      </w:r>
      <w:r w:rsidR="00386C7A">
        <w:rPr>
          <w:rFonts w:eastAsiaTheme="minorHAnsi"/>
          <w:sz w:val="28"/>
          <w:szCs w:val="28"/>
        </w:rPr>
        <w:t xml:space="preserve">- </w:t>
      </w:r>
      <w:r w:rsidR="00386C7A" w:rsidRPr="009509C2">
        <w:rPr>
          <w:rFonts w:eastAsiaTheme="minorHAnsi"/>
          <w:sz w:val="28"/>
          <w:szCs w:val="28"/>
        </w:rPr>
        <w:t>Автобус КАВЗ-3270</w:t>
      </w:r>
      <w:r w:rsidR="00EE270C" w:rsidRPr="00D0152C">
        <w:rPr>
          <w:color w:val="000000"/>
          <w:sz w:val="28"/>
          <w:szCs w:val="28"/>
        </w:rPr>
        <w:t>.</w:t>
      </w:r>
      <w:r w:rsidR="004F5F15">
        <w:rPr>
          <w:color w:val="000000"/>
          <w:sz w:val="28"/>
          <w:szCs w:val="28"/>
        </w:rPr>
        <w:t xml:space="preserve"> В случае малого количества персонала, перевозку может осуществлять </w:t>
      </w:r>
      <w:r w:rsidR="004207CB">
        <w:rPr>
          <w:color w:val="000000"/>
          <w:sz w:val="28"/>
          <w:szCs w:val="28"/>
        </w:rPr>
        <w:t>автомашина</w:t>
      </w:r>
      <w:r w:rsidR="004207CB" w:rsidRPr="004207CB">
        <w:rPr>
          <w:sz w:val="28"/>
          <w:szCs w:val="28"/>
        </w:rPr>
        <w:t xml:space="preserve"> </w:t>
      </w:r>
      <w:r w:rsidR="004207CB">
        <w:rPr>
          <w:sz w:val="28"/>
          <w:szCs w:val="28"/>
        </w:rPr>
        <w:t xml:space="preserve">УАЗ-3909. </w:t>
      </w:r>
      <w:r w:rsidR="00EE270C" w:rsidRPr="00D0152C">
        <w:rPr>
          <w:color w:val="000000"/>
          <w:sz w:val="28"/>
          <w:szCs w:val="28"/>
        </w:rPr>
        <w:t xml:space="preserve">Вахтовая машина </w:t>
      </w:r>
      <w:r w:rsidR="004207CB">
        <w:rPr>
          <w:color w:val="000000"/>
          <w:sz w:val="28"/>
          <w:szCs w:val="28"/>
        </w:rPr>
        <w:t>Автобус КАВЗ</w:t>
      </w:r>
      <w:r w:rsidR="00D966D7">
        <w:rPr>
          <w:color w:val="000000"/>
          <w:sz w:val="28"/>
          <w:szCs w:val="28"/>
        </w:rPr>
        <w:t xml:space="preserve"> - 3270</w:t>
      </w:r>
      <w:r w:rsidR="004207CB">
        <w:rPr>
          <w:color w:val="000000"/>
          <w:sz w:val="28"/>
          <w:szCs w:val="28"/>
        </w:rPr>
        <w:t xml:space="preserve"> и автомашина </w:t>
      </w:r>
      <w:r w:rsidR="004207CB">
        <w:rPr>
          <w:sz w:val="28"/>
          <w:szCs w:val="28"/>
        </w:rPr>
        <w:t xml:space="preserve">УАЗ-3909- </w:t>
      </w:r>
      <w:r w:rsidR="00EE270C" w:rsidRPr="00D0152C">
        <w:rPr>
          <w:color w:val="000000"/>
          <w:sz w:val="28"/>
          <w:szCs w:val="28"/>
        </w:rPr>
        <w:t>полностью технически исправн</w:t>
      </w:r>
      <w:r w:rsidR="00D966D7">
        <w:rPr>
          <w:color w:val="000000"/>
          <w:sz w:val="28"/>
          <w:szCs w:val="28"/>
        </w:rPr>
        <w:t>ы</w:t>
      </w:r>
      <w:r w:rsidR="00EE270C" w:rsidRPr="00D0152C">
        <w:rPr>
          <w:color w:val="000000"/>
          <w:sz w:val="28"/>
          <w:szCs w:val="28"/>
        </w:rPr>
        <w:t xml:space="preserve"> и отвеча</w:t>
      </w:r>
      <w:r w:rsidR="00D966D7">
        <w:rPr>
          <w:color w:val="000000"/>
          <w:sz w:val="28"/>
          <w:szCs w:val="28"/>
        </w:rPr>
        <w:t>ю</w:t>
      </w:r>
      <w:r w:rsidR="00EE270C" w:rsidRPr="00D0152C">
        <w:rPr>
          <w:color w:val="000000"/>
          <w:sz w:val="28"/>
          <w:szCs w:val="28"/>
        </w:rPr>
        <w:t>т требованиям инструкции по безопасной перевозке людей, утвержденной главным инженером. К управлению вахтовой машиной допускаются наиболее дис</w:t>
      </w:r>
      <w:r w:rsidR="00FD5579">
        <w:rPr>
          <w:color w:val="000000"/>
          <w:sz w:val="28"/>
          <w:szCs w:val="28"/>
        </w:rPr>
        <w:t>циплинированные водители</w:t>
      </w:r>
      <w:r w:rsidR="00555D03">
        <w:rPr>
          <w:color w:val="000000"/>
          <w:sz w:val="28"/>
          <w:szCs w:val="28"/>
        </w:rPr>
        <w:t>, имеющие высокопрофессиональные навыки вождения грузового и легкового автотранспорта</w:t>
      </w:r>
      <w:r w:rsidR="00EE270C" w:rsidRPr="00D0152C">
        <w:rPr>
          <w:color w:val="000000"/>
          <w:sz w:val="28"/>
          <w:szCs w:val="28"/>
        </w:rPr>
        <w:t>. Перед выездом в рейс производится технический осмотр авто</w:t>
      </w:r>
      <w:r w:rsidR="00471E4E">
        <w:rPr>
          <w:color w:val="000000"/>
          <w:sz w:val="28"/>
          <w:szCs w:val="28"/>
        </w:rPr>
        <w:t>буса</w:t>
      </w:r>
      <w:r w:rsidR="00471E4E" w:rsidRPr="00471E4E">
        <w:rPr>
          <w:rFonts w:eastAsiaTheme="minorHAnsi"/>
          <w:sz w:val="28"/>
          <w:szCs w:val="28"/>
        </w:rPr>
        <w:t xml:space="preserve"> </w:t>
      </w:r>
      <w:r w:rsidR="00471E4E" w:rsidRPr="009509C2">
        <w:rPr>
          <w:rFonts w:eastAsiaTheme="minorHAnsi"/>
          <w:sz w:val="28"/>
          <w:szCs w:val="28"/>
        </w:rPr>
        <w:t>КАВЗ-3270</w:t>
      </w:r>
      <w:r w:rsidR="00EE270C" w:rsidRPr="00D0152C">
        <w:rPr>
          <w:color w:val="000000"/>
          <w:sz w:val="28"/>
          <w:szCs w:val="28"/>
        </w:rPr>
        <w:t>, водитель проходит медицинское освидетельствование, инструктаж и получает маршрутную карту. В путевом листе указывается фамилия лиц, ответственных за безопасность в пути и проставляется число пассажиров. К путевому листу прилагается по фамильный список перевозимых людей. При перевозке людей назнача</w:t>
      </w:r>
      <w:r w:rsidR="00663773">
        <w:rPr>
          <w:color w:val="000000"/>
          <w:sz w:val="28"/>
          <w:szCs w:val="28"/>
        </w:rPr>
        <w:t>е</w:t>
      </w:r>
      <w:r w:rsidR="00EE270C" w:rsidRPr="00D0152C">
        <w:rPr>
          <w:color w:val="000000"/>
          <w:sz w:val="28"/>
          <w:szCs w:val="28"/>
        </w:rPr>
        <w:t xml:space="preserve">тся </w:t>
      </w:r>
      <w:r w:rsidR="00663773">
        <w:rPr>
          <w:color w:val="000000"/>
          <w:sz w:val="28"/>
          <w:szCs w:val="28"/>
        </w:rPr>
        <w:t>отве</w:t>
      </w:r>
      <w:r w:rsidR="00EE270C" w:rsidRPr="00D0152C">
        <w:rPr>
          <w:color w:val="000000"/>
          <w:sz w:val="28"/>
          <w:szCs w:val="28"/>
        </w:rPr>
        <w:t>тс</w:t>
      </w:r>
      <w:r w:rsidR="00663773">
        <w:rPr>
          <w:color w:val="000000"/>
          <w:sz w:val="28"/>
          <w:szCs w:val="28"/>
        </w:rPr>
        <w:t>твенный</w:t>
      </w:r>
      <w:r w:rsidR="00EE270C" w:rsidRPr="00D0152C">
        <w:rPr>
          <w:color w:val="000000"/>
          <w:sz w:val="28"/>
          <w:szCs w:val="28"/>
        </w:rPr>
        <w:t xml:space="preserve"> по </w:t>
      </w:r>
      <w:r w:rsidR="00663773">
        <w:rPr>
          <w:color w:val="000000"/>
          <w:sz w:val="28"/>
          <w:szCs w:val="28"/>
        </w:rPr>
        <w:t>перевозке людей.</w:t>
      </w:r>
      <w:r w:rsidR="00EE270C" w:rsidRPr="00D0152C">
        <w:rPr>
          <w:color w:val="000000"/>
          <w:sz w:val="28"/>
          <w:szCs w:val="28"/>
        </w:rPr>
        <w:t xml:space="preserve"> </w:t>
      </w:r>
      <w:r w:rsidR="00BB7925">
        <w:rPr>
          <w:color w:val="000000"/>
          <w:sz w:val="28"/>
          <w:szCs w:val="28"/>
        </w:rPr>
        <w:t>У</w:t>
      </w:r>
      <w:r w:rsidR="00EE270C" w:rsidRPr="00D0152C">
        <w:rPr>
          <w:color w:val="000000"/>
          <w:sz w:val="28"/>
          <w:szCs w:val="28"/>
        </w:rPr>
        <w:t xml:space="preserve">казания </w:t>
      </w:r>
      <w:r w:rsidR="00BB7925">
        <w:rPr>
          <w:color w:val="000000"/>
          <w:sz w:val="28"/>
          <w:szCs w:val="28"/>
        </w:rPr>
        <w:t>ответственного</w:t>
      </w:r>
      <w:r w:rsidR="00BB7925" w:rsidRPr="00D0152C">
        <w:rPr>
          <w:color w:val="000000"/>
          <w:sz w:val="28"/>
          <w:szCs w:val="28"/>
        </w:rPr>
        <w:t xml:space="preserve"> по </w:t>
      </w:r>
      <w:r w:rsidR="00BB7925">
        <w:rPr>
          <w:color w:val="000000"/>
          <w:sz w:val="28"/>
          <w:szCs w:val="28"/>
        </w:rPr>
        <w:t>перевозке</w:t>
      </w:r>
      <w:r w:rsidR="00EE270C" w:rsidRPr="00D0152C">
        <w:rPr>
          <w:color w:val="000000"/>
          <w:sz w:val="28"/>
          <w:szCs w:val="28"/>
        </w:rPr>
        <w:t xml:space="preserve"> во время движения в пути являются для водителя обязательными. Ответственны</w:t>
      </w:r>
      <w:r w:rsidR="00BB7925">
        <w:rPr>
          <w:color w:val="000000"/>
          <w:sz w:val="28"/>
          <w:szCs w:val="28"/>
        </w:rPr>
        <w:t>й</w:t>
      </w:r>
      <w:r w:rsidR="00EE270C" w:rsidRPr="00D0152C">
        <w:rPr>
          <w:color w:val="000000"/>
          <w:sz w:val="28"/>
          <w:szCs w:val="28"/>
        </w:rPr>
        <w:t xml:space="preserve"> подтвержда</w:t>
      </w:r>
      <w:r w:rsidR="00BB7925">
        <w:rPr>
          <w:color w:val="000000"/>
          <w:sz w:val="28"/>
          <w:szCs w:val="28"/>
        </w:rPr>
        <w:t>е</w:t>
      </w:r>
      <w:r w:rsidR="00EE270C" w:rsidRPr="00D0152C">
        <w:rPr>
          <w:color w:val="000000"/>
          <w:sz w:val="28"/>
          <w:szCs w:val="28"/>
        </w:rPr>
        <w:t>т свое назначение росписями в путевом листе.</w:t>
      </w:r>
    </w:p>
    <w:p w14:paraId="50359B5C" w14:textId="77777777" w:rsidR="00EE270C" w:rsidRPr="00D0152C" w:rsidRDefault="00BF11F6" w:rsidP="00D0152C">
      <w:pPr>
        <w:widowControl/>
        <w:tabs>
          <w:tab w:val="left" w:pos="567"/>
        </w:tabs>
        <w:autoSpaceDE/>
        <w:autoSpaceDN/>
        <w:spacing w:after="5" w:line="247" w:lineRule="auto"/>
        <w:ind w:right="43"/>
        <w:jc w:val="both"/>
        <w:rPr>
          <w:color w:val="000000"/>
          <w:sz w:val="28"/>
          <w:szCs w:val="28"/>
        </w:rPr>
      </w:pPr>
      <w:r w:rsidRPr="00D0152C">
        <w:rPr>
          <w:color w:val="000000"/>
          <w:sz w:val="28"/>
          <w:szCs w:val="28"/>
        </w:rPr>
        <w:tab/>
      </w:r>
      <w:r w:rsidR="00EE270C" w:rsidRPr="00D0152C">
        <w:rPr>
          <w:color w:val="000000"/>
          <w:sz w:val="28"/>
          <w:szCs w:val="28"/>
        </w:rPr>
        <w:t>Водителям вахтового транспорта запрещается:</w:t>
      </w:r>
    </w:p>
    <w:p w14:paraId="3395FF73" w14:textId="77777777" w:rsidR="001C6AFC" w:rsidRPr="00D0152C" w:rsidRDefault="00374FEC" w:rsidP="00D0152C">
      <w:pPr>
        <w:widowControl/>
        <w:tabs>
          <w:tab w:val="left" w:pos="567"/>
        </w:tabs>
        <w:autoSpaceDE/>
        <w:autoSpaceDN/>
        <w:spacing w:after="5" w:line="247" w:lineRule="auto"/>
        <w:ind w:left="28" w:right="43" w:hanging="5"/>
        <w:jc w:val="both"/>
        <w:rPr>
          <w:color w:val="000000"/>
          <w:sz w:val="28"/>
          <w:szCs w:val="28"/>
        </w:rPr>
      </w:pPr>
      <w:r w:rsidRPr="00D0152C">
        <w:rPr>
          <w:color w:val="000000"/>
          <w:sz w:val="28"/>
          <w:szCs w:val="28"/>
        </w:rPr>
        <w:t>-</w:t>
      </w:r>
      <w:r w:rsidRPr="00D0152C">
        <w:rPr>
          <w:color w:val="000000"/>
          <w:sz w:val="28"/>
          <w:szCs w:val="28"/>
        </w:rPr>
        <w:tab/>
      </w:r>
      <w:r w:rsidR="00EE270C" w:rsidRPr="00D0152C">
        <w:rPr>
          <w:color w:val="000000"/>
          <w:sz w:val="28"/>
          <w:szCs w:val="28"/>
        </w:rPr>
        <w:t>выезжать в рейс с людьми, если в путевом листе нет подписи ответственных по кузову и кабине и не от</w:t>
      </w:r>
      <w:r w:rsidR="001C6AFC" w:rsidRPr="00D0152C">
        <w:rPr>
          <w:color w:val="000000"/>
          <w:sz w:val="28"/>
          <w:szCs w:val="28"/>
        </w:rPr>
        <w:t>мечено число перевозимых людей;</w:t>
      </w:r>
    </w:p>
    <w:p w14:paraId="1C75AF41" w14:textId="77777777" w:rsidR="001C6AFC" w:rsidRPr="00D0152C" w:rsidRDefault="001C6AFC" w:rsidP="00D0152C">
      <w:pPr>
        <w:widowControl/>
        <w:tabs>
          <w:tab w:val="left" w:pos="567"/>
        </w:tabs>
        <w:autoSpaceDE/>
        <w:autoSpaceDN/>
        <w:spacing w:after="5" w:line="247" w:lineRule="auto"/>
        <w:ind w:left="28" w:right="43" w:hanging="5"/>
        <w:jc w:val="both"/>
        <w:rPr>
          <w:color w:val="000000"/>
          <w:sz w:val="28"/>
          <w:szCs w:val="28"/>
        </w:rPr>
      </w:pPr>
      <w:r w:rsidRPr="00D0152C">
        <w:rPr>
          <w:color w:val="000000"/>
          <w:sz w:val="28"/>
          <w:szCs w:val="28"/>
        </w:rPr>
        <w:t>-</w:t>
      </w:r>
      <w:r w:rsidRPr="00D0152C">
        <w:rPr>
          <w:color w:val="000000"/>
          <w:sz w:val="28"/>
          <w:szCs w:val="28"/>
        </w:rPr>
        <w:tab/>
      </w:r>
      <w:r w:rsidR="00EE270C" w:rsidRPr="00D0152C">
        <w:rPr>
          <w:color w:val="000000"/>
          <w:sz w:val="28"/>
          <w:szCs w:val="28"/>
        </w:rPr>
        <w:t>перевозить посторонних и лиц в нетрезвом состоянии</w:t>
      </w:r>
      <w:r w:rsidRPr="00D0152C">
        <w:rPr>
          <w:color w:val="000000"/>
          <w:sz w:val="28"/>
          <w:szCs w:val="28"/>
        </w:rPr>
        <w:t>;</w:t>
      </w:r>
    </w:p>
    <w:p w14:paraId="69D1073C" w14:textId="77777777" w:rsidR="00EE270C" w:rsidRPr="00D0152C" w:rsidRDefault="001C6AFC" w:rsidP="00D0152C">
      <w:pPr>
        <w:widowControl/>
        <w:tabs>
          <w:tab w:val="left" w:pos="567"/>
        </w:tabs>
        <w:autoSpaceDE/>
        <w:autoSpaceDN/>
        <w:spacing w:after="5" w:line="247" w:lineRule="auto"/>
        <w:ind w:left="28" w:right="43" w:hanging="5"/>
        <w:jc w:val="both"/>
        <w:rPr>
          <w:color w:val="000000"/>
          <w:sz w:val="28"/>
          <w:szCs w:val="28"/>
        </w:rPr>
      </w:pPr>
      <w:r w:rsidRPr="00D0152C">
        <w:rPr>
          <w:color w:val="000000"/>
          <w:sz w:val="28"/>
          <w:szCs w:val="28"/>
        </w:rPr>
        <w:t>-</w:t>
      </w:r>
      <w:r w:rsidRPr="00D0152C">
        <w:rPr>
          <w:color w:val="000000"/>
          <w:sz w:val="28"/>
          <w:szCs w:val="28"/>
        </w:rPr>
        <w:tab/>
      </w:r>
      <w:r w:rsidR="00EE270C" w:rsidRPr="00D0152C">
        <w:rPr>
          <w:color w:val="000000"/>
          <w:sz w:val="28"/>
          <w:szCs w:val="28"/>
        </w:rPr>
        <w:t>передавать управление транспортным средством другим лицам, даже если они имеют права вождения.</w:t>
      </w:r>
    </w:p>
    <w:p w14:paraId="130F7299" w14:textId="77777777" w:rsidR="00BF11F6" w:rsidRPr="00D0152C" w:rsidRDefault="00EE270C" w:rsidP="00D0152C">
      <w:pPr>
        <w:widowControl/>
        <w:autoSpaceDE/>
        <w:autoSpaceDN/>
        <w:spacing w:line="255" w:lineRule="auto"/>
        <w:ind w:left="-1" w:firstLine="568"/>
        <w:jc w:val="both"/>
        <w:rPr>
          <w:color w:val="000000"/>
          <w:sz w:val="28"/>
          <w:szCs w:val="28"/>
        </w:rPr>
      </w:pPr>
      <w:r w:rsidRPr="00D0152C">
        <w:rPr>
          <w:color w:val="000000"/>
          <w:sz w:val="28"/>
          <w:szCs w:val="28"/>
        </w:rPr>
        <w:t>Пассажиры, перевозимы</w:t>
      </w:r>
      <w:r w:rsidR="00BF11F6" w:rsidRPr="00D0152C">
        <w:rPr>
          <w:color w:val="000000"/>
          <w:sz w:val="28"/>
          <w:szCs w:val="28"/>
        </w:rPr>
        <w:t>е вахтовым транспортом, обязаны:</w:t>
      </w:r>
    </w:p>
    <w:p w14:paraId="52AC1D57" w14:textId="77777777" w:rsidR="00EE270C" w:rsidRDefault="00BF11F6" w:rsidP="00157253">
      <w:pPr>
        <w:pStyle w:val="1"/>
        <w:tabs>
          <w:tab w:val="left" w:pos="567"/>
        </w:tabs>
        <w:ind w:left="0"/>
        <w:jc w:val="both"/>
        <w:rPr>
          <w:b w:val="0"/>
        </w:rPr>
      </w:pPr>
      <w:r w:rsidRPr="00D0152C">
        <w:rPr>
          <w:b w:val="0"/>
        </w:rPr>
        <w:t>-</w:t>
      </w:r>
      <w:r w:rsidRPr="00D0152C">
        <w:rPr>
          <w:b w:val="0"/>
        </w:rPr>
        <w:tab/>
      </w:r>
      <w:r w:rsidR="00EE270C" w:rsidRPr="00D0152C">
        <w:rPr>
          <w:b w:val="0"/>
        </w:rPr>
        <w:t>выполнять указания ответственных за безопасность в пути</w:t>
      </w:r>
      <w:r w:rsidR="00D27A53">
        <w:rPr>
          <w:b w:val="0"/>
        </w:rPr>
        <w:t xml:space="preserve"> в</w:t>
      </w:r>
      <w:r w:rsidR="00EE270C" w:rsidRPr="00D0152C">
        <w:rPr>
          <w:b w:val="0"/>
        </w:rPr>
        <w:t xml:space="preserve">о время движения не допускать передвижения по кузову, езду стоя, не высовываться из окон, не </w:t>
      </w:r>
      <w:r w:rsidR="00EE270C" w:rsidRPr="00D0152C">
        <w:rPr>
          <w:b w:val="0"/>
        </w:rPr>
        <w:lastRenderedPageBreak/>
        <w:t>открывать двери и не выходить из автомобиля до полной его остановки.</w:t>
      </w:r>
    </w:p>
    <w:p w14:paraId="2FEE7091" w14:textId="77777777" w:rsidR="00157253" w:rsidRPr="00AE042A" w:rsidRDefault="00157253" w:rsidP="00AE042A">
      <w:pPr>
        <w:pStyle w:val="1"/>
        <w:tabs>
          <w:tab w:val="left" w:pos="567"/>
        </w:tabs>
        <w:ind w:left="0"/>
        <w:jc w:val="both"/>
        <w:rPr>
          <w:b w:val="0"/>
        </w:rPr>
      </w:pPr>
    </w:p>
    <w:p w14:paraId="69613BF9" w14:textId="77777777" w:rsidR="00EE270C" w:rsidRPr="00AE042A" w:rsidRDefault="00990275" w:rsidP="00AE042A">
      <w:pPr>
        <w:widowControl/>
        <w:tabs>
          <w:tab w:val="left" w:pos="567"/>
        </w:tabs>
        <w:autoSpaceDE/>
        <w:autoSpaceDN/>
        <w:ind w:left="28" w:right="43" w:hanging="5"/>
        <w:jc w:val="both"/>
        <w:rPr>
          <w:color w:val="000000"/>
          <w:sz w:val="28"/>
          <w:szCs w:val="28"/>
        </w:rPr>
      </w:pPr>
      <w:r>
        <w:rPr>
          <w:color w:val="000000"/>
          <w:sz w:val="28"/>
          <w:szCs w:val="28"/>
        </w:rPr>
        <w:t>6</w:t>
      </w:r>
      <w:r w:rsidR="00EE270C" w:rsidRPr="00AE042A">
        <w:rPr>
          <w:color w:val="000000"/>
          <w:sz w:val="28"/>
          <w:szCs w:val="28"/>
        </w:rPr>
        <w:t>.6.</w:t>
      </w:r>
      <w:r w:rsidR="00C233E9">
        <w:rPr>
          <w:color w:val="000000"/>
          <w:sz w:val="28"/>
          <w:szCs w:val="28"/>
        </w:rPr>
        <w:tab/>
      </w:r>
      <w:r w:rsidR="00EE270C" w:rsidRPr="00AE042A">
        <w:rPr>
          <w:color w:val="000000"/>
          <w:sz w:val="28"/>
          <w:szCs w:val="28"/>
        </w:rPr>
        <w:t>Информация. Пропаганда охраны труда</w:t>
      </w:r>
      <w:r w:rsidR="002C40A2">
        <w:rPr>
          <w:color w:val="000000"/>
          <w:sz w:val="28"/>
          <w:szCs w:val="28"/>
        </w:rPr>
        <w:t xml:space="preserve"> и техники безопасности</w:t>
      </w:r>
    </w:p>
    <w:p w14:paraId="52469C5E" w14:textId="77777777" w:rsidR="00EE270C" w:rsidRPr="00AF7076" w:rsidRDefault="00EE270C" w:rsidP="00407B4D">
      <w:pPr>
        <w:pStyle w:val="pc"/>
        <w:shd w:val="clear" w:color="auto" w:fill="FFFFFF"/>
        <w:spacing w:before="0" w:beforeAutospacing="0" w:after="0" w:afterAutospacing="0"/>
        <w:ind w:firstLine="567"/>
        <w:jc w:val="both"/>
        <w:textAlignment w:val="baseline"/>
        <w:rPr>
          <w:color w:val="000000"/>
          <w:sz w:val="28"/>
          <w:szCs w:val="28"/>
          <w:lang w:val="ru-RU"/>
        </w:rPr>
      </w:pPr>
      <w:r w:rsidRPr="00C233E9">
        <w:rPr>
          <w:color w:val="000000"/>
          <w:sz w:val="28"/>
          <w:szCs w:val="28"/>
          <w:lang w:val="ru-RU"/>
        </w:rPr>
        <w:t xml:space="preserve">В соответствии с </w:t>
      </w:r>
      <w:r w:rsidR="00C233E9" w:rsidRPr="00A2448A">
        <w:rPr>
          <w:rStyle w:val="s1"/>
          <w:bCs/>
          <w:sz w:val="28"/>
          <w:szCs w:val="28"/>
          <w:lang w:val="ru-RU"/>
        </w:rPr>
        <w:t>Трудов</w:t>
      </w:r>
      <w:r w:rsidR="00C233E9">
        <w:rPr>
          <w:rStyle w:val="s1"/>
          <w:bCs/>
          <w:sz w:val="28"/>
          <w:szCs w:val="28"/>
          <w:lang w:val="ru-RU"/>
        </w:rPr>
        <w:t>ым</w:t>
      </w:r>
      <w:r w:rsidR="00C233E9" w:rsidRPr="00A2448A">
        <w:rPr>
          <w:rStyle w:val="s1"/>
          <w:bCs/>
          <w:sz w:val="28"/>
          <w:szCs w:val="28"/>
          <w:lang w:val="ru-RU"/>
        </w:rPr>
        <w:t xml:space="preserve"> Кодекс</w:t>
      </w:r>
      <w:r w:rsidR="00C233E9">
        <w:rPr>
          <w:rStyle w:val="s1"/>
          <w:bCs/>
          <w:sz w:val="28"/>
          <w:szCs w:val="28"/>
          <w:lang w:val="ru-RU"/>
        </w:rPr>
        <w:t>ом</w:t>
      </w:r>
      <w:r w:rsidR="00C233E9" w:rsidRPr="00A2448A">
        <w:rPr>
          <w:rStyle w:val="s1"/>
          <w:bCs/>
          <w:sz w:val="28"/>
          <w:szCs w:val="28"/>
          <w:lang w:val="ru-RU"/>
        </w:rPr>
        <w:t xml:space="preserve"> Республики Казахстан </w:t>
      </w:r>
      <w:r w:rsidR="00C233E9" w:rsidRPr="00A2448A">
        <w:rPr>
          <w:rStyle w:val="s3"/>
          <w:iCs/>
          <w:sz w:val="28"/>
          <w:szCs w:val="28"/>
          <w:lang w:val="ru-RU"/>
        </w:rPr>
        <w:t xml:space="preserve">(с </w:t>
      </w:r>
      <w:hyperlink r:id="rId27" w:tooltip="Трудовой кодекс Республики Казахстан от 23 ноября 2015 года № 414-V (с изменениями и дополнениями по состоянию на 01.01.2025 г.)" w:history="1">
        <w:r w:rsidR="00C233E9" w:rsidRPr="00A2448A">
          <w:rPr>
            <w:rStyle w:val="af1"/>
            <w:iCs/>
            <w:color w:val="auto"/>
            <w:sz w:val="28"/>
            <w:szCs w:val="28"/>
            <w:u w:val="none"/>
            <w:lang w:val="ru-RU"/>
          </w:rPr>
          <w:t>изменениями и дополнениями</w:t>
        </w:r>
      </w:hyperlink>
      <w:r w:rsidR="00C233E9" w:rsidRPr="00A2448A">
        <w:rPr>
          <w:rStyle w:val="s9"/>
          <w:iCs/>
          <w:sz w:val="28"/>
          <w:szCs w:val="28"/>
          <w:lang w:val="ru-RU"/>
        </w:rPr>
        <w:t xml:space="preserve"> </w:t>
      </w:r>
      <w:r w:rsidR="00C233E9" w:rsidRPr="00A2448A">
        <w:rPr>
          <w:rStyle w:val="s3"/>
          <w:iCs/>
          <w:sz w:val="28"/>
          <w:szCs w:val="28"/>
          <w:lang w:val="ru-RU"/>
        </w:rPr>
        <w:t>по состоянию на 01.01.2025 г.)</w:t>
      </w:r>
      <w:r w:rsidR="00407B4D">
        <w:rPr>
          <w:rStyle w:val="s3"/>
          <w:iCs/>
          <w:sz w:val="28"/>
          <w:szCs w:val="28"/>
          <w:lang w:val="ru-RU"/>
        </w:rPr>
        <w:t xml:space="preserve"> </w:t>
      </w:r>
      <w:r w:rsidRPr="00407B4D">
        <w:rPr>
          <w:color w:val="000000"/>
          <w:sz w:val="28"/>
          <w:szCs w:val="28"/>
          <w:lang w:val="ru-RU"/>
        </w:rPr>
        <w:t xml:space="preserve">все работники </w:t>
      </w:r>
      <w:r w:rsidR="00AF7076" w:rsidRPr="00AF7076">
        <w:rPr>
          <w:sz w:val="28"/>
          <w:szCs w:val="28"/>
          <w:lang w:val="ru-RU"/>
        </w:rPr>
        <w:t>ТОО «Строительная компания «Зайсан»</w:t>
      </w:r>
      <w:r w:rsidRPr="00407B4D">
        <w:rPr>
          <w:color w:val="000000"/>
          <w:sz w:val="28"/>
          <w:szCs w:val="28"/>
          <w:lang w:val="ru-RU"/>
        </w:rPr>
        <w:t xml:space="preserve"> имеют право требовать, а администрация обязана предоставить им информацию о состоянии условий и охраны труда на рабочих местах, полагающихся при этом средствах индивидуальной защиты, льготах и компенсациях. </w:t>
      </w:r>
      <w:r w:rsidR="00AF7076">
        <w:rPr>
          <w:color w:val="000000"/>
          <w:sz w:val="28"/>
          <w:szCs w:val="28"/>
          <w:lang w:val="ru-RU"/>
        </w:rPr>
        <w:t>Руководство</w:t>
      </w:r>
      <w:r w:rsidRPr="00AF7076">
        <w:rPr>
          <w:color w:val="000000"/>
          <w:sz w:val="28"/>
          <w:szCs w:val="28"/>
          <w:lang w:val="ru-RU"/>
        </w:rPr>
        <w:t xml:space="preserve"> </w:t>
      </w:r>
      <w:r w:rsidR="00407B4D" w:rsidRPr="00AF7076">
        <w:rPr>
          <w:sz w:val="28"/>
          <w:szCs w:val="28"/>
          <w:lang w:val="ru-RU"/>
        </w:rPr>
        <w:t xml:space="preserve">ТОО «Строительная компания «Зайсан» </w:t>
      </w:r>
      <w:r w:rsidRPr="00AF7076">
        <w:rPr>
          <w:color w:val="000000"/>
          <w:sz w:val="28"/>
          <w:szCs w:val="28"/>
          <w:lang w:val="ru-RU"/>
        </w:rPr>
        <w:t>несет ответственность за непредставление или представление искаженной информации в порядке, определяемом законодательством РК.</w:t>
      </w:r>
    </w:p>
    <w:p w14:paraId="79E9A4FA" w14:textId="77777777" w:rsidR="00EE270C" w:rsidRPr="00AE042A" w:rsidRDefault="00AF7076" w:rsidP="008618A4">
      <w:pPr>
        <w:widowControl/>
        <w:tabs>
          <w:tab w:val="left" w:pos="567"/>
        </w:tabs>
        <w:autoSpaceDE/>
        <w:autoSpaceDN/>
        <w:ind w:right="43" w:hanging="23"/>
        <w:jc w:val="both"/>
        <w:rPr>
          <w:color w:val="000000"/>
          <w:sz w:val="28"/>
          <w:szCs w:val="28"/>
        </w:rPr>
      </w:pPr>
      <w:r>
        <w:rPr>
          <w:color w:val="000000"/>
          <w:sz w:val="28"/>
          <w:szCs w:val="28"/>
        </w:rPr>
        <w:t>-</w:t>
      </w:r>
      <w:r w:rsidR="005C3F3E">
        <w:rPr>
          <w:color w:val="000000"/>
          <w:sz w:val="28"/>
          <w:szCs w:val="28"/>
        </w:rPr>
        <w:tab/>
      </w:r>
      <w:r w:rsidR="00EE270C" w:rsidRPr="00AE042A">
        <w:rPr>
          <w:color w:val="000000"/>
          <w:sz w:val="28"/>
          <w:szCs w:val="28"/>
        </w:rPr>
        <w:t>Цель информации и пропаганды:</w:t>
      </w:r>
    </w:p>
    <w:p w14:paraId="136AFB11" w14:textId="77777777" w:rsidR="00EE270C" w:rsidRPr="00AE042A" w:rsidRDefault="00EE270C" w:rsidP="008618A4">
      <w:pPr>
        <w:widowControl/>
        <w:tabs>
          <w:tab w:val="left" w:pos="567"/>
        </w:tabs>
        <w:autoSpaceDE/>
        <w:autoSpaceDN/>
        <w:ind w:left="28" w:right="43" w:hanging="23"/>
        <w:jc w:val="both"/>
        <w:rPr>
          <w:color w:val="000000"/>
          <w:sz w:val="28"/>
          <w:szCs w:val="28"/>
        </w:rPr>
      </w:pPr>
      <w:r w:rsidRPr="00AE042A">
        <w:rPr>
          <w:color w:val="000000"/>
          <w:sz w:val="28"/>
          <w:szCs w:val="28"/>
        </w:rPr>
        <w:t xml:space="preserve">своевременное обеспечение информацией о состоянии охраны труда, техники безопасности, </w:t>
      </w:r>
      <w:proofErr w:type="spellStart"/>
      <w:r w:rsidRPr="00AE042A">
        <w:rPr>
          <w:color w:val="000000"/>
          <w:sz w:val="28"/>
          <w:szCs w:val="28"/>
        </w:rPr>
        <w:t>промсанитарии</w:t>
      </w:r>
      <w:proofErr w:type="spellEnd"/>
      <w:r w:rsidRPr="00AE042A">
        <w:rPr>
          <w:color w:val="000000"/>
          <w:sz w:val="28"/>
          <w:szCs w:val="28"/>
        </w:rPr>
        <w:t xml:space="preserve"> и противопожарной безопасности на участках работ исполнителей и руководителей всех уровней; </w:t>
      </w:r>
      <w:r w:rsidRPr="00AE042A">
        <w:rPr>
          <w:noProof/>
          <w:color w:val="000000"/>
          <w:sz w:val="28"/>
          <w:szCs w:val="28"/>
          <w:lang w:val="en-US"/>
        </w:rPr>
        <w:drawing>
          <wp:inline distT="0" distB="0" distL="0" distR="0" wp14:anchorId="420BC361" wp14:editId="58532C70">
            <wp:extent cx="39624" cy="15245"/>
            <wp:effectExtent l="0" t="0" r="0" b="0"/>
            <wp:docPr id="48" name="Picture 70853"/>
            <wp:cNvGraphicFramePr/>
            <a:graphic xmlns:a="http://schemas.openxmlformats.org/drawingml/2006/main">
              <a:graphicData uri="http://schemas.openxmlformats.org/drawingml/2006/picture">
                <pic:pic xmlns:pic="http://schemas.openxmlformats.org/drawingml/2006/picture">
                  <pic:nvPicPr>
                    <pic:cNvPr id="70853" name="Picture 70853"/>
                    <pic:cNvPicPr/>
                  </pic:nvPicPr>
                  <pic:blipFill>
                    <a:blip r:embed="rId28"/>
                    <a:stretch>
                      <a:fillRect/>
                    </a:stretch>
                  </pic:blipFill>
                  <pic:spPr>
                    <a:xfrm>
                      <a:off x="0" y="0"/>
                      <a:ext cx="39624" cy="15245"/>
                    </a:xfrm>
                    <a:prstGeom prst="rect">
                      <a:avLst/>
                    </a:prstGeom>
                  </pic:spPr>
                </pic:pic>
              </a:graphicData>
            </a:graphic>
          </wp:inline>
        </w:drawing>
      </w:r>
      <w:r w:rsidRPr="00AE042A">
        <w:rPr>
          <w:color w:val="000000"/>
          <w:sz w:val="28"/>
          <w:szCs w:val="28"/>
        </w:rPr>
        <w:t xml:space="preserve"> постоянное ознакомление всех работающих с возможными опасностями, которые могут возникнуть в процессе производства, а также мерами по их предупреждению;</w:t>
      </w:r>
    </w:p>
    <w:p w14:paraId="0A2E728D" w14:textId="77777777" w:rsidR="00EE270C" w:rsidRPr="00AE042A" w:rsidRDefault="005C3F3E" w:rsidP="005C3F3E">
      <w:pPr>
        <w:widowControl/>
        <w:tabs>
          <w:tab w:val="left" w:pos="567"/>
        </w:tabs>
        <w:autoSpaceDE/>
        <w:autoSpaceDN/>
        <w:ind w:right="120"/>
        <w:jc w:val="both"/>
        <w:rPr>
          <w:color w:val="000000"/>
          <w:sz w:val="28"/>
          <w:szCs w:val="28"/>
        </w:rPr>
      </w:pPr>
      <w:r>
        <w:rPr>
          <w:color w:val="000000"/>
          <w:sz w:val="28"/>
          <w:szCs w:val="28"/>
        </w:rPr>
        <w:t>-</w:t>
      </w:r>
      <w:r>
        <w:rPr>
          <w:color w:val="000000"/>
          <w:sz w:val="28"/>
          <w:szCs w:val="28"/>
        </w:rPr>
        <w:tab/>
      </w:r>
      <w:r w:rsidR="00EE270C" w:rsidRPr="00AE042A">
        <w:rPr>
          <w:color w:val="000000"/>
          <w:sz w:val="28"/>
          <w:szCs w:val="28"/>
        </w:rPr>
        <w:t>постоянное напоминание работающими о последствиях нарушений правил безопасности и инструкций по охране труда, воспитание чувства ответствен</w:t>
      </w:r>
      <w:r>
        <w:rPr>
          <w:color w:val="000000"/>
          <w:sz w:val="28"/>
          <w:szCs w:val="28"/>
        </w:rPr>
        <w:t xml:space="preserve">ности за соблюдение установленных </w:t>
      </w:r>
      <w:r w:rsidR="00EE270C" w:rsidRPr="00AE042A">
        <w:rPr>
          <w:color w:val="000000"/>
          <w:sz w:val="28"/>
          <w:szCs w:val="28"/>
        </w:rPr>
        <w:t>требований и норм техники безопасности.</w:t>
      </w:r>
    </w:p>
    <w:p w14:paraId="32ED479E" w14:textId="77777777" w:rsidR="008001D7" w:rsidRDefault="00EE270C" w:rsidP="008618A4">
      <w:pPr>
        <w:widowControl/>
        <w:tabs>
          <w:tab w:val="left" w:pos="567"/>
        </w:tabs>
        <w:autoSpaceDE/>
        <w:autoSpaceDN/>
        <w:ind w:left="23" w:right="43" w:hanging="23"/>
        <w:jc w:val="both"/>
        <w:rPr>
          <w:color w:val="000000"/>
          <w:sz w:val="28"/>
          <w:szCs w:val="28"/>
        </w:rPr>
      </w:pPr>
      <w:r w:rsidRPr="00AE042A">
        <w:rPr>
          <w:color w:val="000000"/>
          <w:sz w:val="28"/>
          <w:szCs w:val="28"/>
        </w:rPr>
        <w:t>Информация подразделяется на оперативную и периодическую.</w:t>
      </w:r>
    </w:p>
    <w:p w14:paraId="53E13B4F" w14:textId="77777777" w:rsidR="00EE270C" w:rsidRPr="00AE042A" w:rsidRDefault="00EE270C" w:rsidP="008618A4">
      <w:pPr>
        <w:widowControl/>
        <w:tabs>
          <w:tab w:val="left" w:pos="567"/>
        </w:tabs>
        <w:autoSpaceDE/>
        <w:autoSpaceDN/>
        <w:ind w:left="23" w:right="43" w:hanging="23"/>
        <w:jc w:val="both"/>
        <w:rPr>
          <w:color w:val="000000"/>
          <w:sz w:val="28"/>
          <w:szCs w:val="28"/>
        </w:rPr>
      </w:pPr>
      <w:r w:rsidRPr="00AE042A">
        <w:rPr>
          <w:color w:val="000000"/>
          <w:sz w:val="28"/>
          <w:szCs w:val="28"/>
        </w:rPr>
        <w:t>Оперативная информация сводится к следующему:</w:t>
      </w:r>
    </w:p>
    <w:p w14:paraId="02AD2769" w14:textId="77777777" w:rsidR="00E936B0" w:rsidRDefault="00E936B0" w:rsidP="00E936B0">
      <w:pPr>
        <w:widowControl/>
        <w:tabs>
          <w:tab w:val="left" w:pos="567"/>
        </w:tabs>
        <w:autoSpaceDE/>
        <w:autoSpaceDN/>
        <w:ind w:left="5" w:right="106"/>
        <w:jc w:val="both"/>
        <w:rPr>
          <w:color w:val="000000"/>
          <w:sz w:val="28"/>
          <w:szCs w:val="28"/>
        </w:rPr>
      </w:pPr>
      <w:r>
        <w:rPr>
          <w:color w:val="000000"/>
          <w:sz w:val="28"/>
          <w:szCs w:val="28"/>
        </w:rPr>
        <w:t>-</w:t>
      </w:r>
      <w:r w:rsidR="005C3F3E">
        <w:rPr>
          <w:color w:val="000000"/>
          <w:sz w:val="28"/>
          <w:szCs w:val="28"/>
        </w:rPr>
        <w:tab/>
      </w:r>
      <w:r>
        <w:rPr>
          <w:color w:val="000000"/>
          <w:sz w:val="28"/>
          <w:szCs w:val="28"/>
        </w:rPr>
        <w:t>еж</w:t>
      </w:r>
      <w:r w:rsidR="00EE270C" w:rsidRPr="00AE042A">
        <w:rPr>
          <w:color w:val="000000"/>
          <w:sz w:val="28"/>
          <w:szCs w:val="28"/>
        </w:rPr>
        <w:t xml:space="preserve">едневно на (планерках) </w:t>
      </w:r>
      <w:r w:rsidR="00A668A7">
        <w:rPr>
          <w:color w:val="000000"/>
          <w:sz w:val="28"/>
          <w:szCs w:val="28"/>
        </w:rPr>
        <w:t>доводится до сведения коллектива вахты о</w:t>
      </w:r>
      <w:r w:rsidR="00EE270C" w:rsidRPr="00AE042A">
        <w:rPr>
          <w:color w:val="000000"/>
          <w:sz w:val="28"/>
          <w:szCs w:val="28"/>
        </w:rPr>
        <w:t xml:space="preserve"> результат</w:t>
      </w:r>
      <w:r w:rsidR="00A668A7">
        <w:rPr>
          <w:color w:val="000000"/>
          <w:sz w:val="28"/>
          <w:szCs w:val="28"/>
        </w:rPr>
        <w:t>ах</w:t>
      </w:r>
      <w:r w:rsidR="00EE270C" w:rsidRPr="00AE042A">
        <w:rPr>
          <w:color w:val="000000"/>
          <w:sz w:val="28"/>
          <w:szCs w:val="28"/>
        </w:rPr>
        <w:t xml:space="preserve"> проверок состояния техники безопасности</w:t>
      </w:r>
      <w:r>
        <w:rPr>
          <w:color w:val="000000"/>
          <w:sz w:val="28"/>
          <w:szCs w:val="28"/>
        </w:rPr>
        <w:t>;</w:t>
      </w:r>
    </w:p>
    <w:p w14:paraId="47CD953A" w14:textId="77777777" w:rsidR="005B493C" w:rsidRDefault="00E936B0" w:rsidP="00E936B0">
      <w:pPr>
        <w:widowControl/>
        <w:tabs>
          <w:tab w:val="left" w:pos="567"/>
        </w:tabs>
        <w:autoSpaceDE/>
        <w:autoSpaceDN/>
        <w:ind w:left="5" w:right="106"/>
        <w:jc w:val="both"/>
        <w:rPr>
          <w:color w:val="000000"/>
          <w:sz w:val="28"/>
          <w:szCs w:val="28"/>
        </w:rPr>
      </w:pPr>
      <w:r>
        <w:rPr>
          <w:color w:val="000000"/>
          <w:sz w:val="28"/>
          <w:szCs w:val="28"/>
        </w:rPr>
        <w:t>-</w:t>
      </w:r>
      <w:r>
        <w:rPr>
          <w:color w:val="000000"/>
          <w:sz w:val="28"/>
          <w:szCs w:val="28"/>
        </w:rPr>
        <w:tab/>
      </w:r>
      <w:r w:rsidR="00EE270C" w:rsidRPr="00AE042A">
        <w:rPr>
          <w:color w:val="000000"/>
          <w:sz w:val="28"/>
          <w:szCs w:val="28"/>
        </w:rPr>
        <w:t>заслушиваются информации исполнителей о причинах имеющихся недостатков и предполо</w:t>
      </w:r>
      <w:r w:rsidR="005B493C">
        <w:rPr>
          <w:color w:val="000000"/>
          <w:sz w:val="28"/>
          <w:szCs w:val="28"/>
        </w:rPr>
        <w:t>жения о мерах по их ликвидации;</w:t>
      </w:r>
    </w:p>
    <w:p w14:paraId="34E2A0C0" w14:textId="77777777" w:rsidR="005B493C" w:rsidRDefault="005B493C" w:rsidP="00E936B0">
      <w:pPr>
        <w:widowControl/>
        <w:tabs>
          <w:tab w:val="left" w:pos="567"/>
        </w:tabs>
        <w:autoSpaceDE/>
        <w:autoSpaceDN/>
        <w:ind w:left="5" w:right="106"/>
        <w:jc w:val="both"/>
        <w:rPr>
          <w:color w:val="000000"/>
          <w:sz w:val="28"/>
          <w:szCs w:val="28"/>
        </w:rPr>
      </w:pPr>
      <w:r>
        <w:rPr>
          <w:color w:val="000000"/>
          <w:sz w:val="28"/>
          <w:szCs w:val="28"/>
        </w:rPr>
        <w:t>-</w:t>
      </w:r>
      <w:r>
        <w:rPr>
          <w:color w:val="000000"/>
          <w:sz w:val="28"/>
          <w:szCs w:val="28"/>
        </w:rPr>
        <w:tab/>
      </w:r>
      <w:r w:rsidR="00EE270C" w:rsidRPr="00AE042A">
        <w:rPr>
          <w:color w:val="000000"/>
          <w:sz w:val="28"/>
          <w:szCs w:val="28"/>
        </w:rPr>
        <w:t xml:space="preserve">объявляются предупреждения и напоминания о соблюдении </w:t>
      </w:r>
      <w:r w:rsidRPr="00AE042A">
        <w:rPr>
          <w:color w:val="000000"/>
          <w:sz w:val="28"/>
          <w:szCs w:val="28"/>
        </w:rPr>
        <w:t>мер особой осторожности,</w:t>
      </w:r>
      <w:r w:rsidR="00EE270C" w:rsidRPr="00AE042A">
        <w:rPr>
          <w:color w:val="000000"/>
          <w:sz w:val="28"/>
          <w:szCs w:val="28"/>
        </w:rPr>
        <w:t xml:space="preserve"> работающих в опасных зонах</w:t>
      </w:r>
      <w:r>
        <w:rPr>
          <w:color w:val="000000"/>
          <w:sz w:val="28"/>
          <w:szCs w:val="28"/>
        </w:rPr>
        <w:t>;</w:t>
      </w:r>
    </w:p>
    <w:p w14:paraId="753DA596" w14:textId="77777777" w:rsidR="00EE270C" w:rsidRPr="00AE042A" w:rsidRDefault="005B493C" w:rsidP="009A44FB">
      <w:pPr>
        <w:widowControl/>
        <w:tabs>
          <w:tab w:val="left" w:pos="567"/>
        </w:tabs>
        <w:autoSpaceDE/>
        <w:autoSpaceDN/>
        <w:ind w:left="5" w:right="106"/>
        <w:jc w:val="both"/>
        <w:rPr>
          <w:color w:val="000000"/>
          <w:sz w:val="28"/>
          <w:szCs w:val="28"/>
        </w:rPr>
      </w:pPr>
      <w:r>
        <w:rPr>
          <w:color w:val="000000"/>
          <w:sz w:val="28"/>
          <w:szCs w:val="28"/>
        </w:rPr>
        <w:t>-</w:t>
      </w:r>
      <w:r>
        <w:rPr>
          <w:color w:val="000000"/>
          <w:sz w:val="28"/>
          <w:szCs w:val="28"/>
        </w:rPr>
        <w:tab/>
      </w:r>
      <w:r w:rsidR="00EE270C" w:rsidRPr="00AE042A">
        <w:rPr>
          <w:color w:val="000000"/>
          <w:sz w:val="28"/>
          <w:szCs w:val="28"/>
        </w:rPr>
        <w:t xml:space="preserve">обсуждаются причины происшедших за истекшие сутки несчастных случаев, </w:t>
      </w:r>
      <w:r w:rsidR="00602748">
        <w:rPr>
          <w:color w:val="000000"/>
          <w:sz w:val="28"/>
          <w:szCs w:val="28"/>
        </w:rPr>
        <w:t xml:space="preserve">состояния </w:t>
      </w:r>
      <w:proofErr w:type="spellStart"/>
      <w:r w:rsidR="00EE270C" w:rsidRPr="00AE042A">
        <w:rPr>
          <w:color w:val="000000"/>
          <w:sz w:val="28"/>
          <w:szCs w:val="28"/>
        </w:rPr>
        <w:t>дорожно</w:t>
      </w:r>
      <w:proofErr w:type="spellEnd"/>
      <w:r w:rsidR="005C3F3E">
        <w:rPr>
          <w:color w:val="000000"/>
          <w:sz w:val="28"/>
          <w:szCs w:val="28"/>
        </w:rPr>
        <w:t xml:space="preserve"> </w:t>
      </w:r>
      <w:r w:rsidR="00602748">
        <w:rPr>
          <w:color w:val="000000"/>
          <w:sz w:val="28"/>
          <w:szCs w:val="28"/>
        </w:rPr>
        <w:t>–</w:t>
      </w:r>
      <w:r w:rsidR="005C3F3E">
        <w:rPr>
          <w:color w:val="000000"/>
          <w:sz w:val="28"/>
          <w:szCs w:val="28"/>
        </w:rPr>
        <w:t xml:space="preserve"> </w:t>
      </w:r>
      <w:r w:rsidR="00EE270C" w:rsidRPr="00AE042A">
        <w:rPr>
          <w:color w:val="000000"/>
          <w:sz w:val="28"/>
          <w:szCs w:val="28"/>
        </w:rPr>
        <w:t>транспортн</w:t>
      </w:r>
      <w:r w:rsidR="00602748">
        <w:rPr>
          <w:color w:val="000000"/>
          <w:sz w:val="28"/>
          <w:szCs w:val="28"/>
        </w:rPr>
        <w:t xml:space="preserve">ого оборудования, </w:t>
      </w:r>
      <w:r w:rsidR="00EE270C" w:rsidRPr="00AE042A">
        <w:rPr>
          <w:color w:val="000000"/>
          <w:sz w:val="28"/>
          <w:szCs w:val="28"/>
        </w:rPr>
        <w:t>принудительных остановок работ</w:t>
      </w:r>
      <w:r w:rsidR="00602748">
        <w:rPr>
          <w:color w:val="000000"/>
          <w:sz w:val="28"/>
          <w:szCs w:val="28"/>
        </w:rPr>
        <w:t>;</w:t>
      </w:r>
    </w:p>
    <w:p w14:paraId="59066267" w14:textId="77777777" w:rsidR="00EE270C" w:rsidRPr="00AE042A" w:rsidRDefault="00EE270C" w:rsidP="008001D7">
      <w:pPr>
        <w:widowControl/>
        <w:tabs>
          <w:tab w:val="left" w:pos="567"/>
        </w:tabs>
        <w:autoSpaceDE/>
        <w:autoSpaceDN/>
        <w:ind w:right="110"/>
        <w:jc w:val="both"/>
        <w:rPr>
          <w:color w:val="000000"/>
          <w:sz w:val="28"/>
          <w:szCs w:val="28"/>
        </w:rPr>
      </w:pPr>
      <w:r w:rsidRPr="00AE042A">
        <w:rPr>
          <w:color w:val="000000"/>
          <w:sz w:val="28"/>
          <w:szCs w:val="28"/>
        </w:rPr>
        <w:t>Периодическая информация предусматривает:</w:t>
      </w:r>
    </w:p>
    <w:p w14:paraId="64F9ED72" w14:textId="77777777" w:rsidR="00B2367C" w:rsidRDefault="005B493C" w:rsidP="009A44FB">
      <w:pPr>
        <w:widowControl/>
        <w:tabs>
          <w:tab w:val="left" w:pos="567"/>
        </w:tabs>
        <w:autoSpaceDE/>
        <w:autoSpaceDN/>
        <w:ind w:left="28" w:right="43" w:hanging="23"/>
        <w:jc w:val="both"/>
        <w:rPr>
          <w:color w:val="000000"/>
          <w:sz w:val="28"/>
          <w:szCs w:val="28"/>
        </w:rPr>
      </w:pPr>
      <w:r>
        <w:rPr>
          <w:color w:val="000000"/>
          <w:sz w:val="28"/>
          <w:szCs w:val="28"/>
        </w:rPr>
        <w:t>-</w:t>
      </w:r>
      <w:r>
        <w:rPr>
          <w:color w:val="000000"/>
          <w:sz w:val="28"/>
          <w:szCs w:val="28"/>
        </w:rPr>
        <w:tab/>
      </w:r>
      <w:r w:rsidR="00EE270C" w:rsidRPr="00AE042A">
        <w:rPr>
          <w:color w:val="000000"/>
          <w:sz w:val="28"/>
          <w:szCs w:val="28"/>
        </w:rPr>
        <w:t xml:space="preserve">еженедельные информации о состоянии техники безопасности, охраны труда и </w:t>
      </w:r>
      <w:proofErr w:type="spellStart"/>
      <w:r w:rsidR="00EE270C" w:rsidRPr="00AE042A">
        <w:rPr>
          <w:color w:val="000000"/>
          <w:sz w:val="28"/>
          <w:szCs w:val="28"/>
        </w:rPr>
        <w:t>промсанитарии</w:t>
      </w:r>
      <w:proofErr w:type="spellEnd"/>
      <w:r w:rsidR="00EE270C" w:rsidRPr="00AE042A">
        <w:rPr>
          <w:color w:val="000000"/>
          <w:sz w:val="28"/>
          <w:szCs w:val="28"/>
        </w:rPr>
        <w:t xml:space="preserve"> на совместных технических совещаниях </w:t>
      </w:r>
      <w:r w:rsidR="00B701EC" w:rsidRPr="00AF7076">
        <w:rPr>
          <w:sz w:val="28"/>
          <w:szCs w:val="28"/>
        </w:rPr>
        <w:t>ТОО «Строительная компания «Зайсан»</w:t>
      </w:r>
      <w:r w:rsidR="00B2367C">
        <w:rPr>
          <w:color w:val="000000"/>
          <w:sz w:val="28"/>
          <w:szCs w:val="28"/>
        </w:rPr>
        <w:t>;</w:t>
      </w:r>
    </w:p>
    <w:p w14:paraId="63171B0F" w14:textId="77777777" w:rsidR="00B2367C" w:rsidRDefault="00B2367C" w:rsidP="009A44FB">
      <w:pPr>
        <w:widowControl/>
        <w:tabs>
          <w:tab w:val="left" w:pos="567"/>
        </w:tabs>
        <w:autoSpaceDE/>
        <w:autoSpaceDN/>
        <w:ind w:left="28" w:right="43" w:hanging="23"/>
        <w:jc w:val="both"/>
        <w:rPr>
          <w:color w:val="000000"/>
          <w:sz w:val="28"/>
          <w:szCs w:val="28"/>
        </w:rPr>
      </w:pPr>
      <w:r>
        <w:rPr>
          <w:color w:val="000000"/>
          <w:sz w:val="28"/>
          <w:szCs w:val="28"/>
        </w:rPr>
        <w:t>-</w:t>
      </w:r>
      <w:r>
        <w:rPr>
          <w:color w:val="000000"/>
          <w:sz w:val="28"/>
          <w:szCs w:val="28"/>
        </w:rPr>
        <w:tab/>
      </w:r>
      <w:r w:rsidR="00754C7A">
        <w:rPr>
          <w:color w:val="000000"/>
          <w:sz w:val="28"/>
          <w:szCs w:val="28"/>
        </w:rPr>
        <w:t>ежедекадная</w:t>
      </w:r>
      <w:r w:rsidR="00EE270C" w:rsidRPr="00AE042A">
        <w:rPr>
          <w:color w:val="000000"/>
          <w:sz w:val="28"/>
          <w:szCs w:val="28"/>
        </w:rPr>
        <w:t xml:space="preserve"> информаци</w:t>
      </w:r>
      <w:r w:rsidR="00754C7A">
        <w:rPr>
          <w:color w:val="000000"/>
          <w:sz w:val="28"/>
          <w:szCs w:val="28"/>
        </w:rPr>
        <w:t>я</w:t>
      </w:r>
      <w:r w:rsidR="00EE270C" w:rsidRPr="00AE042A">
        <w:rPr>
          <w:color w:val="000000"/>
          <w:sz w:val="28"/>
          <w:szCs w:val="28"/>
        </w:rPr>
        <w:t xml:space="preserve"> о состоянии техники безопасности, охраны труда и пром</w:t>
      </w:r>
      <w:r w:rsidR="00754C7A">
        <w:rPr>
          <w:color w:val="000000"/>
          <w:sz w:val="28"/>
          <w:szCs w:val="28"/>
        </w:rPr>
        <w:t xml:space="preserve">ышленной </w:t>
      </w:r>
      <w:r w:rsidR="00EE270C" w:rsidRPr="00AE042A">
        <w:rPr>
          <w:color w:val="000000"/>
          <w:sz w:val="28"/>
          <w:szCs w:val="28"/>
        </w:rPr>
        <w:t>санитарии на Сове</w:t>
      </w:r>
      <w:r w:rsidR="00197162">
        <w:rPr>
          <w:color w:val="000000"/>
          <w:sz w:val="28"/>
          <w:szCs w:val="28"/>
        </w:rPr>
        <w:t>щании</w:t>
      </w:r>
      <w:r w:rsidR="00EE270C" w:rsidRPr="00AE042A">
        <w:rPr>
          <w:color w:val="000000"/>
          <w:sz w:val="28"/>
          <w:szCs w:val="28"/>
        </w:rPr>
        <w:t xml:space="preserve"> по технике безопасности</w:t>
      </w:r>
      <w:r>
        <w:rPr>
          <w:color w:val="000000"/>
          <w:sz w:val="28"/>
          <w:szCs w:val="28"/>
        </w:rPr>
        <w:t>;</w:t>
      </w:r>
    </w:p>
    <w:p w14:paraId="0875F6D4" w14:textId="77777777" w:rsidR="00B2367C" w:rsidRDefault="00B2367C" w:rsidP="009A44FB">
      <w:pPr>
        <w:widowControl/>
        <w:tabs>
          <w:tab w:val="left" w:pos="567"/>
        </w:tabs>
        <w:autoSpaceDE/>
        <w:autoSpaceDN/>
        <w:ind w:left="28" w:right="43" w:hanging="23"/>
        <w:jc w:val="both"/>
        <w:rPr>
          <w:color w:val="000000"/>
          <w:sz w:val="28"/>
          <w:szCs w:val="28"/>
        </w:rPr>
      </w:pPr>
      <w:r>
        <w:rPr>
          <w:color w:val="000000"/>
          <w:sz w:val="28"/>
          <w:szCs w:val="28"/>
        </w:rPr>
        <w:t>-</w:t>
      </w:r>
      <w:r>
        <w:rPr>
          <w:color w:val="000000"/>
          <w:sz w:val="28"/>
          <w:szCs w:val="28"/>
        </w:rPr>
        <w:tab/>
      </w:r>
      <w:r w:rsidR="00EE270C" w:rsidRPr="00AE042A">
        <w:rPr>
          <w:color w:val="000000"/>
          <w:sz w:val="28"/>
          <w:szCs w:val="28"/>
        </w:rPr>
        <w:t xml:space="preserve">проведение собраний </w:t>
      </w:r>
      <w:r w:rsidR="00754C7A">
        <w:rPr>
          <w:color w:val="000000"/>
          <w:sz w:val="28"/>
          <w:szCs w:val="28"/>
        </w:rPr>
        <w:t>производственного персонала вахты</w:t>
      </w:r>
      <w:r w:rsidR="00EE270C" w:rsidRPr="00AE042A">
        <w:rPr>
          <w:color w:val="000000"/>
          <w:sz w:val="28"/>
          <w:szCs w:val="28"/>
        </w:rPr>
        <w:t xml:space="preserve"> с информацией руковод</w:t>
      </w:r>
      <w:r w:rsidR="006F430D">
        <w:rPr>
          <w:color w:val="000000"/>
          <w:sz w:val="28"/>
          <w:szCs w:val="28"/>
        </w:rPr>
        <w:t xml:space="preserve">ства ТОО </w:t>
      </w:r>
      <w:r w:rsidR="00EE270C" w:rsidRPr="00AE042A">
        <w:rPr>
          <w:color w:val="000000"/>
          <w:sz w:val="28"/>
          <w:szCs w:val="28"/>
        </w:rPr>
        <w:t>о состоянии техники безопасности, охраны труда и пром</w:t>
      </w:r>
      <w:r w:rsidR="006F430D">
        <w:rPr>
          <w:color w:val="000000"/>
          <w:sz w:val="28"/>
          <w:szCs w:val="28"/>
        </w:rPr>
        <w:t xml:space="preserve">ышленной </w:t>
      </w:r>
      <w:r w:rsidR="00EE270C" w:rsidRPr="00AE042A">
        <w:rPr>
          <w:color w:val="000000"/>
          <w:sz w:val="28"/>
          <w:szCs w:val="28"/>
        </w:rPr>
        <w:t>санитарии</w:t>
      </w:r>
      <w:r>
        <w:rPr>
          <w:color w:val="000000"/>
          <w:sz w:val="28"/>
          <w:szCs w:val="28"/>
        </w:rPr>
        <w:t>;</w:t>
      </w:r>
    </w:p>
    <w:p w14:paraId="308AD777" w14:textId="77777777" w:rsidR="00EE270C" w:rsidRDefault="00B2367C" w:rsidP="009A44FB">
      <w:pPr>
        <w:widowControl/>
        <w:tabs>
          <w:tab w:val="left" w:pos="567"/>
        </w:tabs>
        <w:autoSpaceDE/>
        <w:autoSpaceDN/>
        <w:ind w:left="28" w:right="43" w:hanging="23"/>
        <w:jc w:val="both"/>
        <w:rPr>
          <w:color w:val="000000"/>
          <w:sz w:val="28"/>
          <w:szCs w:val="28"/>
        </w:rPr>
      </w:pPr>
      <w:r>
        <w:rPr>
          <w:color w:val="000000"/>
          <w:sz w:val="28"/>
          <w:szCs w:val="28"/>
        </w:rPr>
        <w:t>-</w:t>
      </w:r>
      <w:r>
        <w:rPr>
          <w:color w:val="000000"/>
          <w:sz w:val="28"/>
          <w:szCs w:val="28"/>
        </w:rPr>
        <w:tab/>
      </w:r>
      <w:r w:rsidR="00EE270C" w:rsidRPr="00AE042A">
        <w:rPr>
          <w:color w:val="000000"/>
          <w:sz w:val="28"/>
          <w:szCs w:val="28"/>
        </w:rPr>
        <w:t xml:space="preserve">ознакомление </w:t>
      </w:r>
      <w:r w:rsidR="006F430D">
        <w:rPr>
          <w:color w:val="000000"/>
          <w:sz w:val="28"/>
          <w:szCs w:val="28"/>
        </w:rPr>
        <w:t>производственного персонала вахты</w:t>
      </w:r>
      <w:r w:rsidR="00EE270C" w:rsidRPr="00AE042A">
        <w:rPr>
          <w:color w:val="000000"/>
          <w:sz w:val="28"/>
          <w:szCs w:val="28"/>
        </w:rPr>
        <w:t xml:space="preserve"> с приказами, руководящими указаниями по вопросам охраны труда, техники безопасности и пром</w:t>
      </w:r>
      <w:r w:rsidR="006F430D">
        <w:rPr>
          <w:color w:val="000000"/>
          <w:sz w:val="28"/>
          <w:szCs w:val="28"/>
        </w:rPr>
        <w:t xml:space="preserve">ышленной </w:t>
      </w:r>
      <w:r w:rsidR="00EE270C" w:rsidRPr="00AE042A">
        <w:rPr>
          <w:color w:val="000000"/>
          <w:sz w:val="28"/>
          <w:szCs w:val="28"/>
        </w:rPr>
        <w:t>санитарии.</w:t>
      </w:r>
    </w:p>
    <w:p w14:paraId="5978CFC3" w14:textId="77777777" w:rsidR="00B2367C" w:rsidRPr="002D77BD" w:rsidRDefault="00B2367C" w:rsidP="002D77BD">
      <w:pPr>
        <w:widowControl/>
        <w:tabs>
          <w:tab w:val="left" w:pos="567"/>
        </w:tabs>
        <w:autoSpaceDE/>
        <w:autoSpaceDN/>
        <w:ind w:left="28" w:right="43" w:hanging="23"/>
        <w:jc w:val="both"/>
        <w:rPr>
          <w:color w:val="000000"/>
          <w:sz w:val="28"/>
          <w:szCs w:val="28"/>
        </w:rPr>
      </w:pPr>
    </w:p>
    <w:p w14:paraId="0AC75C63" w14:textId="77777777" w:rsidR="00EE270C" w:rsidRPr="002D77BD" w:rsidRDefault="00990275" w:rsidP="002D77BD">
      <w:pPr>
        <w:pStyle w:val="1"/>
        <w:ind w:left="567" w:hanging="567"/>
        <w:jc w:val="both"/>
        <w:rPr>
          <w:b w:val="0"/>
        </w:rPr>
      </w:pPr>
      <w:r>
        <w:rPr>
          <w:b w:val="0"/>
        </w:rPr>
        <w:lastRenderedPageBreak/>
        <w:t>6</w:t>
      </w:r>
      <w:r w:rsidR="00EE270C" w:rsidRPr="002D77BD">
        <w:rPr>
          <w:b w:val="0"/>
        </w:rPr>
        <w:t>.7.</w:t>
      </w:r>
      <w:r w:rsidR="00A8739B" w:rsidRPr="002D77BD">
        <w:rPr>
          <w:b w:val="0"/>
        </w:rPr>
        <w:tab/>
      </w:r>
      <w:r w:rsidR="00EE270C" w:rsidRPr="002D77BD">
        <w:rPr>
          <w:b w:val="0"/>
        </w:rPr>
        <w:t>Расследование и учет несчастных случаев, пожаров, аварий и дорожно-транспортных происшествий</w:t>
      </w:r>
      <w:r w:rsidR="00560805">
        <w:rPr>
          <w:b w:val="0"/>
        </w:rPr>
        <w:t xml:space="preserve"> (ДТП)</w:t>
      </w:r>
    </w:p>
    <w:p w14:paraId="1D2FEEB3" w14:textId="77777777" w:rsidR="006D4496" w:rsidRDefault="00EE270C" w:rsidP="006D4496">
      <w:pPr>
        <w:shd w:val="clear" w:color="auto" w:fill="FFFFFF"/>
        <w:jc w:val="both"/>
        <w:textAlignment w:val="baseline"/>
        <w:rPr>
          <w:sz w:val="28"/>
          <w:szCs w:val="28"/>
        </w:rPr>
      </w:pPr>
      <w:r w:rsidRPr="00AE042A">
        <w:rPr>
          <w:color w:val="000000"/>
          <w:sz w:val="28"/>
          <w:szCs w:val="28"/>
        </w:rPr>
        <w:t xml:space="preserve">Качественное и своевременное расследование позволяет выявить и проанализировать действительные причины несчастных случаев, пожаров и дорожно-транспортных происшествий в производственной обстановке и на этой основе разработать и осуществить эффективные мероприятия по их ликвидации и профилактике. Материалы расследования, как правило, служат основанием для решения вопроса о привлечении виновных к ответственности. Расследования проводятся в соответствии с </w:t>
      </w:r>
      <w:r w:rsidR="006D4496">
        <w:rPr>
          <w:color w:val="000000"/>
          <w:sz w:val="28"/>
          <w:szCs w:val="28"/>
        </w:rPr>
        <w:t>«</w:t>
      </w:r>
      <w:r w:rsidR="006D4496" w:rsidRPr="00FC56FB">
        <w:rPr>
          <w:sz w:val="28"/>
          <w:szCs w:val="28"/>
        </w:rPr>
        <w:t xml:space="preserve">Правила регистрации и ведения учета несчастных случаев, связанных с трудовой деятельностью, Приказ </w:t>
      </w:r>
      <w:proofErr w:type="spellStart"/>
      <w:r w:rsidR="006D4496" w:rsidRPr="00FC56FB">
        <w:rPr>
          <w:sz w:val="28"/>
          <w:szCs w:val="28"/>
        </w:rPr>
        <w:t>МТиСЗН</w:t>
      </w:r>
      <w:proofErr w:type="spellEnd"/>
      <w:r w:rsidR="006D4496" w:rsidRPr="00FC56FB">
        <w:rPr>
          <w:sz w:val="28"/>
          <w:szCs w:val="28"/>
        </w:rPr>
        <w:t xml:space="preserve"> от 31.01.2024г. №</w:t>
      </w:r>
      <w:r w:rsidR="006D4496">
        <w:rPr>
          <w:sz w:val="28"/>
          <w:szCs w:val="28"/>
        </w:rPr>
        <w:t>21».</w:t>
      </w:r>
    </w:p>
    <w:p w14:paraId="52E50D5C" w14:textId="77777777" w:rsidR="00EE270C" w:rsidRPr="00AE042A" w:rsidRDefault="00EE270C" w:rsidP="006D4496">
      <w:pPr>
        <w:shd w:val="clear" w:color="auto" w:fill="FFFFFF"/>
        <w:jc w:val="both"/>
        <w:textAlignment w:val="baseline"/>
        <w:rPr>
          <w:color w:val="000000"/>
          <w:sz w:val="28"/>
          <w:szCs w:val="28"/>
        </w:rPr>
      </w:pPr>
      <w:r w:rsidRPr="00AE042A">
        <w:rPr>
          <w:color w:val="000000"/>
          <w:sz w:val="28"/>
          <w:szCs w:val="28"/>
        </w:rPr>
        <w:t>При всех чрезвычайных происшествиях (несчастных случаях, пожарах, авариях, дорожно-транспортных происшествиях) в первую очередь должны приниматься меры по спасению пострадавших, нормализации обстановки и оперативному оповещению о случившемся руковод</w:t>
      </w:r>
      <w:r w:rsidR="0073499F">
        <w:rPr>
          <w:color w:val="000000"/>
          <w:sz w:val="28"/>
          <w:szCs w:val="28"/>
        </w:rPr>
        <w:t>ство</w:t>
      </w:r>
      <w:r w:rsidRPr="00AE042A">
        <w:rPr>
          <w:color w:val="000000"/>
          <w:sz w:val="28"/>
          <w:szCs w:val="28"/>
        </w:rPr>
        <w:t xml:space="preserve"> </w:t>
      </w:r>
      <w:r w:rsidR="0073499F" w:rsidRPr="00AE042A">
        <w:rPr>
          <w:color w:val="000000"/>
          <w:sz w:val="28"/>
          <w:szCs w:val="28"/>
        </w:rPr>
        <w:t>ТОО «Строительная компания Зайсан»</w:t>
      </w:r>
      <w:r w:rsidRPr="00AE042A">
        <w:rPr>
          <w:color w:val="000000"/>
          <w:sz w:val="28"/>
          <w:szCs w:val="28"/>
        </w:rPr>
        <w:t xml:space="preserve"> с соблюдением следующего порядка:</w:t>
      </w:r>
    </w:p>
    <w:p w14:paraId="383E7570" w14:textId="77777777" w:rsidR="00EE270C" w:rsidRPr="00AE042A" w:rsidRDefault="00A77F92" w:rsidP="00AE042A">
      <w:pPr>
        <w:widowControl/>
        <w:tabs>
          <w:tab w:val="left" w:pos="567"/>
        </w:tabs>
        <w:autoSpaceDE/>
        <w:autoSpaceDN/>
        <w:ind w:left="28" w:right="43" w:hanging="5"/>
        <w:jc w:val="both"/>
        <w:rPr>
          <w:color w:val="000000"/>
          <w:sz w:val="28"/>
          <w:szCs w:val="28"/>
        </w:rPr>
      </w:pPr>
      <w:r>
        <w:rPr>
          <w:color w:val="000000"/>
          <w:sz w:val="28"/>
          <w:szCs w:val="28"/>
        </w:rPr>
        <w:t>-</w:t>
      </w:r>
      <w:r>
        <w:rPr>
          <w:color w:val="000000"/>
          <w:sz w:val="28"/>
          <w:szCs w:val="28"/>
        </w:rPr>
        <w:tab/>
        <w:t>непосредственно</w:t>
      </w:r>
      <w:r w:rsidR="00EE270C" w:rsidRPr="00AE042A">
        <w:rPr>
          <w:color w:val="000000"/>
          <w:sz w:val="28"/>
          <w:szCs w:val="28"/>
        </w:rPr>
        <w:t xml:space="preserve"> сам пострадавший, очевидцы несчастного случая немедленно извещают вышестоящего руководителя (начальника </w:t>
      </w:r>
      <w:r w:rsidR="00F61E16">
        <w:rPr>
          <w:color w:val="000000"/>
          <w:sz w:val="28"/>
          <w:szCs w:val="28"/>
        </w:rPr>
        <w:t>вахты</w:t>
      </w:r>
      <w:r w:rsidR="00EE270C" w:rsidRPr="00AE042A">
        <w:rPr>
          <w:color w:val="000000"/>
          <w:sz w:val="28"/>
          <w:szCs w:val="28"/>
        </w:rPr>
        <w:t xml:space="preserve">, горного мастера) о случившемся. Начальник участка (мастер) обеспечивает оказание доврачебной помощи пострадавшему и сохранение обстановки в том виде, при котором произошел несчастный случай, если это не связано с опасностью для окружающих, возможностью развития аварии; </w:t>
      </w:r>
      <w:r w:rsidR="00EE270C" w:rsidRPr="00AE042A">
        <w:rPr>
          <w:noProof/>
          <w:color w:val="000000"/>
          <w:sz w:val="28"/>
          <w:szCs w:val="28"/>
          <w:lang w:val="en-US"/>
        </w:rPr>
        <w:drawing>
          <wp:inline distT="0" distB="0" distL="0" distR="0" wp14:anchorId="09DCBA7A" wp14:editId="73EAA279">
            <wp:extent cx="39624" cy="15244"/>
            <wp:effectExtent l="0" t="0" r="0" b="0"/>
            <wp:docPr id="59" name="Picture 73421"/>
            <wp:cNvGraphicFramePr/>
            <a:graphic xmlns:a="http://schemas.openxmlformats.org/drawingml/2006/main">
              <a:graphicData uri="http://schemas.openxmlformats.org/drawingml/2006/picture">
                <pic:pic xmlns:pic="http://schemas.openxmlformats.org/drawingml/2006/picture">
                  <pic:nvPicPr>
                    <pic:cNvPr id="73421" name="Picture 73421"/>
                    <pic:cNvPicPr/>
                  </pic:nvPicPr>
                  <pic:blipFill>
                    <a:blip r:embed="rId29"/>
                    <a:stretch>
                      <a:fillRect/>
                    </a:stretch>
                  </pic:blipFill>
                  <pic:spPr>
                    <a:xfrm>
                      <a:off x="0" y="0"/>
                      <a:ext cx="39624" cy="15244"/>
                    </a:xfrm>
                    <a:prstGeom prst="rect">
                      <a:avLst/>
                    </a:prstGeom>
                  </pic:spPr>
                </pic:pic>
              </a:graphicData>
            </a:graphic>
          </wp:inline>
        </w:drawing>
      </w:r>
      <w:r w:rsidR="00EE270C" w:rsidRPr="00AE042A">
        <w:rPr>
          <w:color w:val="000000"/>
          <w:sz w:val="28"/>
          <w:szCs w:val="28"/>
        </w:rPr>
        <w:t xml:space="preserve"> начальник участка (мастер) обеспечивает, наряду с оказанием доврачебной помощи, направление пострадавшего в медицинское учреждение, затем немедленно сообщает о случившемся руководству ТОО «Строительная компания Зайсан».</w:t>
      </w:r>
    </w:p>
    <w:p w14:paraId="4F2C1C8F" w14:textId="77777777" w:rsidR="00EE270C" w:rsidRDefault="00B701EC" w:rsidP="00253116">
      <w:pPr>
        <w:widowControl/>
        <w:tabs>
          <w:tab w:val="left" w:pos="23"/>
        </w:tabs>
        <w:autoSpaceDE/>
        <w:autoSpaceDN/>
        <w:ind w:right="43" w:firstLine="23"/>
        <w:jc w:val="both"/>
        <w:rPr>
          <w:color w:val="000000"/>
          <w:sz w:val="28"/>
          <w:szCs w:val="28"/>
        </w:rPr>
      </w:pPr>
      <w:r>
        <w:rPr>
          <w:noProof/>
          <w:color w:val="000000"/>
          <w:sz w:val="28"/>
          <w:szCs w:val="28"/>
        </w:rPr>
        <w:t>-</w:t>
      </w:r>
      <w:r>
        <w:rPr>
          <w:noProof/>
          <w:color w:val="000000"/>
          <w:sz w:val="28"/>
          <w:szCs w:val="28"/>
        </w:rPr>
        <w:tab/>
        <w:t xml:space="preserve">Руководство </w:t>
      </w:r>
      <w:r w:rsidRPr="00AF7076">
        <w:rPr>
          <w:sz w:val="28"/>
          <w:szCs w:val="28"/>
        </w:rPr>
        <w:t>ТОО «Строительная компания «Зайсан»</w:t>
      </w:r>
      <w:r w:rsidR="00A66E0F">
        <w:rPr>
          <w:sz w:val="28"/>
          <w:szCs w:val="28"/>
        </w:rPr>
        <w:t xml:space="preserve"> </w:t>
      </w:r>
      <w:r w:rsidR="00EE270C" w:rsidRPr="00AE042A">
        <w:rPr>
          <w:color w:val="000000"/>
          <w:sz w:val="28"/>
          <w:szCs w:val="28"/>
        </w:rPr>
        <w:t>сообщает о несчастном случае органам государственного надзора и организует расследование.</w:t>
      </w:r>
    </w:p>
    <w:p w14:paraId="6A506FBD" w14:textId="77777777" w:rsidR="00F57D35" w:rsidRPr="00AE042A" w:rsidRDefault="00F57D35" w:rsidP="00AE042A">
      <w:pPr>
        <w:widowControl/>
        <w:tabs>
          <w:tab w:val="left" w:pos="567"/>
        </w:tabs>
        <w:autoSpaceDE/>
        <w:autoSpaceDN/>
        <w:ind w:left="378" w:right="43" w:hanging="355"/>
        <w:jc w:val="both"/>
        <w:rPr>
          <w:color w:val="000000"/>
          <w:sz w:val="28"/>
          <w:szCs w:val="28"/>
        </w:rPr>
      </w:pPr>
    </w:p>
    <w:p w14:paraId="2ADBA50A" w14:textId="77777777" w:rsidR="00EE270C" w:rsidRPr="00AE042A" w:rsidRDefault="009C1135" w:rsidP="00AE042A">
      <w:pPr>
        <w:widowControl/>
        <w:tabs>
          <w:tab w:val="left" w:pos="567"/>
        </w:tabs>
        <w:autoSpaceDE/>
        <w:autoSpaceDN/>
        <w:ind w:left="28" w:right="43" w:hanging="5"/>
        <w:jc w:val="both"/>
        <w:rPr>
          <w:color w:val="000000"/>
          <w:sz w:val="28"/>
          <w:szCs w:val="28"/>
        </w:rPr>
      </w:pPr>
      <w:r>
        <w:rPr>
          <w:color w:val="000000"/>
          <w:sz w:val="28"/>
          <w:szCs w:val="28"/>
        </w:rPr>
        <w:t>6</w:t>
      </w:r>
      <w:r w:rsidR="00E74E58">
        <w:rPr>
          <w:color w:val="000000"/>
          <w:sz w:val="28"/>
          <w:szCs w:val="28"/>
        </w:rPr>
        <w:t>.8.</w:t>
      </w:r>
      <w:r w:rsidR="00E74E58">
        <w:rPr>
          <w:color w:val="000000"/>
          <w:sz w:val="28"/>
          <w:szCs w:val="28"/>
        </w:rPr>
        <w:tab/>
      </w:r>
      <w:r w:rsidR="00EE270C" w:rsidRPr="00AE042A">
        <w:rPr>
          <w:color w:val="000000"/>
          <w:sz w:val="28"/>
          <w:szCs w:val="28"/>
        </w:rPr>
        <w:t>Поощрения за успехи в работе по охране труда и технике безопасности.</w:t>
      </w:r>
    </w:p>
    <w:p w14:paraId="47574261" w14:textId="77777777" w:rsidR="00EE270C" w:rsidRPr="00AE042A" w:rsidRDefault="00EE270C" w:rsidP="00E74E58">
      <w:pPr>
        <w:widowControl/>
        <w:tabs>
          <w:tab w:val="left" w:pos="567"/>
        </w:tabs>
        <w:autoSpaceDE/>
        <w:autoSpaceDN/>
        <w:ind w:left="23" w:right="43" w:firstLine="544"/>
        <w:jc w:val="both"/>
        <w:rPr>
          <w:color w:val="000000"/>
          <w:sz w:val="28"/>
          <w:szCs w:val="28"/>
        </w:rPr>
      </w:pPr>
      <w:r w:rsidRPr="00AE042A">
        <w:rPr>
          <w:color w:val="000000"/>
          <w:sz w:val="28"/>
          <w:szCs w:val="28"/>
        </w:rPr>
        <w:t xml:space="preserve">Поощрения за безаварийную работу современным законодательством не предусматриваются, они включены в </w:t>
      </w:r>
      <w:r w:rsidR="00691E7B">
        <w:rPr>
          <w:color w:val="000000"/>
          <w:sz w:val="28"/>
          <w:szCs w:val="28"/>
        </w:rPr>
        <w:t>Д</w:t>
      </w:r>
      <w:r w:rsidRPr="00AE042A">
        <w:rPr>
          <w:color w:val="000000"/>
          <w:sz w:val="28"/>
          <w:szCs w:val="28"/>
        </w:rPr>
        <w:t xml:space="preserve">оговор по инициативе </w:t>
      </w:r>
      <w:r w:rsidR="002C370D">
        <w:rPr>
          <w:noProof/>
          <w:color w:val="000000"/>
          <w:sz w:val="28"/>
          <w:szCs w:val="28"/>
        </w:rPr>
        <w:t xml:space="preserve">Руководства </w:t>
      </w:r>
      <w:r w:rsidR="002C370D" w:rsidRPr="00AF7076">
        <w:rPr>
          <w:sz w:val="28"/>
          <w:szCs w:val="28"/>
        </w:rPr>
        <w:t>ТОО «Строительная компания «Зайсан»</w:t>
      </w:r>
      <w:r w:rsidRPr="00AE042A">
        <w:rPr>
          <w:color w:val="000000"/>
          <w:sz w:val="28"/>
          <w:szCs w:val="28"/>
        </w:rPr>
        <w:t>. Возможные меры поощрения: объявления благодарности, выдача премии, увеличение зарплаты, повышение в должности и т.д.</w:t>
      </w:r>
    </w:p>
    <w:p w14:paraId="799A6398" w14:textId="77777777" w:rsidR="00EE270C" w:rsidRPr="00AE042A" w:rsidRDefault="009C1135" w:rsidP="00AE042A">
      <w:pPr>
        <w:widowControl/>
        <w:tabs>
          <w:tab w:val="left" w:pos="567"/>
        </w:tabs>
        <w:autoSpaceDE/>
        <w:autoSpaceDN/>
        <w:ind w:left="28" w:right="43" w:hanging="5"/>
        <w:jc w:val="both"/>
        <w:rPr>
          <w:color w:val="000000"/>
          <w:sz w:val="28"/>
          <w:szCs w:val="28"/>
        </w:rPr>
      </w:pPr>
      <w:r>
        <w:rPr>
          <w:color w:val="000000"/>
          <w:sz w:val="28"/>
          <w:szCs w:val="28"/>
        </w:rPr>
        <w:t>6</w:t>
      </w:r>
      <w:r w:rsidR="00EE270C" w:rsidRPr="00AE042A">
        <w:rPr>
          <w:color w:val="000000"/>
          <w:sz w:val="28"/>
          <w:szCs w:val="28"/>
        </w:rPr>
        <w:t>.9.</w:t>
      </w:r>
      <w:r w:rsidR="00E74E58">
        <w:rPr>
          <w:color w:val="000000"/>
          <w:sz w:val="28"/>
          <w:szCs w:val="28"/>
        </w:rPr>
        <w:tab/>
      </w:r>
      <w:r w:rsidR="00EE270C" w:rsidRPr="00AE042A">
        <w:rPr>
          <w:color w:val="000000"/>
          <w:sz w:val="28"/>
          <w:szCs w:val="28"/>
        </w:rPr>
        <w:t>Ответственность за нарушение правил безопасности</w:t>
      </w:r>
    </w:p>
    <w:p w14:paraId="32EBAEB0" w14:textId="77777777" w:rsidR="00EE270C" w:rsidRDefault="00EE270C" w:rsidP="00AE042A">
      <w:pPr>
        <w:widowControl/>
        <w:tabs>
          <w:tab w:val="left" w:pos="567"/>
        </w:tabs>
        <w:autoSpaceDE/>
        <w:autoSpaceDN/>
        <w:ind w:left="23" w:right="43" w:firstLine="720"/>
        <w:jc w:val="both"/>
        <w:rPr>
          <w:color w:val="000000"/>
          <w:sz w:val="28"/>
          <w:szCs w:val="28"/>
        </w:rPr>
      </w:pPr>
      <w:r w:rsidRPr="00AE042A">
        <w:rPr>
          <w:color w:val="000000"/>
          <w:sz w:val="28"/>
          <w:szCs w:val="28"/>
        </w:rPr>
        <w:t xml:space="preserve">Соблюдение правил и инструкций по охране труда </w:t>
      </w:r>
      <w:r w:rsidR="004B4E7F">
        <w:rPr>
          <w:color w:val="000000"/>
          <w:sz w:val="28"/>
          <w:szCs w:val="28"/>
        </w:rPr>
        <w:t xml:space="preserve">технике безопасности, </w:t>
      </w:r>
      <w:r w:rsidRPr="00AE042A">
        <w:rPr>
          <w:color w:val="000000"/>
          <w:sz w:val="28"/>
          <w:szCs w:val="28"/>
        </w:rPr>
        <w:t>является обя</w:t>
      </w:r>
      <w:r w:rsidR="004B4E7F">
        <w:rPr>
          <w:color w:val="000000"/>
          <w:sz w:val="28"/>
          <w:szCs w:val="28"/>
        </w:rPr>
        <w:t xml:space="preserve">занностью должностных лиц </w:t>
      </w:r>
      <w:r w:rsidR="004B4E7F" w:rsidRPr="00AF7076">
        <w:rPr>
          <w:sz w:val="28"/>
          <w:szCs w:val="28"/>
        </w:rPr>
        <w:t>ТОО «Строительная компания «Зайсан»</w:t>
      </w:r>
      <w:r w:rsidR="004B4E7F" w:rsidRPr="00AE042A">
        <w:rPr>
          <w:color w:val="000000"/>
          <w:sz w:val="28"/>
          <w:szCs w:val="28"/>
        </w:rPr>
        <w:t xml:space="preserve">. </w:t>
      </w:r>
      <w:r w:rsidRPr="00AE042A">
        <w:rPr>
          <w:color w:val="000000"/>
          <w:sz w:val="28"/>
          <w:szCs w:val="28"/>
        </w:rPr>
        <w:t xml:space="preserve">рабочих и </w:t>
      </w:r>
      <w:r w:rsidRPr="00253116">
        <w:rPr>
          <w:sz w:val="28"/>
          <w:szCs w:val="28"/>
        </w:rPr>
        <w:t xml:space="preserve">служащих. За невыполнение этих требований </w:t>
      </w:r>
      <w:r w:rsidR="00E97717" w:rsidRPr="00253116">
        <w:rPr>
          <w:sz w:val="28"/>
          <w:szCs w:val="28"/>
        </w:rPr>
        <w:t xml:space="preserve">согласно </w:t>
      </w:r>
      <w:r w:rsidR="00E97717" w:rsidRPr="00253116">
        <w:rPr>
          <w:rStyle w:val="s1"/>
          <w:bCs/>
          <w:sz w:val="28"/>
          <w:szCs w:val="28"/>
        </w:rPr>
        <w:t xml:space="preserve">Трудового Кодекса Республики Казахстан </w:t>
      </w:r>
      <w:r w:rsidR="00E97717" w:rsidRPr="00253116">
        <w:rPr>
          <w:rStyle w:val="s3"/>
          <w:iCs/>
          <w:sz w:val="28"/>
          <w:szCs w:val="28"/>
        </w:rPr>
        <w:t xml:space="preserve">(с </w:t>
      </w:r>
      <w:hyperlink r:id="rId30" w:tooltip="Трудовой кодекс Республики Казахстан от 23 ноября 2015 года № 414-V (с изменениями и дополнениями по состоянию на 01.01.2025 г.)" w:history="1">
        <w:r w:rsidR="00E97717" w:rsidRPr="00253116">
          <w:rPr>
            <w:rStyle w:val="af1"/>
            <w:iCs/>
            <w:color w:val="auto"/>
            <w:sz w:val="28"/>
            <w:szCs w:val="28"/>
            <w:u w:val="none"/>
          </w:rPr>
          <w:t>изменениями и дополнениями</w:t>
        </w:r>
      </w:hyperlink>
      <w:r w:rsidR="00E97717" w:rsidRPr="00253116">
        <w:rPr>
          <w:rStyle w:val="s9"/>
          <w:iCs/>
          <w:sz w:val="28"/>
          <w:szCs w:val="28"/>
        </w:rPr>
        <w:t xml:space="preserve"> </w:t>
      </w:r>
      <w:r w:rsidR="00E97717" w:rsidRPr="00253116">
        <w:rPr>
          <w:rStyle w:val="s3"/>
          <w:iCs/>
          <w:sz w:val="28"/>
          <w:szCs w:val="28"/>
        </w:rPr>
        <w:t xml:space="preserve">по состоянию на 01.01.2025 г.), </w:t>
      </w:r>
      <w:r w:rsidRPr="00253116">
        <w:rPr>
          <w:sz w:val="28"/>
          <w:szCs w:val="28"/>
        </w:rPr>
        <w:t xml:space="preserve">предусматривается дисциплинарная, административная, уголовная и материальная </w:t>
      </w:r>
      <w:r w:rsidRPr="00AE042A">
        <w:rPr>
          <w:color w:val="000000"/>
          <w:sz w:val="28"/>
          <w:szCs w:val="28"/>
        </w:rPr>
        <w:t xml:space="preserve">ответственность. Незнание </w:t>
      </w:r>
      <w:proofErr w:type="gramStart"/>
      <w:r w:rsidRPr="00AE042A">
        <w:rPr>
          <w:color w:val="000000"/>
          <w:sz w:val="28"/>
          <w:szCs w:val="28"/>
        </w:rPr>
        <w:t>тем или иным работником правил безопасности и других нормативных документов согласно существующему законодательству</w:t>
      </w:r>
      <w:proofErr w:type="gramEnd"/>
      <w:r w:rsidRPr="00AE042A">
        <w:rPr>
          <w:color w:val="000000"/>
          <w:sz w:val="28"/>
          <w:szCs w:val="28"/>
        </w:rPr>
        <w:t xml:space="preserve"> не освобождает его от ответственности за допущенные нарушения.</w:t>
      </w:r>
    </w:p>
    <w:p w14:paraId="16996224" w14:textId="77777777" w:rsidR="00253116" w:rsidRPr="00EA3066" w:rsidRDefault="00253116" w:rsidP="00253116">
      <w:pPr>
        <w:widowControl/>
        <w:tabs>
          <w:tab w:val="left" w:pos="567"/>
        </w:tabs>
        <w:autoSpaceDE/>
        <w:autoSpaceDN/>
        <w:ind w:left="23" w:right="43" w:hanging="23"/>
        <w:jc w:val="both"/>
        <w:rPr>
          <w:sz w:val="28"/>
          <w:szCs w:val="28"/>
        </w:rPr>
      </w:pPr>
    </w:p>
    <w:p w14:paraId="1556CE81" w14:textId="77777777" w:rsidR="00EE270C" w:rsidRPr="00EA3066" w:rsidRDefault="009C1135" w:rsidP="00E74E58">
      <w:pPr>
        <w:widowControl/>
        <w:tabs>
          <w:tab w:val="left" w:pos="567"/>
        </w:tabs>
        <w:autoSpaceDE/>
        <w:autoSpaceDN/>
        <w:ind w:left="28" w:right="43" w:hanging="5"/>
        <w:jc w:val="both"/>
        <w:rPr>
          <w:sz w:val="28"/>
          <w:szCs w:val="28"/>
        </w:rPr>
      </w:pPr>
      <w:r>
        <w:rPr>
          <w:sz w:val="28"/>
          <w:szCs w:val="28"/>
        </w:rPr>
        <w:t>6</w:t>
      </w:r>
      <w:r w:rsidR="00EE270C" w:rsidRPr="00EA3066">
        <w:rPr>
          <w:sz w:val="28"/>
          <w:szCs w:val="28"/>
        </w:rPr>
        <w:t>.10.</w:t>
      </w:r>
      <w:r w:rsidR="00E74E58" w:rsidRPr="00EA3066">
        <w:rPr>
          <w:sz w:val="28"/>
          <w:szCs w:val="28"/>
        </w:rPr>
        <w:tab/>
      </w:r>
      <w:r w:rsidR="00EE270C" w:rsidRPr="00EA3066">
        <w:rPr>
          <w:sz w:val="28"/>
          <w:szCs w:val="28"/>
        </w:rPr>
        <w:t>Организация горноспасательной службы</w:t>
      </w:r>
    </w:p>
    <w:p w14:paraId="3E3CF305" w14:textId="77777777" w:rsidR="00EE270C" w:rsidRPr="00EA3066" w:rsidRDefault="00EE270C" w:rsidP="00AE042A">
      <w:pPr>
        <w:widowControl/>
        <w:tabs>
          <w:tab w:val="left" w:pos="567"/>
        </w:tabs>
        <w:autoSpaceDE/>
        <w:autoSpaceDN/>
        <w:ind w:left="23" w:right="43" w:firstLine="720"/>
        <w:jc w:val="both"/>
        <w:rPr>
          <w:sz w:val="28"/>
          <w:szCs w:val="28"/>
        </w:rPr>
      </w:pPr>
      <w:r w:rsidRPr="00EA3066">
        <w:rPr>
          <w:sz w:val="28"/>
          <w:szCs w:val="28"/>
        </w:rPr>
        <w:t>Для выполнения работ в чрезвычайных ситуациях на участках полевых работ создается добровольная горноспасательная команда (ДГК)</w:t>
      </w:r>
      <w:r w:rsidR="0039187F" w:rsidRPr="00EA3066">
        <w:rPr>
          <w:sz w:val="28"/>
          <w:szCs w:val="28"/>
        </w:rPr>
        <w:t xml:space="preserve"> ТОО «Строительная компания Зайсан»</w:t>
      </w:r>
      <w:r w:rsidRPr="00EA3066">
        <w:rPr>
          <w:sz w:val="28"/>
          <w:szCs w:val="28"/>
        </w:rPr>
        <w:t>. Она предназначена для решения следующих задач:</w:t>
      </w:r>
    </w:p>
    <w:p w14:paraId="4343DD95" w14:textId="77777777" w:rsidR="00E2347A" w:rsidRPr="00EA3066" w:rsidRDefault="0039187F" w:rsidP="00AE042A">
      <w:pPr>
        <w:widowControl/>
        <w:tabs>
          <w:tab w:val="left" w:pos="567"/>
        </w:tabs>
        <w:autoSpaceDE/>
        <w:autoSpaceDN/>
        <w:ind w:left="28" w:right="43" w:hanging="5"/>
        <w:jc w:val="both"/>
        <w:rPr>
          <w:sz w:val="28"/>
          <w:szCs w:val="28"/>
        </w:rPr>
      </w:pPr>
      <w:r w:rsidRPr="00EA3066">
        <w:rPr>
          <w:sz w:val="28"/>
          <w:szCs w:val="28"/>
        </w:rPr>
        <w:t>-</w:t>
      </w:r>
      <w:r w:rsidRPr="00EA3066">
        <w:rPr>
          <w:sz w:val="28"/>
          <w:szCs w:val="28"/>
        </w:rPr>
        <w:tab/>
      </w:r>
      <w:r w:rsidR="00EE270C" w:rsidRPr="00EA3066">
        <w:rPr>
          <w:sz w:val="28"/>
          <w:szCs w:val="28"/>
        </w:rPr>
        <w:t xml:space="preserve">спасение людей при авариях на </w:t>
      </w:r>
      <w:proofErr w:type="spellStart"/>
      <w:r w:rsidRPr="00EA3066">
        <w:rPr>
          <w:sz w:val="28"/>
          <w:szCs w:val="28"/>
        </w:rPr>
        <w:t>Сатпаевском</w:t>
      </w:r>
      <w:proofErr w:type="spellEnd"/>
      <w:r w:rsidRPr="00EA3066">
        <w:rPr>
          <w:sz w:val="28"/>
          <w:szCs w:val="28"/>
        </w:rPr>
        <w:t xml:space="preserve"> </w:t>
      </w:r>
      <w:r w:rsidR="00EE270C" w:rsidRPr="00EA3066">
        <w:rPr>
          <w:sz w:val="28"/>
          <w:szCs w:val="28"/>
        </w:rPr>
        <w:t>участке, дорожно-транспортных происшествиях, стихийных бедствиях, при возникновени</w:t>
      </w:r>
      <w:r w:rsidR="00E2347A" w:rsidRPr="00EA3066">
        <w:rPr>
          <w:sz w:val="28"/>
          <w:szCs w:val="28"/>
        </w:rPr>
        <w:t>и других чрезвычайных ситуаций;</w:t>
      </w:r>
    </w:p>
    <w:p w14:paraId="1D988402" w14:textId="77777777" w:rsidR="00E2347A" w:rsidRPr="00EA3066" w:rsidRDefault="00E2347A" w:rsidP="00AE042A">
      <w:pPr>
        <w:widowControl/>
        <w:tabs>
          <w:tab w:val="left" w:pos="567"/>
        </w:tabs>
        <w:autoSpaceDE/>
        <w:autoSpaceDN/>
        <w:ind w:left="28" w:right="43" w:hanging="5"/>
        <w:jc w:val="both"/>
        <w:rPr>
          <w:sz w:val="28"/>
          <w:szCs w:val="28"/>
        </w:rPr>
      </w:pPr>
      <w:r w:rsidRPr="00EA3066">
        <w:rPr>
          <w:sz w:val="28"/>
          <w:szCs w:val="28"/>
        </w:rPr>
        <w:t>-</w:t>
      </w:r>
      <w:r w:rsidRPr="00EA3066">
        <w:rPr>
          <w:sz w:val="28"/>
          <w:szCs w:val="28"/>
        </w:rPr>
        <w:tab/>
        <w:t xml:space="preserve">ликвидация </w:t>
      </w:r>
      <w:r w:rsidR="00EE270C" w:rsidRPr="00EA3066">
        <w:rPr>
          <w:sz w:val="28"/>
          <w:szCs w:val="28"/>
        </w:rPr>
        <w:t>аварий и их последствий</w:t>
      </w:r>
      <w:r w:rsidRPr="00EA3066">
        <w:rPr>
          <w:sz w:val="28"/>
          <w:szCs w:val="28"/>
        </w:rPr>
        <w:t>;</w:t>
      </w:r>
    </w:p>
    <w:p w14:paraId="7F0D0342" w14:textId="77777777" w:rsidR="00214900" w:rsidRPr="00EA3066" w:rsidRDefault="00E2347A" w:rsidP="00AE042A">
      <w:pPr>
        <w:widowControl/>
        <w:tabs>
          <w:tab w:val="left" w:pos="567"/>
        </w:tabs>
        <w:autoSpaceDE/>
        <w:autoSpaceDN/>
        <w:ind w:left="28" w:right="43" w:hanging="5"/>
        <w:jc w:val="both"/>
        <w:rPr>
          <w:sz w:val="28"/>
          <w:szCs w:val="28"/>
        </w:rPr>
      </w:pPr>
      <w:r w:rsidRPr="00EA3066">
        <w:rPr>
          <w:sz w:val="28"/>
          <w:szCs w:val="28"/>
        </w:rPr>
        <w:t>-</w:t>
      </w:r>
      <w:r w:rsidRPr="00EA3066">
        <w:rPr>
          <w:sz w:val="28"/>
          <w:szCs w:val="28"/>
        </w:rPr>
        <w:tab/>
      </w:r>
      <w:r w:rsidR="00EE270C" w:rsidRPr="00EA3066">
        <w:rPr>
          <w:sz w:val="28"/>
          <w:szCs w:val="28"/>
        </w:rPr>
        <w:t>выполнение технических работ в условиях, когда необходимо применять защитные дыхательные аппар</w:t>
      </w:r>
      <w:r w:rsidR="00214900" w:rsidRPr="00EA3066">
        <w:rPr>
          <w:sz w:val="28"/>
          <w:szCs w:val="28"/>
        </w:rPr>
        <w:t>аты;</w:t>
      </w:r>
    </w:p>
    <w:p w14:paraId="31430692" w14:textId="77777777" w:rsidR="00EE270C" w:rsidRPr="00EA3066" w:rsidRDefault="00214900" w:rsidP="00AE042A">
      <w:pPr>
        <w:widowControl/>
        <w:tabs>
          <w:tab w:val="left" w:pos="567"/>
        </w:tabs>
        <w:autoSpaceDE/>
        <w:autoSpaceDN/>
        <w:ind w:left="28" w:right="43" w:hanging="5"/>
        <w:jc w:val="both"/>
        <w:rPr>
          <w:sz w:val="28"/>
          <w:szCs w:val="28"/>
        </w:rPr>
      </w:pPr>
      <w:r w:rsidRPr="00EA3066">
        <w:rPr>
          <w:sz w:val="28"/>
          <w:szCs w:val="28"/>
        </w:rPr>
        <w:t>-</w:t>
      </w:r>
      <w:r w:rsidRPr="00EA3066">
        <w:rPr>
          <w:sz w:val="28"/>
          <w:szCs w:val="28"/>
        </w:rPr>
        <w:tab/>
      </w:r>
      <w:r w:rsidR="00EE270C" w:rsidRPr="00EA3066">
        <w:rPr>
          <w:sz w:val="28"/>
          <w:szCs w:val="28"/>
        </w:rPr>
        <w:t>осуществление профилактических работ по предупреждению аварий, а также по подготовке объектов к успешной ликвидации аварий.</w:t>
      </w:r>
    </w:p>
    <w:p w14:paraId="735FD1CC" w14:textId="77777777" w:rsidR="00EE270C" w:rsidRPr="00EA3066" w:rsidRDefault="00214900" w:rsidP="00214900">
      <w:pPr>
        <w:widowControl/>
        <w:tabs>
          <w:tab w:val="left" w:pos="567"/>
        </w:tabs>
        <w:autoSpaceDE/>
        <w:autoSpaceDN/>
        <w:ind w:left="23" w:right="43" w:hanging="23"/>
        <w:jc w:val="both"/>
        <w:rPr>
          <w:sz w:val="28"/>
          <w:szCs w:val="28"/>
        </w:rPr>
      </w:pPr>
      <w:r w:rsidRPr="00EA3066">
        <w:rPr>
          <w:sz w:val="28"/>
          <w:szCs w:val="28"/>
        </w:rPr>
        <w:t>-</w:t>
      </w:r>
      <w:r w:rsidRPr="00EA3066">
        <w:rPr>
          <w:sz w:val="28"/>
          <w:szCs w:val="28"/>
        </w:rPr>
        <w:tab/>
      </w:r>
      <w:r w:rsidR="00EE270C" w:rsidRPr="00EA3066">
        <w:rPr>
          <w:sz w:val="28"/>
          <w:szCs w:val="28"/>
        </w:rPr>
        <w:t>Основной организационно-оперативной единицей ДГК является горноспасательный взвод, состоящий из двух отделений (по одному отделению в вахтовом заезде). Численность отделения 6-8 человек. Руководителем ДГК является технический руководитель работ</w:t>
      </w:r>
      <w:r w:rsidR="008D0D0D" w:rsidRPr="00EA3066">
        <w:rPr>
          <w:sz w:val="28"/>
          <w:szCs w:val="28"/>
        </w:rPr>
        <w:t xml:space="preserve"> ТОО «Строительная компания Зайсан»</w:t>
      </w:r>
      <w:r w:rsidR="00EE270C" w:rsidRPr="00EA3066">
        <w:rPr>
          <w:sz w:val="28"/>
          <w:szCs w:val="28"/>
        </w:rPr>
        <w:t xml:space="preserve">. Комплектование ДГК производится на добровольных началах из числа рабочих и ИТР, пригодных по состоянию здоровья работать в дыхательных аппаратах. Все члены ДГК проходят обязательный курс обучения в </w:t>
      </w:r>
      <w:r w:rsidR="005C5BD0" w:rsidRPr="00EA3066">
        <w:rPr>
          <w:sz w:val="28"/>
          <w:szCs w:val="28"/>
        </w:rPr>
        <w:t>РГУ ДКПБ МЧС по области Абай</w:t>
      </w:r>
      <w:r w:rsidR="00A04474" w:rsidRPr="00EA3066">
        <w:rPr>
          <w:sz w:val="28"/>
          <w:szCs w:val="28"/>
        </w:rPr>
        <w:t>.</w:t>
      </w:r>
      <w:r w:rsidR="005C5BD0" w:rsidRPr="00EA3066">
        <w:rPr>
          <w:sz w:val="28"/>
          <w:szCs w:val="28"/>
        </w:rPr>
        <w:t xml:space="preserve"> </w:t>
      </w:r>
      <w:r w:rsidR="00EE270C" w:rsidRPr="00EA3066">
        <w:rPr>
          <w:sz w:val="28"/>
          <w:szCs w:val="28"/>
        </w:rPr>
        <w:t>Члены ДГК проходят ежегодно медицинское освидетельствование для подтверждения работы в респираторах.</w:t>
      </w:r>
    </w:p>
    <w:p w14:paraId="3E00793E" w14:textId="77777777" w:rsidR="00DA2D8D" w:rsidRPr="00EA3066" w:rsidRDefault="00A04474" w:rsidP="00A04474">
      <w:pPr>
        <w:widowControl/>
        <w:tabs>
          <w:tab w:val="left" w:pos="567"/>
        </w:tabs>
        <w:autoSpaceDE/>
        <w:autoSpaceDN/>
        <w:ind w:left="23" w:right="43" w:firstLine="544"/>
        <w:jc w:val="both"/>
        <w:rPr>
          <w:sz w:val="28"/>
          <w:szCs w:val="28"/>
        </w:rPr>
      </w:pPr>
      <w:r w:rsidRPr="00EA3066">
        <w:rPr>
          <w:sz w:val="28"/>
          <w:szCs w:val="28"/>
        </w:rPr>
        <w:tab/>
      </w:r>
      <w:r w:rsidR="00EE270C" w:rsidRPr="00EA3066">
        <w:rPr>
          <w:sz w:val="28"/>
          <w:szCs w:val="28"/>
        </w:rPr>
        <w:t>ДГК оснащается специальным оборудованием, аппаратурой и приборами</w:t>
      </w:r>
      <w:r w:rsidR="00DA2D8D" w:rsidRPr="00EA3066">
        <w:rPr>
          <w:sz w:val="28"/>
          <w:szCs w:val="28"/>
        </w:rPr>
        <w:t>:</w:t>
      </w:r>
    </w:p>
    <w:p w14:paraId="33381C5C" w14:textId="77777777" w:rsidR="00DA2D8D" w:rsidRPr="00EA3066" w:rsidRDefault="00DA2D8D" w:rsidP="00DA2D8D">
      <w:pPr>
        <w:widowControl/>
        <w:tabs>
          <w:tab w:val="left" w:pos="567"/>
        </w:tabs>
        <w:autoSpaceDE/>
        <w:autoSpaceDN/>
        <w:ind w:left="23" w:right="43" w:hanging="23"/>
        <w:jc w:val="both"/>
        <w:rPr>
          <w:sz w:val="28"/>
          <w:szCs w:val="28"/>
        </w:rPr>
      </w:pPr>
      <w:r w:rsidRPr="00EA3066">
        <w:rPr>
          <w:sz w:val="28"/>
          <w:szCs w:val="28"/>
        </w:rPr>
        <w:t>-</w:t>
      </w:r>
      <w:r w:rsidRPr="00EA3066">
        <w:rPr>
          <w:sz w:val="28"/>
          <w:szCs w:val="28"/>
        </w:rPr>
        <w:tab/>
      </w:r>
      <w:r w:rsidR="00EE270C" w:rsidRPr="00EA3066">
        <w:rPr>
          <w:sz w:val="28"/>
          <w:szCs w:val="28"/>
        </w:rPr>
        <w:t>дыхательные аппараты (респираторы, при</w:t>
      </w:r>
      <w:r w:rsidRPr="00EA3066">
        <w:rPr>
          <w:sz w:val="28"/>
          <w:szCs w:val="28"/>
        </w:rPr>
        <w:t>боры для восстановления дыхания</w:t>
      </w:r>
      <w:r w:rsidR="00EE270C" w:rsidRPr="00EA3066">
        <w:rPr>
          <w:sz w:val="28"/>
          <w:szCs w:val="28"/>
        </w:rPr>
        <w:t>)</w:t>
      </w:r>
      <w:r w:rsidRPr="00EA3066">
        <w:rPr>
          <w:sz w:val="28"/>
          <w:szCs w:val="28"/>
        </w:rPr>
        <w:t>;</w:t>
      </w:r>
    </w:p>
    <w:p w14:paraId="0AA4D14A" w14:textId="77777777" w:rsidR="00DA2D8D" w:rsidRPr="00EA3066" w:rsidRDefault="00DA2D8D" w:rsidP="00DA2D8D">
      <w:pPr>
        <w:widowControl/>
        <w:tabs>
          <w:tab w:val="left" w:pos="567"/>
        </w:tabs>
        <w:autoSpaceDE/>
        <w:autoSpaceDN/>
        <w:ind w:left="23" w:right="43" w:hanging="23"/>
        <w:jc w:val="both"/>
        <w:rPr>
          <w:sz w:val="28"/>
          <w:szCs w:val="28"/>
        </w:rPr>
      </w:pPr>
      <w:r w:rsidRPr="00EA3066">
        <w:rPr>
          <w:sz w:val="28"/>
          <w:szCs w:val="28"/>
        </w:rPr>
        <w:t>-</w:t>
      </w:r>
      <w:r w:rsidRPr="00EA3066">
        <w:rPr>
          <w:sz w:val="28"/>
          <w:szCs w:val="28"/>
        </w:rPr>
        <w:tab/>
      </w:r>
      <w:r w:rsidR="00EE270C" w:rsidRPr="00EA3066">
        <w:rPr>
          <w:sz w:val="28"/>
          <w:szCs w:val="28"/>
        </w:rPr>
        <w:t>противопожарное оборудование и спецодежда</w:t>
      </w:r>
      <w:r w:rsidRPr="00EA3066">
        <w:rPr>
          <w:sz w:val="28"/>
          <w:szCs w:val="28"/>
        </w:rPr>
        <w:t>;</w:t>
      </w:r>
    </w:p>
    <w:p w14:paraId="6FFDAB84" w14:textId="77777777" w:rsidR="00DA2D8D" w:rsidRPr="00EA3066" w:rsidRDefault="00DA2D8D" w:rsidP="00DA2D8D">
      <w:pPr>
        <w:widowControl/>
        <w:tabs>
          <w:tab w:val="left" w:pos="567"/>
        </w:tabs>
        <w:autoSpaceDE/>
        <w:autoSpaceDN/>
        <w:ind w:left="23" w:right="43" w:hanging="23"/>
        <w:jc w:val="both"/>
        <w:rPr>
          <w:sz w:val="28"/>
          <w:szCs w:val="28"/>
        </w:rPr>
      </w:pPr>
      <w:r w:rsidRPr="00EA3066">
        <w:rPr>
          <w:sz w:val="28"/>
          <w:szCs w:val="28"/>
        </w:rPr>
        <w:t>-</w:t>
      </w:r>
      <w:r w:rsidRPr="00EA3066">
        <w:rPr>
          <w:sz w:val="28"/>
          <w:szCs w:val="28"/>
        </w:rPr>
        <w:tab/>
      </w:r>
      <w:r w:rsidR="00EE270C" w:rsidRPr="00EA3066">
        <w:rPr>
          <w:sz w:val="28"/>
          <w:szCs w:val="28"/>
        </w:rPr>
        <w:t>аппаратура для поддержания двухсторонней связи работающего отделения с базой или командным пунктом</w:t>
      </w:r>
      <w:r w:rsidRPr="00EA3066">
        <w:rPr>
          <w:sz w:val="28"/>
          <w:szCs w:val="28"/>
        </w:rPr>
        <w:t>;</w:t>
      </w:r>
    </w:p>
    <w:p w14:paraId="71A9EA86" w14:textId="77777777" w:rsidR="005D79DE" w:rsidRPr="00EA3066" w:rsidRDefault="00DA2D8D" w:rsidP="00DA2D8D">
      <w:pPr>
        <w:widowControl/>
        <w:tabs>
          <w:tab w:val="left" w:pos="567"/>
        </w:tabs>
        <w:autoSpaceDE/>
        <w:autoSpaceDN/>
        <w:ind w:left="23" w:right="43" w:hanging="23"/>
        <w:jc w:val="both"/>
        <w:rPr>
          <w:sz w:val="28"/>
          <w:szCs w:val="28"/>
        </w:rPr>
      </w:pPr>
      <w:r w:rsidRPr="00EA3066">
        <w:rPr>
          <w:sz w:val="28"/>
          <w:szCs w:val="28"/>
        </w:rPr>
        <w:t>-</w:t>
      </w:r>
      <w:r w:rsidRPr="00EA3066">
        <w:rPr>
          <w:sz w:val="28"/>
          <w:szCs w:val="28"/>
        </w:rPr>
        <w:tab/>
      </w:r>
      <w:r w:rsidR="00EE270C" w:rsidRPr="00EA3066">
        <w:rPr>
          <w:sz w:val="28"/>
          <w:szCs w:val="28"/>
        </w:rPr>
        <w:t>приборы контроля за составом атмосферы</w:t>
      </w:r>
      <w:r w:rsidR="005D79DE" w:rsidRPr="00EA3066">
        <w:rPr>
          <w:sz w:val="28"/>
          <w:szCs w:val="28"/>
        </w:rPr>
        <w:t>;</w:t>
      </w:r>
    </w:p>
    <w:p w14:paraId="1E971563" w14:textId="77777777" w:rsidR="005D79DE" w:rsidRPr="00EA3066" w:rsidRDefault="005D79DE" w:rsidP="00DA2D8D">
      <w:pPr>
        <w:widowControl/>
        <w:tabs>
          <w:tab w:val="left" w:pos="567"/>
        </w:tabs>
        <w:autoSpaceDE/>
        <w:autoSpaceDN/>
        <w:ind w:left="23" w:right="43" w:hanging="23"/>
        <w:jc w:val="both"/>
        <w:rPr>
          <w:sz w:val="28"/>
          <w:szCs w:val="28"/>
        </w:rPr>
      </w:pPr>
      <w:r w:rsidRPr="00EA3066">
        <w:rPr>
          <w:sz w:val="28"/>
          <w:szCs w:val="28"/>
        </w:rPr>
        <w:t>-</w:t>
      </w:r>
      <w:r w:rsidRPr="00EA3066">
        <w:rPr>
          <w:sz w:val="28"/>
          <w:szCs w:val="28"/>
        </w:rPr>
        <w:tab/>
      </w:r>
      <w:r w:rsidR="00EE270C" w:rsidRPr="00EA3066">
        <w:rPr>
          <w:sz w:val="28"/>
          <w:szCs w:val="28"/>
        </w:rPr>
        <w:t>средства механизации спасательных работ</w:t>
      </w:r>
      <w:r w:rsidRPr="00EA3066">
        <w:rPr>
          <w:sz w:val="28"/>
          <w:szCs w:val="28"/>
        </w:rPr>
        <w:t>;</w:t>
      </w:r>
    </w:p>
    <w:p w14:paraId="251C3070" w14:textId="77777777" w:rsidR="00EE270C" w:rsidRPr="00EA3066" w:rsidRDefault="005D79DE" w:rsidP="00DA2D8D">
      <w:pPr>
        <w:widowControl/>
        <w:tabs>
          <w:tab w:val="left" w:pos="567"/>
        </w:tabs>
        <w:autoSpaceDE/>
        <w:autoSpaceDN/>
        <w:ind w:left="23" w:right="43" w:hanging="23"/>
        <w:jc w:val="both"/>
        <w:rPr>
          <w:sz w:val="28"/>
          <w:szCs w:val="28"/>
        </w:rPr>
      </w:pPr>
      <w:r w:rsidRPr="00EA3066">
        <w:rPr>
          <w:sz w:val="28"/>
          <w:szCs w:val="28"/>
        </w:rPr>
        <w:t>-</w:t>
      </w:r>
      <w:r w:rsidRPr="00EA3066">
        <w:rPr>
          <w:sz w:val="28"/>
          <w:szCs w:val="28"/>
        </w:rPr>
        <w:tab/>
      </w:r>
      <w:r w:rsidR="00EE270C" w:rsidRPr="00EA3066">
        <w:rPr>
          <w:sz w:val="28"/>
          <w:szCs w:val="28"/>
        </w:rPr>
        <w:t>приборы контроля за исправностью технического освещения.</w:t>
      </w:r>
    </w:p>
    <w:p w14:paraId="457AF860" w14:textId="77777777" w:rsidR="00EE270C" w:rsidRPr="00EA3066" w:rsidRDefault="00EE270C" w:rsidP="005D79DE">
      <w:pPr>
        <w:widowControl/>
        <w:tabs>
          <w:tab w:val="left" w:pos="567"/>
        </w:tabs>
        <w:autoSpaceDE/>
        <w:autoSpaceDN/>
        <w:ind w:left="23" w:right="43" w:firstLine="544"/>
        <w:jc w:val="both"/>
        <w:rPr>
          <w:sz w:val="28"/>
          <w:szCs w:val="28"/>
        </w:rPr>
      </w:pPr>
      <w:r w:rsidRPr="00EA3066">
        <w:rPr>
          <w:sz w:val="28"/>
          <w:szCs w:val="28"/>
        </w:rPr>
        <w:t>Для работы ДГК составляется план ликвидации аварий</w:t>
      </w:r>
      <w:r w:rsidR="005D79DE" w:rsidRPr="00EA3066">
        <w:rPr>
          <w:sz w:val="28"/>
          <w:szCs w:val="28"/>
        </w:rPr>
        <w:t xml:space="preserve"> (ПЛА)</w:t>
      </w:r>
      <w:r w:rsidRPr="00EA3066">
        <w:rPr>
          <w:sz w:val="28"/>
          <w:szCs w:val="28"/>
        </w:rPr>
        <w:t>, содержащий перечень необходимых мероприятий и определяющий действия руководителей ликвидации аварий. В этом плане рассматривается</w:t>
      </w:r>
      <w:r w:rsidR="00A438D1" w:rsidRPr="00EA3066">
        <w:rPr>
          <w:sz w:val="28"/>
          <w:szCs w:val="28"/>
        </w:rPr>
        <w:t>,</w:t>
      </w:r>
      <w:r w:rsidRPr="00EA3066">
        <w:rPr>
          <w:sz w:val="28"/>
          <w:szCs w:val="28"/>
        </w:rPr>
        <w:t xml:space="preserve"> в какой ситуации, на каком объекте и какой вид аварии может возникнуть, для каждого случая разрабатываются меры по спасению людей и определяются наиболее эффективные способы и средства ликвидации аварии. В ходе ликвидации аварии возник</w:t>
      </w:r>
      <w:r w:rsidR="00A438D1" w:rsidRPr="00EA3066">
        <w:rPr>
          <w:sz w:val="28"/>
          <w:szCs w:val="28"/>
        </w:rPr>
        <w:t>ающие</w:t>
      </w:r>
      <w:r w:rsidRPr="00EA3066">
        <w:rPr>
          <w:sz w:val="28"/>
          <w:szCs w:val="28"/>
        </w:rPr>
        <w:t xml:space="preserve"> непредвиденные обстоятельства, проведен</w:t>
      </w:r>
      <w:r w:rsidR="00A438D1" w:rsidRPr="00EA3066">
        <w:rPr>
          <w:sz w:val="28"/>
          <w:szCs w:val="28"/>
        </w:rPr>
        <w:t>ие</w:t>
      </w:r>
      <w:r w:rsidRPr="00EA3066">
        <w:rPr>
          <w:sz w:val="28"/>
          <w:szCs w:val="28"/>
        </w:rPr>
        <w:t xml:space="preserve"> дополнительны</w:t>
      </w:r>
      <w:r w:rsidR="00A438D1" w:rsidRPr="00EA3066">
        <w:rPr>
          <w:sz w:val="28"/>
          <w:szCs w:val="28"/>
        </w:rPr>
        <w:t>х мероприятий</w:t>
      </w:r>
      <w:r w:rsidRPr="00EA3066">
        <w:rPr>
          <w:sz w:val="28"/>
          <w:szCs w:val="28"/>
        </w:rPr>
        <w:t>, учитывающи</w:t>
      </w:r>
      <w:r w:rsidR="00A438D1" w:rsidRPr="00EA3066">
        <w:rPr>
          <w:sz w:val="28"/>
          <w:szCs w:val="28"/>
        </w:rPr>
        <w:t>х</w:t>
      </w:r>
      <w:r w:rsidRPr="00EA3066">
        <w:rPr>
          <w:sz w:val="28"/>
          <w:szCs w:val="28"/>
        </w:rPr>
        <w:t xml:space="preserve"> сложившуюся на определенный период обстановку на аварийном участке. План ликвидации аварий разрабатывается техническим руководителем участка и утверждается главным инженером организации. Каждые </w:t>
      </w:r>
      <w:r w:rsidR="00AB6AC6" w:rsidRPr="00EA3066">
        <w:rPr>
          <w:sz w:val="28"/>
          <w:szCs w:val="28"/>
        </w:rPr>
        <w:t>5 лет</w:t>
      </w:r>
      <w:r w:rsidRPr="00EA3066">
        <w:rPr>
          <w:sz w:val="28"/>
          <w:szCs w:val="28"/>
        </w:rPr>
        <w:t xml:space="preserve"> план </w:t>
      </w:r>
      <w:proofErr w:type="spellStart"/>
      <w:r w:rsidRPr="00EA3066">
        <w:rPr>
          <w:sz w:val="28"/>
          <w:szCs w:val="28"/>
        </w:rPr>
        <w:t>переутверждается</w:t>
      </w:r>
      <w:proofErr w:type="spellEnd"/>
      <w:r w:rsidRPr="00EA3066">
        <w:rPr>
          <w:sz w:val="28"/>
          <w:szCs w:val="28"/>
        </w:rPr>
        <w:t xml:space="preserve"> с учетом поправок и дополнений, учитывающих изменения, произошедшие </w:t>
      </w:r>
      <w:r w:rsidR="00AB6AC6" w:rsidRPr="00EA3066">
        <w:rPr>
          <w:sz w:val="28"/>
          <w:szCs w:val="28"/>
        </w:rPr>
        <w:t>за</w:t>
      </w:r>
      <w:r w:rsidRPr="00EA3066">
        <w:rPr>
          <w:sz w:val="28"/>
          <w:szCs w:val="28"/>
        </w:rPr>
        <w:t xml:space="preserve"> период.</w:t>
      </w:r>
    </w:p>
    <w:p w14:paraId="199763DA" w14:textId="77777777" w:rsidR="001929B6" w:rsidRPr="00EA3066" w:rsidRDefault="00EE270C" w:rsidP="00AE042A">
      <w:pPr>
        <w:widowControl/>
        <w:tabs>
          <w:tab w:val="left" w:pos="567"/>
        </w:tabs>
        <w:autoSpaceDE/>
        <w:autoSpaceDN/>
        <w:ind w:left="23" w:right="43" w:firstLine="725"/>
        <w:jc w:val="both"/>
        <w:rPr>
          <w:sz w:val="28"/>
          <w:szCs w:val="28"/>
        </w:rPr>
      </w:pPr>
      <w:r w:rsidRPr="00EA3066">
        <w:rPr>
          <w:sz w:val="28"/>
          <w:szCs w:val="28"/>
        </w:rPr>
        <w:t xml:space="preserve">План состоит из общей оперативной части. В общей части предусматривается порядок оповещения должностных лиц о возникшей аварии, а </w:t>
      </w:r>
      <w:r w:rsidRPr="00EA3066">
        <w:rPr>
          <w:sz w:val="28"/>
          <w:szCs w:val="28"/>
        </w:rPr>
        <w:lastRenderedPageBreak/>
        <w:t>также определяются права и обязанности должностных лиц во время ликвидации аварий. В оперативной части плана в зависимости от места и характера аварии рассматриваются первоочередные меры по спасению людей и ликвидации аварий. К оперативной части плана прил</w:t>
      </w:r>
      <w:r w:rsidR="001929B6" w:rsidRPr="00EA3066">
        <w:rPr>
          <w:sz w:val="28"/>
          <w:szCs w:val="28"/>
        </w:rPr>
        <w:t>агается:</w:t>
      </w:r>
    </w:p>
    <w:p w14:paraId="5FDE6807" w14:textId="77777777" w:rsidR="00D1372E" w:rsidRPr="00EA3066" w:rsidRDefault="001929B6" w:rsidP="001929B6">
      <w:pPr>
        <w:widowControl/>
        <w:tabs>
          <w:tab w:val="left" w:pos="567"/>
        </w:tabs>
        <w:autoSpaceDE/>
        <w:autoSpaceDN/>
        <w:ind w:left="23" w:right="43"/>
        <w:jc w:val="both"/>
        <w:rPr>
          <w:sz w:val="28"/>
          <w:szCs w:val="28"/>
        </w:rPr>
      </w:pPr>
      <w:r w:rsidRPr="00EA3066">
        <w:rPr>
          <w:sz w:val="28"/>
          <w:szCs w:val="28"/>
        </w:rPr>
        <w:t>-</w:t>
      </w:r>
      <w:r w:rsidRPr="00EA3066">
        <w:rPr>
          <w:sz w:val="28"/>
          <w:szCs w:val="28"/>
        </w:rPr>
        <w:tab/>
        <w:t>С</w:t>
      </w:r>
      <w:r w:rsidR="00EE270C" w:rsidRPr="00EA3066">
        <w:rPr>
          <w:sz w:val="28"/>
          <w:szCs w:val="28"/>
        </w:rPr>
        <w:t xml:space="preserve">хема поверхности </w:t>
      </w:r>
      <w:r w:rsidRPr="00EA3066">
        <w:rPr>
          <w:sz w:val="28"/>
          <w:szCs w:val="28"/>
        </w:rPr>
        <w:t xml:space="preserve">карьера </w:t>
      </w:r>
      <w:proofErr w:type="spellStart"/>
      <w:r w:rsidRPr="00EA3066">
        <w:rPr>
          <w:sz w:val="28"/>
          <w:szCs w:val="28"/>
        </w:rPr>
        <w:t>Сатпаевского</w:t>
      </w:r>
      <w:proofErr w:type="spellEnd"/>
      <w:r w:rsidRPr="00EA3066">
        <w:rPr>
          <w:sz w:val="28"/>
          <w:szCs w:val="28"/>
        </w:rPr>
        <w:t xml:space="preserve"> </w:t>
      </w:r>
      <w:r w:rsidR="00EE270C" w:rsidRPr="00EA3066">
        <w:rPr>
          <w:sz w:val="28"/>
          <w:szCs w:val="28"/>
        </w:rPr>
        <w:t>участка работ,</w:t>
      </w:r>
    </w:p>
    <w:p w14:paraId="7249B978" w14:textId="77777777" w:rsidR="00D1372E" w:rsidRPr="00EA3066" w:rsidRDefault="00D1372E" w:rsidP="001929B6">
      <w:pPr>
        <w:widowControl/>
        <w:tabs>
          <w:tab w:val="left" w:pos="567"/>
        </w:tabs>
        <w:autoSpaceDE/>
        <w:autoSpaceDN/>
        <w:ind w:left="23" w:right="43"/>
        <w:jc w:val="both"/>
        <w:rPr>
          <w:sz w:val="28"/>
          <w:szCs w:val="28"/>
        </w:rPr>
      </w:pPr>
      <w:r w:rsidRPr="00EA3066">
        <w:rPr>
          <w:sz w:val="28"/>
          <w:szCs w:val="28"/>
        </w:rPr>
        <w:t>-</w:t>
      </w:r>
      <w:r w:rsidRPr="00EA3066">
        <w:rPr>
          <w:sz w:val="28"/>
          <w:szCs w:val="28"/>
        </w:rPr>
        <w:tab/>
      </w:r>
      <w:r w:rsidR="00EE270C" w:rsidRPr="00EA3066">
        <w:rPr>
          <w:sz w:val="28"/>
          <w:szCs w:val="28"/>
        </w:rPr>
        <w:t>пункты расположения пожарного оборудования,</w:t>
      </w:r>
    </w:p>
    <w:p w14:paraId="115D2423" w14:textId="77777777" w:rsidR="00D1372E" w:rsidRPr="00EA3066" w:rsidRDefault="00D1372E" w:rsidP="001929B6">
      <w:pPr>
        <w:widowControl/>
        <w:tabs>
          <w:tab w:val="left" w:pos="567"/>
        </w:tabs>
        <w:autoSpaceDE/>
        <w:autoSpaceDN/>
        <w:ind w:left="23" w:right="43"/>
        <w:jc w:val="both"/>
        <w:rPr>
          <w:sz w:val="28"/>
          <w:szCs w:val="28"/>
        </w:rPr>
      </w:pPr>
      <w:r w:rsidRPr="00EA3066">
        <w:rPr>
          <w:sz w:val="28"/>
          <w:szCs w:val="28"/>
        </w:rPr>
        <w:t>-</w:t>
      </w:r>
      <w:r w:rsidRPr="00EA3066">
        <w:rPr>
          <w:sz w:val="28"/>
          <w:szCs w:val="28"/>
        </w:rPr>
        <w:tab/>
      </w:r>
      <w:r w:rsidR="00EE270C" w:rsidRPr="00EA3066">
        <w:rPr>
          <w:sz w:val="28"/>
          <w:szCs w:val="28"/>
        </w:rPr>
        <w:t>схема электрооборудования и т.д.</w:t>
      </w:r>
    </w:p>
    <w:p w14:paraId="3D4009CA" w14:textId="77777777" w:rsidR="00EE270C" w:rsidRPr="00EA3066" w:rsidRDefault="00D1372E" w:rsidP="001929B6">
      <w:pPr>
        <w:widowControl/>
        <w:tabs>
          <w:tab w:val="left" w:pos="567"/>
        </w:tabs>
        <w:autoSpaceDE/>
        <w:autoSpaceDN/>
        <w:ind w:left="23" w:right="43"/>
        <w:jc w:val="both"/>
        <w:rPr>
          <w:sz w:val="28"/>
          <w:szCs w:val="28"/>
        </w:rPr>
      </w:pPr>
      <w:r w:rsidRPr="00EA3066">
        <w:rPr>
          <w:sz w:val="28"/>
          <w:szCs w:val="28"/>
        </w:rPr>
        <w:tab/>
      </w:r>
      <w:r w:rsidR="00EE270C" w:rsidRPr="00EA3066">
        <w:rPr>
          <w:sz w:val="28"/>
          <w:szCs w:val="28"/>
        </w:rPr>
        <w:t>К работам по ликвидации аварии и людей могут привлекаться инженерно-технические работники и опытные рабочие, не входящие в состав ДГК</w:t>
      </w:r>
      <w:r w:rsidRPr="00EA3066">
        <w:rPr>
          <w:sz w:val="28"/>
          <w:szCs w:val="28"/>
        </w:rPr>
        <w:t xml:space="preserve"> ТОО «Строительная компания Зайсан»</w:t>
      </w:r>
      <w:r w:rsidR="00EE270C" w:rsidRPr="00EA3066">
        <w:rPr>
          <w:sz w:val="28"/>
          <w:szCs w:val="28"/>
        </w:rPr>
        <w:t>.</w:t>
      </w:r>
    </w:p>
    <w:p w14:paraId="5CC45143" w14:textId="77777777" w:rsidR="00C747A1" w:rsidRPr="00EA3066" w:rsidRDefault="00C747A1" w:rsidP="001929B6">
      <w:pPr>
        <w:widowControl/>
        <w:tabs>
          <w:tab w:val="left" w:pos="567"/>
        </w:tabs>
        <w:autoSpaceDE/>
        <w:autoSpaceDN/>
        <w:ind w:left="23" w:right="43"/>
        <w:jc w:val="both"/>
        <w:rPr>
          <w:sz w:val="28"/>
          <w:szCs w:val="28"/>
        </w:rPr>
      </w:pPr>
    </w:p>
    <w:p w14:paraId="726E7118" w14:textId="77777777" w:rsidR="00EE270C" w:rsidRPr="00EA3066" w:rsidRDefault="00BC51A2" w:rsidP="00AE042A">
      <w:pPr>
        <w:widowControl/>
        <w:tabs>
          <w:tab w:val="left" w:pos="567"/>
        </w:tabs>
        <w:autoSpaceDE/>
        <w:autoSpaceDN/>
        <w:ind w:left="28" w:right="43" w:hanging="5"/>
        <w:jc w:val="both"/>
        <w:rPr>
          <w:sz w:val="28"/>
          <w:szCs w:val="28"/>
        </w:rPr>
      </w:pPr>
      <w:r>
        <w:rPr>
          <w:sz w:val="28"/>
          <w:szCs w:val="28"/>
        </w:rPr>
        <w:t>6</w:t>
      </w:r>
      <w:r w:rsidR="00EE270C" w:rsidRPr="00EA3066">
        <w:rPr>
          <w:sz w:val="28"/>
          <w:szCs w:val="28"/>
        </w:rPr>
        <w:t>.11</w:t>
      </w:r>
      <w:r w:rsidR="00C747A1" w:rsidRPr="00EA3066">
        <w:rPr>
          <w:sz w:val="28"/>
          <w:szCs w:val="28"/>
        </w:rPr>
        <w:tab/>
      </w:r>
      <w:r w:rsidR="00EE270C" w:rsidRPr="00EA3066">
        <w:rPr>
          <w:sz w:val="28"/>
          <w:szCs w:val="28"/>
        </w:rPr>
        <w:t>Пожарная безопасность</w:t>
      </w:r>
    </w:p>
    <w:p w14:paraId="11F5AC4B" w14:textId="77777777" w:rsidR="000F6EFC" w:rsidRPr="006C585A" w:rsidRDefault="00080A4A" w:rsidP="000F6EFC">
      <w:pPr>
        <w:widowControl/>
        <w:tabs>
          <w:tab w:val="left" w:pos="567"/>
        </w:tabs>
        <w:autoSpaceDE/>
        <w:autoSpaceDN/>
        <w:ind w:right="50"/>
        <w:jc w:val="both"/>
        <w:rPr>
          <w:color w:val="000000"/>
          <w:sz w:val="28"/>
        </w:rPr>
      </w:pPr>
      <w:r>
        <w:rPr>
          <w:color w:val="000000"/>
          <w:sz w:val="28"/>
        </w:rPr>
        <w:tab/>
      </w:r>
      <w:r w:rsidR="000F6EFC" w:rsidRPr="006C585A">
        <w:rPr>
          <w:color w:val="000000"/>
          <w:sz w:val="28"/>
        </w:rPr>
        <w:t xml:space="preserve">До начала работ </w:t>
      </w:r>
      <w:proofErr w:type="spellStart"/>
      <w:r w:rsidR="000F6EFC" w:rsidRPr="006C585A">
        <w:rPr>
          <w:color w:val="000000"/>
          <w:sz w:val="28"/>
        </w:rPr>
        <w:t>инженерно</w:t>
      </w:r>
      <w:proofErr w:type="spellEnd"/>
      <w:r w:rsidR="000F6EFC" w:rsidRPr="006C585A">
        <w:rPr>
          <w:color w:val="000000"/>
          <w:sz w:val="28"/>
        </w:rPr>
        <w:t xml:space="preserve"> – технически</w:t>
      </w:r>
      <w:r w:rsidR="000F6EFC">
        <w:rPr>
          <w:color w:val="000000"/>
          <w:sz w:val="28"/>
        </w:rPr>
        <w:t>й, производственный персонал</w:t>
      </w:r>
      <w:r w:rsidR="000F6EFC" w:rsidRPr="006C585A">
        <w:rPr>
          <w:color w:val="000000"/>
          <w:sz w:val="28"/>
        </w:rPr>
        <w:t xml:space="preserve"> ТОО «Строительная компания «Зайсан» про</w:t>
      </w:r>
      <w:r w:rsidR="000F6EFC">
        <w:rPr>
          <w:color w:val="000000"/>
          <w:sz w:val="28"/>
        </w:rPr>
        <w:t>ход</w:t>
      </w:r>
      <w:r>
        <w:rPr>
          <w:color w:val="000000"/>
          <w:sz w:val="28"/>
        </w:rPr>
        <w:t>и</w:t>
      </w:r>
      <w:r w:rsidR="000F6EFC">
        <w:rPr>
          <w:color w:val="000000"/>
          <w:sz w:val="28"/>
        </w:rPr>
        <w:t>т противопожарные</w:t>
      </w:r>
      <w:r w:rsidR="000F6EFC" w:rsidRPr="006C585A">
        <w:rPr>
          <w:color w:val="000000"/>
          <w:sz w:val="28"/>
        </w:rPr>
        <w:t xml:space="preserve"> инструктаж</w:t>
      </w:r>
      <w:r w:rsidR="000F6EFC">
        <w:rPr>
          <w:color w:val="000000"/>
          <w:sz w:val="28"/>
        </w:rPr>
        <w:t>и</w:t>
      </w:r>
      <w:r w:rsidR="00B12603">
        <w:rPr>
          <w:color w:val="000000"/>
          <w:sz w:val="28"/>
        </w:rPr>
        <w:t>, тестирования, экзамены</w:t>
      </w:r>
      <w:r w:rsidR="000F6EFC" w:rsidRPr="006C585A">
        <w:rPr>
          <w:color w:val="000000"/>
          <w:sz w:val="28"/>
        </w:rPr>
        <w:t xml:space="preserve"> по </w:t>
      </w:r>
      <w:r w:rsidR="004520CC">
        <w:rPr>
          <w:color w:val="000000"/>
          <w:sz w:val="28"/>
        </w:rPr>
        <w:t>п</w:t>
      </w:r>
      <w:r w:rsidR="000F6EFC" w:rsidRPr="006C585A">
        <w:rPr>
          <w:color w:val="000000"/>
          <w:sz w:val="28"/>
        </w:rPr>
        <w:t>равил</w:t>
      </w:r>
      <w:r w:rsidR="004520CC">
        <w:rPr>
          <w:color w:val="000000"/>
          <w:sz w:val="28"/>
        </w:rPr>
        <w:t>ам</w:t>
      </w:r>
      <w:r w:rsidR="000F6EFC" w:rsidRPr="006C585A">
        <w:rPr>
          <w:color w:val="000000"/>
          <w:sz w:val="28"/>
        </w:rPr>
        <w:t xml:space="preserve"> пожарной безопасности и порядк</w:t>
      </w:r>
      <w:r w:rsidR="00B12603">
        <w:rPr>
          <w:color w:val="000000"/>
          <w:sz w:val="28"/>
        </w:rPr>
        <w:t>а</w:t>
      </w:r>
      <w:r w:rsidR="000F6EFC" w:rsidRPr="006C585A">
        <w:rPr>
          <w:color w:val="000000"/>
          <w:sz w:val="28"/>
        </w:rPr>
        <w:t>м действий</w:t>
      </w:r>
      <w:r w:rsidR="008E0866">
        <w:rPr>
          <w:color w:val="000000"/>
          <w:sz w:val="28"/>
        </w:rPr>
        <w:t>, а также,</w:t>
      </w:r>
      <w:r w:rsidR="000F6EFC" w:rsidRPr="006C585A">
        <w:rPr>
          <w:color w:val="000000"/>
          <w:sz w:val="28"/>
        </w:rPr>
        <w:t xml:space="preserve"> в случае в</w:t>
      </w:r>
      <w:r w:rsidR="000F6EFC">
        <w:rPr>
          <w:color w:val="000000"/>
          <w:sz w:val="28"/>
        </w:rPr>
        <w:t xml:space="preserve">озникновения пожара на </w:t>
      </w:r>
      <w:proofErr w:type="spellStart"/>
      <w:r w:rsidR="008E0866">
        <w:rPr>
          <w:color w:val="000000"/>
          <w:sz w:val="28"/>
        </w:rPr>
        <w:t>Сатпаевском</w:t>
      </w:r>
      <w:proofErr w:type="spellEnd"/>
      <w:r w:rsidR="008E0866">
        <w:rPr>
          <w:color w:val="000000"/>
          <w:sz w:val="28"/>
        </w:rPr>
        <w:t xml:space="preserve"> участке</w:t>
      </w:r>
      <w:r w:rsidR="00B12603">
        <w:rPr>
          <w:color w:val="000000"/>
          <w:sz w:val="28"/>
        </w:rPr>
        <w:t xml:space="preserve"> в </w:t>
      </w:r>
      <w:r w:rsidRPr="00960ACA">
        <w:rPr>
          <w:sz w:val="28"/>
          <w:szCs w:val="28"/>
        </w:rPr>
        <w:t>РГУ ДКПБ МЧС по области Абай, РГУ «Отдел по ЧС</w:t>
      </w:r>
      <w:r w:rsidRPr="00960ACA">
        <w:rPr>
          <w:spacing w:val="8"/>
          <w:sz w:val="28"/>
          <w:szCs w:val="28"/>
        </w:rPr>
        <w:t xml:space="preserve"> района </w:t>
      </w:r>
      <w:proofErr w:type="spellStart"/>
      <w:r w:rsidRPr="00960ACA">
        <w:rPr>
          <w:spacing w:val="8"/>
          <w:sz w:val="28"/>
          <w:szCs w:val="28"/>
        </w:rPr>
        <w:t>Ақсуат</w:t>
      </w:r>
      <w:proofErr w:type="spellEnd"/>
      <w:r w:rsidRPr="00960ACA">
        <w:rPr>
          <w:spacing w:val="8"/>
          <w:sz w:val="28"/>
          <w:szCs w:val="28"/>
        </w:rPr>
        <w:t xml:space="preserve"> ДЧС области Абай МЧС РК"</w:t>
      </w:r>
      <w:r w:rsidR="00917CA6">
        <w:rPr>
          <w:spacing w:val="8"/>
          <w:sz w:val="28"/>
          <w:szCs w:val="28"/>
        </w:rPr>
        <w:t>.</w:t>
      </w:r>
    </w:p>
    <w:p w14:paraId="18DF756B" w14:textId="77777777" w:rsidR="00EE270C" w:rsidRPr="00960ACA" w:rsidRDefault="00EE270C" w:rsidP="00913971">
      <w:pPr>
        <w:widowControl/>
        <w:tabs>
          <w:tab w:val="left" w:pos="567"/>
        </w:tabs>
        <w:autoSpaceDE/>
        <w:autoSpaceDN/>
        <w:ind w:left="23" w:right="43" w:firstLine="544"/>
        <w:jc w:val="both"/>
        <w:rPr>
          <w:sz w:val="28"/>
          <w:szCs w:val="28"/>
        </w:rPr>
      </w:pPr>
      <w:r w:rsidRPr="00AE042A">
        <w:rPr>
          <w:color w:val="000000"/>
          <w:sz w:val="28"/>
          <w:szCs w:val="28"/>
        </w:rPr>
        <w:t>Пр</w:t>
      </w:r>
      <w:r w:rsidR="00914D44">
        <w:rPr>
          <w:color w:val="000000"/>
          <w:sz w:val="28"/>
          <w:szCs w:val="28"/>
        </w:rPr>
        <w:t xml:space="preserve">оектом </w:t>
      </w:r>
      <w:r w:rsidRPr="00AE042A">
        <w:rPr>
          <w:color w:val="000000"/>
          <w:sz w:val="28"/>
          <w:szCs w:val="28"/>
        </w:rPr>
        <w:t xml:space="preserve">предусматривается соблюдение всех требований норм согласно ГОСТ 12.1.004 </w:t>
      </w:r>
      <w:r w:rsidR="002B38D3">
        <w:rPr>
          <w:color w:val="000000"/>
          <w:sz w:val="28"/>
          <w:szCs w:val="28"/>
        </w:rPr>
        <w:t>-</w:t>
      </w:r>
      <w:r w:rsidRPr="00AE042A">
        <w:rPr>
          <w:color w:val="000000"/>
          <w:sz w:val="28"/>
          <w:szCs w:val="28"/>
        </w:rPr>
        <w:t xml:space="preserve"> 91 «Пожарная безопасность. Общие положения».</w:t>
      </w:r>
    </w:p>
    <w:p w14:paraId="4FA837E0" w14:textId="77777777" w:rsidR="00EE270C" w:rsidRPr="00960ACA" w:rsidRDefault="00914D44" w:rsidP="00960ACA">
      <w:pPr>
        <w:pStyle w:val="3"/>
        <w:shd w:val="clear" w:color="auto" w:fill="FFFFFF"/>
        <w:spacing w:before="0"/>
        <w:jc w:val="both"/>
        <w:textAlignment w:val="baseline"/>
        <w:rPr>
          <w:rFonts w:ascii="Times New Roman" w:hAnsi="Times New Roman" w:cs="Times New Roman"/>
          <w:color w:val="auto"/>
          <w:sz w:val="28"/>
          <w:szCs w:val="28"/>
        </w:rPr>
      </w:pPr>
      <w:proofErr w:type="spellStart"/>
      <w:r w:rsidRPr="00960ACA">
        <w:rPr>
          <w:rFonts w:ascii="Times New Roman" w:hAnsi="Times New Roman" w:cs="Times New Roman"/>
          <w:color w:val="auto"/>
          <w:sz w:val="28"/>
          <w:szCs w:val="28"/>
        </w:rPr>
        <w:t>Сатпаевский</w:t>
      </w:r>
      <w:proofErr w:type="spellEnd"/>
      <w:r w:rsidRPr="00960ACA">
        <w:rPr>
          <w:rFonts w:ascii="Times New Roman" w:hAnsi="Times New Roman" w:cs="Times New Roman"/>
          <w:color w:val="auto"/>
          <w:sz w:val="28"/>
          <w:szCs w:val="28"/>
        </w:rPr>
        <w:t xml:space="preserve"> участок</w:t>
      </w:r>
      <w:r w:rsidR="00EE270C" w:rsidRPr="00960ACA">
        <w:rPr>
          <w:rFonts w:ascii="Times New Roman" w:hAnsi="Times New Roman" w:cs="Times New Roman"/>
          <w:color w:val="auto"/>
          <w:sz w:val="28"/>
          <w:szCs w:val="28"/>
        </w:rPr>
        <w:t xml:space="preserve"> обеспечен средствами пожаротушения согласно нормам, согласованным с </w:t>
      </w:r>
    </w:p>
    <w:p w14:paraId="03747A73" w14:textId="77777777" w:rsidR="006C585A" w:rsidRPr="006C585A" w:rsidRDefault="006C585A" w:rsidP="006C585A">
      <w:pPr>
        <w:widowControl/>
        <w:tabs>
          <w:tab w:val="left" w:pos="567"/>
        </w:tabs>
        <w:autoSpaceDE/>
        <w:autoSpaceDN/>
        <w:ind w:right="50"/>
        <w:jc w:val="both"/>
        <w:rPr>
          <w:color w:val="000000"/>
          <w:sz w:val="28"/>
        </w:rPr>
      </w:pPr>
      <w:r w:rsidRPr="006C585A">
        <w:rPr>
          <w:color w:val="000000"/>
          <w:sz w:val="28"/>
        </w:rPr>
        <w:tab/>
        <w:t>Пожарная безопасность во время добычных работ обеспечива</w:t>
      </w:r>
      <w:r w:rsidR="00914D44">
        <w:rPr>
          <w:color w:val="000000"/>
          <w:sz w:val="28"/>
        </w:rPr>
        <w:t>е</w:t>
      </w:r>
      <w:r w:rsidRPr="006C585A">
        <w:rPr>
          <w:color w:val="000000"/>
          <w:sz w:val="28"/>
        </w:rPr>
        <w:t>тся в соответствии с требованиями:</w:t>
      </w:r>
    </w:p>
    <w:p w14:paraId="268A3ABC" w14:textId="77777777" w:rsidR="006C585A" w:rsidRPr="006C585A" w:rsidRDefault="006C585A" w:rsidP="006C585A">
      <w:pPr>
        <w:widowControl/>
        <w:tabs>
          <w:tab w:val="left" w:pos="567"/>
        </w:tabs>
        <w:autoSpaceDE/>
        <w:autoSpaceDN/>
        <w:ind w:right="50"/>
        <w:jc w:val="both"/>
        <w:rPr>
          <w:color w:val="000000"/>
          <w:sz w:val="28"/>
        </w:rPr>
      </w:pPr>
      <w:r w:rsidRPr="006C585A">
        <w:rPr>
          <w:color w:val="000000"/>
          <w:sz w:val="28"/>
        </w:rPr>
        <w:t>-</w:t>
      </w:r>
      <w:r w:rsidRPr="006C585A">
        <w:rPr>
          <w:color w:val="000000"/>
          <w:sz w:val="28"/>
        </w:rPr>
        <w:tab/>
        <w:t>Закона РК «О гражданской защите» №188-</w:t>
      </w:r>
      <w:r w:rsidRPr="006C585A">
        <w:rPr>
          <w:color w:val="000000"/>
          <w:sz w:val="28"/>
          <w:lang w:val="en-US"/>
        </w:rPr>
        <w:t>V</w:t>
      </w:r>
      <w:r w:rsidRPr="006C585A">
        <w:rPr>
          <w:color w:val="000000"/>
          <w:sz w:val="28"/>
        </w:rPr>
        <w:t xml:space="preserve"> от 11.04.2014года с изменениями и дополнениями на 10.01.2015 год;</w:t>
      </w:r>
    </w:p>
    <w:p w14:paraId="1FFC178A" w14:textId="77777777" w:rsidR="006C585A" w:rsidRPr="006C585A" w:rsidRDefault="006C585A" w:rsidP="006C585A">
      <w:pPr>
        <w:widowControl/>
        <w:tabs>
          <w:tab w:val="left" w:pos="567"/>
        </w:tabs>
        <w:autoSpaceDE/>
        <w:autoSpaceDN/>
        <w:ind w:right="50"/>
        <w:jc w:val="both"/>
        <w:rPr>
          <w:color w:val="000000"/>
          <w:sz w:val="28"/>
        </w:rPr>
      </w:pPr>
      <w:r w:rsidRPr="006C585A">
        <w:rPr>
          <w:color w:val="000000"/>
          <w:sz w:val="28"/>
        </w:rPr>
        <w:t>-</w:t>
      </w:r>
      <w:r w:rsidRPr="006C585A">
        <w:rPr>
          <w:color w:val="000000"/>
          <w:sz w:val="28"/>
        </w:rPr>
        <w:tab/>
        <w:t>Технического регламента «Общие требования пожарной безопасности» утвержденные постановлением Правительства РК №14 от 16.01.2009 года.</w:t>
      </w:r>
    </w:p>
    <w:p w14:paraId="251FC96C" w14:textId="77777777" w:rsidR="006C585A" w:rsidRPr="006C585A" w:rsidRDefault="006C585A" w:rsidP="006C585A">
      <w:pPr>
        <w:widowControl/>
        <w:tabs>
          <w:tab w:val="left" w:pos="567"/>
        </w:tabs>
        <w:autoSpaceDE/>
        <w:autoSpaceDN/>
        <w:ind w:right="50"/>
        <w:jc w:val="both"/>
        <w:rPr>
          <w:color w:val="000000"/>
          <w:sz w:val="28"/>
        </w:rPr>
      </w:pPr>
      <w:r w:rsidRPr="006C585A">
        <w:rPr>
          <w:color w:val="000000"/>
          <w:sz w:val="28"/>
        </w:rPr>
        <w:t>-</w:t>
      </w:r>
      <w:r w:rsidRPr="006C585A">
        <w:rPr>
          <w:color w:val="000000"/>
          <w:sz w:val="28"/>
        </w:rPr>
        <w:tab/>
        <w:t>Проектом</w:t>
      </w:r>
      <w:r w:rsidR="00DB04E2">
        <w:rPr>
          <w:color w:val="000000"/>
          <w:sz w:val="28"/>
        </w:rPr>
        <w:t xml:space="preserve"> горных</w:t>
      </w:r>
      <w:r w:rsidRPr="006C585A">
        <w:rPr>
          <w:color w:val="000000"/>
          <w:sz w:val="28"/>
        </w:rPr>
        <w:t xml:space="preserve"> работ предусматривается соблюдение всех требований норм согласно ГОСТ 12.1.004 – 91* «Пожарная безопасность. Общие положения»;</w:t>
      </w:r>
    </w:p>
    <w:p w14:paraId="4F7F083A" w14:textId="77777777" w:rsidR="006C585A" w:rsidRPr="006C585A" w:rsidRDefault="006C585A" w:rsidP="006C585A">
      <w:pPr>
        <w:widowControl/>
        <w:tabs>
          <w:tab w:val="left" w:pos="567"/>
        </w:tabs>
        <w:autoSpaceDE/>
        <w:autoSpaceDN/>
        <w:ind w:right="50"/>
        <w:jc w:val="both"/>
        <w:rPr>
          <w:color w:val="000000"/>
          <w:sz w:val="28"/>
        </w:rPr>
      </w:pPr>
      <w:r w:rsidRPr="006C585A">
        <w:rPr>
          <w:color w:val="000000"/>
          <w:sz w:val="28"/>
        </w:rPr>
        <w:tab/>
      </w:r>
      <w:r w:rsidR="00DB04E2">
        <w:rPr>
          <w:color w:val="000000"/>
          <w:sz w:val="28"/>
        </w:rPr>
        <w:t xml:space="preserve">Пожароопасный объект – </w:t>
      </w:r>
      <w:proofErr w:type="spellStart"/>
      <w:r w:rsidR="00DB04E2">
        <w:rPr>
          <w:color w:val="000000"/>
          <w:sz w:val="28"/>
        </w:rPr>
        <w:t>Сатпаевское</w:t>
      </w:r>
      <w:proofErr w:type="spellEnd"/>
      <w:r w:rsidR="00DB04E2">
        <w:rPr>
          <w:color w:val="000000"/>
          <w:sz w:val="28"/>
        </w:rPr>
        <w:t xml:space="preserve"> месторождение</w:t>
      </w:r>
      <w:r w:rsidR="007B25BD">
        <w:rPr>
          <w:color w:val="000000"/>
          <w:sz w:val="28"/>
        </w:rPr>
        <w:t>,</w:t>
      </w:r>
      <w:r w:rsidRPr="006C585A">
        <w:rPr>
          <w:color w:val="000000"/>
          <w:sz w:val="28"/>
        </w:rPr>
        <w:t xml:space="preserve"> обеспечен средствами пожаротушения согласно нормам, утвержд</w:t>
      </w:r>
      <w:r w:rsidR="007B25BD">
        <w:rPr>
          <w:color w:val="000000"/>
          <w:sz w:val="28"/>
        </w:rPr>
        <w:t>енными отраслевыми нормативами.</w:t>
      </w:r>
    </w:p>
    <w:p w14:paraId="576B8AA9" w14:textId="77777777" w:rsidR="006C585A" w:rsidRPr="00880436" w:rsidRDefault="006C585A" w:rsidP="006C585A">
      <w:pPr>
        <w:widowControl/>
        <w:tabs>
          <w:tab w:val="left" w:pos="567"/>
        </w:tabs>
        <w:autoSpaceDE/>
        <w:autoSpaceDN/>
        <w:ind w:left="23" w:right="43" w:firstLine="544"/>
        <w:jc w:val="both"/>
        <w:rPr>
          <w:sz w:val="28"/>
          <w:szCs w:val="28"/>
        </w:rPr>
      </w:pPr>
      <w:r w:rsidRPr="006C585A">
        <w:rPr>
          <w:color w:val="000000"/>
          <w:sz w:val="28"/>
        </w:rPr>
        <w:tab/>
        <w:t xml:space="preserve">Приказом по ТОО «Строительная компания «Зайсан», назначаются ответственные лица за пожарную безопасность из числа </w:t>
      </w:r>
      <w:r w:rsidR="007963D6">
        <w:rPr>
          <w:sz w:val="28"/>
        </w:rPr>
        <w:t>сотрудников компании.</w:t>
      </w:r>
    </w:p>
    <w:p w14:paraId="53B35D52" w14:textId="77777777" w:rsidR="00AE042A" w:rsidRPr="00EE270C" w:rsidRDefault="00AE042A" w:rsidP="007963D6">
      <w:pPr>
        <w:widowControl/>
        <w:autoSpaceDE/>
        <w:autoSpaceDN/>
        <w:ind w:left="23" w:right="43" w:hanging="23"/>
        <w:jc w:val="both"/>
        <w:rPr>
          <w:color w:val="000000"/>
          <w:sz w:val="24"/>
        </w:rPr>
      </w:pPr>
    </w:p>
    <w:p w14:paraId="230FEA28" w14:textId="77777777" w:rsidR="00EE270C" w:rsidRPr="00C55B10" w:rsidRDefault="00EE270C" w:rsidP="00F50218">
      <w:pPr>
        <w:pStyle w:val="a5"/>
        <w:widowControl/>
        <w:numPr>
          <w:ilvl w:val="0"/>
          <w:numId w:val="16"/>
        </w:numPr>
        <w:autoSpaceDE/>
        <w:autoSpaceDN/>
        <w:ind w:left="567" w:right="43" w:hanging="567"/>
        <w:jc w:val="both"/>
        <w:rPr>
          <w:color w:val="000000"/>
          <w:sz w:val="28"/>
          <w:szCs w:val="28"/>
          <w:lang w:val="en-US"/>
        </w:rPr>
      </w:pPr>
      <w:r w:rsidRPr="00C55B10">
        <w:rPr>
          <w:color w:val="000000"/>
          <w:sz w:val="28"/>
          <w:szCs w:val="28"/>
          <w:lang w:val="en-US"/>
        </w:rPr>
        <w:t>ПРОИЗВОДСТВЕННАЯ САНИТАРИЯ</w:t>
      </w:r>
    </w:p>
    <w:p w14:paraId="3496D26E" w14:textId="77777777" w:rsidR="00EE270C" w:rsidRDefault="00EE270C" w:rsidP="00F50218">
      <w:pPr>
        <w:widowControl/>
        <w:numPr>
          <w:ilvl w:val="1"/>
          <w:numId w:val="16"/>
        </w:numPr>
        <w:tabs>
          <w:tab w:val="left" w:pos="567"/>
        </w:tabs>
        <w:autoSpaceDE/>
        <w:autoSpaceDN/>
        <w:ind w:left="0" w:right="43" w:firstLine="0"/>
        <w:jc w:val="both"/>
        <w:rPr>
          <w:color w:val="000000"/>
          <w:sz w:val="28"/>
          <w:szCs w:val="28"/>
          <w:lang w:val="en-US"/>
        </w:rPr>
      </w:pPr>
      <w:proofErr w:type="spellStart"/>
      <w:r w:rsidRPr="00F16876">
        <w:rPr>
          <w:color w:val="000000"/>
          <w:sz w:val="28"/>
          <w:szCs w:val="28"/>
          <w:lang w:val="en-US"/>
        </w:rPr>
        <w:t>Общие</w:t>
      </w:r>
      <w:proofErr w:type="spellEnd"/>
      <w:r w:rsidRPr="00F16876">
        <w:rPr>
          <w:color w:val="000000"/>
          <w:sz w:val="28"/>
          <w:szCs w:val="28"/>
          <w:lang w:val="en-US"/>
        </w:rPr>
        <w:t xml:space="preserve"> </w:t>
      </w:r>
      <w:proofErr w:type="spellStart"/>
      <w:r w:rsidRPr="00F16876">
        <w:rPr>
          <w:color w:val="000000"/>
          <w:sz w:val="28"/>
          <w:szCs w:val="28"/>
          <w:lang w:val="en-US"/>
        </w:rPr>
        <w:t>положения</w:t>
      </w:r>
      <w:proofErr w:type="spellEnd"/>
    </w:p>
    <w:p w14:paraId="19138DE5" w14:textId="77777777" w:rsidR="00C7509C" w:rsidRPr="00C7509C" w:rsidRDefault="00C7509C" w:rsidP="00C7509C">
      <w:pPr>
        <w:widowControl/>
        <w:autoSpaceDE/>
        <w:autoSpaceDN/>
        <w:ind w:right="43" w:firstLine="720"/>
        <w:jc w:val="both"/>
        <w:rPr>
          <w:color w:val="000000"/>
          <w:sz w:val="28"/>
          <w:szCs w:val="28"/>
        </w:rPr>
      </w:pPr>
      <w:r w:rsidRPr="00C7509C">
        <w:rPr>
          <w:color w:val="000000"/>
          <w:sz w:val="28"/>
          <w:szCs w:val="28"/>
        </w:rPr>
        <w:t>Согласно «Правилам обеспечения промышленной безопасности для опасных производственных объектов, ведущих горные и геологоразведочные работы, утвержденных приказом МИИР РК от 30 декабря 2014 года № 352. Зарегистрирован в Министерстве юстиции Республики Казахстан 13 февраля 2015 года № 10247; планом горных работ предусмотрены санитарно-бытовые помещения упрощенного типа - передвижные вагончики - для бытовых нужд.</w:t>
      </w:r>
    </w:p>
    <w:p w14:paraId="1E374C0E" w14:textId="77777777" w:rsidR="00C7509C" w:rsidRPr="00C7509C" w:rsidRDefault="00C7509C" w:rsidP="00C7509C">
      <w:pPr>
        <w:widowControl/>
        <w:autoSpaceDE/>
        <w:autoSpaceDN/>
        <w:ind w:right="43"/>
        <w:jc w:val="both"/>
        <w:rPr>
          <w:color w:val="000000"/>
          <w:sz w:val="28"/>
          <w:szCs w:val="28"/>
        </w:rPr>
      </w:pPr>
      <w:r w:rsidRPr="00C7509C">
        <w:rPr>
          <w:color w:val="000000"/>
          <w:sz w:val="28"/>
          <w:szCs w:val="28"/>
        </w:rPr>
        <w:t>Предусмотрены</w:t>
      </w:r>
      <w:r w:rsidR="000632AB">
        <w:rPr>
          <w:color w:val="000000"/>
          <w:sz w:val="28"/>
          <w:szCs w:val="28"/>
        </w:rPr>
        <w:t xml:space="preserve"> раздельные</w:t>
      </w:r>
      <w:r w:rsidRPr="00C7509C">
        <w:rPr>
          <w:color w:val="000000"/>
          <w:sz w:val="28"/>
          <w:szCs w:val="28"/>
        </w:rPr>
        <w:t xml:space="preserve"> шкафы для рабочей и верхней одежды</w:t>
      </w:r>
      <w:r w:rsidR="00BA5474">
        <w:rPr>
          <w:color w:val="000000"/>
          <w:sz w:val="28"/>
          <w:szCs w:val="28"/>
        </w:rPr>
        <w:t>.</w:t>
      </w:r>
    </w:p>
    <w:p w14:paraId="4A6D81F6" w14:textId="77777777" w:rsidR="00C7509C" w:rsidRPr="00C7509C" w:rsidRDefault="00C7509C" w:rsidP="00C7509C">
      <w:pPr>
        <w:widowControl/>
        <w:autoSpaceDE/>
        <w:autoSpaceDN/>
        <w:ind w:right="43"/>
        <w:jc w:val="both"/>
        <w:rPr>
          <w:color w:val="000000"/>
          <w:sz w:val="28"/>
          <w:szCs w:val="28"/>
        </w:rPr>
      </w:pPr>
      <w:r w:rsidRPr="00C7509C">
        <w:rPr>
          <w:color w:val="000000"/>
          <w:sz w:val="28"/>
          <w:szCs w:val="28"/>
        </w:rPr>
        <w:lastRenderedPageBreak/>
        <w:t>В вагончике хранится медицинская аптечка, средства для индивидуальной защиты от вредных воздействий (респираторы, при необходимости средства от поражения людей электрическим током).</w:t>
      </w:r>
    </w:p>
    <w:p w14:paraId="661FA224" w14:textId="77777777" w:rsidR="00C7509C" w:rsidRPr="00C7509C" w:rsidRDefault="00C7509C" w:rsidP="00C7509C">
      <w:pPr>
        <w:widowControl/>
        <w:autoSpaceDE/>
        <w:autoSpaceDN/>
        <w:spacing w:after="5" w:line="269" w:lineRule="auto"/>
        <w:ind w:left="129" w:right="124" w:firstLine="711"/>
        <w:jc w:val="both"/>
        <w:rPr>
          <w:color w:val="000000"/>
          <w:sz w:val="28"/>
        </w:rPr>
      </w:pPr>
      <w:r w:rsidRPr="00C7509C">
        <w:rPr>
          <w:color w:val="000000"/>
          <w:sz w:val="28"/>
        </w:rPr>
        <w:t>Помещение для прие</w:t>
      </w:r>
      <w:r w:rsidR="00B32F74">
        <w:rPr>
          <w:color w:val="000000"/>
          <w:sz w:val="28"/>
        </w:rPr>
        <w:t>м</w:t>
      </w:r>
      <w:r w:rsidR="006272BF">
        <w:rPr>
          <w:color w:val="000000"/>
          <w:sz w:val="28"/>
        </w:rPr>
        <w:t xml:space="preserve">а пищи </w:t>
      </w:r>
      <w:r w:rsidRPr="00C7509C">
        <w:rPr>
          <w:color w:val="000000"/>
          <w:sz w:val="28"/>
        </w:rPr>
        <w:t>оборудовано бытовым холодильником. Для мытья рук и умывания предусмотрены умывальники. Венти</w:t>
      </w:r>
      <w:r w:rsidR="00B32F74">
        <w:rPr>
          <w:color w:val="000000"/>
          <w:sz w:val="28"/>
        </w:rPr>
        <w:t>ляция в вагончике естественная.</w:t>
      </w:r>
    </w:p>
    <w:p w14:paraId="669C2EDE" w14:textId="77777777" w:rsidR="00C7509C" w:rsidRPr="00C7509C" w:rsidRDefault="00C7509C" w:rsidP="00C7509C">
      <w:pPr>
        <w:widowControl/>
        <w:autoSpaceDE/>
        <w:autoSpaceDN/>
        <w:spacing w:after="5" w:line="269" w:lineRule="auto"/>
        <w:ind w:left="129" w:right="124" w:firstLine="711"/>
        <w:jc w:val="both"/>
        <w:rPr>
          <w:color w:val="000000"/>
          <w:sz w:val="28"/>
        </w:rPr>
      </w:pPr>
      <w:r w:rsidRPr="00C7509C">
        <w:rPr>
          <w:color w:val="000000"/>
          <w:sz w:val="28"/>
        </w:rPr>
        <w:t xml:space="preserve">Также выделено специальное место на открытых площадке (так как режим работы сезонный, в период положительных температур, удаленное от ближайших рабочих мест на расстоянии не менее 5 м. Площадь, выделенного помещения для курения предусматриваться из расчета не менее 4 м </w:t>
      </w:r>
      <w:r w:rsidRPr="00C7509C">
        <w:rPr>
          <w:color w:val="000000"/>
          <w:sz w:val="28"/>
          <w:vertAlign w:val="superscript"/>
        </w:rPr>
        <w:t xml:space="preserve">2 </w:t>
      </w:r>
      <w:r w:rsidRPr="00C7509C">
        <w:rPr>
          <w:color w:val="000000"/>
          <w:sz w:val="28"/>
        </w:rPr>
        <w:t xml:space="preserve">на одного курящего, в </w:t>
      </w:r>
      <w:r w:rsidR="00B32F74">
        <w:rPr>
          <w:color w:val="000000"/>
          <w:sz w:val="28"/>
        </w:rPr>
        <w:t>часы их наибольшего скопления.</w:t>
      </w:r>
    </w:p>
    <w:p w14:paraId="10BEFB27" w14:textId="77777777" w:rsidR="00C7509C" w:rsidRPr="00C7509C" w:rsidRDefault="00C7509C" w:rsidP="006042E0">
      <w:pPr>
        <w:widowControl/>
        <w:autoSpaceDE/>
        <w:autoSpaceDN/>
        <w:spacing w:after="5" w:line="269" w:lineRule="auto"/>
        <w:ind w:left="129" w:right="124" w:firstLine="438"/>
        <w:jc w:val="both"/>
        <w:rPr>
          <w:color w:val="000000"/>
          <w:sz w:val="28"/>
        </w:rPr>
      </w:pPr>
      <w:r w:rsidRPr="00C7509C">
        <w:rPr>
          <w:color w:val="000000"/>
          <w:sz w:val="28"/>
        </w:rPr>
        <w:t xml:space="preserve">На промплощадке карьера предусматривается установка контейнера для сбора мусора, противопожарный щит, площадки для стоянки и заправки техники, которые будут </w:t>
      </w:r>
      <w:r w:rsidR="00B32F74">
        <w:rPr>
          <w:color w:val="000000"/>
          <w:sz w:val="28"/>
        </w:rPr>
        <w:t>подсыпана 15 см слоем щебенки.</w:t>
      </w:r>
    </w:p>
    <w:p w14:paraId="09B5CE5A" w14:textId="77777777" w:rsidR="00EE270C" w:rsidRDefault="00AA6896" w:rsidP="006042E0">
      <w:pPr>
        <w:widowControl/>
        <w:autoSpaceDE/>
        <w:autoSpaceDN/>
        <w:ind w:right="43" w:firstLine="567"/>
        <w:jc w:val="both"/>
        <w:rPr>
          <w:color w:val="000000"/>
          <w:sz w:val="28"/>
          <w:szCs w:val="28"/>
        </w:rPr>
      </w:pPr>
      <w:r>
        <w:rPr>
          <w:color w:val="000000"/>
          <w:sz w:val="28"/>
          <w:szCs w:val="28"/>
        </w:rPr>
        <w:t xml:space="preserve">В допустимых пределах </w:t>
      </w:r>
      <w:proofErr w:type="spellStart"/>
      <w:r w:rsidR="00E10917">
        <w:rPr>
          <w:color w:val="000000"/>
          <w:sz w:val="28"/>
          <w:szCs w:val="28"/>
        </w:rPr>
        <w:t>санитарно</w:t>
      </w:r>
      <w:proofErr w:type="spellEnd"/>
      <w:r w:rsidR="00E10917">
        <w:rPr>
          <w:color w:val="000000"/>
          <w:sz w:val="28"/>
          <w:szCs w:val="28"/>
        </w:rPr>
        <w:t xml:space="preserve"> – эпидемиологического контроля (</w:t>
      </w:r>
      <w:r>
        <w:rPr>
          <w:color w:val="000000"/>
          <w:sz w:val="28"/>
          <w:szCs w:val="28"/>
        </w:rPr>
        <w:t>СЭК</w:t>
      </w:r>
      <w:r w:rsidR="00E10917">
        <w:rPr>
          <w:color w:val="000000"/>
          <w:sz w:val="28"/>
          <w:szCs w:val="28"/>
        </w:rPr>
        <w:t>)</w:t>
      </w:r>
      <w:r w:rsidR="00EE270C" w:rsidRPr="00F16876">
        <w:rPr>
          <w:color w:val="000000"/>
          <w:sz w:val="28"/>
          <w:szCs w:val="28"/>
        </w:rPr>
        <w:t xml:space="preserve"> устраиваются туалет и закрытый септик для сбора бытового мусора и пищевых отходов.</w:t>
      </w:r>
    </w:p>
    <w:p w14:paraId="1EBA1B9A" w14:textId="77777777" w:rsidR="006042E0" w:rsidRPr="006042E0" w:rsidRDefault="006042E0" w:rsidP="006042E0">
      <w:pPr>
        <w:widowControl/>
        <w:autoSpaceDE/>
        <w:autoSpaceDN/>
        <w:ind w:right="43" w:firstLine="567"/>
        <w:jc w:val="both"/>
        <w:rPr>
          <w:color w:val="000000"/>
          <w:sz w:val="28"/>
          <w:szCs w:val="28"/>
        </w:rPr>
      </w:pPr>
      <w:r w:rsidRPr="006042E0">
        <w:rPr>
          <w:color w:val="000000"/>
          <w:sz w:val="28"/>
          <w:szCs w:val="28"/>
        </w:rPr>
        <w:t xml:space="preserve">В настоящее время в Республике Казахстан действуют </w:t>
      </w:r>
      <w:proofErr w:type="spellStart"/>
      <w:r w:rsidRPr="006042E0">
        <w:rPr>
          <w:color w:val="000000"/>
          <w:sz w:val="28"/>
          <w:szCs w:val="28"/>
        </w:rPr>
        <w:t>санитарно</w:t>
      </w:r>
      <w:proofErr w:type="spellEnd"/>
      <w:r w:rsidRPr="006042E0">
        <w:rPr>
          <w:color w:val="000000"/>
          <w:sz w:val="28"/>
          <w:szCs w:val="28"/>
        </w:rPr>
        <w:t xml:space="preserve"> - эпидемиологические требования к санитарно-защитным зонам объектов, являющихся объектами воздействия на среду обитания и здоровье человека" утвержденные Приказом МЗ РК 04.05.2024 г. №18.</w:t>
      </w:r>
    </w:p>
    <w:p w14:paraId="64C1B2AB" w14:textId="77777777" w:rsidR="006042E0" w:rsidRPr="006042E0" w:rsidRDefault="006042E0" w:rsidP="006042E0">
      <w:pPr>
        <w:widowControl/>
        <w:autoSpaceDE/>
        <w:autoSpaceDN/>
        <w:ind w:right="43" w:firstLine="567"/>
        <w:jc w:val="both"/>
        <w:rPr>
          <w:color w:val="000000"/>
          <w:sz w:val="28"/>
          <w:szCs w:val="28"/>
        </w:rPr>
      </w:pPr>
      <w:r w:rsidRPr="006042E0">
        <w:rPr>
          <w:color w:val="000000"/>
          <w:sz w:val="28"/>
          <w:szCs w:val="28"/>
        </w:rPr>
        <w:t xml:space="preserve">Нормативное расстояние от источников выброса до границы санитарно-защитной зоны принимается </w:t>
      </w:r>
      <w:proofErr w:type="gramStart"/>
      <w:r w:rsidRPr="006042E0">
        <w:rPr>
          <w:color w:val="000000"/>
          <w:sz w:val="28"/>
          <w:szCs w:val="28"/>
        </w:rPr>
        <w:t>согласно приложения</w:t>
      </w:r>
      <w:proofErr w:type="gramEnd"/>
      <w:r w:rsidRPr="006042E0">
        <w:rPr>
          <w:color w:val="000000"/>
          <w:sz w:val="28"/>
          <w:szCs w:val="28"/>
        </w:rPr>
        <w:t xml:space="preserve"> 1, раздел 3, пункт 17, подпункт 5:</w:t>
      </w:r>
    </w:p>
    <w:p w14:paraId="75F02E26" w14:textId="77777777" w:rsidR="006042E0" w:rsidRPr="006042E0" w:rsidRDefault="006042E0" w:rsidP="006042E0">
      <w:pPr>
        <w:widowControl/>
        <w:autoSpaceDE/>
        <w:autoSpaceDN/>
        <w:ind w:right="43"/>
        <w:jc w:val="both"/>
        <w:rPr>
          <w:color w:val="000000"/>
          <w:sz w:val="28"/>
          <w:szCs w:val="28"/>
        </w:rPr>
      </w:pPr>
      <w:r w:rsidRPr="006042E0">
        <w:rPr>
          <w:color w:val="000000"/>
          <w:sz w:val="28"/>
          <w:szCs w:val="28"/>
        </w:rPr>
        <w:t>-</w:t>
      </w:r>
      <w:r w:rsidRPr="006042E0">
        <w:rPr>
          <w:color w:val="000000"/>
          <w:sz w:val="28"/>
          <w:szCs w:val="28"/>
        </w:rPr>
        <w:tab/>
        <w:t>карьеры, предприятия по добыче гравия, песка, глины - СЗЗ не менее 100,0 метров.</w:t>
      </w:r>
    </w:p>
    <w:p w14:paraId="1A275474" w14:textId="77777777" w:rsidR="006042E0" w:rsidRPr="006042E0" w:rsidRDefault="006042E0" w:rsidP="006042E0">
      <w:pPr>
        <w:widowControl/>
        <w:autoSpaceDE/>
        <w:autoSpaceDN/>
        <w:ind w:right="43" w:firstLine="720"/>
        <w:jc w:val="both"/>
        <w:rPr>
          <w:color w:val="000000"/>
          <w:sz w:val="28"/>
          <w:szCs w:val="28"/>
        </w:rPr>
      </w:pPr>
      <w:r w:rsidRPr="006042E0">
        <w:rPr>
          <w:color w:val="000000"/>
          <w:sz w:val="28"/>
          <w:szCs w:val="28"/>
        </w:rPr>
        <w:t>При вышеуказанных размерах СЗЗ, концентрация ЗВ не превышает ПДК на границе СЗЗ.</w:t>
      </w:r>
    </w:p>
    <w:p w14:paraId="71DFA84D" w14:textId="77777777" w:rsidR="006042E0" w:rsidRPr="006042E0" w:rsidRDefault="006042E0" w:rsidP="006042E0">
      <w:pPr>
        <w:widowControl/>
        <w:autoSpaceDE/>
        <w:autoSpaceDN/>
        <w:ind w:right="43" w:firstLine="720"/>
        <w:jc w:val="both"/>
        <w:rPr>
          <w:color w:val="000000"/>
          <w:sz w:val="28"/>
          <w:szCs w:val="28"/>
        </w:rPr>
      </w:pPr>
      <w:r w:rsidRPr="006042E0">
        <w:rPr>
          <w:color w:val="000000"/>
          <w:sz w:val="28"/>
          <w:szCs w:val="28"/>
        </w:rPr>
        <w:t xml:space="preserve">Согласно санитарной классификации (Раздел 2, п. 21 </w:t>
      </w:r>
      <w:proofErr w:type="spellStart"/>
      <w:r w:rsidRPr="006042E0">
        <w:rPr>
          <w:color w:val="000000"/>
          <w:sz w:val="28"/>
          <w:szCs w:val="28"/>
        </w:rPr>
        <w:t>санитарно</w:t>
      </w:r>
      <w:proofErr w:type="spellEnd"/>
      <w:r w:rsidRPr="006042E0">
        <w:rPr>
          <w:color w:val="000000"/>
          <w:sz w:val="28"/>
          <w:szCs w:val="28"/>
        </w:rPr>
        <w:t xml:space="preserve"> - эпидемиологических требований) рассматриваемый объект</w:t>
      </w:r>
      <w:r w:rsidR="008C0DFF">
        <w:rPr>
          <w:color w:val="000000"/>
          <w:sz w:val="28"/>
          <w:szCs w:val="28"/>
        </w:rPr>
        <w:t xml:space="preserve"> – </w:t>
      </w:r>
      <w:proofErr w:type="spellStart"/>
      <w:r w:rsidR="008C0DFF">
        <w:rPr>
          <w:color w:val="000000"/>
          <w:sz w:val="28"/>
          <w:szCs w:val="28"/>
        </w:rPr>
        <w:t>Сатпаевское</w:t>
      </w:r>
      <w:proofErr w:type="spellEnd"/>
      <w:r w:rsidR="008C0DFF">
        <w:rPr>
          <w:color w:val="000000"/>
          <w:sz w:val="28"/>
          <w:szCs w:val="28"/>
        </w:rPr>
        <w:t xml:space="preserve"> месторождение </w:t>
      </w:r>
      <w:r w:rsidRPr="006042E0">
        <w:rPr>
          <w:color w:val="000000"/>
          <w:sz w:val="28"/>
          <w:szCs w:val="28"/>
        </w:rPr>
        <w:t>относится к объектам IV класса опасности с размером СЗЗ 100 м.</w:t>
      </w:r>
    </w:p>
    <w:p w14:paraId="2C487AB9" w14:textId="77777777" w:rsidR="00F16876" w:rsidRDefault="006042E0" w:rsidP="006042E0">
      <w:pPr>
        <w:widowControl/>
        <w:autoSpaceDE/>
        <w:autoSpaceDN/>
        <w:ind w:right="43" w:firstLine="720"/>
        <w:jc w:val="both"/>
        <w:rPr>
          <w:color w:val="000000"/>
          <w:sz w:val="28"/>
          <w:szCs w:val="28"/>
        </w:rPr>
      </w:pPr>
      <w:r w:rsidRPr="006042E0">
        <w:rPr>
          <w:color w:val="000000"/>
          <w:sz w:val="28"/>
          <w:szCs w:val="28"/>
        </w:rPr>
        <w:t>Согласно Экологического Кодекса РК (ст. 40 п. 1) объект относится ко II категории (также добыча общераспространенных полезных ископаемых).</w:t>
      </w:r>
    </w:p>
    <w:p w14:paraId="7398E2A5" w14:textId="77777777" w:rsidR="00691E7B" w:rsidRPr="00F16876" w:rsidRDefault="00691E7B" w:rsidP="007963D6">
      <w:pPr>
        <w:widowControl/>
        <w:autoSpaceDE/>
        <w:autoSpaceDN/>
        <w:ind w:right="43"/>
        <w:jc w:val="both"/>
        <w:rPr>
          <w:color w:val="000000"/>
          <w:sz w:val="28"/>
          <w:szCs w:val="28"/>
        </w:rPr>
      </w:pPr>
    </w:p>
    <w:p w14:paraId="4B3BD32B" w14:textId="77777777" w:rsidR="00EE270C" w:rsidRPr="00F16876" w:rsidRDefault="00EE270C" w:rsidP="00F50218">
      <w:pPr>
        <w:widowControl/>
        <w:numPr>
          <w:ilvl w:val="1"/>
          <w:numId w:val="16"/>
        </w:numPr>
        <w:tabs>
          <w:tab w:val="left" w:pos="567"/>
        </w:tabs>
        <w:autoSpaceDE/>
        <w:autoSpaceDN/>
        <w:ind w:left="0" w:right="43" w:firstLine="0"/>
        <w:jc w:val="both"/>
        <w:rPr>
          <w:color w:val="000000"/>
          <w:sz w:val="28"/>
          <w:szCs w:val="28"/>
          <w:lang w:val="en-US"/>
        </w:rPr>
      </w:pPr>
      <w:proofErr w:type="spellStart"/>
      <w:r w:rsidRPr="00F16876">
        <w:rPr>
          <w:color w:val="000000"/>
          <w:sz w:val="28"/>
          <w:szCs w:val="28"/>
          <w:lang w:val="en-US"/>
        </w:rPr>
        <w:t>Освещение</w:t>
      </w:r>
      <w:proofErr w:type="spellEnd"/>
    </w:p>
    <w:p w14:paraId="512102F2" w14:textId="77777777" w:rsidR="00EE270C" w:rsidRPr="00F16876" w:rsidRDefault="0091721C" w:rsidP="006B04C5">
      <w:pPr>
        <w:widowControl/>
        <w:tabs>
          <w:tab w:val="left" w:pos="567"/>
        </w:tabs>
        <w:autoSpaceDE/>
        <w:autoSpaceDN/>
        <w:ind w:right="43"/>
        <w:jc w:val="both"/>
        <w:rPr>
          <w:color w:val="000000"/>
          <w:sz w:val="28"/>
          <w:szCs w:val="28"/>
        </w:rPr>
      </w:pPr>
      <w:r>
        <w:rPr>
          <w:color w:val="000000"/>
          <w:sz w:val="28"/>
          <w:szCs w:val="28"/>
        </w:rPr>
        <w:tab/>
      </w:r>
      <w:r w:rsidR="00EE270C" w:rsidRPr="00F16876">
        <w:rPr>
          <w:color w:val="000000"/>
          <w:sz w:val="28"/>
          <w:szCs w:val="28"/>
        </w:rPr>
        <w:t>Контрактные работы производятся в светлое время суток на открытой местности. Освещение обеспечивается солнечным светом.</w:t>
      </w:r>
    </w:p>
    <w:p w14:paraId="7A7ACE16" w14:textId="77777777" w:rsidR="00EE270C" w:rsidRDefault="0091721C" w:rsidP="006B04C5">
      <w:pPr>
        <w:widowControl/>
        <w:tabs>
          <w:tab w:val="left" w:pos="567"/>
        </w:tabs>
        <w:autoSpaceDE/>
        <w:autoSpaceDN/>
        <w:ind w:right="43"/>
        <w:jc w:val="both"/>
        <w:rPr>
          <w:color w:val="000000"/>
          <w:sz w:val="28"/>
          <w:szCs w:val="28"/>
        </w:rPr>
      </w:pPr>
      <w:r>
        <w:rPr>
          <w:color w:val="000000"/>
          <w:sz w:val="28"/>
          <w:szCs w:val="28"/>
        </w:rPr>
        <w:tab/>
      </w:r>
      <w:r w:rsidR="00EE270C" w:rsidRPr="00F16876">
        <w:rPr>
          <w:color w:val="000000"/>
          <w:sz w:val="28"/>
          <w:szCs w:val="28"/>
        </w:rPr>
        <w:t xml:space="preserve">Освещение бытовых помещений осуществляется по нормам СНиП «Естественное и искусственное освещение. </w:t>
      </w:r>
      <w:r w:rsidR="00EE270C" w:rsidRPr="0091721C">
        <w:rPr>
          <w:color w:val="000000"/>
          <w:sz w:val="28"/>
          <w:szCs w:val="28"/>
        </w:rPr>
        <w:t>Нормы проектирования».</w:t>
      </w:r>
    </w:p>
    <w:p w14:paraId="54410978" w14:textId="77777777" w:rsidR="0091721C" w:rsidRPr="0091721C" w:rsidRDefault="0091721C" w:rsidP="006B04C5">
      <w:pPr>
        <w:widowControl/>
        <w:tabs>
          <w:tab w:val="left" w:pos="567"/>
        </w:tabs>
        <w:autoSpaceDE/>
        <w:autoSpaceDN/>
        <w:ind w:right="43"/>
        <w:jc w:val="both"/>
        <w:rPr>
          <w:color w:val="000000"/>
          <w:sz w:val="28"/>
          <w:szCs w:val="28"/>
        </w:rPr>
      </w:pPr>
    </w:p>
    <w:p w14:paraId="5E151496" w14:textId="77777777" w:rsidR="00EE270C" w:rsidRPr="0091721C" w:rsidRDefault="00EE270C" w:rsidP="00F50218">
      <w:pPr>
        <w:widowControl/>
        <w:numPr>
          <w:ilvl w:val="1"/>
          <w:numId w:val="16"/>
        </w:numPr>
        <w:tabs>
          <w:tab w:val="left" w:pos="567"/>
        </w:tabs>
        <w:autoSpaceDE/>
        <w:autoSpaceDN/>
        <w:ind w:left="0" w:right="43" w:firstLine="0"/>
        <w:jc w:val="both"/>
        <w:rPr>
          <w:color w:val="000000"/>
          <w:sz w:val="28"/>
          <w:szCs w:val="28"/>
          <w:lang w:val="en-US"/>
        </w:rPr>
      </w:pPr>
      <w:proofErr w:type="spellStart"/>
      <w:r w:rsidRPr="0091721C">
        <w:rPr>
          <w:color w:val="000000"/>
          <w:sz w:val="28"/>
          <w:szCs w:val="28"/>
          <w:lang w:val="en-US"/>
        </w:rPr>
        <w:t>Питьевое</w:t>
      </w:r>
      <w:proofErr w:type="spellEnd"/>
      <w:r w:rsidRPr="0091721C">
        <w:rPr>
          <w:color w:val="000000"/>
          <w:sz w:val="28"/>
          <w:szCs w:val="28"/>
          <w:lang w:val="en-US"/>
        </w:rPr>
        <w:t xml:space="preserve"> </w:t>
      </w:r>
      <w:proofErr w:type="spellStart"/>
      <w:r w:rsidRPr="0091721C">
        <w:rPr>
          <w:color w:val="000000"/>
          <w:sz w:val="28"/>
          <w:szCs w:val="28"/>
          <w:lang w:val="en-US"/>
        </w:rPr>
        <w:t>водоснабжение</w:t>
      </w:r>
      <w:proofErr w:type="spellEnd"/>
      <w:r w:rsidR="00170E5D">
        <w:rPr>
          <w:color w:val="000000"/>
          <w:sz w:val="28"/>
          <w:szCs w:val="28"/>
        </w:rPr>
        <w:t xml:space="preserve"> и водоотведение</w:t>
      </w:r>
    </w:p>
    <w:p w14:paraId="69C3B015" w14:textId="77777777" w:rsidR="00FB1095" w:rsidRDefault="00EE270C" w:rsidP="00C55B10">
      <w:pPr>
        <w:widowControl/>
        <w:autoSpaceDE/>
        <w:autoSpaceDN/>
        <w:spacing w:after="5"/>
        <w:ind w:left="23" w:right="43" w:hanging="23"/>
        <w:jc w:val="both"/>
        <w:rPr>
          <w:color w:val="000000"/>
          <w:sz w:val="28"/>
          <w:szCs w:val="28"/>
        </w:rPr>
      </w:pPr>
      <w:r w:rsidRPr="0091721C">
        <w:rPr>
          <w:color w:val="000000"/>
          <w:sz w:val="28"/>
          <w:szCs w:val="28"/>
        </w:rPr>
        <w:t xml:space="preserve">Местных источников питьевой воды на участке нет. </w:t>
      </w:r>
    </w:p>
    <w:p w14:paraId="1346FD8F" w14:textId="77777777" w:rsidR="00FB1095" w:rsidRPr="00FB1095" w:rsidRDefault="00FB1095" w:rsidP="00FB1095">
      <w:pPr>
        <w:widowControl/>
        <w:tabs>
          <w:tab w:val="left" w:pos="7371"/>
        </w:tabs>
        <w:autoSpaceDE/>
        <w:autoSpaceDN/>
        <w:ind w:right="6" w:firstLine="567"/>
        <w:jc w:val="both"/>
        <w:rPr>
          <w:color w:val="000000"/>
          <w:sz w:val="28"/>
          <w:szCs w:val="28"/>
          <w:lang w:val="en-US"/>
        </w:rPr>
      </w:pPr>
      <w:proofErr w:type="spellStart"/>
      <w:r w:rsidRPr="00FB1095">
        <w:rPr>
          <w:color w:val="000000"/>
          <w:sz w:val="28"/>
          <w:szCs w:val="28"/>
          <w:lang w:val="en-US"/>
        </w:rPr>
        <w:lastRenderedPageBreak/>
        <w:t>Схема</w:t>
      </w:r>
      <w:proofErr w:type="spellEnd"/>
      <w:r w:rsidRPr="00FB1095">
        <w:rPr>
          <w:color w:val="000000"/>
          <w:sz w:val="28"/>
          <w:szCs w:val="28"/>
          <w:lang w:val="en-US"/>
        </w:rPr>
        <w:t xml:space="preserve"> </w:t>
      </w:r>
      <w:proofErr w:type="spellStart"/>
      <w:r w:rsidRPr="00FB1095">
        <w:rPr>
          <w:color w:val="000000"/>
          <w:sz w:val="28"/>
          <w:szCs w:val="28"/>
          <w:lang w:val="en-US"/>
        </w:rPr>
        <w:t>водоснабжения</w:t>
      </w:r>
      <w:proofErr w:type="spellEnd"/>
      <w:r w:rsidRPr="00FB1095">
        <w:rPr>
          <w:color w:val="000000"/>
          <w:sz w:val="28"/>
          <w:szCs w:val="28"/>
          <w:lang w:val="en-US"/>
        </w:rPr>
        <w:t xml:space="preserve"> </w:t>
      </w:r>
      <w:proofErr w:type="spellStart"/>
      <w:r w:rsidRPr="00FB1095">
        <w:rPr>
          <w:color w:val="000000"/>
          <w:sz w:val="28"/>
          <w:szCs w:val="28"/>
          <w:lang w:val="en-US"/>
        </w:rPr>
        <w:t>следующая</w:t>
      </w:r>
      <w:proofErr w:type="spellEnd"/>
      <w:r w:rsidRPr="00FB1095">
        <w:rPr>
          <w:color w:val="000000"/>
          <w:sz w:val="28"/>
          <w:szCs w:val="28"/>
          <w:lang w:val="en-US"/>
        </w:rPr>
        <w:t>:</w:t>
      </w:r>
    </w:p>
    <w:p w14:paraId="257A07F4" w14:textId="77777777" w:rsidR="00FB1095" w:rsidRPr="00FB1095" w:rsidRDefault="00FB1095" w:rsidP="00F50218">
      <w:pPr>
        <w:widowControl/>
        <w:numPr>
          <w:ilvl w:val="0"/>
          <w:numId w:val="18"/>
        </w:numPr>
        <w:tabs>
          <w:tab w:val="left" w:pos="0"/>
          <w:tab w:val="left" w:pos="567"/>
        </w:tabs>
        <w:autoSpaceDE/>
        <w:autoSpaceDN/>
        <w:ind w:right="6"/>
        <w:jc w:val="both"/>
        <w:rPr>
          <w:color w:val="000000"/>
          <w:sz w:val="28"/>
          <w:szCs w:val="28"/>
        </w:rPr>
      </w:pPr>
      <w:r w:rsidRPr="00FB1095">
        <w:rPr>
          <w:color w:val="000000"/>
          <w:sz w:val="28"/>
          <w:szCs w:val="28"/>
        </w:rPr>
        <w:t xml:space="preserve">вода питьевого качества доставляется в 19-ти-литровых емкостях в бутилированном виде из с. </w:t>
      </w:r>
      <w:proofErr w:type="spellStart"/>
      <w:r w:rsidR="00C76917" w:rsidRPr="00960ACA">
        <w:rPr>
          <w:spacing w:val="8"/>
          <w:sz w:val="28"/>
          <w:szCs w:val="28"/>
        </w:rPr>
        <w:t>Ақсуат</w:t>
      </w:r>
      <w:proofErr w:type="spellEnd"/>
      <w:r w:rsidRPr="00FB1095">
        <w:rPr>
          <w:color w:val="000000"/>
          <w:sz w:val="28"/>
          <w:szCs w:val="28"/>
        </w:rPr>
        <w:t>.</w:t>
      </w:r>
    </w:p>
    <w:p w14:paraId="558FED89" w14:textId="77777777" w:rsidR="00FB1095" w:rsidRPr="008C0DFF" w:rsidRDefault="00FB1095" w:rsidP="00F50218">
      <w:pPr>
        <w:widowControl/>
        <w:numPr>
          <w:ilvl w:val="0"/>
          <w:numId w:val="18"/>
        </w:numPr>
        <w:tabs>
          <w:tab w:val="left" w:pos="0"/>
          <w:tab w:val="left" w:pos="567"/>
        </w:tabs>
        <w:autoSpaceDE/>
        <w:autoSpaceDN/>
        <w:ind w:right="6"/>
        <w:jc w:val="both"/>
        <w:rPr>
          <w:sz w:val="28"/>
          <w:szCs w:val="28"/>
        </w:rPr>
      </w:pPr>
      <w:r w:rsidRPr="008C0DFF">
        <w:rPr>
          <w:sz w:val="28"/>
          <w:szCs w:val="28"/>
        </w:rPr>
        <w:t>для хозяйственных нужд в кухне установлен умывальник. Удаление сточных вод предусматривается вручную в выгребную яму (септик);</w:t>
      </w:r>
    </w:p>
    <w:p w14:paraId="0D988F11" w14:textId="77777777" w:rsidR="005849EC" w:rsidRPr="008C0DFF" w:rsidRDefault="00EE270C" w:rsidP="00116C13">
      <w:pPr>
        <w:shd w:val="clear" w:color="auto" w:fill="FFFFFF"/>
        <w:jc w:val="both"/>
        <w:rPr>
          <w:sz w:val="28"/>
          <w:szCs w:val="28"/>
        </w:rPr>
      </w:pPr>
      <w:r w:rsidRPr="008C0DFF">
        <w:rPr>
          <w:sz w:val="28"/>
          <w:szCs w:val="28"/>
        </w:rPr>
        <w:t>ГОСТ - 2874 - 82 «Вода питьевая»</w:t>
      </w:r>
      <w:r w:rsidR="00116C13" w:rsidRPr="008C0DFF">
        <w:rPr>
          <w:sz w:val="28"/>
          <w:szCs w:val="28"/>
        </w:rPr>
        <w:t xml:space="preserve">; СТ РК 1432-2005 Воды питьевые, расфасованные в емкости, включая природные минеральные и питьевые столовые Общие технические условия; </w:t>
      </w:r>
      <w:r w:rsidRPr="008C0DFF">
        <w:rPr>
          <w:sz w:val="28"/>
          <w:szCs w:val="28"/>
        </w:rPr>
        <w:t>СанПиН 3.01.067 -97 «Питьевая вода. Гигиенические требования к качеству воды централизованных систем питьевого водоснабжения. Контроль качества». Водоснабжение осуществляется в соответствии с требованиями СНиП 2.04.</w:t>
      </w:r>
      <w:r w:rsidR="00523EDD" w:rsidRPr="008C0DFF">
        <w:rPr>
          <w:sz w:val="28"/>
          <w:szCs w:val="28"/>
        </w:rPr>
        <w:t xml:space="preserve">01 </w:t>
      </w:r>
      <w:r w:rsidRPr="008C0DFF">
        <w:rPr>
          <w:sz w:val="28"/>
          <w:szCs w:val="28"/>
        </w:rPr>
        <w:t>85 «Внутренний водопровод и канализация» и СНиП 2.04.02 84 «Водоснабжение, наружные сети и сооружения».</w:t>
      </w:r>
    </w:p>
    <w:p w14:paraId="30B5410A" w14:textId="77777777" w:rsidR="00EE270C" w:rsidRPr="008C0DFF" w:rsidRDefault="00EE270C" w:rsidP="00C55B10">
      <w:pPr>
        <w:widowControl/>
        <w:autoSpaceDE/>
        <w:autoSpaceDN/>
        <w:spacing w:after="5"/>
        <w:ind w:left="23" w:right="43" w:hanging="23"/>
        <w:jc w:val="both"/>
        <w:rPr>
          <w:sz w:val="28"/>
          <w:szCs w:val="28"/>
        </w:rPr>
      </w:pPr>
      <w:r w:rsidRPr="008C0DFF">
        <w:rPr>
          <w:sz w:val="28"/>
          <w:szCs w:val="28"/>
        </w:rPr>
        <w:t xml:space="preserve">Объем емкостей обеспечивает хранение трехдневного запаса воды по нормам СНиП 11 - 31 -. 71. столовая - 30 литров в сутки на человека, душевая - 500 л/час на одну душевую сетку в течение 45 минут по окончании смены (одна сетка на 5 человек). </w:t>
      </w:r>
      <w:r w:rsidRPr="00382398">
        <w:rPr>
          <w:sz w:val="28"/>
          <w:szCs w:val="28"/>
          <w:highlight w:val="cyan"/>
        </w:rPr>
        <w:t>Одновременно в вахтовом поселке проживают 15 человек, с учетом этого суточная потребность воды составит 1950 литров.</w:t>
      </w:r>
    </w:p>
    <w:p w14:paraId="348CE983" w14:textId="77777777" w:rsidR="00170E5D" w:rsidRPr="00170E5D" w:rsidRDefault="00170E5D" w:rsidP="00170E5D">
      <w:pPr>
        <w:widowControl/>
        <w:tabs>
          <w:tab w:val="left" w:pos="7371"/>
        </w:tabs>
        <w:autoSpaceDE/>
        <w:autoSpaceDN/>
        <w:ind w:right="6" w:firstLine="567"/>
        <w:jc w:val="both"/>
        <w:rPr>
          <w:color w:val="000000"/>
          <w:sz w:val="28"/>
          <w:szCs w:val="28"/>
        </w:rPr>
      </w:pPr>
      <w:r w:rsidRPr="00A60111">
        <w:rPr>
          <w:color w:val="000000"/>
          <w:sz w:val="28"/>
          <w:szCs w:val="28"/>
        </w:rPr>
        <w:t>Водоотведение.</w:t>
      </w:r>
      <w:r w:rsidRPr="00170E5D">
        <w:rPr>
          <w:color w:val="000000"/>
          <w:sz w:val="28"/>
          <w:szCs w:val="28"/>
        </w:rPr>
        <w:t xml:space="preserve"> Удаление сточных вод предусматривается вручную. Количество удаленных сточных вод принимаем в объеме 70% от хозяйственно-питьевых нужд (с учетом потерь 30%). </w:t>
      </w:r>
      <w:r w:rsidRPr="002C191F">
        <w:rPr>
          <w:color w:val="000000"/>
          <w:sz w:val="28"/>
          <w:szCs w:val="28"/>
          <w:highlight w:val="cyan"/>
        </w:rPr>
        <w:t>Водоотведение от хозяйственно – питьевых нужд составляет 67,095 м</w:t>
      </w:r>
      <w:r w:rsidRPr="002C191F">
        <w:rPr>
          <w:color w:val="000000"/>
          <w:sz w:val="28"/>
          <w:szCs w:val="28"/>
          <w:highlight w:val="cyan"/>
          <w:vertAlign w:val="superscript"/>
        </w:rPr>
        <w:t>3</w:t>
      </w:r>
      <w:r w:rsidRPr="002C191F">
        <w:rPr>
          <w:color w:val="000000"/>
          <w:sz w:val="28"/>
          <w:szCs w:val="28"/>
          <w:highlight w:val="cyan"/>
        </w:rPr>
        <w:t>/год.</w:t>
      </w:r>
    </w:p>
    <w:p w14:paraId="1CE70801" w14:textId="77777777" w:rsidR="00170E5D" w:rsidRPr="00170E5D" w:rsidRDefault="00170E5D" w:rsidP="00170E5D">
      <w:pPr>
        <w:widowControl/>
        <w:tabs>
          <w:tab w:val="left" w:pos="7371"/>
        </w:tabs>
        <w:autoSpaceDE/>
        <w:autoSpaceDN/>
        <w:ind w:right="6" w:firstLine="567"/>
        <w:jc w:val="both"/>
        <w:rPr>
          <w:color w:val="000000"/>
          <w:sz w:val="28"/>
          <w:szCs w:val="28"/>
        </w:rPr>
      </w:pPr>
      <w:r w:rsidRPr="00170E5D">
        <w:rPr>
          <w:color w:val="000000"/>
          <w:sz w:val="28"/>
          <w:szCs w:val="28"/>
        </w:rPr>
        <w:t>Для сбора сточно-бытовых вод от мытья рук работников карьера и мытья полов на промплощадке предусмотрено устройство туалета с выгребной ямой (септиком) обсаженными железобетонными плитами, с водонепроницаемым выгребом объемом 4,5 м</w:t>
      </w:r>
      <w:r w:rsidRPr="00170E5D">
        <w:rPr>
          <w:color w:val="000000"/>
          <w:sz w:val="28"/>
          <w:szCs w:val="28"/>
          <w:vertAlign w:val="superscript"/>
        </w:rPr>
        <w:t>3</w:t>
      </w:r>
      <w:r w:rsidRPr="00170E5D">
        <w:rPr>
          <w:color w:val="000000"/>
          <w:sz w:val="28"/>
          <w:szCs w:val="28"/>
        </w:rPr>
        <w:t xml:space="preserve"> и наземной частью с крышкой и решеткой для отделения твердых фракций, на расстоянии 25 метров от бытового вагончика.</w:t>
      </w:r>
    </w:p>
    <w:p w14:paraId="662AD7CA" w14:textId="77777777" w:rsidR="00170E5D" w:rsidRPr="00170E5D" w:rsidRDefault="00170E5D" w:rsidP="00170E5D">
      <w:pPr>
        <w:widowControl/>
        <w:tabs>
          <w:tab w:val="left" w:pos="7371"/>
        </w:tabs>
        <w:autoSpaceDE/>
        <w:autoSpaceDN/>
        <w:ind w:right="14" w:firstLine="567"/>
        <w:jc w:val="both"/>
        <w:rPr>
          <w:color w:val="000000"/>
          <w:sz w:val="28"/>
          <w:szCs w:val="28"/>
        </w:rPr>
      </w:pPr>
      <w:r w:rsidRPr="00170E5D">
        <w:rPr>
          <w:color w:val="000000"/>
          <w:sz w:val="28"/>
          <w:szCs w:val="28"/>
        </w:rPr>
        <w:t xml:space="preserve">После получения согласований в уполномоченных органах проектной документации по разработке месторождения следующей стадии до 2035 года, получения разрешения на эмиссии в окружающую среду, письменного разрешения на добычу </w:t>
      </w:r>
      <w:proofErr w:type="spellStart"/>
      <w:r w:rsidRPr="00170E5D">
        <w:rPr>
          <w:color w:val="000000"/>
          <w:sz w:val="28"/>
          <w:szCs w:val="28"/>
        </w:rPr>
        <w:t>песчано</w:t>
      </w:r>
      <w:proofErr w:type="spellEnd"/>
      <w:r w:rsidRPr="00170E5D">
        <w:rPr>
          <w:color w:val="000000"/>
          <w:sz w:val="28"/>
          <w:szCs w:val="28"/>
        </w:rPr>
        <w:t xml:space="preserve"> – гравийных материалов на </w:t>
      </w:r>
      <w:proofErr w:type="spellStart"/>
      <w:r w:rsidRPr="00170E5D">
        <w:rPr>
          <w:color w:val="000000"/>
          <w:sz w:val="28"/>
          <w:szCs w:val="28"/>
        </w:rPr>
        <w:t>Сатпаевском</w:t>
      </w:r>
      <w:proofErr w:type="spellEnd"/>
      <w:r w:rsidRPr="00170E5D">
        <w:rPr>
          <w:color w:val="000000"/>
          <w:sz w:val="28"/>
          <w:szCs w:val="28"/>
        </w:rPr>
        <w:t xml:space="preserve"> участке, будет перезаключен договор со специализированной организацией занимающейся вывозом и утилизацией жидких бытовых отходов.</w:t>
      </w:r>
    </w:p>
    <w:p w14:paraId="14A560E3" w14:textId="77777777" w:rsidR="00EE270C" w:rsidRPr="005951EA" w:rsidRDefault="00EE270C" w:rsidP="00A76E10">
      <w:pPr>
        <w:widowControl/>
        <w:autoSpaceDE/>
        <w:autoSpaceDN/>
        <w:ind w:left="23" w:right="43" w:firstLine="544"/>
        <w:jc w:val="both"/>
        <w:rPr>
          <w:sz w:val="28"/>
          <w:szCs w:val="28"/>
        </w:rPr>
      </w:pPr>
      <w:r w:rsidRPr="005951EA">
        <w:rPr>
          <w:sz w:val="28"/>
          <w:szCs w:val="28"/>
        </w:rPr>
        <w:t>Лица, занимающиеся питьевым водоснабжением, проход</w:t>
      </w:r>
      <w:r w:rsidR="005951EA" w:rsidRPr="005951EA">
        <w:rPr>
          <w:sz w:val="28"/>
          <w:szCs w:val="28"/>
        </w:rPr>
        <w:t>я</w:t>
      </w:r>
      <w:r w:rsidRPr="005951EA">
        <w:rPr>
          <w:sz w:val="28"/>
          <w:szCs w:val="28"/>
        </w:rPr>
        <w:t xml:space="preserve">т медицинский осмотр в сроки, установленные органами </w:t>
      </w:r>
      <w:r w:rsidR="009C7D1B" w:rsidRPr="005951EA">
        <w:rPr>
          <w:sz w:val="28"/>
          <w:szCs w:val="28"/>
        </w:rPr>
        <w:t>К</w:t>
      </w:r>
      <w:r w:rsidRPr="005951EA">
        <w:rPr>
          <w:sz w:val="28"/>
          <w:szCs w:val="28"/>
        </w:rPr>
        <w:t>СЭ</w:t>
      </w:r>
      <w:r w:rsidR="009C7D1B" w:rsidRPr="005951EA">
        <w:rPr>
          <w:sz w:val="28"/>
          <w:szCs w:val="28"/>
        </w:rPr>
        <w:t>К РК</w:t>
      </w:r>
      <w:r w:rsidRPr="005951EA">
        <w:rPr>
          <w:sz w:val="28"/>
          <w:szCs w:val="28"/>
        </w:rPr>
        <w:t>.</w:t>
      </w:r>
    </w:p>
    <w:p w14:paraId="2782ABA6" w14:textId="77777777" w:rsidR="003A5399" w:rsidRPr="004D7324" w:rsidRDefault="003A5399" w:rsidP="00CC1801">
      <w:pPr>
        <w:widowControl/>
        <w:autoSpaceDE/>
        <w:autoSpaceDN/>
        <w:ind w:left="23" w:right="43" w:hanging="23"/>
        <w:jc w:val="both"/>
        <w:rPr>
          <w:color w:val="000000"/>
          <w:sz w:val="28"/>
          <w:szCs w:val="28"/>
        </w:rPr>
      </w:pPr>
    </w:p>
    <w:p w14:paraId="5AFFC835" w14:textId="77777777" w:rsidR="00EE270C" w:rsidRPr="00C55B10" w:rsidRDefault="00EE270C" w:rsidP="00F50218">
      <w:pPr>
        <w:pStyle w:val="a5"/>
        <w:widowControl/>
        <w:numPr>
          <w:ilvl w:val="1"/>
          <w:numId w:val="16"/>
        </w:numPr>
        <w:tabs>
          <w:tab w:val="left" w:pos="567"/>
        </w:tabs>
        <w:autoSpaceDE/>
        <w:autoSpaceDN/>
        <w:ind w:left="0" w:right="19" w:firstLine="0"/>
        <w:jc w:val="both"/>
        <w:rPr>
          <w:color w:val="000000"/>
          <w:sz w:val="28"/>
          <w:szCs w:val="28"/>
          <w:lang w:val="en-US"/>
        </w:rPr>
      </w:pPr>
      <w:proofErr w:type="spellStart"/>
      <w:r w:rsidRPr="00C55B10">
        <w:rPr>
          <w:color w:val="000000"/>
          <w:sz w:val="28"/>
          <w:szCs w:val="28"/>
          <w:lang w:val="en-US"/>
        </w:rPr>
        <w:t>Организация</w:t>
      </w:r>
      <w:proofErr w:type="spellEnd"/>
      <w:r w:rsidRPr="00C55B10">
        <w:rPr>
          <w:color w:val="000000"/>
          <w:sz w:val="28"/>
          <w:szCs w:val="28"/>
          <w:lang w:val="en-US"/>
        </w:rPr>
        <w:t xml:space="preserve"> </w:t>
      </w:r>
      <w:proofErr w:type="spellStart"/>
      <w:r w:rsidRPr="00C55B10">
        <w:rPr>
          <w:color w:val="000000"/>
          <w:sz w:val="28"/>
          <w:szCs w:val="28"/>
          <w:lang w:val="en-US"/>
        </w:rPr>
        <w:t>питания</w:t>
      </w:r>
      <w:proofErr w:type="spellEnd"/>
    </w:p>
    <w:p w14:paraId="21B08F58" w14:textId="77777777" w:rsidR="00EE270C" w:rsidRPr="00F34174" w:rsidRDefault="00EE270C" w:rsidP="00F34174">
      <w:pPr>
        <w:widowControl/>
        <w:autoSpaceDE/>
        <w:autoSpaceDN/>
        <w:ind w:left="23" w:right="43" w:firstLine="544"/>
        <w:jc w:val="both"/>
        <w:rPr>
          <w:color w:val="1A1A1A"/>
          <w:sz w:val="28"/>
          <w:szCs w:val="28"/>
        </w:rPr>
      </w:pPr>
      <w:r w:rsidRPr="00F34174">
        <w:rPr>
          <w:noProof/>
          <w:color w:val="000000"/>
          <w:sz w:val="28"/>
          <w:szCs w:val="28"/>
          <w:lang w:val="en-US"/>
        </w:rPr>
        <w:drawing>
          <wp:anchor distT="0" distB="0" distL="114300" distR="114300" simplePos="0" relativeHeight="251666432" behindDoc="0" locked="0" layoutInCell="1" allowOverlap="0" wp14:anchorId="0B67F917" wp14:editId="2ECBA805">
            <wp:simplePos x="0" y="0"/>
            <wp:positionH relativeFrom="page">
              <wp:posOffset>7357873</wp:posOffset>
            </wp:positionH>
            <wp:positionV relativeFrom="page">
              <wp:posOffset>9780763</wp:posOffset>
            </wp:positionV>
            <wp:extent cx="18287" cy="21342"/>
            <wp:effectExtent l="0" t="0" r="0" b="0"/>
            <wp:wrapSquare wrapText="bothSides"/>
            <wp:docPr id="71" name="Picture 81248"/>
            <wp:cNvGraphicFramePr/>
            <a:graphic xmlns:a="http://schemas.openxmlformats.org/drawingml/2006/main">
              <a:graphicData uri="http://schemas.openxmlformats.org/drawingml/2006/picture">
                <pic:pic xmlns:pic="http://schemas.openxmlformats.org/drawingml/2006/picture">
                  <pic:nvPicPr>
                    <pic:cNvPr id="81248" name="Picture 81248"/>
                    <pic:cNvPicPr/>
                  </pic:nvPicPr>
                  <pic:blipFill>
                    <a:blip r:embed="rId31"/>
                    <a:stretch>
                      <a:fillRect/>
                    </a:stretch>
                  </pic:blipFill>
                  <pic:spPr>
                    <a:xfrm>
                      <a:off x="0" y="0"/>
                      <a:ext cx="18287" cy="21342"/>
                    </a:xfrm>
                    <a:prstGeom prst="rect">
                      <a:avLst/>
                    </a:prstGeom>
                  </pic:spPr>
                </pic:pic>
              </a:graphicData>
            </a:graphic>
          </wp:anchor>
        </w:drawing>
      </w:r>
      <w:r w:rsidRPr="00F34174">
        <w:rPr>
          <w:color w:val="000000"/>
          <w:sz w:val="28"/>
          <w:szCs w:val="28"/>
        </w:rPr>
        <w:t>Пищевые п</w:t>
      </w:r>
      <w:r w:rsidR="00EF6295">
        <w:rPr>
          <w:color w:val="000000"/>
          <w:sz w:val="28"/>
          <w:szCs w:val="28"/>
        </w:rPr>
        <w:t>родукты закупаются в магазинах с</w:t>
      </w:r>
      <w:r w:rsidRPr="00F34174">
        <w:rPr>
          <w:color w:val="000000"/>
          <w:sz w:val="28"/>
          <w:szCs w:val="28"/>
        </w:rPr>
        <w:t xml:space="preserve">. </w:t>
      </w:r>
      <w:proofErr w:type="spellStart"/>
      <w:r w:rsidR="00C76917" w:rsidRPr="00960ACA">
        <w:rPr>
          <w:spacing w:val="8"/>
          <w:sz w:val="28"/>
          <w:szCs w:val="28"/>
        </w:rPr>
        <w:t>Ақсуат</w:t>
      </w:r>
      <w:proofErr w:type="spellEnd"/>
      <w:r w:rsidRPr="00F34174">
        <w:rPr>
          <w:color w:val="000000"/>
          <w:sz w:val="28"/>
          <w:szCs w:val="28"/>
        </w:rPr>
        <w:t xml:space="preserve">. Перевозка продуктов производится в специальном автотранспорте в закрытой таре, исключающей их загрязнение и порчу. Продукты хранятся в кладовой, а скоропортящиеся в холодильниках и морозильных камерах. Вход в помещение кухни и кладовой посторонним лицам запрещается. Повар </w:t>
      </w:r>
      <w:r w:rsidR="00AA71E5" w:rsidRPr="00F34174">
        <w:rPr>
          <w:color w:val="000000"/>
          <w:sz w:val="28"/>
          <w:szCs w:val="28"/>
        </w:rPr>
        <w:t>и</w:t>
      </w:r>
      <w:r w:rsidRPr="00F34174">
        <w:rPr>
          <w:color w:val="000000"/>
          <w:sz w:val="28"/>
          <w:szCs w:val="28"/>
        </w:rPr>
        <w:t>ме</w:t>
      </w:r>
      <w:r w:rsidR="00AA71E5" w:rsidRPr="00F34174">
        <w:rPr>
          <w:color w:val="000000"/>
          <w:sz w:val="28"/>
          <w:szCs w:val="28"/>
        </w:rPr>
        <w:t>е</w:t>
      </w:r>
      <w:r w:rsidRPr="00F34174">
        <w:rPr>
          <w:color w:val="000000"/>
          <w:sz w:val="28"/>
          <w:szCs w:val="28"/>
        </w:rPr>
        <w:t xml:space="preserve">т специальное образование и большой опыт работы по данной профессии, санитарную книжку и проходит медицинское обследование в сроки, установленные органами </w:t>
      </w:r>
      <w:r w:rsidR="009C7D1B" w:rsidRPr="00F34174">
        <w:rPr>
          <w:color w:val="000000"/>
          <w:sz w:val="28"/>
          <w:szCs w:val="28"/>
        </w:rPr>
        <w:t>К</w:t>
      </w:r>
      <w:r w:rsidRPr="00F34174">
        <w:rPr>
          <w:color w:val="000000"/>
          <w:sz w:val="28"/>
          <w:szCs w:val="28"/>
        </w:rPr>
        <w:t>СЭ</w:t>
      </w:r>
      <w:r w:rsidR="00AA71E5" w:rsidRPr="00F34174">
        <w:rPr>
          <w:color w:val="000000"/>
          <w:sz w:val="28"/>
          <w:szCs w:val="28"/>
        </w:rPr>
        <w:t>К РК</w:t>
      </w:r>
      <w:r w:rsidR="00156F7E" w:rsidRPr="00F34174">
        <w:rPr>
          <w:color w:val="000000"/>
          <w:sz w:val="28"/>
          <w:szCs w:val="28"/>
        </w:rPr>
        <w:t xml:space="preserve"> и</w:t>
      </w:r>
      <w:r w:rsidR="00F34174" w:rsidRPr="00F34174">
        <w:rPr>
          <w:color w:val="000000"/>
          <w:sz w:val="28"/>
          <w:szCs w:val="28"/>
        </w:rPr>
        <w:t xml:space="preserve"> согласно </w:t>
      </w:r>
      <w:r w:rsidR="00F34174" w:rsidRPr="00F34174">
        <w:rPr>
          <w:color w:val="1A1A1A"/>
          <w:sz w:val="28"/>
          <w:szCs w:val="28"/>
        </w:rPr>
        <w:t>Санитарных</w:t>
      </w:r>
      <w:r w:rsidR="00156F7E" w:rsidRPr="00F35400">
        <w:rPr>
          <w:color w:val="1A1A1A"/>
          <w:sz w:val="28"/>
          <w:szCs w:val="28"/>
        </w:rPr>
        <w:t xml:space="preserve"> правил "Санитарно-эпидемиологические</w:t>
      </w:r>
      <w:r w:rsidR="00156F7E" w:rsidRPr="00F34174">
        <w:rPr>
          <w:color w:val="1A1A1A"/>
          <w:sz w:val="28"/>
          <w:szCs w:val="28"/>
        </w:rPr>
        <w:t xml:space="preserve"> </w:t>
      </w:r>
      <w:r w:rsidR="00156F7E" w:rsidRPr="00F35400">
        <w:rPr>
          <w:color w:val="1A1A1A"/>
          <w:sz w:val="28"/>
          <w:szCs w:val="28"/>
        </w:rPr>
        <w:t xml:space="preserve">требования к объектам общественного </w:t>
      </w:r>
      <w:r w:rsidR="00156F7E" w:rsidRPr="00F35400">
        <w:rPr>
          <w:color w:val="1A1A1A"/>
          <w:sz w:val="28"/>
          <w:szCs w:val="28"/>
        </w:rPr>
        <w:lastRenderedPageBreak/>
        <w:t>питания"</w:t>
      </w:r>
      <w:r w:rsidR="00156F7E" w:rsidRPr="00F34174">
        <w:rPr>
          <w:color w:val="1A1A1A"/>
          <w:sz w:val="28"/>
          <w:szCs w:val="28"/>
        </w:rPr>
        <w:t xml:space="preserve"> </w:t>
      </w:r>
      <w:r w:rsidR="00156F7E" w:rsidRPr="00F35400">
        <w:rPr>
          <w:color w:val="1A1A1A"/>
          <w:sz w:val="28"/>
          <w:szCs w:val="28"/>
        </w:rPr>
        <w:t>Приказ Министра здравоохранения Республики Казахстан от 23 апреля 2018 года</w:t>
      </w:r>
      <w:r w:rsidR="00156F7E" w:rsidRPr="00F34174">
        <w:rPr>
          <w:color w:val="1A1A1A"/>
          <w:sz w:val="28"/>
          <w:szCs w:val="28"/>
        </w:rPr>
        <w:t xml:space="preserve"> </w:t>
      </w:r>
      <w:r w:rsidR="00156F7E" w:rsidRPr="00F35400">
        <w:rPr>
          <w:color w:val="1A1A1A"/>
          <w:sz w:val="28"/>
          <w:szCs w:val="28"/>
        </w:rPr>
        <w:t>№ 186</w:t>
      </w:r>
      <w:r w:rsidR="00F34174" w:rsidRPr="00F34174">
        <w:rPr>
          <w:color w:val="1A1A1A"/>
          <w:sz w:val="28"/>
          <w:szCs w:val="28"/>
        </w:rPr>
        <w:t>.</w:t>
      </w:r>
    </w:p>
    <w:p w14:paraId="0D77E0A3" w14:textId="77777777" w:rsidR="00F34174" w:rsidRPr="00F34174" w:rsidRDefault="00F34174" w:rsidP="00F34174">
      <w:pPr>
        <w:widowControl/>
        <w:autoSpaceDE/>
        <w:autoSpaceDN/>
        <w:ind w:left="23" w:right="43" w:hanging="23"/>
        <w:jc w:val="both"/>
        <w:rPr>
          <w:rFonts w:asciiTheme="minorHAnsi" w:hAnsiTheme="minorHAnsi"/>
          <w:color w:val="000000"/>
          <w:sz w:val="28"/>
          <w:szCs w:val="28"/>
        </w:rPr>
      </w:pPr>
    </w:p>
    <w:p w14:paraId="4AF1937F" w14:textId="77777777" w:rsidR="00EE270C" w:rsidRPr="00813026" w:rsidRDefault="00EE270C" w:rsidP="00F50218">
      <w:pPr>
        <w:pStyle w:val="a5"/>
        <w:widowControl/>
        <w:numPr>
          <w:ilvl w:val="1"/>
          <w:numId w:val="16"/>
        </w:numPr>
        <w:autoSpaceDE/>
        <w:autoSpaceDN/>
        <w:ind w:left="0" w:right="43" w:firstLine="0"/>
        <w:jc w:val="both"/>
        <w:rPr>
          <w:color w:val="000000"/>
          <w:sz w:val="28"/>
          <w:szCs w:val="28"/>
        </w:rPr>
      </w:pPr>
      <w:r w:rsidRPr="00813026">
        <w:rPr>
          <w:color w:val="000000"/>
          <w:sz w:val="28"/>
          <w:szCs w:val="28"/>
        </w:rPr>
        <w:t>Содержание производственных подсобных, бытовых помещений и территории</w:t>
      </w:r>
      <w:r w:rsidR="008A1305" w:rsidRPr="00813026">
        <w:rPr>
          <w:color w:val="000000"/>
          <w:sz w:val="28"/>
          <w:szCs w:val="28"/>
        </w:rPr>
        <w:t>.</w:t>
      </w:r>
    </w:p>
    <w:p w14:paraId="30B45783" w14:textId="77777777" w:rsidR="00342C0A" w:rsidRPr="00342C0A" w:rsidRDefault="00342C0A" w:rsidP="00342C0A">
      <w:pPr>
        <w:widowControl/>
        <w:autoSpaceDE/>
        <w:autoSpaceDN/>
        <w:ind w:left="23" w:right="43" w:firstLine="734"/>
        <w:jc w:val="both"/>
        <w:rPr>
          <w:color w:val="000000"/>
          <w:sz w:val="28"/>
          <w:szCs w:val="28"/>
        </w:rPr>
      </w:pPr>
      <w:r w:rsidRPr="00342C0A">
        <w:rPr>
          <w:color w:val="000000"/>
          <w:sz w:val="28"/>
          <w:szCs w:val="28"/>
        </w:rPr>
        <w:t>Согласно «Правилам обеспечения промышленной безопасности для опасных производственных объектов, ведущих горные и геологоразведочные работы, утвержденных приказом МИИР РК от 30 декабря 2014 года № 352. Зарегистрирован в Министерстве юстиции Республики Казахстан 13 февраля 2015 года № 10247; планом горных работ предусмотрены санитарно-бытовые помещения упрощенного типа - передвижные вагончики - для бытовых нужд.</w:t>
      </w:r>
    </w:p>
    <w:p w14:paraId="118E1768" w14:textId="77777777" w:rsidR="00342C0A" w:rsidRPr="00342C0A" w:rsidRDefault="00342C0A" w:rsidP="00342C0A">
      <w:pPr>
        <w:widowControl/>
        <w:autoSpaceDE/>
        <w:autoSpaceDN/>
        <w:ind w:left="23" w:right="43" w:firstLine="734"/>
        <w:jc w:val="both"/>
        <w:rPr>
          <w:color w:val="000000"/>
          <w:sz w:val="28"/>
          <w:szCs w:val="28"/>
        </w:rPr>
      </w:pPr>
      <w:r w:rsidRPr="00342C0A">
        <w:rPr>
          <w:color w:val="000000"/>
          <w:sz w:val="28"/>
          <w:szCs w:val="28"/>
        </w:rPr>
        <w:t>Предусмотрены помещения для отдыха, шка</w:t>
      </w:r>
      <w:r w:rsidR="00C76917">
        <w:rPr>
          <w:color w:val="000000"/>
          <w:sz w:val="28"/>
          <w:szCs w:val="28"/>
        </w:rPr>
        <w:t>фы для рабочей и верхней одежды.</w:t>
      </w:r>
    </w:p>
    <w:p w14:paraId="1324A9F4" w14:textId="77777777" w:rsidR="00342C0A" w:rsidRPr="00342C0A" w:rsidRDefault="00342C0A" w:rsidP="00342C0A">
      <w:pPr>
        <w:widowControl/>
        <w:autoSpaceDE/>
        <w:autoSpaceDN/>
        <w:ind w:left="23" w:right="43" w:firstLine="734"/>
        <w:jc w:val="both"/>
        <w:rPr>
          <w:color w:val="000000"/>
          <w:sz w:val="28"/>
          <w:szCs w:val="28"/>
        </w:rPr>
      </w:pPr>
      <w:r w:rsidRPr="00342C0A">
        <w:rPr>
          <w:color w:val="000000"/>
          <w:sz w:val="28"/>
          <w:szCs w:val="28"/>
        </w:rPr>
        <w:t>В вагончиках дополнительно хранятся медицинская аптечка, средства для индивидуальной защиты от вредных воздействий (респираторы, при необходимости средства от поражения людей электрическим током). Помещения оборудован</w:t>
      </w:r>
      <w:r w:rsidR="00985CAF">
        <w:rPr>
          <w:color w:val="000000"/>
          <w:sz w:val="28"/>
          <w:szCs w:val="28"/>
        </w:rPr>
        <w:t>ы</w:t>
      </w:r>
      <w:r w:rsidRPr="00342C0A">
        <w:rPr>
          <w:color w:val="000000"/>
          <w:sz w:val="28"/>
          <w:szCs w:val="28"/>
        </w:rPr>
        <w:t xml:space="preserve"> бытовым</w:t>
      </w:r>
      <w:r w:rsidR="00985CAF">
        <w:rPr>
          <w:color w:val="000000"/>
          <w:sz w:val="28"/>
          <w:szCs w:val="28"/>
        </w:rPr>
        <w:t>и</w:t>
      </w:r>
      <w:r w:rsidRPr="00342C0A">
        <w:rPr>
          <w:color w:val="000000"/>
          <w:sz w:val="28"/>
          <w:szCs w:val="28"/>
        </w:rPr>
        <w:t xml:space="preserve"> холодильник</w:t>
      </w:r>
      <w:r w:rsidR="00985CAF">
        <w:rPr>
          <w:color w:val="000000"/>
          <w:sz w:val="28"/>
          <w:szCs w:val="28"/>
        </w:rPr>
        <w:t>а</w:t>
      </w:r>
      <w:r w:rsidRPr="00342C0A">
        <w:rPr>
          <w:color w:val="000000"/>
          <w:sz w:val="28"/>
          <w:szCs w:val="28"/>
        </w:rPr>
        <w:t>м</w:t>
      </w:r>
      <w:r w:rsidR="00985CAF">
        <w:rPr>
          <w:color w:val="000000"/>
          <w:sz w:val="28"/>
          <w:szCs w:val="28"/>
        </w:rPr>
        <w:t>и</w:t>
      </w:r>
      <w:r w:rsidRPr="00342C0A">
        <w:rPr>
          <w:color w:val="000000"/>
          <w:sz w:val="28"/>
          <w:szCs w:val="28"/>
        </w:rPr>
        <w:t>. Для мытья рук и умывания предусмотрены умывальники, размещенная в смежном помещении с гардеробным</w:t>
      </w:r>
      <w:r w:rsidR="00985CAF">
        <w:rPr>
          <w:color w:val="000000"/>
          <w:sz w:val="28"/>
          <w:szCs w:val="28"/>
        </w:rPr>
        <w:t>.</w:t>
      </w:r>
      <w:r w:rsidRPr="00342C0A">
        <w:rPr>
          <w:color w:val="000000"/>
          <w:sz w:val="28"/>
          <w:szCs w:val="28"/>
        </w:rPr>
        <w:t xml:space="preserve"> Вентиляция в вагончике естественно </w:t>
      </w:r>
      <w:r w:rsidR="00C76917">
        <w:rPr>
          <w:color w:val="000000"/>
          <w:sz w:val="28"/>
          <w:szCs w:val="28"/>
        </w:rPr>
        <w:t>–</w:t>
      </w:r>
      <w:r w:rsidRPr="00342C0A">
        <w:rPr>
          <w:color w:val="000000"/>
          <w:sz w:val="28"/>
          <w:szCs w:val="28"/>
        </w:rPr>
        <w:t xml:space="preserve"> принудительная</w:t>
      </w:r>
      <w:r w:rsidR="00C76917">
        <w:rPr>
          <w:color w:val="000000"/>
          <w:sz w:val="28"/>
          <w:szCs w:val="28"/>
        </w:rPr>
        <w:t>.</w:t>
      </w:r>
    </w:p>
    <w:p w14:paraId="0098BFD3" w14:textId="77777777" w:rsidR="00342C0A" w:rsidRPr="00342C0A" w:rsidRDefault="00342C0A" w:rsidP="00342C0A">
      <w:pPr>
        <w:widowControl/>
        <w:autoSpaceDE/>
        <w:autoSpaceDN/>
        <w:ind w:left="23" w:right="43" w:firstLine="734"/>
        <w:jc w:val="both"/>
        <w:rPr>
          <w:color w:val="000000"/>
          <w:sz w:val="28"/>
          <w:szCs w:val="28"/>
        </w:rPr>
      </w:pPr>
      <w:r w:rsidRPr="00342C0A">
        <w:rPr>
          <w:color w:val="000000"/>
          <w:sz w:val="28"/>
          <w:szCs w:val="28"/>
        </w:rPr>
        <w:t>Так же выделено специальное место на открытых площадке (так как режим работы сезонный, в период положительных температур, удаленное от ближайших рабочих мест на расстоянии не менее 5 м. Площадь, выделенного помещения для курения предусматриваться из расчета не менее 4 м 2 на одного курящего, в часы их наибольшего скопления.</w:t>
      </w:r>
    </w:p>
    <w:p w14:paraId="7F03AE62" w14:textId="77777777" w:rsidR="00EE270C" w:rsidRDefault="00342C0A" w:rsidP="00342C0A">
      <w:pPr>
        <w:widowControl/>
        <w:autoSpaceDE/>
        <w:autoSpaceDN/>
        <w:ind w:left="23" w:right="43" w:firstLine="734"/>
        <w:jc w:val="both"/>
        <w:rPr>
          <w:color w:val="000000"/>
          <w:sz w:val="28"/>
          <w:szCs w:val="28"/>
        </w:rPr>
      </w:pPr>
      <w:r w:rsidRPr="00342C0A">
        <w:rPr>
          <w:color w:val="000000"/>
          <w:sz w:val="28"/>
          <w:szCs w:val="28"/>
        </w:rPr>
        <w:t>На промплощадке карьера предусматривается установка контейнера для сбора мусора, противопожарный щит, площадк</w:t>
      </w:r>
      <w:r w:rsidR="00576CD7">
        <w:rPr>
          <w:color w:val="000000"/>
          <w:sz w:val="28"/>
          <w:szCs w:val="28"/>
        </w:rPr>
        <w:t>а</w:t>
      </w:r>
      <w:r w:rsidRPr="00342C0A">
        <w:rPr>
          <w:color w:val="000000"/>
          <w:sz w:val="28"/>
          <w:szCs w:val="28"/>
        </w:rPr>
        <w:t xml:space="preserve"> для стоянки и заправки техники, которые будут подсыпана 15 см слоем щебенки</w:t>
      </w:r>
      <w:r w:rsidR="00985CAF">
        <w:rPr>
          <w:color w:val="000000"/>
          <w:sz w:val="28"/>
          <w:szCs w:val="28"/>
        </w:rPr>
        <w:t>.</w:t>
      </w:r>
    </w:p>
    <w:p w14:paraId="4B45D04D" w14:textId="77777777" w:rsidR="0035534F" w:rsidRPr="004D7324" w:rsidRDefault="0035534F" w:rsidP="0035534F">
      <w:pPr>
        <w:widowControl/>
        <w:autoSpaceDE/>
        <w:autoSpaceDN/>
        <w:ind w:right="43"/>
        <w:jc w:val="both"/>
        <w:rPr>
          <w:color w:val="000000"/>
          <w:sz w:val="28"/>
          <w:szCs w:val="28"/>
        </w:rPr>
      </w:pPr>
    </w:p>
    <w:p w14:paraId="5054F22A" w14:textId="77777777" w:rsidR="00EE270C" w:rsidRPr="004D7324" w:rsidRDefault="00EE270C" w:rsidP="00F50218">
      <w:pPr>
        <w:widowControl/>
        <w:numPr>
          <w:ilvl w:val="1"/>
          <w:numId w:val="16"/>
        </w:numPr>
        <w:tabs>
          <w:tab w:val="left" w:pos="567"/>
        </w:tabs>
        <w:autoSpaceDE/>
        <w:autoSpaceDN/>
        <w:ind w:left="0" w:right="43" w:firstLine="0"/>
        <w:jc w:val="both"/>
        <w:rPr>
          <w:color w:val="000000"/>
          <w:sz w:val="28"/>
          <w:szCs w:val="28"/>
          <w:lang w:val="en-US"/>
        </w:rPr>
      </w:pPr>
      <w:proofErr w:type="spellStart"/>
      <w:r w:rsidRPr="004D7324">
        <w:rPr>
          <w:color w:val="000000"/>
          <w:sz w:val="28"/>
          <w:szCs w:val="28"/>
          <w:lang w:val="en-US"/>
        </w:rPr>
        <w:t>Медицинское</w:t>
      </w:r>
      <w:proofErr w:type="spellEnd"/>
      <w:r w:rsidRPr="004D7324">
        <w:rPr>
          <w:color w:val="000000"/>
          <w:sz w:val="28"/>
          <w:szCs w:val="28"/>
          <w:lang w:val="en-US"/>
        </w:rPr>
        <w:t xml:space="preserve"> </w:t>
      </w:r>
      <w:proofErr w:type="spellStart"/>
      <w:r w:rsidRPr="004D7324">
        <w:rPr>
          <w:color w:val="000000"/>
          <w:sz w:val="28"/>
          <w:szCs w:val="28"/>
          <w:lang w:val="en-US"/>
        </w:rPr>
        <w:t>обслуживание</w:t>
      </w:r>
      <w:proofErr w:type="spellEnd"/>
    </w:p>
    <w:p w14:paraId="65DB0714" w14:textId="77777777" w:rsidR="00EE270C" w:rsidRDefault="00EE270C" w:rsidP="00576CD7">
      <w:pPr>
        <w:widowControl/>
        <w:autoSpaceDE/>
        <w:autoSpaceDN/>
        <w:ind w:left="23" w:right="43" w:firstLine="544"/>
        <w:jc w:val="both"/>
        <w:rPr>
          <w:color w:val="000000"/>
          <w:sz w:val="28"/>
          <w:szCs w:val="28"/>
        </w:rPr>
      </w:pPr>
      <w:r w:rsidRPr="004D7324">
        <w:rPr>
          <w:color w:val="000000"/>
          <w:sz w:val="28"/>
          <w:szCs w:val="28"/>
        </w:rPr>
        <w:t>При приеме на работу все работники проходят обязательное медицинское обслуживание на профессиональную пригодность к выполнению соответствующих работ. Лица, не прошедшие медосмотр, или получившие отрицательное заключение к работе не допускаются. Все работники проходят обучение оказанию первой помощи пострадавшим и заболевшим. Вахтовый поселок обеспечивается аптечками и инструкциями по оказанию первой помощи. Медикаменты по мере их расходования пополня</w:t>
      </w:r>
      <w:r w:rsidR="006F3D28">
        <w:rPr>
          <w:color w:val="000000"/>
          <w:sz w:val="28"/>
          <w:szCs w:val="28"/>
        </w:rPr>
        <w:t>ю</w:t>
      </w:r>
      <w:r w:rsidRPr="004D7324">
        <w:rPr>
          <w:color w:val="000000"/>
          <w:sz w:val="28"/>
          <w:szCs w:val="28"/>
        </w:rPr>
        <w:t>тся лицом, ответственным за медицинское обслуживание. При выполнении работ, связанных с непрерывным перемещением работающих на значительном удалении от вахтового поселка (геологи и рабочие в геологических маршрутах), все работники обеспечиваются индивиду</w:t>
      </w:r>
      <w:r w:rsidR="008C126E">
        <w:rPr>
          <w:color w:val="000000"/>
          <w:sz w:val="28"/>
          <w:szCs w:val="28"/>
        </w:rPr>
        <w:t>альными пакетами первой помощи.</w:t>
      </w:r>
    </w:p>
    <w:p w14:paraId="1EAB7198" w14:textId="77777777" w:rsidR="004E793B" w:rsidRPr="004E793B" w:rsidRDefault="004E793B" w:rsidP="004E793B">
      <w:pPr>
        <w:widowControl/>
        <w:autoSpaceDE/>
        <w:autoSpaceDN/>
        <w:ind w:right="74" w:firstLine="567"/>
        <w:jc w:val="both"/>
        <w:rPr>
          <w:color w:val="000000"/>
          <w:sz w:val="28"/>
        </w:rPr>
      </w:pPr>
      <w:r w:rsidRPr="004E793B">
        <w:rPr>
          <w:color w:val="000000"/>
          <w:sz w:val="28"/>
        </w:rPr>
        <w:t>При несчастном случае пострадавшему необходимо оказать первую медицинскую помощь, вызвать врача или направить пострадавшего в бл</w:t>
      </w:r>
      <w:r w:rsidR="008C126E">
        <w:rPr>
          <w:color w:val="000000"/>
          <w:sz w:val="28"/>
        </w:rPr>
        <w:t>ижайшее медицинское учреждение.</w:t>
      </w:r>
    </w:p>
    <w:p w14:paraId="32319A34" w14:textId="77777777" w:rsidR="004E793B" w:rsidRPr="004E793B" w:rsidRDefault="004E793B" w:rsidP="004E793B">
      <w:pPr>
        <w:widowControl/>
        <w:autoSpaceDE/>
        <w:autoSpaceDN/>
        <w:ind w:right="74" w:firstLine="567"/>
        <w:jc w:val="both"/>
        <w:rPr>
          <w:color w:val="000000"/>
          <w:sz w:val="28"/>
        </w:rPr>
      </w:pPr>
      <w:r w:rsidRPr="004E793B">
        <w:rPr>
          <w:color w:val="000000"/>
          <w:sz w:val="28"/>
        </w:rPr>
        <w:lastRenderedPageBreak/>
        <w:t>Для оказания первой медицинской помощи на горнотранспортной технике и автомобилях вспомогательной службы, имеются аптечки.</w:t>
      </w:r>
    </w:p>
    <w:p w14:paraId="33F58965" w14:textId="77777777" w:rsidR="00A45908" w:rsidRDefault="004E793B" w:rsidP="004E793B">
      <w:pPr>
        <w:widowControl/>
        <w:autoSpaceDE/>
        <w:autoSpaceDN/>
        <w:ind w:right="74" w:firstLine="567"/>
        <w:jc w:val="both"/>
        <w:rPr>
          <w:color w:val="000000"/>
          <w:sz w:val="28"/>
        </w:rPr>
      </w:pPr>
      <w:r w:rsidRPr="004E793B">
        <w:rPr>
          <w:color w:val="000000"/>
          <w:sz w:val="28"/>
        </w:rPr>
        <w:t xml:space="preserve">Для своевременного оказания первой медицинской помощи каждый </w:t>
      </w:r>
      <w:r w:rsidR="00A45908">
        <w:rPr>
          <w:color w:val="000000"/>
          <w:sz w:val="28"/>
        </w:rPr>
        <w:t xml:space="preserve">сотрудник ТОО </w:t>
      </w:r>
      <w:r w:rsidR="00A45908" w:rsidRPr="00815753">
        <w:rPr>
          <w:color w:val="000000"/>
          <w:sz w:val="28"/>
          <w:szCs w:val="28"/>
        </w:rPr>
        <w:t>«Строительная компания Зайсан»</w:t>
      </w:r>
      <w:r w:rsidRPr="004E793B">
        <w:rPr>
          <w:color w:val="000000"/>
          <w:sz w:val="28"/>
        </w:rPr>
        <w:t xml:space="preserve"> </w:t>
      </w:r>
      <w:r w:rsidR="00A45908">
        <w:rPr>
          <w:color w:val="000000"/>
          <w:sz w:val="28"/>
        </w:rPr>
        <w:t>обязан изучить следующие правила:</w:t>
      </w:r>
    </w:p>
    <w:p w14:paraId="6DA4AC9F" w14:textId="77777777" w:rsidR="004E793B" w:rsidRPr="004E793B" w:rsidRDefault="004E793B" w:rsidP="00A45908">
      <w:pPr>
        <w:widowControl/>
        <w:autoSpaceDE/>
        <w:autoSpaceDN/>
        <w:ind w:right="74"/>
        <w:jc w:val="both"/>
        <w:rPr>
          <w:color w:val="000000"/>
          <w:sz w:val="28"/>
        </w:rPr>
      </w:pPr>
      <w:r w:rsidRPr="004E793B">
        <w:rPr>
          <w:color w:val="000000"/>
          <w:sz w:val="28"/>
        </w:rPr>
        <w:t>Первая медицинская помощь включает в себя:</w:t>
      </w:r>
    </w:p>
    <w:p w14:paraId="617F5429" w14:textId="77777777" w:rsidR="004E793B" w:rsidRPr="004E793B" w:rsidRDefault="004E793B" w:rsidP="00576CD7">
      <w:pPr>
        <w:widowControl/>
        <w:shd w:val="clear" w:color="auto" w:fill="FFFFFF"/>
        <w:tabs>
          <w:tab w:val="left" w:pos="567"/>
        </w:tabs>
        <w:autoSpaceDE/>
        <w:autoSpaceDN/>
        <w:ind w:right="74"/>
        <w:jc w:val="both"/>
        <w:textAlignment w:val="baseline"/>
        <w:rPr>
          <w:rFonts w:ascii="Arial" w:hAnsi="Arial" w:cs="Arial"/>
          <w:sz w:val="20"/>
          <w:szCs w:val="20"/>
        </w:rPr>
      </w:pPr>
      <w:r w:rsidRPr="004E793B">
        <w:rPr>
          <w:color w:val="4D4D4D"/>
          <w:sz w:val="28"/>
          <w:szCs w:val="28"/>
        </w:rPr>
        <w:t>-</w:t>
      </w:r>
      <w:r w:rsidRPr="004E793B">
        <w:rPr>
          <w:color w:val="4D4D4D"/>
          <w:sz w:val="28"/>
          <w:szCs w:val="28"/>
        </w:rPr>
        <w:tab/>
      </w:r>
      <w:r w:rsidRPr="004E793B">
        <w:rPr>
          <w:sz w:val="28"/>
          <w:szCs w:val="28"/>
        </w:rPr>
        <w:t>восстановление проходимости дыхательных путей;</w:t>
      </w:r>
    </w:p>
    <w:p w14:paraId="6CCC813C" w14:textId="77777777" w:rsidR="004E793B" w:rsidRPr="004E793B" w:rsidRDefault="004E793B" w:rsidP="00576CD7">
      <w:pPr>
        <w:widowControl/>
        <w:shd w:val="clear" w:color="auto" w:fill="FFFFFF"/>
        <w:tabs>
          <w:tab w:val="left" w:pos="567"/>
        </w:tabs>
        <w:autoSpaceDE/>
        <w:autoSpaceDN/>
        <w:ind w:right="74"/>
        <w:jc w:val="both"/>
        <w:textAlignment w:val="baseline"/>
        <w:rPr>
          <w:rFonts w:ascii="Arial" w:hAnsi="Arial" w:cs="Arial"/>
          <w:sz w:val="20"/>
          <w:szCs w:val="20"/>
        </w:rPr>
      </w:pPr>
      <w:r w:rsidRPr="004E793B">
        <w:rPr>
          <w:sz w:val="28"/>
          <w:szCs w:val="28"/>
        </w:rPr>
        <w:t>-</w:t>
      </w:r>
      <w:r w:rsidRPr="004E793B">
        <w:rPr>
          <w:sz w:val="28"/>
          <w:szCs w:val="28"/>
        </w:rPr>
        <w:tab/>
        <w:t>сердечно-лёгочную реанимацию;</w:t>
      </w:r>
    </w:p>
    <w:p w14:paraId="7C86BA8D" w14:textId="77777777" w:rsidR="004E793B" w:rsidRPr="004E793B" w:rsidRDefault="004E793B" w:rsidP="00576CD7">
      <w:pPr>
        <w:widowControl/>
        <w:shd w:val="clear" w:color="auto" w:fill="FFFFFF"/>
        <w:tabs>
          <w:tab w:val="left" w:pos="567"/>
        </w:tabs>
        <w:autoSpaceDE/>
        <w:autoSpaceDN/>
        <w:ind w:right="74"/>
        <w:jc w:val="both"/>
        <w:textAlignment w:val="baseline"/>
        <w:rPr>
          <w:rFonts w:ascii="Arial" w:hAnsi="Arial" w:cs="Arial"/>
          <w:sz w:val="20"/>
          <w:szCs w:val="20"/>
        </w:rPr>
      </w:pPr>
      <w:r w:rsidRPr="004E793B">
        <w:rPr>
          <w:color w:val="4D4D4D"/>
          <w:sz w:val="28"/>
          <w:szCs w:val="28"/>
        </w:rPr>
        <w:t>-</w:t>
      </w:r>
      <w:r w:rsidRPr="004E793B">
        <w:rPr>
          <w:color w:val="4D4D4D"/>
          <w:sz w:val="28"/>
          <w:szCs w:val="28"/>
        </w:rPr>
        <w:tab/>
      </w:r>
      <w:r w:rsidRPr="004E793B">
        <w:rPr>
          <w:sz w:val="28"/>
          <w:szCs w:val="28"/>
        </w:rPr>
        <w:t>остановку кровотечения;</w:t>
      </w:r>
    </w:p>
    <w:p w14:paraId="57AFB8D2" w14:textId="77777777" w:rsidR="004E793B" w:rsidRPr="004E793B" w:rsidRDefault="004E793B" w:rsidP="00576CD7">
      <w:pPr>
        <w:widowControl/>
        <w:tabs>
          <w:tab w:val="left" w:pos="567"/>
        </w:tabs>
        <w:autoSpaceDE/>
        <w:autoSpaceDN/>
        <w:ind w:right="74"/>
        <w:jc w:val="both"/>
        <w:rPr>
          <w:sz w:val="28"/>
        </w:rPr>
      </w:pPr>
      <w:r w:rsidRPr="004E793B">
        <w:rPr>
          <w:sz w:val="28"/>
        </w:rPr>
        <w:t>-</w:t>
      </w:r>
      <w:r w:rsidRPr="004E793B">
        <w:rPr>
          <w:sz w:val="28"/>
        </w:rPr>
        <w:tab/>
        <w:t>перевязку раны, места ожога;</w:t>
      </w:r>
    </w:p>
    <w:p w14:paraId="0B522509" w14:textId="77777777" w:rsidR="004E793B" w:rsidRPr="004E793B" w:rsidRDefault="004E793B" w:rsidP="00576CD7">
      <w:pPr>
        <w:widowControl/>
        <w:tabs>
          <w:tab w:val="left" w:pos="567"/>
        </w:tabs>
        <w:autoSpaceDE/>
        <w:autoSpaceDN/>
        <w:ind w:right="74"/>
        <w:jc w:val="both"/>
        <w:rPr>
          <w:sz w:val="28"/>
        </w:rPr>
      </w:pPr>
      <w:r w:rsidRPr="004E793B">
        <w:rPr>
          <w:sz w:val="28"/>
        </w:rPr>
        <w:t>-</w:t>
      </w:r>
      <w:r w:rsidRPr="004E793B">
        <w:rPr>
          <w:sz w:val="28"/>
        </w:rPr>
        <w:tab/>
        <w:t>переноску и перевозку пострадавшего;</w:t>
      </w:r>
    </w:p>
    <w:p w14:paraId="69638E74" w14:textId="77777777" w:rsidR="004E793B" w:rsidRDefault="004E793B" w:rsidP="00576CD7">
      <w:pPr>
        <w:widowControl/>
        <w:tabs>
          <w:tab w:val="left" w:pos="567"/>
        </w:tabs>
        <w:autoSpaceDE/>
        <w:autoSpaceDN/>
        <w:ind w:right="74"/>
        <w:jc w:val="both"/>
        <w:rPr>
          <w:sz w:val="28"/>
          <w:szCs w:val="28"/>
          <w:shd w:val="clear" w:color="auto" w:fill="FFFFFF"/>
        </w:rPr>
      </w:pPr>
      <w:r w:rsidRPr="004E793B">
        <w:rPr>
          <w:sz w:val="28"/>
        </w:rPr>
        <w:t>-</w:t>
      </w:r>
      <w:r w:rsidRPr="004E793B">
        <w:rPr>
          <w:sz w:val="28"/>
        </w:rPr>
        <w:tab/>
        <w:t>о</w:t>
      </w:r>
      <w:r w:rsidRPr="004E793B">
        <w:rPr>
          <w:sz w:val="28"/>
          <w:szCs w:val="28"/>
          <w:shd w:val="clear" w:color="auto" w:fill="FFFFFF"/>
        </w:rPr>
        <w:t>беспечение пострадавшему физического и психологического комфорта, при транспортировке в медицинское учреждение.</w:t>
      </w:r>
    </w:p>
    <w:p w14:paraId="2B5CDD38" w14:textId="77777777" w:rsidR="001E57C3" w:rsidRPr="001E57C3" w:rsidRDefault="001E57C3" w:rsidP="00AB33C4">
      <w:pPr>
        <w:widowControl/>
        <w:shd w:val="clear" w:color="auto" w:fill="FFFFFF"/>
        <w:tabs>
          <w:tab w:val="left" w:pos="567"/>
        </w:tabs>
        <w:autoSpaceDE/>
        <w:autoSpaceDN/>
        <w:jc w:val="both"/>
        <w:textAlignment w:val="baseline"/>
        <w:rPr>
          <w:rFonts w:ascii="Arial" w:hAnsi="Arial" w:cs="Arial"/>
          <w:sz w:val="20"/>
          <w:szCs w:val="20"/>
          <w:u w:val="single"/>
        </w:rPr>
      </w:pPr>
      <w:r w:rsidRPr="001E57C3">
        <w:rPr>
          <w:bCs/>
          <w:sz w:val="28"/>
          <w:szCs w:val="28"/>
          <w:u w:val="single"/>
        </w:rPr>
        <w:t>Техника искусственного дыхания рот в рот</w:t>
      </w:r>
      <w:r w:rsidR="00654152" w:rsidRPr="004F2546">
        <w:rPr>
          <w:bCs/>
          <w:sz w:val="28"/>
          <w:szCs w:val="28"/>
          <w:u w:val="single"/>
        </w:rPr>
        <w:t>:</w:t>
      </w:r>
    </w:p>
    <w:p w14:paraId="249F8875" w14:textId="77777777" w:rsidR="001E57C3" w:rsidRPr="001E57C3" w:rsidRDefault="001E57C3" w:rsidP="00AB33C4">
      <w:pPr>
        <w:widowControl/>
        <w:shd w:val="clear" w:color="auto" w:fill="FFFFFF"/>
        <w:tabs>
          <w:tab w:val="left" w:pos="567"/>
        </w:tabs>
        <w:autoSpaceDE/>
        <w:autoSpaceDN/>
        <w:jc w:val="both"/>
        <w:textAlignment w:val="baseline"/>
        <w:rPr>
          <w:rFonts w:ascii="Arial" w:hAnsi="Arial" w:cs="Arial"/>
          <w:sz w:val="20"/>
          <w:szCs w:val="20"/>
        </w:rPr>
      </w:pPr>
      <w:r w:rsidRPr="001E57C3">
        <w:rPr>
          <w:sz w:val="28"/>
          <w:szCs w:val="28"/>
        </w:rPr>
        <w:t>1</w:t>
      </w:r>
      <w:r w:rsidR="00654152" w:rsidRPr="00AB33C4">
        <w:rPr>
          <w:sz w:val="28"/>
          <w:szCs w:val="28"/>
        </w:rPr>
        <w:tab/>
      </w:r>
      <w:r w:rsidRPr="001E57C3">
        <w:rPr>
          <w:sz w:val="28"/>
          <w:szCs w:val="28"/>
        </w:rPr>
        <w:t>Обеспечьте проходимость верхних дыхательных путей. Поверните голову пострадавшего набок и пальцем удалите из полости рта слизь, кровь, инородные предметы. Проверьте носовые ходы пострадавшего, при необходимости очистите их.</w:t>
      </w:r>
    </w:p>
    <w:p w14:paraId="1742C58D" w14:textId="77777777" w:rsidR="001E57C3" w:rsidRPr="00AB33C4" w:rsidRDefault="00654152" w:rsidP="00AB33C4">
      <w:pPr>
        <w:widowControl/>
        <w:shd w:val="clear" w:color="auto" w:fill="FFFFFF"/>
        <w:tabs>
          <w:tab w:val="left" w:pos="567"/>
        </w:tabs>
        <w:autoSpaceDE/>
        <w:autoSpaceDN/>
        <w:jc w:val="both"/>
        <w:textAlignment w:val="baseline"/>
        <w:rPr>
          <w:sz w:val="28"/>
          <w:szCs w:val="28"/>
        </w:rPr>
      </w:pPr>
      <w:r w:rsidRPr="00AB33C4">
        <w:rPr>
          <w:sz w:val="28"/>
          <w:szCs w:val="28"/>
        </w:rPr>
        <w:t>2</w:t>
      </w:r>
      <w:r w:rsidRPr="00AB33C4">
        <w:rPr>
          <w:sz w:val="28"/>
          <w:szCs w:val="28"/>
        </w:rPr>
        <w:tab/>
      </w:r>
      <w:r w:rsidR="001E57C3" w:rsidRPr="001E57C3">
        <w:rPr>
          <w:sz w:val="28"/>
          <w:szCs w:val="28"/>
        </w:rPr>
        <w:t>Запрокиньте голову пострадавшего, удерживая шею одной рукой.</w:t>
      </w:r>
    </w:p>
    <w:p w14:paraId="77A16BEA" w14:textId="77777777" w:rsidR="00F23758" w:rsidRPr="00F23758" w:rsidRDefault="00F23758" w:rsidP="00AB33C4">
      <w:pPr>
        <w:widowControl/>
        <w:shd w:val="clear" w:color="auto" w:fill="FFFFFF"/>
        <w:tabs>
          <w:tab w:val="left" w:pos="567"/>
        </w:tabs>
        <w:autoSpaceDE/>
        <w:autoSpaceDN/>
        <w:jc w:val="both"/>
        <w:textAlignment w:val="baseline"/>
        <w:rPr>
          <w:rFonts w:ascii="Arial" w:hAnsi="Arial" w:cs="Arial"/>
          <w:sz w:val="20"/>
          <w:szCs w:val="20"/>
        </w:rPr>
      </w:pPr>
      <w:r w:rsidRPr="00AB33C4">
        <w:rPr>
          <w:sz w:val="28"/>
          <w:szCs w:val="28"/>
        </w:rPr>
        <w:t>3</w:t>
      </w:r>
      <w:r w:rsidRPr="00AB33C4">
        <w:rPr>
          <w:sz w:val="28"/>
          <w:szCs w:val="28"/>
        </w:rPr>
        <w:tab/>
      </w:r>
      <w:r w:rsidRPr="00F23758">
        <w:rPr>
          <w:sz w:val="28"/>
          <w:szCs w:val="28"/>
        </w:rPr>
        <w:t>Положите на рот пострадавшего салфетку, платок, кусок ткани или марли, чтобы защитить себя от инфекций. Зажмите нос пострадавшего большим и указательным пальцем. Глубоко вдохните, плотно прижмитесь губами ко рту пострадавшего. Сделайте выдох в лёгкие пострадавшего.</w:t>
      </w:r>
    </w:p>
    <w:p w14:paraId="06B5EAF8" w14:textId="77777777" w:rsidR="00F23758" w:rsidRPr="00F23758" w:rsidRDefault="00F23758" w:rsidP="00953FEE">
      <w:pPr>
        <w:widowControl/>
        <w:shd w:val="clear" w:color="auto" w:fill="FFFFFF"/>
        <w:tabs>
          <w:tab w:val="left" w:pos="567"/>
        </w:tabs>
        <w:autoSpaceDE/>
        <w:autoSpaceDN/>
        <w:jc w:val="both"/>
        <w:rPr>
          <w:rFonts w:ascii="Arial" w:hAnsi="Arial" w:cs="Arial"/>
          <w:sz w:val="20"/>
          <w:szCs w:val="20"/>
        </w:rPr>
      </w:pPr>
      <w:r w:rsidRPr="00F23758">
        <w:rPr>
          <w:bCs/>
          <w:sz w:val="28"/>
          <w:szCs w:val="28"/>
        </w:rPr>
        <w:t>Первые 5–10</w:t>
      </w:r>
      <w:r w:rsidRPr="00AB33C4">
        <w:rPr>
          <w:bCs/>
          <w:sz w:val="28"/>
          <w:szCs w:val="28"/>
        </w:rPr>
        <w:t xml:space="preserve"> </w:t>
      </w:r>
      <w:r w:rsidRPr="00F23758">
        <w:rPr>
          <w:bCs/>
          <w:sz w:val="28"/>
          <w:szCs w:val="28"/>
        </w:rPr>
        <w:t>выдохов должны быть быстрыми (за 20</w:t>
      </w:r>
      <w:r w:rsidR="00953FEE">
        <w:rPr>
          <w:bCs/>
          <w:sz w:val="28"/>
          <w:szCs w:val="28"/>
        </w:rPr>
        <w:t xml:space="preserve"> - </w:t>
      </w:r>
      <w:r w:rsidRPr="00F23758">
        <w:rPr>
          <w:bCs/>
          <w:sz w:val="28"/>
          <w:szCs w:val="28"/>
        </w:rPr>
        <w:t>30</w:t>
      </w:r>
      <w:r w:rsidRPr="00AB33C4">
        <w:rPr>
          <w:bCs/>
          <w:sz w:val="28"/>
          <w:szCs w:val="28"/>
        </w:rPr>
        <w:t xml:space="preserve"> </w:t>
      </w:r>
      <w:r w:rsidRPr="00F23758">
        <w:rPr>
          <w:bCs/>
          <w:sz w:val="28"/>
          <w:szCs w:val="28"/>
        </w:rPr>
        <w:t>секунд), затем</w:t>
      </w:r>
      <w:r w:rsidRPr="00AB33C4">
        <w:rPr>
          <w:bCs/>
          <w:sz w:val="28"/>
          <w:szCs w:val="28"/>
        </w:rPr>
        <w:t xml:space="preserve"> -</w:t>
      </w:r>
      <w:r w:rsidRPr="00F23758">
        <w:rPr>
          <w:bCs/>
          <w:sz w:val="28"/>
          <w:szCs w:val="28"/>
        </w:rPr>
        <w:t xml:space="preserve"> 12–15</w:t>
      </w:r>
      <w:r w:rsidR="00AB33C4" w:rsidRPr="00AB33C4">
        <w:rPr>
          <w:bCs/>
          <w:sz w:val="28"/>
          <w:szCs w:val="28"/>
        </w:rPr>
        <w:t xml:space="preserve"> </w:t>
      </w:r>
      <w:r w:rsidRPr="00F23758">
        <w:rPr>
          <w:bCs/>
          <w:sz w:val="28"/>
          <w:szCs w:val="28"/>
        </w:rPr>
        <w:t>выдохов в минуту.</w:t>
      </w:r>
    </w:p>
    <w:p w14:paraId="0C03E26C" w14:textId="77777777" w:rsidR="00F23758" w:rsidRPr="00F23758" w:rsidRDefault="00F23758" w:rsidP="00AB33C4">
      <w:pPr>
        <w:widowControl/>
        <w:shd w:val="clear" w:color="auto" w:fill="FFFFFF"/>
        <w:tabs>
          <w:tab w:val="left" w:pos="567"/>
        </w:tabs>
        <w:autoSpaceDE/>
        <w:autoSpaceDN/>
        <w:jc w:val="both"/>
        <w:textAlignment w:val="baseline"/>
        <w:rPr>
          <w:rFonts w:ascii="Arial" w:hAnsi="Arial" w:cs="Arial"/>
          <w:sz w:val="20"/>
          <w:szCs w:val="20"/>
        </w:rPr>
      </w:pPr>
      <w:r w:rsidRPr="00F23758">
        <w:rPr>
          <w:sz w:val="28"/>
          <w:szCs w:val="28"/>
        </w:rPr>
        <w:t>4</w:t>
      </w:r>
      <w:r w:rsidR="00AB33C4" w:rsidRPr="00AB33C4">
        <w:rPr>
          <w:sz w:val="28"/>
          <w:szCs w:val="28"/>
        </w:rPr>
        <w:tab/>
      </w:r>
      <w:r w:rsidRPr="00F23758">
        <w:rPr>
          <w:sz w:val="28"/>
          <w:szCs w:val="28"/>
        </w:rPr>
        <w:t>Следите за движением грудной клетки пострадавшего. Если грудь пострадавшего при вдохе воздуха поднимается, значит, вы всё делаете правильно.</w:t>
      </w:r>
    </w:p>
    <w:p w14:paraId="0C11F0CD" w14:textId="77777777" w:rsidR="001E57C3" w:rsidRPr="001E57C3" w:rsidRDefault="001E57C3" w:rsidP="00B12870">
      <w:pPr>
        <w:widowControl/>
        <w:shd w:val="clear" w:color="auto" w:fill="FFFFFF"/>
        <w:autoSpaceDE/>
        <w:autoSpaceDN/>
        <w:jc w:val="both"/>
        <w:rPr>
          <w:rFonts w:ascii="Arial" w:hAnsi="Arial" w:cs="Arial"/>
          <w:sz w:val="20"/>
          <w:szCs w:val="20"/>
        </w:rPr>
      </w:pPr>
      <w:r w:rsidRPr="001E57C3">
        <w:rPr>
          <w:bCs/>
          <w:sz w:val="28"/>
          <w:szCs w:val="28"/>
        </w:rPr>
        <w:t>Не меняйте положение головы пострадавшего при травме позвоночника!</w:t>
      </w:r>
    </w:p>
    <w:p w14:paraId="274F985B" w14:textId="77777777" w:rsidR="001E57C3" w:rsidRPr="004E793B" w:rsidRDefault="001E57C3" w:rsidP="00B12870">
      <w:pPr>
        <w:widowControl/>
        <w:tabs>
          <w:tab w:val="left" w:pos="567"/>
        </w:tabs>
        <w:autoSpaceDE/>
        <w:autoSpaceDN/>
        <w:ind w:right="74"/>
        <w:jc w:val="both"/>
        <w:rPr>
          <w:sz w:val="28"/>
        </w:rPr>
      </w:pPr>
      <w:r w:rsidRPr="00EF47EB">
        <w:rPr>
          <w:bCs/>
          <w:sz w:val="28"/>
          <w:szCs w:val="28"/>
        </w:rPr>
        <w:t>Внимание! Нельзя проводить закрытый массаж сердца при наличии пульса.</w:t>
      </w:r>
    </w:p>
    <w:p w14:paraId="33949128" w14:textId="77777777" w:rsidR="00EF47EB" w:rsidRPr="00EF47EB" w:rsidRDefault="00EF47EB" w:rsidP="00EF47EB">
      <w:pPr>
        <w:widowControl/>
        <w:autoSpaceDE/>
        <w:autoSpaceDN/>
        <w:ind w:right="74"/>
        <w:jc w:val="both"/>
        <w:rPr>
          <w:sz w:val="28"/>
        </w:rPr>
      </w:pPr>
      <w:r w:rsidRPr="00EF47EB">
        <w:rPr>
          <w:sz w:val="28"/>
          <w:szCs w:val="28"/>
          <w:shd w:val="clear" w:color="auto" w:fill="FFFFFF"/>
        </w:rPr>
        <w:t>Непрямой (закрытый) массаж сердца,</w:t>
      </w:r>
      <w:r>
        <w:rPr>
          <w:sz w:val="28"/>
          <w:szCs w:val="28"/>
          <w:shd w:val="clear" w:color="auto" w:fill="FFFFFF"/>
        </w:rPr>
        <w:t xml:space="preserve"> или компрессия грудной клетки, </w:t>
      </w:r>
      <w:proofErr w:type="gramStart"/>
      <w:r>
        <w:rPr>
          <w:sz w:val="28"/>
          <w:szCs w:val="28"/>
          <w:shd w:val="clear" w:color="auto" w:fill="FFFFFF"/>
        </w:rPr>
        <w:t>-</w:t>
      </w:r>
      <w:r w:rsidRPr="00EF47EB">
        <w:rPr>
          <w:sz w:val="28"/>
          <w:szCs w:val="28"/>
          <w:shd w:val="clear" w:color="auto" w:fill="FFFFFF"/>
        </w:rPr>
        <w:t xml:space="preserve"> это</w:t>
      </w:r>
      <w:proofErr w:type="gramEnd"/>
      <w:r w:rsidRPr="00EF47EB">
        <w:rPr>
          <w:sz w:val="28"/>
          <w:szCs w:val="28"/>
          <w:shd w:val="clear" w:color="auto" w:fill="FFFFFF"/>
        </w:rPr>
        <w:t xml:space="preserve"> сжатие мышц сердца между грудиной и позвоночником в целях поддержания кровообращения человека при остановке сердца. Относится к элементарным реанимационным мероприятиям.</w:t>
      </w:r>
    </w:p>
    <w:p w14:paraId="65918AEA" w14:textId="77777777" w:rsidR="004F2546" w:rsidRPr="004F2546" w:rsidRDefault="004F2546" w:rsidP="004F2546">
      <w:pPr>
        <w:widowControl/>
        <w:shd w:val="clear" w:color="auto" w:fill="FFFFFF"/>
        <w:autoSpaceDE/>
        <w:autoSpaceDN/>
        <w:jc w:val="both"/>
        <w:textAlignment w:val="baseline"/>
        <w:rPr>
          <w:rFonts w:ascii="Arial" w:hAnsi="Arial" w:cs="Arial"/>
          <w:sz w:val="20"/>
          <w:szCs w:val="20"/>
          <w:u w:val="single"/>
        </w:rPr>
      </w:pPr>
      <w:r w:rsidRPr="004F2546">
        <w:rPr>
          <w:bCs/>
          <w:sz w:val="28"/>
          <w:szCs w:val="28"/>
          <w:u w:val="single"/>
        </w:rPr>
        <w:t>Техника непрямого массажа сердца</w:t>
      </w:r>
      <w:r w:rsidR="00F5171F">
        <w:rPr>
          <w:bCs/>
          <w:sz w:val="28"/>
          <w:szCs w:val="28"/>
          <w:u w:val="single"/>
        </w:rPr>
        <w:t>:</w:t>
      </w:r>
    </w:p>
    <w:p w14:paraId="1B8B159E" w14:textId="77777777" w:rsidR="004F2546" w:rsidRPr="004F2546" w:rsidRDefault="006A2CD7" w:rsidP="00923B3E">
      <w:pPr>
        <w:widowControl/>
        <w:shd w:val="clear" w:color="auto" w:fill="FFFFFF"/>
        <w:tabs>
          <w:tab w:val="left" w:pos="567"/>
        </w:tabs>
        <w:autoSpaceDE/>
        <w:autoSpaceDN/>
        <w:jc w:val="both"/>
        <w:textAlignment w:val="baseline"/>
        <w:rPr>
          <w:rFonts w:ascii="Arial" w:hAnsi="Arial" w:cs="Arial"/>
          <w:sz w:val="20"/>
          <w:szCs w:val="20"/>
        </w:rPr>
      </w:pPr>
      <w:r>
        <w:rPr>
          <w:sz w:val="28"/>
          <w:szCs w:val="28"/>
        </w:rPr>
        <w:t>1</w:t>
      </w:r>
      <w:r>
        <w:rPr>
          <w:sz w:val="28"/>
          <w:szCs w:val="28"/>
        </w:rPr>
        <w:tab/>
      </w:r>
      <w:r w:rsidR="004F2546" w:rsidRPr="004F2546">
        <w:rPr>
          <w:sz w:val="28"/>
          <w:szCs w:val="28"/>
        </w:rPr>
        <w:t>Уложите пострадавшего на плоскую твёрдую поверхность. На кровати и других мягких поверхностях проводить компрессию грудной клетки нельзя.</w:t>
      </w:r>
    </w:p>
    <w:p w14:paraId="41C9035F" w14:textId="77777777" w:rsidR="004F2546" w:rsidRPr="004F2546" w:rsidRDefault="004F2546" w:rsidP="00923B3E">
      <w:pPr>
        <w:widowControl/>
        <w:shd w:val="clear" w:color="auto" w:fill="FFFFFF"/>
        <w:tabs>
          <w:tab w:val="left" w:pos="567"/>
        </w:tabs>
        <w:autoSpaceDE/>
        <w:autoSpaceDN/>
        <w:jc w:val="both"/>
        <w:textAlignment w:val="baseline"/>
        <w:rPr>
          <w:rFonts w:ascii="Arial" w:hAnsi="Arial" w:cs="Arial"/>
          <w:sz w:val="20"/>
          <w:szCs w:val="20"/>
        </w:rPr>
      </w:pPr>
      <w:r w:rsidRPr="004F2546">
        <w:rPr>
          <w:sz w:val="28"/>
          <w:szCs w:val="28"/>
        </w:rPr>
        <w:t>2</w:t>
      </w:r>
      <w:r w:rsidR="006A2CD7">
        <w:rPr>
          <w:sz w:val="28"/>
          <w:szCs w:val="28"/>
        </w:rPr>
        <w:tab/>
      </w:r>
      <w:r w:rsidRPr="004F2546">
        <w:rPr>
          <w:sz w:val="28"/>
          <w:szCs w:val="28"/>
        </w:rPr>
        <w:t>Определите расположение у пострадавшего мечевидного отростка. Мечевидный отросток</w:t>
      </w:r>
      <w:r w:rsidR="006A2CD7">
        <w:rPr>
          <w:sz w:val="28"/>
          <w:szCs w:val="28"/>
        </w:rPr>
        <w:t xml:space="preserve"> </w:t>
      </w:r>
      <w:proofErr w:type="gramStart"/>
      <w:r w:rsidR="006A2CD7">
        <w:rPr>
          <w:sz w:val="28"/>
          <w:szCs w:val="28"/>
        </w:rPr>
        <w:t xml:space="preserve">- </w:t>
      </w:r>
      <w:r w:rsidRPr="004F2546">
        <w:rPr>
          <w:sz w:val="28"/>
          <w:szCs w:val="28"/>
        </w:rPr>
        <w:t>это</w:t>
      </w:r>
      <w:proofErr w:type="gramEnd"/>
      <w:r w:rsidRPr="004F2546">
        <w:rPr>
          <w:sz w:val="28"/>
          <w:szCs w:val="28"/>
        </w:rPr>
        <w:t xml:space="preserve"> самая короткая и узкая часть грудины, её окончание.</w:t>
      </w:r>
    </w:p>
    <w:p w14:paraId="57933D76" w14:textId="77777777" w:rsidR="004F2546" w:rsidRPr="004F2546" w:rsidRDefault="004F2546" w:rsidP="00923B3E">
      <w:pPr>
        <w:widowControl/>
        <w:shd w:val="clear" w:color="auto" w:fill="FFFFFF"/>
        <w:tabs>
          <w:tab w:val="left" w:pos="567"/>
        </w:tabs>
        <w:autoSpaceDE/>
        <w:autoSpaceDN/>
        <w:jc w:val="both"/>
        <w:textAlignment w:val="baseline"/>
        <w:rPr>
          <w:rFonts w:ascii="Arial" w:hAnsi="Arial" w:cs="Arial"/>
          <w:sz w:val="20"/>
          <w:szCs w:val="20"/>
        </w:rPr>
      </w:pPr>
      <w:r w:rsidRPr="004F2546">
        <w:rPr>
          <w:sz w:val="28"/>
          <w:szCs w:val="28"/>
        </w:rPr>
        <w:t>3</w:t>
      </w:r>
      <w:r w:rsidR="006A2CD7">
        <w:rPr>
          <w:sz w:val="28"/>
          <w:szCs w:val="28"/>
        </w:rPr>
        <w:tab/>
      </w:r>
      <w:r w:rsidRPr="004F2546">
        <w:rPr>
          <w:sz w:val="28"/>
          <w:szCs w:val="28"/>
        </w:rPr>
        <w:t>Отмерьте 2</w:t>
      </w:r>
      <w:r w:rsidR="006A2CD7">
        <w:rPr>
          <w:sz w:val="28"/>
          <w:szCs w:val="28"/>
        </w:rPr>
        <w:t xml:space="preserve"> - 4</w:t>
      </w:r>
      <w:r w:rsidRPr="004F2546">
        <w:rPr>
          <w:sz w:val="28"/>
          <w:szCs w:val="28"/>
        </w:rPr>
        <w:t>см вверх от мечевидного отростка</w:t>
      </w:r>
      <w:r w:rsidR="006A2CD7">
        <w:rPr>
          <w:sz w:val="28"/>
          <w:szCs w:val="28"/>
        </w:rPr>
        <w:t xml:space="preserve"> </w:t>
      </w:r>
      <w:proofErr w:type="gramStart"/>
      <w:r w:rsidR="006A2CD7">
        <w:rPr>
          <w:sz w:val="28"/>
          <w:szCs w:val="28"/>
        </w:rPr>
        <w:t xml:space="preserve">- </w:t>
      </w:r>
      <w:r w:rsidRPr="004F2546">
        <w:rPr>
          <w:sz w:val="28"/>
          <w:szCs w:val="28"/>
        </w:rPr>
        <w:t>это</w:t>
      </w:r>
      <w:proofErr w:type="gramEnd"/>
      <w:r w:rsidRPr="004F2546">
        <w:rPr>
          <w:sz w:val="28"/>
          <w:szCs w:val="28"/>
        </w:rPr>
        <w:t xml:space="preserve"> точка компрессии.</w:t>
      </w:r>
    </w:p>
    <w:p w14:paraId="46A9AB90" w14:textId="77777777" w:rsidR="004F2546" w:rsidRPr="004F2546" w:rsidRDefault="004F2546" w:rsidP="00923B3E">
      <w:pPr>
        <w:widowControl/>
        <w:shd w:val="clear" w:color="auto" w:fill="FFFFFF"/>
        <w:tabs>
          <w:tab w:val="left" w:pos="567"/>
        </w:tabs>
        <w:autoSpaceDE/>
        <w:autoSpaceDN/>
        <w:jc w:val="both"/>
        <w:textAlignment w:val="baseline"/>
        <w:rPr>
          <w:rFonts w:ascii="Arial" w:hAnsi="Arial" w:cs="Arial"/>
          <w:sz w:val="20"/>
          <w:szCs w:val="20"/>
        </w:rPr>
      </w:pPr>
      <w:r w:rsidRPr="004F2546">
        <w:rPr>
          <w:sz w:val="28"/>
          <w:szCs w:val="28"/>
        </w:rPr>
        <w:t>4</w:t>
      </w:r>
      <w:r w:rsidR="00923B3E">
        <w:rPr>
          <w:sz w:val="28"/>
          <w:szCs w:val="28"/>
        </w:rPr>
        <w:tab/>
      </w:r>
      <w:r w:rsidRPr="004F2546">
        <w:rPr>
          <w:sz w:val="28"/>
          <w:szCs w:val="28"/>
        </w:rPr>
        <w:t xml:space="preserve">Положите основание ладони на точку компрессии. При этом большой палец должен указывать либо на подбородок, либо на живот пострадавшего, в зависимости от местоположения лица, осуществляющего реанимацию. Поверх одной руки положите вторую ладонь, пальцы сложите в замок. Надавливания </w:t>
      </w:r>
      <w:r w:rsidRPr="004F2546">
        <w:rPr>
          <w:sz w:val="28"/>
          <w:szCs w:val="28"/>
        </w:rPr>
        <w:lastRenderedPageBreak/>
        <w:t>проводятся строго основанием ладони — ваши пальцы не должны соприкасаться с грудиной пострадавшего.</w:t>
      </w:r>
    </w:p>
    <w:p w14:paraId="76278907" w14:textId="77777777" w:rsidR="004F2546" w:rsidRPr="004F2546" w:rsidRDefault="004F2546" w:rsidP="00923B3E">
      <w:pPr>
        <w:widowControl/>
        <w:shd w:val="clear" w:color="auto" w:fill="FFFFFF"/>
        <w:tabs>
          <w:tab w:val="left" w:pos="567"/>
        </w:tabs>
        <w:autoSpaceDE/>
        <w:autoSpaceDN/>
        <w:jc w:val="both"/>
        <w:textAlignment w:val="baseline"/>
        <w:rPr>
          <w:rFonts w:ascii="Arial" w:hAnsi="Arial" w:cs="Arial"/>
          <w:sz w:val="20"/>
          <w:szCs w:val="20"/>
        </w:rPr>
      </w:pPr>
      <w:r w:rsidRPr="004F2546">
        <w:rPr>
          <w:sz w:val="28"/>
          <w:szCs w:val="28"/>
        </w:rPr>
        <w:t>5</w:t>
      </w:r>
      <w:r w:rsidR="00923B3E">
        <w:rPr>
          <w:sz w:val="28"/>
          <w:szCs w:val="28"/>
        </w:rPr>
        <w:tab/>
      </w:r>
      <w:r w:rsidRPr="004F2546">
        <w:rPr>
          <w:sz w:val="28"/>
          <w:szCs w:val="28"/>
        </w:rPr>
        <w:t>Осуществляйте ритмичные толчки грудной клетки сильно, плавно, строго вертикально, тяжестью верхней половины вашего тела. Частота</w:t>
      </w:r>
      <w:r w:rsidR="00923B3E">
        <w:rPr>
          <w:sz w:val="28"/>
          <w:szCs w:val="28"/>
        </w:rPr>
        <w:t xml:space="preserve"> – </w:t>
      </w:r>
      <w:r w:rsidRPr="004F2546">
        <w:rPr>
          <w:sz w:val="28"/>
          <w:szCs w:val="28"/>
        </w:rPr>
        <w:t>100</w:t>
      </w:r>
      <w:r w:rsidR="00923B3E">
        <w:rPr>
          <w:sz w:val="28"/>
          <w:szCs w:val="28"/>
        </w:rPr>
        <w:t xml:space="preserve"> – </w:t>
      </w:r>
      <w:r w:rsidRPr="004F2546">
        <w:rPr>
          <w:sz w:val="28"/>
          <w:szCs w:val="28"/>
        </w:rPr>
        <w:t>110</w:t>
      </w:r>
      <w:r w:rsidR="00923B3E">
        <w:rPr>
          <w:sz w:val="28"/>
          <w:szCs w:val="28"/>
        </w:rPr>
        <w:t xml:space="preserve"> </w:t>
      </w:r>
      <w:r w:rsidRPr="004F2546">
        <w:rPr>
          <w:sz w:val="28"/>
          <w:szCs w:val="28"/>
        </w:rPr>
        <w:t>надавливаний в минуту. При этом грудная клетка должна прогибаться на 3</w:t>
      </w:r>
      <w:r w:rsidR="00923B3E">
        <w:rPr>
          <w:sz w:val="28"/>
          <w:szCs w:val="28"/>
        </w:rPr>
        <w:t xml:space="preserve"> - </w:t>
      </w:r>
      <w:r w:rsidRPr="004F2546">
        <w:rPr>
          <w:sz w:val="28"/>
          <w:szCs w:val="28"/>
        </w:rPr>
        <w:t>4см.</w:t>
      </w:r>
    </w:p>
    <w:p w14:paraId="65C0C9F3" w14:textId="77777777" w:rsidR="004E793B" w:rsidRPr="004E793B" w:rsidRDefault="004E793B" w:rsidP="00923B3E">
      <w:pPr>
        <w:widowControl/>
        <w:tabs>
          <w:tab w:val="left" w:pos="567"/>
        </w:tabs>
        <w:autoSpaceDE/>
        <w:autoSpaceDN/>
        <w:ind w:right="74" w:firstLine="567"/>
        <w:jc w:val="both"/>
        <w:rPr>
          <w:color w:val="000000"/>
          <w:sz w:val="28"/>
        </w:rPr>
      </w:pPr>
      <w:r w:rsidRPr="004E793B">
        <w:rPr>
          <w:sz w:val="28"/>
        </w:rPr>
        <w:t>При ранении во избежание загрязнения раны нельзя прикладывать к ней загрязненные бинты или ветошь и обмывать ее водой</w:t>
      </w:r>
      <w:r w:rsidR="00F5171F">
        <w:rPr>
          <w:color w:val="000000"/>
          <w:sz w:val="28"/>
        </w:rPr>
        <w:t>.</w:t>
      </w:r>
    </w:p>
    <w:p w14:paraId="30106B96" w14:textId="77777777" w:rsidR="004E793B" w:rsidRPr="004E793B" w:rsidRDefault="004E793B" w:rsidP="00923B3E">
      <w:pPr>
        <w:widowControl/>
        <w:tabs>
          <w:tab w:val="left" w:pos="567"/>
        </w:tabs>
        <w:autoSpaceDE/>
        <w:autoSpaceDN/>
        <w:ind w:right="74" w:firstLine="567"/>
        <w:jc w:val="both"/>
        <w:rPr>
          <w:color w:val="000000"/>
          <w:sz w:val="28"/>
        </w:rPr>
      </w:pPr>
      <w:r w:rsidRPr="004E793B">
        <w:rPr>
          <w:color w:val="000000"/>
          <w:sz w:val="28"/>
        </w:rPr>
        <w:t>При сильном кровотечении следует наложить давящую повязку (жгут), закрыть рану чистой марлей, бинтом и ватой, плотно перебинто</w:t>
      </w:r>
      <w:r w:rsidR="00F5171F">
        <w:rPr>
          <w:color w:val="000000"/>
          <w:sz w:val="28"/>
        </w:rPr>
        <w:t>вать.</w:t>
      </w:r>
    </w:p>
    <w:p w14:paraId="00FC1A16" w14:textId="77777777" w:rsidR="004E793B" w:rsidRPr="004E793B" w:rsidRDefault="004E793B" w:rsidP="00923B3E">
      <w:pPr>
        <w:widowControl/>
        <w:tabs>
          <w:tab w:val="left" w:pos="567"/>
        </w:tabs>
        <w:autoSpaceDE/>
        <w:autoSpaceDN/>
        <w:ind w:right="74" w:firstLine="567"/>
        <w:jc w:val="both"/>
        <w:rPr>
          <w:color w:val="000000"/>
          <w:sz w:val="28"/>
        </w:rPr>
      </w:pPr>
      <w:r w:rsidRPr="004E793B">
        <w:rPr>
          <w:color w:val="000000"/>
          <w:sz w:val="28"/>
        </w:rPr>
        <w:t>Для уменьшения боли при незначительных ушибах прикладыва</w:t>
      </w:r>
      <w:r w:rsidR="00AE7A65">
        <w:rPr>
          <w:color w:val="000000"/>
          <w:sz w:val="28"/>
        </w:rPr>
        <w:t>ю</w:t>
      </w:r>
      <w:r w:rsidRPr="004E793B">
        <w:rPr>
          <w:color w:val="000000"/>
          <w:sz w:val="28"/>
        </w:rPr>
        <w:t>т</w:t>
      </w:r>
      <w:r w:rsidR="00AE7A65">
        <w:rPr>
          <w:color w:val="000000"/>
          <w:sz w:val="28"/>
        </w:rPr>
        <w:t>ся</w:t>
      </w:r>
      <w:r w:rsidRPr="004E793B">
        <w:rPr>
          <w:color w:val="000000"/>
          <w:sz w:val="28"/>
        </w:rPr>
        <w:t xml:space="preserve"> холодные примочки. Когда при ушибе есть ссадина, то сначала поврежденное место смазывают настойкой йода, а затем перевязывают так же, как ран</w:t>
      </w:r>
      <w:r w:rsidR="004A2FD4">
        <w:rPr>
          <w:color w:val="000000"/>
          <w:sz w:val="28"/>
        </w:rPr>
        <w:t>у. При сильных ушибах возможны</w:t>
      </w:r>
      <w:r w:rsidRPr="004E793B">
        <w:rPr>
          <w:color w:val="000000"/>
          <w:sz w:val="28"/>
        </w:rPr>
        <w:t xml:space="preserve"> головокружени</w:t>
      </w:r>
      <w:r w:rsidR="004A2FD4">
        <w:rPr>
          <w:color w:val="000000"/>
          <w:sz w:val="28"/>
        </w:rPr>
        <w:t>е</w:t>
      </w:r>
      <w:r w:rsidRPr="004E793B">
        <w:rPr>
          <w:color w:val="000000"/>
          <w:sz w:val="28"/>
        </w:rPr>
        <w:t>, тошнота, головная бо</w:t>
      </w:r>
      <w:r w:rsidR="00BA4A1A">
        <w:rPr>
          <w:color w:val="000000"/>
          <w:sz w:val="28"/>
        </w:rPr>
        <w:t>ль, рвота, боль в животе и т.д.</w:t>
      </w:r>
    </w:p>
    <w:p w14:paraId="62816122" w14:textId="77777777" w:rsidR="004E793B" w:rsidRPr="004E793B" w:rsidRDefault="004E793B" w:rsidP="004E793B">
      <w:pPr>
        <w:widowControl/>
        <w:autoSpaceDE/>
        <w:autoSpaceDN/>
        <w:ind w:right="74" w:firstLine="567"/>
        <w:jc w:val="both"/>
        <w:rPr>
          <w:color w:val="000000"/>
          <w:sz w:val="28"/>
        </w:rPr>
      </w:pPr>
      <w:r w:rsidRPr="004E793B">
        <w:rPr>
          <w:color w:val="000000"/>
          <w:sz w:val="28"/>
        </w:rPr>
        <w:t>В этом случае необход</w:t>
      </w:r>
      <w:r w:rsidR="006D6F8C">
        <w:rPr>
          <w:color w:val="000000"/>
          <w:sz w:val="28"/>
        </w:rPr>
        <w:t>има срочная медицинская помощь.</w:t>
      </w:r>
    </w:p>
    <w:p w14:paraId="18783676" w14:textId="77777777" w:rsidR="004E793B" w:rsidRPr="004E793B" w:rsidRDefault="004E793B" w:rsidP="004E793B">
      <w:pPr>
        <w:widowControl/>
        <w:autoSpaceDE/>
        <w:autoSpaceDN/>
        <w:ind w:right="74" w:firstLine="567"/>
        <w:jc w:val="both"/>
        <w:rPr>
          <w:color w:val="000000"/>
          <w:sz w:val="28"/>
        </w:rPr>
      </w:pPr>
      <w:r w:rsidRPr="004E793B">
        <w:rPr>
          <w:color w:val="000000"/>
          <w:sz w:val="28"/>
        </w:rPr>
        <w:t xml:space="preserve">При переломах кости </w:t>
      </w:r>
      <w:r w:rsidR="00AE7A65">
        <w:rPr>
          <w:color w:val="000000"/>
          <w:sz w:val="28"/>
        </w:rPr>
        <w:t>накладываются</w:t>
      </w:r>
      <w:r w:rsidRPr="004E793B">
        <w:rPr>
          <w:color w:val="000000"/>
          <w:sz w:val="28"/>
        </w:rPr>
        <w:t xml:space="preserve"> шины и немедленно достав</w:t>
      </w:r>
      <w:r w:rsidR="00AE7A65">
        <w:rPr>
          <w:color w:val="000000"/>
          <w:sz w:val="28"/>
        </w:rPr>
        <w:t>ляют</w:t>
      </w:r>
      <w:r w:rsidRPr="004E793B">
        <w:rPr>
          <w:color w:val="000000"/>
          <w:sz w:val="28"/>
        </w:rPr>
        <w:t xml:space="preserve"> пострадавшего в медпункт. Шины сначала обертывают ватой, марлей, чистой тряпкой или травой, накладывают их с обеих сторон на ногу или руку, так чтобы они захватывали суставы кости выше и ниже </w:t>
      </w:r>
      <w:r w:rsidR="00AE7A65">
        <w:rPr>
          <w:color w:val="000000"/>
          <w:sz w:val="28"/>
        </w:rPr>
        <w:t>перелома, а затем перевязывают.</w:t>
      </w:r>
    </w:p>
    <w:p w14:paraId="56CE1B64" w14:textId="77777777" w:rsidR="004E793B" w:rsidRPr="004E793B" w:rsidRDefault="004E793B" w:rsidP="004E793B">
      <w:pPr>
        <w:widowControl/>
        <w:autoSpaceDE/>
        <w:autoSpaceDN/>
        <w:ind w:right="74" w:firstLine="567"/>
        <w:jc w:val="both"/>
        <w:rPr>
          <w:color w:val="000000"/>
          <w:sz w:val="28"/>
        </w:rPr>
      </w:pPr>
      <w:r w:rsidRPr="004E793B">
        <w:rPr>
          <w:color w:val="000000"/>
          <w:sz w:val="28"/>
        </w:rPr>
        <w:t>Если шин не окажется, поврежденную ногу привязывают к здоровой, а поврежденную руку берут на косынку. Открытые раны</w:t>
      </w:r>
      <w:r w:rsidR="00A72559">
        <w:rPr>
          <w:color w:val="000000"/>
          <w:sz w:val="28"/>
        </w:rPr>
        <w:t xml:space="preserve"> перевязывают до наложения шин.</w:t>
      </w:r>
    </w:p>
    <w:p w14:paraId="3BFDB2F4" w14:textId="77777777" w:rsidR="004E793B" w:rsidRPr="004E793B" w:rsidRDefault="004E793B" w:rsidP="004E793B">
      <w:pPr>
        <w:widowControl/>
        <w:autoSpaceDE/>
        <w:autoSpaceDN/>
        <w:ind w:right="74" w:firstLine="567"/>
        <w:jc w:val="both"/>
        <w:rPr>
          <w:color w:val="000000"/>
          <w:sz w:val="28"/>
        </w:rPr>
      </w:pPr>
      <w:r w:rsidRPr="004E793B">
        <w:rPr>
          <w:color w:val="000000"/>
          <w:sz w:val="28"/>
        </w:rPr>
        <w:t>При растяжении или разрыве связок кладут холодную примочку и поверх нее давящую повязку (мокрый бинт или полотенце) и доставляют пострадавшего в лечебн</w:t>
      </w:r>
      <w:r w:rsidR="00A72559">
        <w:rPr>
          <w:color w:val="000000"/>
          <w:sz w:val="28"/>
        </w:rPr>
        <w:t>ое учреждение.</w:t>
      </w:r>
    </w:p>
    <w:p w14:paraId="0EC71C80" w14:textId="77777777" w:rsidR="004E793B" w:rsidRPr="004E793B" w:rsidRDefault="004E793B" w:rsidP="004E793B">
      <w:pPr>
        <w:widowControl/>
        <w:autoSpaceDE/>
        <w:autoSpaceDN/>
        <w:ind w:right="74" w:firstLine="567"/>
        <w:jc w:val="both"/>
        <w:rPr>
          <w:color w:val="000000"/>
          <w:sz w:val="28"/>
        </w:rPr>
      </w:pPr>
      <w:r w:rsidRPr="004E793B">
        <w:rPr>
          <w:color w:val="000000"/>
          <w:sz w:val="28"/>
        </w:rPr>
        <w:t>При поражении электрическим током первая помощь организ</w:t>
      </w:r>
      <w:r w:rsidR="00A72559">
        <w:rPr>
          <w:color w:val="000000"/>
          <w:sz w:val="28"/>
        </w:rPr>
        <w:t>уется</w:t>
      </w:r>
      <w:r w:rsidRPr="004E793B">
        <w:rPr>
          <w:color w:val="000000"/>
          <w:sz w:val="28"/>
        </w:rPr>
        <w:t xml:space="preserve"> немедленно. Если пострадавший находится под действием тока, сразу же освобождают его от соприкосновения с проводником тока. Оказывающий помощь должен надеть резиновые перчатки или набросить на руку сухую шерстяную или прорезиненную одежду. Для изоляции от земли следует надеть галоши или положить под ноги сухую доску, одежду или другой материал, не проводящий электрического тока и оторвать п</w:t>
      </w:r>
      <w:r w:rsidR="002D69E3">
        <w:rPr>
          <w:color w:val="000000"/>
          <w:sz w:val="28"/>
        </w:rPr>
        <w:t>острадавшего от источника тока.</w:t>
      </w:r>
    </w:p>
    <w:p w14:paraId="079D1685" w14:textId="77777777" w:rsidR="004E793B" w:rsidRPr="004E793B" w:rsidRDefault="004E793B" w:rsidP="004E793B">
      <w:pPr>
        <w:widowControl/>
        <w:autoSpaceDE/>
        <w:autoSpaceDN/>
        <w:ind w:right="74" w:firstLine="567"/>
        <w:jc w:val="both"/>
        <w:rPr>
          <w:color w:val="000000"/>
          <w:sz w:val="28"/>
        </w:rPr>
      </w:pPr>
      <w:r w:rsidRPr="004E793B">
        <w:rPr>
          <w:color w:val="000000"/>
          <w:sz w:val="28"/>
        </w:rPr>
        <w:t>Пострадавшего немедленно укладывают на что-нибудь сухое и теплое и согревают - те</w:t>
      </w:r>
      <w:r w:rsidR="002D69E3">
        <w:rPr>
          <w:color w:val="000000"/>
          <w:sz w:val="28"/>
        </w:rPr>
        <w:t>пло укрывают, дают горячий чай.</w:t>
      </w:r>
    </w:p>
    <w:p w14:paraId="3075B2C0" w14:textId="77777777" w:rsidR="004E793B" w:rsidRPr="004E793B" w:rsidRDefault="004E793B" w:rsidP="004E793B">
      <w:pPr>
        <w:widowControl/>
        <w:autoSpaceDE/>
        <w:autoSpaceDN/>
        <w:ind w:right="74" w:firstLine="567"/>
        <w:jc w:val="both"/>
        <w:rPr>
          <w:color w:val="000000"/>
          <w:sz w:val="28"/>
        </w:rPr>
      </w:pPr>
      <w:r w:rsidRPr="004E793B">
        <w:rPr>
          <w:color w:val="000000"/>
          <w:sz w:val="28"/>
        </w:rPr>
        <w:t xml:space="preserve">Если пострадавший не подает признаков жизни, с него снимают стесняющую одежду, обеспечивают доступ чистого воздуха </w:t>
      </w:r>
      <w:r w:rsidR="002D69E3">
        <w:rPr>
          <w:color w:val="000000"/>
          <w:sz w:val="28"/>
        </w:rPr>
        <w:t>и делают искусственное дыхание.</w:t>
      </w:r>
    </w:p>
    <w:p w14:paraId="2E573FB3" w14:textId="77777777" w:rsidR="004E793B" w:rsidRPr="004E793B" w:rsidRDefault="004E793B" w:rsidP="004E793B">
      <w:pPr>
        <w:widowControl/>
        <w:autoSpaceDE/>
        <w:autoSpaceDN/>
        <w:ind w:right="74" w:firstLine="567"/>
        <w:jc w:val="both"/>
        <w:rPr>
          <w:color w:val="000000"/>
          <w:sz w:val="28"/>
        </w:rPr>
      </w:pPr>
      <w:r w:rsidRPr="004E793B">
        <w:rPr>
          <w:color w:val="000000"/>
          <w:sz w:val="28"/>
        </w:rPr>
        <w:t>Такая же помощь оказы</w:t>
      </w:r>
      <w:r w:rsidR="00EA1C10">
        <w:rPr>
          <w:color w:val="000000"/>
          <w:sz w:val="28"/>
        </w:rPr>
        <w:t>вается при поражении молнией.</w:t>
      </w:r>
    </w:p>
    <w:p w14:paraId="64338899" w14:textId="77777777" w:rsidR="004E793B" w:rsidRPr="004E793B" w:rsidRDefault="004E793B" w:rsidP="004E793B">
      <w:pPr>
        <w:widowControl/>
        <w:autoSpaceDE/>
        <w:autoSpaceDN/>
        <w:ind w:right="74" w:firstLine="567"/>
        <w:jc w:val="both"/>
        <w:rPr>
          <w:color w:val="000000"/>
          <w:sz w:val="28"/>
        </w:rPr>
      </w:pPr>
      <w:r w:rsidRPr="004E793B">
        <w:rPr>
          <w:color w:val="000000"/>
          <w:sz w:val="28"/>
        </w:rPr>
        <w:t>При первых признаках теплового или солнечного удара, пострадавшего перевозят в тень, укладывают и поят водой, расстегивают ворот, смачивают голову и грудь холодной водой, осторожно дают понюхать нашатырный спирт. При остановке дыхания пр</w:t>
      </w:r>
      <w:r w:rsidR="00EA1C10">
        <w:rPr>
          <w:color w:val="000000"/>
          <w:sz w:val="28"/>
        </w:rPr>
        <w:t>оизводят искусственное дыхание.</w:t>
      </w:r>
    </w:p>
    <w:p w14:paraId="280C35DE" w14:textId="77777777" w:rsidR="004E793B" w:rsidRDefault="004E793B" w:rsidP="004E793B">
      <w:pPr>
        <w:widowControl/>
        <w:autoSpaceDE/>
        <w:autoSpaceDN/>
        <w:ind w:right="74" w:firstLine="567"/>
        <w:jc w:val="both"/>
        <w:rPr>
          <w:color w:val="000000"/>
          <w:sz w:val="28"/>
          <w:szCs w:val="28"/>
        </w:rPr>
      </w:pPr>
      <w:r w:rsidRPr="004E793B">
        <w:rPr>
          <w:color w:val="000000"/>
          <w:sz w:val="28"/>
        </w:rPr>
        <w:t xml:space="preserve">При попадании в глаз инородного тела - соринки, песчинки - нельзя тереть глаз. Засоренный глаз промывают чистой водой. Промывание производят от </w:t>
      </w:r>
      <w:r w:rsidRPr="004E793B">
        <w:rPr>
          <w:color w:val="000000"/>
          <w:sz w:val="28"/>
        </w:rPr>
        <w:lastRenderedPageBreak/>
        <w:t>нарушенного угла глаза к носу. Если инородное тело извлечь из глаза не удается, следует обратиться к врачу</w:t>
      </w:r>
      <w:r>
        <w:rPr>
          <w:color w:val="000000"/>
          <w:sz w:val="28"/>
        </w:rPr>
        <w:t>.</w:t>
      </w:r>
    </w:p>
    <w:p w14:paraId="777B48C8" w14:textId="77777777" w:rsidR="00EA1C10" w:rsidRDefault="00EA1C10" w:rsidP="00EA1C10">
      <w:pPr>
        <w:widowControl/>
        <w:autoSpaceDE/>
        <w:autoSpaceDN/>
        <w:ind w:left="23" w:right="43" w:firstLine="734"/>
        <w:jc w:val="both"/>
        <w:rPr>
          <w:color w:val="000000"/>
          <w:sz w:val="28"/>
          <w:szCs w:val="28"/>
        </w:rPr>
      </w:pPr>
      <w:r w:rsidRPr="00802C2D">
        <w:rPr>
          <w:color w:val="000000"/>
          <w:sz w:val="28"/>
          <w:szCs w:val="28"/>
        </w:rPr>
        <w:t xml:space="preserve">Заболевшие или пострадавшие с участка работ эвакуируются согласно </w:t>
      </w:r>
      <w:r>
        <w:rPr>
          <w:color w:val="000000"/>
          <w:sz w:val="28"/>
          <w:szCs w:val="28"/>
        </w:rPr>
        <w:t>П</w:t>
      </w:r>
      <w:r w:rsidRPr="00802C2D">
        <w:rPr>
          <w:color w:val="000000"/>
          <w:sz w:val="28"/>
          <w:szCs w:val="28"/>
        </w:rPr>
        <w:t xml:space="preserve">лана </w:t>
      </w:r>
      <w:r w:rsidRPr="00DF319E">
        <w:rPr>
          <w:color w:val="000000"/>
          <w:sz w:val="28"/>
          <w:szCs w:val="28"/>
        </w:rPr>
        <w:t>эвакуации заболевших и пострадавших</w:t>
      </w:r>
      <w:r w:rsidRPr="00802C2D">
        <w:rPr>
          <w:color w:val="000000"/>
          <w:sz w:val="28"/>
          <w:szCs w:val="28"/>
        </w:rPr>
        <w:t>.</w:t>
      </w:r>
    </w:p>
    <w:p w14:paraId="4FA41744" w14:textId="77777777" w:rsidR="00783F89" w:rsidRPr="00802C2D" w:rsidRDefault="00783F89" w:rsidP="00802C2D">
      <w:pPr>
        <w:widowControl/>
        <w:autoSpaceDE/>
        <w:autoSpaceDN/>
        <w:ind w:right="43"/>
        <w:jc w:val="both"/>
        <w:rPr>
          <w:color w:val="000000"/>
          <w:sz w:val="28"/>
          <w:szCs w:val="28"/>
        </w:rPr>
      </w:pPr>
    </w:p>
    <w:p w14:paraId="651D7A38" w14:textId="77777777" w:rsidR="00EE270C" w:rsidRDefault="00EE270C" w:rsidP="00F50218">
      <w:pPr>
        <w:widowControl/>
        <w:numPr>
          <w:ilvl w:val="1"/>
          <w:numId w:val="16"/>
        </w:numPr>
        <w:tabs>
          <w:tab w:val="left" w:pos="567"/>
        </w:tabs>
        <w:autoSpaceDE/>
        <w:autoSpaceDN/>
        <w:ind w:left="0" w:right="43" w:firstLine="0"/>
        <w:jc w:val="both"/>
        <w:rPr>
          <w:color w:val="000000"/>
          <w:sz w:val="28"/>
          <w:szCs w:val="28"/>
        </w:rPr>
      </w:pPr>
      <w:r w:rsidRPr="00DF319E">
        <w:rPr>
          <w:color w:val="000000"/>
          <w:sz w:val="28"/>
          <w:szCs w:val="28"/>
        </w:rPr>
        <w:t>План эвакуации заболевших и пострадавших</w:t>
      </w:r>
    </w:p>
    <w:p w14:paraId="36E6B37A" w14:textId="77777777" w:rsidR="00DF319E" w:rsidRPr="00DF319E" w:rsidRDefault="00DF319E" w:rsidP="00B46923">
      <w:pPr>
        <w:widowControl/>
        <w:tabs>
          <w:tab w:val="left" w:pos="567"/>
        </w:tabs>
        <w:autoSpaceDE/>
        <w:autoSpaceDN/>
        <w:ind w:right="43"/>
        <w:jc w:val="both"/>
        <w:rPr>
          <w:color w:val="000000"/>
          <w:sz w:val="28"/>
          <w:szCs w:val="28"/>
        </w:rPr>
      </w:pPr>
      <w:r>
        <w:rPr>
          <w:color w:val="000000"/>
          <w:sz w:val="28"/>
          <w:szCs w:val="28"/>
        </w:rPr>
        <w:t>(</w:t>
      </w:r>
      <w:r w:rsidR="00783F89">
        <w:rPr>
          <w:color w:val="000000"/>
          <w:sz w:val="28"/>
          <w:szCs w:val="28"/>
        </w:rPr>
        <w:t>с</w:t>
      </w:r>
      <w:r w:rsidR="008D1039">
        <w:rPr>
          <w:color w:val="000000"/>
          <w:sz w:val="28"/>
          <w:szCs w:val="28"/>
        </w:rPr>
        <w:t xml:space="preserve"> утве</w:t>
      </w:r>
      <w:r>
        <w:rPr>
          <w:color w:val="000000"/>
          <w:sz w:val="28"/>
          <w:szCs w:val="28"/>
        </w:rPr>
        <w:t>ржденны</w:t>
      </w:r>
      <w:r w:rsidR="008D1039">
        <w:rPr>
          <w:color w:val="000000"/>
          <w:sz w:val="28"/>
          <w:szCs w:val="28"/>
        </w:rPr>
        <w:t>м</w:t>
      </w:r>
      <w:r>
        <w:rPr>
          <w:color w:val="000000"/>
          <w:sz w:val="28"/>
          <w:szCs w:val="28"/>
        </w:rPr>
        <w:t xml:space="preserve"> </w:t>
      </w:r>
      <w:r w:rsidRPr="002F7E67">
        <w:rPr>
          <w:sz w:val="28"/>
          <w:szCs w:val="28"/>
        </w:rPr>
        <w:t>П</w:t>
      </w:r>
      <w:r>
        <w:rPr>
          <w:sz w:val="28"/>
          <w:szCs w:val="28"/>
        </w:rPr>
        <w:t>лан</w:t>
      </w:r>
      <w:r w:rsidR="008D1039">
        <w:rPr>
          <w:sz w:val="28"/>
          <w:szCs w:val="28"/>
        </w:rPr>
        <w:t>ом</w:t>
      </w:r>
      <w:r>
        <w:rPr>
          <w:sz w:val="28"/>
          <w:szCs w:val="28"/>
        </w:rPr>
        <w:t xml:space="preserve"> </w:t>
      </w:r>
      <w:r w:rsidRPr="002F7E67">
        <w:rPr>
          <w:sz w:val="28"/>
          <w:szCs w:val="28"/>
        </w:rPr>
        <w:t xml:space="preserve">эвакуации заболевших или пострадавших </w:t>
      </w:r>
      <w:r w:rsidR="001708B0">
        <w:rPr>
          <w:sz w:val="28"/>
          <w:szCs w:val="28"/>
        </w:rPr>
        <w:t>сотруд</w:t>
      </w:r>
      <w:r w:rsidRPr="002F7E67">
        <w:rPr>
          <w:sz w:val="28"/>
          <w:szCs w:val="28"/>
        </w:rPr>
        <w:t>ников</w:t>
      </w:r>
      <w:r>
        <w:rPr>
          <w:sz w:val="28"/>
          <w:szCs w:val="28"/>
        </w:rPr>
        <w:t xml:space="preserve"> </w:t>
      </w:r>
      <w:r w:rsidRPr="002F7E67">
        <w:rPr>
          <w:sz w:val="28"/>
          <w:szCs w:val="28"/>
        </w:rPr>
        <w:t xml:space="preserve">из полевого лагеря во время </w:t>
      </w:r>
      <w:r w:rsidRPr="002F7E67">
        <w:rPr>
          <w:sz w:val="28"/>
          <w:szCs w:val="28"/>
          <w:lang w:val="kk-KZ"/>
        </w:rPr>
        <w:t>разведки и добычи песчано-гравийных материалов</w:t>
      </w:r>
      <w:r w:rsidRPr="002F7E67">
        <w:rPr>
          <w:sz w:val="28"/>
          <w:szCs w:val="28"/>
        </w:rPr>
        <w:t xml:space="preserve"> на </w:t>
      </w:r>
      <w:proofErr w:type="spellStart"/>
      <w:r w:rsidRPr="002F7E67">
        <w:rPr>
          <w:sz w:val="28"/>
          <w:szCs w:val="28"/>
        </w:rPr>
        <w:t>Сатпаевском</w:t>
      </w:r>
      <w:proofErr w:type="spellEnd"/>
      <w:r w:rsidRPr="002F7E67">
        <w:rPr>
          <w:sz w:val="28"/>
          <w:szCs w:val="28"/>
        </w:rPr>
        <w:t xml:space="preserve"> участке</w:t>
      </w:r>
      <w:r>
        <w:rPr>
          <w:sz w:val="28"/>
          <w:szCs w:val="28"/>
        </w:rPr>
        <w:t xml:space="preserve"> просим ознакомиться в Приложении №5 данного Проекта</w:t>
      </w:r>
      <w:r w:rsidR="008D1039">
        <w:rPr>
          <w:sz w:val="28"/>
          <w:szCs w:val="28"/>
        </w:rPr>
        <w:t>)</w:t>
      </w:r>
      <w:r w:rsidR="00783F89">
        <w:rPr>
          <w:sz w:val="28"/>
          <w:szCs w:val="28"/>
        </w:rPr>
        <w:t>:</w:t>
      </w:r>
    </w:p>
    <w:p w14:paraId="4B800FD5" w14:textId="77777777" w:rsidR="00EE270C" w:rsidRPr="004A7FBA" w:rsidRDefault="00EE270C" w:rsidP="00F8005E">
      <w:pPr>
        <w:widowControl/>
        <w:tabs>
          <w:tab w:val="left" w:pos="567"/>
        </w:tabs>
        <w:autoSpaceDE/>
        <w:autoSpaceDN/>
        <w:ind w:right="43"/>
        <w:jc w:val="both"/>
        <w:rPr>
          <w:color w:val="000000"/>
          <w:sz w:val="28"/>
          <w:szCs w:val="28"/>
        </w:rPr>
      </w:pPr>
      <w:r w:rsidRPr="004A7FBA">
        <w:rPr>
          <w:color w:val="000000"/>
          <w:sz w:val="28"/>
          <w:szCs w:val="28"/>
        </w:rPr>
        <w:t>Место работы:</w:t>
      </w:r>
    </w:p>
    <w:p w14:paraId="0AEC4748" w14:textId="77777777" w:rsidR="00EE270C" w:rsidRPr="00815753" w:rsidRDefault="00EE270C" w:rsidP="00B46923">
      <w:pPr>
        <w:widowControl/>
        <w:tabs>
          <w:tab w:val="left" w:pos="567"/>
        </w:tabs>
        <w:autoSpaceDE/>
        <w:autoSpaceDN/>
        <w:ind w:right="43"/>
        <w:jc w:val="both"/>
        <w:rPr>
          <w:color w:val="000000"/>
          <w:sz w:val="28"/>
          <w:szCs w:val="28"/>
        </w:rPr>
      </w:pPr>
      <w:r w:rsidRPr="000A468E">
        <w:rPr>
          <w:color w:val="000000"/>
          <w:sz w:val="28"/>
          <w:szCs w:val="28"/>
        </w:rPr>
        <w:t>Область</w:t>
      </w:r>
      <w:r w:rsidR="000A468E" w:rsidRPr="000A468E">
        <w:rPr>
          <w:color w:val="000000"/>
          <w:sz w:val="28"/>
          <w:szCs w:val="28"/>
        </w:rPr>
        <w:tab/>
      </w:r>
      <w:r w:rsidR="000A468E">
        <w:rPr>
          <w:color w:val="000000"/>
          <w:sz w:val="28"/>
          <w:szCs w:val="28"/>
        </w:rPr>
        <w:tab/>
      </w:r>
      <w:r w:rsidR="000A468E">
        <w:rPr>
          <w:color w:val="000000"/>
          <w:sz w:val="28"/>
          <w:szCs w:val="28"/>
        </w:rPr>
        <w:tab/>
      </w:r>
      <w:r w:rsidR="000A468E">
        <w:rPr>
          <w:color w:val="000000"/>
          <w:sz w:val="28"/>
          <w:szCs w:val="28"/>
        </w:rPr>
        <w:tab/>
      </w:r>
      <w:r w:rsidR="009C4EF5">
        <w:rPr>
          <w:color w:val="000000"/>
          <w:sz w:val="28"/>
          <w:szCs w:val="28"/>
        </w:rPr>
        <w:tab/>
      </w:r>
      <w:r w:rsidR="00E70EC8" w:rsidRPr="00815753">
        <w:rPr>
          <w:color w:val="000000"/>
          <w:sz w:val="28"/>
          <w:szCs w:val="28"/>
        </w:rPr>
        <w:t>Абай</w:t>
      </w:r>
    </w:p>
    <w:p w14:paraId="25775406" w14:textId="77777777" w:rsidR="00EE270C" w:rsidRPr="000A468E" w:rsidRDefault="00EE270C" w:rsidP="008C126E">
      <w:pPr>
        <w:widowControl/>
        <w:tabs>
          <w:tab w:val="left" w:pos="567"/>
        </w:tabs>
        <w:autoSpaceDE/>
        <w:autoSpaceDN/>
        <w:ind w:right="43"/>
        <w:jc w:val="both"/>
        <w:rPr>
          <w:color w:val="000000"/>
          <w:sz w:val="28"/>
          <w:szCs w:val="28"/>
        </w:rPr>
      </w:pPr>
      <w:r w:rsidRPr="000A468E">
        <w:rPr>
          <w:color w:val="000000"/>
          <w:sz w:val="28"/>
          <w:szCs w:val="28"/>
        </w:rPr>
        <w:t>Район</w:t>
      </w:r>
      <w:r w:rsidR="000A468E">
        <w:rPr>
          <w:color w:val="000000"/>
          <w:sz w:val="28"/>
          <w:szCs w:val="28"/>
        </w:rPr>
        <w:tab/>
      </w:r>
      <w:r w:rsidR="000A468E">
        <w:rPr>
          <w:color w:val="000000"/>
          <w:sz w:val="28"/>
          <w:szCs w:val="28"/>
        </w:rPr>
        <w:tab/>
      </w:r>
      <w:r w:rsidR="000A468E">
        <w:rPr>
          <w:color w:val="000000"/>
          <w:sz w:val="28"/>
          <w:szCs w:val="28"/>
        </w:rPr>
        <w:tab/>
      </w:r>
      <w:r w:rsidR="000A468E">
        <w:rPr>
          <w:color w:val="000000"/>
          <w:sz w:val="28"/>
          <w:szCs w:val="28"/>
        </w:rPr>
        <w:tab/>
      </w:r>
      <w:r w:rsidR="000A468E">
        <w:rPr>
          <w:color w:val="000000"/>
          <w:sz w:val="28"/>
          <w:szCs w:val="28"/>
        </w:rPr>
        <w:tab/>
      </w:r>
      <w:r w:rsidR="009C4EF5">
        <w:rPr>
          <w:color w:val="000000"/>
          <w:sz w:val="28"/>
          <w:szCs w:val="28"/>
        </w:rPr>
        <w:tab/>
      </w:r>
      <w:proofErr w:type="spellStart"/>
      <w:r w:rsidR="008C126E" w:rsidRPr="00960ACA">
        <w:rPr>
          <w:spacing w:val="8"/>
          <w:sz w:val="28"/>
          <w:szCs w:val="28"/>
        </w:rPr>
        <w:t>Ақсуат</w:t>
      </w:r>
      <w:proofErr w:type="spellEnd"/>
    </w:p>
    <w:p w14:paraId="6DDF2CDD" w14:textId="77777777" w:rsidR="00EE270C" w:rsidRPr="00815753" w:rsidRDefault="000A468E" w:rsidP="008C126E">
      <w:pPr>
        <w:widowControl/>
        <w:tabs>
          <w:tab w:val="left" w:pos="567"/>
        </w:tabs>
        <w:autoSpaceDE/>
        <w:autoSpaceDN/>
        <w:ind w:right="43"/>
        <w:jc w:val="both"/>
        <w:rPr>
          <w:color w:val="000000"/>
          <w:sz w:val="28"/>
          <w:szCs w:val="28"/>
        </w:rPr>
      </w:pPr>
      <w:r>
        <w:rPr>
          <w:color w:val="000000"/>
          <w:sz w:val="28"/>
          <w:szCs w:val="28"/>
        </w:rPr>
        <w:t>Ближайший населенный пункт</w:t>
      </w:r>
      <w:r>
        <w:rPr>
          <w:color w:val="000000"/>
          <w:sz w:val="28"/>
          <w:szCs w:val="28"/>
        </w:rPr>
        <w:tab/>
      </w:r>
      <w:proofErr w:type="spellStart"/>
      <w:r w:rsidR="008C126E" w:rsidRPr="00960ACA">
        <w:rPr>
          <w:spacing w:val="8"/>
          <w:sz w:val="28"/>
          <w:szCs w:val="28"/>
        </w:rPr>
        <w:t>Ақсуат</w:t>
      </w:r>
      <w:proofErr w:type="spellEnd"/>
    </w:p>
    <w:p w14:paraId="25C90D74" w14:textId="77777777" w:rsidR="00EE270C" w:rsidRPr="00676460" w:rsidRDefault="00EE270C" w:rsidP="004A7FBA">
      <w:pPr>
        <w:pStyle w:val="a5"/>
        <w:widowControl/>
        <w:tabs>
          <w:tab w:val="left" w:pos="567"/>
        </w:tabs>
        <w:autoSpaceDE/>
        <w:autoSpaceDN/>
        <w:ind w:left="0" w:right="43" w:firstLine="0"/>
        <w:jc w:val="both"/>
        <w:rPr>
          <w:color w:val="000000"/>
          <w:sz w:val="28"/>
          <w:szCs w:val="28"/>
        </w:rPr>
      </w:pPr>
      <w:r w:rsidRPr="00676460">
        <w:rPr>
          <w:color w:val="000000"/>
          <w:sz w:val="28"/>
          <w:szCs w:val="28"/>
        </w:rPr>
        <w:t>Эвакуация:</w:t>
      </w:r>
    </w:p>
    <w:p w14:paraId="2D15D5A9" w14:textId="77777777" w:rsidR="00EE270C" w:rsidRPr="00815753" w:rsidRDefault="00EE270C" w:rsidP="00B46923">
      <w:pPr>
        <w:widowControl/>
        <w:tabs>
          <w:tab w:val="left" w:pos="567"/>
        </w:tabs>
        <w:autoSpaceDE/>
        <w:autoSpaceDN/>
        <w:ind w:right="43"/>
        <w:jc w:val="both"/>
        <w:rPr>
          <w:color w:val="000000"/>
          <w:sz w:val="28"/>
          <w:szCs w:val="28"/>
        </w:rPr>
      </w:pPr>
      <w:r w:rsidRPr="00815753">
        <w:rPr>
          <w:color w:val="000000"/>
          <w:sz w:val="28"/>
          <w:szCs w:val="28"/>
        </w:rPr>
        <w:t>Ближайшая амбулатория</w:t>
      </w:r>
      <w:r w:rsidR="000A468E">
        <w:rPr>
          <w:color w:val="000000"/>
          <w:sz w:val="28"/>
          <w:szCs w:val="28"/>
        </w:rPr>
        <w:tab/>
      </w:r>
      <w:r w:rsidR="000A468E">
        <w:rPr>
          <w:color w:val="000000"/>
          <w:sz w:val="28"/>
          <w:szCs w:val="28"/>
        </w:rPr>
        <w:tab/>
      </w:r>
      <w:r w:rsidR="00815753" w:rsidRPr="00815753">
        <w:rPr>
          <w:color w:val="000000"/>
          <w:sz w:val="28"/>
          <w:szCs w:val="28"/>
        </w:rPr>
        <w:t>Сатпаев</w:t>
      </w:r>
    </w:p>
    <w:p w14:paraId="39B288EA" w14:textId="77777777" w:rsidR="00EE270C" w:rsidRPr="000A468E" w:rsidRDefault="00EE270C" w:rsidP="009C4EF5">
      <w:pPr>
        <w:widowControl/>
        <w:tabs>
          <w:tab w:val="left" w:pos="567"/>
          <w:tab w:val="left" w:pos="3413"/>
          <w:tab w:val="left" w:pos="4160"/>
        </w:tabs>
        <w:autoSpaceDE/>
        <w:autoSpaceDN/>
        <w:ind w:right="43"/>
        <w:jc w:val="both"/>
        <w:rPr>
          <w:color w:val="000000"/>
          <w:sz w:val="28"/>
          <w:szCs w:val="28"/>
        </w:rPr>
      </w:pPr>
      <w:r w:rsidRPr="000A468E">
        <w:rPr>
          <w:color w:val="000000"/>
          <w:sz w:val="28"/>
          <w:szCs w:val="28"/>
        </w:rPr>
        <w:t>Транспорт</w:t>
      </w:r>
      <w:r w:rsidR="000A468E">
        <w:rPr>
          <w:color w:val="000000"/>
          <w:sz w:val="28"/>
          <w:szCs w:val="28"/>
        </w:rPr>
        <w:tab/>
      </w:r>
      <w:r w:rsidR="009C4EF5">
        <w:rPr>
          <w:color w:val="000000"/>
          <w:sz w:val="28"/>
          <w:szCs w:val="28"/>
        </w:rPr>
        <w:tab/>
      </w:r>
      <w:r w:rsidR="009C4EF5">
        <w:rPr>
          <w:color w:val="000000"/>
          <w:sz w:val="28"/>
          <w:szCs w:val="28"/>
        </w:rPr>
        <w:tab/>
      </w:r>
      <w:r w:rsidRPr="000A468E">
        <w:rPr>
          <w:color w:val="000000"/>
          <w:sz w:val="28"/>
          <w:szCs w:val="28"/>
        </w:rPr>
        <w:t>автомобиль</w:t>
      </w:r>
      <w:r w:rsidR="00C17B0A">
        <w:rPr>
          <w:color w:val="000000"/>
          <w:sz w:val="28"/>
          <w:szCs w:val="28"/>
        </w:rPr>
        <w:t xml:space="preserve"> </w:t>
      </w:r>
    </w:p>
    <w:p w14:paraId="113B4EA7" w14:textId="77777777" w:rsidR="00EE270C" w:rsidRPr="00815753" w:rsidRDefault="00EE270C" w:rsidP="00B46923">
      <w:pPr>
        <w:widowControl/>
        <w:tabs>
          <w:tab w:val="left" w:pos="0"/>
          <w:tab w:val="left" w:pos="567"/>
        </w:tabs>
        <w:autoSpaceDE/>
        <w:autoSpaceDN/>
        <w:ind w:right="43"/>
        <w:jc w:val="both"/>
        <w:rPr>
          <w:color w:val="000000"/>
          <w:sz w:val="28"/>
          <w:szCs w:val="28"/>
        </w:rPr>
      </w:pPr>
      <w:r w:rsidRPr="00815753">
        <w:rPr>
          <w:color w:val="000000"/>
          <w:sz w:val="28"/>
          <w:szCs w:val="28"/>
        </w:rPr>
        <w:t>Информация</w:t>
      </w:r>
      <w:r w:rsidR="00AC3D5E">
        <w:rPr>
          <w:color w:val="000000"/>
          <w:sz w:val="28"/>
          <w:szCs w:val="28"/>
        </w:rPr>
        <w:t>, база ТОО</w:t>
      </w:r>
      <w:r w:rsidR="000A468E">
        <w:rPr>
          <w:color w:val="000000"/>
          <w:sz w:val="28"/>
          <w:szCs w:val="28"/>
        </w:rPr>
        <w:tab/>
      </w:r>
      <w:r w:rsidR="000A468E">
        <w:rPr>
          <w:color w:val="000000"/>
          <w:sz w:val="28"/>
          <w:szCs w:val="28"/>
        </w:rPr>
        <w:tab/>
      </w:r>
      <w:r w:rsidR="009C4EF5">
        <w:rPr>
          <w:color w:val="000000"/>
          <w:sz w:val="28"/>
          <w:szCs w:val="28"/>
        </w:rPr>
        <w:tab/>
      </w:r>
      <w:r w:rsidR="00AC3D5E" w:rsidRPr="00815753">
        <w:rPr>
          <w:color w:val="000000"/>
          <w:sz w:val="28"/>
          <w:szCs w:val="28"/>
        </w:rPr>
        <w:t>г. Зайсан</w:t>
      </w:r>
      <w:r w:rsidRPr="00815753">
        <w:rPr>
          <w:color w:val="000000"/>
          <w:sz w:val="28"/>
          <w:szCs w:val="28"/>
        </w:rPr>
        <w:t>, «Строительная компания Зайсан»</w:t>
      </w:r>
    </w:p>
    <w:p w14:paraId="2B4527BF" w14:textId="77777777" w:rsidR="00EE270C" w:rsidRDefault="00EE270C" w:rsidP="00B46923">
      <w:pPr>
        <w:widowControl/>
        <w:tabs>
          <w:tab w:val="left" w:pos="567"/>
        </w:tabs>
        <w:autoSpaceDE/>
        <w:autoSpaceDN/>
        <w:ind w:right="43"/>
        <w:jc w:val="both"/>
        <w:rPr>
          <w:color w:val="000000"/>
          <w:sz w:val="28"/>
          <w:szCs w:val="28"/>
        </w:rPr>
      </w:pPr>
      <w:r w:rsidRPr="000A468E">
        <w:rPr>
          <w:color w:val="000000"/>
          <w:sz w:val="28"/>
          <w:szCs w:val="28"/>
        </w:rPr>
        <w:t>Ответственный</w:t>
      </w:r>
      <w:r w:rsidR="00AC3D5E">
        <w:rPr>
          <w:color w:val="000000"/>
          <w:sz w:val="28"/>
          <w:szCs w:val="28"/>
        </w:rPr>
        <w:tab/>
      </w:r>
      <w:r w:rsidR="00AC3D5E">
        <w:rPr>
          <w:color w:val="000000"/>
          <w:sz w:val="28"/>
          <w:szCs w:val="28"/>
        </w:rPr>
        <w:tab/>
      </w:r>
      <w:r w:rsidR="00AC3D5E">
        <w:rPr>
          <w:color w:val="000000"/>
          <w:sz w:val="28"/>
          <w:szCs w:val="28"/>
        </w:rPr>
        <w:tab/>
      </w:r>
      <w:r w:rsidR="009C4EF5">
        <w:rPr>
          <w:color w:val="000000"/>
          <w:sz w:val="28"/>
          <w:szCs w:val="28"/>
        </w:rPr>
        <w:tab/>
      </w:r>
      <w:r w:rsidRPr="000A468E">
        <w:rPr>
          <w:color w:val="000000"/>
          <w:sz w:val="28"/>
          <w:szCs w:val="28"/>
        </w:rPr>
        <w:t>начальник</w:t>
      </w:r>
      <w:r w:rsidR="00AC3D5E">
        <w:rPr>
          <w:color w:val="000000"/>
          <w:sz w:val="28"/>
          <w:szCs w:val="28"/>
        </w:rPr>
        <w:t xml:space="preserve"> вахты</w:t>
      </w:r>
      <w:r w:rsidRPr="000A468E">
        <w:rPr>
          <w:color w:val="000000"/>
          <w:sz w:val="28"/>
          <w:szCs w:val="28"/>
        </w:rPr>
        <w:t xml:space="preserve"> </w:t>
      </w:r>
      <w:proofErr w:type="spellStart"/>
      <w:r w:rsidR="00AC3D5E">
        <w:rPr>
          <w:color w:val="000000"/>
          <w:sz w:val="28"/>
          <w:szCs w:val="28"/>
        </w:rPr>
        <w:t>Сатпаевского</w:t>
      </w:r>
      <w:proofErr w:type="spellEnd"/>
      <w:r w:rsidR="00AC3D5E">
        <w:rPr>
          <w:color w:val="000000"/>
          <w:sz w:val="28"/>
          <w:szCs w:val="28"/>
        </w:rPr>
        <w:t xml:space="preserve"> </w:t>
      </w:r>
      <w:r w:rsidRPr="000A468E">
        <w:rPr>
          <w:color w:val="000000"/>
          <w:sz w:val="28"/>
          <w:szCs w:val="28"/>
        </w:rPr>
        <w:t>участка</w:t>
      </w:r>
    </w:p>
    <w:p w14:paraId="1712A461" w14:textId="77777777" w:rsidR="001219CA" w:rsidRPr="000A468E" w:rsidRDefault="001219CA" w:rsidP="00B46923">
      <w:pPr>
        <w:widowControl/>
        <w:tabs>
          <w:tab w:val="left" w:pos="567"/>
        </w:tabs>
        <w:autoSpaceDE/>
        <w:autoSpaceDN/>
        <w:ind w:right="43"/>
        <w:jc w:val="both"/>
        <w:rPr>
          <w:color w:val="000000"/>
          <w:sz w:val="28"/>
          <w:szCs w:val="28"/>
        </w:rPr>
      </w:pPr>
    </w:p>
    <w:p w14:paraId="4138D67C" w14:textId="77777777" w:rsidR="00EE270C" w:rsidRPr="00EE270C" w:rsidRDefault="00EE270C" w:rsidP="00F50218">
      <w:pPr>
        <w:widowControl/>
        <w:numPr>
          <w:ilvl w:val="0"/>
          <w:numId w:val="16"/>
        </w:numPr>
        <w:autoSpaceDE/>
        <w:autoSpaceDN/>
        <w:ind w:left="0" w:right="19" w:firstLine="0"/>
        <w:jc w:val="both"/>
        <w:rPr>
          <w:color w:val="000000"/>
          <w:sz w:val="24"/>
        </w:rPr>
      </w:pPr>
      <w:r w:rsidRPr="00EE270C">
        <w:rPr>
          <w:color w:val="000000"/>
          <w:sz w:val="24"/>
        </w:rPr>
        <w:t>ОЦЕНКА ВОЗДЕЙСТВИЯ ГОРНЫХ РАБОТ НА ОКРУЖАЮЩУЮ СРЕДУ И ЕЕ</w:t>
      </w:r>
    </w:p>
    <w:p w14:paraId="3C892432" w14:textId="77777777" w:rsidR="00EE270C" w:rsidRPr="00EE270C" w:rsidRDefault="00EE270C" w:rsidP="00B46923">
      <w:pPr>
        <w:widowControl/>
        <w:autoSpaceDE/>
        <w:autoSpaceDN/>
        <w:ind w:left="28" w:right="43"/>
        <w:jc w:val="both"/>
        <w:rPr>
          <w:color w:val="000000"/>
          <w:sz w:val="24"/>
        </w:rPr>
      </w:pPr>
      <w:r w:rsidRPr="00EE270C">
        <w:rPr>
          <w:color w:val="000000"/>
          <w:sz w:val="24"/>
        </w:rPr>
        <w:t>ЗАЩИТА</w:t>
      </w:r>
    </w:p>
    <w:p w14:paraId="743E6123" w14:textId="77777777" w:rsidR="00EE270C" w:rsidRPr="00861F63" w:rsidRDefault="00EE270C" w:rsidP="00F50218">
      <w:pPr>
        <w:pStyle w:val="a5"/>
        <w:widowControl/>
        <w:numPr>
          <w:ilvl w:val="1"/>
          <w:numId w:val="16"/>
        </w:numPr>
        <w:tabs>
          <w:tab w:val="left" w:pos="567"/>
        </w:tabs>
        <w:autoSpaceDE/>
        <w:autoSpaceDN/>
        <w:spacing w:after="42" w:line="247" w:lineRule="auto"/>
        <w:ind w:left="0" w:right="43" w:firstLine="0"/>
        <w:jc w:val="both"/>
        <w:rPr>
          <w:color w:val="000000"/>
          <w:sz w:val="28"/>
          <w:szCs w:val="28"/>
        </w:rPr>
      </w:pPr>
      <w:r w:rsidRPr="00861F63">
        <w:rPr>
          <w:color w:val="000000"/>
          <w:sz w:val="28"/>
          <w:szCs w:val="28"/>
        </w:rPr>
        <w:t>Общие сведения о предприятии.</w:t>
      </w:r>
    </w:p>
    <w:p w14:paraId="182166CA" w14:textId="77777777" w:rsidR="009F4CAB" w:rsidRDefault="00861F63" w:rsidP="009F4CAB">
      <w:pPr>
        <w:widowControl/>
        <w:tabs>
          <w:tab w:val="left" w:pos="567"/>
        </w:tabs>
        <w:autoSpaceDE/>
        <w:autoSpaceDN/>
        <w:spacing w:after="5" w:line="247" w:lineRule="auto"/>
        <w:ind w:left="23" w:right="43" w:firstLine="544"/>
        <w:jc w:val="both"/>
        <w:rPr>
          <w:color w:val="000000"/>
          <w:sz w:val="28"/>
          <w:szCs w:val="28"/>
        </w:rPr>
      </w:pPr>
      <w:r>
        <w:rPr>
          <w:color w:val="000000"/>
          <w:sz w:val="28"/>
          <w:szCs w:val="28"/>
        </w:rPr>
        <w:t>Компания, выполняющая</w:t>
      </w:r>
      <w:r w:rsidR="00EE270C" w:rsidRPr="009029FA">
        <w:rPr>
          <w:color w:val="000000"/>
          <w:sz w:val="28"/>
          <w:szCs w:val="28"/>
        </w:rPr>
        <w:t xml:space="preserve"> работы по разработке </w:t>
      </w:r>
      <w:proofErr w:type="spellStart"/>
      <w:r w:rsidR="00B31BFA" w:rsidRPr="009029FA">
        <w:rPr>
          <w:color w:val="000000"/>
          <w:sz w:val="28"/>
          <w:szCs w:val="28"/>
        </w:rPr>
        <w:t>Сатпаевского</w:t>
      </w:r>
      <w:proofErr w:type="spellEnd"/>
      <w:r w:rsidR="00B31BFA" w:rsidRPr="009029FA">
        <w:rPr>
          <w:color w:val="000000"/>
          <w:sz w:val="28"/>
          <w:szCs w:val="28"/>
        </w:rPr>
        <w:t xml:space="preserve"> </w:t>
      </w:r>
      <w:r w:rsidR="009029FA" w:rsidRPr="009029FA">
        <w:rPr>
          <w:color w:val="000000"/>
          <w:sz w:val="28"/>
          <w:szCs w:val="28"/>
        </w:rPr>
        <w:t>месторождения,</w:t>
      </w:r>
      <w:r w:rsidR="00EE270C" w:rsidRPr="009029FA">
        <w:rPr>
          <w:color w:val="000000"/>
          <w:sz w:val="28"/>
          <w:szCs w:val="28"/>
        </w:rPr>
        <w:t xml:space="preserve"> представляет собой </w:t>
      </w:r>
      <w:r w:rsidR="00BA412A">
        <w:rPr>
          <w:color w:val="000000"/>
          <w:sz w:val="28"/>
          <w:szCs w:val="28"/>
        </w:rPr>
        <w:t xml:space="preserve">ТОО </w:t>
      </w:r>
      <w:r w:rsidR="00BA412A" w:rsidRPr="00815753">
        <w:rPr>
          <w:color w:val="000000"/>
          <w:sz w:val="28"/>
          <w:szCs w:val="28"/>
        </w:rPr>
        <w:t>«Строительная компания Зайсан»</w:t>
      </w:r>
      <w:r w:rsidR="00EE270C" w:rsidRPr="009029FA">
        <w:rPr>
          <w:color w:val="000000"/>
          <w:sz w:val="28"/>
          <w:szCs w:val="28"/>
        </w:rPr>
        <w:t>. Оно осн</w:t>
      </w:r>
      <w:r w:rsidR="00BA412A">
        <w:rPr>
          <w:color w:val="000000"/>
          <w:sz w:val="28"/>
          <w:szCs w:val="28"/>
        </w:rPr>
        <w:t>ащ</w:t>
      </w:r>
      <w:r w:rsidR="00EE270C" w:rsidRPr="009029FA">
        <w:rPr>
          <w:color w:val="000000"/>
          <w:sz w:val="28"/>
          <w:szCs w:val="28"/>
        </w:rPr>
        <w:t>е</w:t>
      </w:r>
      <w:r w:rsidR="00BA412A">
        <w:rPr>
          <w:color w:val="000000"/>
          <w:sz w:val="28"/>
          <w:szCs w:val="28"/>
        </w:rPr>
        <w:t>но</w:t>
      </w:r>
      <w:r w:rsidR="00EE270C" w:rsidRPr="009029FA">
        <w:rPr>
          <w:color w:val="000000"/>
          <w:sz w:val="28"/>
          <w:szCs w:val="28"/>
        </w:rPr>
        <w:t xml:space="preserve"> всеми необходимыми средст</w:t>
      </w:r>
      <w:r w:rsidR="00BA412A">
        <w:rPr>
          <w:color w:val="000000"/>
          <w:sz w:val="28"/>
          <w:szCs w:val="28"/>
        </w:rPr>
        <w:t>вами для добычи песчано-гравийн</w:t>
      </w:r>
      <w:r w:rsidR="00170C29">
        <w:rPr>
          <w:color w:val="000000"/>
          <w:sz w:val="28"/>
          <w:szCs w:val="28"/>
        </w:rPr>
        <w:t>ых материалов</w:t>
      </w:r>
      <w:r w:rsidR="00EE270C" w:rsidRPr="009029FA">
        <w:rPr>
          <w:color w:val="000000"/>
          <w:sz w:val="28"/>
          <w:szCs w:val="28"/>
        </w:rPr>
        <w:t>.</w:t>
      </w:r>
    </w:p>
    <w:p w14:paraId="54711C96" w14:textId="77777777" w:rsidR="00EE270C" w:rsidRPr="009029FA" w:rsidRDefault="00EE270C" w:rsidP="009F4CAB">
      <w:pPr>
        <w:widowControl/>
        <w:tabs>
          <w:tab w:val="left" w:pos="567"/>
        </w:tabs>
        <w:autoSpaceDE/>
        <w:autoSpaceDN/>
        <w:spacing w:after="5" w:line="247" w:lineRule="auto"/>
        <w:ind w:left="23" w:right="43" w:firstLine="544"/>
        <w:jc w:val="both"/>
        <w:rPr>
          <w:color w:val="000000"/>
          <w:sz w:val="28"/>
          <w:szCs w:val="28"/>
        </w:rPr>
      </w:pPr>
      <w:r w:rsidRPr="009029FA">
        <w:rPr>
          <w:color w:val="000000"/>
          <w:sz w:val="28"/>
          <w:szCs w:val="28"/>
        </w:rPr>
        <w:t>В состав участка, разрабатывающего месторождение, входят следующие объекты:</w:t>
      </w:r>
    </w:p>
    <w:p w14:paraId="12629218" w14:textId="77777777" w:rsidR="00EE270C" w:rsidRPr="009029FA" w:rsidRDefault="00EE270C" w:rsidP="00F50218">
      <w:pPr>
        <w:widowControl/>
        <w:numPr>
          <w:ilvl w:val="0"/>
          <w:numId w:val="11"/>
        </w:numPr>
        <w:tabs>
          <w:tab w:val="left" w:pos="567"/>
        </w:tabs>
        <w:autoSpaceDE/>
        <w:autoSpaceDN/>
        <w:spacing w:after="5" w:line="247" w:lineRule="auto"/>
        <w:ind w:left="0" w:right="43"/>
        <w:jc w:val="both"/>
        <w:rPr>
          <w:color w:val="000000"/>
          <w:sz w:val="28"/>
          <w:szCs w:val="28"/>
          <w:lang w:val="en-US"/>
        </w:rPr>
      </w:pPr>
      <w:proofErr w:type="spellStart"/>
      <w:r w:rsidRPr="009029FA">
        <w:rPr>
          <w:color w:val="000000"/>
          <w:sz w:val="28"/>
          <w:szCs w:val="28"/>
          <w:lang w:val="en-US"/>
        </w:rPr>
        <w:t>собственно</w:t>
      </w:r>
      <w:proofErr w:type="spellEnd"/>
      <w:r w:rsidRPr="009029FA">
        <w:rPr>
          <w:color w:val="000000"/>
          <w:sz w:val="28"/>
          <w:szCs w:val="28"/>
          <w:lang w:val="en-US"/>
        </w:rPr>
        <w:t xml:space="preserve"> </w:t>
      </w:r>
      <w:proofErr w:type="spellStart"/>
      <w:r w:rsidRPr="009029FA">
        <w:rPr>
          <w:color w:val="000000"/>
          <w:sz w:val="28"/>
          <w:szCs w:val="28"/>
          <w:lang w:val="en-US"/>
        </w:rPr>
        <w:t>карьер</w:t>
      </w:r>
      <w:proofErr w:type="spellEnd"/>
      <w:r w:rsidRPr="009029FA">
        <w:rPr>
          <w:color w:val="000000"/>
          <w:sz w:val="28"/>
          <w:szCs w:val="28"/>
          <w:lang w:val="en-US"/>
        </w:rPr>
        <w:t>;</w:t>
      </w:r>
    </w:p>
    <w:p w14:paraId="6A8B4FE6" w14:textId="77777777" w:rsidR="00EE270C" w:rsidRPr="009029FA" w:rsidRDefault="00B31BFA" w:rsidP="00783F89">
      <w:pPr>
        <w:widowControl/>
        <w:tabs>
          <w:tab w:val="left" w:pos="567"/>
        </w:tabs>
        <w:autoSpaceDE/>
        <w:autoSpaceDN/>
        <w:spacing w:after="5" w:line="247" w:lineRule="auto"/>
        <w:ind w:left="23" w:right="43"/>
        <w:jc w:val="both"/>
        <w:rPr>
          <w:color w:val="000000"/>
          <w:sz w:val="28"/>
          <w:szCs w:val="28"/>
        </w:rPr>
      </w:pPr>
      <w:r w:rsidRPr="009029FA">
        <w:rPr>
          <w:color w:val="000000"/>
          <w:sz w:val="28"/>
          <w:szCs w:val="28"/>
        </w:rPr>
        <w:t>-</w:t>
      </w:r>
      <w:r w:rsidRPr="009029FA">
        <w:rPr>
          <w:color w:val="000000"/>
          <w:sz w:val="28"/>
          <w:szCs w:val="28"/>
        </w:rPr>
        <w:tab/>
      </w:r>
      <w:r w:rsidR="00EE270C" w:rsidRPr="009029FA">
        <w:rPr>
          <w:color w:val="000000"/>
          <w:sz w:val="28"/>
          <w:szCs w:val="28"/>
        </w:rPr>
        <w:t>отвал вскрышных пород;</w:t>
      </w:r>
    </w:p>
    <w:p w14:paraId="7D8518B2" w14:textId="77777777" w:rsidR="009F4CAB" w:rsidRDefault="00B31BFA" w:rsidP="009F4CAB">
      <w:pPr>
        <w:widowControl/>
        <w:tabs>
          <w:tab w:val="left" w:pos="567"/>
        </w:tabs>
        <w:autoSpaceDE/>
        <w:autoSpaceDN/>
        <w:spacing w:after="5" w:line="247" w:lineRule="auto"/>
        <w:ind w:right="43"/>
        <w:jc w:val="both"/>
        <w:rPr>
          <w:color w:val="000000"/>
          <w:sz w:val="28"/>
          <w:szCs w:val="28"/>
        </w:rPr>
      </w:pPr>
      <w:r w:rsidRPr="009029FA">
        <w:rPr>
          <w:color w:val="000000"/>
          <w:sz w:val="28"/>
          <w:szCs w:val="28"/>
        </w:rPr>
        <w:t>-</w:t>
      </w:r>
      <w:r w:rsidRPr="009029FA">
        <w:rPr>
          <w:color w:val="000000"/>
          <w:sz w:val="28"/>
          <w:szCs w:val="28"/>
        </w:rPr>
        <w:tab/>
      </w:r>
      <w:r w:rsidR="00EE270C" w:rsidRPr="009029FA">
        <w:rPr>
          <w:color w:val="000000"/>
          <w:sz w:val="28"/>
          <w:szCs w:val="28"/>
        </w:rPr>
        <w:t>пром</w:t>
      </w:r>
      <w:r w:rsidRPr="009029FA">
        <w:rPr>
          <w:color w:val="000000"/>
          <w:sz w:val="28"/>
          <w:szCs w:val="28"/>
        </w:rPr>
        <w:t xml:space="preserve">ышленная </w:t>
      </w:r>
      <w:r w:rsidR="004D452D">
        <w:rPr>
          <w:color w:val="000000"/>
          <w:sz w:val="28"/>
          <w:szCs w:val="28"/>
        </w:rPr>
        <w:t xml:space="preserve">площадка </w:t>
      </w:r>
      <w:r w:rsidR="00EE270C" w:rsidRPr="009029FA">
        <w:rPr>
          <w:color w:val="000000"/>
          <w:sz w:val="28"/>
          <w:szCs w:val="28"/>
        </w:rPr>
        <w:t xml:space="preserve">для стоянки </w:t>
      </w:r>
      <w:r w:rsidR="00BF1FA0">
        <w:rPr>
          <w:color w:val="000000"/>
          <w:sz w:val="28"/>
          <w:szCs w:val="28"/>
        </w:rPr>
        <w:t xml:space="preserve">и ремонта </w:t>
      </w:r>
      <w:r w:rsidR="00455EB6">
        <w:rPr>
          <w:color w:val="000000"/>
          <w:sz w:val="28"/>
          <w:szCs w:val="28"/>
        </w:rPr>
        <w:t>горнотранспортного оборудования</w:t>
      </w:r>
      <w:r w:rsidR="00BF1FA0">
        <w:rPr>
          <w:color w:val="000000"/>
          <w:sz w:val="28"/>
          <w:szCs w:val="28"/>
        </w:rPr>
        <w:t>.</w:t>
      </w:r>
    </w:p>
    <w:p w14:paraId="76116550" w14:textId="77777777" w:rsidR="008E3B00" w:rsidRPr="008E3B00" w:rsidRDefault="008E3B00" w:rsidP="008E3B00">
      <w:pPr>
        <w:widowControl/>
        <w:autoSpaceDE/>
        <w:autoSpaceDN/>
        <w:spacing w:after="4" w:line="259" w:lineRule="auto"/>
        <w:ind w:left="739" w:right="897" w:hanging="10"/>
        <w:jc w:val="center"/>
        <w:rPr>
          <w:color w:val="000000"/>
          <w:sz w:val="28"/>
        </w:rPr>
      </w:pPr>
      <w:r w:rsidRPr="008E3B00">
        <w:rPr>
          <w:color w:val="000000"/>
          <w:sz w:val="28"/>
        </w:rPr>
        <w:t>Перечень основного и вспомо</w:t>
      </w:r>
      <w:r w:rsidR="006A7807">
        <w:rPr>
          <w:color w:val="000000"/>
          <w:sz w:val="28"/>
        </w:rPr>
        <w:t>гательного горного оборудования</w:t>
      </w:r>
    </w:p>
    <w:p w14:paraId="1468A99F" w14:textId="77777777" w:rsidR="008E3B00" w:rsidRPr="008E3B00" w:rsidRDefault="009E382E" w:rsidP="005B59C1">
      <w:pPr>
        <w:widowControl/>
        <w:autoSpaceDE/>
        <w:autoSpaceDN/>
        <w:spacing w:line="259" w:lineRule="auto"/>
        <w:ind w:right="357"/>
        <w:jc w:val="right"/>
        <w:rPr>
          <w:color w:val="000000"/>
          <w:sz w:val="28"/>
        </w:rPr>
      </w:pPr>
      <w:r>
        <w:rPr>
          <w:color w:val="000000"/>
          <w:sz w:val="28"/>
        </w:rPr>
        <w:t>Таблица</w:t>
      </w:r>
      <w:r w:rsidR="00641FA9">
        <w:rPr>
          <w:color w:val="000000"/>
          <w:sz w:val="28"/>
        </w:rPr>
        <w:t xml:space="preserve"> </w:t>
      </w:r>
      <w:r>
        <w:rPr>
          <w:color w:val="000000"/>
          <w:sz w:val="28"/>
        </w:rPr>
        <w:t>8</w:t>
      </w:r>
      <w:r w:rsidR="005B59C1" w:rsidRPr="008E3B00">
        <w:rPr>
          <w:color w:val="000000"/>
          <w:sz w:val="28"/>
        </w:rPr>
        <w:t>.1</w:t>
      </w:r>
      <w:r w:rsidR="005B59C1">
        <w:rPr>
          <w:color w:val="000000"/>
          <w:sz w:val="28"/>
        </w:rPr>
        <w:t>.1</w:t>
      </w:r>
      <w:r>
        <w:rPr>
          <w:color w:val="000000"/>
          <w:sz w:val="28"/>
        </w:rPr>
        <w:t>.</w:t>
      </w:r>
    </w:p>
    <w:tbl>
      <w:tblPr>
        <w:tblStyle w:val="TableGrid"/>
        <w:tblW w:w="10434" w:type="dxa"/>
        <w:jc w:val="center"/>
        <w:tblInd w:w="0" w:type="dxa"/>
        <w:tblCellMar>
          <w:top w:w="11" w:type="dxa"/>
          <w:left w:w="112" w:type="dxa"/>
          <w:bottom w:w="3" w:type="dxa"/>
        </w:tblCellMar>
        <w:tblLook w:val="04A0" w:firstRow="1" w:lastRow="0" w:firstColumn="1" w:lastColumn="0" w:noHBand="0" w:noVBand="1"/>
      </w:tblPr>
      <w:tblGrid>
        <w:gridCol w:w="595"/>
        <w:gridCol w:w="5497"/>
        <w:gridCol w:w="2843"/>
        <w:gridCol w:w="1499"/>
      </w:tblGrid>
      <w:tr w:rsidR="008E3B00" w:rsidRPr="008E3B00" w14:paraId="6A5CC5F5" w14:textId="77777777" w:rsidTr="006A2065">
        <w:trPr>
          <w:trHeight w:val="423"/>
          <w:jc w:val="center"/>
        </w:trPr>
        <w:tc>
          <w:tcPr>
            <w:tcW w:w="595" w:type="dxa"/>
            <w:tcBorders>
              <w:top w:val="single" w:sz="3" w:space="0" w:color="000000"/>
              <w:left w:val="single" w:sz="3" w:space="0" w:color="000000"/>
              <w:bottom w:val="single" w:sz="3" w:space="0" w:color="000000"/>
              <w:right w:val="single" w:sz="3" w:space="0" w:color="000000"/>
            </w:tcBorders>
            <w:shd w:val="clear" w:color="auto" w:fill="E2EFD9" w:themeFill="accent6" w:themeFillTint="33"/>
            <w:vAlign w:val="center"/>
          </w:tcPr>
          <w:p w14:paraId="0E400079" w14:textId="77777777" w:rsidR="008E3B00" w:rsidRPr="008E3B00" w:rsidRDefault="008E3B00" w:rsidP="008E3B00">
            <w:pPr>
              <w:widowControl/>
              <w:autoSpaceDE/>
              <w:autoSpaceDN/>
              <w:spacing w:line="259" w:lineRule="auto"/>
              <w:ind w:left="80" w:hanging="80"/>
              <w:rPr>
                <w:b/>
                <w:color w:val="000000"/>
                <w:sz w:val="24"/>
                <w:szCs w:val="24"/>
                <w:lang w:val="en-US"/>
              </w:rPr>
            </w:pPr>
            <w:r w:rsidRPr="008E3B00">
              <w:rPr>
                <w:b/>
                <w:color w:val="000000"/>
                <w:sz w:val="24"/>
                <w:szCs w:val="24"/>
                <w:lang w:val="en-US"/>
              </w:rPr>
              <w:t xml:space="preserve">№№ п/п </w:t>
            </w:r>
          </w:p>
        </w:tc>
        <w:tc>
          <w:tcPr>
            <w:tcW w:w="5497" w:type="dxa"/>
            <w:tcBorders>
              <w:top w:val="single" w:sz="3" w:space="0" w:color="000000"/>
              <w:left w:val="single" w:sz="3" w:space="0" w:color="000000"/>
              <w:bottom w:val="single" w:sz="3" w:space="0" w:color="000000"/>
              <w:right w:val="single" w:sz="3" w:space="0" w:color="000000"/>
            </w:tcBorders>
            <w:shd w:val="clear" w:color="auto" w:fill="E2EFD9" w:themeFill="accent6" w:themeFillTint="33"/>
            <w:vAlign w:val="center"/>
          </w:tcPr>
          <w:p w14:paraId="485ECEEA" w14:textId="77777777" w:rsidR="008E3B00" w:rsidRPr="008E3B00" w:rsidRDefault="008E3B00" w:rsidP="008E3B00">
            <w:pPr>
              <w:widowControl/>
              <w:autoSpaceDE/>
              <w:autoSpaceDN/>
              <w:spacing w:line="259" w:lineRule="auto"/>
              <w:ind w:right="111"/>
              <w:jc w:val="center"/>
              <w:rPr>
                <w:b/>
                <w:color w:val="000000"/>
                <w:sz w:val="24"/>
                <w:szCs w:val="24"/>
                <w:lang w:val="en-US"/>
              </w:rPr>
            </w:pPr>
            <w:proofErr w:type="spellStart"/>
            <w:r w:rsidRPr="008E3B00">
              <w:rPr>
                <w:b/>
                <w:color w:val="000000"/>
                <w:sz w:val="24"/>
                <w:szCs w:val="24"/>
                <w:lang w:val="en-US"/>
              </w:rPr>
              <w:t>Наименование</w:t>
            </w:r>
            <w:proofErr w:type="spellEnd"/>
            <w:r w:rsidRPr="008E3B00">
              <w:rPr>
                <w:b/>
                <w:color w:val="000000"/>
                <w:sz w:val="24"/>
                <w:szCs w:val="24"/>
                <w:lang w:val="en-US"/>
              </w:rPr>
              <w:t xml:space="preserve"> </w:t>
            </w:r>
            <w:proofErr w:type="spellStart"/>
            <w:r w:rsidRPr="008E3B00">
              <w:rPr>
                <w:b/>
                <w:color w:val="000000"/>
                <w:sz w:val="24"/>
                <w:szCs w:val="24"/>
                <w:lang w:val="en-US"/>
              </w:rPr>
              <w:t>оборудования</w:t>
            </w:r>
            <w:proofErr w:type="spellEnd"/>
            <w:r w:rsidRPr="008E3B00">
              <w:rPr>
                <w:b/>
                <w:color w:val="000000"/>
                <w:sz w:val="24"/>
                <w:szCs w:val="24"/>
                <w:lang w:val="en-US"/>
              </w:rPr>
              <w:t xml:space="preserve"> </w:t>
            </w:r>
          </w:p>
        </w:tc>
        <w:tc>
          <w:tcPr>
            <w:tcW w:w="2843" w:type="dxa"/>
            <w:tcBorders>
              <w:top w:val="single" w:sz="3" w:space="0" w:color="000000"/>
              <w:left w:val="single" w:sz="3" w:space="0" w:color="000000"/>
              <w:bottom w:val="single" w:sz="3" w:space="0" w:color="000000"/>
              <w:right w:val="single" w:sz="3" w:space="0" w:color="000000"/>
            </w:tcBorders>
            <w:shd w:val="clear" w:color="auto" w:fill="E2EFD9" w:themeFill="accent6" w:themeFillTint="33"/>
            <w:vAlign w:val="center"/>
          </w:tcPr>
          <w:p w14:paraId="7834C03F" w14:textId="77777777" w:rsidR="008E3B00" w:rsidRPr="008E3B00" w:rsidRDefault="008E3B00" w:rsidP="00E05227">
            <w:pPr>
              <w:widowControl/>
              <w:autoSpaceDE/>
              <w:autoSpaceDN/>
              <w:spacing w:line="259" w:lineRule="auto"/>
              <w:ind w:left="294" w:right="277"/>
              <w:jc w:val="center"/>
              <w:rPr>
                <w:b/>
                <w:color w:val="000000"/>
                <w:sz w:val="24"/>
                <w:szCs w:val="24"/>
                <w:lang w:val="en-US"/>
              </w:rPr>
            </w:pPr>
            <w:proofErr w:type="spellStart"/>
            <w:r w:rsidRPr="008E3B00">
              <w:rPr>
                <w:b/>
                <w:color w:val="000000"/>
                <w:sz w:val="24"/>
                <w:szCs w:val="24"/>
                <w:lang w:val="en-US"/>
              </w:rPr>
              <w:t>Тип</w:t>
            </w:r>
            <w:proofErr w:type="spellEnd"/>
            <w:r w:rsidRPr="008E3B00">
              <w:rPr>
                <w:b/>
                <w:color w:val="000000"/>
                <w:sz w:val="24"/>
                <w:szCs w:val="24"/>
                <w:lang w:val="en-US"/>
              </w:rPr>
              <w:t xml:space="preserve">, </w:t>
            </w:r>
            <w:proofErr w:type="spellStart"/>
            <w:r w:rsidRPr="008E3B00">
              <w:rPr>
                <w:b/>
                <w:color w:val="000000"/>
                <w:sz w:val="24"/>
                <w:szCs w:val="24"/>
                <w:lang w:val="en-US"/>
              </w:rPr>
              <w:t>модель</w:t>
            </w:r>
            <w:proofErr w:type="spellEnd"/>
            <w:r w:rsidRPr="008E3B00">
              <w:rPr>
                <w:b/>
                <w:color w:val="000000"/>
                <w:sz w:val="24"/>
                <w:szCs w:val="24"/>
                <w:lang w:val="en-US"/>
              </w:rPr>
              <w:t xml:space="preserve"> </w:t>
            </w:r>
          </w:p>
        </w:tc>
        <w:tc>
          <w:tcPr>
            <w:tcW w:w="1499" w:type="dxa"/>
            <w:tcBorders>
              <w:top w:val="single" w:sz="3" w:space="0" w:color="000000"/>
              <w:left w:val="single" w:sz="3" w:space="0" w:color="000000"/>
              <w:bottom w:val="single" w:sz="3" w:space="0" w:color="000000"/>
              <w:right w:val="single" w:sz="3" w:space="0" w:color="000000"/>
            </w:tcBorders>
            <w:shd w:val="clear" w:color="auto" w:fill="E2EFD9" w:themeFill="accent6" w:themeFillTint="33"/>
          </w:tcPr>
          <w:p w14:paraId="1AC0178B" w14:textId="77777777" w:rsidR="008E3B00" w:rsidRPr="008E3B00" w:rsidRDefault="00E308BD" w:rsidP="008E3B00">
            <w:pPr>
              <w:widowControl/>
              <w:autoSpaceDE/>
              <w:autoSpaceDN/>
              <w:spacing w:after="57" w:line="237" w:lineRule="auto"/>
              <w:jc w:val="center"/>
              <w:rPr>
                <w:b/>
                <w:color w:val="000000"/>
                <w:sz w:val="24"/>
                <w:szCs w:val="24"/>
                <w:lang w:val="en-US"/>
              </w:rPr>
            </w:pPr>
            <w:r w:rsidRPr="00B82A2F">
              <w:rPr>
                <w:b/>
                <w:color w:val="000000"/>
                <w:sz w:val="24"/>
                <w:szCs w:val="24"/>
              </w:rPr>
              <w:t>К</w:t>
            </w:r>
            <w:proofErr w:type="spellStart"/>
            <w:r w:rsidR="008E3B00" w:rsidRPr="008E3B00">
              <w:rPr>
                <w:b/>
                <w:color w:val="000000"/>
                <w:sz w:val="24"/>
                <w:szCs w:val="24"/>
                <w:lang w:val="en-US"/>
              </w:rPr>
              <w:t>олич</w:t>
            </w:r>
            <w:r w:rsidRPr="00B82A2F">
              <w:rPr>
                <w:b/>
                <w:color w:val="000000"/>
                <w:sz w:val="24"/>
                <w:szCs w:val="24"/>
              </w:rPr>
              <w:t>ество</w:t>
            </w:r>
            <w:proofErr w:type="spellEnd"/>
            <w:r w:rsidR="008E3B00" w:rsidRPr="008E3B00">
              <w:rPr>
                <w:b/>
                <w:color w:val="000000"/>
                <w:sz w:val="24"/>
                <w:szCs w:val="24"/>
                <w:lang w:val="en-US"/>
              </w:rPr>
              <w:t xml:space="preserve"> </w:t>
            </w:r>
          </w:p>
          <w:p w14:paraId="5653DD47" w14:textId="77777777" w:rsidR="008E3B00" w:rsidRPr="008E3B00" w:rsidRDefault="008E3B00" w:rsidP="00E308BD">
            <w:pPr>
              <w:widowControl/>
              <w:autoSpaceDE/>
              <w:autoSpaceDN/>
              <w:spacing w:line="259" w:lineRule="auto"/>
              <w:ind w:right="115"/>
              <w:jc w:val="center"/>
              <w:rPr>
                <w:b/>
                <w:color w:val="000000"/>
                <w:sz w:val="24"/>
                <w:szCs w:val="24"/>
                <w:lang w:val="en-US"/>
              </w:rPr>
            </w:pPr>
            <w:r w:rsidRPr="008E3B00">
              <w:rPr>
                <w:b/>
                <w:color w:val="000000"/>
                <w:sz w:val="24"/>
                <w:szCs w:val="24"/>
                <w:lang w:val="en-US"/>
              </w:rPr>
              <w:t>(</w:t>
            </w:r>
            <w:proofErr w:type="spellStart"/>
            <w:r w:rsidR="00E308BD" w:rsidRPr="00B82A2F">
              <w:rPr>
                <w:b/>
                <w:color w:val="000000"/>
                <w:sz w:val="24"/>
                <w:szCs w:val="24"/>
              </w:rPr>
              <w:t>ед</w:t>
            </w:r>
            <w:proofErr w:type="spellEnd"/>
            <w:r w:rsidRPr="008E3B00">
              <w:rPr>
                <w:b/>
                <w:color w:val="000000"/>
                <w:sz w:val="24"/>
                <w:szCs w:val="24"/>
                <w:lang w:val="en-US"/>
              </w:rPr>
              <w:t xml:space="preserve">.) </w:t>
            </w:r>
          </w:p>
        </w:tc>
      </w:tr>
      <w:tr w:rsidR="00B82A2F" w:rsidRPr="008E3B00" w14:paraId="0FA276D4" w14:textId="77777777" w:rsidTr="006A2065">
        <w:trPr>
          <w:trHeight w:val="192"/>
          <w:jc w:val="center"/>
        </w:trPr>
        <w:tc>
          <w:tcPr>
            <w:tcW w:w="595" w:type="dxa"/>
            <w:tcBorders>
              <w:top w:val="single" w:sz="3" w:space="0" w:color="000000"/>
              <w:left w:val="single" w:sz="3" w:space="0" w:color="000000"/>
              <w:bottom w:val="single" w:sz="3" w:space="0" w:color="000000"/>
              <w:right w:val="single" w:sz="3" w:space="0" w:color="000000"/>
            </w:tcBorders>
            <w:shd w:val="clear" w:color="auto" w:fill="E2EFD9" w:themeFill="accent6" w:themeFillTint="33"/>
            <w:vAlign w:val="center"/>
          </w:tcPr>
          <w:p w14:paraId="042327B1" w14:textId="77777777" w:rsidR="00B82A2F" w:rsidRPr="00B82A2F" w:rsidRDefault="00B82A2F" w:rsidP="003E7E30">
            <w:pPr>
              <w:widowControl/>
              <w:autoSpaceDE/>
              <w:autoSpaceDN/>
              <w:spacing w:line="259" w:lineRule="auto"/>
              <w:ind w:left="80" w:hanging="80"/>
              <w:jc w:val="center"/>
              <w:rPr>
                <w:b/>
                <w:color w:val="000000"/>
                <w:sz w:val="24"/>
                <w:szCs w:val="24"/>
              </w:rPr>
            </w:pPr>
            <w:r w:rsidRPr="00B82A2F">
              <w:rPr>
                <w:b/>
                <w:color w:val="000000"/>
                <w:sz w:val="24"/>
                <w:szCs w:val="24"/>
              </w:rPr>
              <w:t>1</w:t>
            </w:r>
          </w:p>
        </w:tc>
        <w:tc>
          <w:tcPr>
            <w:tcW w:w="5497" w:type="dxa"/>
            <w:tcBorders>
              <w:top w:val="single" w:sz="3" w:space="0" w:color="000000"/>
              <w:left w:val="single" w:sz="3" w:space="0" w:color="000000"/>
              <w:bottom w:val="single" w:sz="3" w:space="0" w:color="000000"/>
              <w:right w:val="single" w:sz="3" w:space="0" w:color="000000"/>
            </w:tcBorders>
            <w:shd w:val="clear" w:color="auto" w:fill="E2EFD9" w:themeFill="accent6" w:themeFillTint="33"/>
            <w:vAlign w:val="center"/>
          </w:tcPr>
          <w:p w14:paraId="53B6630D" w14:textId="77777777" w:rsidR="00B82A2F" w:rsidRPr="00B82A2F" w:rsidRDefault="00B82A2F" w:rsidP="008E3B00">
            <w:pPr>
              <w:widowControl/>
              <w:autoSpaceDE/>
              <w:autoSpaceDN/>
              <w:spacing w:line="259" w:lineRule="auto"/>
              <w:ind w:right="111"/>
              <w:jc w:val="center"/>
              <w:rPr>
                <w:b/>
                <w:color w:val="000000"/>
                <w:sz w:val="24"/>
                <w:szCs w:val="24"/>
              </w:rPr>
            </w:pPr>
            <w:r w:rsidRPr="00B82A2F">
              <w:rPr>
                <w:b/>
                <w:color w:val="000000"/>
                <w:sz w:val="24"/>
                <w:szCs w:val="24"/>
              </w:rPr>
              <w:t>2</w:t>
            </w:r>
          </w:p>
        </w:tc>
        <w:tc>
          <w:tcPr>
            <w:tcW w:w="2843" w:type="dxa"/>
            <w:tcBorders>
              <w:top w:val="single" w:sz="3" w:space="0" w:color="000000"/>
              <w:left w:val="single" w:sz="3" w:space="0" w:color="000000"/>
              <w:bottom w:val="single" w:sz="3" w:space="0" w:color="000000"/>
              <w:right w:val="single" w:sz="3" w:space="0" w:color="000000"/>
            </w:tcBorders>
            <w:shd w:val="clear" w:color="auto" w:fill="E2EFD9" w:themeFill="accent6" w:themeFillTint="33"/>
            <w:vAlign w:val="center"/>
          </w:tcPr>
          <w:p w14:paraId="1702DAF1" w14:textId="77777777" w:rsidR="00B82A2F" w:rsidRPr="00B82A2F" w:rsidRDefault="00B82A2F" w:rsidP="008E3B00">
            <w:pPr>
              <w:widowControl/>
              <w:autoSpaceDE/>
              <w:autoSpaceDN/>
              <w:spacing w:line="259" w:lineRule="auto"/>
              <w:ind w:left="294" w:right="277"/>
              <w:jc w:val="center"/>
              <w:rPr>
                <w:b/>
                <w:color w:val="000000"/>
                <w:sz w:val="24"/>
                <w:szCs w:val="24"/>
              </w:rPr>
            </w:pPr>
            <w:r w:rsidRPr="00B82A2F">
              <w:rPr>
                <w:b/>
                <w:color w:val="000000"/>
                <w:sz w:val="24"/>
                <w:szCs w:val="24"/>
              </w:rPr>
              <w:t>3</w:t>
            </w:r>
          </w:p>
        </w:tc>
        <w:tc>
          <w:tcPr>
            <w:tcW w:w="1499" w:type="dxa"/>
            <w:tcBorders>
              <w:top w:val="single" w:sz="3" w:space="0" w:color="000000"/>
              <w:left w:val="single" w:sz="3" w:space="0" w:color="000000"/>
              <w:bottom w:val="single" w:sz="3" w:space="0" w:color="000000"/>
              <w:right w:val="single" w:sz="3" w:space="0" w:color="000000"/>
            </w:tcBorders>
            <w:shd w:val="clear" w:color="auto" w:fill="E2EFD9" w:themeFill="accent6" w:themeFillTint="33"/>
          </w:tcPr>
          <w:p w14:paraId="639614A2" w14:textId="77777777" w:rsidR="00B82A2F" w:rsidRPr="00B82A2F" w:rsidRDefault="00B82A2F" w:rsidP="008E3B00">
            <w:pPr>
              <w:widowControl/>
              <w:autoSpaceDE/>
              <w:autoSpaceDN/>
              <w:spacing w:after="57" w:line="237" w:lineRule="auto"/>
              <w:jc w:val="center"/>
              <w:rPr>
                <w:b/>
                <w:color w:val="000000"/>
                <w:sz w:val="24"/>
                <w:szCs w:val="24"/>
              </w:rPr>
            </w:pPr>
            <w:r w:rsidRPr="00B82A2F">
              <w:rPr>
                <w:b/>
                <w:color w:val="000000"/>
                <w:sz w:val="24"/>
                <w:szCs w:val="24"/>
              </w:rPr>
              <w:t>4</w:t>
            </w:r>
          </w:p>
        </w:tc>
      </w:tr>
      <w:tr w:rsidR="008E3B00" w:rsidRPr="008E3B00" w14:paraId="05175181" w14:textId="77777777" w:rsidTr="006A2065">
        <w:trPr>
          <w:trHeight w:val="332"/>
          <w:jc w:val="center"/>
        </w:trPr>
        <w:tc>
          <w:tcPr>
            <w:tcW w:w="595" w:type="dxa"/>
            <w:tcBorders>
              <w:top w:val="single" w:sz="3" w:space="0" w:color="000000"/>
              <w:left w:val="single" w:sz="3" w:space="0" w:color="000000"/>
              <w:bottom w:val="single" w:sz="3" w:space="0" w:color="000000"/>
              <w:right w:val="nil"/>
            </w:tcBorders>
            <w:vAlign w:val="center"/>
          </w:tcPr>
          <w:p w14:paraId="66B54CAC" w14:textId="77777777" w:rsidR="008E3B00" w:rsidRPr="008E3B00" w:rsidRDefault="008E3B00" w:rsidP="00255B79">
            <w:pPr>
              <w:widowControl/>
              <w:autoSpaceDE/>
              <w:autoSpaceDN/>
              <w:jc w:val="both"/>
              <w:rPr>
                <w:color w:val="000000"/>
                <w:sz w:val="24"/>
                <w:szCs w:val="24"/>
                <w:lang w:val="en-US"/>
              </w:rPr>
            </w:pPr>
          </w:p>
        </w:tc>
        <w:tc>
          <w:tcPr>
            <w:tcW w:w="8340" w:type="dxa"/>
            <w:gridSpan w:val="2"/>
            <w:tcBorders>
              <w:top w:val="single" w:sz="3" w:space="0" w:color="000000"/>
              <w:left w:val="nil"/>
              <w:bottom w:val="single" w:sz="3" w:space="0" w:color="000000"/>
              <w:right w:val="nil"/>
            </w:tcBorders>
            <w:shd w:val="clear" w:color="auto" w:fill="E2EFD9" w:themeFill="accent6" w:themeFillTint="33"/>
            <w:vAlign w:val="center"/>
          </w:tcPr>
          <w:p w14:paraId="544B6263" w14:textId="77777777" w:rsidR="008E3B00" w:rsidRPr="008E3B00" w:rsidRDefault="008E3B00" w:rsidP="00401ED0">
            <w:pPr>
              <w:widowControl/>
              <w:autoSpaceDE/>
              <w:autoSpaceDN/>
              <w:ind w:left="1248"/>
              <w:jc w:val="both"/>
              <w:rPr>
                <w:color w:val="000000"/>
                <w:sz w:val="24"/>
                <w:szCs w:val="24"/>
                <w:lang w:val="en-US"/>
              </w:rPr>
            </w:pPr>
            <w:proofErr w:type="spellStart"/>
            <w:r w:rsidRPr="008E3B00">
              <w:rPr>
                <w:color w:val="000000"/>
                <w:sz w:val="24"/>
                <w:szCs w:val="24"/>
                <w:lang w:val="en-US"/>
              </w:rPr>
              <w:t>Основное</w:t>
            </w:r>
            <w:proofErr w:type="spellEnd"/>
            <w:r w:rsidRPr="008E3B00">
              <w:rPr>
                <w:color w:val="000000"/>
                <w:sz w:val="24"/>
                <w:szCs w:val="24"/>
                <w:lang w:val="en-US"/>
              </w:rPr>
              <w:t xml:space="preserve"> </w:t>
            </w:r>
            <w:proofErr w:type="spellStart"/>
            <w:r w:rsidRPr="008E3B00">
              <w:rPr>
                <w:color w:val="000000"/>
                <w:sz w:val="24"/>
                <w:szCs w:val="24"/>
                <w:lang w:val="en-US"/>
              </w:rPr>
              <w:t>горнотранспортное</w:t>
            </w:r>
            <w:proofErr w:type="spellEnd"/>
            <w:r w:rsidRPr="008E3B00">
              <w:rPr>
                <w:color w:val="000000"/>
                <w:sz w:val="24"/>
                <w:szCs w:val="24"/>
                <w:lang w:val="en-US"/>
              </w:rPr>
              <w:t xml:space="preserve"> </w:t>
            </w:r>
            <w:proofErr w:type="spellStart"/>
            <w:r w:rsidRPr="008E3B00">
              <w:rPr>
                <w:color w:val="000000"/>
                <w:sz w:val="24"/>
                <w:szCs w:val="24"/>
                <w:lang w:val="en-US"/>
              </w:rPr>
              <w:t>оборудование</w:t>
            </w:r>
            <w:proofErr w:type="spellEnd"/>
          </w:p>
        </w:tc>
        <w:tc>
          <w:tcPr>
            <w:tcW w:w="1499" w:type="dxa"/>
            <w:tcBorders>
              <w:top w:val="single" w:sz="3" w:space="0" w:color="000000"/>
              <w:left w:val="nil"/>
              <w:bottom w:val="single" w:sz="3" w:space="0" w:color="000000"/>
              <w:right w:val="single" w:sz="3" w:space="0" w:color="000000"/>
            </w:tcBorders>
            <w:vAlign w:val="center"/>
          </w:tcPr>
          <w:p w14:paraId="6B0A4C20" w14:textId="77777777" w:rsidR="008E3B00" w:rsidRPr="008E3B00" w:rsidRDefault="008E3B00" w:rsidP="00255B79">
            <w:pPr>
              <w:widowControl/>
              <w:autoSpaceDE/>
              <w:autoSpaceDN/>
              <w:jc w:val="both"/>
              <w:rPr>
                <w:color w:val="000000"/>
                <w:sz w:val="24"/>
                <w:szCs w:val="24"/>
                <w:lang w:val="en-US"/>
              </w:rPr>
            </w:pPr>
          </w:p>
        </w:tc>
      </w:tr>
      <w:tr w:rsidR="008E3B00" w:rsidRPr="008E3B00" w14:paraId="69F5B985" w14:textId="77777777" w:rsidTr="006A2065">
        <w:trPr>
          <w:trHeight w:val="201"/>
          <w:jc w:val="center"/>
        </w:trPr>
        <w:tc>
          <w:tcPr>
            <w:tcW w:w="595" w:type="dxa"/>
            <w:tcBorders>
              <w:top w:val="single" w:sz="3" w:space="0" w:color="000000"/>
              <w:left w:val="single" w:sz="3" w:space="0" w:color="000000"/>
              <w:bottom w:val="single" w:sz="3" w:space="0" w:color="000000"/>
              <w:right w:val="single" w:sz="3" w:space="0" w:color="000000"/>
            </w:tcBorders>
            <w:vAlign w:val="center"/>
          </w:tcPr>
          <w:p w14:paraId="6A9E684D" w14:textId="77777777" w:rsidR="008E3B00" w:rsidRPr="008E3B00" w:rsidRDefault="008E3B00" w:rsidP="00255B79">
            <w:pPr>
              <w:widowControl/>
              <w:autoSpaceDE/>
              <w:autoSpaceDN/>
              <w:ind w:right="112"/>
              <w:jc w:val="center"/>
              <w:rPr>
                <w:color w:val="000000"/>
                <w:sz w:val="24"/>
                <w:szCs w:val="24"/>
                <w:lang w:val="en-US"/>
              </w:rPr>
            </w:pPr>
            <w:r w:rsidRPr="008E3B00">
              <w:rPr>
                <w:color w:val="000000"/>
                <w:sz w:val="24"/>
                <w:szCs w:val="24"/>
                <w:lang w:val="en-US"/>
              </w:rPr>
              <w:t>1</w:t>
            </w:r>
          </w:p>
        </w:tc>
        <w:tc>
          <w:tcPr>
            <w:tcW w:w="5497" w:type="dxa"/>
            <w:tcBorders>
              <w:top w:val="single" w:sz="3" w:space="0" w:color="000000"/>
              <w:left w:val="single" w:sz="3" w:space="0" w:color="000000"/>
              <w:bottom w:val="single" w:sz="3" w:space="0" w:color="000000"/>
              <w:right w:val="single" w:sz="3" w:space="0" w:color="000000"/>
            </w:tcBorders>
            <w:vAlign w:val="center"/>
          </w:tcPr>
          <w:p w14:paraId="5A1432C7" w14:textId="77777777" w:rsidR="008E3B00" w:rsidRPr="008E3B00" w:rsidRDefault="00883B43" w:rsidP="00255B79">
            <w:pPr>
              <w:widowControl/>
              <w:autoSpaceDE/>
              <w:autoSpaceDN/>
              <w:jc w:val="both"/>
              <w:rPr>
                <w:color w:val="000000"/>
                <w:sz w:val="24"/>
                <w:szCs w:val="24"/>
                <w:lang w:val="en-US"/>
              </w:rPr>
            </w:pPr>
            <w:proofErr w:type="spellStart"/>
            <w:r>
              <w:rPr>
                <w:color w:val="000000"/>
                <w:sz w:val="24"/>
                <w:szCs w:val="24"/>
                <w:lang w:val="en-US"/>
              </w:rPr>
              <w:t>Экскаватор</w:t>
            </w:r>
            <w:proofErr w:type="spellEnd"/>
          </w:p>
        </w:tc>
        <w:tc>
          <w:tcPr>
            <w:tcW w:w="2843" w:type="dxa"/>
            <w:tcBorders>
              <w:top w:val="single" w:sz="3" w:space="0" w:color="000000"/>
              <w:left w:val="single" w:sz="3" w:space="0" w:color="000000"/>
              <w:bottom w:val="single" w:sz="3" w:space="0" w:color="000000"/>
              <w:right w:val="single" w:sz="3" w:space="0" w:color="000000"/>
            </w:tcBorders>
            <w:vAlign w:val="center"/>
          </w:tcPr>
          <w:p w14:paraId="53ECF035" w14:textId="77777777" w:rsidR="008E3B00" w:rsidRPr="008E3B00" w:rsidRDefault="005B59C1" w:rsidP="00255B79">
            <w:pPr>
              <w:widowControl/>
              <w:autoSpaceDE/>
              <w:autoSpaceDN/>
              <w:ind w:right="121"/>
              <w:jc w:val="both"/>
              <w:rPr>
                <w:color w:val="000000"/>
                <w:sz w:val="24"/>
                <w:szCs w:val="24"/>
                <w:lang w:val="en-US"/>
              </w:rPr>
            </w:pPr>
            <w:r w:rsidRPr="009F340F">
              <w:rPr>
                <w:rFonts w:eastAsiaTheme="minorHAnsi"/>
                <w:sz w:val="24"/>
                <w:szCs w:val="24"/>
                <w:lang w:val="en-US"/>
              </w:rPr>
              <w:t>Doosan</w:t>
            </w:r>
            <w:r w:rsidRPr="009F340F">
              <w:rPr>
                <w:rFonts w:eastAsiaTheme="minorHAnsi"/>
                <w:sz w:val="24"/>
                <w:szCs w:val="24"/>
              </w:rPr>
              <w:t xml:space="preserve"> </w:t>
            </w:r>
            <w:r w:rsidRPr="009F340F">
              <w:rPr>
                <w:rFonts w:eastAsiaTheme="minorHAnsi"/>
                <w:sz w:val="24"/>
                <w:szCs w:val="24"/>
                <w:lang w:val="en-US"/>
              </w:rPr>
              <w:t>SOLAR</w:t>
            </w:r>
            <w:r w:rsidRPr="009F340F">
              <w:rPr>
                <w:rFonts w:eastAsiaTheme="minorHAnsi"/>
                <w:sz w:val="24"/>
                <w:szCs w:val="24"/>
              </w:rPr>
              <w:t xml:space="preserve"> 225</w:t>
            </w:r>
            <w:r w:rsidRPr="009F340F">
              <w:rPr>
                <w:rFonts w:eastAsiaTheme="minorHAnsi"/>
                <w:sz w:val="24"/>
                <w:szCs w:val="24"/>
                <w:lang w:val="en-US"/>
              </w:rPr>
              <w:t>LC</w:t>
            </w:r>
            <w:r w:rsidRPr="009F340F">
              <w:rPr>
                <w:rFonts w:eastAsiaTheme="minorHAnsi"/>
                <w:sz w:val="24"/>
                <w:szCs w:val="24"/>
              </w:rPr>
              <w:t>-7</w:t>
            </w:r>
          </w:p>
        </w:tc>
        <w:tc>
          <w:tcPr>
            <w:tcW w:w="1499" w:type="dxa"/>
            <w:tcBorders>
              <w:top w:val="single" w:sz="3" w:space="0" w:color="000000"/>
              <w:left w:val="single" w:sz="3" w:space="0" w:color="000000"/>
              <w:bottom w:val="single" w:sz="3" w:space="0" w:color="000000"/>
              <w:right w:val="single" w:sz="3" w:space="0" w:color="000000"/>
            </w:tcBorders>
            <w:vAlign w:val="center"/>
          </w:tcPr>
          <w:p w14:paraId="43C7FB05" w14:textId="77777777" w:rsidR="008E3B00" w:rsidRPr="008E3B00" w:rsidRDefault="00686CF4" w:rsidP="00686CF4">
            <w:pPr>
              <w:widowControl/>
              <w:autoSpaceDE/>
              <w:autoSpaceDN/>
              <w:ind w:right="116"/>
              <w:jc w:val="center"/>
              <w:rPr>
                <w:color w:val="000000"/>
                <w:sz w:val="24"/>
                <w:szCs w:val="24"/>
                <w:lang w:val="en-US"/>
              </w:rPr>
            </w:pPr>
            <w:r>
              <w:rPr>
                <w:color w:val="000000"/>
                <w:sz w:val="24"/>
                <w:szCs w:val="24"/>
                <w:lang w:val="en-US"/>
              </w:rPr>
              <w:t>1</w:t>
            </w:r>
          </w:p>
        </w:tc>
      </w:tr>
      <w:tr w:rsidR="008E3B00" w:rsidRPr="008E3B00" w14:paraId="5EC70D2D" w14:textId="77777777" w:rsidTr="006A2065">
        <w:trPr>
          <w:trHeight w:val="332"/>
          <w:jc w:val="center"/>
        </w:trPr>
        <w:tc>
          <w:tcPr>
            <w:tcW w:w="595" w:type="dxa"/>
            <w:tcBorders>
              <w:top w:val="single" w:sz="3" w:space="0" w:color="000000"/>
              <w:left w:val="single" w:sz="3" w:space="0" w:color="000000"/>
              <w:bottom w:val="single" w:sz="3" w:space="0" w:color="000000"/>
              <w:right w:val="single" w:sz="3" w:space="0" w:color="000000"/>
            </w:tcBorders>
            <w:vAlign w:val="center"/>
          </w:tcPr>
          <w:p w14:paraId="12DB00D4" w14:textId="77777777" w:rsidR="008E3B00" w:rsidRPr="008E3B00" w:rsidRDefault="008E3B00" w:rsidP="00255B79">
            <w:pPr>
              <w:widowControl/>
              <w:autoSpaceDE/>
              <w:autoSpaceDN/>
              <w:ind w:right="112"/>
              <w:jc w:val="center"/>
              <w:rPr>
                <w:color w:val="000000"/>
                <w:sz w:val="24"/>
                <w:szCs w:val="24"/>
                <w:lang w:val="en-US"/>
              </w:rPr>
            </w:pPr>
            <w:r w:rsidRPr="008E3B00">
              <w:rPr>
                <w:color w:val="000000"/>
                <w:sz w:val="24"/>
                <w:szCs w:val="24"/>
                <w:lang w:val="en-US"/>
              </w:rPr>
              <w:t>2</w:t>
            </w:r>
          </w:p>
        </w:tc>
        <w:tc>
          <w:tcPr>
            <w:tcW w:w="5497" w:type="dxa"/>
            <w:tcBorders>
              <w:top w:val="single" w:sz="3" w:space="0" w:color="000000"/>
              <w:left w:val="single" w:sz="3" w:space="0" w:color="000000"/>
              <w:bottom w:val="single" w:sz="3" w:space="0" w:color="000000"/>
              <w:right w:val="single" w:sz="3" w:space="0" w:color="000000"/>
            </w:tcBorders>
            <w:vAlign w:val="center"/>
          </w:tcPr>
          <w:p w14:paraId="76BB92DD" w14:textId="77777777" w:rsidR="008E3B00" w:rsidRPr="008E3B00" w:rsidRDefault="008E3B00" w:rsidP="00255B79">
            <w:pPr>
              <w:widowControl/>
              <w:autoSpaceDE/>
              <w:autoSpaceDN/>
              <w:jc w:val="both"/>
              <w:rPr>
                <w:color w:val="000000"/>
                <w:sz w:val="24"/>
                <w:szCs w:val="24"/>
                <w:lang w:val="en-US"/>
              </w:rPr>
            </w:pPr>
            <w:proofErr w:type="spellStart"/>
            <w:r w:rsidRPr="008E3B00">
              <w:rPr>
                <w:color w:val="000000"/>
                <w:sz w:val="24"/>
                <w:szCs w:val="24"/>
                <w:lang w:val="en-US"/>
              </w:rPr>
              <w:t>Бульдозер</w:t>
            </w:r>
            <w:proofErr w:type="spellEnd"/>
            <w:r w:rsidRPr="008E3B00">
              <w:rPr>
                <w:color w:val="000000"/>
                <w:sz w:val="24"/>
                <w:szCs w:val="24"/>
                <w:lang w:val="en-US"/>
              </w:rPr>
              <w:t xml:space="preserve"> </w:t>
            </w:r>
          </w:p>
        </w:tc>
        <w:tc>
          <w:tcPr>
            <w:tcW w:w="2843" w:type="dxa"/>
            <w:tcBorders>
              <w:top w:val="single" w:sz="3" w:space="0" w:color="000000"/>
              <w:left w:val="single" w:sz="3" w:space="0" w:color="000000"/>
              <w:bottom w:val="single" w:sz="3" w:space="0" w:color="000000"/>
              <w:right w:val="single" w:sz="3" w:space="0" w:color="000000"/>
            </w:tcBorders>
            <w:vAlign w:val="center"/>
          </w:tcPr>
          <w:p w14:paraId="14FE1DED" w14:textId="77777777" w:rsidR="008E3B00" w:rsidRPr="008E3B00" w:rsidRDefault="008425EC" w:rsidP="00255B79">
            <w:pPr>
              <w:widowControl/>
              <w:autoSpaceDE/>
              <w:autoSpaceDN/>
              <w:ind w:right="120"/>
              <w:jc w:val="both"/>
              <w:rPr>
                <w:color w:val="000000"/>
                <w:sz w:val="24"/>
                <w:szCs w:val="24"/>
                <w:lang w:val="en-US"/>
              </w:rPr>
            </w:pPr>
            <w:r w:rsidRPr="009F340F">
              <w:rPr>
                <w:sz w:val="24"/>
                <w:szCs w:val="24"/>
              </w:rPr>
              <w:t>Т170</w:t>
            </w:r>
          </w:p>
        </w:tc>
        <w:tc>
          <w:tcPr>
            <w:tcW w:w="1499" w:type="dxa"/>
            <w:tcBorders>
              <w:top w:val="single" w:sz="3" w:space="0" w:color="000000"/>
              <w:left w:val="single" w:sz="3" w:space="0" w:color="000000"/>
              <w:bottom w:val="single" w:sz="3" w:space="0" w:color="000000"/>
              <w:right w:val="single" w:sz="3" w:space="0" w:color="000000"/>
            </w:tcBorders>
            <w:vAlign w:val="center"/>
          </w:tcPr>
          <w:p w14:paraId="73CEC777" w14:textId="77777777" w:rsidR="008E3B00" w:rsidRPr="008E3B00" w:rsidRDefault="008E3B00" w:rsidP="00686CF4">
            <w:pPr>
              <w:widowControl/>
              <w:autoSpaceDE/>
              <w:autoSpaceDN/>
              <w:ind w:right="116"/>
              <w:jc w:val="center"/>
              <w:rPr>
                <w:color w:val="000000"/>
                <w:sz w:val="24"/>
                <w:szCs w:val="24"/>
                <w:lang w:val="en-US"/>
              </w:rPr>
            </w:pPr>
            <w:r w:rsidRPr="008E3B00">
              <w:rPr>
                <w:color w:val="000000"/>
                <w:sz w:val="24"/>
                <w:szCs w:val="24"/>
                <w:lang w:val="en-US"/>
              </w:rPr>
              <w:t>1</w:t>
            </w:r>
          </w:p>
        </w:tc>
      </w:tr>
      <w:tr w:rsidR="008E3B00" w:rsidRPr="008E3B00" w14:paraId="7093E36B" w14:textId="77777777" w:rsidTr="006A2065">
        <w:trPr>
          <w:trHeight w:val="332"/>
          <w:jc w:val="center"/>
        </w:trPr>
        <w:tc>
          <w:tcPr>
            <w:tcW w:w="595" w:type="dxa"/>
            <w:tcBorders>
              <w:top w:val="single" w:sz="3" w:space="0" w:color="000000"/>
              <w:left w:val="single" w:sz="3" w:space="0" w:color="000000"/>
              <w:bottom w:val="single" w:sz="3" w:space="0" w:color="000000"/>
              <w:right w:val="single" w:sz="3" w:space="0" w:color="000000"/>
            </w:tcBorders>
            <w:vAlign w:val="center"/>
          </w:tcPr>
          <w:p w14:paraId="15515563" w14:textId="77777777" w:rsidR="008E3B00" w:rsidRPr="008E3B00" w:rsidRDefault="008E3B00" w:rsidP="00255B79">
            <w:pPr>
              <w:widowControl/>
              <w:autoSpaceDE/>
              <w:autoSpaceDN/>
              <w:ind w:right="112"/>
              <w:jc w:val="center"/>
              <w:rPr>
                <w:color w:val="000000"/>
                <w:sz w:val="24"/>
                <w:szCs w:val="24"/>
                <w:lang w:val="en-US"/>
              </w:rPr>
            </w:pPr>
            <w:r w:rsidRPr="008E3B00">
              <w:rPr>
                <w:color w:val="000000"/>
                <w:sz w:val="24"/>
                <w:szCs w:val="24"/>
                <w:lang w:val="en-US"/>
              </w:rPr>
              <w:t>3</w:t>
            </w:r>
          </w:p>
        </w:tc>
        <w:tc>
          <w:tcPr>
            <w:tcW w:w="5497" w:type="dxa"/>
            <w:tcBorders>
              <w:top w:val="single" w:sz="3" w:space="0" w:color="000000"/>
              <w:left w:val="single" w:sz="3" w:space="0" w:color="000000"/>
              <w:bottom w:val="single" w:sz="3" w:space="0" w:color="000000"/>
              <w:right w:val="single" w:sz="3" w:space="0" w:color="000000"/>
            </w:tcBorders>
            <w:vAlign w:val="center"/>
          </w:tcPr>
          <w:p w14:paraId="6C4568DD" w14:textId="77777777" w:rsidR="008E3B00" w:rsidRPr="008E3B00" w:rsidRDefault="008E3B00" w:rsidP="00255B79">
            <w:pPr>
              <w:widowControl/>
              <w:autoSpaceDE/>
              <w:autoSpaceDN/>
              <w:jc w:val="both"/>
              <w:rPr>
                <w:color w:val="000000"/>
                <w:sz w:val="24"/>
                <w:szCs w:val="24"/>
                <w:lang w:val="en-US"/>
              </w:rPr>
            </w:pPr>
            <w:proofErr w:type="spellStart"/>
            <w:r w:rsidRPr="008E3B00">
              <w:rPr>
                <w:color w:val="000000"/>
                <w:sz w:val="24"/>
                <w:szCs w:val="24"/>
                <w:lang w:val="en-US"/>
              </w:rPr>
              <w:t>Автосамосвал</w:t>
            </w:r>
            <w:proofErr w:type="spellEnd"/>
            <w:r w:rsidRPr="008E3B00">
              <w:rPr>
                <w:color w:val="000000"/>
                <w:sz w:val="24"/>
                <w:szCs w:val="24"/>
                <w:lang w:val="en-US"/>
              </w:rPr>
              <w:t xml:space="preserve"> </w:t>
            </w:r>
            <w:r w:rsidR="00E308BD" w:rsidRPr="009F340F">
              <w:rPr>
                <w:sz w:val="24"/>
                <w:szCs w:val="24"/>
              </w:rPr>
              <w:t>КАМАЗ</w:t>
            </w:r>
          </w:p>
        </w:tc>
        <w:tc>
          <w:tcPr>
            <w:tcW w:w="2843" w:type="dxa"/>
            <w:tcBorders>
              <w:top w:val="single" w:sz="3" w:space="0" w:color="000000"/>
              <w:left w:val="single" w:sz="3" w:space="0" w:color="000000"/>
              <w:bottom w:val="single" w:sz="3" w:space="0" w:color="000000"/>
              <w:right w:val="single" w:sz="3" w:space="0" w:color="000000"/>
            </w:tcBorders>
            <w:vAlign w:val="center"/>
          </w:tcPr>
          <w:p w14:paraId="3DD4E570" w14:textId="77777777" w:rsidR="008E3B00" w:rsidRPr="008E3B00" w:rsidRDefault="008425EC" w:rsidP="00255B79">
            <w:pPr>
              <w:widowControl/>
              <w:autoSpaceDE/>
              <w:autoSpaceDN/>
              <w:ind w:right="118"/>
              <w:jc w:val="both"/>
              <w:rPr>
                <w:color w:val="000000"/>
                <w:sz w:val="24"/>
                <w:szCs w:val="24"/>
                <w:lang w:val="en-US"/>
              </w:rPr>
            </w:pPr>
            <w:r w:rsidRPr="009F340F">
              <w:rPr>
                <w:sz w:val="24"/>
                <w:szCs w:val="24"/>
              </w:rPr>
              <w:t>65115 (6058)</w:t>
            </w:r>
          </w:p>
        </w:tc>
        <w:tc>
          <w:tcPr>
            <w:tcW w:w="1499" w:type="dxa"/>
            <w:tcBorders>
              <w:top w:val="single" w:sz="3" w:space="0" w:color="000000"/>
              <w:left w:val="single" w:sz="3" w:space="0" w:color="000000"/>
              <w:bottom w:val="single" w:sz="3" w:space="0" w:color="000000"/>
              <w:right w:val="single" w:sz="3" w:space="0" w:color="000000"/>
            </w:tcBorders>
            <w:vAlign w:val="center"/>
          </w:tcPr>
          <w:p w14:paraId="2B72DCF8" w14:textId="77777777" w:rsidR="008E3B00" w:rsidRPr="008E3B00" w:rsidRDefault="00883B43" w:rsidP="00686CF4">
            <w:pPr>
              <w:widowControl/>
              <w:autoSpaceDE/>
              <w:autoSpaceDN/>
              <w:ind w:right="116"/>
              <w:jc w:val="center"/>
              <w:rPr>
                <w:color w:val="000000"/>
                <w:sz w:val="24"/>
                <w:szCs w:val="24"/>
              </w:rPr>
            </w:pPr>
            <w:r>
              <w:rPr>
                <w:color w:val="000000"/>
                <w:sz w:val="24"/>
                <w:szCs w:val="24"/>
              </w:rPr>
              <w:t>1</w:t>
            </w:r>
          </w:p>
        </w:tc>
      </w:tr>
      <w:tr w:rsidR="008E3B00" w:rsidRPr="008E3B00" w14:paraId="34D3AE23" w14:textId="77777777" w:rsidTr="006A2065">
        <w:trPr>
          <w:trHeight w:val="333"/>
          <w:jc w:val="center"/>
        </w:trPr>
        <w:tc>
          <w:tcPr>
            <w:tcW w:w="595" w:type="dxa"/>
            <w:tcBorders>
              <w:top w:val="single" w:sz="3" w:space="0" w:color="000000"/>
              <w:left w:val="single" w:sz="3" w:space="0" w:color="000000"/>
              <w:bottom w:val="single" w:sz="3" w:space="0" w:color="000000"/>
              <w:right w:val="single" w:sz="3" w:space="0" w:color="000000"/>
            </w:tcBorders>
            <w:vAlign w:val="center"/>
          </w:tcPr>
          <w:p w14:paraId="74886B17" w14:textId="77777777" w:rsidR="008E3B00" w:rsidRPr="008E3B00" w:rsidRDefault="008E3B00" w:rsidP="00255B79">
            <w:pPr>
              <w:widowControl/>
              <w:autoSpaceDE/>
              <w:autoSpaceDN/>
              <w:ind w:right="112"/>
              <w:jc w:val="center"/>
              <w:rPr>
                <w:color w:val="000000"/>
                <w:sz w:val="24"/>
                <w:szCs w:val="24"/>
                <w:lang w:val="en-US"/>
              </w:rPr>
            </w:pPr>
            <w:r w:rsidRPr="008E3B00">
              <w:rPr>
                <w:color w:val="000000"/>
                <w:sz w:val="24"/>
                <w:szCs w:val="24"/>
                <w:lang w:val="en-US"/>
              </w:rPr>
              <w:t>4</w:t>
            </w:r>
          </w:p>
        </w:tc>
        <w:tc>
          <w:tcPr>
            <w:tcW w:w="5497" w:type="dxa"/>
            <w:tcBorders>
              <w:top w:val="single" w:sz="3" w:space="0" w:color="000000"/>
              <w:left w:val="single" w:sz="3" w:space="0" w:color="000000"/>
              <w:bottom w:val="single" w:sz="3" w:space="0" w:color="000000"/>
              <w:right w:val="single" w:sz="3" w:space="0" w:color="000000"/>
            </w:tcBorders>
            <w:vAlign w:val="center"/>
          </w:tcPr>
          <w:p w14:paraId="30814EDD" w14:textId="77777777" w:rsidR="008E3B00" w:rsidRPr="008E3B00" w:rsidRDefault="00254008" w:rsidP="00255B79">
            <w:pPr>
              <w:widowControl/>
              <w:autoSpaceDE/>
              <w:autoSpaceDN/>
              <w:jc w:val="both"/>
              <w:rPr>
                <w:color w:val="000000"/>
                <w:sz w:val="24"/>
                <w:szCs w:val="24"/>
                <w:lang w:val="en-US"/>
              </w:rPr>
            </w:pPr>
            <w:r w:rsidRPr="009F340F">
              <w:rPr>
                <w:rFonts w:eastAsiaTheme="minorHAnsi"/>
                <w:sz w:val="24"/>
                <w:szCs w:val="24"/>
              </w:rPr>
              <w:t>Фронтальный погрузчик</w:t>
            </w:r>
          </w:p>
        </w:tc>
        <w:tc>
          <w:tcPr>
            <w:tcW w:w="2843" w:type="dxa"/>
            <w:tcBorders>
              <w:top w:val="single" w:sz="3" w:space="0" w:color="000000"/>
              <w:left w:val="single" w:sz="3" w:space="0" w:color="000000"/>
              <w:bottom w:val="single" w:sz="3" w:space="0" w:color="000000"/>
              <w:right w:val="single" w:sz="3" w:space="0" w:color="000000"/>
            </w:tcBorders>
            <w:vAlign w:val="center"/>
          </w:tcPr>
          <w:p w14:paraId="6BBB3159" w14:textId="77777777" w:rsidR="008E3B00" w:rsidRPr="008E3B00" w:rsidRDefault="00254008" w:rsidP="00255B79">
            <w:pPr>
              <w:widowControl/>
              <w:autoSpaceDE/>
              <w:autoSpaceDN/>
              <w:ind w:right="119"/>
              <w:jc w:val="both"/>
              <w:rPr>
                <w:color w:val="000000"/>
                <w:sz w:val="24"/>
                <w:szCs w:val="24"/>
                <w:lang w:val="en-US"/>
              </w:rPr>
            </w:pPr>
            <w:r w:rsidRPr="009F340F">
              <w:rPr>
                <w:rFonts w:eastAsiaTheme="minorHAnsi"/>
                <w:sz w:val="24"/>
                <w:szCs w:val="24"/>
              </w:rPr>
              <w:t>SDLG L956FH</w:t>
            </w:r>
          </w:p>
        </w:tc>
        <w:tc>
          <w:tcPr>
            <w:tcW w:w="1499" w:type="dxa"/>
            <w:tcBorders>
              <w:top w:val="single" w:sz="3" w:space="0" w:color="000000"/>
              <w:left w:val="single" w:sz="3" w:space="0" w:color="000000"/>
              <w:bottom w:val="single" w:sz="3" w:space="0" w:color="000000"/>
              <w:right w:val="single" w:sz="3" w:space="0" w:color="000000"/>
            </w:tcBorders>
            <w:vAlign w:val="center"/>
          </w:tcPr>
          <w:p w14:paraId="076124F6" w14:textId="77777777" w:rsidR="008E3B00" w:rsidRPr="008E3B00" w:rsidRDefault="008E3B00" w:rsidP="00686CF4">
            <w:pPr>
              <w:widowControl/>
              <w:autoSpaceDE/>
              <w:autoSpaceDN/>
              <w:ind w:right="116"/>
              <w:jc w:val="center"/>
              <w:rPr>
                <w:color w:val="000000"/>
                <w:sz w:val="24"/>
                <w:szCs w:val="24"/>
                <w:lang w:val="en-US"/>
              </w:rPr>
            </w:pPr>
            <w:r w:rsidRPr="008E3B00">
              <w:rPr>
                <w:color w:val="000000"/>
                <w:sz w:val="24"/>
                <w:szCs w:val="24"/>
                <w:lang w:val="en-US"/>
              </w:rPr>
              <w:t>1</w:t>
            </w:r>
          </w:p>
        </w:tc>
      </w:tr>
      <w:tr w:rsidR="008E3B00" w:rsidRPr="008E3B00" w14:paraId="65591CCC" w14:textId="77777777" w:rsidTr="006A2065">
        <w:trPr>
          <w:trHeight w:val="332"/>
          <w:jc w:val="center"/>
        </w:trPr>
        <w:tc>
          <w:tcPr>
            <w:tcW w:w="595" w:type="dxa"/>
            <w:tcBorders>
              <w:top w:val="single" w:sz="3" w:space="0" w:color="000000"/>
              <w:left w:val="single" w:sz="3" w:space="0" w:color="000000"/>
              <w:bottom w:val="single" w:sz="3" w:space="0" w:color="000000"/>
              <w:right w:val="nil"/>
            </w:tcBorders>
            <w:vAlign w:val="center"/>
          </w:tcPr>
          <w:p w14:paraId="37CC341B" w14:textId="77777777" w:rsidR="008E3B00" w:rsidRPr="008E3B00" w:rsidRDefault="008E3B00" w:rsidP="00255B79">
            <w:pPr>
              <w:widowControl/>
              <w:autoSpaceDE/>
              <w:autoSpaceDN/>
              <w:jc w:val="center"/>
              <w:rPr>
                <w:color w:val="000000"/>
                <w:sz w:val="24"/>
                <w:szCs w:val="24"/>
                <w:lang w:val="en-US"/>
              </w:rPr>
            </w:pPr>
          </w:p>
        </w:tc>
        <w:tc>
          <w:tcPr>
            <w:tcW w:w="8340" w:type="dxa"/>
            <w:gridSpan w:val="2"/>
            <w:tcBorders>
              <w:top w:val="single" w:sz="3" w:space="0" w:color="000000"/>
              <w:left w:val="nil"/>
              <w:bottom w:val="single" w:sz="3" w:space="0" w:color="000000"/>
              <w:right w:val="nil"/>
            </w:tcBorders>
            <w:shd w:val="clear" w:color="auto" w:fill="E2EFD9" w:themeFill="accent6" w:themeFillTint="33"/>
            <w:vAlign w:val="center"/>
          </w:tcPr>
          <w:p w14:paraId="2FF7BCE9" w14:textId="77777777" w:rsidR="008E3B00" w:rsidRPr="008E3B00" w:rsidRDefault="008E3B00" w:rsidP="00170C29">
            <w:pPr>
              <w:widowControl/>
              <w:autoSpaceDE/>
              <w:autoSpaceDN/>
              <w:ind w:right="-558" w:firstLine="1220"/>
              <w:jc w:val="both"/>
              <w:rPr>
                <w:color w:val="000000"/>
                <w:sz w:val="24"/>
                <w:szCs w:val="24"/>
              </w:rPr>
            </w:pPr>
            <w:r w:rsidRPr="008E3B00">
              <w:rPr>
                <w:color w:val="000000"/>
                <w:sz w:val="24"/>
                <w:szCs w:val="24"/>
              </w:rPr>
              <w:t>Автомашины и механизмы вспомогательных служб</w:t>
            </w:r>
          </w:p>
        </w:tc>
        <w:tc>
          <w:tcPr>
            <w:tcW w:w="1499" w:type="dxa"/>
            <w:tcBorders>
              <w:top w:val="single" w:sz="3" w:space="0" w:color="000000"/>
              <w:left w:val="nil"/>
              <w:bottom w:val="single" w:sz="3" w:space="0" w:color="000000"/>
              <w:right w:val="single" w:sz="3" w:space="0" w:color="000000"/>
            </w:tcBorders>
            <w:vAlign w:val="center"/>
          </w:tcPr>
          <w:p w14:paraId="4E170CF6" w14:textId="77777777" w:rsidR="008E3B00" w:rsidRPr="008E3B00" w:rsidRDefault="008E3B00" w:rsidP="00686CF4">
            <w:pPr>
              <w:widowControl/>
              <w:autoSpaceDE/>
              <w:autoSpaceDN/>
              <w:jc w:val="center"/>
              <w:rPr>
                <w:color w:val="000000"/>
                <w:sz w:val="24"/>
                <w:szCs w:val="24"/>
              </w:rPr>
            </w:pPr>
          </w:p>
        </w:tc>
      </w:tr>
      <w:tr w:rsidR="008E3B00" w:rsidRPr="008E3B00" w14:paraId="51151D18" w14:textId="77777777" w:rsidTr="006A2065">
        <w:trPr>
          <w:trHeight w:val="344"/>
          <w:jc w:val="center"/>
        </w:trPr>
        <w:tc>
          <w:tcPr>
            <w:tcW w:w="595" w:type="dxa"/>
            <w:tcBorders>
              <w:top w:val="single" w:sz="3" w:space="0" w:color="000000"/>
              <w:left w:val="single" w:sz="3" w:space="0" w:color="000000"/>
              <w:bottom w:val="single" w:sz="3" w:space="0" w:color="000000"/>
              <w:right w:val="single" w:sz="3" w:space="0" w:color="000000"/>
            </w:tcBorders>
            <w:vAlign w:val="center"/>
          </w:tcPr>
          <w:p w14:paraId="26B29960" w14:textId="77777777" w:rsidR="008E3B00" w:rsidRPr="008E3B00" w:rsidRDefault="008E3B00" w:rsidP="00255B79">
            <w:pPr>
              <w:widowControl/>
              <w:autoSpaceDE/>
              <w:autoSpaceDN/>
              <w:ind w:right="112"/>
              <w:jc w:val="center"/>
              <w:rPr>
                <w:color w:val="000000"/>
                <w:sz w:val="24"/>
                <w:szCs w:val="24"/>
                <w:lang w:val="en-US"/>
              </w:rPr>
            </w:pPr>
            <w:r w:rsidRPr="008E3B00">
              <w:rPr>
                <w:color w:val="000000"/>
                <w:sz w:val="24"/>
                <w:szCs w:val="24"/>
                <w:lang w:val="en-US"/>
              </w:rPr>
              <w:t>5</w:t>
            </w:r>
          </w:p>
        </w:tc>
        <w:tc>
          <w:tcPr>
            <w:tcW w:w="5497" w:type="dxa"/>
            <w:tcBorders>
              <w:top w:val="single" w:sz="3" w:space="0" w:color="000000"/>
              <w:left w:val="single" w:sz="3" w:space="0" w:color="000000"/>
              <w:bottom w:val="single" w:sz="3" w:space="0" w:color="000000"/>
              <w:right w:val="single" w:sz="3" w:space="0" w:color="000000"/>
            </w:tcBorders>
            <w:vAlign w:val="center"/>
          </w:tcPr>
          <w:p w14:paraId="2CB2B47E" w14:textId="77777777" w:rsidR="008E3B00" w:rsidRPr="008E3B00" w:rsidRDefault="00883B43" w:rsidP="00255B79">
            <w:pPr>
              <w:widowControl/>
              <w:autoSpaceDE/>
              <w:autoSpaceDN/>
              <w:ind w:right="7"/>
              <w:jc w:val="both"/>
              <w:rPr>
                <w:color w:val="000000"/>
                <w:sz w:val="24"/>
                <w:szCs w:val="24"/>
              </w:rPr>
            </w:pPr>
            <w:r>
              <w:rPr>
                <w:rFonts w:eastAsiaTheme="minorHAnsi"/>
                <w:sz w:val="24"/>
                <w:szCs w:val="24"/>
              </w:rPr>
              <w:t>Поливомоечная машина</w:t>
            </w:r>
          </w:p>
        </w:tc>
        <w:tc>
          <w:tcPr>
            <w:tcW w:w="2843" w:type="dxa"/>
            <w:tcBorders>
              <w:top w:val="single" w:sz="3" w:space="0" w:color="000000"/>
              <w:left w:val="single" w:sz="3" w:space="0" w:color="000000"/>
              <w:bottom w:val="single" w:sz="3" w:space="0" w:color="000000"/>
              <w:right w:val="single" w:sz="3" w:space="0" w:color="000000"/>
            </w:tcBorders>
            <w:vAlign w:val="center"/>
          </w:tcPr>
          <w:p w14:paraId="5EC31D96" w14:textId="77777777" w:rsidR="008E3B00" w:rsidRPr="008E3B00" w:rsidRDefault="00C20C61" w:rsidP="00255B79">
            <w:pPr>
              <w:widowControl/>
              <w:autoSpaceDE/>
              <w:autoSpaceDN/>
              <w:ind w:right="116"/>
              <w:jc w:val="both"/>
              <w:rPr>
                <w:color w:val="000000"/>
                <w:sz w:val="24"/>
                <w:szCs w:val="24"/>
                <w:lang w:val="en-US"/>
              </w:rPr>
            </w:pPr>
            <w:r w:rsidRPr="009F340F">
              <w:rPr>
                <w:rFonts w:eastAsiaTheme="minorHAnsi"/>
                <w:sz w:val="24"/>
                <w:szCs w:val="24"/>
              </w:rPr>
              <w:t xml:space="preserve">на базе </w:t>
            </w:r>
            <w:proofErr w:type="spellStart"/>
            <w:r w:rsidRPr="009F340F">
              <w:rPr>
                <w:rFonts w:eastAsiaTheme="minorHAnsi"/>
                <w:sz w:val="24"/>
                <w:szCs w:val="24"/>
              </w:rPr>
              <w:t>ЗиЛ</w:t>
            </w:r>
            <w:proofErr w:type="spellEnd"/>
            <w:r w:rsidRPr="009F340F">
              <w:rPr>
                <w:rFonts w:eastAsiaTheme="minorHAnsi"/>
                <w:sz w:val="24"/>
                <w:szCs w:val="24"/>
              </w:rPr>
              <w:t xml:space="preserve"> 130</w:t>
            </w:r>
          </w:p>
        </w:tc>
        <w:tc>
          <w:tcPr>
            <w:tcW w:w="1499" w:type="dxa"/>
            <w:tcBorders>
              <w:top w:val="single" w:sz="3" w:space="0" w:color="000000"/>
              <w:left w:val="single" w:sz="3" w:space="0" w:color="000000"/>
              <w:bottom w:val="single" w:sz="3" w:space="0" w:color="000000"/>
              <w:right w:val="single" w:sz="3" w:space="0" w:color="000000"/>
            </w:tcBorders>
            <w:vAlign w:val="center"/>
          </w:tcPr>
          <w:p w14:paraId="7E52FF32" w14:textId="77777777" w:rsidR="008E3B00" w:rsidRPr="008E3B00" w:rsidRDefault="008E3B00" w:rsidP="00686CF4">
            <w:pPr>
              <w:widowControl/>
              <w:autoSpaceDE/>
              <w:autoSpaceDN/>
              <w:ind w:right="116"/>
              <w:jc w:val="center"/>
              <w:rPr>
                <w:color w:val="000000"/>
                <w:sz w:val="24"/>
                <w:szCs w:val="24"/>
                <w:lang w:val="en-US"/>
              </w:rPr>
            </w:pPr>
            <w:r w:rsidRPr="008E3B00">
              <w:rPr>
                <w:color w:val="000000"/>
                <w:sz w:val="24"/>
                <w:szCs w:val="24"/>
                <w:lang w:val="en-US"/>
              </w:rPr>
              <w:t>1</w:t>
            </w:r>
          </w:p>
        </w:tc>
      </w:tr>
      <w:tr w:rsidR="00170C29" w:rsidRPr="008E3B00" w14:paraId="6CCDAA19" w14:textId="77777777" w:rsidTr="006A2065">
        <w:trPr>
          <w:trHeight w:val="77"/>
          <w:jc w:val="center"/>
        </w:trPr>
        <w:tc>
          <w:tcPr>
            <w:tcW w:w="595" w:type="dxa"/>
            <w:tcBorders>
              <w:top w:val="single" w:sz="3" w:space="0" w:color="000000"/>
              <w:left w:val="single" w:sz="3" w:space="0" w:color="000000"/>
              <w:bottom w:val="single" w:sz="3" w:space="0" w:color="000000"/>
              <w:right w:val="single" w:sz="3" w:space="0" w:color="000000"/>
            </w:tcBorders>
            <w:vAlign w:val="center"/>
          </w:tcPr>
          <w:p w14:paraId="320A0C58" w14:textId="77777777" w:rsidR="00170C29" w:rsidRPr="00170C29" w:rsidRDefault="00170C29" w:rsidP="00255B79">
            <w:pPr>
              <w:widowControl/>
              <w:autoSpaceDE/>
              <w:autoSpaceDN/>
              <w:ind w:right="112"/>
              <w:jc w:val="center"/>
              <w:rPr>
                <w:color w:val="000000"/>
                <w:sz w:val="24"/>
                <w:szCs w:val="24"/>
              </w:rPr>
            </w:pPr>
            <w:r>
              <w:rPr>
                <w:color w:val="000000"/>
                <w:sz w:val="24"/>
                <w:szCs w:val="24"/>
              </w:rPr>
              <w:lastRenderedPageBreak/>
              <w:t>6</w:t>
            </w:r>
          </w:p>
        </w:tc>
        <w:tc>
          <w:tcPr>
            <w:tcW w:w="5497" w:type="dxa"/>
            <w:tcBorders>
              <w:top w:val="single" w:sz="3" w:space="0" w:color="000000"/>
              <w:left w:val="single" w:sz="3" w:space="0" w:color="000000"/>
              <w:bottom w:val="single" w:sz="3" w:space="0" w:color="000000"/>
              <w:right w:val="single" w:sz="3" w:space="0" w:color="000000"/>
            </w:tcBorders>
            <w:vAlign w:val="center"/>
          </w:tcPr>
          <w:p w14:paraId="468851A7" w14:textId="77777777" w:rsidR="00170C29" w:rsidRDefault="00DB79A0" w:rsidP="00D80982">
            <w:pPr>
              <w:widowControl/>
              <w:autoSpaceDE/>
              <w:autoSpaceDN/>
              <w:ind w:right="-141"/>
              <w:rPr>
                <w:color w:val="000000"/>
                <w:sz w:val="24"/>
                <w:szCs w:val="24"/>
              </w:rPr>
            </w:pPr>
            <w:r>
              <w:rPr>
                <w:color w:val="000000"/>
                <w:sz w:val="24"/>
                <w:szCs w:val="24"/>
              </w:rPr>
              <w:t>Автомобиль для перевозки производственного персонала (</w:t>
            </w:r>
            <w:proofErr w:type="spellStart"/>
            <w:r>
              <w:rPr>
                <w:color w:val="000000"/>
                <w:sz w:val="24"/>
                <w:szCs w:val="24"/>
              </w:rPr>
              <w:t>перевахтовка</w:t>
            </w:r>
            <w:proofErr w:type="spellEnd"/>
            <w:r>
              <w:rPr>
                <w:color w:val="000000"/>
                <w:sz w:val="24"/>
                <w:szCs w:val="24"/>
              </w:rPr>
              <w:t>) по производственному участку</w:t>
            </w:r>
          </w:p>
        </w:tc>
        <w:tc>
          <w:tcPr>
            <w:tcW w:w="2843" w:type="dxa"/>
            <w:tcBorders>
              <w:top w:val="single" w:sz="3" w:space="0" w:color="000000"/>
              <w:left w:val="single" w:sz="3" w:space="0" w:color="000000"/>
              <w:bottom w:val="single" w:sz="3" w:space="0" w:color="000000"/>
              <w:right w:val="single" w:sz="3" w:space="0" w:color="000000"/>
            </w:tcBorders>
            <w:vAlign w:val="center"/>
          </w:tcPr>
          <w:p w14:paraId="76B14AA8" w14:textId="77777777" w:rsidR="00170C29" w:rsidRPr="00DB79A0" w:rsidRDefault="00EC7215" w:rsidP="001C122D">
            <w:pPr>
              <w:widowControl/>
              <w:autoSpaceDE/>
              <w:autoSpaceDN/>
              <w:ind w:right="113"/>
              <w:rPr>
                <w:color w:val="000000"/>
                <w:sz w:val="24"/>
                <w:szCs w:val="24"/>
              </w:rPr>
            </w:pPr>
            <w:r w:rsidRPr="00EC7215">
              <w:rPr>
                <w:color w:val="000000"/>
                <w:sz w:val="24"/>
                <w:szCs w:val="24"/>
              </w:rPr>
              <w:t>Автобус КАВЗ-3270</w:t>
            </w:r>
            <w:r w:rsidR="001C122D" w:rsidRPr="00DB79A0">
              <w:rPr>
                <w:color w:val="000000"/>
                <w:sz w:val="24"/>
                <w:szCs w:val="24"/>
              </w:rPr>
              <w:t xml:space="preserve"> </w:t>
            </w:r>
          </w:p>
        </w:tc>
        <w:tc>
          <w:tcPr>
            <w:tcW w:w="1499" w:type="dxa"/>
            <w:tcBorders>
              <w:top w:val="single" w:sz="3" w:space="0" w:color="000000"/>
              <w:left w:val="single" w:sz="3" w:space="0" w:color="000000"/>
              <w:bottom w:val="single" w:sz="3" w:space="0" w:color="000000"/>
              <w:right w:val="single" w:sz="3" w:space="0" w:color="000000"/>
            </w:tcBorders>
            <w:vAlign w:val="center"/>
          </w:tcPr>
          <w:p w14:paraId="0A8A0AD1" w14:textId="77777777" w:rsidR="00170C29" w:rsidRPr="00DB79A0" w:rsidRDefault="00EC7215" w:rsidP="00686CF4">
            <w:pPr>
              <w:widowControl/>
              <w:autoSpaceDE/>
              <w:autoSpaceDN/>
              <w:ind w:right="116"/>
              <w:jc w:val="center"/>
              <w:rPr>
                <w:color w:val="000000"/>
                <w:sz w:val="24"/>
                <w:szCs w:val="24"/>
              </w:rPr>
            </w:pPr>
            <w:r>
              <w:rPr>
                <w:color w:val="000000"/>
                <w:sz w:val="24"/>
                <w:szCs w:val="24"/>
              </w:rPr>
              <w:t>1</w:t>
            </w:r>
          </w:p>
        </w:tc>
      </w:tr>
      <w:tr w:rsidR="008E3B00" w:rsidRPr="008E3B00" w14:paraId="42ABB367" w14:textId="77777777" w:rsidTr="006A2065">
        <w:trPr>
          <w:trHeight w:val="418"/>
          <w:jc w:val="center"/>
        </w:trPr>
        <w:tc>
          <w:tcPr>
            <w:tcW w:w="595" w:type="dxa"/>
            <w:tcBorders>
              <w:top w:val="single" w:sz="3" w:space="0" w:color="000000"/>
              <w:left w:val="single" w:sz="3" w:space="0" w:color="000000"/>
              <w:bottom w:val="single" w:sz="3" w:space="0" w:color="000000"/>
              <w:right w:val="single" w:sz="3" w:space="0" w:color="000000"/>
            </w:tcBorders>
            <w:vAlign w:val="center"/>
          </w:tcPr>
          <w:p w14:paraId="29036770" w14:textId="77777777" w:rsidR="008E3B00" w:rsidRPr="008E3B00" w:rsidRDefault="00170C29" w:rsidP="00255B79">
            <w:pPr>
              <w:widowControl/>
              <w:autoSpaceDE/>
              <w:autoSpaceDN/>
              <w:ind w:right="112"/>
              <w:jc w:val="center"/>
              <w:rPr>
                <w:color w:val="000000"/>
                <w:sz w:val="24"/>
                <w:szCs w:val="24"/>
                <w:lang w:val="en-US"/>
              </w:rPr>
            </w:pPr>
            <w:r>
              <w:rPr>
                <w:color w:val="000000"/>
                <w:sz w:val="24"/>
                <w:szCs w:val="24"/>
                <w:lang w:val="en-US"/>
              </w:rPr>
              <w:t>7</w:t>
            </w:r>
          </w:p>
        </w:tc>
        <w:tc>
          <w:tcPr>
            <w:tcW w:w="5497" w:type="dxa"/>
            <w:tcBorders>
              <w:top w:val="single" w:sz="3" w:space="0" w:color="000000"/>
              <w:left w:val="single" w:sz="3" w:space="0" w:color="000000"/>
              <w:bottom w:val="single" w:sz="3" w:space="0" w:color="000000"/>
              <w:right w:val="single" w:sz="3" w:space="0" w:color="000000"/>
            </w:tcBorders>
            <w:vAlign w:val="center"/>
          </w:tcPr>
          <w:p w14:paraId="02A3EBF6" w14:textId="77777777" w:rsidR="008E3B00" w:rsidRPr="008E3B00" w:rsidRDefault="00F433B2" w:rsidP="00255B79">
            <w:pPr>
              <w:widowControl/>
              <w:autoSpaceDE/>
              <w:autoSpaceDN/>
              <w:jc w:val="both"/>
              <w:rPr>
                <w:color w:val="000000"/>
                <w:sz w:val="24"/>
                <w:szCs w:val="24"/>
              </w:rPr>
            </w:pPr>
            <w:r>
              <w:rPr>
                <w:color w:val="000000"/>
                <w:sz w:val="24"/>
                <w:szCs w:val="24"/>
              </w:rPr>
              <w:t>Автомобиль хозяйственно – бытового назн</w:t>
            </w:r>
            <w:r w:rsidR="00883B43">
              <w:rPr>
                <w:color w:val="000000"/>
                <w:sz w:val="24"/>
                <w:szCs w:val="24"/>
              </w:rPr>
              <w:t>ачения</w:t>
            </w:r>
          </w:p>
        </w:tc>
        <w:tc>
          <w:tcPr>
            <w:tcW w:w="2843" w:type="dxa"/>
            <w:tcBorders>
              <w:top w:val="single" w:sz="3" w:space="0" w:color="000000"/>
              <w:left w:val="single" w:sz="3" w:space="0" w:color="000000"/>
              <w:bottom w:val="single" w:sz="3" w:space="0" w:color="000000"/>
              <w:right w:val="single" w:sz="3" w:space="0" w:color="000000"/>
            </w:tcBorders>
            <w:vAlign w:val="center"/>
          </w:tcPr>
          <w:p w14:paraId="659FFFA7" w14:textId="77777777" w:rsidR="008E3B00" w:rsidRPr="008E3B00" w:rsidRDefault="00EC7215" w:rsidP="001C122D">
            <w:pPr>
              <w:widowControl/>
              <w:autoSpaceDE/>
              <w:autoSpaceDN/>
              <w:ind w:right="113"/>
              <w:jc w:val="both"/>
              <w:rPr>
                <w:color w:val="000000"/>
                <w:sz w:val="24"/>
                <w:szCs w:val="24"/>
                <w:lang w:val="en-US"/>
              </w:rPr>
            </w:pPr>
            <w:r w:rsidRPr="00EC7215">
              <w:rPr>
                <w:color w:val="000000"/>
                <w:sz w:val="24"/>
                <w:szCs w:val="24"/>
              </w:rPr>
              <w:t>УАЗ-3909</w:t>
            </w:r>
          </w:p>
        </w:tc>
        <w:tc>
          <w:tcPr>
            <w:tcW w:w="1499" w:type="dxa"/>
            <w:tcBorders>
              <w:top w:val="single" w:sz="3" w:space="0" w:color="000000"/>
              <w:left w:val="single" w:sz="3" w:space="0" w:color="000000"/>
              <w:bottom w:val="single" w:sz="3" w:space="0" w:color="000000"/>
              <w:right w:val="single" w:sz="3" w:space="0" w:color="000000"/>
            </w:tcBorders>
            <w:vAlign w:val="center"/>
          </w:tcPr>
          <w:p w14:paraId="461F87DB" w14:textId="77777777" w:rsidR="008E3B00" w:rsidRPr="008E3B00" w:rsidRDefault="008E3B00" w:rsidP="00686CF4">
            <w:pPr>
              <w:widowControl/>
              <w:autoSpaceDE/>
              <w:autoSpaceDN/>
              <w:ind w:right="116"/>
              <w:jc w:val="center"/>
              <w:rPr>
                <w:color w:val="000000"/>
                <w:sz w:val="24"/>
                <w:szCs w:val="24"/>
                <w:lang w:val="en-US"/>
              </w:rPr>
            </w:pPr>
            <w:r w:rsidRPr="008E3B00">
              <w:rPr>
                <w:color w:val="000000"/>
                <w:sz w:val="24"/>
                <w:szCs w:val="24"/>
                <w:lang w:val="en-US"/>
              </w:rPr>
              <w:t>1</w:t>
            </w:r>
          </w:p>
        </w:tc>
      </w:tr>
    </w:tbl>
    <w:p w14:paraId="500E3DE6" w14:textId="77777777" w:rsidR="008E3B00" w:rsidRDefault="00832B71" w:rsidP="00584C5F">
      <w:pPr>
        <w:widowControl/>
        <w:tabs>
          <w:tab w:val="left" w:pos="567"/>
        </w:tabs>
        <w:autoSpaceDE/>
        <w:autoSpaceDN/>
        <w:spacing w:after="5" w:line="247" w:lineRule="auto"/>
        <w:ind w:right="43"/>
        <w:jc w:val="both"/>
        <w:rPr>
          <w:color w:val="000000"/>
          <w:sz w:val="28"/>
          <w:szCs w:val="28"/>
        </w:rPr>
      </w:pPr>
      <w:r>
        <w:rPr>
          <w:color w:val="000000"/>
          <w:sz w:val="28"/>
          <w:szCs w:val="28"/>
        </w:rPr>
        <w:t>С т</w:t>
      </w:r>
      <w:r w:rsidR="00254008">
        <w:rPr>
          <w:color w:val="000000"/>
          <w:sz w:val="28"/>
          <w:szCs w:val="28"/>
        </w:rPr>
        <w:t>ехнически</w:t>
      </w:r>
      <w:r>
        <w:rPr>
          <w:color w:val="000000"/>
          <w:sz w:val="28"/>
          <w:szCs w:val="28"/>
        </w:rPr>
        <w:t>ми</w:t>
      </w:r>
      <w:r w:rsidR="00254008">
        <w:rPr>
          <w:color w:val="000000"/>
          <w:sz w:val="28"/>
          <w:szCs w:val="28"/>
        </w:rPr>
        <w:t xml:space="preserve"> характеристик</w:t>
      </w:r>
      <w:r>
        <w:rPr>
          <w:color w:val="000000"/>
          <w:sz w:val="28"/>
          <w:szCs w:val="28"/>
        </w:rPr>
        <w:t>ами</w:t>
      </w:r>
      <w:r w:rsidR="00254008">
        <w:rPr>
          <w:color w:val="000000"/>
          <w:sz w:val="28"/>
          <w:szCs w:val="28"/>
        </w:rPr>
        <w:t>,</w:t>
      </w:r>
      <w:r>
        <w:rPr>
          <w:color w:val="000000"/>
          <w:sz w:val="28"/>
          <w:szCs w:val="28"/>
        </w:rPr>
        <w:t xml:space="preserve"> фотографиями</w:t>
      </w:r>
      <w:r w:rsidR="00254008">
        <w:rPr>
          <w:color w:val="000000"/>
          <w:sz w:val="28"/>
          <w:szCs w:val="28"/>
        </w:rPr>
        <w:t xml:space="preserve"> горнотранспортного </w:t>
      </w:r>
      <w:r>
        <w:rPr>
          <w:color w:val="000000"/>
          <w:sz w:val="28"/>
          <w:szCs w:val="28"/>
        </w:rPr>
        <w:t>оборудования и вспомогательных автомашин</w:t>
      </w:r>
      <w:r w:rsidR="00CA76C0">
        <w:rPr>
          <w:color w:val="000000"/>
          <w:sz w:val="28"/>
          <w:szCs w:val="28"/>
        </w:rPr>
        <w:t>, просим ознакомиться в Приложении 6</w:t>
      </w:r>
      <w:r w:rsidR="00C20C61">
        <w:rPr>
          <w:color w:val="000000"/>
          <w:sz w:val="28"/>
          <w:szCs w:val="28"/>
        </w:rPr>
        <w:t xml:space="preserve"> настоящего Плана горных работ.</w:t>
      </w:r>
    </w:p>
    <w:p w14:paraId="4D698555" w14:textId="77777777" w:rsidR="008E3B00" w:rsidRDefault="008E3B00" w:rsidP="00584C5F">
      <w:pPr>
        <w:widowControl/>
        <w:tabs>
          <w:tab w:val="left" w:pos="567"/>
        </w:tabs>
        <w:autoSpaceDE/>
        <w:autoSpaceDN/>
        <w:spacing w:after="5" w:line="247" w:lineRule="auto"/>
        <w:ind w:right="43"/>
        <w:jc w:val="both"/>
        <w:rPr>
          <w:color w:val="000000"/>
          <w:sz w:val="28"/>
          <w:szCs w:val="28"/>
        </w:rPr>
      </w:pPr>
    </w:p>
    <w:p w14:paraId="642CF37B" w14:textId="77777777" w:rsidR="008237F6" w:rsidRPr="008B10EE" w:rsidRDefault="008237F6" w:rsidP="009F4CAB">
      <w:pPr>
        <w:widowControl/>
        <w:tabs>
          <w:tab w:val="left" w:pos="567"/>
        </w:tabs>
        <w:autoSpaceDE/>
        <w:autoSpaceDN/>
        <w:spacing w:after="5" w:line="247" w:lineRule="auto"/>
        <w:ind w:right="43"/>
        <w:jc w:val="both"/>
        <w:rPr>
          <w:sz w:val="28"/>
          <w:szCs w:val="28"/>
        </w:rPr>
      </w:pPr>
      <w:r w:rsidRPr="00E101C0">
        <w:rPr>
          <w:sz w:val="28"/>
          <w:szCs w:val="28"/>
        </w:rPr>
        <w:t xml:space="preserve">Погрузка полезного ископаемого на автосамосвал </w:t>
      </w:r>
      <w:r w:rsidR="00C5796A" w:rsidRPr="009F340F">
        <w:rPr>
          <w:sz w:val="24"/>
          <w:szCs w:val="24"/>
        </w:rPr>
        <w:t>КАМАЗ</w:t>
      </w:r>
      <w:r w:rsidR="00C5796A" w:rsidRPr="00E101C0">
        <w:rPr>
          <w:sz w:val="28"/>
          <w:szCs w:val="28"/>
        </w:rPr>
        <w:t xml:space="preserve"> </w:t>
      </w:r>
      <w:r w:rsidR="00C5796A" w:rsidRPr="009F340F">
        <w:rPr>
          <w:sz w:val="24"/>
          <w:szCs w:val="24"/>
        </w:rPr>
        <w:t>65115 (6058)</w:t>
      </w:r>
      <w:r w:rsidR="00C5796A">
        <w:rPr>
          <w:sz w:val="24"/>
          <w:szCs w:val="24"/>
        </w:rPr>
        <w:t xml:space="preserve"> </w:t>
      </w:r>
      <w:r w:rsidRPr="00E101C0">
        <w:rPr>
          <w:sz w:val="28"/>
          <w:szCs w:val="28"/>
        </w:rPr>
        <w:t>фронтальным</w:t>
      </w:r>
      <w:r w:rsidRPr="008B10EE">
        <w:rPr>
          <w:sz w:val="28"/>
        </w:rPr>
        <w:t xml:space="preserve"> погрузчиком</w:t>
      </w:r>
      <w:r w:rsidR="00D9013D">
        <w:rPr>
          <w:sz w:val="28"/>
        </w:rPr>
        <w:t xml:space="preserve"> </w:t>
      </w:r>
      <w:r w:rsidR="00C5796A" w:rsidRPr="009F340F">
        <w:rPr>
          <w:rFonts w:eastAsiaTheme="minorHAnsi"/>
          <w:sz w:val="24"/>
          <w:szCs w:val="24"/>
        </w:rPr>
        <w:t>SDLG L956FH</w:t>
      </w:r>
      <w:r w:rsidR="00C5796A">
        <w:rPr>
          <w:sz w:val="28"/>
        </w:rPr>
        <w:t xml:space="preserve"> </w:t>
      </w:r>
      <w:r w:rsidR="00D9013D">
        <w:rPr>
          <w:sz w:val="28"/>
        </w:rPr>
        <w:t>отображено на фотографии 4</w:t>
      </w:r>
      <w:r w:rsidR="009029FA" w:rsidRPr="008B10EE">
        <w:rPr>
          <w:sz w:val="28"/>
        </w:rPr>
        <w:t>.</w:t>
      </w:r>
    </w:p>
    <w:p w14:paraId="2B859B37" w14:textId="77777777" w:rsidR="009029FA" w:rsidRPr="008237F6" w:rsidRDefault="009029FA" w:rsidP="00D9013D">
      <w:pPr>
        <w:widowControl/>
        <w:autoSpaceDE/>
        <w:autoSpaceDN/>
        <w:spacing w:after="12" w:line="271" w:lineRule="auto"/>
        <w:ind w:right="924"/>
        <w:jc w:val="right"/>
        <w:rPr>
          <w:color w:val="000000"/>
          <w:sz w:val="28"/>
        </w:rPr>
      </w:pPr>
      <w:r>
        <w:rPr>
          <w:color w:val="000000"/>
          <w:sz w:val="28"/>
        </w:rPr>
        <w:t xml:space="preserve">Фотография </w:t>
      </w:r>
      <w:r w:rsidR="00D9013D">
        <w:rPr>
          <w:color w:val="000000"/>
          <w:sz w:val="28"/>
        </w:rPr>
        <w:t>4.</w:t>
      </w:r>
    </w:p>
    <w:p w14:paraId="3FA0452D" w14:textId="77777777" w:rsidR="008237F6" w:rsidRDefault="008237F6" w:rsidP="00D9013D">
      <w:pPr>
        <w:widowControl/>
        <w:autoSpaceDE/>
        <w:autoSpaceDN/>
        <w:spacing w:after="5" w:line="247" w:lineRule="auto"/>
        <w:ind w:left="23" w:right="43" w:hanging="23"/>
        <w:jc w:val="center"/>
        <w:rPr>
          <w:color w:val="000000"/>
          <w:sz w:val="24"/>
        </w:rPr>
      </w:pPr>
      <w:r>
        <w:rPr>
          <w:noProof/>
          <w:color w:val="000000"/>
          <w:sz w:val="24"/>
          <w:lang w:val="en-US"/>
        </w:rPr>
        <w:drawing>
          <wp:inline distT="0" distB="0" distL="0" distR="0" wp14:anchorId="55F9984A" wp14:editId="63542BDE">
            <wp:extent cx="5029200" cy="282873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38839" cy="2834152"/>
                    </a:xfrm>
                    <a:prstGeom prst="rect">
                      <a:avLst/>
                    </a:prstGeom>
                    <a:noFill/>
                  </pic:spPr>
                </pic:pic>
              </a:graphicData>
            </a:graphic>
          </wp:inline>
        </w:drawing>
      </w:r>
    </w:p>
    <w:p w14:paraId="028AB208" w14:textId="77777777" w:rsidR="008237F6" w:rsidRPr="001355B1" w:rsidRDefault="008237F6" w:rsidP="001355B1">
      <w:pPr>
        <w:widowControl/>
        <w:autoSpaceDE/>
        <w:autoSpaceDN/>
        <w:ind w:left="23" w:right="109" w:firstLine="715"/>
        <w:jc w:val="both"/>
        <w:rPr>
          <w:color w:val="000000"/>
          <w:sz w:val="28"/>
          <w:szCs w:val="28"/>
        </w:rPr>
      </w:pPr>
    </w:p>
    <w:p w14:paraId="1DDC98DA" w14:textId="77777777" w:rsidR="004F7F73" w:rsidRDefault="00EE270C" w:rsidP="001355B1">
      <w:pPr>
        <w:widowControl/>
        <w:autoSpaceDE/>
        <w:autoSpaceDN/>
        <w:ind w:left="23" w:right="109" w:firstLine="720"/>
        <w:jc w:val="both"/>
        <w:rPr>
          <w:color w:val="000000"/>
          <w:sz w:val="28"/>
          <w:szCs w:val="28"/>
        </w:rPr>
      </w:pPr>
      <w:r w:rsidRPr="001355B1">
        <w:rPr>
          <w:color w:val="000000"/>
          <w:sz w:val="28"/>
          <w:szCs w:val="28"/>
        </w:rPr>
        <w:t>Основными источниками выбросов вредных веществ в атмосферу являются</w:t>
      </w:r>
      <w:r w:rsidR="004F7F73">
        <w:rPr>
          <w:color w:val="000000"/>
          <w:sz w:val="28"/>
          <w:szCs w:val="28"/>
        </w:rPr>
        <w:t>:</w:t>
      </w:r>
    </w:p>
    <w:p w14:paraId="32E0A2AA" w14:textId="77777777" w:rsidR="004F7F73" w:rsidRDefault="004F7F73" w:rsidP="004F7F73">
      <w:pPr>
        <w:widowControl/>
        <w:autoSpaceDE/>
        <w:autoSpaceDN/>
        <w:ind w:left="23" w:right="109"/>
        <w:jc w:val="both"/>
        <w:rPr>
          <w:color w:val="000000"/>
          <w:sz w:val="28"/>
          <w:szCs w:val="28"/>
        </w:rPr>
      </w:pPr>
      <w:r>
        <w:rPr>
          <w:color w:val="000000"/>
          <w:sz w:val="28"/>
          <w:szCs w:val="28"/>
        </w:rPr>
        <w:t>-</w:t>
      </w:r>
      <w:r>
        <w:rPr>
          <w:color w:val="000000"/>
          <w:sz w:val="28"/>
          <w:szCs w:val="28"/>
        </w:rPr>
        <w:tab/>
      </w:r>
      <w:r w:rsidRPr="001355B1">
        <w:rPr>
          <w:color w:val="000000"/>
          <w:sz w:val="28"/>
          <w:szCs w:val="28"/>
        </w:rPr>
        <w:t>горнотранспортное</w:t>
      </w:r>
      <w:r w:rsidR="00EE270C" w:rsidRPr="001355B1">
        <w:rPr>
          <w:color w:val="000000"/>
          <w:sz w:val="28"/>
          <w:szCs w:val="28"/>
        </w:rPr>
        <w:t xml:space="preserve"> оборудование</w:t>
      </w:r>
      <w:r>
        <w:rPr>
          <w:color w:val="000000"/>
          <w:sz w:val="28"/>
          <w:szCs w:val="28"/>
        </w:rPr>
        <w:t>;</w:t>
      </w:r>
    </w:p>
    <w:p w14:paraId="6ECD1877" w14:textId="77777777" w:rsidR="004F7F73" w:rsidRDefault="004F7F73" w:rsidP="004F7F73">
      <w:pPr>
        <w:widowControl/>
        <w:autoSpaceDE/>
        <w:autoSpaceDN/>
        <w:ind w:left="23" w:right="109"/>
        <w:jc w:val="both"/>
        <w:rPr>
          <w:color w:val="000000"/>
          <w:sz w:val="28"/>
          <w:szCs w:val="28"/>
        </w:rPr>
      </w:pPr>
      <w:r>
        <w:rPr>
          <w:color w:val="000000"/>
          <w:sz w:val="28"/>
          <w:szCs w:val="28"/>
        </w:rPr>
        <w:t>-</w:t>
      </w:r>
      <w:r>
        <w:rPr>
          <w:color w:val="000000"/>
          <w:sz w:val="28"/>
          <w:szCs w:val="28"/>
        </w:rPr>
        <w:tab/>
      </w:r>
      <w:r w:rsidR="00EE270C" w:rsidRPr="001355B1">
        <w:rPr>
          <w:color w:val="000000"/>
          <w:sz w:val="28"/>
          <w:szCs w:val="28"/>
        </w:rPr>
        <w:t>карьерные дороги</w:t>
      </w:r>
      <w:r>
        <w:rPr>
          <w:color w:val="000000"/>
          <w:sz w:val="28"/>
          <w:szCs w:val="28"/>
        </w:rPr>
        <w:t>;</w:t>
      </w:r>
    </w:p>
    <w:p w14:paraId="4D307CB9" w14:textId="77777777" w:rsidR="000F4625" w:rsidRDefault="004F7F73" w:rsidP="004F7F73">
      <w:pPr>
        <w:widowControl/>
        <w:autoSpaceDE/>
        <w:autoSpaceDN/>
        <w:ind w:left="23" w:right="109"/>
        <w:jc w:val="both"/>
        <w:rPr>
          <w:color w:val="000000"/>
          <w:sz w:val="28"/>
          <w:szCs w:val="28"/>
        </w:rPr>
      </w:pPr>
      <w:r>
        <w:rPr>
          <w:color w:val="000000"/>
          <w:sz w:val="28"/>
          <w:szCs w:val="28"/>
        </w:rPr>
        <w:t>-</w:t>
      </w:r>
      <w:r>
        <w:rPr>
          <w:color w:val="000000"/>
          <w:sz w:val="28"/>
          <w:szCs w:val="28"/>
        </w:rPr>
        <w:tab/>
      </w:r>
      <w:r w:rsidR="00EE270C" w:rsidRPr="001355B1">
        <w:rPr>
          <w:color w:val="000000"/>
          <w:sz w:val="28"/>
          <w:szCs w:val="28"/>
        </w:rPr>
        <w:t>отвалы (склады</w:t>
      </w:r>
      <w:r w:rsidR="000F4625">
        <w:rPr>
          <w:color w:val="000000"/>
          <w:sz w:val="28"/>
          <w:szCs w:val="28"/>
        </w:rPr>
        <w:t xml:space="preserve"> </w:t>
      </w:r>
      <w:proofErr w:type="spellStart"/>
      <w:r w:rsidR="000B6A24">
        <w:rPr>
          <w:color w:val="000000"/>
          <w:sz w:val="28"/>
          <w:szCs w:val="28"/>
        </w:rPr>
        <w:t>песчано</w:t>
      </w:r>
      <w:proofErr w:type="spellEnd"/>
      <w:r w:rsidR="000B6A24">
        <w:rPr>
          <w:color w:val="000000"/>
          <w:sz w:val="28"/>
          <w:szCs w:val="28"/>
        </w:rPr>
        <w:t xml:space="preserve"> – гравийных материалов</w:t>
      </w:r>
      <w:r w:rsidR="000F4625">
        <w:rPr>
          <w:color w:val="000000"/>
          <w:sz w:val="28"/>
          <w:szCs w:val="28"/>
        </w:rPr>
        <w:t>), их пылящая поверхность;</w:t>
      </w:r>
    </w:p>
    <w:p w14:paraId="582DA9D6" w14:textId="77777777" w:rsidR="00EE270C" w:rsidRPr="001355B1" w:rsidRDefault="000F4625" w:rsidP="004F7F73">
      <w:pPr>
        <w:widowControl/>
        <w:autoSpaceDE/>
        <w:autoSpaceDN/>
        <w:ind w:left="23" w:right="109"/>
        <w:jc w:val="both"/>
        <w:rPr>
          <w:color w:val="000000"/>
          <w:sz w:val="28"/>
          <w:szCs w:val="28"/>
        </w:rPr>
      </w:pPr>
      <w:r>
        <w:rPr>
          <w:color w:val="000000"/>
          <w:sz w:val="28"/>
          <w:szCs w:val="28"/>
        </w:rPr>
        <w:t>-</w:t>
      </w:r>
      <w:r>
        <w:rPr>
          <w:color w:val="000000"/>
          <w:sz w:val="28"/>
          <w:szCs w:val="28"/>
        </w:rPr>
        <w:tab/>
      </w:r>
      <w:r w:rsidR="00EE270C" w:rsidRPr="001355B1">
        <w:rPr>
          <w:color w:val="000000"/>
          <w:sz w:val="28"/>
          <w:szCs w:val="28"/>
        </w:rPr>
        <w:t>погрузочно-разгрузочные работы.</w:t>
      </w:r>
    </w:p>
    <w:p w14:paraId="6AD94E68" w14:textId="77777777" w:rsidR="000F4625" w:rsidRDefault="00EE270C" w:rsidP="00C7028D">
      <w:pPr>
        <w:widowControl/>
        <w:autoSpaceDE/>
        <w:autoSpaceDN/>
        <w:ind w:left="23" w:right="109" w:hanging="23"/>
        <w:jc w:val="both"/>
        <w:rPr>
          <w:color w:val="000000"/>
          <w:sz w:val="28"/>
          <w:szCs w:val="28"/>
        </w:rPr>
      </w:pPr>
      <w:r w:rsidRPr="001355B1">
        <w:rPr>
          <w:color w:val="000000"/>
          <w:sz w:val="28"/>
          <w:szCs w:val="28"/>
        </w:rPr>
        <w:t>Процесс работ сопровождается отходами производственного и бытового характера, что включает в себя некондиционные породы, промышленные отходы, бытовые отходы</w:t>
      </w:r>
      <w:r w:rsidR="000F4625">
        <w:rPr>
          <w:color w:val="000000"/>
          <w:sz w:val="28"/>
          <w:szCs w:val="28"/>
        </w:rPr>
        <w:t>:</w:t>
      </w:r>
    </w:p>
    <w:p w14:paraId="2DA1D98D" w14:textId="77777777" w:rsidR="00C7028D" w:rsidRDefault="000F4625" w:rsidP="00C7028D">
      <w:pPr>
        <w:widowControl/>
        <w:tabs>
          <w:tab w:val="left" w:pos="567"/>
        </w:tabs>
        <w:autoSpaceDE/>
        <w:autoSpaceDN/>
        <w:ind w:left="23" w:right="109" w:hanging="23"/>
        <w:jc w:val="both"/>
        <w:rPr>
          <w:color w:val="000000"/>
          <w:sz w:val="28"/>
          <w:szCs w:val="28"/>
        </w:rPr>
      </w:pPr>
      <w:r>
        <w:rPr>
          <w:color w:val="000000"/>
          <w:sz w:val="28"/>
          <w:szCs w:val="28"/>
        </w:rPr>
        <w:t>-</w:t>
      </w:r>
      <w:r>
        <w:rPr>
          <w:color w:val="000000"/>
          <w:sz w:val="28"/>
          <w:szCs w:val="28"/>
        </w:rPr>
        <w:tab/>
      </w:r>
      <w:r w:rsidR="00EE270C" w:rsidRPr="001355B1">
        <w:rPr>
          <w:color w:val="000000"/>
          <w:sz w:val="28"/>
          <w:szCs w:val="28"/>
        </w:rPr>
        <w:t>добываемые породы не являются токсичными и складируются в отвал для возможного их использования при возникновении потребности в рядовом строительном грунте;</w:t>
      </w:r>
    </w:p>
    <w:p w14:paraId="3523D41C" w14:textId="77777777" w:rsidR="00C7028D" w:rsidRDefault="00C7028D" w:rsidP="00C7028D">
      <w:pPr>
        <w:widowControl/>
        <w:tabs>
          <w:tab w:val="left" w:pos="567"/>
        </w:tabs>
        <w:autoSpaceDE/>
        <w:autoSpaceDN/>
        <w:ind w:left="23" w:right="109" w:hanging="23"/>
        <w:jc w:val="both"/>
        <w:rPr>
          <w:color w:val="000000"/>
          <w:sz w:val="28"/>
          <w:szCs w:val="28"/>
        </w:rPr>
      </w:pPr>
      <w:r>
        <w:rPr>
          <w:color w:val="000000"/>
          <w:sz w:val="28"/>
          <w:szCs w:val="28"/>
        </w:rPr>
        <w:t>-</w:t>
      </w:r>
      <w:r>
        <w:rPr>
          <w:color w:val="000000"/>
          <w:sz w:val="28"/>
          <w:szCs w:val="28"/>
        </w:rPr>
        <w:tab/>
      </w:r>
      <w:r w:rsidR="00EE270C" w:rsidRPr="001355B1">
        <w:rPr>
          <w:color w:val="000000"/>
          <w:sz w:val="28"/>
          <w:szCs w:val="28"/>
        </w:rPr>
        <w:t>промышленные отходы (промышленная ветошь, отработанные масла) собираются в специальную герметичную тару и вывозятся по мере заполнения на б</w:t>
      </w:r>
      <w:r>
        <w:rPr>
          <w:color w:val="000000"/>
          <w:sz w:val="28"/>
          <w:szCs w:val="28"/>
        </w:rPr>
        <w:t>азу предприятия для утилизации;</w:t>
      </w:r>
    </w:p>
    <w:p w14:paraId="3A8D0080" w14:textId="77777777" w:rsidR="00FE3147" w:rsidRDefault="00C7028D" w:rsidP="00FE3147">
      <w:pPr>
        <w:widowControl/>
        <w:tabs>
          <w:tab w:val="left" w:pos="567"/>
        </w:tabs>
        <w:autoSpaceDE/>
        <w:autoSpaceDN/>
        <w:ind w:left="23" w:right="109" w:hanging="23"/>
        <w:jc w:val="both"/>
        <w:rPr>
          <w:color w:val="000000"/>
          <w:sz w:val="28"/>
          <w:szCs w:val="28"/>
        </w:rPr>
      </w:pPr>
      <w:r>
        <w:rPr>
          <w:color w:val="000000"/>
          <w:sz w:val="28"/>
          <w:szCs w:val="28"/>
        </w:rPr>
        <w:t>-</w:t>
      </w:r>
      <w:r>
        <w:rPr>
          <w:color w:val="000000"/>
          <w:sz w:val="28"/>
          <w:szCs w:val="28"/>
        </w:rPr>
        <w:tab/>
      </w:r>
      <w:r w:rsidR="00EE270C" w:rsidRPr="001355B1">
        <w:rPr>
          <w:color w:val="000000"/>
          <w:sz w:val="28"/>
          <w:szCs w:val="28"/>
        </w:rPr>
        <w:t xml:space="preserve">бытовые отходы (пищевые, мусор и т.д.) собираются в выгребную яму. </w:t>
      </w:r>
      <w:r w:rsidR="001355B1" w:rsidRPr="00C7028D">
        <w:rPr>
          <w:color w:val="000000"/>
          <w:sz w:val="28"/>
          <w:szCs w:val="28"/>
        </w:rPr>
        <w:t>По заверш</w:t>
      </w:r>
      <w:r w:rsidR="00EE270C" w:rsidRPr="00C7028D">
        <w:rPr>
          <w:color w:val="000000"/>
          <w:sz w:val="28"/>
          <w:szCs w:val="28"/>
        </w:rPr>
        <w:t>ении работ на месторождении, яма</w:t>
      </w:r>
      <w:r w:rsidR="00FE3147">
        <w:rPr>
          <w:color w:val="000000"/>
          <w:sz w:val="28"/>
          <w:szCs w:val="28"/>
        </w:rPr>
        <w:t xml:space="preserve"> засыпается (рекультивируется).</w:t>
      </w:r>
    </w:p>
    <w:p w14:paraId="4E590F88" w14:textId="77777777" w:rsidR="00EE270C" w:rsidRDefault="00EE270C" w:rsidP="00FE3147">
      <w:pPr>
        <w:widowControl/>
        <w:tabs>
          <w:tab w:val="left" w:pos="567"/>
        </w:tabs>
        <w:autoSpaceDE/>
        <w:autoSpaceDN/>
        <w:ind w:left="23" w:right="109" w:firstLine="544"/>
        <w:jc w:val="both"/>
        <w:rPr>
          <w:color w:val="000000"/>
          <w:sz w:val="28"/>
          <w:szCs w:val="28"/>
        </w:rPr>
      </w:pPr>
      <w:r w:rsidRPr="001355B1">
        <w:rPr>
          <w:color w:val="000000"/>
          <w:sz w:val="28"/>
          <w:szCs w:val="28"/>
        </w:rPr>
        <w:lastRenderedPageBreak/>
        <w:t>После завершения всех работ на использованных землях будет проведена рекультивация.</w:t>
      </w:r>
    </w:p>
    <w:p w14:paraId="49B5B6DD" w14:textId="77777777" w:rsidR="00542D5B" w:rsidRDefault="00542D5B" w:rsidP="006C01FB">
      <w:pPr>
        <w:widowControl/>
        <w:tabs>
          <w:tab w:val="left" w:pos="567"/>
        </w:tabs>
        <w:autoSpaceDE/>
        <w:autoSpaceDN/>
        <w:ind w:left="28" w:right="43" w:hanging="5"/>
        <w:jc w:val="both"/>
        <w:rPr>
          <w:color w:val="000000"/>
          <w:sz w:val="28"/>
          <w:szCs w:val="28"/>
        </w:rPr>
      </w:pPr>
    </w:p>
    <w:p w14:paraId="5B3509AF" w14:textId="77777777" w:rsidR="00EE270C" w:rsidRPr="006C01FB" w:rsidRDefault="009E382E" w:rsidP="006C01FB">
      <w:pPr>
        <w:widowControl/>
        <w:tabs>
          <w:tab w:val="left" w:pos="567"/>
        </w:tabs>
        <w:autoSpaceDE/>
        <w:autoSpaceDN/>
        <w:ind w:left="28" w:right="43" w:hanging="5"/>
        <w:jc w:val="both"/>
        <w:rPr>
          <w:color w:val="000000"/>
          <w:sz w:val="28"/>
          <w:szCs w:val="28"/>
        </w:rPr>
      </w:pPr>
      <w:r>
        <w:rPr>
          <w:color w:val="000000"/>
          <w:sz w:val="28"/>
          <w:szCs w:val="28"/>
        </w:rPr>
        <w:t>8</w:t>
      </w:r>
      <w:r w:rsidR="00EE270C" w:rsidRPr="006C01FB">
        <w:rPr>
          <w:color w:val="000000"/>
          <w:sz w:val="28"/>
          <w:szCs w:val="28"/>
        </w:rPr>
        <w:t>.2.</w:t>
      </w:r>
      <w:r w:rsidR="006C01FB">
        <w:rPr>
          <w:color w:val="000000"/>
          <w:sz w:val="28"/>
          <w:szCs w:val="28"/>
        </w:rPr>
        <w:tab/>
      </w:r>
      <w:r w:rsidR="00EE270C" w:rsidRPr="006C01FB">
        <w:rPr>
          <w:color w:val="000000"/>
          <w:sz w:val="28"/>
          <w:szCs w:val="28"/>
        </w:rPr>
        <w:t xml:space="preserve">Оценка воздействия </w:t>
      </w:r>
      <w:r w:rsidR="008E523D">
        <w:rPr>
          <w:color w:val="000000"/>
          <w:sz w:val="28"/>
          <w:szCs w:val="28"/>
        </w:rPr>
        <w:t xml:space="preserve">добычных работ на </w:t>
      </w:r>
      <w:proofErr w:type="spellStart"/>
      <w:r w:rsidR="008E523D">
        <w:rPr>
          <w:color w:val="000000"/>
          <w:sz w:val="28"/>
          <w:szCs w:val="28"/>
        </w:rPr>
        <w:t>Сатпаевском</w:t>
      </w:r>
      <w:proofErr w:type="spellEnd"/>
      <w:r w:rsidR="008E523D">
        <w:rPr>
          <w:color w:val="000000"/>
          <w:sz w:val="28"/>
          <w:szCs w:val="28"/>
        </w:rPr>
        <w:t xml:space="preserve"> участке </w:t>
      </w:r>
      <w:r w:rsidR="00EE270C" w:rsidRPr="006C01FB">
        <w:rPr>
          <w:color w:val="000000"/>
          <w:sz w:val="28"/>
          <w:szCs w:val="28"/>
        </w:rPr>
        <w:t>на окружающую среду и условия жизни населения</w:t>
      </w:r>
    </w:p>
    <w:p w14:paraId="1CC170C4" w14:textId="77777777" w:rsidR="00EE270C" w:rsidRDefault="00EE270C" w:rsidP="00315D1F">
      <w:pPr>
        <w:widowControl/>
        <w:tabs>
          <w:tab w:val="left" w:pos="567"/>
        </w:tabs>
        <w:autoSpaceDE/>
        <w:autoSpaceDN/>
        <w:ind w:left="23" w:right="43" w:firstLine="544"/>
        <w:jc w:val="both"/>
        <w:rPr>
          <w:color w:val="000000"/>
          <w:sz w:val="28"/>
          <w:szCs w:val="28"/>
        </w:rPr>
      </w:pPr>
      <w:r w:rsidRPr="006C01FB">
        <w:rPr>
          <w:color w:val="000000"/>
          <w:sz w:val="28"/>
          <w:szCs w:val="28"/>
        </w:rPr>
        <w:t>Ниже в таблице</w:t>
      </w:r>
      <w:r w:rsidR="001C4EE1">
        <w:rPr>
          <w:color w:val="000000"/>
          <w:sz w:val="28"/>
          <w:szCs w:val="28"/>
        </w:rPr>
        <w:t xml:space="preserve"> 8.2.1.</w:t>
      </w:r>
      <w:r w:rsidRPr="006C01FB">
        <w:rPr>
          <w:color w:val="000000"/>
          <w:sz w:val="28"/>
          <w:szCs w:val="28"/>
        </w:rPr>
        <w:t xml:space="preserve"> приводятся компоненты природной среды, отрицательное воздействие на них горно-добычных работ и результаты этого воздействия</w:t>
      </w:r>
      <w:r w:rsidR="00315D1F">
        <w:rPr>
          <w:color w:val="000000"/>
          <w:sz w:val="28"/>
          <w:szCs w:val="28"/>
        </w:rPr>
        <w:t xml:space="preserve"> (</w:t>
      </w:r>
      <w:r w:rsidRPr="006C01FB">
        <w:rPr>
          <w:color w:val="000000"/>
          <w:sz w:val="28"/>
          <w:szCs w:val="28"/>
        </w:rPr>
        <w:t>Воздействие на окружающую с</w:t>
      </w:r>
      <w:r w:rsidR="00315D1F">
        <w:rPr>
          <w:color w:val="000000"/>
          <w:sz w:val="28"/>
          <w:szCs w:val="28"/>
        </w:rPr>
        <w:t>р</w:t>
      </w:r>
      <w:r w:rsidRPr="006C01FB">
        <w:rPr>
          <w:color w:val="000000"/>
          <w:sz w:val="28"/>
          <w:szCs w:val="28"/>
        </w:rPr>
        <w:t>еду</w:t>
      </w:r>
      <w:r w:rsidR="00315D1F">
        <w:rPr>
          <w:color w:val="000000"/>
          <w:sz w:val="28"/>
          <w:szCs w:val="28"/>
        </w:rPr>
        <w:t>):</w:t>
      </w:r>
    </w:p>
    <w:p w14:paraId="440FE226" w14:textId="77777777" w:rsidR="00315D1F" w:rsidRPr="006C01FB" w:rsidRDefault="001C4EE1" w:rsidP="001C4EE1">
      <w:pPr>
        <w:widowControl/>
        <w:tabs>
          <w:tab w:val="left" w:pos="567"/>
        </w:tabs>
        <w:autoSpaceDE/>
        <w:autoSpaceDN/>
        <w:ind w:left="23" w:right="215" w:firstLine="544"/>
        <w:jc w:val="right"/>
        <w:rPr>
          <w:color w:val="000000"/>
          <w:sz w:val="28"/>
          <w:szCs w:val="28"/>
        </w:rPr>
      </w:pPr>
      <w:r>
        <w:rPr>
          <w:color w:val="000000"/>
          <w:sz w:val="28"/>
          <w:szCs w:val="28"/>
        </w:rPr>
        <w:t>Таблица 8</w:t>
      </w:r>
      <w:r w:rsidR="00315D1F">
        <w:rPr>
          <w:color w:val="000000"/>
          <w:sz w:val="28"/>
          <w:szCs w:val="28"/>
        </w:rPr>
        <w:t>.2.1</w:t>
      </w:r>
      <w:r>
        <w:rPr>
          <w:color w:val="000000"/>
          <w:sz w:val="28"/>
          <w:szCs w:val="28"/>
        </w:rPr>
        <w:t>.</w:t>
      </w:r>
    </w:p>
    <w:tbl>
      <w:tblPr>
        <w:tblStyle w:val="a9"/>
        <w:tblW w:w="0" w:type="auto"/>
        <w:jc w:val="center"/>
        <w:tblLook w:val="04A0" w:firstRow="1" w:lastRow="0" w:firstColumn="1" w:lastColumn="0" w:noHBand="0" w:noVBand="1"/>
      </w:tblPr>
      <w:tblGrid>
        <w:gridCol w:w="631"/>
        <w:gridCol w:w="1502"/>
        <w:gridCol w:w="2398"/>
        <w:gridCol w:w="2457"/>
        <w:gridCol w:w="2457"/>
      </w:tblGrid>
      <w:tr w:rsidR="008A1282" w:rsidRPr="0051723B" w14:paraId="59FBB793" w14:textId="77777777" w:rsidTr="008A1282">
        <w:trPr>
          <w:trHeight w:val="615"/>
          <w:jc w:val="center"/>
        </w:trPr>
        <w:tc>
          <w:tcPr>
            <w:tcW w:w="631" w:type="dxa"/>
            <w:shd w:val="clear" w:color="auto" w:fill="E2EFD9" w:themeFill="accent6" w:themeFillTint="33"/>
            <w:vAlign w:val="center"/>
            <w:hideMark/>
          </w:tcPr>
          <w:p w14:paraId="3063A891" w14:textId="77777777" w:rsidR="008A1282" w:rsidRPr="0051723B" w:rsidRDefault="008A1282" w:rsidP="00D01F0C">
            <w:pPr>
              <w:widowControl/>
              <w:tabs>
                <w:tab w:val="left" w:pos="567"/>
              </w:tabs>
              <w:autoSpaceDE/>
              <w:autoSpaceDN/>
              <w:ind w:left="28" w:right="43" w:hanging="5"/>
              <w:jc w:val="center"/>
              <w:rPr>
                <w:b/>
                <w:bCs/>
                <w:color w:val="000000"/>
                <w:sz w:val="24"/>
                <w:szCs w:val="24"/>
                <w:lang w:val="en-US"/>
              </w:rPr>
            </w:pPr>
            <w:r w:rsidRPr="0051723B">
              <w:rPr>
                <w:b/>
                <w:bCs/>
                <w:color w:val="000000"/>
                <w:sz w:val="24"/>
                <w:szCs w:val="24"/>
              </w:rPr>
              <w:t>№ п/п</w:t>
            </w:r>
          </w:p>
        </w:tc>
        <w:tc>
          <w:tcPr>
            <w:tcW w:w="1502" w:type="dxa"/>
            <w:shd w:val="clear" w:color="auto" w:fill="E2EFD9" w:themeFill="accent6" w:themeFillTint="33"/>
            <w:vAlign w:val="center"/>
            <w:hideMark/>
          </w:tcPr>
          <w:p w14:paraId="7A469791" w14:textId="77777777" w:rsidR="008A1282" w:rsidRPr="0051723B" w:rsidRDefault="008A1282" w:rsidP="00D01F0C">
            <w:pPr>
              <w:widowControl/>
              <w:tabs>
                <w:tab w:val="left" w:pos="567"/>
              </w:tabs>
              <w:autoSpaceDE/>
              <w:autoSpaceDN/>
              <w:ind w:left="28" w:right="43" w:hanging="5"/>
              <w:jc w:val="center"/>
              <w:rPr>
                <w:b/>
                <w:bCs/>
                <w:color w:val="000000"/>
                <w:sz w:val="24"/>
                <w:szCs w:val="24"/>
              </w:rPr>
            </w:pPr>
            <w:r w:rsidRPr="0051723B">
              <w:rPr>
                <w:b/>
                <w:bCs/>
                <w:color w:val="000000"/>
                <w:sz w:val="24"/>
                <w:szCs w:val="24"/>
              </w:rPr>
              <w:t>Элементы биосферы</w:t>
            </w:r>
          </w:p>
        </w:tc>
        <w:tc>
          <w:tcPr>
            <w:tcW w:w="2398" w:type="dxa"/>
            <w:shd w:val="clear" w:color="auto" w:fill="E2EFD9" w:themeFill="accent6" w:themeFillTint="33"/>
            <w:vAlign w:val="center"/>
            <w:hideMark/>
          </w:tcPr>
          <w:p w14:paraId="01318E2A" w14:textId="77777777" w:rsidR="008A1282" w:rsidRPr="0051723B" w:rsidRDefault="008A1282" w:rsidP="00D01F0C">
            <w:pPr>
              <w:widowControl/>
              <w:tabs>
                <w:tab w:val="left" w:pos="567"/>
              </w:tabs>
              <w:autoSpaceDE/>
              <w:autoSpaceDN/>
              <w:ind w:left="28" w:right="43" w:hanging="5"/>
              <w:jc w:val="center"/>
              <w:rPr>
                <w:b/>
                <w:bCs/>
                <w:color w:val="000000"/>
                <w:sz w:val="24"/>
                <w:szCs w:val="24"/>
              </w:rPr>
            </w:pPr>
            <w:r w:rsidRPr="0051723B">
              <w:rPr>
                <w:b/>
                <w:bCs/>
                <w:color w:val="000000"/>
                <w:sz w:val="24"/>
                <w:szCs w:val="24"/>
              </w:rPr>
              <w:t>Отрицательное воздействие</w:t>
            </w:r>
          </w:p>
        </w:tc>
        <w:tc>
          <w:tcPr>
            <w:tcW w:w="2457" w:type="dxa"/>
            <w:shd w:val="clear" w:color="auto" w:fill="E2EFD9" w:themeFill="accent6" w:themeFillTint="33"/>
            <w:vAlign w:val="center"/>
            <w:hideMark/>
          </w:tcPr>
          <w:p w14:paraId="652797BB" w14:textId="77777777" w:rsidR="008A1282" w:rsidRPr="0051723B" w:rsidRDefault="008A1282" w:rsidP="00106709">
            <w:pPr>
              <w:widowControl/>
              <w:tabs>
                <w:tab w:val="left" w:pos="567"/>
              </w:tabs>
              <w:autoSpaceDE/>
              <w:autoSpaceDN/>
              <w:ind w:left="28" w:right="43" w:hanging="5"/>
              <w:jc w:val="center"/>
              <w:rPr>
                <w:b/>
                <w:bCs/>
                <w:color w:val="000000"/>
                <w:sz w:val="24"/>
                <w:szCs w:val="24"/>
              </w:rPr>
            </w:pPr>
            <w:r w:rsidRPr="0051723B">
              <w:rPr>
                <w:b/>
                <w:bCs/>
                <w:color w:val="000000"/>
                <w:sz w:val="24"/>
                <w:szCs w:val="24"/>
              </w:rPr>
              <w:t>Результаты воздействия</w:t>
            </w:r>
            <w:r w:rsidR="006A32D8">
              <w:rPr>
                <w:b/>
                <w:bCs/>
                <w:color w:val="000000"/>
                <w:sz w:val="24"/>
                <w:szCs w:val="24"/>
              </w:rPr>
              <w:t xml:space="preserve"> </w:t>
            </w:r>
            <w:r w:rsidR="00106709">
              <w:rPr>
                <w:b/>
                <w:bCs/>
                <w:color w:val="000000"/>
                <w:sz w:val="24"/>
                <w:szCs w:val="24"/>
              </w:rPr>
              <w:t>без учета</w:t>
            </w:r>
          </w:p>
        </w:tc>
        <w:tc>
          <w:tcPr>
            <w:tcW w:w="2457" w:type="dxa"/>
            <w:shd w:val="clear" w:color="auto" w:fill="E2EFD9" w:themeFill="accent6" w:themeFillTint="33"/>
            <w:vAlign w:val="center"/>
          </w:tcPr>
          <w:p w14:paraId="3AF4BCCC" w14:textId="77777777" w:rsidR="008A1282" w:rsidRPr="0051723B" w:rsidRDefault="006A32D8" w:rsidP="003E7E30">
            <w:pPr>
              <w:widowControl/>
              <w:tabs>
                <w:tab w:val="left" w:pos="567"/>
              </w:tabs>
              <w:autoSpaceDE/>
              <w:autoSpaceDN/>
              <w:ind w:left="28" w:right="43" w:hanging="5"/>
              <w:jc w:val="center"/>
              <w:rPr>
                <w:b/>
                <w:bCs/>
                <w:color w:val="000000"/>
                <w:sz w:val="24"/>
                <w:szCs w:val="24"/>
              </w:rPr>
            </w:pPr>
            <w:r w:rsidRPr="0051723B">
              <w:rPr>
                <w:b/>
                <w:bCs/>
                <w:color w:val="000000"/>
                <w:sz w:val="24"/>
                <w:szCs w:val="24"/>
              </w:rPr>
              <w:t>Результаты воздействия</w:t>
            </w:r>
            <w:r>
              <w:rPr>
                <w:b/>
                <w:bCs/>
                <w:color w:val="000000"/>
                <w:sz w:val="24"/>
                <w:szCs w:val="24"/>
              </w:rPr>
              <w:t xml:space="preserve"> </w:t>
            </w:r>
            <w:r w:rsidR="00106709">
              <w:rPr>
                <w:b/>
                <w:bCs/>
                <w:color w:val="000000"/>
                <w:sz w:val="24"/>
                <w:szCs w:val="24"/>
              </w:rPr>
              <w:t>с учетом</w:t>
            </w:r>
          </w:p>
        </w:tc>
      </w:tr>
      <w:tr w:rsidR="008A1282" w:rsidRPr="0051723B" w14:paraId="48B4AE47" w14:textId="77777777" w:rsidTr="008A1282">
        <w:trPr>
          <w:trHeight w:val="300"/>
          <w:jc w:val="center"/>
        </w:trPr>
        <w:tc>
          <w:tcPr>
            <w:tcW w:w="631" w:type="dxa"/>
            <w:shd w:val="clear" w:color="auto" w:fill="E2EFD9" w:themeFill="accent6" w:themeFillTint="33"/>
            <w:vAlign w:val="center"/>
            <w:hideMark/>
          </w:tcPr>
          <w:p w14:paraId="28BE5799" w14:textId="77777777" w:rsidR="008A1282" w:rsidRPr="0051723B" w:rsidRDefault="008A1282" w:rsidP="00D01F0C">
            <w:pPr>
              <w:widowControl/>
              <w:tabs>
                <w:tab w:val="left" w:pos="567"/>
              </w:tabs>
              <w:autoSpaceDE/>
              <w:autoSpaceDN/>
              <w:ind w:left="28" w:right="43" w:hanging="5"/>
              <w:jc w:val="center"/>
              <w:rPr>
                <w:b/>
                <w:bCs/>
                <w:color w:val="000000"/>
                <w:sz w:val="24"/>
                <w:szCs w:val="24"/>
              </w:rPr>
            </w:pPr>
            <w:r w:rsidRPr="0051723B">
              <w:rPr>
                <w:b/>
                <w:bCs/>
                <w:color w:val="000000"/>
                <w:sz w:val="24"/>
                <w:szCs w:val="24"/>
              </w:rPr>
              <w:t>1</w:t>
            </w:r>
          </w:p>
        </w:tc>
        <w:tc>
          <w:tcPr>
            <w:tcW w:w="1502" w:type="dxa"/>
            <w:shd w:val="clear" w:color="auto" w:fill="E2EFD9" w:themeFill="accent6" w:themeFillTint="33"/>
            <w:vAlign w:val="center"/>
            <w:hideMark/>
          </w:tcPr>
          <w:p w14:paraId="29335037" w14:textId="77777777" w:rsidR="008A1282" w:rsidRPr="0051723B" w:rsidRDefault="008A1282" w:rsidP="00D01F0C">
            <w:pPr>
              <w:widowControl/>
              <w:tabs>
                <w:tab w:val="left" w:pos="567"/>
              </w:tabs>
              <w:autoSpaceDE/>
              <w:autoSpaceDN/>
              <w:ind w:left="28" w:right="43" w:hanging="5"/>
              <w:jc w:val="center"/>
              <w:rPr>
                <w:b/>
                <w:bCs/>
                <w:color w:val="000000"/>
                <w:sz w:val="24"/>
                <w:szCs w:val="24"/>
              </w:rPr>
            </w:pPr>
            <w:r w:rsidRPr="0051723B">
              <w:rPr>
                <w:b/>
                <w:bCs/>
                <w:color w:val="000000"/>
                <w:sz w:val="24"/>
                <w:szCs w:val="24"/>
              </w:rPr>
              <w:t>2</w:t>
            </w:r>
          </w:p>
        </w:tc>
        <w:tc>
          <w:tcPr>
            <w:tcW w:w="2398" w:type="dxa"/>
            <w:shd w:val="clear" w:color="auto" w:fill="E2EFD9" w:themeFill="accent6" w:themeFillTint="33"/>
            <w:vAlign w:val="center"/>
            <w:hideMark/>
          </w:tcPr>
          <w:p w14:paraId="30991A55" w14:textId="77777777" w:rsidR="008A1282" w:rsidRPr="0051723B" w:rsidRDefault="008A1282" w:rsidP="00D01F0C">
            <w:pPr>
              <w:widowControl/>
              <w:tabs>
                <w:tab w:val="left" w:pos="567"/>
              </w:tabs>
              <w:autoSpaceDE/>
              <w:autoSpaceDN/>
              <w:ind w:left="28" w:right="43" w:hanging="5"/>
              <w:jc w:val="center"/>
              <w:rPr>
                <w:b/>
                <w:bCs/>
                <w:color w:val="000000"/>
                <w:sz w:val="24"/>
                <w:szCs w:val="24"/>
              </w:rPr>
            </w:pPr>
            <w:r w:rsidRPr="0051723B">
              <w:rPr>
                <w:b/>
                <w:bCs/>
                <w:color w:val="000000"/>
                <w:sz w:val="24"/>
                <w:szCs w:val="24"/>
              </w:rPr>
              <w:t>3</w:t>
            </w:r>
          </w:p>
        </w:tc>
        <w:tc>
          <w:tcPr>
            <w:tcW w:w="2457" w:type="dxa"/>
            <w:shd w:val="clear" w:color="auto" w:fill="E2EFD9" w:themeFill="accent6" w:themeFillTint="33"/>
            <w:vAlign w:val="center"/>
            <w:hideMark/>
          </w:tcPr>
          <w:p w14:paraId="7C940C3C" w14:textId="77777777" w:rsidR="008A1282" w:rsidRPr="0051723B" w:rsidRDefault="008A1282" w:rsidP="00D01F0C">
            <w:pPr>
              <w:widowControl/>
              <w:tabs>
                <w:tab w:val="left" w:pos="567"/>
              </w:tabs>
              <w:autoSpaceDE/>
              <w:autoSpaceDN/>
              <w:ind w:left="28" w:right="43" w:hanging="5"/>
              <w:jc w:val="center"/>
              <w:rPr>
                <w:b/>
                <w:bCs/>
                <w:color w:val="000000"/>
                <w:sz w:val="24"/>
                <w:szCs w:val="24"/>
              </w:rPr>
            </w:pPr>
            <w:r w:rsidRPr="0051723B">
              <w:rPr>
                <w:b/>
                <w:bCs/>
                <w:color w:val="000000"/>
                <w:sz w:val="24"/>
                <w:szCs w:val="24"/>
              </w:rPr>
              <w:t>4</w:t>
            </w:r>
          </w:p>
        </w:tc>
        <w:tc>
          <w:tcPr>
            <w:tcW w:w="2457" w:type="dxa"/>
            <w:shd w:val="clear" w:color="auto" w:fill="E2EFD9" w:themeFill="accent6" w:themeFillTint="33"/>
            <w:vAlign w:val="center"/>
          </w:tcPr>
          <w:p w14:paraId="56A66670" w14:textId="77777777" w:rsidR="008A1282" w:rsidRPr="0051723B" w:rsidRDefault="00106709" w:rsidP="00106709">
            <w:pPr>
              <w:widowControl/>
              <w:tabs>
                <w:tab w:val="left" w:pos="567"/>
              </w:tabs>
              <w:autoSpaceDE/>
              <w:autoSpaceDN/>
              <w:ind w:left="28" w:right="43" w:hanging="5"/>
              <w:jc w:val="center"/>
              <w:rPr>
                <w:b/>
                <w:bCs/>
                <w:color w:val="000000"/>
                <w:sz w:val="24"/>
                <w:szCs w:val="24"/>
              </w:rPr>
            </w:pPr>
            <w:r>
              <w:rPr>
                <w:b/>
                <w:bCs/>
                <w:color w:val="000000"/>
                <w:sz w:val="24"/>
                <w:szCs w:val="24"/>
              </w:rPr>
              <w:t>5</w:t>
            </w:r>
          </w:p>
        </w:tc>
      </w:tr>
      <w:tr w:rsidR="008A1282" w:rsidRPr="0051723B" w14:paraId="729A70CB" w14:textId="77777777" w:rsidTr="008A1282">
        <w:trPr>
          <w:trHeight w:val="1215"/>
          <w:jc w:val="center"/>
        </w:trPr>
        <w:tc>
          <w:tcPr>
            <w:tcW w:w="631" w:type="dxa"/>
            <w:vAlign w:val="center"/>
            <w:hideMark/>
          </w:tcPr>
          <w:p w14:paraId="568EC098"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1</w:t>
            </w:r>
          </w:p>
        </w:tc>
        <w:tc>
          <w:tcPr>
            <w:tcW w:w="1502" w:type="dxa"/>
            <w:vAlign w:val="center"/>
            <w:hideMark/>
          </w:tcPr>
          <w:p w14:paraId="3D7F6927"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Воздушный бассейн</w:t>
            </w:r>
          </w:p>
        </w:tc>
        <w:tc>
          <w:tcPr>
            <w:tcW w:w="2398" w:type="dxa"/>
            <w:vAlign w:val="center"/>
            <w:hideMark/>
          </w:tcPr>
          <w:p w14:paraId="5BF1C027"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 xml:space="preserve">Выбросы в атмосферу газов от работы бульдозера, автотранспорта. Пыление при проходке карьера, </w:t>
            </w:r>
            <w:proofErr w:type="spellStart"/>
            <w:r w:rsidRPr="0051723B">
              <w:rPr>
                <w:color w:val="000000"/>
                <w:sz w:val="24"/>
                <w:szCs w:val="24"/>
              </w:rPr>
              <w:t>погрузочно</w:t>
            </w:r>
            <w:proofErr w:type="spellEnd"/>
            <w:r w:rsidRPr="0051723B">
              <w:rPr>
                <w:color w:val="000000"/>
                <w:sz w:val="24"/>
                <w:szCs w:val="24"/>
              </w:rPr>
              <w:t xml:space="preserve"> - разгрузочных работах</w:t>
            </w:r>
          </w:p>
        </w:tc>
        <w:tc>
          <w:tcPr>
            <w:tcW w:w="2457" w:type="dxa"/>
            <w:vAlign w:val="center"/>
            <w:hideMark/>
          </w:tcPr>
          <w:p w14:paraId="646580D7"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Запыленность и загазованность атмосферы</w:t>
            </w:r>
          </w:p>
        </w:tc>
        <w:tc>
          <w:tcPr>
            <w:tcW w:w="2457" w:type="dxa"/>
            <w:vAlign w:val="center"/>
          </w:tcPr>
          <w:p w14:paraId="250CAECB" w14:textId="77777777" w:rsidR="008A1282" w:rsidRPr="0051723B" w:rsidRDefault="00106709" w:rsidP="008A1282">
            <w:pPr>
              <w:widowControl/>
              <w:tabs>
                <w:tab w:val="left" w:pos="567"/>
              </w:tabs>
              <w:autoSpaceDE/>
              <w:autoSpaceDN/>
              <w:ind w:left="28" w:right="43" w:hanging="5"/>
              <w:jc w:val="both"/>
              <w:rPr>
                <w:color w:val="000000"/>
                <w:sz w:val="24"/>
                <w:szCs w:val="24"/>
              </w:rPr>
            </w:pPr>
            <w:r>
              <w:rPr>
                <w:color w:val="000000"/>
                <w:sz w:val="24"/>
                <w:szCs w:val="24"/>
              </w:rPr>
              <w:t>Незначительно</w:t>
            </w:r>
            <w:r w:rsidR="00E341EB">
              <w:rPr>
                <w:color w:val="000000"/>
                <w:sz w:val="24"/>
                <w:szCs w:val="24"/>
              </w:rPr>
              <w:t>. С учетом всех необходимых мероприятий</w:t>
            </w:r>
          </w:p>
        </w:tc>
      </w:tr>
      <w:tr w:rsidR="008A1282" w:rsidRPr="0051723B" w14:paraId="4C63662C" w14:textId="77777777" w:rsidTr="008A1282">
        <w:trPr>
          <w:trHeight w:val="1185"/>
          <w:jc w:val="center"/>
        </w:trPr>
        <w:tc>
          <w:tcPr>
            <w:tcW w:w="631" w:type="dxa"/>
            <w:vAlign w:val="center"/>
            <w:hideMark/>
          </w:tcPr>
          <w:p w14:paraId="29E60DCA"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2</w:t>
            </w:r>
          </w:p>
        </w:tc>
        <w:tc>
          <w:tcPr>
            <w:tcW w:w="1502" w:type="dxa"/>
            <w:vAlign w:val="center"/>
            <w:hideMark/>
          </w:tcPr>
          <w:p w14:paraId="79ABC38A"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Водный бассейн</w:t>
            </w:r>
          </w:p>
        </w:tc>
        <w:tc>
          <w:tcPr>
            <w:tcW w:w="2398" w:type="dxa"/>
            <w:vAlign w:val="center"/>
            <w:hideMark/>
          </w:tcPr>
          <w:p w14:paraId="4D797813"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 xml:space="preserve">Водозабор для технических, </w:t>
            </w:r>
            <w:proofErr w:type="spellStart"/>
            <w:r w:rsidRPr="0051723B">
              <w:rPr>
                <w:color w:val="000000"/>
                <w:sz w:val="24"/>
                <w:szCs w:val="24"/>
              </w:rPr>
              <w:t>хозбытовых</w:t>
            </w:r>
            <w:proofErr w:type="spellEnd"/>
            <w:r w:rsidRPr="0051723B">
              <w:rPr>
                <w:color w:val="000000"/>
                <w:sz w:val="24"/>
                <w:szCs w:val="24"/>
              </w:rPr>
              <w:t xml:space="preserve"> нужд, сброс сточных вод.</w:t>
            </w:r>
          </w:p>
        </w:tc>
        <w:tc>
          <w:tcPr>
            <w:tcW w:w="2457" w:type="dxa"/>
            <w:vAlign w:val="center"/>
            <w:hideMark/>
          </w:tcPr>
          <w:p w14:paraId="48003CF4"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Нарушение гидрогеологического и гидрологического режима. Загрязнение водного бассейна сточными водами, уменьшение запасов поверхностных вод</w:t>
            </w:r>
          </w:p>
        </w:tc>
        <w:tc>
          <w:tcPr>
            <w:tcW w:w="2457" w:type="dxa"/>
            <w:vAlign w:val="center"/>
          </w:tcPr>
          <w:p w14:paraId="4C2F447E" w14:textId="77777777" w:rsidR="008A1282" w:rsidRPr="0051723B" w:rsidRDefault="00681161" w:rsidP="00187A56">
            <w:pPr>
              <w:widowControl/>
              <w:tabs>
                <w:tab w:val="left" w:pos="567"/>
              </w:tabs>
              <w:autoSpaceDE/>
              <w:autoSpaceDN/>
              <w:ind w:left="28" w:right="43" w:hanging="5"/>
              <w:jc w:val="both"/>
              <w:rPr>
                <w:color w:val="000000"/>
                <w:sz w:val="24"/>
                <w:szCs w:val="24"/>
              </w:rPr>
            </w:pPr>
            <w:r>
              <w:rPr>
                <w:color w:val="000000"/>
                <w:sz w:val="24"/>
                <w:szCs w:val="24"/>
              </w:rPr>
              <w:t>Реки, ручьи проходя</w:t>
            </w:r>
            <w:r w:rsidR="00106709">
              <w:rPr>
                <w:color w:val="000000"/>
                <w:sz w:val="24"/>
                <w:szCs w:val="24"/>
              </w:rPr>
              <w:t xml:space="preserve">т за пределами </w:t>
            </w:r>
            <w:proofErr w:type="spellStart"/>
            <w:r w:rsidR="00106709">
              <w:rPr>
                <w:color w:val="000000"/>
                <w:sz w:val="24"/>
                <w:szCs w:val="24"/>
              </w:rPr>
              <w:t>Сатпаевского</w:t>
            </w:r>
            <w:proofErr w:type="spellEnd"/>
            <w:r w:rsidR="00106709">
              <w:rPr>
                <w:color w:val="000000"/>
                <w:sz w:val="24"/>
                <w:szCs w:val="24"/>
              </w:rPr>
              <w:t xml:space="preserve"> месторождения</w:t>
            </w:r>
            <w:r>
              <w:rPr>
                <w:color w:val="000000"/>
                <w:sz w:val="24"/>
                <w:szCs w:val="24"/>
              </w:rPr>
              <w:t xml:space="preserve">. Соблюдаются все мероприятия </w:t>
            </w:r>
            <w:r w:rsidR="00187A56">
              <w:rPr>
                <w:color w:val="000000"/>
                <w:sz w:val="24"/>
                <w:szCs w:val="24"/>
              </w:rPr>
              <w:t>согласно нормативно- законодательных актов.</w:t>
            </w:r>
          </w:p>
        </w:tc>
      </w:tr>
      <w:tr w:rsidR="008A1282" w:rsidRPr="0051723B" w14:paraId="7092EB1D" w14:textId="77777777" w:rsidTr="008A1282">
        <w:trPr>
          <w:trHeight w:val="870"/>
          <w:jc w:val="center"/>
        </w:trPr>
        <w:tc>
          <w:tcPr>
            <w:tcW w:w="631" w:type="dxa"/>
            <w:vAlign w:val="center"/>
            <w:hideMark/>
          </w:tcPr>
          <w:p w14:paraId="1C537C01"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3</w:t>
            </w:r>
          </w:p>
        </w:tc>
        <w:tc>
          <w:tcPr>
            <w:tcW w:w="1502" w:type="dxa"/>
            <w:vAlign w:val="center"/>
            <w:hideMark/>
          </w:tcPr>
          <w:p w14:paraId="49C8F9EB"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Земельные ресурсы</w:t>
            </w:r>
          </w:p>
        </w:tc>
        <w:tc>
          <w:tcPr>
            <w:tcW w:w="2398" w:type="dxa"/>
            <w:vAlign w:val="center"/>
            <w:hideMark/>
          </w:tcPr>
          <w:p w14:paraId="3E28981E"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Проведение горных работ, обустройство технологических площадок, обустройство дорог</w:t>
            </w:r>
          </w:p>
        </w:tc>
        <w:tc>
          <w:tcPr>
            <w:tcW w:w="2457" w:type="dxa"/>
            <w:vAlign w:val="center"/>
            <w:hideMark/>
          </w:tcPr>
          <w:p w14:paraId="36609862"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Нарушение почвенного покрова, деформация земной поверхности, образование промышленных отходов</w:t>
            </w:r>
          </w:p>
        </w:tc>
        <w:tc>
          <w:tcPr>
            <w:tcW w:w="2457" w:type="dxa"/>
            <w:vAlign w:val="center"/>
          </w:tcPr>
          <w:p w14:paraId="32C2A724" w14:textId="77777777" w:rsidR="008A1282" w:rsidRPr="0051723B" w:rsidRDefault="00702DA5" w:rsidP="00DD2A33">
            <w:pPr>
              <w:widowControl/>
              <w:tabs>
                <w:tab w:val="left" w:pos="567"/>
              </w:tabs>
              <w:autoSpaceDE/>
              <w:autoSpaceDN/>
              <w:ind w:left="28" w:right="43" w:hanging="5"/>
              <w:jc w:val="both"/>
              <w:rPr>
                <w:color w:val="000000"/>
                <w:sz w:val="24"/>
                <w:szCs w:val="24"/>
              </w:rPr>
            </w:pPr>
            <w:r>
              <w:rPr>
                <w:color w:val="000000"/>
                <w:sz w:val="24"/>
                <w:szCs w:val="24"/>
              </w:rPr>
              <w:t>Прин</w:t>
            </w:r>
            <w:r w:rsidR="00DD2A33">
              <w:rPr>
                <w:color w:val="000000"/>
                <w:sz w:val="24"/>
                <w:szCs w:val="24"/>
              </w:rPr>
              <w:t>имаются</w:t>
            </w:r>
            <w:r>
              <w:rPr>
                <w:color w:val="000000"/>
                <w:sz w:val="24"/>
                <w:szCs w:val="24"/>
              </w:rPr>
              <w:t xml:space="preserve"> меры </w:t>
            </w:r>
            <w:proofErr w:type="spellStart"/>
            <w:r>
              <w:rPr>
                <w:color w:val="000000"/>
                <w:sz w:val="24"/>
                <w:szCs w:val="24"/>
              </w:rPr>
              <w:t>рекультивационных</w:t>
            </w:r>
            <w:proofErr w:type="spellEnd"/>
            <w:r>
              <w:rPr>
                <w:color w:val="000000"/>
                <w:sz w:val="24"/>
                <w:szCs w:val="24"/>
              </w:rPr>
              <w:t xml:space="preserve"> мероприятий</w:t>
            </w:r>
          </w:p>
        </w:tc>
      </w:tr>
      <w:tr w:rsidR="008A1282" w:rsidRPr="0051723B" w14:paraId="11DF8168" w14:textId="77777777" w:rsidTr="008A1282">
        <w:trPr>
          <w:trHeight w:val="900"/>
          <w:jc w:val="center"/>
        </w:trPr>
        <w:tc>
          <w:tcPr>
            <w:tcW w:w="631" w:type="dxa"/>
            <w:vAlign w:val="center"/>
            <w:hideMark/>
          </w:tcPr>
          <w:p w14:paraId="4F52ABF9"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4</w:t>
            </w:r>
          </w:p>
        </w:tc>
        <w:tc>
          <w:tcPr>
            <w:tcW w:w="1502" w:type="dxa"/>
            <w:vAlign w:val="center"/>
            <w:hideMark/>
          </w:tcPr>
          <w:p w14:paraId="319C53CA"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Флора и фауна</w:t>
            </w:r>
          </w:p>
        </w:tc>
        <w:tc>
          <w:tcPr>
            <w:tcW w:w="2398" w:type="dxa"/>
            <w:vAlign w:val="center"/>
            <w:hideMark/>
          </w:tcPr>
          <w:p w14:paraId="5547282D"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Нарушение почвенного покрова, запыленность и загазованность атмосферы, производственные шумы, сброс сточных вод.</w:t>
            </w:r>
          </w:p>
        </w:tc>
        <w:tc>
          <w:tcPr>
            <w:tcW w:w="2457" w:type="dxa"/>
            <w:vAlign w:val="center"/>
            <w:hideMark/>
          </w:tcPr>
          <w:p w14:paraId="25DD1E3E"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 xml:space="preserve">Изменение условий обитания </w:t>
            </w:r>
            <w:proofErr w:type="gramStart"/>
            <w:r w:rsidRPr="0051723B">
              <w:rPr>
                <w:color w:val="000000"/>
                <w:sz w:val="24"/>
                <w:szCs w:val="24"/>
              </w:rPr>
              <w:t>горно-степной</w:t>
            </w:r>
            <w:proofErr w:type="gramEnd"/>
            <w:r w:rsidRPr="0051723B">
              <w:rPr>
                <w:color w:val="000000"/>
                <w:sz w:val="24"/>
                <w:szCs w:val="24"/>
              </w:rPr>
              <w:t xml:space="preserve"> флоры и фауны, угнетение и сокращение дикорастущих растений, снижение плодородия пастбищ</w:t>
            </w:r>
          </w:p>
        </w:tc>
        <w:tc>
          <w:tcPr>
            <w:tcW w:w="2457" w:type="dxa"/>
            <w:vAlign w:val="center"/>
          </w:tcPr>
          <w:p w14:paraId="2EDDE679" w14:textId="77777777" w:rsidR="008A1282" w:rsidRPr="0051723B" w:rsidRDefault="00290D65" w:rsidP="00290D65">
            <w:pPr>
              <w:widowControl/>
              <w:tabs>
                <w:tab w:val="left" w:pos="567"/>
              </w:tabs>
              <w:autoSpaceDE/>
              <w:autoSpaceDN/>
              <w:ind w:left="28" w:right="43" w:hanging="5"/>
              <w:jc w:val="both"/>
              <w:rPr>
                <w:color w:val="000000"/>
                <w:sz w:val="24"/>
                <w:szCs w:val="24"/>
              </w:rPr>
            </w:pPr>
            <w:r>
              <w:rPr>
                <w:color w:val="000000"/>
                <w:sz w:val="24"/>
                <w:szCs w:val="24"/>
              </w:rPr>
              <w:t>Незначительно из-за объемов сезонных работ</w:t>
            </w:r>
            <w:r w:rsidR="00DD2A33">
              <w:rPr>
                <w:color w:val="000000"/>
                <w:sz w:val="24"/>
                <w:szCs w:val="24"/>
              </w:rPr>
              <w:t>,</w:t>
            </w:r>
            <w:r>
              <w:rPr>
                <w:color w:val="000000"/>
                <w:sz w:val="24"/>
                <w:szCs w:val="24"/>
              </w:rPr>
              <w:t xml:space="preserve"> с учетом дальнейшей биологической и технической рекультивации нарушенных земель</w:t>
            </w:r>
          </w:p>
        </w:tc>
      </w:tr>
      <w:tr w:rsidR="008A1282" w:rsidRPr="0051723B" w14:paraId="58852BDE" w14:textId="77777777" w:rsidTr="008A1282">
        <w:trPr>
          <w:trHeight w:val="600"/>
          <w:jc w:val="center"/>
        </w:trPr>
        <w:tc>
          <w:tcPr>
            <w:tcW w:w="631" w:type="dxa"/>
            <w:vAlign w:val="center"/>
            <w:hideMark/>
          </w:tcPr>
          <w:p w14:paraId="46743744"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lastRenderedPageBreak/>
              <w:t>5</w:t>
            </w:r>
          </w:p>
        </w:tc>
        <w:tc>
          <w:tcPr>
            <w:tcW w:w="1502" w:type="dxa"/>
            <w:vAlign w:val="center"/>
            <w:hideMark/>
          </w:tcPr>
          <w:p w14:paraId="7379064A"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Недра</w:t>
            </w:r>
          </w:p>
        </w:tc>
        <w:tc>
          <w:tcPr>
            <w:tcW w:w="2398" w:type="dxa"/>
            <w:vAlign w:val="center"/>
            <w:hideMark/>
          </w:tcPr>
          <w:p w14:paraId="04F335E1"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 xml:space="preserve">Разработка карьера для добычи </w:t>
            </w:r>
            <w:proofErr w:type="spellStart"/>
            <w:r w:rsidRPr="0051723B">
              <w:rPr>
                <w:color w:val="000000"/>
                <w:sz w:val="24"/>
                <w:szCs w:val="24"/>
              </w:rPr>
              <w:t>песчано</w:t>
            </w:r>
            <w:proofErr w:type="spellEnd"/>
            <w:r w:rsidRPr="0051723B">
              <w:rPr>
                <w:color w:val="000000"/>
                <w:sz w:val="24"/>
                <w:szCs w:val="24"/>
              </w:rPr>
              <w:t xml:space="preserve"> - гравийной смеси</w:t>
            </w:r>
          </w:p>
        </w:tc>
        <w:tc>
          <w:tcPr>
            <w:tcW w:w="2457" w:type="dxa"/>
            <w:vAlign w:val="center"/>
            <w:hideMark/>
          </w:tcPr>
          <w:p w14:paraId="0166A8EC"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Изменение состояния массива горных пород, поте и полезных ископаемых</w:t>
            </w:r>
          </w:p>
        </w:tc>
        <w:tc>
          <w:tcPr>
            <w:tcW w:w="2457" w:type="dxa"/>
            <w:vAlign w:val="center"/>
          </w:tcPr>
          <w:p w14:paraId="5A6B1157" w14:textId="77777777" w:rsidR="008A1282" w:rsidRPr="0051723B" w:rsidRDefault="00A46D42" w:rsidP="005444CA">
            <w:pPr>
              <w:widowControl/>
              <w:tabs>
                <w:tab w:val="left" w:pos="567"/>
              </w:tabs>
              <w:autoSpaceDE/>
              <w:autoSpaceDN/>
              <w:ind w:left="28" w:right="43" w:hanging="5"/>
              <w:jc w:val="both"/>
              <w:rPr>
                <w:color w:val="000000"/>
                <w:sz w:val="24"/>
                <w:szCs w:val="24"/>
              </w:rPr>
            </w:pPr>
            <w:r>
              <w:rPr>
                <w:color w:val="000000"/>
                <w:sz w:val="24"/>
                <w:szCs w:val="24"/>
              </w:rPr>
              <w:t>З</w:t>
            </w:r>
            <w:r w:rsidR="005444CA">
              <w:rPr>
                <w:color w:val="000000"/>
                <w:sz w:val="24"/>
                <w:szCs w:val="24"/>
              </w:rPr>
              <w:t>апланированы</w:t>
            </w:r>
            <w:r>
              <w:rPr>
                <w:color w:val="000000"/>
                <w:sz w:val="24"/>
                <w:szCs w:val="24"/>
              </w:rPr>
              <w:t xml:space="preserve"> обязательн</w:t>
            </w:r>
            <w:r w:rsidR="005444CA">
              <w:rPr>
                <w:color w:val="000000"/>
                <w:sz w:val="24"/>
                <w:szCs w:val="24"/>
              </w:rPr>
              <w:t>ы</w:t>
            </w:r>
            <w:r>
              <w:rPr>
                <w:color w:val="000000"/>
                <w:sz w:val="24"/>
                <w:szCs w:val="24"/>
              </w:rPr>
              <w:t xml:space="preserve">е </w:t>
            </w:r>
            <w:r w:rsidR="005444CA">
              <w:rPr>
                <w:color w:val="000000"/>
                <w:sz w:val="24"/>
                <w:szCs w:val="24"/>
              </w:rPr>
              <w:t>биологическая</w:t>
            </w:r>
            <w:r>
              <w:rPr>
                <w:color w:val="000000"/>
                <w:sz w:val="24"/>
                <w:szCs w:val="24"/>
              </w:rPr>
              <w:t xml:space="preserve"> и техни</w:t>
            </w:r>
            <w:r w:rsidR="005444CA">
              <w:rPr>
                <w:color w:val="000000"/>
                <w:sz w:val="24"/>
                <w:szCs w:val="24"/>
              </w:rPr>
              <w:t>ческая</w:t>
            </w:r>
            <w:r>
              <w:rPr>
                <w:color w:val="000000"/>
                <w:sz w:val="24"/>
                <w:szCs w:val="24"/>
              </w:rPr>
              <w:t xml:space="preserve"> рекультивации нарушенных земель</w:t>
            </w:r>
          </w:p>
        </w:tc>
      </w:tr>
      <w:tr w:rsidR="008A1282" w:rsidRPr="0051723B" w14:paraId="0E30F899" w14:textId="77777777" w:rsidTr="008A1282">
        <w:trPr>
          <w:trHeight w:val="975"/>
          <w:jc w:val="center"/>
        </w:trPr>
        <w:tc>
          <w:tcPr>
            <w:tcW w:w="631" w:type="dxa"/>
            <w:vAlign w:val="center"/>
            <w:hideMark/>
          </w:tcPr>
          <w:p w14:paraId="07F0D338"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6</w:t>
            </w:r>
          </w:p>
        </w:tc>
        <w:tc>
          <w:tcPr>
            <w:tcW w:w="1502" w:type="dxa"/>
            <w:vAlign w:val="center"/>
            <w:hideMark/>
          </w:tcPr>
          <w:p w14:paraId="3CE3D094"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Население</w:t>
            </w:r>
          </w:p>
        </w:tc>
        <w:tc>
          <w:tcPr>
            <w:tcW w:w="2398" w:type="dxa"/>
            <w:vAlign w:val="center"/>
            <w:hideMark/>
          </w:tcPr>
          <w:p w14:paraId="0AC59150"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 xml:space="preserve">Прямого воздействия нет. Отрицательно воздействует на человека изменяющаяся окружающая </w:t>
            </w:r>
            <w:proofErr w:type="gramStart"/>
            <w:r w:rsidRPr="0051723B">
              <w:rPr>
                <w:color w:val="000000"/>
                <w:sz w:val="24"/>
                <w:szCs w:val="24"/>
              </w:rPr>
              <w:t>с еда</w:t>
            </w:r>
            <w:proofErr w:type="gramEnd"/>
            <w:r w:rsidRPr="0051723B">
              <w:rPr>
                <w:color w:val="000000"/>
                <w:sz w:val="24"/>
                <w:szCs w:val="24"/>
              </w:rPr>
              <w:t>.</w:t>
            </w:r>
          </w:p>
        </w:tc>
        <w:tc>
          <w:tcPr>
            <w:tcW w:w="2457" w:type="dxa"/>
            <w:vAlign w:val="center"/>
            <w:hideMark/>
          </w:tcPr>
          <w:p w14:paraId="586471D8" w14:textId="77777777" w:rsidR="008A1282" w:rsidRPr="0051723B" w:rsidRDefault="008A1282" w:rsidP="00EF1DFD">
            <w:pPr>
              <w:widowControl/>
              <w:tabs>
                <w:tab w:val="left" w:pos="567"/>
              </w:tabs>
              <w:autoSpaceDE/>
              <w:autoSpaceDN/>
              <w:ind w:left="28" w:right="43" w:hanging="5"/>
              <w:rPr>
                <w:color w:val="000000"/>
                <w:sz w:val="24"/>
                <w:szCs w:val="24"/>
              </w:rPr>
            </w:pPr>
            <w:r w:rsidRPr="0051723B">
              <w:rPr>
                <w:color w:val="000000"/>
                <w:sz w:val="24"/>
                <w:szCs w:val="24"/>
              </w:rPr>
              <w:t>Изменение условий обитания человека</w:t>
            </w:r>
          </w:p>
        </w:tc>
        <w:tc>
          <w:tcPr>
            <w:tcW w:w="2457" w:type="dxa"/>
            <w:vAlign w:val="center"/>
          </w:tcPr>
          <w:p w14:paraId="207045C2" w14:textId="77777777" w:rsidR="008A1282" w:rsidRPr="0051723B" w:rsidRDefault="005444CA" w:rsidP="008A1282">
            <w:pPr>
              <w:widowControl/>
              <w:tabs>
                <w:tab w:val="left" w:pos="567"/>
              </w:tabs>
              <w:autoSpaceDE/>
              <w:autoSpaceDN/>
              <w:ind w:left="28" w:right="43" w:hanging="5"/>
              <w:jc w:val="both"/>
              <w:rPr>
                <w:color w:val="000000"/>
                <w:sz w:val="24"/>
                <w:szCs w:val="24"/>
              </w:rPr>
            </w:pPr>
            <w:r>
              <w:rPr>
                <w:color w:val="000000"/>
                <w:sz w:val="24"/>
                <w:szCs w:val="24"/>
              </w:rPr>
              <w:t xml:space="preserve">Прямого отрицательного воздействия нет. Буровзрывных работ не планируется. </w:t>
            </w:r>
            <w:r w:rsidR="00D435C0">
              <w:rPr>
                <w:color w:val="000000"/>
                <w:sz w:val="24"/>
                <w:szCs w:val="24"/>
              </w:rPr>
              <w:t xml:space="preserve">Село </w:t>
            </w:r>
            <w:proofErr w:type="spellStart"/>
            <w:r w:rsidR="00D435C0">
              <w:rPr>
                <w:color w:val="000000"/>
                <w:sz w:val="24"/>
                <w:szCs w:val="24"/>
              </w:rPr>
              <w:t>Сатпаево</w:t>
            </w:r>
            <w:proofErr w:type="spellEnd"/>
            <w:r w:rsidR="00D435C0">
              <w:rPr>
                <w:color w:val="000000"/>
                <w:sz w:val="24"/>
                <w:szCs w:val="24"/>
              </w:rPr>
              <w:t xml:space="preserve"> расположено за границами </w:t>
            </w:r>
            <w:proofErr w:type="spellStart"/>
            <w:r w:rsidR="00D435C0">
              <w:rPr>
                <w:color w:val="000000"/>
                <w:sz w:val="24"/>
                <w:szCs w:val="24"/>
              </w:rPr>
              <w:t>Сатпаевского</w:t>
            </w:r>
            <w:proofErr w:type="spellEnd"/>
            <w:r w:rsidR="00D435C0">
              <w:rPr>
                <w:color w:val="000000"/>
                <w:sz w:val="24"/>
                <w:szCs w:val="24"/>
              </w:rPr>
              <w:t xml:space="preserve"> месторождения</w:t>
            </w:r>
          </w:p>
        </w:tc>
      </w:tr>
    </w:tbl>
    <w:p w14:paraId="07BDC640" w14:textId="77777777" w:rsidR="00FE3147" w:rsidRPr="002A5D94" w:rsidRDefault="00FE3147" w:rsidP="00652189">
      <w:pPr>
        <w:widowControl/>
        <w:tabs>
          <w:tab w:val="left" w:pos="567"/>
        </w:tabs>
        <w:autoSpaceDE/>
        <w:autoSpaceDN/>
        <w:ind w:left="28" w:right="43" w:hanging="5"/>
        <w:jc w:val="both"/>
        <w:rPr>
          <w:color w:val="000000"/>
          <w:sz w:val="28"/>
          <w:szCs w:val="28"/>
        </w:rPr>
      </w:pPr>
    </w:p>
    <w:p w14:paraId="166B2F5D" w14:textId="77777777" w:rsidR="00EE270C" w:rsidRPr="00652189" w:rsidRDefault="005A4774" w:rsidP="00652189">
      <w:pPr>
        <w:widowControl/>
        <w:tabs>
          <w:tab w:val="left" w:pos="567"/>
        </w:tabs>
        <w:autoSpaceDE/>
        <w:autoSpaceDN/>
        <w:ind w:left="28" w:right="43" w:hanging="5"/>
        <w:jc w:val="both"/>
        <w:rPr>
          <w:color w:val="000000"/>
          <w:sz w:val="28"/>
          <w:szCs w:val="28"/>
        </w:rPr>
      </w:pPr>
      <w:r>
        <w:rPr>
          <w:color w:val="000000"/>
          <w:sz w:val="28"/>
          <w:szCs w:val="28"/>
        </w:rPr>
        <w:t>8</w:t>
      </w:r>
      <w:r w:rsidR="00652189" w:rsidRPr="00652189">
        <w:rPr>
          <w:color w:val="000000"/>
          <w:sz w:val="28"/>
          <w:szCs w:val="28"/>
        </w:rPr>
        <w:t>.3</w:t>
      </w:r>
      <w:r>
        <w:rPr>
          <w:color w:val="000000"/>
          <w:sz w:val="28"/>
          <w:szCs w:val="28"/>
        </w:rPr>
        <w:t>.</w:t>
      </w:r>
      <w:r w:rsidR="00652189" w:rsidRPr="00652189">
        <w:rPr>
          <w:color w:val="000000"/>
          <w:sz w:val="28"/>
          <w:szCs w:val="28"/>
        </w:rPr>
        <w:tab/>
      </w:r>
      <w:r w:rsidR="00EE270C" w:rsidRPr="00652189">
        <w:rPr>
          <w:color w:val="000000"/>
          <w:sz w:val="28"/>
          <w:szCs w:val="28"/>
        </w:rPr>
        <w:t>Анализ изменения состояния природной среды</w:t>
      </w:r>
    </w:p>
    <w:p w14:paraId="2904B969" w14:textId="77777777" w:rsidR="0010596D" w:rsidRDefault="005A4774" w:rsidP="00A74B9D">
      <w:pPr>
        <w:widowControl/>
        <w:tabs>
          <w:tab w:val="left" w:pos="426"/>
        </w:tabs>
        <w:autoSpaceDE/>
        <w:autoSpaceDN/>
        <w:ind w:right="43"/>
        <w:jc w:val="both"/>
        <w:rPr>
          <w:color w:val="000000"/>
          <w:sz w:val="28"/>
          <w:szCs w:val="28"/>
        </w:rPr>
      </w:pPr>
      <w:r>
        <w:rPr>
          <w:color w:val="000000"/>
          <w:sz w:val="28"/>
          <w:szCs w:val="28"/>
        </w:rPr>
        <w:t>8</w:t>
      </w:r>
      <w:r w:rsidR="0010596D">
        <w:rPr>
          <w:color w:val="000000"/>
          <w:sz w:val="28"/>
          <w:szCs w:val="28"/>
        </w:rPr>
        <w:t>.3.1. Воздушная среда</w:t>
      </w:r>
    </w:p>
    <w:p w14:paraId="3549B495" w14:textId="77777777" w:rsidR="0010596D" w:rsidRDefault="008D53C0" w:rsidP="008D53C0">
      <w:pPr>
        <w:widowControl/>
        <w:tabs>
          <w:tab w:val="left" w:pos="0"/>
          <w:tab w:val="left" w:pos="567"/>
        </w:tabs>
        <w:autoSpaceDE/>
        <w:autoSpaceDN/>
        <w:ind w:right="43"/>
        <w:jc w:val="both"/>
        <w:rPr>
          <w:color w:val="000000"/>
          <w:sz w:val="28"/>
          <w:szCs w:val="28"/>
        </w:rPr>
      </w:pPr>
      <w:r>
        <w:rPr>
          <w:color w:val="000000"/>
          <w:sz w:val="28"/>
          <w:szCs w:val="28"/>
        </w:rPr>
        <w:tab/>
      </w:r>
      <w:r w:rsidR="00EE270C" w:rsidRPr="00652189">
        <w:rPr>
          <w:color w:val="000000"/>
          <w:sz w:val="28"/>
          <w:szCs w:val="28"/>
        </w:rPr>
        <w:t>Участок расположен на значительном удалении от населенных пунктов и промышленных объектов.</w:t>
      </w:r>
    </w:p>
    <w:p w14:paraId="67A17DE3" w14:textId="77777777" w:rsidR="0010596D" w:rsidRDefault="00EE270C" w:rsidP="0010596D">
      <w:pPr>
        <w:widowControl/>
        <w:tabs>
          <w:tab w:val="left" w:pos="567"/>
        </w:tabs>
        <w:autoSpaceDE/>
        <w:autoSpaceDN/>
        <w:ind w:left="23" w:right="43" w:firstLine="544"/>
        <w:jc w:val="both"/>
        <w:rPr>
          <w:color w:val="000000"/>
          <w:sz w:val="28"/>
          <w:szCs w:val="28"/>
        </w:rPr>
      </w:pPr>
      <w:r w:rsidRPr="00652189">
        <w:rPr>
          <w:color w:val="000000"/>
          <w:sz w:val="28"/>
          <w:szCs w:val="28"/>
        </w:rPr>
        <w:t>Загрязнители воздушной среды в близи участка отсутствуют. Направление воздушных потоков определяется в зависимости от времени года. Преобладающие направления ветра южное и</w:t>
      </w:r>
      <w:r w:rsidR="0010596D">
        <w:rPr>
          <w:color w:val="000000"/>
          <w:sz w:val="28"/>
          <w:szCs w:val="28"/>
        </w:rPr>
        <w:t xml:space="preserve"> юго-западное, иногда северное.</w:t>
      </w:r>
    </w:p>
    <w:p w14:paraId="39674B6D" w14:textId="77777777" w:rsidR="0010596D" w:rsidRDefault="00EE270C" w:rsidP="0010596D">
      <w:pPr>
        <w:widowControl/>
        <w:tabs>
          <w:tab w:val="left" w:pos="567"/>
        </w:tabs>
        <w:autoSpaceDE/>
        <w:autoSpaceDN/>
        <w:ind w:left="567" w:right="43"/>
        <w:jc w:val="both"/>
        <w:rPr>
          <w:color w:val="000000"/>
          <w:sz w:val="28"/>
          <w:szCs w:val="28"/>
        </w:rPr>
      </w:pPr>
      <w:r w:rsidRPr="00652189">
        <w:rPr>
          <w:color w:val="000000"/>
          <w:sz w:val="28"/>
          <w:szCs w:val="28"/>
        </w:rPr>
        <w:t>Радиационный фон в районе участка работ находится в пределах нормы. Электромагнитное и шумовое воздействие отсутствует.</w:t>
      </w:r>
    </w:p>
    <w:p w14:paraId="4AC565E5" w14:textId="77777777" w:rsidR="00262A87" w:rsidRDefault="0010596D" w:rsidP="00262A87">
      <w:pPr>
        <w:widowControl/>
        <w:tabs>
          <w:tab w:val="left" w:pos="0"/>
          <w:tab w:val="left" w:pos="567"/>
        </w:tabs>
        <w:autoSpaceDE/>
        <w:autoSpaceDN/>
        <w:ind w:right="43"/>
        <w:jc w:val="both"/>
        <w:rPr>
          <w:color w:val="000000"/>
          <w:sz w:val="28"/>
          <w:szCs w:val="28"/>
        </w:rPr>
      </w:pPr>
      <w:r>
        <w:rPr>
          <w:color w:val="000000"/>
          <w:sz w:val="28"/>
          <w:szCs w:val="28"/>
        </w:rPr>
        <w:tab/>
      </w:r>
      <w:r w:rsidR="00EE270C" w:rsidRPr="00652189">
        <w:rPr>
          <w:color w:val="000000"/>
          <w:sz w:val="28"/>
          <w:szCs w:val="28"/>
        </w:rPr>
        <w:t>Основными источниками выброса вредных веществ в атмосферу явля</w:t>
      </w:r>
      <w:r w:rsidR="00262A87">
        <w:rPr>
          <w:color w:val="000000"/>
          <w:sz w:val="28"/>
          <w:szCs w:val="28"/>
        </w:rPr>
        <w:t>ю</w:t>
      </w:r>
      <w:r w:rsidR="00EE270C" w:rsidRPr="00652189">
        <w:rPr>
          <w:color w:val="000000"/>
          <w:sz w:val="28"/>
          <w:szCs w:val="28"/>
        </w:rPr>
        <w:t>тся</w:t>
      </w:r>
      <w:r w:rsidR="00262A87">
        <w:rPr>
          <w:color w:val="000000"/>
          <w:sz w:val="28"/>
          <w:szCs w:val="28"/>
        </w:rPr>
        <w:t>:</w:t>
      </w:r>
    </w:p>
    <w:p w14:paraId="11E2DF1B" w14:textId="77777777" w:rsidR="00B5296A" w:rsidRDefault="00262A87" w:rsidP="00262A87">
      <w:pPr>
        <w:widowControl/>
        <w:tabs>
          <w:tab w:val="left" w:pos="0"/>
          <w:tab w:val="left" w:pos="567"/>
        </w:tabs>
        <w:autoSpaceDE/>
        <w:autoSpaceDN/>
        <w:ind w:right="43"/>
        <w:jc w:val="both"/>
        <w:rPr>
          <w:color w:val="000000"/>
          <w:sz w:val="28"/>
          <w:szCs w:val="28"/>
        </w:rPr>
      </w:pPr>
      <w:r>
        <w:rPr>
          <w:color w:val="000000"/>
          <w:sz w:val="28"/>
          <w:szCs w:val="28"/>
        </w:rPr>
        <w:t>-</w:t>
      </w:r>
      <w:r>
        <w:rPr>
          <w:color w:val="000000"/>
          <w:sz w:val="28"/>
          <w:szCs w:val="28"/>
        </w:rPr>
        <w:tab/>
      </w:r>
      <w:r w:rsidR="00EE270C" w:rsidRPr="00652189">
        <w:rPr>
          <w:color w:val="000000"/>
          <w:sz w:val="28"/>
          <w:szCs w:val="28"/>
        </w:rPr>
        <w:t>отвалы</w:t>
      </w:r>
      <w:r w:rsidR="00B5296A">
        <w:rPr>
          <w:color w:val="000000"/>
          <w:sz w:val="28"/>
          <w:szCs w:val="28"/>
        </w:rPr>
        <w:t>:</w:t>
      </w:r>
    </w:p>
    <w:p w14:paraId="4795CB47" w14:textId="77777777" w:rsidR="00B5296A" w:rsidRDefault="00B5296A" w:rsidP="00262A87">
      <w:pPr>
        <w:widowControl/>
        <w:tabs>
          <w:tab w:val="left" w:pos="0"/>
          <w:tab w:val="left" w:pos="567"/>
        </w:tabs>
        <w:autoSpaceDE/>
        <w:autoSpaceDN/>
        <w:ind w:right="43"/>
        <w:jc w:val="both"/>
        <w:rPr>
          <w:color w:val="000000"/>
          <w:sz w:val="28"/>
          <w:szCs w:val="28"/>
        </w:rPr>
      </w:pPr>
      <w:r>
        <w:rPr>
          <w:color w:val="000000"/>
          <w:sz w:val="28"/>
          <w:szCs w:val="28"/>
        </w:rPr>
        <w:t>-</w:t>
      </w:r>
      <w:r>
        <w:rPr>
          <w:color w:val="000000"/>
          <w:sz w:val="28"/>
          <w:szCs w:val="28"/>
        </w:rPr>
        <w:tab/>
      </w:r>
      <w:proofErr w:type="spellStart"/>
      <w:r w:rsidR="00EE270C" w:rsidRPr="00652189">
        <w:rPr>
          <w:color w:val="000000"/>
          <w:sz w:val="28"/>
          <w:szCs w:val="28"/>
        </w:rPr>
        <w:t>горно</w:t>
      </w:r>
      <w:proofErr w:type="spellEnd"/>
      <w:r w:rsidR="00262A87">
        <w:rPr>
          <w:color w:val="000000"/>
          <w:sz w:val="28"/>
          <w:szCs w:val="28"/>
        </w:rPr>
        <w:t xml:space="preserve"> - </w:t>
      </w:r>
      <w:r w:rsidR="00EE270C" w:rsidRPr="00652189">
        <w:rPr>
          <w:color w:val="000000"/>
          <w:sz w:val="28"/>
          <w:szCs w:val="28"/>
        </w:rPr>
        <w:t>транспортное оборудование</w:t>
      </w:r>
      <w:r>
        <w:rPr>
          <w:color w:val="000000"/>
          <w:sz w:val="28"/>
          <w:szCs w:val="28"/>
        </w:rPr>
        <w:t>;</w:t>
      </w:r>
    </w:p>
    <w:p w14:paraId="58A42CAC" w14:textId="77777777" w:rsidR="00262A87" w:rsidRDefault="00B5296A" w:rsidP="00262A87">
      <w:pPr>
        <w:widowControl/>
        <w:tabs>
          <w:tab w:val="left" w:pos="0"/>
          <w:tab w:val="left" w:pos="567"/>
        </w:tabs>
        <w:autoSpaceDE/>
        <w:autoSpaceDN/>
        <w:ind w:right="43"/>
        <w:jc w:val="both"/>
        <w:rPr>
          <w:color w:val="000000"/>
          <w:sz w:val="28"/>
          <w:szCs w:val="28"/>
        </w:rPr>
      </w:pPr>
      <w:r>
        <w:rPr>
          <w:color w:val="000000"/>
          <w:sz w:val="28"/>
          <w:szCs w:val="28"/>
        </w:rPr>
        <w:t>-</w:t>
      </w:r>
      <w:r>
        <w:rPr>
          <w:color w:val="000000"/>
          <w:sz w:val="28"/>
          <w:szCs w:val="28"/>
        </w:rPr>
        <w:tab/>
      </w:r>
      <w:r w:rsidR="00EE270C" w:rsidRPr="00652189">
        <w:rPr>
          <w:color w:val="000000"/>
          <w:sz w:val="28"/>
          <w:szCs w:val="28"/>
        </w:rPr>
        <w:t>карьерные дороги.</w:t>
      </w:r>
    </w:p>
    <w:p w14:paraId="2D52A012" w14:textId="77777777" w:rsidR="00442FA5" w:rsidRPr="006610B7" w:rsidRDefault="00262A87" w:rsidP="00937E55">
      <w:pPr>
        <w:widowControl/>
        <w:tabs>
          <w:tab w:val="left" w:pos="0"/>
          <w:tab w:val="left" w:pos="567"/>
        </w:tabs>
        <w:autoSpaceDE/>
        <w:autoSpaceDN/>
        <w:ind w:right="43"/>
        <w:jc w:val="both"/>
        <w:rPr>
          <w:color w:val="000000"/>
          <w:sz w:val="28"/>
          <w:szCs w:val="28"/>
        </w:rPr>
      </w:pPr>
      <w:r>
        <w:rPr>
          <w:color w:val="000000"/>
          <w:sz w:val="28"/>
          <w:szCs w:val="28"/>
        </w:rPr>
        <w:tab/>
      </w:r>
      <w:r w:rsidR="00EE270C" w:rsidRPr="00652189">
        <w:rPr>
          <w:color w:val="000000"/>
          <w:sz w:val="28"/>
          <w:szCs w:val="28"/>
        </w:rPr>
        <w:t xml:space="preserve">Для снижения </w:t>
      </w:r>
      <w:proofErr w:type="spellStart"/>
      <w:r w:rsidR="00EE270C" w:rsidRPr="00652189">
        <w:rPr>
          <w:color w:val="000000"/>
          <w:sz w:val="28"/>
          <w:szCs w:val="28"/>
        </w:rPr>
        <w:t>пылегазовыделения</w:t>
      </w:r>
      <w:proofErr w:type="spellEnd"/>
      <w:r w:rsidR="00EE270C" w:rsidRPr="00652189">
        <w:rPr>
          <w:color w:val="000000"/>
          <w:sz w:val="28"/>
          <w:szCs w:val="28"/>
        </w:rPr>
        <w:t xml:space="preserve"> в атмосферу предусмат</w:t>
      </w:r>
      <w:r>
        <w:rPr>
          <w:color w:val="000000"/>
          <w:sz w:val="28"/>
          <w:szCs w:val="28"/>
        </w:rPr>
        <w:t>риваются следующие мероприятия:</w:t>
      </w:r>
    </w:p>
    <w:p w14:paraId="55D3A75B" w14:textId="77777777" w:rsidR="00442FA5" w:rsidRPr="006610B7" w:rsidRDefault="00442FA5" w:rsidP="00442FA5">
      <w:pPr>
        <w:widowControl/>
        <w:tabs>
          <w:tab w:val="left" w:pos="567"/>
        </w:tabs>
        <w:autoSpaceDE/>
        <w:autoSpaceDN/>
        <w:ind w:left="23" w:right="43" w:hanging="23"/>
        <w:jc w:val="both"/>
        <w:rPr>
          <w:color w:val="000000"/>
          <w:sz w:val="28"/>
          <w:szCs w:val="28"/>
        </w:rPr>
      </w:pPr>
      <w:r w:rsidRPr="006610B7">
        <w:rPr>
          <w:color w:val="000000"/>
          <w:sz w:val="28"/>
          <w:szCs w:val="28"/>
        </w:rPr>
        <w:t>-</w:t>
      </w:r>
      <w:r w:rsidRPr="006610B7">
        <w:rPr>
          <w:color w:val="000000"/>
          <w:sz w:val="28"/>
          <w:szCs w:val="28"/>
        </w:rPr>
        <w:tab/>
      </w:r>
      <w:r w:rsidR="0072230F">
        <w:rPr>
          <w:sz w:val="28"/>
          <w:szCs w:val="28"/>
        </w:rPr>
        <w:t>п</w:t>
      </w:r>
      <w:r w:rsidR="002B38D3" w:rsidRPr="00A04A3C">
        <w:rPr>
          <w:sz w:val="28"/>
          <w:szCs w:val="28"/>
        </w:rPr>
        <w:t>ри экскавации горной массы одноковшовым экскаватором</w:t>
      </w:r>
      <w:r w:rsidR="002B38D3" w:rsidRPr="00A04A3C">
        <w:rPr>
          <w:rFonts w:eastAsiaTheme="minorHAnsi"/>
          <w:sz w:val="28"/>
          <w:szCs w:val="28"/>
        </w:rPr>
        <w:t xml:space="preserve"> </w:t>
      </w:r>
      <w:proofErr w:type="spellStart"/>
      <w:r w:rsidR="002B38D3" w:rsidRPr="00A04A3C">
        <w:rPr>
          <w:rFonts w:eastAsiaTheme="minorHAnsi"/>
          <w:sz w:val="28"/>
          <w:szCs w:val="28"/>
        </w:rPr>
        <w:t>Doosan</w:t>
      </w:r>
      <w:proofErr w:type="spellEnd"/>
      <w:r w:rsidR="002B38D3">
        <w:rPr>
          <w:rFonts w:eastAsiaTheme="minorHAnsi"/>
          <w:szCs w:val="28"/>
        </w:rPr>
        <w:t xml:space="preserve"> </w:t>
      </w:r>
      <w:r w:rsidR="002B38D3" w:rsidRPr="00A04A3C">
        <w:rPr>
          <w:rFonts w:eastAsiaTheme="minorHAnsi"/>
          <w:sz w:val="28"/>
          <w:szCs w:val="28"/>
        </w:rPr>
        <w:t>SOLAR 225LC-7</w:t>
      </w:r>
      <w:r w:rsidR="002B38D3" w:rsidRPr="00A04A3C">
        <w:rPr>
          <w:sz w:val="28"/>
          <w:szCs w:val="28"/>
        </w:rPr>
        <w:t xml:space="preserve"> и бульдозером Т-170 на вскрыше, добыче и рекультивации для пылеподавления в теплые периоды года </w:t>
      </w:r>
      <w:r w:rsidR="005A7110">
        <w:rPr>
          <w:sz w:val="28"/>
          <w:szCs w:val="28"/>
        </w:rPr>
        <w:t xml:space="preserve">на </w:t>
      </w:r>
      <w:proofErr w:type="spellStart"/>
      <w:r w:rsidR="005A7110">
        <w:rPr>
          <w:sz w:val="28"/>
          <w:szCs w:val="28"/>
        </w:rPr>
        <w:t>Сатпаевском</w:t>
      </w:r>
      <w:proofErr w:type="spellEnd"/>
      <w:r w:rsidR="005A7110">
        <w:rPr>
          <w:sz w:val="28"/>
          <w:szCs w:val="28"/>
        </w:rPr>
        <w:t xml:space="preserve"> участке, </w:t>
      </w:r>
      <w:r w:rsidR="00BA56E6" w:rsidRPr="006610B7">
        <w:rPr>
          <w:color w:val="000000"/>
          <w:sz w:val="28"/>
          <w:szCs w:val="28"/>
        </w:rPr>
        <w:t>для пылеподавления на автодорогах</w:t>
      </w:r>
      <w:r w:rsidR="00BA56E6">
        <w:rPr>
          <w:color w:val="000000"/>
          <w:sz w:val="28"/>
          <w:szCs w:val="28"/>
        </w:rPr>
        <w:t>,</w:t>
      </w:r>
      <w:r w:rsidR="00BA56E6" w:rsidRPr="00BA56E6">
        <w:rPr>
          <w:color w:val="000000"/>
          <w:sz w:val="28"/>
          <w:szCs w:val="28"/>
        </w:rPr>
        <w:t xml:space="preserve"> </w:t>
      </w:r>
      <w:r w:rsidR="00BA56E6" w:rsidRPr="006610B7">
        <w:rPr>
          <w:color w:val="000000"/>
          <w:sz w:val="28"/>
          <w:szCs w:val="28"/>
        </w:rPr>
        <w:t>орошени</w:t>
      </w:r>
      <w:r w:rsidR="00BA56E6">
        <w:rPr>
          <w:color w:val="000000"/>
          <w:sz w:val="28"/>
          <w:szCs w:val="28"/>
        </w:rPr>
        <w:t>я</w:t>
      </w:r>
      <w:r w:rsidR="00BA56E6" w:rsidRPr="006610B7">
        <w:rPr>
          <w:color w:val="000000"/>
          <w:sz w:val="28"/>
          <w:szCs w:val="28"/>
        </w:rPr>
        <w:t xml:space="preserve"> участков уступов в сухое время года</w:t>
      </w:r>
      <w:r w:rsidR="00937E55">
        <w:rPr>
          <w:color w:val="000000"/>
          <w:sz w:val="28"/>
          <w:szCs w:val="28"/>
        </w:rPr>
        <w:t xml:space="preserve">, </w:t>
      </w:r>
      <w:r w:rsidR="002B38D3" w:rsidRPr="00A04A3C">
        <w:rPr>
          <w:sz w:val="28"/>
          <w:szCs w:val="28"/>
        </w:rPr>
        <w:t>предусматривается систематическое орошение горной массы водой</w:t>
      </w:r>
      <w:r w:rsidR="0072230F">
        <w:rPr>
          <w:sz w:val="28"/>
          <w:szCs w:val="28"/>
        </w:rPr>
        <w:t xml:space="preserve">, </w:t>
      </w:r>
      <w:r w:rsidR="005A7110">
        <w:rPr>
          <w:color w:val="000000"/>
          <w:sz w:val="28"/>
          <w:szCs w:val="28"/>
        </w:rPr>
        <w:t>с помощью</w:t>
      </w:r>
      <w:r w:rsidR="00EE270C" w:rsidRPr="006610B7">
        <w:rPr>
          <w:color w:val="000000"/>
          <w:sz w:val="28"/>
          <w:szCs w:val="28"/>
        </w:rPr>
        <w:t xml:space="preserve"> поливо</w:t>
      </w:r>
      <w:r w:rsidR="008A4073" w:rsidRPr="006610B7">
        <w:rPr>
          <w:color w:val="000000"/>
          <w:sz w:val="28"/>
          <w:szCs w:val="28"/>
        </w:rPr>
        <w:t>мое</w:t>
      </w:r>
      <w:r w:rsidR="00EE270C" w:rsidRPr="006610B7">
        <w:rPr>
          <w:color w:val="000000"/>
          <w:sz w:val="28"/>
          <w:szCs w:val="28"/>
        </w:rPr>
        <w:t>чн</w:t>
      </w:r>
      <w:r w:rsidR="005A7110">
        <w:rPr>
          <w:color w:val="000000"/>
          <w:sz w:val="28"/>
          <w:szCs w:val="28"/>
        </w:rPr>
        <w:t>ой</w:t>
      </w:r>
      <w:r w:rsidR="00EE270C" w:rsidRPr="006610B7">
        <w:rPr>
          <w:color w:val="000000"/>
          <w:sz w:val="28"/>
          <w:szCs w:val="28"/>
        </w:rPr>
        <w:t xml:space="preserve"> машин</w:t>
      </w:r>
      <w:r w:rsidR="005A7110">
        <w:rPr>
          <w:color w:val="000000"/>
          <w:sz w:val="28"/>
          <w:szCs w:val="28"/>
        </w:rPr>
        <w:t>ы</w:t>
      </w:r>
      <w:r w:rsidR="00305CD0" w:rsidRPr="006610B7">
        <w:rPr>
          <w:rFonts w:eastAsiaTheme="minorHAnsi"/>
          <w:sz w:val="28"/>
          <w:szCs w:val="28"/>
        </w:rPr>
        <w:t xml:space="preserve"> на базе </w:t>
      </w:r>
      <w:proofErr w:type="spellStart"/>
      <w:r w:rsidR="00305CD0" w:rsidRPr="006610B7">
        <w:rPr>
          <w:rFonts w:eastAsiaTheme="minorHAnsi"/>
          <w:sz w:val="28"/>
          <w:szCs w:val="28"/>
        </w:rPr>
        <w:t>ЗиЛ</w:t>
      </w:r>
      <w:proofErr w:type="spellEnd"/>
      <w:r w:rsidR="00305CD0" w:rsidRPr="006610B7">
        <w:rPr>
          <w:rFonts w:eastAsiaTheme="minorHAnsi"/>
          <w:sz w:val="28"/>
          <w:szCs w:val="28"/>
        </w:rPr>
        <w:t xml:space="preserve"> 130</w:t>
      </w:r>
      <w:r w:rsidR="00EE270C" w:rsidRPr="006610B7">
        <w:rPr>
          <w:color w:val="000000"/>
          <w:sz w:val="28"/>
          <w:szCs w:val="28"/>
        </w:rPr>
        <w:t>, аренд</w:t>
      </w:r>
      <w:r w:rsidR="005A7110">
        <w:rPr>
          <w:color w:val="000000"/>
          <w:sz w:val="28"/>
          <w:szCs w:val="28"/>
        </w:rPr>
        <w:t>уемой</w:t>
      </w:r>
      <w:r w:rsidR="00EE270C" w:rsidRPr="006610B7">
        <w:rPr>
          <w:color w:val="000000"/>
          <w:sz w:val="28"/>
          <w:szCs w:val="28"/>
        </w:rPr>
        <w:t xml:space="preserve"> в </w:t>
      </w:r>
      <w:r w:rsidRPr="006610B7">
        <w:rPr>
          <w:color w:val="000000"/>
          <w:sz w:val="28"/>
          <w:szCs w:val="28"/>
        </w:rPr>
        <w:t>с</w:t>
      </w:r>
      <w:r w:rsidR="00EE270C" w:rsidRPr="006610B7">
        <w:rPr>
          <w:color w:val="000000"/>
          <w:sz w:val="28"/>
          <w:szCs w:val="28"/>
        </w:rPr>
        <w:t xml:space="preserve">. </w:t>
      </w:r>
      <w:proofErr w:type="spellStart"/>
      <w:r w:rsidR="002E41A4" w:rsidRPr="00960ACA">
        <w:rPr>
          <w:spacing w:val="8"/>
          <w:sz w:val="28"/>
          <w:szCs w:val="28"/>
        </w:rPr>
        <w:t>Ақсуат</w:t>
      </w:r>
      <w:proofErr w:type="spellEnd"/>
      <w:r w:rsidRPr="006610B7">
        <w:rPr>
          <w:color w:val="000000"/>
          <w:sz w:val="28"/>
          <w:szCs w:val="28"/>
        </w:rPr>
        <w:t>.</w:t>
      </w:r>
    </w:p>
    <w:p w14:paraId="33C83F93" w14:textId="77777777" w:rsidR="00972696" w:rsidRPr="00972696" w:rsidRDefault="003119A7" w:rsidP="00EF719A">
      <w:pPr>
        <w:widowControl/>
        <w:adjustRightInd w:val="0"/>
        <w:ind w:firstLine="567"/>
        <w:jc w:val="both"/>
        <w:rPr>
          <w:rFonts w:eastAsiaTheme="minorHAnsi"/>
          <w:sz w:val="28"/>
          <w:szCs w:val="28"/>
        </w:rPr>
      </w:pPr>
      <w:r w:rsidRPr="006610B7">
        <w:rPr>
          <w:rFonts w:eastAsiaTheme="minorHAnsi"/>
          <w:sz w:val="28"/>
          <w:szCs w:val="28"/>
        </w:rPr>
        <w:t>В соответствии с требованиями</w:t>
      </w:r>
      <w:r w:rsidRPr="00EF719A">
        <w:rPr>
          <w:rFonts w:eastAsiaTheme="minorHAnsi"/>
          <w:sz w:val="28"/>
          <w:szCs w:val="28"/>
        </w:rPr>
        <w:t xml:space="preserve"> Экологического Кодекса </w:t>
      </w:r>
      <w:r w:rsidR="00027E4C" w:rsidRPr="00EF719A">
        <w:rPr>
          <w:rFonts w:eastAsiaTheme="minorHAnsi"/>
          <w:sz w:val="28"/>
          <w:szCs w:val="28"/>
        </w:rPr>
        <w:t>п.6 ст</w:t>
      </w:r>
      <w:r w:rsidR="00483392">
        <w:rPr>
          <w:rFonts w:eastAsiaTheme="minorHAnsi"/>
          <w:sz w:val="28"/>
          <w:szCs w:val="28"/>
        </w:rPr>
        <w:t xml:space="preserve">атья </w:t>
      </w:r>
      <w:r w:rsidR="00027E4C" w:rsidRPr="00EF719A">
        <w:rPr>
          <w:rFonts w:eastAsiaTheme="minorHAnsi"/>
          <w:sz w:val="28"/>
          <w:szCs w:val="28"/>
        </w:rPr>
        <w:t>39</w:t>
      </w:r>
      <w:r w:rsidR="00483392">
        <w:rPr>
          <w:rFonts w:eastAsiaTheme="minorHAnsi"/>
          <w:sz w:val="28"/>
          <w:szCs w:val="28"/>
        </w:rPr>
        <w:t xml:space="preserve"> -</w:t>
      </w:r>
      <w:r w:rsidR="00027E4C" w:rsidRPr="00EF719A">
        <w:rPr>
          <w:rFonts w:eastAsiaTheme="minorHAnsi"/>
          <w:sz w:val="28"/>
          <w:szCs w:val="28"/>
        </w:rPr>
        <w:t xml:space="preserve"> </w:t>
      </w:r>
      <w:r w:rsidR="00EF719A" w:rsidRPr="00EF719A">
        <w:rPr>
          <w:rFonts w:eastAsiaTheme="minorHAnsi"/>
          <w:sz w:val="28"/>
          <w:szCs w:val="28"/>
        </w:rPr>
        <w:t>определение нормативов эмиссий</w:t>
      </w:r>
      <w:r w:rsidR="00483392">
        <w:rPr>
          <w:rFonts w:eastAsiaTheme="minorHAnsi"/>
          <w:sz w:val="28"/>
          <w:szCs w:val="28"/>
        </w:rPr>
        <w:t>,</w:t>
      </w:r>
      <w:r w:rsidR="00EF719A" w:rsidRPr="00EF719A">
        <w:rPr>
          <w:rFonts w:eastAsiaTheme="minorHAnsi"/>
          <w:sz w:val="28"/>
          <w:szCs w:val="28"/>
        </w:rPr>
        <w:t xml:space="preserve"> осуществляется расчетным путем в </w:t>
      </w:r>
      <w:r w:rsidRPr="00EF719A">
        <w:rPr>
          <w:rFonts w:eastAsiaTheme="minorHAnsi"/>
          <w:sz w:val="28"/>
          <w:szCs w:val="28"/>
        </w:rPr>
        <w:t xml:space="preserve">по методике </w:t>
      </w:r>
      <w:r w:rsidR="00972696" w:rsidRPr="00972696">
        <w:rPr>
          <w:rFonts w:eastAsiaTheme="minorHAnsi"/>
          <w:sz w:val="28"/>
          <w:szCs w:val="28"/>
        </w:rPr>
        <w:t>«Методика определения нормативов эмиссий в окружающую среду», утвержденной уполномоченным органом в области охраны окружающей среды (Приказ Министра экологии, геологии и природных ресурсов Республики Казахстан от 10 марта 2021 года №63)</w:t>
      </w:r>
      <w:r w:rsidR="00972696" w:rsidRPr="00EF719A">
        <w:rPr>
          <w:rFonts w:eastAsiaTheme="minorHAnsi"/>
          <w:sz w:val="28"/>
          <w:szCs w:val="28"/>
        </w:rPr>
        <w:t>.</w:t>
      </w:r>
    </w:p>
    <w:p w14:paraId="243BCB5D" w14:textId="77777777" w:rsidR="009B7AF4" w:rsidRPr="003E4CA4" w:rsidRDefault="00442FA5" w:rsidP="003119A7">
      <w:pPr>
        <w:widowControl/>
        <w:shd w:val="clear" w:color="auto" w:fill="FFFFFF" w:themeFill="background1"/>
        <w:tabs>
          <w:tab w:val="left" w:pos="567"/>
        </w:tabs>
        <w:autoSpaceDE/>
        <w:autoSpaceDN/>
        <w:ind w:left="23" w:right="43" w:firstLine="544"/>
        <w:jc w:val="both"/>
        <w:rPr>
          <w:sz w:val="28"/>
          <w:szCs w:val="28"/>
        </w:rPr>
      </w:pPr>
      <w:r>
        <w:rPr>
          <w:color w:val="000000"/>
          <w:sz w:val="28"/>
          <w:szCs w:val="28"/>
        </w:rPr>
        <w:tab/>
      </w:r>
      <w:r w:rsidR="00EE270C" w:rsidRPr="00652189">
        <w:rPr>
          <w:color w:val="000000"/>
          <w:sz w:val="28"/>
          <w:szCs w:val="28"/>
        </w:rPr>
        <w:t xml:space="preserve">Расчет объемов выбросов пыли и токсичных </w:t>
      </w:r>
      <w:r w:rsidR="0052572C">
        <w:rPr>
          <w:color w:val="000000"/>
          <w:sz w:val="28"/>
          <w:szCs w:val="28"/>
        </w:rPr>
        <w:t>газов прив</w:t>
      </w:r>
      <w:r w:rsidR="00483392">
        <w:rPr>
          <w:color w:val="000000"/>
          <w:sz w:val="28"/>
          <w:szCs w:val="28"/>
        </w:rPr>
        <w:t>одится</w:t>
      </w:r>
      <w:r w:rsidR="0052572C">
        <w:rPr>
          <w:color w:val="000000"/>
          <w:sz w:val="28"/>
          <w:szCs w:val="28"/>
        </w:rPr>
        <w:t xml:space="preserve"> согласно</w:t>
      </w:r>
      <w:r w:rsidR="004B1D8F">
        <w:rPr>
          <w:color w:val="000000"/>
          <w:sz w:val="28"/>
          <w:szCs w:val="28"/>
        </w:rPr>
        <w:t xml:space="preserve"> </w:t>
      </w:r>
      <w:r w:rsidR="004B1D8F" w:rsidRPr="001C3A41">
        <w:rPr>
          <w:color w:val="000000"/>
          <w:sz w:val="28"/>
          <w:szCs w:val="28"/>
        </w:rPr>
        <w:t xml:space="preserve">документа </w:t>
      </w:r>
      <w:r w:rsidR="00483392">
        <w:rPr>
          <w:color w:val="000000"/>
          <w:sz w:val="28"/>
          <w:szCs w:val="28"/>
        </w:rPr>
        <w:t xml:space="preserve">- </w:t>
      </w:r>
      <w:r w:rsidR="004B1D8F" w:rsidRPr="001C3A41">
        <w:rPr>
          <w:rStyle w:val="s1"/>
          <w:bCs/>
          <w:color w:val="000000"/>
          <w:sz w:val="28"/>
          <w:szCs w:val="28"/>
          <w:shd w:val="clear" w:color="auto" w:fill="FFFFFF"/>
        </w:rPr>
        <w:t>Методика расчета выбросов загрязняющих веществ в атмосферу</w:t>
      </w:r>
      <w:r w:rsidR="001C3A41">
        <w:rPr>
          <w:rStyle w:val="s1"/>
          <w:bCs/>
          <w:color w:val="000000"/>
          <w:sz w:val="28"/>
          <w:szCs w:val="28"/>
          <w:shd w:val="clear" w:color="auto" w:fill="FFFFFF"/>
        </w:rPr>
        <w:t xml:space="preserve"> </w:t>
      </w:r>
      <w:r w:rsidR="004B1D8F" w:rsidRPr="001C3A41">
        <w:rPr>
          <w:rStyle w:val="s1"/>
          <w:bCs/>
          <w:color w:val="000000"/>
          <w:sz w:val="28"/>
          <w:szCs w:val="28"/>
          <w:shd w:val="clear" w:color="auto" w:fill="FFFFFF"/>
        </w:rPr>
        <w:t xml:space="preserve">от </w:t>
      </w:r>
      <w:r w:rsidR="004B1D8F" w:rsidRPr="001C3A41">
        <w:rPr>
          <w:rStyle w:val="s1"/>
          <w:bCs/>
          <w:color w:val="000000"/>
          <w:sz w:val="28"/>
          <w:szCs w:val="28"/>
          <w:shd w:val="clear" w:color="auto" w:fill="FFFFFF"/>
        </w:rPr>
        <w:lastRenderedPageBreak/>
        <w:t>предприятий по производству строительных материалов</w:t>
      </w:r>
      <w:r w:rsidR="001C3A41" w:rsidRPr="009B7AF4">
        <w:rPr>
          <w:rStyle w:val="s1"/>
          <w:bCs/>
          <w:color w:val="000000"/>
          <w:sz w:val="28"/>
          <w:szCs w:val="28"/>
          <w:shd w:val="clear" w:color="auto" w:fill="FFFFFF"/>
        </w:rPr>
        <w:t xml:space="preserve">» </w:t>
      </w:r>
      <w:r w:rsidR="00373B2D">
        <w:rPr>
          <w:rStyle w:val="s1"/>
          <w:bCs/>
          <w:color w:val="000000"/>
          <w:sz w:val="28"/>
          <w:szCs w:val="28"/>
          <w:shd w:val="clear" w:color="auto" w:fill="FFFFFF"/>
        </w:rPr>
        <w:t>(</w:t>
      </w:r>
      <w:r w:rsidR="009B7AF4" w:rsidRPr="00373B2D">
        <w:rPr>
          <w:rStyle w:val="s1"/>
          <w:bCs/>
          <w:sz w:val="28"/>
          <w:szCs w:val="28"/>
        </w:rPr>
        <w:t>Приказ М</w:t>
      </w:r>
      <w:r w:rsidR="00373B2D">
        <w:rPr>
          <w:rStyle w:val="s1"/>
          <w:bCs/>
          <w:sz w:val="28"/>
          <w:szCs w:val="28"/>
        </w:rPr>
        <w:t>ООС РК</w:t>
      </w:r>
      <w:r w:rsidR="009B7AF4" w:rsidRPr="00373B2D">
        <w:rPr>
          <w:rStyle w:val="s1"/>
          <w:bCs/>
          <w:sz w:val="28"/>
          <w:szCs w:val="28"/>
        </w:rPr>
        <w:t xml:space="preserve"> от 18 апреля 2008 </w:t>
      </w:r>
      <w:r w:rsidR="009B7AF4" w:rsidRPr="003E4CA4">
        <w:rPr>
          <w:rStyle w:val="s1"/>
          <w:bCs/>
          <w:sz w:val="28"/>
          <w:szCs w:val="28"/>
        </w:rPr>
        <w:t>года № 100-п</w:t>
      </w:r>
      <w:r w:rsidR="00090F86" w:rsidRPr="003E4CA4">
        <w:rPr>
          <w:rStyle w:val="s1"/>
          <w:bCs/>
          <w:sz w:val="28"/>
          <w:szCs w:val="28"/>
        </w:rPr>
        <w:t>.</w:t>
      </w:r>
      <w:r w:rsidR="00090F86" w:rsidRPr="003E4CA4">
        <w:rPr>
          <w:rStyle w:val="10"/>
          <w:iCs/>
          <w:shd w:val="clear" w:color="auto" w:fill="FFFFFF"/>
        </w:rPr>
        <w:t xml:space="preserve"> </w:t>
      </w:r>
      <w:r w:rsidR="00090F86" w:rsidRPr="003E4CA4">
        <w:rPr>
          <w:rStyle w:val="s3"/>
          <w:iCs/>
          <w:sz w:val="28"/>
          <w:szCs w:val="28"/>
          <w:shd w:val="clear" w:color="auto" w:fill="FFFFFF"/>
        </w:rPr>
        <w:t xml:space="preserve">(с </w:t>
      </w:r>
      <w:hyperlink r:id="rId33" w:tooltip="СПРАВКА О ПРИКАЗЕ МИНИСТРА ОХРАНЫ ОКРУЖАЮЩЕЙ СРЕДЫ РК ОТ 18.04.2008 №..." w:history="1">
        <w:r w:rsidR="00090F86" w:rsidRPr="003E4CA4">
          <w:rPr>
            <w:rStyle w:val="af1"/>
            <w:iCs/>
            <w:color w:val="auto"/>
            <w:sz w:val="28"/>
            <w:szCs w:val="28"/>
            <w:u w:val="none"/>
          </w:rPr>
          <w:t>изменениями и дополнениями</w:t>
        </w:r>
      </w:hyperlink>
      <w:r w:rsidR="00090F86" w:rsidRPr="003E4CA4">
        <w:rPr>
          <w:rStyle w:val="s9"/>
          <w:iCs/>
          <w:sz w:val="28"/>
          <w:szCs w:val="28"/>
          <w:shd w:val="clear" w:color="auto" w:fill="FFFFFF"/>
        </w:rPr>
        <w:t xml:space="preserve"> </w:t>
      </w:r>
      <w:r w:rsidR="00090F86" w:rsidRPr="003E4CA4">
        <w:rPr>
          <w:rStyle w:val="s3"/>
          <w:iCs/>
          <w:sz w:val="28"/>
          <w:szCs w:val="28"/>
          <w:shd w:val="clear" w:color="auto" w:fill="FFFFFF"/>
        </w:rPr>
        <w:t>по состоянию на 29.11.2010 г.).</w:t>
      </w:r>
    </w:p>
    <w:p w14:paraId="24F563E9" w14:textId="77777777" w:rsidR="00EE270C" w:rsidRPr="000C2810" w:rsidRDefault="00EE270C" w:rsidP="008D2616">
      <w:pPr>
        <w:widowControl/>
        <w:autoSpaceDE/>
        <w:autoSpaceDN/>
        <w:ind w:hanging="10"/>
        <w:jc w:val="both"/>
        <w:rPr>
          <w:color w:val="000000"/>
          <w:sz w:val="28"/>
          <w:szCs w:val="28"/>
        </w:rPr>
      </w:pPr>
      <w:r w:rsidRPr="000C2810">
        <w:rPr>
          <w:color w:val="000000"/>
          <w:sz w:val="28"/>
          <w:szCs w:val="28"/>
        </w:rPr>
        <w:t>Выбросы вредных веществ в атмосферу от ДВС.</w:t>
      </w:r>
    </w:p>
    <w:p w14:paraId="7506B32A" w14:textId="77777777" w:rsidR="00EE270C" w:rsidRPr="00BF1357" w:rsidRDefault="00EE270C" w:rsidP="00D26B1F">
      <w:pPr>
        <w:widowControl/>
        <w:autoSpaceDE/>
        <w:autoSpaceDN/>
        <w:ind w:left="23" w:right="43" w:firstLine="544"/>
        <w:jc w:val="both"/>
        <w:rPr>
          <w:sz w:val="28"/>
          <w:szCs w:val="28"/>
        </w:rPr>
      </w:pPr>
      <w:r w:rsidRPr="00BF1357">
        <w:rPr>
          <w:sz w:val="28"/>
          <w:szCs w:val="28"/>
        </w:rPr>
        <w:t>При разработке карьера</w:t>
      </w:r>
      <w:r w:rsidR="008D2616">
        <w:rPr>
          <w:sz w:val="28"/>
          <w:szCs w:val="28"/>
        </w:rPr>
        <w:t xml:space="preserve"> на </w:t>
      </w:r>
      <w:proofErr w:type="spellStart"/>
      <w:r w:rsidR="008D2616">
        <w:rPr>
          <w:sz w:val="28"/>
          <w:szCs w:val="28"/>
        </w:rPr>
        <w:t>Сатпаевском</w:t>
      </w:r>
      <w:proofErr w:type="spellEnd"/>
      <w:r w:rsidR="008D2616">
        <w:rPr>
          <w:sz w:val="28"/>
          <w:szCs w:val="28"/>
        </w:rPr>
        <w:t xml:space="preserve"> месторождении</w:t>
      </w:r>
      <w:r w:rsidRPr="00BF1357">
        <w:rPr>
          <w:sz w:val="28"/>
          <w:szCs w:val="28"/>
        </w:rPr>
        <w:t xml:space="preserve"> из механизмов с ДВС используются: экскаватор </w:t>
      </w:r>
      <w:r w:rsidR="000C332B" w:rsidRPr="00BF1357">
        <w:rPr>
          <w:rFonts w:eastAsiaTheme="minorHAnsi"/>
          <w:sz w:val="28"/>
          <w:szCs w:val="28"/>
          <w:lang w:val="en-US"/>
        </w:rPr>
        <w:t>Doosan</w:t>
      </w:r>
      <w:r w:rsidR="000C332B" w:rsidRPr="00BF1357">
        <w:rPr>
          <w:rFonts w:eastAsiaTheme="minorHAnsi"/>
          <w:sz w:val="28"/>
          <w:szCs w:val="28"/>
        </w:rPr>
        <w:t xml:space="preserve"> </w:t>
      </w:r>
      <w:r w:rsidR="000C332B" w:rsidRPr="00BF1357">
        <w:rPr>
          <w:rFonts w:eastAsiaTheme="minorHAnsi"/>
          <w:sz w:val="28"/>
          <w:szCs w:val="28"/>
          <w:lang w:val="en-US"/>
        </w:rPr>
        <w:t>SOLAR</w:t>
      </w:r>
      <w:r w:rsidR="000C332B" w:rsidRPr="00BF1357">
        <w:rPr>
          <w:rFonts w:eastAsiaTheme="minorHAnsi"/>
          <w:sz w:val="28"/>
          <w:szCs w:val="28"/>
        </w:rPr>
        <w:t xml:space="preserve"> 225</w:t>
      </w:r>
      <w:r w:rsidR="000C332B" w:rsidRPr="00BF1357">
        <w:rPr>
          <w:rFonts w:eastAsiaTheme="minorHAnsi"/>
          <w:sz w:val="28"/>
          <w:szCs w:val="28"/>
          <w:lang w:val="en-US"/>
        </w:rPr>
        <w:t>LC</w:t>
      </w:r>
      <w:r w:rsidR="000C332B" w:rsidRPr="00BF1357">
        <w:rPr>
          <w:rFonts w:eastAsiaTheme="minorHAnsi"/>
          <w:sz w:val="28"/>
          <w:szCs w:val="28"/>
        </w:rPr>
        <w:t>-7</w:t>
      </w:r>
      <w:r w:rsidRPr="00BF1357">
        <w:rPr>
          <w:sz w:val="28"/>
          <w:szCs w:val="28"/>
        </w:rPr>
        <w:t>, бульдозер Т-1</w:t>
      </w:r>
      <w:r w:rsidR="000C332B" w:rsidRPr="00BF1357">
        <w:rPr>
          <w:sz w:val="28"/>
          <w:szCs w:val="28"/>
        </w:rPr>
        <w:t>7</w:t>
      </w:r>
      <w:r w:rsidRPr="00BF1357">
        <w:rPr>
          <w:sz w:val="28"/>
          <w:szCs w:val="28"/>
        </w:rPr>
        <w:t>0, авто</w:t>
      </w:r>
      <w:r w:rsidR="000C332B" w:rsidRPr="00BF1357">
        <w:rPr>
          <w:sz w:val="28"/>
          <w:szCs w:val="28"/>
        </w:rPr>
        <w:t>самосвал 65115 (6058);</w:t>
      </w:r>
      <w:r w:rsidR="00083E6D" w:rsidRPr="00BF1357">
        <w:rPr>
          <w:sz w:val="28"/>
          <w:szCs w:val="28"/>
        </w:rPr>
        <w:t xml:space="preserve"> фронтальный погрузчик</w:t>
      </w:r>
      <w:r w:rsidR="00083E6D" w:rsidRPr="00BF1357">
        <w:rPr>
          <w:rFonts w:eastAsiaTheme="minorHAnsi"/>
          <w:sz w:val="28"/>
          <w:szCs w:val="28"/>
        </w:rPr>
        <w:t xml:space="preserve"> SDLG L956FH</w:t>
      </w:r>
      <w:r w:rsidR="008D2616">
        <w:rPr>
          <w:sz w:val="28"/>
          <w:szCs w:val="28"/>
        </w:rPr>
        <w:t>.</w:t>
      </w:r>
    </w:p>
    <w:p w14:paraId="1D144414" w14:textId="77777777" w:rsidR="00EE270C" w:rsidRPr="00BF1357" w:rsidRDefault="00EE270C" w:rsidP="00D26B1F">
      <w:pPr>
        <w:widowControl/>
        <w:autoSpaceDE/>
        <w:autoSpaceDN/>
        <w:ind w:left="23" w:right="43" w:firstLine="544"/>
        <w:jc w:val="both"/>
        <w:rPr>
          <w:color w:val="000000"/>
          <w:sz w:val="28"/>
          <w:szCs w:val="28"/>
        </w:rPr>
      </w:pPr>
      <w:r w:rsidRPr="00BF1357">
        <w:rPr>
          <w:color w:val="000000"/>
          <w:sz w:val="28"/>
          <w:szCs w:val="28"/>
        </w:rPr>
        <w:t>Расчет валовых выбросов вредных веществ выполн</w:t>
      </w:r>
      <w:r w:rsidR="000C2810" w:rsidRPr="00BF1357">
        <w:rPr>
          <w:color w:val="000000"/>
          <w:sz w:val="28"/>
          <w:szCs w:val="28"/>
        </w:rPr>
        <w:t>яется</w:t>
      </w:r>
      <w:r w:rsidRPr="00BF1357">
        <w:rPr>
          <w:color w:val="000000"/>
          <w:sz w:val="28"/>
          <w:szCs w:val="28"/>
        </w:rPr>
        <w:t xml:space="preserve"> исходя из проектного времени работ машин в сезон и паспортного часового расхода топлива.</w:t>
      </w:r>
    </w:p>
    <w:p w14:paraId="2D846372" w14:textId="77777777" w:rsidR="00EE270C" w:rsidRPr="001D19C7" w:rsidRDefault="00EE270C" w:rsidP="00D26B1F">
      <w:pPr>
        <w:widowControl/>
        <w:autoSpaceDE/>
        <w:autoSpaceDN/>
        <w:ind w:left="23" w:right="115" w:firstLine="544"/>
        <w:jc w:val="both"/>
        <w:rPr>
          <w:color w:val="000000"/>
          <w:sz w:val="28"/>
          <w:szCs w:val="28"/>
        </w:rPr>
      </w:pPr>
      <w:r w:rsidRPr="001D19C7">
        <w:rPr>
          <w:color w:val="000000"/>
          <w:sz w:val="28"/>
          <w:szCs w:val="28"/>
        </w:rPr>
        <w:t>Максимальные секундные выбросы определ</w:t>
      </w:r>
      <w:r w:rsidR="006D60AF">
        <w:rPr>
          <w:color w:val="000000"/>
          <w:sz w:val="28"/>
          <w:szCs w:val="28"/>
        </w:rPr>
        <w:t>яются</w:t>
      </w:r>
      <w:r w:rsidRPr="001D19C7">
        <w:rPr>
          <w:color w:val="000000"/>
          <w:sz w:val="28"/>
          <w:szCs w:val="28"/>
        </w:rPr>
        <w:t xml:space="preserve"> </w:t>
      </w:r>
      <w:r w:rsidR="006D60AF" w:rsidRPr="001D19C7">
        <w:rPr>
          <w:color w:val="000000"/>
          <w:sz w:val="28"/>
          <w:szCs w:val="28"/>
        </w:rPr>
        <w:t>по</w:t>
      </w:r>
      <w:r w:rsidR="006D60AF">
        <w:rPr>
          <w:color w:val="000000"/>
          <w:sz w:val="28"/>
          <w:szCs w:val="28"/>
        </w:rPr>
        <w:t>” Методическому</w:t>
      </w:r>
      <w:r w:rsidRPr="001D19C7">
        <w:rPr>
          <w:color w:val="000000"/>
          <w:sz w:val="28"/>
          <w:szCs w:val="28"/>
        </w:rPr>
        <w:t xml:space="preserve"> пособию...“ при этом, учитывается, что на одной производственной </w:t>
      </w:r>
      <w:r w:rsidR="00EC0039">
        <w:rPr>
          <w:color w:val="000000"/>
          <w:sz w:val="28"/>
          <w:szCs w:val="28"/>
        </w:rPr>
        <w:t>площадке</w:t>
      </w:r>
      <w:r w:rsidRPr="001D19C7">
        <w:rPr>
          <w:color w:val="000000"/>
          <w:sz w:val="28"/>
          <w:szCs w:val="28"/>
        </w:rPr>
        <w:t xml:space="preserve"> одновременно работает не более 4-х механизмов.</w:t>
      </w:r>
    </w:p>
    <w:p w14:paraId="4AE7DE63" w14:textId="77777777" w:rsidR="00EE270C" w:rsidRPr="001D19C7" w:rsidRDefault="00EE270C" w:rsidP="00D26B1F">
      <w:pPr>
        <w:widowControl/>
        <w:autoSpaceDE/>
        <w:autoSpaceDN/>
        <w:ind w:left="23" w:right="43" w:firstLine="544"/>
        <w:jc w:val="both"/>
        <w:rPr>
          <w:color w:val="000000"/>
          <w:sz w:val="28"/>
          <w:szCs w:val="28"/>
        </w:rPr>
      </w:pPr>
      <w:r w:rsidRPr="001D19C7">
        <w:rPr>
          <w:color w:val="000000"/>
          <w:sz w:val="28"/>
          <w:szCs w:val="28"/>
        </w:rPr>
        <w:t>В настоящее время инструкции по нормированию выбросов вредных веществ для ненаселенных людьми местностей отсутствуют.</w:t>
      </w:r>
    </w:p>
    <w:p w14:paraId="3C4B4ADD" w14:textId="77777777" w:rsidR="00C2473E" w:rsidRPr="00C2473E" w:rsidRDefault="00EE270C" w:rsidP="00D26B1F">
      <w:pPr>
        <w:widowControl/>
        <w:shd w:val="clear" w:color="auto" w:fill="FFFFFF"/>
        <w:autoSpaceDE/>
        <w:autoSpaceDN/>
        <w:ind w:firstLine="544"/>
        <w:jc w:val="both"/>
        <w:rPr>
          <w:color w:val="333333"/>
          <w:sz w:val="28"/>
          <w:szCs w:val="28"/>
        </w:rPr>
      </w:pPr>
      <w:r w:rsidRPr="00C2473E">
        <w:rPr>
          <w:color w:val="000000"/>
          <w:sz w:val="28"/>
          <w:szCs w:val="28"/>
        </w:rPr>
        <w:t xml:space="preserve">Если проводить аналогию между карьером и промышленным предприятием, находящимся в населенном пункте, то его можно отнести к предприятию </w:t>
      </w:r>
      <w:r w:rsidRPr="00C2473E">
        <w:rPr>
          <w:color w:val="000000"/>
          <w:sz w:val="28"/>
          <w:szCs w:val="28"/>
          <w:lang w:val="en-US"/>
        </w:rPr>
        <w:t>IV</w:t>
      </w:r>
      <w:r w:rsidRPr="00C2473E">
        <w:rPr>
          <w:color w:val="000000"/>
          <w:sz w:val="28"/>
          <w:szCs w:val="28"/>
        </w:rPr>
        <w:t xml:space="preserve"> категории опасности по воздействию на атм</w:t>
      </w:r>
      <w:r w:rsidR="00C2473E" w:rsidRPr="00C2473E">
        <w:rPr>
          <w:color w:val="000000"/>
          <w:sz w:val="28"/>
          <w:szCs w:val="28"/>
        </w:rPr>
        <w:t>осферный воздух. Категорийность определяется</w:t>
      </w:r>
      <w:r w:rsidRPr="00C2473E">
        <w:rPr>
          <w:color w:val="000000"/>
          <w:sz w:val="28"/>
          <w:szCs w:val="28"/>
        </w:rPr>
        <w:t xml:space="preserve"> по сезонному времени работ в карьере, согласно классификации, приведенной </w:t>
      </w:r>
      <w:r w:rsidR="00ED2A26" w:rsidRPr="00C2473E">
        <w:rPr>
          <w:color w:val="000000"/>
          <w:sz w:val="28"/>
          <w:szCs w:val="28"/>
        </w:rPr>
        <w:t>в” Рекомендации</w:t>
      </w:r>
      <w:r w:rsidRPr="00C2473E">
        <w:rPr>
          <w:color w:val="000000"/>
          <w:sz w:val="28"/>
          <w:szCs w:val="28"/>
        </w:rPr>
        <w:t xml:space="preserve"> по делению действующих предприятий на категории опасности в зависимости от массы и видов состава выбрасываемых в атмосферу веществ”, Алма-Ата, Государственный комитет </w:t>
      </w:r>
      <w:proofErr w:type="spellStart"/>
      <w:r w:rsidRPr="00C2473E">
        <w:rPr>
          <w:color w:val="000000"/>
          <w:sz w:val="28"/>
          <w:szCs w:val="28"/>
        </w:rPr>
        <w:t>Каз</w:t>
      </w:r>
      <w:proofErr w:type="spellEnd"/>
      <w:r w:rsidRPr="00C2473E">
        <w:rPr>
          <w:color w:val="000000"/>
          <w:sz w:val="28"/>
          <w:szCs w:val="28"/>
        </w:rPr>
        <w:t>. ССР по экологии и природопользовани</w:t>
      </w:r>
      <w:r w:rsidR="00C2473E" w:rsidRPr="00C2473E">
        <w:rPr>
          <w:color w:val="000000"/>
          <w:sz w:val="28"/>
          <w:szCs w:val="28"/>
        </w:rPr>
        <w:t xml:space="preserve">ю, </w:t>
      </w:r>
      <w:r w:rsidR="00C2473E" w:rsidRPr="004A0C5E">
        <w:rPr>
          <w:sz w:val="28"/>
          <w:szCs w:val="28"/>
        </w:rPr>
        <w:t>1991 г, Моделирование рассеивания загрязняющих веществ пров</w:t>
      </w:r>
      <w:r w:rsidR="004A0C5E">
        <w:rPr>
          <w:sz w:val="28"/>
          <w:szCs w:val="28"/>
        </w:rPr>
        <w:t>одится</w:t>
      </w:r>
      <w:r w:rsidR="005D561B">
        <w:rPr>
          <w:sz w:val="28"/>
          <w:szCs w:val="28"/>
        </w:rPr>
        <w:t xml:space="preserve"> по программе Эра.</w:t>
      </w:r>
    </w:p>
    <w:p w14:paraId="2F83E464" w14:textId="77777777" w:rsidR="00EE270C" w:rsidRPr="001D19C7" w:rsidRDefault="00EE270C" w:rsidP="00D26B1F">
      <w:pPr>
        <w:widowControl/>
        <w:autoSpaceDE/>
        <w:autoSpaceDN/>
        <w:ind w:left="23" w:right="43" w:firstLine="544"/>
        <w:jc w:val="both"/>
        <w:rPr>
          <w:color w:val="000000"/>
          <w:sz w:val="28"/>
          <w:szCs w:val="28"/>
        </w:rPr>
      </w:pPr>
      <w:r w:rsidRPr="001D19C7">
        <w:rPr>
          <w:color w:val="000000"/>
          <w:sz w:val="28"/>
          <w:szCs w:val="28"/>
        </w:rPr>
        <w:t>Для таких предприятий нормативы предельно допустимых выбросов устанавливаются на уровне фактических.</w:t>
      </w:r>
    </w:p>
    <w:p w14:paraId="71DD9D94" w14:textId="77777777" w:rsidR="0054087E" w:rsidRDefault="0054087E" w:rsidP="006D5D5D">
      <w:pPr>
        <w:widowControl/>
        <w:autoSpaceDE/>
        <w:autoSpaceDN/>
        <w:ind w:left="23" w:right="43" w:hanging="23"/>
        <w:jc w:val="both"/>
        <w:rPr>
          <w:color w:val="000000"/>
          <w:sz w:val="28"/>
          <w:szCs w:val="28"/>
        </w:rPr>
      </w:pPr>
    </w:p>
    <w:p w14:paraId="5DF31B05" w14:textId="77777777" w:rsidR="006D5D5D" w:rsidRPr="006D5D5D" w:rsidRDefault="005A4774" w:rsidP="006D5D5D">
      <w:pPr>
        <w:jc w:val="both"/>
        <w:rPr>
          <w:rFonts w:eastAsiaTheme="minorHAnsi"/>
          <w:sz w:val="28"/>
          <w:szCs w:val="28"/>
        </w:rPr>
      </w:pPr>
      <w:r>
        <w:rPr>
          <w:color w:val="000000"/>
          <w:sz w:val="28"/>
          <w:szCs w:val="28"/>
        </w:rPr>
        <w:t>8</w:t>
      </w:r>
      <w:r w:rsidR="006D5D5D">
        <w:rPr>
          <w:color w:val="000000"/>
          <w:sz w:val="28"/>
          <w:szCs w:val="28"/>
        </w:rPr>
        <w:t>.3.2.</w:t>
      </w:r>
      <w:r w:rsidR="006D5D5D">
        <w:rPr>
          <w:color w:val="000000"/>
          <w:sz w:val="28"/>
          <w:szCs w:val="28"/>
        </w:rPr>
        <w:tab/>
      </w:r>
      <w:r w:rsidR="006D5D5D" w:rsidRPr="006D5D5D">
        <w:rPr>
          <w:rFonts w:eastAsiaTheme="minorHAnsi"/>
          <w:sz w:val="28"/>
          <w:szCs w:val="28"/>
        </w:rPr>
        <w:t xml:space="preserve">Сведения о залповых и аварийных выбросах на </w:t>
      </w:r>
      <w:proofErr w:type="spellStart"/>
      <w:r w:rsidR="006D5D5D" w:rsidRPr="006D5D5D">
        <w:rPr>
          <w:rFonts w:eastAsiaTheme="minorHAnsi"/>
          <w:sz w:val="28"/>
          <w:szCs w:val="28"/>
        </w:rPr>
        <w:t>Сатпаевском</w:t>
      </w:r>
      <w:proofErr w:type="spellEnd"/>
      <w:r w:rsidR="006D5D5D" w:rsidRPr="006D5D5D">
        <w:rPr>
          <w:rFonts w:eastAsiaTheme="minorHAnsi"/>
          <w:sz w:val="28"/>
          <w:szCs w:val="28"/>
        </w:rPr>
        <w:t xml:space="preserve"> месторождении.</w:t>
      </w:r>
    </w:p>
    <w:p w14:paraId="52606A27" w14:textId="77777777" w:rsidR="006D5D5D" w:rsidRPr="006D5D5D" w:rsidRDefault="006D5D5D" w:rsidP="006D5D5D">
      <w:pPr>
        <w:widowControl/>
        <w:autoSpaceDE/>
        <w:autoSpaceDN/>
        <w:ind w:firstLine="567"/>
        <w:jc w:val="both"/>
        <w:rPr>
          <w:rFonts w:eastAsiaTheme="minorHAnsi"/>
          <w:sz w:val="28"/>
          <w:szCs w:val="28"/>
        </w:rPr>
      </w:pPr>
      <w:r w:rsidRPr="006D5D5D">
        <w:rPr>
          <w:rFonts w:eastAsiaTheme="minorHAnsi"/>
          <w:sz w:val="28"/>
          <w:szCs w:val="28"/>
        </w:rPr>
        <w:t xml:space="preserve">Условия работы и технологические процессы, применяемые при эксплуатации </w:t>
      </w:r>
      <w:proofErr w:type="spellStart"/>
      <w:r w:rsidRPr="006D5D5D">
        <w:rPr>
          <w:rFonts w:eastAsiaTheme="minorHAnsi"/>
          <w:sz w:val="28"/>
          <w:szCs w:val="28"/>
        </w:rPr>
        <w:t>Сатпаевского</w:t>
      </w:r>
      <w:proofErr w:type="spellEnd"/>
      <w:r w:rsidRPr="006D5D5D">
        <w:rPr>
          <w:rFonts w:eastAsiaTheme="minorHAnsi"/>
          <w:sz w:val="28"/>
          <w:szCs w:val="28"/>
        </w:rPr>
        <w:t xml:space="preserve"> карьера, не допускают возможности аварийных и залповых выбросов загрязняющих веществ.</w:t>
      </w:r>
    </w:p>
    <w:p w14:paraId="57D5441E" w14:textId="77777777" w:rsidR="006D5D5D" w:rsidRPr="001D19C7" w:rsidRDefault="006D5D5D" w:rsidP="006D5D5D">
      <w:pPr>
        <w:widowControl/>
        <w:autoSpaceDE/>
        <w:autoSpaceDN/>
        <w:ind w:left="23" w:right="43" w:hanging="23"/>
        <w:jc w:val="both"/>
        <w:rPr>
          <w:color w:val="000000"/>
          <w:sz w:val="28"/>
          <w:szCs w:val="28"/>
        </w:rPr>
      </w:pPr>
    </w:p>
    <w:p w14:paraId="2BA30698" w14:textId="77777777" w:rsidR="00EE270C" w:rsidRPr="00D07F75" w:rsidRDefault="005A4774" w:rsidP="00D07F75">
      <w:pPr>
        <w:pStyle w:val="1"/>
        <w:ind w:left="0"/>
        <w:rPr>
          <w:b w:val="0"/>
        </w:rPr>
      </w:pPr>
      <w:r>
        <w:rPr>
          <w:b w:val="0"/>
        </w:rPr>
        <w:t>8</w:t>
      </w:r>
      <w:r w:rsidR="00EE270C" w:rsidRPr="00D07F75">
        <w:rPr>
          <w:b w:val="0"/>
        </w:rPr>
        <w:t>.3</w:t>
      </w:r>
      <w:r w:rsidR="0054087E" w:rsidRPr="00D07F75">
        <w:rPr>
          <w:b w:val="0"/>
        </w:rPr>
        <w:t>.</w:t>
      </w:r>
      <w:r w:rsidR="00D5408A">
        <w:rPr>
          <w:b w:val="0"/>
        </w:rPr>
        <w:t>3</w:t>
      </w:r>
      <w:r w:rsidR="00EE270C" w:rsidRPr="00D07F75">
        <w:rPr>
          <w:b w:val="0"/>
        </w:rPr>
        <w:t>. Поверхностные и подземные воды</w:t>
      </w:r>
    </w:p>
    <w:p w14:paraId="2840CAF0" w14:textId="77777777" w:rsidR="00EE270C" w:rsidRPr="001D19C7" w:rsidRDefault="00EE270C" w:rsidP="005D561B">
      <w:pPr>
        <w:widowControl/>
        <w:autoSpaceDE/>
        <w:autoSpaceDN/>
        <w:ind w:right="43" w:firstLine="544"/>
        <w:jc w:val="both"/>
        <w:rPr>
          <w:color w:val="000000"/>
          <w:sz w:val="28"/>
          <w:szCs w:val="28"/>
        </w:rPr>
      </w:pPr>
      <w:r w:rsidRPr="001D19C7">
        <w:rPr>
          <w:color w:val="000000"/>
          <w:sz w:val="28"/>
          <w:szCs w:val="28"/>
        </w:rPr>
        <w:t xml:space="preserve">Поверхностные воды непосредственно на </w:t>
      </w:r>
      <w:proofErr w:type="spellStart"/>
      <w:r w:rsidR="00E6435B">
        <w:rPr>
          <w:color w:val="000000"/>
          <w:sz w:val="28"/>
          <w:szCs w:val="28"/>
        </w:rPr>
        <w:t>Сатпаевском</w:t>
      </w:r>
      <w:proofErr w:type="spellEnd"/>
      <w:r w:rsidR="00E6435B">
        <w:rPr>
          <w:color w:val="000000"/>
          <w:sz w:val="28"/>
          <w:szCs w:val="28"/>
        </w:rPr>
        <w:t xml:space="preserve"> </w:t>
      </w:r>
      <w:r w:rsidRPr="001D19C7">
        <w:rPr>
          <w:color w:val="000000"/>
          <w:sz w:val="28"/>
          <w:szCs w:val="28"/>
        </w:rPr>
        <w:t>участке работ отсутствуют.</w:t>
      </w:r>
    </w:p>
    <w:p w14:paraId="58B62B3C" w14:textId="77777777" w:rsidR="00EE270C" w:rsidRPr="00E6435B" w:rsidRDefault="00EE270C" w:rsidP="005D561B">
      <w:pPr>
        <w:widowControl/>
        <w:autoSpaceDE/>
        <w:autoSpaceDN/>
        <w:ind w:left="23" w:right="43" w:firstLine="544"/>
        <w:jc w:val="both"/>
        <w:rPr>
          <w:sz w:val="28"/>
          <w:szCs w:val="28"/>
        </w:rPr>
      </w:pPr>
      <w:r w:rsidRPr="001D19C7">
        <w:rPr>
          <w:color w:val="000000"/>
          <w:sz w:val="28"/>
          <w:szCs w:val="28"/>
        </w:rPr>
        <w:t xml:space="preserve">Грунтовые воды вскрыты на глубине 2,8-3,7 м, безнапорные и представляющие собой сплошной </w:t>
      </w:r>
      <w:r w:rsidRPr="00E6435B">
        <w:rPr>
          <w:sz w:val="28"/>
          <w:szCs w:val="28"/>
        </w:rPr>
        <w:t>грунтовый поток со свободной поверхностью в направлении на северо-восток с уклоном 0,005-0,006.</w:t>
      </w:r>
    </w:p>
    <w:p w14:paraId="5FA572AA" w14:textId="77777777" w:rsidR="00EE270C" w:rsidRPr="001D19C7" w:rsidRDefault="00EE270C" w:rsidP="005D561B">
      <w:pPr>
        <w:widowControl/>
        <w:autoSpaceDE/>
        <w:autoSpaceDN/>
        <w:ind w:left="23" w:right="43" w:firstLine="544"/>
        <w:jc w:val="both"/>
        <w:rPr>
          <w:color w:val="000000"/>
          <w:sz w:val="28"/>
          <w:szCs w:val="28"/>
        </w:rPr>
      </w:pPr>
      <w:r w:rsidRPr="001D19C7">
        <w:rPr>
          <w:color w:val="000000"/>
          <w:sz w:val="28"/>
          <w:szCs w:val="28"/>
        </w:rPr>
        <w:t>Опасность загрязнения водоёмов и рек обычно представляют механизмы, работающие на участке. Они опасны недопустимым растеканием смазочных и горючих материалов. Поэтому в работу они допуска</w:t>
      </w:r>
      <w:r w:rsidR="00E6435B">
        <w:rPr>
          <w:color w:val="000000"/>
          <w:sz w:val="28"/>
          <w:szCs w:val="28"/>
        </w:rPr>
        <w:t>ю</w:t>
      </w:r>
      <w:r w:rsidRPr="001D19C7">
        <w:rPr>
          <w:color w:val="000000"/>
          <w:sz w:val="28"/>
          <w:szCs w:val="28"/>
        </w:rPr>
        <w:t>тся только в исправном состоянии, исключа</w:t>
      </w:r>
      <w:r w:rsidR="001826F3">
        <w:rPr>
          <w:color w:val="000000"/>
          <w:sz w:val="28"/>
          <w:szCs w:val="28"/>
        </w:rPr>
        <w:t>е</w:t>
      </w:r>
      <w:r w:rsidRPr="001D19C7">
        <w:rPr>
          <w:color w:val="000000"/>
          <w:sz w:val="28"/>
          <w:szCs w:val="28"/>
        </w:rPr>
        <w:t xml:space="preserve">тся подтекания </w:t>
      </w:r>
      <w:r w:rsidR="00ED2A26" w:rsidRPr="001D19C7">
        <w:rPr>
          <w:color w:val="000000"/>
          <w:sz w:val="28"/>
          <w:szCs w:val="28"/>
        </w:rPr>
        <w:t>горюче смазочных</w:t>
      </w:r>
      <w:r w:rsidRPr="001D19C7">
        <w:rPr>
          <w:color w:val="000000"/>
          <w:sz w:val="28"/>
          <w:szCs w:val="28"/>
        </w:rPr>
        <w:t xml:space="preserve"> веществ и попадания их в почву.</w:t>
      </w:r>
    </w:p>
    <w:p w14:paraId="692CC3BD" w14:textId="77777777" w:rsidR="00EE270C" w:rsidRPr="001D19C7" w:rsidRDefault="00EE270C" w:rsidP="005D561B">
      <w:pPr>
        <w:widowControl/>
        <w:autoSpaceDE/>
        <w:autoSpaceDN/>
        <w:ind w:left="23" w:right="43" w:firstLine="544"/>
        <w:jc w:val="both"/>
        <w:rPr>
          <w:color w:val="000000"/>
          <w:sz w:val="28"/>
          <w:szCs w:val="28"/>
        </w:rPr>
      </w:pPr>
      <w:r w:rsidRPr="001D19C7">
        <w:rPr>
          <w:color w:val="000000"/>
          <w:sz w:val="28"/>
          <w:szCs w:val="28"/>
        </w:rPr>
        <w:t xml:space="preserve">Для машин оборудована специальная площадка, для проведения осмотра и ремонта бульдозеров, компрессоров и автотранспорта. Во избежание растекания </w:t>
      </w:r>
      <w:r w:rsidRPr="001D19C7">
        <w:rPr>
          <w:color w:val="000000"/>
          <w:sz w:val="28"/>
          <w:szCs w:val="28"/>
        </w:rPr>
        <w:lastRenderedPageBreak/>
        <w:t>загрязненных вод во время атмосферных осадков, площадка быть обвалована со всех сторон валом 0,5-0,7 м.</w:t>
      </w:r>
    </w:p>
    <w:p w14:paraId="755E1DA5" w14:textId="77777777" w:rsidR="00EE270C" w:rsidRDefault="00EE270C" w:rsidP="005D561B">
      <w:pPr>
        <w:widowControl/>
        <w:autoSpaceDE/>
        <w:autoSpaceDN/>
        <w:ind w:left="23" w:right="43" w:firstLine="544"/>
        <w:jc w:val="both"/>
        <w:rPr>
          <w:color w:val="000000"/>
          <w:sz w:val="28"/>
          <w:szCs w:val="28"/>
        </w:rPr>
      </w:pPr>
      <w:r w:rsidRPr="001D19C7">
        <w:rPr>
          <w:color w:val="000000"/>
          <w:sz w:val="28"/>
          <w:szCs w:val="28"/>
        </w:rPr>
        <w:t>На участке организован сбор, хранение и использование отработанных масел. Масла собирают</w:t>
      </w:r>
      <w:r w:rsidR="001826F3">
        <w:rPr>
          <w:color w:val="000000"/>
          <w:sz w:val="28"/>
          <w:szCs w:val="28"/>
        </w:rPr>
        <w:t>ся в бочку, а промасленная</w:t>
      </w:r>
      <w:r w:rsidRPr="001D19C7">
        <w:rPr>
          <w:color w:val="000000"/>
          <w:sz w:val="28"/>
          <w:szCs w:val="28"/>
        </w:rPr>
        <w:t xml:space="preserve"> ветошь в ящики. Затем это вывозится в специально отведенные </w:t>
      </w:r>
      <w:r w:rsidR="001826F3">
        <w:rPr>
          <w:color w:val="000000"/>
          <w:sz w:val="28"/>
          <w:szCs w:val="28"/>
        </w:rPr>
        <w:t xml:space="preserve">места по Договору с </w:t>
      </w:r>
      <w:r w:rsidR="00DE5907">
        <w:rPr>
          <w:color w:val="000000"/>
          <w:sz w:val="28"/>
          <w:szCs w:val="28"/>
        </w:rPr>
        <w:t>Компанией, имеющей Лицензию на сбор, транспортировку, ликвидацию</w:t>
      </w:r>
      <w:r w:rsidR="00DC2372">
        <w:rPr>
          <w:color w:val="000000"/>
          <w:sz w:val="28"/>
          <w:szCs w:val="28"/>
        </w:rPr>
        <w:t xml:space="preserve"> данных материалов.</w:t>
      </w:r>
    </w:p>
    <w:p w14:paraId="36A44A0A" w14:textId="77777777" w:rsidR="001826F3" w:rsidRPr="00220645" w:rsidRDefault="001826F3" w:rsidP="00220645">
      <w:pPr>
        <w:widowControl/>
        <w:autoSpaceDE/>
        <w:autoSpaceDN/>
        <w:ind w:left="23" w:right="43" w:firstLine="544"/>
        <w:jc w:val="both"/>
        <w:rPr>
          <w:color w:val="000000"/>
          <w:sz w:val="28"/>
          <w:szCs w:val="28"/>
        </w:rPr>
      </w:pPr>
    </w:p>
    <w:p w14:paraId="57B9284A" w14:textId="77777777" w:rsidR="00EE270C" w:rsidRPr="00220645" w:rsidRDefault="005A4774" w:rsidP="00C373CC">
      <w:pPr>
        <w:widowControl/>
        <w:autoSpaceDE/>
        <w:autoSpaceDN/>
        <w:ind w:left="23" w:right="14" w:hanging="23"/>
        <w:jc w:val="both"/>
        <w:rPr>
          <w:color w:val="000000"/>
          <w:sz w:val="28"/>
          <w:szCs w:val="28"/>
        </w:rPr>
      </w:pPr>
      <w:r>
        <w:rPr>
          <w:color w:val="000000"/>
          <w:sz w:val="28"/>
          <w:szCs w:val="28"/>
        </w:rPr>
        <w:t>8</w:t>
      </w:r>
      <w:r w:rsidR="00DC2372" w:rsidRPr="00220645">
        <w:rPr>
          <w:color w:val="000000"/>
          <w:sz w:val="28"/>
          <w:szCs w:val="28"/>
        </w:rPr>
        <w:t>.</w:t>
      </w:r>
      <w:r w:rsidR="00EE270C" w:rsidRPr="00220645">
        <w:rPr>
          <w:color w:val="000000"/>
          <w:sz w:val="28"/>
          <w:szCs w:val="28"/>
        </w:rPr>
        <w:t>3.</w:t>
      </w:r>
      <w:r w:rsidR="00D5408A">
        <w:rPr>
          <w:color w:val="000000"/>
          <w:sz w:val="28"/>
          <w:szCs w:val="28"/>
        </w:rPr>
        <w:t>4</w:t>
      </w:r>
      <w:r w:rsidR="00EE270C" w:rsidRPr="00220645">
        <w:rPr>
          <w:color w:val="000000"/>
          <w:sz w:val="28"/>
          <w:szCs w:val="28"/>
        </w:rPr>
        <w:t>. Земля</w:t>
      </w:r>
    </w:p>
    <w:p w14:paraId="754B83BC" w14:textId="77777777" w:rsidR="00EE270C" w:rsidRDefault="00EE270C" w:rsidP="00AF52EC">
      <w:pPr>
        <w:widowControl/>
        <w:autoSpaceDE/>
        <w:autoSpaceDN/>
        <w:ind w:right="43" w:firstLine="567"/>
        <w:jc w:val="both"/>
        <w:rPr>
          <w:color w:val="000000"/>
          <w:sz w:val="28"/>
          <w:szCs w:val="28"/>
        </w:rPr>
      </w:pPr>
      <w:r w:rsidRPr="00220645">
        <w:rPr>
          <w:color w:val="000000"/>
          <w:sz w:val="28"/>
          <w:szCs w:val="28"/>
        </w:rPr>
        <w:t xml:space="preserve">Непосредственно на </w:t>
      </w:r>
      <w:proofErr w:type="spellStart"/>
      <w:r w:rsidR="00220645">
        <w:rPr>
          <w:color w:val="000000"/>
          <w:sz w:val="28"/>
          <w:szCs w:val="28"/>
        </w:rPr>
        <w:t>Сатпаевском</w:t>
      </w:r>
      <w:proofErr w:type="spellEnd"/>
      <w:r w:rsidR="00220645">
        <w:rPr>
          <w:color w:val="000000"/>
          <w:sz w:val="28"/>
          <w:szCs w:val="28"/>
        </w:rPr>
        <w:t xml:space="preserve"> </w:t>
      </w:r>
      <w:r w:rsidRPr="00220645">
        <w:rPr>
          <w:color w:val="000000"/>
          <w:sz w:val="28"/>
          <w:szCs w:val="28"/>
        </w:rPr>
        <w:t>участке работ в контуре карьера почвенный слой, имеется только на северной части. Почвы бурые сильнощебнистые, сельскохозяйственная ценность их близка к нулю. Размеры возможных нарушений и их объемы определены по результатам по</w:t>
      </w:r>
      <w:r w:rsidR="000422BD">
        <w:rPr>
          <w:color w:val="000000"/>
          <w:sz w:val="28"/>
          <w:szCs w:val="28"/>
        </w:rPr>
        <w:t>чвенно-мелиоративных изменений.</w:t>
      </w:r>
    </w:p>
    <w:p w14:paraId="6D09AFDE" w14:textId="77777777" w:rsidR="000422BD" w:rsidRPr="000422BD" w:rsidRDefault="000422BD" w:rsidP="00AF52EC">
      <w:pPr>
        <w:widowControl/>
        <w:autoSpaceDE/>
        <w:autoSpaceDN/>
        <w:ind w:right="43" w:firstLine="567"/>
        <w:jc w:val="both"/>
        <w:rPr>
          <w:color w:val="000000"/>
          <w:sz w:val="28"/>
        </w:rPr>
      </w:pPr>
      <w:r w:rsidRPr="000422BD">
        <w:rPr>
          <w:color w:val="000000"/>
          <w:sz w:val="28"/>
        </w:rPr>
        <w:t>Во избежание опустынивания земель, ветровой и водной эрозии почвенно-плодородного слоя, разработаны технологические схемы.</w:t>
      </w:r>
    </w:p>
    <w:p w14:paraId="27ACB922" w14:textId="77777777" w:rsidR="000422BD" w:rsidRPr="000422BD" w:rsidRDefault="000422BD" w:rsidP="00AF52EC">
      <w:pPr>
        <w:widowControl/>
        <w:autoSpaceDE/>
        <w:autoSpaceDN/>
        <w:ind w:right="43" w:firstLine="567"/>
        <w:jc w:val="both"/>
        <w:rPr>
          <w:color w:val="000000"/>
          <w:sz w:val="28"/>
        </w:rPr>
      </w:pPr>
      <w:r w:rsidRPr="000422BD">
        <w:rPr>
          <w:color w:val="000000"/>
          <w:sz w:val="28"/>
        </w:rPr>
        <w:t>Технологические схемы производства горных работ предусматривают:</w:t>
      </w:r>
    </w:p>
    <w:p w14:paraId="28470CF8" w14:textId="77777777" w:rsidR="000422BD" w:rsidRPr="000422BD" w:rsidRDefault="000422BD" w:rsidP="00F50218">
      <w:pPr>
        <w:widowControl/>
        <w:numPr>
          <w:ilvl w:val="0"/>
          <w:numId w:val="13"/>
        </w:numPr>
        <w:autoSpaceDE/>
        <w:autoSpaceDN/>
        <w:ind w:left="0" w:right="43"/>
        <w:jc w:val="both"/>
        <w:rPr>
          <w:color w:val="000000"/>
          <w:sz w:val="28"/>
        </w:rPr>
      </w:pPr>
      <w:r w:rsidRPr="000422BD">
        <w:rPr>
          <w:color w:val="000000"/>
          <w:sz w:val="28"/>
        </w:rPr>
        <w:t>Снятие и транспортировку плодородно-растительного слоя, его складирование и хранение в бортах обваловки или нанесение на рекультивируемые поверхности;</w:t>
      </w:r>
    </w:p>
    <w:p w14:paraId="48C941BD" w14:textId="77777777" w:rsidR="000422BD" w:rsidRPr="000422BD" w:rsidRDefault="000422BD" w:rsidP="00F50218">
      <w:pPr>
        <w:widowControl/>
        <w:numPr>
          <w:ilvl w:val="0"/>
          <w:numId w:val="13"/>
        </w:numPr>
        <w:autoSpaceDE/>
        <w:autoSpaceDN/>
        <w:ind w:left="0" w:right="43"/>
        <w:jc w:val="both"/>
        <w:rPr>
          <w:color w:val="000000"/>
          <w:sz w:val="28"/>
        </w:rPr>
      </w:pPr>
      <w:r w:rsidRPr="000422BD">
        <w:rPr>
          <w:color w:val="000000"/>
          <w:sz w:val="28"/>
        </w:rPr>
        <w:t xml:space="preserve">Формирование по форме и структуре устойчивых отвалов </w:t>
      </w:r>
      <w:r w:rsidR="00854CFB">
        <w:rPr>
          <w:color w:val="000000"/>
          <w:sz w:val="28"/>
        </w:rPr>
        <w:t>почвенного растительного слоя</w:t>
      </w:r>
      <w:r w:rsidRPr="000422BD">
        <w:rPr>
          <w:color w:val="000000"/>
          <w:sz w:val="28"/>
        </w:rPr>
        <w:t>.</w:t>
      </w:r>
    </w:p>
    <w:p w14:paraId="6BEBB99D" w14:textId="77777777" w:rsidR="000422BD" w:rsidRPr="000422BD" w:rsidRDefault="000422BD" w:rsidP="00AF52EC">
      <w:pPr>
        <w:widowControl/>
        <w:autoSpaceDE/>
        <w:autoSpaceDN/>
        <w:ind w:right="43" w:firstLine="567"/>
        <w:jc w:val="both"/>
        <w:rPr>
          <w:color w:val="000000"/>
          <w:sz w:val="28"/>
        </w:rPr>
      </w:pPr>
      <w:r w:rsidRPr="000422BD">
        <w:rPr>
          <w:color w:val="000000"/>
          <w:sz w:val="28"/>
        </w:rPr>
        <w:t xml:space="preserve">В соответствие с Планом горных работ, Планом ликвидации предусмотрено проведение </w:t>
      </w:r>
      <w:proofErr w:type="spellStart"/>
      <w:r w:rsidRPr="000422BD">
        <w:rPr>
          <w:color w:val="000000"/>
          <w:sz w:val="28"/>
        </w:rPr>
        <w:t>рекультивационных</w:t>
      </w:r>
      <w:proofErr w:type="spellEnd"/>
      <w:r w:rsidRPr="000422BD">
        <w:rPr>
          <w:color w:val="000000"/>
          <w:sz w:val="28"/>
        </w:rPr>
        <w:t xml:space="preserve"> работ. Для этого настоящим планом предусматривается складирование </w:t>
      </w:r>
      <w:r w:rsidR="00854CFB">
        <w:rPr>
          <w:color w:val="000000"/>
          <w:sz w:val="28"/>
        </w:rPr>
        <w:t>почвенного растительного слоя</w:t>
      </w:r>
      <w:r w:rsidRPr="000422BD">
        <w:rPr>
          <w:color w:val="000000"/>
          <w:sz w:val="28"/>
        </w:rPr>
        <w:t xml:space="preserve"> для биологического восстановления, нарушенного горными работами площади карьера.</w:t>
      </w:r>
    </w:p>
    <w:p w14:paraId="4D3CA097" w14:textId="77777777" w:rsidR="000422BD" w:rsidRPr="000422BD" w:rsidRDefault="000422BD" w:rsidP="00AF52EC">
      <w:pPr>
        <w:widowControl/>
        <w:autoSpaceDE/>
        <w:autoSpaceDN/>
        <w:ind w:right="43" w:firstLine="567"/>
        <w:jc w:val="both"/>
        <w:rPr>
          <w:color w:val="000000"/>
          <w:sz w:val="28"/>
        </w:rPr>
      </w:pPr>
      <w:r w:rsidRPr="000422BD">
        <w:rPr>
          <w:color w:val="000000"/>
          <w:sz w:val="28"/>
        </w:rPr>
        <w:t>Рекультивация нарушенных земель будет осуществлена в два последовательных этапа: технического и биологического.</w:t>
      </w:r>
    </w:p>
    <w:p w14:paraId="29E991B4" w14:textId="77777777" w:rsidR="00FA621B" w:rsidRDefault="000422BD" w:rsidP="004E1D04">
      <w:pPr>
        <w:widowControl/>
        <w:autoSpaceDE/>
        <w:autoSpaceDN/>
        <w:ind w:right="43" w:firstLine="567"/>
        <w:jc w:val="both"/>
        <w:rPr>
          <w:color w:val="000000"/>
          <w:sz w:val="28"/>
          <w:szCs w:val="28"/>
        </w:rPr>
      </w:pPr>
      <w:r w:rsidRPr="000422BD">
        <w:rPr>
          <w:color w:val="000000"/>
          <w:sz w:val="28"/>
        </w:rPr>
        <w:t>Рекультивируемые площади и прилегающие к ним территории после завершения всего комплекса работ будут представлять собой оптимально организационный и устойчивый ландшафт.</w:t>
      </w:r>
    </w:p>
    <w:p w14:paraId="00877FDC" w14:textId="77777777" w:rsidR="00FB1898" w:rsidRPr="00FB1898" w:rsidRDefault="00A63ABB" w:rsidP="004E1D04">
      <w:pPr>
        <w:tabs>
          <w:tab w:val="left" w:pos="567"/>
        </w:tabs>
        <w:spacing w:after="12"/>
        <w:ind w:right="74"/>
        <w:jc w:val="both"/>
        <w:rPr>
          <w:sz w:val="28"/>
          <w:szCs w:val="28"/>
        </w:rPr>
      </w:pPr>
      <w:r w:rsidRPr="00A63ABB">
        <w:rPr>
          <w:color w:val="000000"/>
          <w:sz w:val="28"/>
          <w:szCs w:val="28"/>
        </w:rPr>
        <w:t>Минимизация площади нарушенных земель обеспечива</w:t>
      </w:r>
      <w:r w:rsidR="00B66CE0">
        <w:rPr>
          <w:color w:val="000000"/>
          <w:sz w:val="28"/>
          <w:szCs w:val="28"/>
        </w:rPr>
        <w:t>е</w:t>
      </w:r>
      <w:r w:rsidRPr="00A63ABB">
        <w:rPr>
          <w:color w:val="000000"/>
          <w:sz w:val="28"/>
          <w:szCs w:val="28"/>
        </w:rPr>
        <w:t xml:space="preserve">тся тем, что </w:t>
      </w:r>
      <w:proofErr w:type="spellStart"/>
      <w:r w:rsidRPr="008F42EB">
        <w:rPr>
          <w:color w:val="000000"/>
          <w:sz w:val="28"/>
          <w:szCs w:val="28"/>
        </w:rPr>
        <w:t>Сатпаевское</w:t>
      </w:r>
      <w:proofErr w:type="spellEnd"/>
      <w:r w:rsidRPr="008F42EB">
        <w:rPr>
          <w:color w:val="000000"/>
          <w:sz w:val="28"/>
          <w:szCs w:val="28"/>
        </w:rPr>
        <w:t xml:space="preserve"> </w:t>
      </w:r>
      <w:r w:rsidRPr="00A63ABB">
        <w:rPr>
          <w:color w:val="000000"/>
          <w:sz w:val="28"/>
          <w:szCs w:val="28"/>
        </w:rPr>
        <w:t>месторождение располагается строго в отведенных границах горного отвода</w:t>
      </w:r>
      <w:r w:rsidR="00171231">
        <w:rPr>
          <w:color w:val="000000"/>
          <w:sz w:val="28"/>
          <w:szCs w:val="28"/>
        </w:rPr>
        <w:t xml:space="preserve"> (</w:t>
      </w:r>
      <w:r w:rsidR="007C069A">
        <w:rPr>
          <w:color w:val="000000"/>
          <w:sz w:val="28"/>
          <w:szCs w:val="28"/>
        </w:rPr>
        <w:t xml:space="preserve">выдан </w:t>
      </w:r>
      <w:r w:rsidR="00FB1898" w:rsidRPr="00FB1898">
        <w:rPr>
          <w:sz w:val="28"/>
          <w:szCs w:val="28"/>
        </w:rPr>
        <w:t>ГУ ТУ «</w:t>
      </w:r>
      <w:proofErr w:type="spellStart"/>
      <w:r w:rsidR="00FB1898" w:rsidRPr="00FB1898">
        <w:rPr>
          <w:sz w:val="28"/>
          <w:szCs w:val="28"/>
        </w:rPr>
        <w:t>Востказнедра</w:t>
      </w:r>
      <w:proofErr w:type="spellEnd"/>
      <w:r w:rsidR="00FB1898" w:rsidRPr="00FB1898">
        <w:rPr>
          <w:sz w:val="28"/>
          <w:szCs w:val="28"/>
        </w:rPr>
        <w:t>» КГН</w:t>
      </w:r>
      <w:r w:rsidR="007C069A">
        <w:rPr>
          <w:sz w:val="28"/>
          <w:szCs w:val="28"/>
        </w:rPr>
        <w:t xml:space="preserve"> </w:t>
      </w:r>
      <w:r w:rsidR="00FB1898" w:rsidRPr="00FB1898">
        <w:rPr>
          <w:sz w:val="28"/>
          <w:szCs w:val="28"/>
        </w:rPr>
        <w:t>МЭМР РК</w:t>
      </w:r>
      <w:r w:rsidR="007C069A">
        <w:rPr>
          <w:sz w:val="28"/>
          <w:szCs w:val="28"/>
        </w:rPr>
        <w:t xml:space="preserve"> в 2006г,</w:t>
      </w:r>
      <w:r w:rsidR="00663062">
        <w:rPr>
          <w:sz w:val="28"/>
          <w:szCs w:val="28"/>
        </w:rPr>
        <w:t xml:space="preserve"> расположен в Приложении №2 настоящего Проекта горных работ)</w:t>
      </w:r>
      <w:r w:rsidR="007C069A">
        <w:rPr>
          <w:sz w:val="28"/>
          <w:szCs w:val="28"/>
        </w:rPr>
        <w:t>.</w:t>
      </w:r>
    </w:p>
    <w:p w14:paraId="6940C9C0" w14:textId="77777777" w:rsidR="00A63ABB" w:rsidRPr="00A63ABB" w:rsidRDefault="00A63ABB" w:rsidP="004E1D04">
      <w:pPr>
        <w:widowControl/>
        <w:autoSpaceDE/>
        <w:autoSpaceDN/>
        <w:ind w:left="-15" w:right="6" w:firstLine="710"/>
        <w:jc w:val="both"/>
        <w:rPr>
          <w:color w:val="000000"/>
          <w:sz w:val="28"/>
          <w:szCs w:val="28"/>
        </w:rPr>
      </w:pPr>
      <w:r w:rsidRPr="00A63ABB">
        <w:rPr>
          <w:color w:val="000000"/>
          <w:sz w:val="28"/>
          <w:szCs w:val="28"/>
        </w:rPr>
        <w:t xml:space="preserve">В период разработки </w:t>
      </w:r>
      <w:proofErr w:type="spellStart"/>
      <w:r w:rsidRPr="008F42EB">
        <w:rPr>
          <w:color w:val="000000"/>
          <w:sz w:val="28"/>
          <w:szCs w:val="28"/>
        </w:rPr>
        <w:t>Сатпаевского</w:t>
      </w:r>
      <w:proofErr w:type="spellEnd"/>
      <w:r w:rsidRPr="008F42EB">
        <w:rPr>
          <w:color w:val="000000"/>
          <w:sz w:val="28"/>
          <w:szCs w:val="28"/>
        </w:rPr>
        <w:t xml:space="preserve"> участка</w:t>
      </w:r>
      <w:r w:rsidRPr="00A63ABB">
        <w:rPr>
          <w:color w:val="000000"/>
          <w:sz w:val="28"/>
          <w:szCs w:val="28"/>
        </w:rPr>
        <w:t xml:space="preserve"> контролир</w:t>
      </w:r>
      <w:r w:rsidRPr="008F42EB">
        <w:rPr>
          <w:color w:val="000000"/>
          <w:sz w:val="28"/>
          <w:szCs w:val="28"/>
        </w:rPr>
        <w:t>уется</w:t>
      </w:r>
      <w:r w:rsidRPr="00A63ABB">
        <w:rPr>
          <w:color w:val="000000"/>
          <w:sz w:val="28"/>
          <w:szCs w:val="28"/>
        </w:rPr>
        <w:t xml:space="preserve"> режим землепользования, не допускается производство каких-либо работ за пределами установленных границ отвода без предварительного согласова</w:t>
      </w:r>
      <w:r w:rsidR="008F42EB" w:rsidRPr="008F42EB">
        <w:rPr>
          <w:color w:val="000000"/>
          <w:sz w:val="28"/>
          <w:szCs w:val="28"/>
        </w:rPr>
        <w:t>ния с контролирующими органами.</w:t>
      </w:r>
    </w:p>
    <w:p w14:paraId="7588B8BE" w14:textId="77777777" w:rsidR="00A63ABB" w:rsidRPr="00A63ABB" w:rsidRDefault="00A63ABB" w:rsidP="004E1D04">
      <w:pPr>
        <w:widowControl/>
        <w:autoSpaceDE/>
        <w:autoSpaceDN/>
        <w:ind w:left="-15" w:right="6" w:firstLine="710"/>
        <w:jc w:val="both"/>
        <w:rPr>
          <w:color w:val="000000"/>
          <w:sz w:val="28"/>
          <w:szCs w:val="28"/>
        </w:rPr>
      </w:pPr>
      <w:r w:rsidRPr="00A63ABB">
        <w:rPr>
          <w:color w:val="000000"/>
          <w:sz w:val="28"/>
          <w:szCs w:val="28"/>
        </w:rPr>
        <w:t xml:space="preserve">В пределах </w:t>
      </w:r>
      <w:proofErr w:type="spellStart"/>
      <w:r w:rsidR="008F42EB" w:rsidRPr="008F42EB">
        <w:rPr>
          <w:color w:val="000000"/>
          <w:sz w:val="28"/>
          <w:szCs w:val="28"/>
        </w:rPr>
        <w:t>Сатпаевского</w:t>
      </w:r>
      <w:proofErr w:type="spellEnd"/>
      <w:r w:rsidR="008F42EB" w:rsidRPr="008F42EB">
        <w:rPr>
          <w:color w:val="000000"/>
          <w:sz w:val="28"/>
          <w:szCs w:val="28"/>
        </w:rPr>
        <w:t xml:space="preserve"> месторождения</w:t>
      </w:r>
      <w:r w:rsidRPr="00A63ABB">
        <w:rPr>
          <w:color w:val="000000"/>
          <w:sz w:val="28"/>
          <w:szCs w:val="28"/>
        </w:rPr>
        <w:t xml:space="preserve"> отсутствуют памятники археологии, особо охраняемые территории и другие объекты, ограничивающие его эксплуатацию. </w:t>
      </w:r>
    </w:p>
    <w:p w14:paraId="19244F35" w14:textId="77777777" w:rsidR="00FA621B" w:rsidRPr="008F42EB" w:rsidRDefault="00A63ABB" w:rsidP="004E1D04">
      <w:pPr>
        <w:widowControl/>
        <w:autoSpaceDE/>
        <w:autoSpaceDN/>
        <w:ind w:left="23" w:right="43" w:firstLine="544"/>
        <w:jc w:val="both"/>
        <w:rPr>
          <w:color w:val="000000"/>
          <w:sz w:val="28"/>
          <w:szCs w:val="28"/>
        </w:rPr>
      </w:pPr>
      <w:r w:rsidRPr="008F42EB">
        <w:rPr>
          <w:color w:val="000000"/>
          <w:sz w:val="28"/>
          <w:szCs w:val="28"/>
        </w:rPr>
        <w:t xml:space="preserve">Эксплуатация </w:t>
      </w:r>
      <w:proofErr w:type="spellStart"/>
      <w:r w:rsidR="008F42EB" w:rsidRPr="008F42EB">
        <w:rPr>
          <w:color w:val="000000"/>
          <w:sz w:val="28"/>
          <w:szCs w:val="28"/>
        </w:rPr>
        <w:t>Сатпаевского</w:t>
      </w:r>
      <w:proofErr w:type="spellEnd"/>
      <w:r w:rsidR="008F42EB" w:rsidRPr="008F42EB">
        <w:rPr>
          <w:color w:val="000000"/>
          <w:sz w:val="28"/>
          <w:szCs w:val="28"/>
        </w:rPr>
        <w:t xml:space="preserve"> участка</w:t>
      </w:r>
      <w:r w:rsidRPr="008F42EB">
        <w:rPr>
          <w:color w:val="000000"/>
          <w:sz w:val="28"/>
          <w:szCs w:val="28"/>
        </w:rPr>
        <w:t xml:space="preserve"> выполня</w:t>
      </w:r>
      <w:r w:rsidR="008F42EB" w:rsidRPr="008F42EB">
        <w:rPr>
          <w:color w:val="000000"/>
          <w:sz w:val="28"/>
          <w:szCs w:val="28"/>
        </w:rPr>
        <w:t>е</w:t>
      </w:r>
      <w:r w:rsidRPr="008F42EB">
        <w:rPr>
          <w:color w:val="000000"/>
          <w:sz w:val="28"/>
          <w:szCs w:val="28"/>
        </w:rPr>
        <w:t>тся с учетом технологической взаимосвязи между объектами и соблюдением санитарных и противопожарных требований</w:t>
      </w:r>
      <w:r w:rsidR="008F42EB" w:rsidRPr="008F42EB">
        <w:rPr>
          <w:color w:val="000000"/>
          <w:sz w:val="28"/>
          <w:szCs w:val="28"/>
        </w:rPr>
        <w:t>.</w:t>
      </w:r>
    </w:p>
    <w:p w14:paraId="20FF533C" w14:textId="77777777" w:rsidR="008F42EB" w:rsidRPr="00220645" w:rsidRDefault="008F42EB" w:rsidP="00FD3C38">
      <w:pPr>
        <w:widowControl/>
        <w:autoSpaceDE/>
        <w:autoSpaceDN/>
        <w:ind w:right="43"/>
        <w:jc w:val="both"/>
        <w:rPr>
          <w:color w:val="000000"/>
          <w:sz w:val="28"/>
          <w:szCs w:val="28"/>
        </w:rPr>
      </w:pPr>
    </w:p>
    <w:p w14:paraId="7E28FA5D" w14:textId="77777777" w:rsidR="00EE270C" w:rsidRPr="00AF52EC" w:rsidRDefault="005A4774" w:rsidP="00AF52EC">
      <w:pPr>
        <w:widowControl/>
        <w:tabs>
          <w:tab w:val="left" w:pos="567"/>
          <w:tab w:val="left" w:pos="851"/>
        </w:tabs>
        <w:autoSpaceDE/>
        <w:autoSpaceDN/>
        <w:ind w:left="28" w:right="43" w:hanging="28"/>
        <w:jc w:val="both"/>
        <w:rPr>
          <w:color w:val="000000"/>
          <w:sz w:val="28"/>
          <w:szCs w:val="28"/>
        </w:rPr>
      </w:pPr>
      <w:r>
        <w:rPr>
          <w:color w:val="000000"/>
          <w:sz w:val="28"/>
          <w:szCs w:val="28"/>
        </w:rPr>
        <w:t>8</w:t>
      </w:r>
      <w:r w:rsidR="002F3FBD" w:rsidRPr="00AF52EC">
        <w:rPr>
          <w:color w:val="000000"/>
          <w:sz w:val="28"/>
          <w:szCs w:val="28"/>
        </w:rPr>
        <w:t>.3.</w:t>
      </w:r>
      <w:r w:rsidR="00D5408A">
        <w:rPr>
          <w:color w:val="000000"/>
          <w:sz w:val="28"/>
          <w:szCs w:val="28"/>
        </w:rPr>
        <w:t>5</w:t>
      </w:r>
      <w:r w:rsidR="002F3FBD" w:rsidRPr="00AF52EC">
        <w:rPr>
          <w:color w:val="000000"/>
          <w:sz w:val="28"/>
          <w:szCs w:val="28"/>
        </w:rPr>
        <w:t>.</w:t>
      </w:r>
      <w:r w:rsidR="002F3FBD" w:rsidRPr="00AF52EC">
        <w:rPr>
          <w:color w:val="000000"/>
          <w:sz w:val="28"/>
          <w:szCs w:val="28"/>
        </w:rPr>
        <w:tab/>
      </w:r>
      <w:r w:rsidR="00232A13" w:rsidRPr="00AF52EC">
        <w:rPr>
          <w:color w:val="000000"/>
          <w:sz w:val="28"/>
          <w:szCs w:val="28"/>
        </w:rPr>
        <w:t>Н</w:t>
      </w:r>
      <w:r w:rsidR="00EE270C" w:rsidRPr="00AF52EC">
        <w:rPr>
          <w:color w:val="000000"/>
          <w:sz w:val="28"/>
          <w:szCs w:val="28"/>
        </w:rPr>
        <w:t>едра</w:t>
      </w:r>
    </w:p>
    <w:p w14:paraId="0519AC43" w14:textId="77777777" w:rsidR="00EE270C" w:rsidRPr="00AF52EC" w:rsidRDefault="00EE270C" w:rsidP="00AF52EC">
      <w:pPr>
        <w:widowControl/>
        <w:autoSpaceDE/>
        <w:autoSpaceDN/>
        <w:ind w:left="23" w:right="43" w:firstLine="544"/>
        <w:jc w:val="both"/>
        <w:rPr>
          <w:sz w:val="28"/>
          <w:szCs w:val="28"/>
        </w:rPr>
      </w:pPr>
      <w:r w:rsidRPr="00AF52EC">
        <w:rPr>
          <w:color w:val="000000"/>
          <w:sz w:val="28"/>
          <w:szCs w:val="28"/>
        </w:rPr>
        <w:t xml:space="preserve">На прилегающей к </w:t>
      </w:r>
      <w:proofErr w:type="spellStart"/>
      <w:r w:rsidR="00232A13" w:rsidRPr="00AF52EC">
        <w:rPr>
          <w:color w:val="000000"/>
          <w:sz w:val="28"/>
          <w:szCs w:val="28"/>
        </w:rPr>
        <w:t>Сатпаевскому</w:t>
      </w:r>
      <w:proofErr w:type="spellEnd"/>
      <w:r w:rsidR="00232A13" w:rsidRPr="00AF52EC">
        <w:rPr>
          <w:color w:val="000000"/>
          <w:sz w:val="28"/>
          <w:szCs w:val="28"/>
        </w:rPr>
        <w:t xml:space="preserve"> </w:t>
      </w:r>
      <w:r w:rsidRPr="00AF52EC">
        <w:rPr>
          <w:color w:val="000000"/>
          <w:sz w:val="28"/>
          <w:szCs w:val="28"/>
        </w:rPr>
        <w:t>участку территории разведанных месторождений полезных ископаемых нет.</w:t>
      </w:r>
    </w:p>
    <w:p w14:paraId="44F23E29" w14:textId="77777777" w:rsidR="00EE270C" w:rsidRPr="00AF52EC" w:rsidRDefault="00EE270C" w:rsidP="00AF52EC">
      <w:pPr>
        <w:widowControl/>
        <w:autoSpaceDE/>
        <w:autoSpaceDN/>
        <w:ind w:left="23" w:right="43" w:firstLine="544"/>
        <w:jc w:val="both"/>
        <w:rPr>
          <w:color w:val="000000"/>
          <w:sz w:val="28"/>
          <w:szCs w:val="28"/>
        </w:rPr>
      </w:pPr>
      <w:r w:rsidRPr="00AF52EC">
        <w:rPr>
          <w:sz w:val="28"/>
          <w:szCs w:val="28"/>
        </w:rPr>
        <w:t>В ходе работ</w:t>
      </w:r>
      <w:r w:rsidR="00232A13" w:rsidRPr="00AF52EC">
        <w:rPr>
          <w:sz w:val="28"/>
          <w:szCs w:val="28"/>
        </w:rPr>
        <w:t>,</w:t>
      </w:r>
      <w:r w:rsidRPr="00AF52EC">
        <w:rPr>
          <w:sz w:val="28"/>
          <w:szCs w:val="28"/>
        </w:rPr>
        <w:t xml:space="preserve"> согласно расчетам</w:t>
      </w:r>
      <w:r w:rsidR="00232A13" w:rsidRPr="00AF52EC">
        <w:rPr>
          <w:sz w:val="28"/>
          <w:szCs w:val="28"/>
        </w:rPr>
        <w:t>,</w:t>
      </w:r>
      <w:r w:rsidRPr="00AF52EC">
        <w:rPr>
          <w:sz w:val="28"/>
          <w:szCs w:val="28"/>
        </w:rPr>
        <w:t xml:space="preserve"> ежегодно будет добываться около </w:t>
      </w:r>
      <w:r w:rsidR="001108B6" w:rsidRPr="00AF52EC">
        <w:rPr>
          <w:sz w:val="28"/>
          <w:szCs w:val="28"/>
        </w:rPr>
        <w:t>1</w:t>
      </w:r>
      <w:r w:rsidRPr="00AF52EC">
        <w:rPr>
          <w:sz w:val="28"/>
          <w:szCs w:val="28"/>
        </w:rPr>
        <w:t xml:space="preserve">0 000 </w:t>
      </w:r>
      <w:r w:rsidR="00854CFB" w:rsidRPr="00AF52EC">
        <w:rPr>
          <w:sz w:val="28"/>
          <w:szCs w:val="28"/>
        </w:rPr>
        <w:t xml:space="preserve">– 15 000 </w:t>
      </w:r>
      <w:r w:rsidRPr="00AF52EC">
        <w:rPr>
          <w:sz w:val="28"/>
          <w:szCs w:val="28"/>
        </w:rPr>
        <w:t xml:space="preserve">тыс. м полезного ископаемого, которое будет </w:t>
      </w:r>
      <w:r w:rsidRPr="00AF52EC">
        <w:rPr>
          <w:color w:val="000000"/>
          <w:sz w:val="28"/>
          <w:szCs w:val="28"/>
        </w:rPr>
        <w:t>использовано как сырьё для производства асфальтобетона с целью строительства и ремонта шоссейных дорог республиканского значения.</w:t>
      </w:r>
      <w:r w:rsidR="00CD57A6">
        <w:rPr>
          <w:color w:val="000000"/>
          <w:sz w:val="28"/>
          <w:szCs w:val="28"/>
        </w:rPr>
        <w:t xml:space="preserve"> (в соответствие с Дополнением №2 и Рабочей программой </w:t>
      </w:r>
      <w:r w:rsidR="00EF534D" w:rsidRPr="00143B0F">
        <w:rPr>
          <w:color w:val="000000"/>
          <w:sz w:val="28"/>
        </w:rPr>
        <w:t xml:space="preserve">на добычу </w:t>
      </w:r>
      <w:proofErr w:type="spellStart"/>
      <w:r w:rsidR="00EF534D" w:rsidRPr="00143B0F">
        <w:rPr>
          <w:color w:val="000000"/>
          <w:sz w:val="28"/>
        </w:rPr>
        <w:t>песчано</w:t>
      </w:r>
      <w:proofErr w:type="spellEnd"/>
      <w:r w:rsidR="00EF534D">
        <w:rPr>
          <w:color w:val="000000"/>
          <w:sz w:val="28"/>
        </w:rPr>
        <w:t xml:space="preserve"> - </w:t>
      </w:r>
      <w:r w:rsidR="00EF534D" w:rsidRPr="00143B0F">
        <w:rPr>
          <w:color w:val="000000"/>
          <w:sz w:val="28"/>
        </w:rPr>
        <w:t>гравийной смеси</w:t>
      </w:r>
      <w:r w:rsidR="00EF534D">
        <w:rPr>
          <w:color w:val="000000"/>
          <w:sz w:val="28"/>
          <w:szCs w:val="28"/>
        </w:rPr>
        <w:t xml:space="preserve"> </w:t>
      </w:r>
      <w:r w:rsidR="00CD57A6">
        <w:rPr>
          <w:color w:val="000000"/>
          <w:sz w:val="28"/>
          <w:szCs w:val="28"/>
        </w:rPr>
        <w:t>от</w:t>
      </w:r>
      <w:r w:rsidR="00EF534D">
        <w:rPr>
          <w:color w:val="000000"/>
          <w:sz w:val="28"/>
          <w:szCs w:val="28"/>
        </w:rPr>
        <w:t xml:space="preserve"> </w:t>
      </w:r>
      <w:r w:rsidR="00182957">
        <w:rPr>
          <w:color w:val="000000"/>
          <w:sz w:val="28"/>
          <w:szCs w:val="28"/>
        </w:rPr>
        <w:t>07.08.2006г).</w:t>
      </w:r>
    </w:p>
    <w:p w14:paraId="1C479119" w14:textId="77777777" w:rsidR="008D2F35" w:rsidRPr="00AF52EC" w:rsidRDefault="00B52CEF" w:rsidP="00AF52EC">
      <w:pPr>
        <w:widowControl/>
        <w:tabs>
          <w:tab w:val="left" w:pos="567"/>
        </w:tabs>
        <w:autoSpaceDE/>
        <w:autoSpaceDN/>
        <w:ind w:right="43"/>
        <w:jc w:val="both"/>
        <w:rPr>
          <w:color w:val="000000"/>
          <w:sz w:val="28"/>
          <w:szCs w:val="28"/>
        </w:rPr>
      </w:pPr>
      <w:r w:rsidRPr="00AF52EC">
        <w:rPr>
          <w:color w:val="000000"/>
          <w:sz w:val="28"/>
          <w:szCs w:val="28"/>
        </w:rPr>
        <w:tab/>
      </w:r>
      <w:r w:rsidR="008D2F35" w:rsidRPr="00AF52EC">
        <w:rPr>
          <w:color w:val="000000"/>
          <w:sz w:val="28"/>
          <w:szCs w:val="28"/>
        </w:rPr>
        <w:t xml:space="preserve">С целью снижения потерь и сохранения качественных и количественных характеристик полезного ископаемого, т.е. рационального использования недр и охраны окружающей среды </w:t>
      </w:r>
      <w:r w:rsidR="00411D72" w:rsidRPr="00AF52EC">
        <w:rPr>
          <w:color w:val="000000"/>
          <w:sz w:val="28"/>
          <w:szCs w:val="28"/>
        </w:rPr>
        <w:t xml:space="preserve">ТОО «Строительная Компания Зайсан» </w:t>
      </w:r>
      <w:r w:rsidR="008D2F35" w:rsidRPr="00AF52EC">
        <w:rPr>
          <w:color w:val="000000"/>
          <w:sz w:val="28"/>
          <w:szCs w:val="28"/>
        </w:rPr>
        <w:t>руководств</w:t>
      </w:r>
      <w:r w:rsidR="000614E0" w:rsidRPr="00AF52EC">
        <w:rPr>
          <w:color w:val="000000"/>
          <w:sz w:val="28"/>
          <w:szCs w:val="28"/>
        </w:rPr>
        <w:t>ует</w:t>
      </w:r>
      <w:r w:rsidR="008D2F35" w:rsidRPr="00AF52EC">
        <w:rPr>
          <w:color w:val="000000"/>
          <w:sz w:val="28"/>
          <w:szCs w:val="28"/>
        </w:rPr>
        <w:t>ся Кодексом Республики Казахстан от 27 декабря 2017 года № 291-</w:t>
      </w:r>
      <w:r w:rsidR="008D2F35" w:rsidRPr="00AF52EC">
        <w:rPr>
          <w:color w:val="000000"/>
          <w:sz w:val="28"/>
          <w:szCs w:val="28"/>
          <w:lang w:val="en-US"/>
        </w:rPr>
        <w:t>IV</w:t>
      </w:r>
      <w:r w:rsidR="008D2F35" w:rsidRPr="00AF52EC">
        <w:rPr>
          <w:color w:val="000000"/>
          <w:sz w:val="28"/>
          <w:szCs w:val="28"/>
        </w:rPr>
        <w:t xml:space="preserve"> «О недрах и недропользовании», статья 5: «Рациональное управление государственным фондом недр», Инструкцией по составлению плана горных работ от 4 июня 2018 года № 16978.</w:t>
      </w:r>
    </w:p>
    <w:p w14:paraId="00963CA2" w14:textId="77777777" w:rsidR="008D2F35" w:rsidRPr="00AF52EC" w:rsidRDefault="008D2F35" w:rsidP="00AF52EC">
      <w:pPr>
        <w:widowControl/>
        <w:tabs>
          <w:tab w:val="left" w:pos="567"/>
        </w:tabs>
        <w:autoSpaceDE/>
        <w:autoSpaceDN/>
        <w:ind w:right="43"/>
        <w:jc w:val="both"/>
        <w:rPr>
          <w:color w:val="000000"/>
          <w:sz w:val="28"/>
          <w:szCs w:val="28"/>
        </w:rPr>
      </w:pPr>
      <w:r w:rsidRPr="00AF52EC">
        <w:rPr>
          <w:color w:val="000000"/>
          <w:sz w:val="28"/>
          <w:szCs w:val="28"/>
        </w:rPr>
        <w:t xml:space="preserve">Требованиями </w:t>
      </w:r>
      <w:r w:rsidR="000614E0" w:rsidRPr="00AF52EC">
        <w:rPr>
          <w:color w:val="000000"/>
          <w:sz w:val="28"/>
          <w:szCs w:val="28"/>
        </w:rPr>
        <w:t>для ТОО «Строительная Компания Зайсан»</w:t>
      </w:r>
      <w:r w:rsidR="008B0088" w:rsidRPr="00AF52EC">
        <w:rPr>
          <w:color w:val="000000"/>
          <w:sz w:val="28"/>
          <w:szCs w:val="28"/>
        </w:rPr>
        <w:t xml:space="preserve"> </w:t>
      </w:r>
      <w:r w:rsidRPr="00AF52EC">
        <w:rPr>
          <w:color w:val="000000"/>
          <w:sz w:val="28"/>
          <w:szCs w:val="28"/>
        </w:rPr>
        <w:t>в области рационального и комплексного использован</w:t>
      </w:r>
      <w:r w:rsidR="000614E0" w:rsidRPr="00AF52EC">
        <w:rPr>
          <w:color w:val="000000"/>
          <w:sz w:val="28"/>
          <w:szCs w:val="28"/>
        </w:rPr>
        <w:t>ия недр и охраны недр являются:</w:t>
      </w:r>
    </w:p>
    <w:p w14:paraId="1EA0D072" w14:textId="77777777" w:rsidR="008D2F35" w:rsidRPr="00AF52EC" w:rsidRDefault="008D2F35" w:rsidP="00F50218">
      <w:pPr>
        <w:widowControl/>
        <w:numPr>
          <w:ilvl w:val="0"/>
          <w:numId w:val="14"/>
        </w:numPr>
        <w:tabs>
          <w:tab w:val="left" w:pos="567"/>
        </w:tabs>
        <w:autoSpaceDE/>
        <w:autoSpaceDN/>
        <w:ind w:left="0" w:right="43"/>
        <w:jc w:val="both"/>
        <w:rPr>
          <w:color w:val="000000"/>
          <w:sz w:val="28"/>
          <w:szCs w:val="28"/>
        </w:rPr>
      </w:pPr>
      <w:r w:rsidRPr="00AF52EC">
        <w:rPr>
          <w:color w:val="000000"/>
          <w:sz w:val="28"/>
          <w:szCs w:val="28"/>
        </w:rPr>
        <w:t>обеспечение полноты опережающего геологического изучения недр для достоверной оценки величины и структу</w:t>
      </w:r>
      <w:r w:rsidR="008B0088" w:rsidRPr="00AF52EC">
        <w:rPr>
          <w:color w:val="000000"/>
          <w:sz w:val="28"/>
          <w:szCs w:val="28"/>
        </w:rPr>
        <w:t>ры запасов полезных ископаемых</w:t>
      </w:r>
      <w:r w:rsidRPr="00AF52EC">
        <w:rPr>
          <w:color w:val="000000"/>
          <w:sz w:val="28"/>
          <w:szCs w:val="28"/>
        </w:rPr>
        <w:t>, в том числе для</w:t>
      </w:r>
      <w:r w:rsidR="008B0088" w:rsidRPr="00AF52EC">
        <w:rPr>
          <w:color w:val="000000"/>
          <w:sz w:val="28"/>
          <w:szCs w:val="28"/>
        </w:rPr>
        <w:t xml:space="preserve"> целей, не связанных с добычей;</w:t>
      </w:r>
    </w:p>
    <w:p w14:paraId="1A6964BB" w14:textId="77777777" w:rsidR="008D2F35" w:rsidRPr="00AF52EC" w:rsidRDefault="008D2F35" w:rsidP="00F50218">
      <w:pPr>
        <w:widowControl/>
        <w:numPr>
          <w:ilvl w:val="0"/>
          <w:numId w:val="14"/>
        </w:numPr>
        <w:tabs>
          <w:tab w:val="left" w:pos="567"/>
        </w:tabs>
        <w:autoSpaceDE/>
        <w:autoSpaceDN/>
        <w:ind w:left="0" w:right="43"/>
        <w:jc w:val="both"/>
        <w:rPr>
          <w:color w:val="000000"/>
          <w:sz w:val="28"/>
          <w:szCs w:val="28"/>
        </w:rPr>
      </w:pPr>
      <w:r w:rsidRPr="00AF52EC">
        <w:rPr>
          <w:color w:val="000000"/>
          <w:sz w:val="28"/>
          <w:szCs w:val="28"/>
        </w:rPr>
        <w:t>обеспечение рационального и комплексного использования ресурсов недр на всех этапах проведени</w:t>
      </w:r>
      <w:r w:rsidR="00FA76D1" w:rsidRPr="00AF52EC">
        <w:rPr>
          <w:color w:val="000000"/>
          <w:sz w:val="28"/>
          <w:szCs w:val="28"/>
        </w:rPr>
        <w:t>я операций по недропользованию;</w:t>
      </w:r>
    </w:p>
    <w:p w14:paraId="584A2B91" w14:textId="77777777" w:rsidR="008D2F35" w:rsidRPr="00AF52EC" w:rsidRDefault="008D2F35" w:rsidP="00F50218">
      <w:pPr>
        <w:widowControl/>
        <w:numPr>
          <w:ilvl w:val="0"/>
          <w:numId w:val="14"/>
        </w:numPr>
        <w:tabs>
          <w:tab w:val="left" w:pos="567"/>
        </w:tabs>
        <w:autoSpaceDE/>
        <w:autoSpaceDN/>
        <w:ind w:left="0" w:right="43"/>
        <w:jc w:val="both"/>
        <w:rPr>
          <w:color w:val="000000"/>
          <w:sz w:val="28"/>
          <w:szCs w:val="28"/>
        </w:rPr>
      </w:pPr>
      <w:r w:rsidRPr="00AF52EC">
        <w:rPr>
          <w:color w:val="000000"/>
          <w:sz w:val="28"/>
          <w:szCs w:val="28"/>
        </w:rPr>
        <w:t>обеспечение полноты извлечения из недр полезных ископаемых, не допуская выбороч</w:t>
      </w:r>
      <w:r w:rsidR="00FA76D1" w:rsidRPr="00AF52EC">
        <w:rPr>
          <w:color w:val="000000"/>
          <w:sz w:val="28"/>
          <w:szCs w:val="28"/>
        </w:rPr>
        <w:t>ную отработку богатых участков;</w:t>
      </w:r>
    </w:p>
    <w:p w14:paraId="307642C4" w14:textId="77777777" w:rsidR="008D2F35" w:rsidRPr="00AF52EC" w:rsidRDefault="008D2F35" w:rsidP="00F50218">
      <w:pPr>
        <w:widowControl/>
        <w:numPr>
          <w:ilvl w:val="0"/>
          <w:numId w:val="14"/>
        </w:numPr>
        <w:tabs>
          <w:tab w:val="left" w:pos="567"/>
        </w:tabs>
        <w:autoSpaceDE/>
        <w:autoSpaceDN/>
        <w:ind w:left="0" w:right="43"/>
        <w:jc w:val="both"/>
        <w:rPr>
          <w:color w:val="000000"/>
          <w:sz w:val="28"/>
          <w:szCs w:val="28"/>
        </w:rPr>
      </w:pPr>
      <w:r w:rsidRPr="00AF52EC">
        <w:rPr>
          <w:color w:val="000000"/>
          <w:sz w:val="28"/>
          <w:szCs w:val="28"/>
        </w:rPr>
        <w:t xml:space="preserve">достоверный учет извлекаемых запасов </w:t>
      </w:r>
      <w:proofErr w:type="spellStart"/>
      <w:r w:rsidR="00A7585A" w:rsidRPr="00AF52EC">
        <w:rPr>
          <w:color w:val="000000"/>
          <w:sz w:val="28"/>
          <w:szCs w:val="28"/>
        </w:rPr>
        <w:t>песчано</w:t>
      </w:r>
      <w:proofErr w:type="spellEnd"/>
      <w:r w:rsidR="00A7585A" w:rsidRPr="00AF52EC">
        <w:rPr>
          <w:color w:val="000000"/>
          <w:sz w:val="28"/>
          <w:szCs w:val="28"/>
        </w:rPr>
        <w:t xml:space="preserve"> – гравийных материалов</w:t>
      </w:r>
      <w:r w:rsidRPr="00AF52EC">
        <w:rPr>
          <w:color w:val="000000"/>
          <w:sz w:val="28"/>
          <w:szCs w:val="28"/>
        </w:rPr>
        <w:t xml:space="preserve"> при разработке </w:t>
      </w:r>
      <w:proofErr w:type="spellStart"/>
      <w:r w:rsidR="00FA76D1" w:rsidRPr="00AF52EC">
        <w:rPr>
          <w:color w:val="000000"/>
          <w:sz w:val="28"/>
          <w:szCs w:val="28"/>
        </w:rPr>
        <w:t>Сатпаевского</w:t>
      </w:r>
      <w:proofErr w:type="spellEnd"/>
      <w:r w:rsidR="00FA76D1" w:rsidRPr="00AF52EC">
        <w:rPr>
          <w:color w:val="000000"/>
          <w:sz w:val="28"/>
          <w:szCs w:val="28"/>
        </w:rPr>
        <w:t xml:space="preserve"> месторождения;</w:t>
      </w:r>
    </w:p>
    <w:p w14:paraId="43EC1658" w14:textId="77777777" w:rsidR="008D2F35" w:rsidRPr="00AF52EC" w:rsidRDefault="008D2F35" w:rsidP="00F50218">
      <w:pPr>
        <w:widowControl/>
        <w:numPr>
          <w:ilvl w:val="0"/>
          <w:numId w:val="14"/>
        </w:numPr>
        <w:tabs>
          <w:tab w:val="left" w:pos="567"/>
        </w:tabs>
        <w:autoSpaceDE/>
        <w:autoSpaceDN/>
        <w:ind w:left="0" w:right="43"/>
        <w:jc w:val="both"/>
        <w:rPr>
          <w:color w:val="000000"/>
          <w:sz w:val="28"/>
          <w:szCs w:val="28"/>
        </w:rPr>
      </w:pPr>
      <w:r w:rsidRPr="00AF52EC">
        <w:rPr>
          <w:color w:val="000000"/>
          <w:sz w:val="28"/>
          <w:szCs w:val="28"/>
        </w:rPr>
        <w:t xml:space="preserve">исключение корректировки запасов полезных ископаемых, числящихся на государственном балансе, по данным первичной </w:t>
      </w:r>
      <w:r w:rsidR="00B52CEF" w:rsidRPr="00AF52EC">
        <w:rPr>
          <w:color w:val="000000"/>
          <w:sz w:val="28"/>
          <w:szCs w:val="28"/>
        </w:rPr>
        <w:t>переработки;</w:t>
      </w:r>
    </w:p>
    <w:p w14:paraId="53221033" w14:textId="77777777" w:rsidR="008D2F35" w:rsidRPr="00AF52EC" w:rsidRDefault="008D2F35" w:rsidP="00F50218">
      <w:pPr>
        <w:widowControl/>
        <w:numPr>
          <w:ilvl w:val="0"/>
          <w:numId w:val="14"/>
        </w:numPr>
        <w:tabs>
          <w:tab w:val="left" w:pos="567"/>
        </w:tabs>
        <w:autoSpaceDE/>
        <w:autoSpaceDN/>
        <w:ind w:left="0" w:right="43"/>
        <w:jc w:val="both"/>
        <w:rPr>
          <w:color w:val="000000"/>
          <w:sz w:val="28"/>
          <w:szCs w:val="28"/>
        </w:rPr>
      </w:pPr>
      <w:r w:rsidRPr="00AF52EC">
        <w:rPr>
          <w:color w:val="000000"/>
          <w:sz w:val="28"/>
          <w:szCs w:val="28"/>
        </w:rPr>
        <w:t xml:space="preserve">охрана недр от обводнения, пожаров и других стихийных факторов, осложняющих эксплуатацию и разработку </w:t>
      </w:r>
      <w:proofErr w:type="spellStart"/>
      <w:r w:rsidR="00F0554F" w:rsidRPr="00AF52EC">
        <w:rPr>
          <w:color w:val="000000"/>
          <w:sz w:val="28"/>
          <w:szCs w:val="28"/>
        </w:rPr>
        <w:t>Сатпаевского</w:t>
      </w:r>
      <w:proofErr w:type="spellEnd"/>
      <w:r w:rsidR="00F0554F" w:rsidRPr="00AF52EC">
        <w:rPr>
          <w:color w:val="000000"/>
          <w:sz w:val="28"/>
          <w:szCs w:val="28"/>
        </w:rPr>
        <w:t xml:space="preserve"> </w:t>
      </w:r>
      <w:r w:rsidRPr="00AF52EC">
        <w:rPr>
          <w:color w:val="000000"/>
          <w:sz w:val="28"/>
          <w:szCs w:val="28"/>
        </w:rPr>
        <w:t>месторождени</w:t>
      </w:r>
      <w:r w:rsidR="00F0554F" w:rsidRPr="00AF52EC">
        <w:rPr>
          <w:color w:val="000000"/>
          <w:sz w:val="28"/>
          <w:szCs w:val="28"/>
        </w:rPr>
        <w:t>я;</w:t>
      </w:r>
    </w:p>
    <w:p w14:paraId="5CD45363" w14:textId="77777777" w:rsidR="008D2F35" w:rsidRPr="00AF52EC" w:rsidRDefault="008D2F35" w:rsidP="00F50218">
      <w:pPr>
        <w:widowControl/>
        <w:numPr>
          <w:ilvl w:val="0"/>
          <w:numId w:val="14"/>
        </w:numPr>
        <w:tabs>
          <w:tab w:val="left" w:pos="567"/>
        </w:tabs>
        <w:autoSpaceDE/>
        <w:autoSpaceDN/>
        <w:ind w:left="0" w:right="43"/>
        <w:jc w:val="both"/>
        <w:rPr>
          <w:color w:val="000000"/>
          <w:sz w:val="28"/>
          <w:szCs w:val="28"/>
        </w:rPr>
      </w:pPr>
      <w:r w:rsidRPr="00AF52EC">
        <w:rPr>
          <w:color w:val="000000"/>
          <w:sz w:val="28"/>
          <w:szCs w:val="28"/>
        </w:rPr>
        <w:t>обеспечение экологических и санитарно-эпидемиологических требований при скла</w:t>
      </w:r>
      <w:r w:rsidR="00F0554F" w:rsidRPr="00AF52EC">
        <w:rPr>
          <w:color w:val="000000"/>
          <w:sz w:val="28"/>
          <w:szCs w:val="28"/>
        </w:rPr>
        <w:t>дировании и размещении отходов;</w:t>
      </w:r>
    </w:p>
    <w:p w14:paraId="588FD527" w14:textId="77777777" w:rsidR="008D2F35" w:rsidRPr="00AF52EC" w:rsidRDefault="008D2F35" w:rsidP="00AF52EC">
      <w:pPr>
        <w:widowControl/>
        <w:tabs>
          <w:tab w:val="left" w:pos="567"/>
        </w:tabs>
        <w:autoSpaceDE/>
        <w:autoSpaceDN/>
        <w:ind w:right="43"/>
        <w:jc w:val="both"/>
        <w:rPr>
          <w:color w:val="000000"/>
          <w:sz w:val="28"/>
          <w:szCs w:val="28"/>
        </w:rPr>
      </w:pPr>
      <w:r w:rsidRPr="00AF52EC">
        <w:rPr>
          <w:color w:val="000000"/>
          <w:sz w:val="28"/>
          <w:szCs w:val="28"/>
        </w:rPr>
        <w:t>При проведении добычных работ соблюда</w:t>
      </w:r>
      <w:r w:rsidR="00FF1015" w:rsidRPr="00AF52EC">
        <w:rPr>
          <w:color w:val="000000"/>
          <w:sz w:val="28"/>
          <w:szCs w:val="28"/>
        </w:rPr>
        <w:t>ю</w:t>
      </w:r>
      <w:r w:rsidRPr="00AF52EC">
        <w:rPr>
          <w:color w:val="000000"/>
          <w:sz w:val="28"/>
          <w:szCs w:val="28"/>
        </w:rPr>
        <w:t>тся требовани</w:t>
      </w:r>
      <w:r w:rsidR="00FF1015" w:rsidRPr="00AF52EC">
        <w:rPr>
          <w:color w:val="000000"/>
          <w:sz w:val="28"/>
          <w:szCs w:val="28"/>
        </w:rPr>
        <w:t>я в области охраны недр:</w:t>
      </w:r>
    </w:p>
    <w:p w14:paraId="20F1315B" w14:textId="77777777" w:rsidR="008D2F35" w:rsidRPr="00AF52EC" w:rsidRDefault="008D2F35" w:rsidP="00AF52EC">
      <w:pPr>
        <w:widowControl/>
        <w:tabs>
          <w:tab w:val="left" w:pos="567"/>
        </w:tabs>
        <w:autoSpaceDE/>
        <w:autoSpaceDN/>
        <w:ind w:right="43"/>
        <w:jc w:val="both"/>
        <w:rPr>
          <w:color w:val="000000"/>
          <w:sz w:val="28"/>
          <w:szCs w:val="28"/>
        </w:rPr>
      </w:pPr>
      <w:r w:rsidRPr="00AF52EC">
        <w:rPr>
          <w:color w:val="000000"/>
          <w:sz w:val="28"/>
          <w:szCs w:val="28"/>
        </w:rPr>
        <w:t>-</w:t>
      </w:r>
      <w:r w:rsidR="00FF1015" w:rsidRPr="00AF52EC">
        <w:rPr>
          <w:color w:val="000000"/>
          <w:sz w:val="28"/>
          <w:szCs w:val="28"/>
        </w:rPr>
        <w:tab/>
      </w:r>
      <w:r w:rsidRPr="00AF52EC">
        <w:rPr>
          <w:color w:val="000000"/>
          <w:sz w:val="28"/>
          <w:szCs w:val="28"/>
        </w:rPr>
        <w:t>обеспечение полноты опережающего геологического, гидрогеологического, экологического, санитарно-эпидемиологического, технологического и инженерно-геологического изучения недр для достоверной оценки величины и структуры запасов по</w:t>
      </w:r>
      <w:r w:rsidR="00FF1015" w:rsidRPr="00AF52EC">
        <w:rPr>
          <w:color w:val="000000"/>
          <w:sz w:val="28"/>
          <w:szCs w:val="28"/>
        </w:rPr>
        <w:t>лезного ископаемого;</w:t>
      </w:r>
    </w:p>
    <w:p w14:paraId="5FFF3105" w14:textId="77777777" w:rsidR="008D2F35" w:rsidRPr="00AF52EC" w:rsidRDefault="008D2F35" w:rsidP="00AF52EC">
      <w:pPr>
        <w:widowControl/>
        <w:tabs>
          <w:tab w:val="left" w:pos="567"/>
        </w:tabs>
        <w:autoSpaceDE/>
        <w:autoSpaceDN/>
        <w:ind w:right="43"/>
        <w:jc w:val="both"/>
        <w:rPr>
          <w:color w:val="000000"/>
          <w:sz w:val="28"/>
          <w:szCs w:val="28"/>
        </w:rPr>
      </w:pPr>
      <w:r w:rsidRPr="00AF52EC">
        <w:rPr>
          <w:color w:val="000000"/>
          <w:sz w:val="28"/>
          <w:szCs w:val="28"/>
        </w:rPr>
        <w:t>-</w:t>
      </w:r>
      <w:r w:rsidR="00FF1015" w:rsidRPr="00AF52EC">
        <w:rPr>
          <w:color w:val="000000"/>
          <w:sz w:val="28"/>
          <w:szCs w:val="28"/>
        </w:rPr>
        <w:tab/>
      </w:r>
      <w:r w:rsidRPr="00AF52EC">
        <w:rPr>
          <w:color w:val="000000"/>
          <w:sz w:val="28"/>
          <w:szCs w:val="28"/>
        </w:rPr>
        <w:t>обеспечение рационального и комплексного использования ресурсов не</w:t>
      </w:r>
      <w:r w:rsidR="008B07E8" w:rsidRPr="00AF52EC">
        <w:rPr>
          <w:color w:val="000000"/>
          <w:sz w:val="28"/>
          <w:szCs w:val="28"/>
        </w:rPr>
        <w:t xml:space="preserve">др на всех этапах горных работ </w:t>
      </w:r>
      <w:proofErr w:type="spellStart"/>
      <w:r w:rsidR="008B07E8" w:rsidRPr="00AF52EC">
        <w:rPr>
          <w:color w:val="000000"/>
          <w:sz w:val="28"/>
          <w:szCs w:val="28"/>
        </w:rPr>
        <w:t>Сатпаевского</w:t>
      </w:r>
      <w:proofErr w:type="spellEnd"/>
      <w:r w:rsidR="008B07E8" w:rsidRPr="00AF52EC">
        <w:rPr>
          <w:color w:val="000000"/>
          <w:sz w:val="28"/>
          <w:szCs w:val="28"/>
        </w:rPr>
        <w:t xml:space="preserve"> участка;</w:t>
      </w:r>
    </w:p>
    <w:p w14:paraId="5C087929" w14:textId="77777777" w:rsidR="008D2F35" w:rsidRPr="00AF52EC" w:rsidRDefault="008D2F35" w:rsidP="00AF52EC">
      <w:pPr>
        <w:widowControl/>
        <w:tabs>
          <w:tab w:val="left" w:pos="567"/>
        </w:tabs>
        <w:autoSpaceDE/>
        <w:autoSpaceDN/>
        <w:ind w:right="43"/>
        <w:jc w:val="both"/>
        <w:rPr>
          <w:color w:val="000000"/>
          <w:sz w:val="28"/>
          <w:szCs w:val="28"/>
        </w:rPr>
      </w:pPr>
      <w:r w:rsidRPr="00AF52EC">
        <w:rPr>
          <w:color w:val="000000"/>
          <w:sz w:val="28"/>
          <w:szCs w:val="28"/>
        </w:rPr>
        <w:t>-</w:t>
      </w:r>
      <w:r w:rsidR="008B07E8" w:rsidRPr="00AF52EC">
        <w:rPr>
          <w:color w:val="000000"/>
          <w:sz w:val="28"/>
          <w:szCs w:val="28"/>
        </w:rPr>
        <w:tab/>
      </w:r>
      <w:r w:rsidRPr="00AF52EC">
        <w:rPr>
          <w:color w:val="000000"/>
          <w:sz w:val="28"/>
          <w:szCs w:val="28"/>
        </w:rPr>
        <w:t>обеспечение полноты из</w:t>
      </w:r>
      <w:r w:rsidR="002F3FBD" w:rsidRPr="00AF52EC">
        <w:rPr>
          <w:color w:val="000000"/>
          <w:sz w:val="28"/>
          <w:szCs w:val="28"/>
        </w:rPr>
        <w:t>влечения полезного ископаемого;</w:t>
      </w:r>
    </w:p>
    <w:p w14:paraId="4C1D0CC2" w14:textId="77777777" w:rsidR="008D2F35" w:rsidRPr="00AF52EC" w:rsidRDefault="008D2F35" w:rsidP="00AF52EC">
      <w:pPr>
        <w:widowControl/>
        <w:tabs>
          <w:tab w:val="left" w:pos="567"/>
        </w:tabs>
        <w:autoSpaceDE/>
        <w:autoSpaceDN/>
        <w:ind w:right="43"/>
        <w:jc w:val="both"/>
        <w:rPr>
          <w:color w:val="000000"/>
          <w:sz w:val="28"/>
          <w:szCs w:val="28"/>
        </w:rPr>
      </w:pPr>
      <w:r w:rsidRPr="00AF52EC">
        <w:rPr>
          <w:color w:val="000000"/>
          <w:sz w:val="28"/>
          <w:szCs w:val="28"/>
        </w:rPr>
        <w:t>-</w:t>
      </w:r>
      <w:r w:rsidR="008B07E8" w:rsidRPr="00AF52EC">
        <w:rPr>
          <w:color w:val="000000"/>
          <w:sz w:val="28"/>
          <w:szCs w:val="28"/>
        </w:rPr>
        <w:tab/>
      </w:r>
      <w:r w:rsidRPr="00AF52EC">
        <w:rPr>
          <w:color w:val="000000"/>
          <w:sz w:val="28"/>
          <w:szCs w:val="28"/>
        </w:rPr>
        <w:t>использование Недр в соответствии с требованиями Законодательства Государства по охране окружающей среды, предохраняющими недра от проявлений опасных техногенных процессов при горных работах</w:t>
      </w:r>
      <w:r w:rsidR="008B07E8" w:rsidRPr="00AF52EC">
        <w:rPr>
          <w:color w:val="000000"/>
          <w:sz w:val="28"/>
          <w:szCs w:val="28"/>
        </w:rPr>
        <w:t>;</w:t>
      </w:r>
    </w:p>
    <w:p w14:paraId="117F59C7" w14:textId="77777777" w:rsidR="008D2F35" w:rsidRPr="00AF52EC" w:rsidRDefault="008D2F35" w:rsidP="00AF52EC">
      <w:pPr>
        <w:widowControl/>
        <w:tabs>
          <w:tab w:val="left" w:pos="567"/>
        </w:tabs>
        <w:autoSpaceDE/>
        <w:autoSpaceDN/>
        <w:ind w:right="43"/>
        <w:jc w:val="both"/>
        <w:rPr>
          <w:color w:val="000000"/>
          <w:sz w:val="28"/>
          <w:szCs w:val="28"/>
        </w:rPr>
      </w:pPr>
      <w:r w:rsidRPr="00AF52EC">
        <w:rPr>
          <w:color w:val="000000"/>
          <w:sz w:val="28"/>
          <w:szCs w:val="28"/>
        </w:rPr>
        <w:lastRenderedPageBreak/>
        <w:t>-</w:t>
      </w:r>
      <w:r w:rsidR="00673AF7" w:rsidRPr="00AF52EC">
        <w:rPr>
          <w:color w:val="000000"/>
          <w:sz w:val="28"/>
          <w:szCs w:val="28"/>
        </w:rPr>
        <w:tab/>
      </w:r>
      <w:r w:rsidRPr="00AF52EC">
        <w:rPr>
          <w:color w:val="000000"/>
          <w:sz w:val="28"/>
          <w:szCs w:val="28"/>
        </w:rPr>
        <w:t xml:space="preserve">охрана недр от обводнения, пожаров, взрывов, а также других стихийных факторов, снижающих их качество или осложняющих эксплуатацию и разработку </w:t>
      </w:r>
      <w:proofErr w:type="spellStart"/>
      <w:r w:rsidR="00673AF7" w:rsidRPr="00AF52EC">
        <w:rPr>
          <w:color w:val="000000"/>
          <w:sz w:val="28"/>
          <w:szCs w:val="28"/>
        </w:rPr>
        <w:t>Сатпаевского</w:t>
      </w:r>
      <w:proofErr w:type="spellEnd"/>
      <w:r w:rsidR="00673AF7" w:rsidRPr="00AF52EC">
        <w:rPr>
          <w:color w:val="000000"/>
          <w:sz w:val="28"/>
          <w:szCs w:val="28"/>
        </w:rPr>
        <w:t xml:space="preserve"> месторождения;</w:t>
      </w:r>
    </w:p>
    <w:p w14:paraId="5DA3DEF7" w14:textId="77777777" w:rsidR="008D2F35" w:rsidRPr="00AF52EC" w:rsidRDefault="008D2F35" w:rsidP="00AF52EC">
      <w:pPr>
        <w:widowControl/>
        <w:tabs>
          <w:tab w:val="left" w:pos="567"/>
        </w:tabs>
        <w:autoSpaceDE/>
        <w:autoSpaceDN/>
        <w:ind w:right="43"/>
        <w:jc w:val="both"/>
        <w:rPr>
          <w:color w:val="000000"/>
          <w:sz w:val="28"/>
          <w:szCs w:val="28"/>
        </w:rPr>
      </w:pPr>
      <w:r w:rsidRPr="00AF52EC">
        <w:rPr>
          <w:color w:val="000000"/>
          <w:sz w:val="28"/>
          <w:szCs w:val="28"/>
        </w:rPr>
        <w:t>-</w:t>
      </w:r>
      <w:r w:rsidR="00673AF7" w:rsidRPr="00AF52EC">
        <w:rPr>
          <w:color w:val="000000"/>
          <w:sz w:val="28"/>
          <w:szCs w:val="28"/>
        </w:rPr>
        <w:tab/>
      </w:r>
      <w:r w:rsidRPr="00AF52EC">
        <w:rPr>
          <w:color w:val="000000"/>
          <w:sz w:val="28"/>
          <w:szCs w:val="28"/>
        </w:rPr>
        <w:t>предотвращение загрязнения не</w:t>
      </w:r>
      <w:r w:rsidR="00673AF7" w:rsidRPr="00AF52EC">
        <w:rPr>
          <w:color w:val="000000"/>
          <w:sz w:val="28"/>
          <w:szCs w:val="28"/>
        </w:rPr>
        <w:t>др при проведении горных работ;</w:t>
      </w:r>
    </w:p>
    <w:p w14:paraId="72AD81FE" w14:textId="77777777" w:rsidR="008D2F35" w:rsidRPr="00AF52EC" w:rsidRDefault="008D2F35" w:rsidP="00AF52EC">
      <w:pPr>
        <w:widowControl/>
        <w:tabs>
          <w:tab w:val="left" w:pos="567"/>
        </w:tabs>
        <w:autoSpaceDE/>
        <w:autoSpaceDN/>
        <w:ind w:right="43"/>
        <w:jc w:val="both"/>
        <w:rPr>
          <w:color w:val="000000"/>
          <w:sz w:val="28"/>
          <w:szCs w:val="28"/>
        </w:rPr>
      </w:pPr>
      <w:r w:rsidRPr="00AF52EC">
        <w:rPr>
          <w:color w:val="000000"/>
          <w:sz w:val="28"/>
          <w:szCs w:val="28"/>
        </w:rPr>
        <w:t xml:space="preserve">Для </w:t>
      </w:r>
      <w:r w:rsidR="00325C13" w:rsidRPr="00AF52EC">
        <w:rPr>
          <w:color w:val="000000"/>
          <w:sz w:val="28"/>
          <w:szCs w:val="28"/>
        </w:rPr>
        <w:t>ис</w:t>
      </w:r>
      <w:r w:rsidRPr="00AF52EC">
        <w:rPr>
          <w:color w:val="000000"/>
          <w:sz w:val="28"/>
          <w:szCs w:val="28"/>
        </w:rPr>
        <w:t xml:space="preserve">полнения данных требований планом </w:t>
      </w:r>
      <w:r w:rsidR="00325C13" w:rsidRPr="00AF52EC">
        <w:rPr>
          <w:color w:val="000000"/>
          <w:sz w:val="28"/>
          <w:szCs w:val="28"/>
        </w:rPr>
        <w:t xml:space="preserve">горных работ </w:t>
      </w:r>
      <w:r w:rsidRPr="00AF52EC">
        <w:rPr>
          <w:color w:val="000000"/>
          <w:sz w:val="28"/>
          <w:szCs w:val="28"/>
        </w:rPr>
        <w:t>предусм</w:t>
      </w:r>
      <w:r w:rsidR="00325C13" w:rsidRPr="00AF52EC">
        <w:rPr>
          <w:color w:val="000000"/>
          <w:sz w:val="28"/>
          <w:szCs w:val="28"/>
        </w:rPr>
        <w:t xml:space="preserve">отрены </w:t>
      </w:r>
      <w:r w:rsidRPr="00AF52EC">
        <w:rPr>
          <w:color w:val="000000"/>
          <w:sz w:val="28"/>
          <w:szCs w:val="28"/>
        </w:rPr>
        <w:t xml:space="preserve">следующие мероприятия: </w:t>
      </w:r>
    </w:p>
    <w:p w14:paraId="0560EC6E" w14:textId="77777777" w:rsidR="008D2F35" w:rsidRPr="00AF52EC" w:rsidRDefault="00325C13" w:rsidP="00AF52EC">
      <w:pPr>
        <w:widowControl/>
        <w:tabs>
          <w:tab w:val="left" w:pos="567"/>
          <w:tab w:val="center" w:pos="1284"/>
          <w:tab w:val="center" w:pos="2886"/>
          <w:tab w:val="center" w:pos="4960"/>
          <w:tab w:val="center" w:pos="6975"/>
          <w:tab w:val="right" w:pos="9627"/>
        </w:tabs>
        <w:autoSpaceDE/>
        <w:autoSpaceDN/>
        <w:ind w:right="43"/>
        <w:rPr>
          <w:color w:val="000000"/>
          <w:sz w:val="28"/>
          <w:szCs w:val="28"/>
        </w:rPr>
      </w:pPr>
      <w:r w:rsidRPr="00AF52EC">
        <w:rPr>
          <w:rFonts w:eastAsia="Calibri"/>
          <w:color w:val="000000"/>
          <w:sz w:val="28"/>
          <w:szCs w:val="28"/>
        </w:rPr>
        <w:t>-</w:t>
      </w:r>
      <w:r w:rsidRPr="00AF52EC">
        <w:rPr>
          <w:rFonts w:eastAsia="Calibri"/>
          <w:color w:val="000000"/>
          <w:sz w:val="28"/>
          <w:szCs w:val="28"/>
        </w:rPr>
        <w:tab/>
      </w:r>
      <w:r w:rsidR="008D2F35" w:rsidRPr="00AF52EC">
        <w:rPr>
          <w:color w:val="000000"/>
          <w:sz w:val="28"/>
          <w:szCs w:val="28"/>
        </w:rPr>
        <w:t xml:space="preserve">выбор наиболее </w:t>
      </w:r>
      <w:r w:rsidR="008D2F35" w:rsidRPr="00AF52EC">
        <w:rPr>
          <w:color w:val="000000"/>
          <w:sz w:val="28"/>
          <w:szCs w:val="28"/>
        </w:rPr>
        <w:tab/>
        <w:t xml:space="preserve">рациональных методов разработки </w:t>
      </w:r>
      <w:proofErr w:type="spellStart"/>
      <w:r w:rsidR="005E26E9" w:rsidRPr="00AF52EC">
        <w:rPr>
          <w:color w:val="000000"/>
          <w:sz w:val="28"/>
          <w:szCs w:val="28"/>
        </w:rPr>
        <w:t>Сатпаевского</w:t>
      </w:r>
      <w:proofErr w:type="spellEnd"/>
      <w:r w:rsidR="005E26E9" w:rsidRPr="00AF52EC">
        <w:rPr>
          <w:color w:val="000000"/>
          <w:sz w:val="28"/>
          <w:szCs w:val="28"/>
        </w:rPr>
        <w:t xml:space="preserve"> </w:t>
      </w:r>
      <w:r w:rsidR="008D2F35" w:rsidRPr="00AF52EC">
        <w:rPr>
          <w:color w:val="000000"/>
          <w:sz w:val="28"/>
          <w:szCs w:val="28"/>
        </w:rPr>
        <w:t xml:space="preserve">месторождения; </w:t>
      </w:r>
    </w:p>
    <w:p w14:paraId="725AF4E0" w14:textId="77777777" w:rsidR="008D2F35" w:rsidRPr="00AF52EC" w:rsidRDefault="008D2F35" w:rsidP="00AF52EC">
      <w:pPr>
        <w:widowControl/>
        <w:tabs>
          <w:tab w:val="left" w:pos="567"/>
        </w:tabs>
        <w:autoSpaceDE/>
        <w:autoSpaceDN/>
        <w:ind w:right="43"/>
        <w:jc w:val="both"/>
        <w:rPr>
          <w:color w:val="000000"/>
          <w:sz w:val="28"/>
          <w:szCs w:val="28"/>
        </w:rPr>
      </w:pPr>
      <w:r w:rsidRPr="00AF52EC">
        <w:rPr>
          <w:color w:val="000000"/>
          <w:sz w:val="28"/>
          <w:szCs w:val="28"/>
        </w:rPr>
        <w:t>-</w:t>
      </w:r>
      <w:r w:rsidR="005E26E9" w:rsidRPr="00AF52EC">
        <w:rPr>
          <w:color w:val="000000"/>
          <w:sz w:val="28"/>
          <w:szCs w:val="28"/>
        </w:rPr>
        <w:tab/>
      </w:r>
      <w:r w:rsidRPr="00AF52EC">
        <w:rPr>
          <w:color w:val="000000"/>
          <w:sz w:val="28"/>
          <w:szCs w:val="28"/>
        </w:rPr>
        <w:t xml:space="preserve">строгий маркшейдерский контроль за проведением горных работ; </w:t>
      </w:r>
    </w:p>
    <w:p w14:paraId="26712911" w14:textId="77777777" w:rsidR="008D2F35" w:rsidRPr="008D2F35" w:rsidRDefault="008D2F35" w:rsidP="00AF52EC">
      <w:pPr>
        <w:widowControl/>
        <w:tabs>
          <w:tab w:val="left" w:pos="567"/>
        </w:tabs>
        <w:autoSpaceDE/>
        <w:autoSpaceDN/>
        <w:ind w:right="43"/>
        <w:jc w:val="both"/>
        <w:rPr>
          <w:color w:val="000000"/>
          <w:sz w:val="28"/>
        </w:rPr>
      </w:pPr>
      <w:r w:rsidRPr="00AF52EC">
        <w:rPr>
          <w:color w:val="000000"/>
          <w:sz w:val="28"/>
          <w:szCs w:val="28"/>
        </w:rPr>
        <w:t>-</w:t>
      </w:r>
      <w:r w:rsidR="005E26E9" w:rsidRPr="00AF52EC">
        <w:rPr>
          <w:color w:val="000000"/>
          <w:sz w:val="28"/>
          <w:szCs w:val="28"/>
        </w:rPr>
        <w:tab/>
      </w:r>
      <w:r w:rsidRPr="00AF52EC">
        <w:rPr>
          <w:color w:val="000000"/>
          <w:sz w:val="28"/>
          <w:szCs w:val="28"/>
        </w:rPr>
        <w:t xml:space="preserve">проведение горных работ с учетом </w:t>
      </w:r>
      <w:r w:rsidR="00F30489" w:rsidRPr="00AF52EC">
        <w:rPr>
          <w:color w:val="000000"/>
          <w:sz w:val="28"/>
          <w:szCs w:val="28"/>
        </w:rPr>
        <w:t xml:space="preserve">всех мероприятий </w:t>
      </w:r>
      <w:r w:rsidR="005E26E9" w:rsidRPr="00AF52EC">
        <w:rPr>
          <w:color w:val="000000"/>
          <w:sz w:val="28"/>
          <w:szCs w:val="28"/>
        </w:rPr>
        <w:t>при</w:t>
      </w:r>
      <w:r w:rsidRPr="00AF52EC">
        <w:rPr>
          <w:color w:val="000000"/>
          <w:sz w:val="28"/>
          <w:szCs w:val="28"/>
        </w:rPr>
        <w:t xml:space="preserve"> -ликвидаци</w:t>
      </w:r>
      <w:r w:rsidR="00F30489" w:rsidRPr="00AF52EC">
        <w:rPr>
          <w:color w:val="000000"/>
          <w:sz w:val="28"/>
          <w:szCs w:val="28"/>
        </w:rPr>
        <w:t>и</w:t>
      </w:r>
      <w:r w:rsidRPr="00AF52EC">
        <w:rPr>
          <w:color w:val="000000"/>
          <w:sz w:val="28"/>
          <w:szCs w:val="28"/>
        </w:rPr>
        <w:t xml:space="preserve"> и рекульт</w:t>
      </w:r>
      <w:r w:rsidR="005E26E9" w:rsidRPr="00AF52EC">
        <w:rPr>
          <w:color w:val="000000"/>
          <w:sz w:val="28"/>
          <w:szCs w:val="28"/>
        </w:rPr>
        <w:t>ивации</w:t>
      </w:r>
      <w:r w:rsidR="00F30489" w:rsidRPr="00AF52EC">
        <w:rPr>
          <w:color w:val="000000"/>
          <w:sz w:val="28"/>
          <w:szCs w:val="28"/>
        </w:rPr>
        <w:t xml:space="preserve"> </w:t>
      </w:r>
      <w:proofErr w:type="spellStart"/>
      <w:r w:rsidR="00F30489" w:rsidRPr="00AF52EC">
        <w:rPr>
          <w:color w:val="000000"/>
          <w:sz w:val="28"/>
          <w:szCs w:val="28"/>
        </w:rPr>
        <w:t>Сатпаевского</w:t>
      </w:r>
      <w:proofErr w:type="spellEnd"/>
      <w:r w:rsidR="00F30489" w:rsidRPr="00AF52EC">
        <w:rPr>
          <w:color w:val="000000"/>
          <w:sz w:val="28"/>
          <w:szCs w:val="28"/>
        </w:rPr>
        <w:t xml:space="preserve"> участка.</w:t>
      </w:r>
    </w:p>
    <w:p w14:paraId="5E413609" w14:textId="77777777" w:rsidR="00FE32C4" w:rsidRDefault="00FE32C4" w:rsidP="00FE32C4">
      <w:pPr>
        <w:widowControl/>
        <w:autoSpaceDE/>
        <w:autoSpaceDN/>
        <w:spacing w:after="57"/>
        <w:ind w:left="28" w:right="43" w:hanging="28"/>
        <w:jc w:val="both"/>
        <w:rPr>
          <w:color w:val="000000"/>
          <w:sz w:val="28"/>
          <w:szCs w:val="28"/>
        </w:rPr>
      </w:pPr>
    </w:p>
    <w:p w14:paraId="06C2CE57" w14:textId="77777777" w:rsidR="00EE270C" w:rsidRPr="00220645" w:rsidRDefault="005A4774" w:rsidP="00C373CC">
      <w:pPr>
        <w:widowControl/>
        <w:autoSpaceDE/>
        <w:autoSpaceDN/>
        <w:spacing w:after="57"/>
        <w:ind w:left="28" w:right="43" w:hanging="28"/>
        <w:jc w:val="both"/>
        <w:rPr>
          <w:color w:val="000000"/>
          <w:sz w:val="28"/>
          <w:szCs w:val="28"/>
        </w:rPr>
      </w:pPr>
      <w:r>
        <w:rPr>
          <w:color w:val="000000"/>
          <w:sz w:val="28"/>
          <w:szCs w:val="28"/>
        </w:rPr>
        <w:t>8</w:t>
      </w:r>
      <w:r w:rsidR="002C05B6">
        <w:rPr>
          <w:color w:val="000000"/>
          <w:sz w:val="28"/>
          <w:szCs w:val="28"/>
        </w:rPr>
        <w:t>.</w:t>
      </w:r>
      <w:r w:rsidR="00C520D7">
        <w:rPr>
          <w:color w:val="000000"/>
          <w:sz w:val="28"/>
          <w:szCs w:val="28"/>
        </w:rPr>
        <w:t>3</w:t>
      </w:r>
      <w:r w:rsidR="00EE270C" w:rsidRPr="00220645">
        <w:rPr>
          <w:color w:val="000000"/>
          <w:sz w:val="28"/>
          <w:szCs w:val="28"/>
        </w:rPr>
        <w:t>.</w:t>
      </w:r>
      <w:r w:rsidR="00D5408A">
        <w:rPr>
          <w:color w:val="000000"/>
          <w:sz w:val="28"/>
          <w:szCs w:val="28"/>
        </w:rPr>
        <w:t>6</w:t>
      </w:r>
      <w:r w:rsidR="00EE270C" w:rsidRPr="00220645">
        <w:rPr>
          <w:color w:val="000000"/>
          <w:sz w:val="28"/>
          <w:szCs w:val="28"/>
        </w:rPr>
        <w:t>. Растительный покров</w:t>
      </w:r>
    </w:p>
    <w:p w14:paraId="7A7295A0" w14:textId="77777777" w:rsidR="00EE270C" w:rsidRPr="00220645" w:rsidRDefault="00C520D7" w:rsidP="00220645">
      <w:pPr>
        <w:widowControl/>
        <w:autoSpaceDE/>
        <w:autoSpaceDN/>
        <w:spacing w:after="229"/>
        <w:ind w:left="23" w:right="43" w:firstLine="544"/>
        <w:jc w:val="both"/>
        <w:rPr>
          <w:color w:val="000000"/>
          <w:sz w:val="28"/>
          <w:szCs w:val="28"/>
        </w:rPr>
      </w:pPr>
      <w:proofErr w:type="spellStart"/>
      <w:r>
        <w:rPr>
          <w:color w:val="000000"/>
          <w:sz w:val="28"/>
          <w:szCs w:val="28"/>
        </w:rPr>
        <w:t>Сатпаевский</w:t>
      </w:r>
      <w:proofErr w:type="spellEnd"/>
      <w:r>
        <w:rPr>
          <w:color w:val="000000"/>
          <w:sz w:val="28"/>
          <w:szCs w:val="28"/>
        </w:rPr>
        <w:t xml:space="preserve"> у</w:t>
      </w:r>
      <w:r w:rsidR="00EE270C" w:rsidRPr="00220645">
        <w:rPr>
          <w:color w:val="000000"/>
          <w:sz w:val="28"/>
          <w:szCs w:val="28"/>
        </w:rPr>
        <w:t>часток расположен в степной зоне. Растительность представлена несколькими видами кустарников и трав, с</w:t>
      </w:r>
      <w:r>
        <w:rPr>
          <w:color w:val="000000"/>
          <w:sz w:val="28"/>
          <w:szCs w:val="28"/>
        </w:rPr>
        <w:t>реди которых редких и эндемичных</w:t>
      </w:r>
      <w:r w:rsidR="00EE270C" w:rsidRPr="00220645">
        <w:rPr>
          <w:color w:val="000000"/>
          <w:sz w:val="28"/>
          <w:szCs w:val="28"/>
        </w:rPr>
        <w:t xml:space="preserve"> не встречено.</w:t>
      </w:r>
    </w:p>
    <w:p w14:paraId="18E319E8" w14:textId="77777777" w:rsidR="00EE270C" w:rsidRPr="00220645" w:rsidRDefault="005A4774" w:rsidP="00C373CC">
      <w:pPr>
        <w:widowControl/>
        <w:autoSpaceDE/>
        <w:autoSpaceDN/>
        <w:spacing w:after="59"/>
        <w:ind w:left="28" w:right="43" w:hanging="28"/>
        <w:jc w:val="both"/>
        <w:rPr>
          <w:color w:val="000000"/>
          <w:sz w:val="28"/>
          <w:szCs w:val="28"/>
        </w:rPr>
      </w:pPr>
      <w:r>
        <w:rPr>
          <w:color w:val="000000"/>
          <w:sz w:val="28"/>
          <w:szCs w:val="28"/>
        </w:rPr>
        <w:t>8</w:t>
      </w:r>
      <w:r w:rsidR="00D5408A">
        <w:rPr>
          <w:color w:val="000000"/>
          <w:sz w:val="28"/>
          <w:szCs w:val="28"/>
        </w:rPr>
        <w:t>.3.7</w:t>
      </w:r>
      <w:r w:rsidR="00EE270C" w:rsidRPr="00220645">
        <w:rPr>
          <w:color w:val="000000"/>
          <w:sz w:val="28"/>
          <w:szCs w:val="28"/>
        </w:rPr>
        <w:t>. Животный мир</w:t>
      </w:r>
    </w:p>
    <w:p w14:paraId="5B6599A5" w14:textId="77777777" w:rsidR="00EE270C" w:rsidRDefault="00F40AA8" w:rsidP="00436D71">
      <w:pPr>
        <w:widowControl/>
        <w:autoSpaceDE/>
        <w:autoSpaceDN/>
        <w:ind w:left="23" w:right="43" w:firstLine="544"/>
        <w:jc w:val="both"/>
        <w:rPr>
          <w:color w:val="000000"/>
          <w:sz w:val="28"/>
          <w:szCs w:val="28"/>
        </w:rPr>
      </w:pPr>
      <w:r>
        <w:rPr>
          <w:color w:val="000000"/>
          <w:sz w:val="28"/>
          <w:szCs w:val="28"/>
        </w:rPr>
        <w:t>Н</w:t>
      </w:r>
      <w:r w:rsidR="00EE270C" w:rsidRPr="00220645">
        <w:rPr>
          <w:color w:val="000000"/>
          <w:sz w:val="28"/>
          <w:szCs w:val="28"/>
        </w:rPr>
        <w:t xml:space="preserve">а самом </w:t>
      </w:r>
      <w:proofErr w:type="spellStart"/>
      <w:r>
        <w:rPr>
          <w:color w:val="000000"/>
          <w:sz w:val="28"/>
          <w:szCs w:val="28"/>
        </w:rPr>
        <w:t>Сатпаевском</w:t>
      </w:r>
      <w:proofErr w:type="spellEnd"/>
      <w:r>
        <w:rPr>
          <w:color w:val="000000"/>
          <w:sz w:val="28"/>
          <w:szCs w:val="28"/>
        </w:rPr>
        <w:t xml:space="preserve"> месторождении </w:t>
      </w:r>
      <w:r w:rsidR="00EE270C" w:rsidRPr="00220645">
        <w:rPr>
          <w:color w:val="000000"/>
          <w:sz w:val="28"/>
          <w:szCs w:val="28"/>
        </w:rPr>
        <w:t>путей миграции животных и птиц не наблюдается. Отрицательн</w:t>
      </w:r>
      <w:r>
        <w:rPr>
          <w:color w:val="000000"/>
          <w:sz w:val="28"/>
          <w:szCs w:val="28"/>
        </w:rPr>
        <w:t xml:space="preserve">ое воздействие на животных не </w:t>
      </w:r>
      <w:r w:rsidR="00EE270C" w:rsidRPr="00220645">
        <w:rPr>
          <w:color w:val="000000"/>
          <w:sz w:val="28"/>
          <w:szCs w:val="28"/>
        </w:rPr>
        <w:t>выража</w:t>
      </w:r>
      <w:r>
        <w:rPr>
          <w:color w:val="000000"/>
          <w:sz w:val="28"/>
          <w:szCs w:val="28"/>
        </w:rPr>
        <w:t>е</w:t>
      </w:r>
      <w:r w:rsidR="00EE270C" w:rsidRPr="00220645">
        <w:rPr>
          <w:color w:val="000000"/>
          <w:sz w:val="28"/>
          <w:szCs w:val="28"/>
        </w:rPr>
        <w:t xml:space="preserve">тся в повышенном шуме из-за работы механизмов. </w:t>
      </w:r>
      <w:r>
        <w:rPr>
          <w:color w:val="000000"/>
          <w:sz w:val="28"/>
          <w:szCs w:val="28"/>
        </w:rPr>
        <w:t>У</w:t>
      </w:r>
      <w:r w:rsidR="00436D71">
        <w:rPr>
          <w:color w:val="000000"/>
          <w:sz w:val="28"/>
          <w:szCs w:val="28"/>
        </w:rPr>
        <w:t>словия</w:t>
      </w:r>
      <w:r w:rsidR="00EE270C" w:rsidRPr="00220645">
        <w:rPr>
          <w:color w:val="000000"/>
          <w:sz w:val="28"/>
          <w:szCs w:val="28"/>
        </w:rPr>
        <w:t xml:space="preserve"> обитания </w:t>
      </w:r>
      <w:r w:rsidR="00436D71" w:rsidRPr="00220645">
        <w:rPr>
          <w:color w:val="000000"/>
          <w:sz w:val="28"/>
          <w:szCs w:val="28"/>
        </w:rPr>
        <w:t xml:space="preserve">животных и птиц </w:t>
      </w:r>
      <w:r w:rsidR="00EE270C" w:rsidRPr="00220645">
        <w:rPr>
          <w:color w:val="000000"/>
          <w:sz w:val="28"/>
          <w:szCs w:val="28"/>
        </w:rPr>
        <w:t xml:space="preserve">не </w:t>
      </w:r>
      <w:r w:rsidR="00436D71">
        <w:rPr>
          <w:color w:val="000000"/>
          <w:sz w:val="28"/>
          <w:szCs w:val="28"/>
        </w:rPr>
        <w:t>в</w:t>
      </w:r>
      <w:r w:rsidR="00EE270C" w:rsidRPr="00220645">
        <w:rPr>
          <w:color w:val="000000"/>
          <w:sz w:val="28"/>
          <w:szCs w:val="28"/>
        </w:rPr>
        <w:t xml:space="preserve">лекут за собой гибели животных в ходе эксплуатации </w:t>
      </w:r>
      <w:proofErr w:type="spellStart"/>
      <w:r w:rsidR="00436D71">
        <w:rPr>
          <w:color w:val="000000"/>
          <w:sz w:val="28"/>
          <w:szCs w:val="28"/>
        </w:rPr>
        <w:t>Сатпаевского</w:t>
      </w:r>
      <w:proofErr w:type="spellEnd"/>
      <w:r w:rsidR="00436D71">
        <w:rPr>
          <w:color w:val="000000"/>
          <w:sz w:val="28"/>
          <w:szCs w:val="28"/>
        </w:rPr>
        <w:t xml:space="preserve"> участка</w:t>
      </w:r>
      <w:r w:rsidR="00EE270C" w:rsidRPr="00220645">
        <w:rPr>
          <w:color w:val="000000"/>
          <w:sz w:val="28"/>
          <w:szCs w:val="28"/>
        </w:rPr>
        <w:t>.</w:t>
      </w:r>
    </w:p>
    <w:p w14:paraId="63C429E7" w14:textId="77777777" w:rsidR="00436D71" w:rsidRPr="00220645" w:rsidRDefault="00436D71" w:rsidP="00331A35">
      <w:pPr>
        <w:widowControl/>
        <w:autoSpaceDE/>
        <w:autoSpaceDN/>
        <w:ind w:right="43"/>
        <w:jc w:val="both"/>
        <w:rPr>
          <w:color w:val="000000"/>
          <w:sz w:val="28"/>
          <w:szCs w:val="28"/>
        </w:rPr>
      </w:pPr>
    </w:p>
    <w:p w14:paraId="77887063" w14:textId="77777777" w:rsidR="00EE270C" w:rsidRPr="00220645" w:rsidRDefault="005A4774" w:rsidP="00C373CC">
      <w:pPr>
        <w:widowControl/>
        <w:autoSpaceDE/>
        <w:autoSpaceDN/>
        <w:spacing w:after="51"/>
        <w:ind w:right="43"/>
        <w:jc w:val="both"/>
        <w:rPr>
          <w:color w:val="000000"/>
          <w:sz w:val="28"/>
          <w:szCs w:val="28"/>
        </w:rPr>
      </w:pPr>
      <w:r>
        <w:rPr>
          <w:color w:val="000000"/>
          <w:sz w:val="28"/>
          <w:szCs w:val="28"/>
        </w:rPr>
        <w:t>8</w:t>
      </w:r>
      <w:r w:rsidR="00D5408A">
        <w:rPr>
          <w:color w:val="000000"/>
          <w:sz w:val="28"/>
          <w:szCs w:val="28"/>
        </w:rPr>
        <w:t>.3.8</w:t>
      </w:r>
      <w:r w:rsidR="00EE270C" w:rsidRPr="00220645">
        <w:rPr>
          <w:color w:val="000000"/>
          <w:sz w:val="28"/>
          <w:szCs w:val="28"/>
        </w:rPr>
        <w:t>. Социальная среда</w:t>
      </w:r>
    </w:p>
    <w:p w14:paraId="484C6E44" w14:textId="77777777" w:rsidR="0016786F" w:rsidRPr="0016786F" w:rsidRDefault="0016786F" w:rsidP="0016786F">
      <w:pPr>
        <w:widowControl/>
        <w:shd w:val="clear" w:color="auto" w:fill="FFFFFF"/>
        <w:autoSpaceDE/>
        <w:autoSpaceDN/>
        <w:ind w:firstLine="567"/>
        <w:jc w:val="both"/>
        <w:rPr>
          <w:color w:val="1A1A1A"/>
          <w:sz w:val="28"/>
          <w:szCs w:val="28"/>
        </w:rPr>
      </w:pPr>
      <w:r w:rsidRPr="0016786F">
        <w:rPr>
          <w:color w:val="1A1A1A"/>
          <w:sz w:val="28"/>
          <w:szCs w:val="28"/>
        </w:rPr>
        <w:t xml:space="preserve">Анализ воздействия хозяйственной деятельности ТОО «Строительная компания «Зайсан» показывает, что работы по добыче </w:t>
      </w:r>
      <w:proofErr w:type="spellStart"/>
      <w:r w:rsidRPr="0016786F">
        <w:rPr>
          <w:color w:val="1A1A1A"/>
          <w:sz w:val="28"/>
          <w:szCs w:val="28"/>
        </w:rPr>
        <w:t>песчано</w:t>
      </w:r>
      <w:proofErr w:type="spellEnd"/>
      <w:r w:rsidRPr="0016786F">
        <w:rPr>
          <w:color w:val="1A1A1A"/>
          <w:sz w:val="28"/>
          <w:szCs w:val="28"/>
        </w:rPr>
        <w:t xml:space="preserve"> – гравийных материалов </w:t>
      </w:r>
      <w:r>
        <w:rPr>
          <w:color w:val="1A1A1A"/>
          <w:sz w:val="28"/>
          <w:szCs w:val="28"/>
        </w:rPr>
        <w:t xml:space="preserve">на </w:t>
      </w:r>
      <w:proofErr w:type="spellStart"/>
      <w:r>
        <w:rPr>
          <w:color w:val="1A1A1A"/>
          <w:sz w:val="28"/>
          <w:szCs w:val="28"/>
        </w:rPr>
        <w:t>Сатпаевском</w:t>
      </w:r>
      <w:proofErr w:type="spellEnd"/>
      <w:r>
        <w:rPr>
          <w:color w:val="1A1A1A"/>
          <w:sz w:val="28"/>
          <w:szCs w:val="28"/>
        </w:rPr>
        <w:t xml:space="preserve"> месторождении </w:t>
      </w:r>
      <w:r w:rsidRPr="0016786F">
        <w:rPr>
          <w:color w:val="1A1A1A"/>
          <w:sz w:val="28"/>
          <w:szCs w:val="28"/>
        </w:rPr>
        <w:t>не оказывает негативного воздействия на социально-экономические условия района, а наоборот положительно влияют на социально-экономическую сферу путем организации рабочих мест</w:t>
      </w:r>
      <w:r w:rsidR="00ED6CEF">
        <w:rPr>
          <w:color w:val="1A1A1A"/>
          <w:sz w:val="28"/>
          <w:szCs w:val="28"/>
        </w:rPr>
        <w:t xml:space="preserve"> до 50</w:t>
      </w:r>
      <w:r w:rsidRPr="0016786F">
        <w:rPr>
          <w:color w:val="1A1A1A"/>
          <w:sz w:val="28"/>
          <w:szCs w:val="28"/>
        </w:rPr>
        <w:t>, отчислениями в виде различных налогов</w:t>
      </w:r>
      <w:r w:rsidR="002A4849">
        <w:rPr>
          <w:color w:val="1A1A1A"/>
          <w:sz w:val="28"/>
          <w:szCs w:val="28"/>
        </w:rPr>
        <w:t xml:space="preserve"> более</w:t>
      </w:r>
      <w:r w:rsidR="00CB0DFD">
        <w:rPr>
          <w:color w:val="1A1A1A"/>
          <w:sz w:val="28"/>
          <w:szCs w:val="28"/>
        </w:rPr>
        <w:t xml:space="preserve"> 2 миллионов тенге</w:t>
      </w:r>
      <w:r w:rsidRPr="0016786F">
        <w:rPr>
          <w:color w:val="1A1A1A"/>
          <w:sz w:val="28"/>
          <w:szCs w:val="28"/>
        </w:rPr>
        <w:t>.</w:t>
      </w:r>
    </w:p>
    <w:p w14:paraId="372EFA8C" w14:textId="77777777" w:rsidR="00EE270C" w:rsidRDefault="0016786F" w:rsidP="0016786F">
      <w:pPr>
        <w:widowControl/>
        <w:tabs>
          <w:tab w:val="left" w:pos="567"/>
        </w:tabs>
        <w:autoSpaceDE/>
        <w:autoSpaceDN/>
        <w:ind w:right="43"/>
        <w:jc w:val="both"/>
        <w:rPr>
          <w:color w:val="1A1A1A"/>
          <w:sz w:val="28"/>
          <w:szCs w:val="28"/>
        </w:rPr>
      </w:pPr>
      <w:r w:rsidRPr="00A55D51">
        <w:rPr>
          <w:color w:val="1A1A1A"/>
          <w:sz w:val="28"/>
          <w:szCs w:val="28"/>
        </w:rPr>
        <w:t>Для</w:t>
      </w:r>
      <w:r w:rsidRPr="0016786F">
        <w:rPr>
          <w:color w:val="1A1A1A"/>
          <w:sz w:val="28"/>
          <w:szCs w:val="28"/>
        </w:rPr>
        <w:t xml:space="preserve"> </w:t>
      </w:r>
      <w:r w:rsidRPr="00A55D51">
        <w:rPr>
          <w:color w:val="1A1A1A"/>
          <w:sz w:val="28"/>
          <w:szCs w:val="28"/>
        </w:rPr>
        <w:t>исключения</w:t>
      </w:r>
      <w:r w:rsidRPr="0016786F">
        <w:rPr>
          <w:color w:val="1A1A1A"/>
          <w:sz w:val="28"/>
          <w:szCs w:val="28"/>
        </w:rPr>
        <w:t xml:space="preserve"> </w:t>
      </w:r>
      <w:r w:rsidRPr="00A55D51">
        <w:rPr>
          <w:color w:val="1A1A1A"/>
          <w:sz w:val="28"/>
          <w:szCs w:val="28"/>
        </w:rPr>
        <w:t>влияния</w:t>
      </w:r>
      <w:r w:rsidRPr="0016786F">
        <w:rPr>
          <w:color w:val="1A1A1A"/>
          <w:sz w:val="28"/>
          <w:szCs w:val="28"/>
        </w:rPr>
        <w:t xml:space="preserve"> </w:t>
      </w:r>
      <w:r w:rsidRPr="00A55D51">
        <w:rPr>
          <w:color w:val="1A1A1A"/>
          <w:sz w:val="28"/>
          <w:szCs w:val="28"/>
        </w:rPr>
        <w:t>на</w:t>
      </w:r>
      <w:r w:rsidRPr="0016786F">
        <w:rPr>
          <w:color w:val="1A1A1A"/>
          <w:sz w:val="28"/>
          <w:szCs w:val="28"/>
        </w:rPr>
        <w:t xml:space="preserve"> </w:t>
      </w:r>
      <w:r w:rsidRPr="00A55D51">
        <w:rPr>
          <w:color w:val="1A1A1A"/>
          <w:sz w:val="28"/>
          <w:szCs w:val="28"/>
        </w:rPr>
        <w:t>социально-экономические</w:t>
      </w:r>
      <w:r w:rsidRPr="0016786F">
        <w:rPr>
          <w:color w:val="1A1A1A"/>
          <w:sz w:val="28"/>
          <w:szCs w:val="28"/>
        </w:rPr>
        <w:t xml:space="preserve"> </w:t>
      </w:r>
      <w:r w:rsidRPr="00A55D51">
        <w:rPr>
          <w:color w:val="1A1A1A"/>
          <w:sz w:val="28"/>
          <w:szCs w:val="28"/>
        </w:rPr>
        <w:t>факторы</w:t>
      </w:r>
      <w:r w:rsidRPr="0016786F">
        <w:rPr>
          <w:color w:val="1A1A1A"/>
          <w:sz w:val="28"/>
          <w:szCs w:val="28"/>
        </w:rPr>
        <w:t xml:space="preserve"> </w:t>
      </w:r>
      <w:r w:rsidRPr="00A55D51">
        <w:rPr>
          <w:color w:val="1A1A1A"/>
          <w:sz w:val="28"/>
          <w:szCs w:val="28"/>
        </w:rPr>
        <w:t>жизнедеятельн</w:t>
      </w:r>
      <w:r w:rsidRPr="0016786F">
        <w:rPr>
          <w:color w:val="1A1A1A"/>
          <w:sz w:val="28"/>
          <w:szCs w:val="28"/>
        </w:rPr>
        <w:t>ости людей в период проведения добычн</w:t>
      </w:r>
      <w:r w:rsidRPr="00A55D51">
        <w:rPr>
          <w:color w:val="1A1A1A"/>
          <w:sz w:val="28"/>
          <w:szCs w:val="28"/>
        </w:rPr>
        <w:t>ых работ все необходимые</w:t>
      </w:r>
      <w:r w:rsidRPr="0016786F">
        <w:rPr>
          <w:color w:val="1A1A1A"/>
          <w:sz w:val="28"/>
          <w:szCs w:val="28"/>
        </w:rPr>
        <w:t xml:space="preserve"> </w:t>
      </w:r>
      <w:r w:rsidRPr="00A55D51">
        <w:rPr>
          <w:color w:val="1A1A1A"/>
          <w:sz w:val="28"/>
          <w:szCs w:val="28"/>
        </w:rPr>
        <w:t xml:space="preserve">технологические процессы </w:t>
      </w:r>
      <w:r w:rsidRPr="0016786F">
        <w:rPr>
          <w:color w:val="1A1A1A"/>
          <w:sz w:val="28"/>
          <w:szCs w:val="28"/>
        </w:rPr>
        <w:t>ведутся</w:t>
      </w:r>
      <w:r w:rsidRPr="00A55D51">
        <w:rPr>
          <w:color w:val="1A1A1A"/>
          <w:sz w:val="28"/>
          <w:szCs w:val="28"/>
        </w:rPr>
        <w:t xml:space="preserve"> с соблюдением норм и правил техники</w:t>
      </w:r>
      <w:r w:rsidRPr="0016786F">
        <w:rPr>
          <w:color w:val="1A1A1A"/>
          <w:sz w:val="28"/>
          <w:szCs w:val="28"/>
        </w:rPr>
        <w:t xml:space="preserve"> </w:t>
      </w:r>
      <w:r w:rsidRPr="00A55D51">
        <w:rPr>
          <w:color w:val="1A1A1A"/>
          <w:sz w:val="28"/>
          <w:szCs w:val="28"/>
        </w:rPr>
        <w:t>безопасности, промышленной санитарии, противопожарной безопасности, что обеспечи</w:t>
      </w:r>
      <w:r w:rsidRPr="0016786F">
        <w:rPr>
          <w:color w:val="1A1A1A"/>
          <w:sz w:val="28"/>
          <w:szCs w:val="28"/>
        </w:rPr>
        <w:t xml:space="preserve">вает </w:t>
      </w:r>
      <w:r w:rsidRPr="00A55D51">
        <w:rPr>
          <w:color w:val="1A1A1A"/>
          <w:sz w:val="28"/>
          <w:szCs w:val="28"/>
        </w:rPr>
        <w:t>безопасное</w:t>
      </w:r>
      <w:r w:rsidRPr="0016786F">
        <w:rPr>
          <w:color w:val="1A1A1A"/>
          <w:sz w:val="28"/>
          <w:szCs w:val="28"/>
        </w:rPr>
        <w:t xml:space="preserve"> </w:t>
      </w:r>
      <w:r w:rsidRPr="00A55D51">
        <w:rPr>
          <w:color w:val="1A1A1A"/>
          <w:sz w:val="28"/>
          <w:szCs w:val="28"/>
        </w:rPr>
        <w:t>функционирование</w:t>
      </w:r>
      <w:r w:rsidRPr="0016786F">
        <w:rPr>
          <w:color w:val="1A1A1A"/>
          <w:sz w:val="28"/>
          <w:szCs w:val="28"/>
        </w:rPr>
        <w:t xml:space="preserve"> </w:t>
      </w:r>
      <w:r w:rsidRPr="00A55D51">
        <w:rPr>
          <w:color w:val="1A1A1A"/>
          <w:sz w:val="28"/>
          <w:szCs w:val="28"/>
        </w:rPr>
        <w:t>всех</w:t>
      </w:r>
      <w:r w:rsidRPr="0016786F">
        <w:rPr>
          <w:color w:val="1A1A1A"/>
          <w:sz w:val="28"/>
          <w:szCs w:val="28"/>
        </w:rPr>
        <w:t xml:space="preserve"> </w:t>
      </w:r>
      <w:r w:rsidRPr="00A55D51">
        <w:rPr>
          <w:color w:val="1A1A1A"/>
          <w:sz w:val="28"/>
          <w:szCs w:val="28"/>
        </w:rPr>
        <w:t>производственных</w:t>
      </w:r>
      <w:r w:rsidRPr="0016786F">
        <w:rPr>
          <w:color w:val="1A1A1A"/>
          <w:sz w:val="28"/>
          <w:szCs w:val="28"/>
        </w:rPr>
        <w:t xml:space="preserve"> </w:t>
      </w:r>
      <w:r w:rsidRPr="00A55D51">
        <w:rPr>
          <w:color w:val="1A1A1A"/>
          <w:sz w:val="28"/>
          <w:szCs w:val="28"/>
        </w:rPr>
        <w:t>участков</w:t>
      </w:r>
      <w:r w:rsidRPr="0016786F">
        <w:rPr>
          <w:color w:val="1A1A1A"/>
          <w:sz w:val="28"/>
          <w:szCs w:val="28"/>
        </w:rPr>
        <w:t xml:space="preserve"> </w:t>
      </w:r>
      <w:r w:rsidRPr="00A55D51">
        <w:rPr>
          <w:color w:val="1A1A1A"/>
          <w:sz w:val="28"/>
          <w:szCs w:val="28"/>
        </w:rPr>
        <w:t>и</w:t>
      </w:r>
      <w:r w:rsidRPr="0016786F">
        <w:rPr>
          <w:color w:val="1A1A1A"/>
          <w:sz w:val="28"/>
          <w:szCs w:val="28"/>
        </w:rPr>
        <w:t xml:space="preserve"> </w:t>
      </w:r>
      <w:r w:rsidRPr="00A55D51">
        <w:rPr>
          <w:color w:val="1A1A1A"/>
          <w:sz w:val="28"/>
          <w:szCs w:val="28"/>
        </w:rPr>
        <w:t>не</w:t>
      </w:r>
      <w:r w:rsidRPr="0016786F">
        <w:rPr>
          <w:color w:val="1A1A1A"/>
          <w:sz w:val="28"/>
          <w:szCs w:val="28"/>
        </w:rPr>
        <w:t xml:space="preserve"> </w:t>
      </w:r>
      <w:r w:rsidRPr="00A55D51">
        <w:rPr>
          <w:color w:val="1A1A1A"/>
          <w:sz w:val="28"/>
          <w:szCs w:val="28"/>
        </w:rPr>
        <w:t>выз</w:t>
      </w:r>
      <w:r w:rsidRPr="0016786F">
        <w:rPr>
          <w:color w:val="1A1A1A"/>
          <w:sz w:val="28"/>
          <w:szCs w:val="28"/>
        </w:rPr>
        <w:t xml:space="preserve">ывает </w:t>
      </w:r>
      <w:r w:rsidRPr="00A55D51">
        <w:rPr>
          <w:color w:val="1A1A1A"/>
          <w:sz w:val="28"/>
          <w:szCs w:val="28"/>
        </w:rPr>
        <w:t>дополнительной,</w:t>
      </w:r>
      <w:r w:rsidRPr="0016786F">
        <w:rPr>
          <w:color w:val="1A1A1A"/>
          <w:sz w:val="28"/>
          <w:szCs w:val="28"/>
        </w:rPr>
        <w:t xml:space="preserve"> </w:t>
      </w:r>
      <w:r w:rsidRPr="00A55D51">
        <w:rPr>
          <w:color w:val="1A1A1A"/>
          <w:sz w:val="28"/>
          <w:szCs w:val="28"/>
        </w:rPr>
        <w:t>нежелательной</w:t>
      </w:r>
      <w:r w:rsidRPr="0016786F">
        <w:rPr>
          <w:color w:val="1A1A1A"/>
          <w:sz w:val="28"/>
          <w:szCs w:val="28"/>
        </w:rPr>
        <w:t xml:space="preserve"> </w:t>
      </w:r>
      <w:r w:rsidRPr="00A55D51">
        <w:rPr>
          <w:color w:val="1A1A1A"/>
          <w:sz w:val="28"/>
          <w:szCs w:val="28"/>
        </w:rPr>
        <w:t>нагрузки</w:t>
      </w:r>
      <w:r w:rsidRPr="0016786F">
        <w:rPr>
          <w:color w:val="1A1A1A"/>
          <w:sz w:val="28"/>
          <w:szCs w:val="28"/>
        </w:rPr>
        <w:t xml:space="preserve"> </w:t>
      </w:r>
      <w:r w:rsidRPr="00A55D51">
        <w:rPr>
          <w:color w:val="1A1A1A"/>
          <w:sz w:val="28"/>
          <w:szCs w:val="28"/>
        </w:rPr>
        <w:t>на</w:t>
      </w:r>
      <w:r w:rsidRPr="0016786F">
        <w:rPr>
          <w:color w:val="1A1A1A"/>
          <w:sz w:val="28"/>
          <w:szCs w:val="28"/>
        </w:rPr>
        <w:t xml:space="preserve"> </w:t>
      </w:r>
      <w:r w:rsidRPr="00A55D51">
        <w:rPr>
          <w:color w:val="1A1A1A"/>
          <w:sz w:val="28"/>
          <w:szCs w:val="28"/>
        </w:rPr>
        <w:t>социально</w:t>
      </w:r>
      <w:r w:rsidRPr="0016786F">
        <w:rPr>
          <w:color w:val="1A1A1A"/>
          <w:sz w:val="28"/>
          <w:szCs w:val="28"/>
        </w:rPr>
        <w:t xml:space="preserve"> </w:t>
      </w:r>
      <w:r w:rsidRPr="00A55D51">
        <w:rPr>
          <w:color w:val="1A1A1A"/>
          <w:sz w:val="28"/>
          <w:szCs w:val="28"/>
        </w:rPr>
        <w:t>-</w:t>
      </w:r>
      <w:r w:rsidRPr="0016786F">
        <w:rPr>
          <w:color w:val="1A1A1A"/>
          <w:sz w:val="28"/>
          <w:szCs w:val="28"/>
        </w:rPr>
        <w:t xml:space="preserve"> </w:t>
      </w:r>
      <w:r w:rsidRPr="00A55D51">
        <w:rPr>
          <w:color w:val="1A1A1A"/>
          <w:sz w:val="28"/>
          <w:szCs w:val="28"/>
        </w:rPr>
        <w:t>бытовую</w:t>
      </w:r>
      <w:r w:rsidRPr="0016786F">
        <w:rPr>
          <w:color w:val="1A1A1A"/>
          <w:sz w:val="28"/>
          <w:szCs w:val="28"/>
        </w:rPr>
        <w:t xml:space="preserve"> </w:t>
      </w:r>
      <w:r w:rsidRPr="00A55D51">
        <w:rPr>
          <w:color w:val="1A1A1A"/>
          <w:sz w:val="28"/>
          <w:szCs w:val="28"/>
        </w:rPr>
        <w:t>инфраструктуру</w:t>
      </w:r>
      <w:r w:rsidRPr="0016786F">
        <w:rPr>
          <w:color w:val="1A1A1A"/>
          <w:sz w:val="28"/>
          <w:szCs w:val="28"/>
        </w:rPr>
        <w:t xml:space="preserve"> </w:t>
      </w:r>
      <w:r w:rsidRPr="00A55D51">
        <w:rPr>
          <w:color w:val="1A1A1A"/>
          <w:sz w:val="28"/>
          <w:szCs w:val="28"/>
        </w:rPr>
        <w:t>района</w:t>
      </w:r>
      <w:r w:rsidR="00ED6CEF">
        <w:rPr>
          <w:color w:val="1A1A1A"/>
          <w:sz w:val="28"/>
          <w:szCs w:val="28"/>
        </w:rPr>
        <w:t>.</w:t>
      </w:r>
    </w:p>
    <w:p w14:paraId="204EB084" w14:textId="77777777" w:rsidR="00ED6CEF" w:rsidRDefault="00ED6CEF" w:rsidP="0016786F">
      <w:pPr>
        <w:widowControl/>
        <w:tabs>
          <w:tab w:val="left" w:pos="567"/>
        </w:tabs>
        <w:autoSpaceDE/>
        <w:autoSpaceDN/>
        <w:ind w:right="43"/>
        <w:jc w:val="both"/>
        <w:rPr>
          <w:color w:val="000000"/>
          <w:sz w:val="28"/>
          <w:szCs w:val="28"/>
        </w:rPr>
      </w:pPr>
    </w:p>
    <w:p w14:paraId="05D681C3" w14:textId="77777777" w:rsidR="00EE270C" w:rsidRPr="005A2F08" w:rsidRDefault="00EE270C" w:rsidP="00F50218">
      <w:pPr>
        <w:pStyle w:val="a5"/>
        <w:widowControl/>
        <w:numPr>
          <w:ilvl w:val="0"/>
          <w:numId w:val="16"/>
        </w:numPr>
        <w:tabs>
          <w:tab w:val="left" w:pos="0"/>
          <w:tab w:val="left" w:pos="567"/>
        </w:tabs>
        <w:autoSpaceDE/>
        <w:autoSpaceDN/>
        <w:ind w:left="0" w:right="43" w:firstLine="0"/>
        <w:jc w:val="both"/>
        <w:rPr>
          <w:color w:val="000000"/>
          <w:sz w:val="28"/>
          <w:szCs w:val="28"/>
          <w:lang w:val="en-US"/>
        </w:rPr>
      </w:pPr>
      <w:r w:rsidRPr="005A2F08">
        <w:rPr>
          <w:color w:val="000000"/>
          <w:sz w:val="28"/>
          <w:szCs w:val="28"/>
          <w:lang w:val="en-US"/>
        </w:rPr>
        <w:t>ФИНАНСОВО-ЭКОНОМИЧЕСКАЯ МОДЕЛЬ</w:t>
      </w:r>
    </w:p>
    <w:p w14:paraId="113CC619" w14:textId="77777777" w:rsidR="00EE270C" w:rsidRPr="008E5EB4" w:rsidRDefault="00EE270C" w:rsidP="00F50218">
      <w:pPr>
        <w:pStyle w:val="a5"/>
        <w:widowControl/>
        <w:numPr>
          <w:ilvl w:val="1"/>
          <w:numId w:val="16"/>
        </w:numPr>
        <w:tabs>
          <w:tab w:val="left" w:pos="0"/>
          <w:tab w:val="left" w:pos="567"/>
        </w:tabs>
        <w:autoSpaceDE/>
        <w:autoSpaceDN/>
        <w:spacing w:after="5" w:line="247" w:lineRule="auto"/>
        <w:ind w:right="43" w:hanging="1080"/>
        <w:jc w:val="both"/>
        <w:rPr>
          <w:color w:val="000000"/>
          <w:sz w:val="28"/>
          <w:szCs w:val="28"/>
          <w:lang w:val="en-US"/>
        </w:rPr>
      </w:pPr>
      <w:proofErr w:type="spellStart"/>
      <w:r w:rsidRPr="008E5EB4">
        <w:rPr>
          <w:color w:val="000000"/>
          <w:sz w:val="28"/>
          <w:szCs w:val="28"/>
          <w:lang w:val="en-US"/>
        </w:rPr>
        <w:t>Производственная</w:t>
      </w:r>
      <w:proofErr w:type="spellEnd"/>
      <w:r w:rsidRPr="008E5EB4">
        <w:rPr>
          <w:color w:val="000000"/>
          <w:sz w:val="28"/>
          <w:szCs w:val="28"/>
          <w:lang w:val="en-US"/>
        </w:rPr>
        <w:t xml:space="preserve"> </w:t>
      </w:r>
      <w:proofErr w:type="spellStart"/>
      <w:r w:rsidRPr="008E5EB4">
        <w:rPr>
          <w:color w:val="000000"/>
          <w:sz w:val="28"/>
          <w:szCs w:val="28"/>
          <w:lang w:val="en-US"/>
        </w:rPr>
        <w:t>программа</w:t>
      </w:r>
      <w:proofErr w:type="spellEnd"/>
    </w:p>
    <w:p w14:paraId="63885FA8" w14:textId="77777777" w:rsidR="00EE270C" w:rsidRPr="008B5205" w:rsidRDefault="00EE270C" w:rsidP="002C05B6">
      <w:pPr>
        <w:widowControl/>
        <w:tabs>
          <w:tab w:val="left" w:pos="567"/>
        </w:tabs>
        <w:autoSpaceDE/>
        <w:autoSpaceDN/>
        <w:ind w:right="43"/>
        <w:jc w:val="both"/>
        <w:rPr>
          <w:sz w:val="28"/>
          <w:szCs w:val="28"/>
        </w:rPr>
      </w:pPr>
      <w:r w:rsidRPr="008E649C">
        <w:rPr>
          <w:color w:val="000000"/>
          <w:sz w:val="28"/>
          <w:szCs w:val="28"/>
        </w:rPr>
        <w:t>Годовая производительность карьера по добыче</w:t>
      </w:r>
      <w:r w:rsidRPr="00EE270C">
        <w:rPr>
          <w:color w:val="000000"/>
          <w:sz w:val="28"/>
          <w:szCs w:val="28"/>
        </w:rPr>
        <w:t xml:space="preserve"> строительного камня принимается </w:t>
      </w:r>
      <w:r w:rsidRPr="008B5205">
        <w:rPr>
          <w:sz w:val="28"/>
          <w:szCs w:val="28"/>
        </w:rPr>
        <w:t xml:space="preserve">в объеме по годам согласно календарному графику (таблица </w:t>
      </w:r>
      <w:r w:rsidR="008B5205" w:rsidRPr="008B5205">
        <w:rPr>
          <w:sz w:val="28"/>
          <w:szCs w:val="28"/>
        </w:rPr>
        <w:t>12.1.1</w:t>
      </w:r>
      <w:r w:rsidRPr="008B5205">
        <w:rPr>
          <w:sz w:val="28"/>
          <w:szCs w:val="28"/>
        </w:rPr>
        <w:t xml:space="preserve">). В первый год </w:t>
      </w:r>
      <w:r w:rsidRPr="008B5205">
        <w:rPr>
          <w:sz w:val="28"/>
          <w:szCs w:val="28"/>
        </w:rPr>
        <w:lastRenderedPageBreak/>
        <w:t xml:space="preserve">планируется добыть 10 тыс. м; в последующие годы - в среднем по 10 </w:t>
      </w:r>
      <w:r w:rsidR="00FA7DB6" w:rsidRPr="008B5205">
        <w:rPr>
          <w:sz w:val="28"/>
          <w:szCs w:val="28"/>
        </w:rPr>
        <w:t xml:space="preserve">– 15 </w:t>
      </w:r>
      <w:r w:rsidRPr="008B5205">
        <w:rPr>
          <w:sz w:val="28"/>
          <w:szCs w:val="28"/>
        </w:rPr>
        <w:t>тыс. м в зависимости от нужд потребителей.</w:t>
      </w:r>
    </w:p>
    <w:p w14:paraId="01CAA12D" w14:textId="77777777" w:rsidR="00EE270C" w:rsidRPr="00EE270C" w:rsidRDefault="00EE270C" w:rsidP="00EE270C">
      <w:pPr>
        <w:widowControl/>
        <w:autoSpaceDE/>
        <w:autoSpaceDN/>
        <w:ind w:left="23" w:right="43" w:firstLine="715"/>
        <w:jc w:val="both"/>
        <w:rPr>
          <w:color w:val="000000"/>
          <w:sz w:val="28"/>
          <w:szCs w:val="28"/>
        </w:rPr>
      </w:pPr>
      <w:r w:rsidRPr="00EE270C">
        <w:rPr>
          <w:color w:val="000000"/>
          <w:sz w:val="28"/>
          <w:szCs w:val="28"/>
        </w:rPr>
        <w:t>Добываемое на карьере полезное ископаемое в основном используется как сырьё для ремонта и строительства шоссейных дорог республиканского значения.</w:t>
      </w:r>
    </w:p>
    <w:p w14:paraId="5595F976" w14:textId="77777777" w:rsidR="00EE270C" w:rsidRPr="00EE270C" w:rsidRDefault="00EE270C" w:rsidP="00EE270C">
      <w:pPr>
        <w:widowControl/>
        <w:tabs>
          <w:tab w:val="left" w:pos="567"/>
        </w:tabs>
        <w:autoSpaceDE/>
        <w:autoSpaceDN/>
        <w:ind w:left="5" w:right="-1" w:firstLine="730"/>
        <w:jc w:val="both"/>
        <w:rPr>
          <w:color w:val="000000"/>
          <w:sz w:val="28"/>
          <w:szCs w:val="28"/>
        </w:rPr>
      </w:pPr>
      <w:r w:rsidRPr="00EE270C">
        <w:rPr>
          <w:color w:val="000000"/>
          <w:sz w:val="28"/>
          <w:szCs w:val="28"/>
        </w:rPr>
        <w:t>Время функционирования карьера с намерени</w:t>
      </w:r>
      <w:r w:rsidR="00036F71">
        <w:rPr>
          <w:color w:val="000000"/>
          <w:sz w:val="28"/>
          <w:szCs w:val="28"/>
        </w:rPr>
        <w:t xml:space="preserve">ем продления срока эксплуатации, </w:t>
      </w:r>
      <w:r w:rsidRPr="00EE270C">
        <w:rPr>
          <w:color w:val="000000"/>
          <w:sz w:val="28"/>
          <w:szCs w:val="28"/>
        </w:rPr>
        <w:t>согласно услов</w:t>
      </w:r>
      <w:r w:rsidR="00036F71">
        <w:rPr>
          <w:color w:val="000000"/>
          <w:sz w:val="28"/>
          <w:szCs w:val="28"/>
        </w:rPr>
        <w:t>иям</w:t>
      </w:r>
      <w:r w:rsidRPr="00EE270C">
        <w:rPr>
          <w:color w:val="000000"/>
          <w:sz w:val="28"/>
          <w:szCs w:val="28"/>
        </w:rPr>
        <w:t xml:space="preserve"> первой половины срока действия Контракта.</w:t>
      </w:r>
    </w:p>
    <w:p w14:paraId="759013F6" w14:textId="77777777" w:rsidR="00EE270C" w:rsidRPr="00EE270C" w:rsidRDefault="008E5EB4" w:rsidP="00EE270C">
      <w:pPr>
        <w:widowControl/>
        <w:autoSpaceDE/>
        <w:autoSpaceDN/>
        <w:spacing w:after="5"/>
        <w:ind w:right="43" w:hanging="23"/>
        <w:jc w:val="both"/>
        <w:rPr>
          <w:color w:val="000000"/>
          <w:sz w:val="28"/>
          <w:szCs w:val="28"/>
        </w:rPr>
      </w:pPr>
      <w:r>
        <w:rPr>
          <w:color w:val="000000"/>
          <w:sz w:val="28"/>
          <w:szCs w:val="28"/>
        </w:rPr>
        <w:t>Таблица 9</w:t>
      </w:r>
      <w:r w:rsidR="00EE270C" w:rsidRPr="00EE270C">
        <w:rPr>
          <w:color w:val="000000"/>
          <w:sz w:val="28"/>
          <w:szCs w:val="28"/>
        </w:rPr>
        <w:t>.1.1 — Расчет стоимости годового объема товарной продукции по периодам</w:t>
      </w:r>
    </w:p>
    <w:p w14:paraId="335AAB05" w14:textId="77777777" w:rsidR="00EE270C" w:rsidRPr="00EE270C" w:rsidRDefault="008E5EB4" w:rsidP="00BF5178">
      <w:pPr>
        <w:widowControl/>
        <w:autoSpaceDE/>
        <w:autoSpaceDN/>
        <w:spacing w:after="5"/>
        <w:ind w:right="215" w:hanging="23"/>
        <w:jc w:val="right"/>
        <w:rPr>
          <w:color w:val="000000"/>
          <w:sz w:val="28"/>
          <w:szCs w:val="28"/>
        </w:rPr>
      </w:pPr>
      <w:r>
        <w:rPr>
          <w:color w:val="000000"/>
          <w:sz w:val="28"/>
          <w:szCs w:val="28"/>
        </w:rPr>
        <w:t>Таблица 9</w:t>
      </w:r>
      <w:r w:rsidR="00EE270C" w:rsidRPr="00EE270C">
        <w:rPr>
          <w:color w:val="000000"/>
          <w:sz w:val="28"/>
          <w:szCs w:val="28"/>
        </w:rPr>
        <w:t>.1.1</w:t>
      </w:r>
      <w:r w:rsidR="00BF5178">
        <w:rPr>
          <w:color w:val="000000"/>
          <w:sz w:val="28"/>
          <w:szCs w:val="28"/>
        </w:rPr>
        <w:t>.</w:t>
      </w:r>
    </w:p>
    <w:tbl>
      <w:tblPr>
        <w:tblStyle w:val="TableGrid2"/>
        <w:tblW w:w="9432" w:type="dxa"/>
        <w:jc w:val="center"/>
        <w:tblInd w:w="0" w:type="dxa"/>
        <w:tblCellMar>
          <w:top w:w="66" w:type="dxa"/>
          <w:left w:w="115" w:type="dxa"/>
          <w:bottom w:w="1" w:type="dxa"/>
          <w:right w:w="113" w:type="dxa"/>
        </w:tblCellMar>
        <w:tblLook w:val="04A0" w:firstRow="1" w:lastRow="0" w:firstColumn="1" w:lastColumn="0" w:noHBand="0" w:noVBand="1"/>
      </w:tblPr>
      <w:tblGrid>
        <w:gridCol w:w="797"/>
        <w:gridCol w:w="2791"/>
        <w:gridCol w:w="1380"/>
        <w:gridCol w:w="1511"/>
        <w:gridCol w:w="1190"/>
        <w:gridCol w:w="1763"/>
      </w:tblGrid>
      <w:tr w:rsidR="00EE270C" w:rsidRPr="00EE270C" w14:paraId="74DF6D71" w14:textId="77777777" w:rsidTr="00581335">
        <w:trPr>
          <w:trHeight w:val="1023"/>
          <w:jc w:val="center"/>
        </w:trPr>
        <w:tc>
          <w:tcPr>
            <w:tcW w:w="797"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385FB2F6" w14:textId="77777777" w:rsidR="00EE270C" w:rsidRPr="00EE270C" w:rsidRDefault="00EE270C" w:rsidP="00EE270C">
            <w:pPr>
              <w:widowControl/>
              <w:autoSpaceDE/>
              <w:autoSpaceDN/>
              <w:spacing w:line="259" w:lineRule="auto"/>
              <w:jc w:val="center"/>
              <w:rPr>
                <w:b/>
                <w:color w:val="000000"/>
                <w:sz w:val="24"/>
                <w:szCs w:val="24"/>
              </w:rPr>
            </w:pPr>
            <w:r w:rsidRPr="00EE270C">
              <w:rPr>
                <w:b/>
                <w:color w:val="000000"/>
                <w:sz w:val="24"/>
                <w:szCs w:val="24"/>
              </w:rPr>
              <w:t>№ п/п</w:t>
            </w:r>
          </w:p>
        </w:tc>
        <w:tc>
          <w:tcPr>
            <w:tcW w:w="2791"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4A616088" w14:textId="77777777" w:rsidR="00EE270C" w:rsidRPr="00EE270C" w:rsidRDefault="00EE270C" w:rsidP="00EE270C">
            <w:pPr>
              <w:widowControl/>
              <w:autoSpaceDE/>
              <w:autoSpaceDN/>
              <w:spacing w:line="259" w:lineRule="auto"/>
              <w:jc w:val="center"/>
              <w:rPr>
                <w:b/>
                <w:color w:val="000000"/>
                <w:sz w:val="24"/>
                <w:szCs w:val="24"/>
                <w:lang w:val="en-US"/>
              </w:rPr>
            </w:pPr>
            <w:proofErr w:type="spellStart"/>
            <w:r w:rsidRPr="00EE270C">
              <w:rPr>
                <w:b/>
                <w:color w:val="000000"/>
                <w:sz w:val="24"/>
                <w:szCs w:val="24"/>
                <w:lang w:val="en-US"/>
              </w:rPr>
              <w:t>Товарная</w:t>
            </w:r>
            <w:proofErr w:type="spellEnd"/>
            <w:r w:rsidRPr="00EE270C">
              <w:rPr>
                <w:b/>
                <w:color w:val="000000"/>
                <w:sz w:val="24"/>
                <w:szCs w:val="24"/>
                <w:lang w:val="en-US"/>
              </w:rPr>
              <w:t xml:space="preserve"> </w:t>
            </w:r>
            <w:proofErr w:type="spellStart"/>
            <w:r w:rsidRPr="00EE270C">
              <w:rPr>
                <w:b/>
                <w:color w:val="000000"/>
                <w:sz w:val="24"/>
                <w:szCs w:val="24"/>
                <w:lang w:val="en-US"/>
              </w:rPr>
              <w:t>продукция</w:t>
            </w:r>
            <w:proofErr w:type="spellEnd"/>
            <w:r w:rsidRPr="00EE270C">
              <w:rPr>
                <w:b/>
                <w:color w:val="000000"/>
                <w:sz w:val="24"/>
                <w:szCs w:val="24"/>
                <w:lang w:val="en-US"/>
              </w:rPr>
              <w:t xml:space="preserve">, </w:t>
            </w:r>
            <w:proofErr w:type="spellStart"/>
            <w:r w:rsidRPr="00EE270C">
              <w:rPr>
                <w:b/>
                <w:color w:val="000000"/>
                <w:sz w:val="24"/>
                <w:szCs w:val="24"/>
                <w:lang w:val="en-US"/>
              </w:rPr>
              <w:t>период</w:t>
            </w:r>
            <w:proofErr w:type="spellEnd"/>
          </w:p>
        </w:tc>
        <w:tc>
          <w:tcPr>
            <w:tcW w:w="1380"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14C12118" w14:textId="77777777" w:rsidR="00EE270C" w:rsidRPr="00EE270C" w:rsidRDefault="00EE270C" w:rsidP="00EE270C">
            <w:pPr>
              <w:widowControl/>
              <w:autoSpaceDE/>
              <w:autoSpaceDN/>
              <w:spacing w:line="259" w:lineRule="auto"/>
              <w:jc w:val="center"/>
              <w:rPr>
                <w:b/>
                <w:color w:val="000000"/>
                <w:sz w:val="24"/>
                <w:szCs w:val="24"/>
                <w:lang w:val="en-US"/>
              </w:rPr>
            </w:pPr>
            <w:proofErr w:type="spellStart"/>
            <w:r w:rsidRPr="00EE270C">
              <w:rPr>
                <w:b/>
                <w:color w:val="000000"/>
                <w:sz w:val="24"/>
                <w:szCs w:val="24"/>
                <w:lang w:val="en-US"/>
              </w:rPr>
              <w:t>Ед</w:t>
            </w:r>
            <w:proofErr w:type="spellEnd"/>
            <w:r w:rsidRPr="00EE270C">
              <w:rPr>
                <w:b/>
                <w:color w:val="000000"/>
                <w:sz w:val="24"/>
                <w:szCs w:val="24"/>
                <w:lang w:val="en-US"/>
              </w:rPr>
              <w:t xml:space="preserve">. </w:t>
            </w:r>
            <w:proofErr w:type="spellStart"/>
            <w:r w:rsidRPr="00EE270C">
              <w:rPr>
                <w:b/>
                <w:color w:val="000000"/>
                <w:sz w:val="24"/>
                <w:szCs w:val="24"/>
                <w:lang w:val="en-US"/>
              </w:rPr>
              <w:t>измерения</w:t>
            </w:r>
            <w:proofErr w:type="spellEnd"/>
          </w:p>
        </w:tc>
        <w:tc>
          <w:tcPr>
            <w:tcW w:w="1511"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501F4778" w14:textId="77777777" w:rsidR="00EE270C" w:rsidRPr="00EE270C" w:rsidRDefault="00EE270C" w:rsidP="00EE270C">
            <w:pPr>
              <w:widowControl/>
              <w:autoSpaceDE/>
              <w:autoSpaceDN/>
              <w:spacing w:line="259" w:lineRule="auto"/>
              <w:rPr>
                <w:b/>
                <w:color w:val="000000"/>
                <w:sz w:val="24"/>
                <w:szCs w:val="24"/>
                <w:lang w:val="en-US"/>
              </w:rPr>
            </w:pPr>
            <w:proofErr w:type="spellStart"/>
            <w:r w:rsidRPr="00EE270C">
              <w:rPr>
                <w:b/>
                <w:color w:val="000000"/>
                <w:sz w:val="24"/>
                <w:szCs w:val="24"/>
                <w:lang w:val="en-US"/>
              </w:rPr>
              <w:t>Количество</w:t>
            </w:r>
            <w:proofErr w:type="spellEnd"/>
          </w:p>
        </w:tc>
        <w:tc>
          <w:tcPr>
            <w:tcW w:w="1190"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5B05B7CF" w14:textId="77777777" w:rsidR="00EE270C" w:rsidRPr="00EE270C" w:rsidRDefault="00EE270C" w:rsidP="00EE270C">
            <w:pPr>
              <w:widowControl/>
              <w:autoSpaceDE/>
              <w:autoSpaceDN/>
              <w:spacing w:line="259" w:lineRule="auto"/>
              <w:jc w:val="center"/>
              <w:rPr>
                <w:b/>
                <w:color w:val="000000"/>
                <w:sz w:val="24"/>
                <w:szCs w:val="24"/>
              </w:rPr>
            </w:pPr>
            <w:r w:rsidRPr="00EE270C">
              <w:rPr>
                <w:b/>
                <w:color w:val="000000"/>
                <w:sz w:val="24"/>
                <w:szCs w:val="24"/>
              </w:rPr>
              <w:t>Цена за</w:t>
            </w:r>
          </w:p>
          <w:p w14:paraId="05696BA6" w14:textId="77777777" w:rsidR="00EE270C" w:rsidRPr="00EE270C" w:rsidRDefault="00EE270C" w:rsidP="00EE270C">
            <w:pPr>
              <w:widowControl/>
              <w:autoSpaceDE/>
              <w:autoSpaceDN/>
              <w:spacing w:line="259" w:lineRule="auto"/>
              <w:jc w:val="center"/>
              <w:rPr>
                <w:b/>
                <w:color w:val="000000"/>
                <w:sz w:val="24"/>
                <w:szCs w:val="24"/>
              </w:rPr>
            </w:pPr>
            <w:r w:rsidRPr="00EE270C">
              <w:rPr>
                <w:b/>
                <w:color w:val="000000"/>
                <w:sz w:val="24"/>
                <w:szCs w:val="24"/>
              </w:rPr>
              <w:t xml:space="preserve">единицу, тенге без </w:t>
            </w:r>
            <w:proofErr w:type="spellStart"/>
            <w:r w:rsidRPr="00EE270C">
              <w:rPr>
                <w:b/>
                <w:color w:val="000000"/>
                <w:sz w:val="24"/>
                <w:szCs w:val="24"/>
              </w:rPr>
              <w:t>ндс</w:t>
            </w:r>
            <w:proofErr w:type="spellEnd"/>
          </w:p>
        </w:tc>
        <w:tc>
          <w:tcPr>
            <w:tcW w:w="1763"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385384EA" w14:textId="77777777" w:rsidR="00EE270C" w:rsidRPr="00EE270C" w:rsidRDefault="00EE270C" w:rsidP="00EE270C">
            <w:pPr>
              <w:widowControl/>
              <w:autoSpaceDE/>
              <w:autoSpaceDN/>
              <w:spacing w:line="245" w:lineRule="auto"/>
              <w:ind w:left="230" w:hanging="158"/>
              <w:jc w:val="both"/>
              <w:rPr>
                <w:b/>
                <w:color w:val="000000"/>
                <w:sz w:val="24"/>
                <w:szCs w:val="24"/>
              </w:rPr>
            </w:pPr>
            <w:r w:rsidRPr="00EE270C">
              <w:rPr>
                <w:b/>
                <w:color w:val="000000"/>
                <w:sz w:val="24"/>
                <w:szCs w:val="24"/>
              </w:rPr>
              <w:t>Стоимость годового объема товарной</w:t>
            </w:r>
          </w:p>
          <w:p w14:paraId="771ED507" w14:textId="77777777" w:rsidR="00EE270C" w:rsidRPr="00EE270C" w:rsidRDefault="00EE270C" w:rsidP="00EE270C">
            <w:pPr>
              <w:widowControl/>
              <w:autoSpaceDE/>
              <w:autoSpaceDN/>
              <w:spacing w:line="259" w:lineRule="auto"/>
              <w:jc w:val="center"/>
              <w:rPr>
                <w:b/>
                <w:color w:val="000000"/>
                <w:sz w:val="24"/>
                <w:szCs w:val="24"/>
              </w:rPr>
            </w:pPr>
            <w:r w:rsidRPr="00EE270C">
              <w:rPr>
                <w:b/>
                <w:color w:val="000000"/>
                <w:sz w:val="24"/>
                <w:szCs w:val="24"/>
              </w:rPr>
              <w:t>продукции, тыс. тенге без НДС</w:t>
            </w:r>
          </w:p>
        </w:tc>
      </w:tr>
      <w:tr w:rsidR="00EE270C" w:rsidRPr="00EE270C" w14:paraId="65BD78BD" w14:textId="77777777" w:rsidTr="00581335">
        <w:trPr>
          <w:trHeight w:val="115"/>
          <w:jc w:val="center"/>
        </w:trPr>
        <w:tc>
          <w:tcPr>
            <w:tcW w:w="797"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3A768AA7" w14:textId="77777777" w:rsidR="00EE270C" w:rsidRPr="00EE270C" w:rsidRDefault="00EE270C" w:rsidP="00EE270C">
            <w:pPr>
              <w:widowControl/>
              <w:autoSpaceDE/>
              <w:autoSpaceDN/>
              <w:jc w:val="center"/>
              <w:rPr>
                <w:b/>
                <w:color w:val="000000"/>
                <w:sz w:val="24"/>
                <w:szCs w:val="24"/>
              </w:rPr>
            </w:pPr>
            <w:r w:rsidRPr="00EE270C">
              <w:rPr>
                <w:b/>
                <w:color w:val="000000"/>
                <w:sz w:val="24"/>
                <w:szCs w:val="24"/>
              </w:rPr>
              <w:t>1</w:t>
            </w:r>
          </w:p>
        </w:tc>
        <w:tc>
          <w:tcPr>
            <w:tcW w:w="2791"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70B1F338" w14:textId="77777777" w:rsidR="00EE270C" w:rsidRPr="00EE270C" w:rsidRDefault="00EE270C" w:rsidP="00EE270C">
            <w:pPr>
              <w:widowControl/>
              <w:autoSpaceDE/>
              <w:autoSpaceDN/>
              <w:jc w:val="center"/>
              <w:rPr>
                <w:b/>
                <w:color w:val="000000"/>
                <w:sz w:val="24"/>
                <w:szCs w:val="24"/>
              </w:rPr>
            </w:pPr>
            <w:r w:rsidRPr="00EE270C">
              <w:rPr>
                <w:b/>
                <w:color w:val="000000"/>
                <w:sz w:val="24"/>
                <w:szCs w:val="24"/>
              </w:rPr>
              <w:t>2</w:t>
            </w:r>
          </w:p>
        </w:tc>
        <w:tc>
          <w:tcPr>
            <w:tcW w:w="1380"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75CCA147" w14:textId="77777777" w:rsidR="00EE270C" w:rsidRPr="00EE270C" w:rsidRDefault="00EE270C" w:rsidP="00EE270C">
            <w:pPr>
              <w:widowControl/>
              <w:autoSpaceDE/>
              <w:autoSpaceDN/>
              <w:jc w:val="center"/>
              <w:rPr>
                <w:b/>
                <w:color w:val="000000"/>
                <w:sz w:val="24"/>
                <w:szCs w:val="24"/>
              </w:rPr>
            </w:pPr>
            <w:r w:rsidRPr="00EE270C">
              <w:rPr>
                <w:b/>
                <w:color w:val="000000"/>
                <w:sz w:val="24"/>
                <w:szCs w:val="24"/>
              </w:rPr>
              <w:t>3</w:t>
            </w:r>
          </w:p>
        </w:tc>
        <w:tc>
          <w:tcPr>
            <w:tcW w:w="1511"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46541D66" w14:textId="77777777" w:rsidR="00EE270C" w:rsidRPr="00EE270C" w:rsidRDefault="00EE270C" w:rsidP="00EE270C">
            <w:pPr>
              <w:widowControl/>
              <w:autoSpaceDE/>
              <w:autoSpaceDN/>
              <w:jc w:val="center"/>
              <w:rPr>
                <w:b/>
                <w:color w:val="000000"/>
                <w:sz w:val="24"/>
                <w:szCs w:val="24"/>
              </w:rPr>
            </w:pPr>
            <w:r w:rsidRPr="00EE270C">
              <w:rPr>
                <w:b/>
                <w:color w:val="000000"/>
                <w:sz w:val="24"/>
                <w:szCs w:val="24"/>
              </w:rPr>
              <w:t>4</w:t>
            </w:r>
          </w:p>
        </w:tc>
        <w:tc>
          <w:tcPr>
            <w:tcW w:w="1190"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23F8AE98" w14:textId="77777777" w:rsidR="00EE270C" w:rsidRPr="00EE270C" w:rsidRDefault="00EE270C" w:rsidP="00EE270C">
            <w:pPr>
              <w:widowControl/>
              <w:autoSpaceDE/>
              <w:autoSpaceDN/>
              <w:jc w:val="center"/>
              <w:rPr>
                <w:b/>
                <w:color w:val="000000"/>
                <w:sz w:val="24"/>
                <w:szCs w:val="24"/>
              </w:rPr>
            </w:pPr>
            <w:r w:rsidRPr="00EE270C">
              <w:rPr>
                <w:b/>
                <w:color w:val="000000"/>
                <w:sz w:val="24"/>
                <w:szCs w:val="24"/>
              </w:rPr>
              <w:t>5</w:t>
            </w:r>
          </w:p>
        </w:tc>
        <w:tc>
          <w:tcPr>
            <w:tcW w:w="1763"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164EBD36" w14:textId="77777777" w:rsidR="00EE270C" w:rsidRPr="00EE270C" w:rsidRDefault="00EE270C" w:rsidP="00EE270C">
            <w:pPr>
              <w:widowControl/>
              <w:autoSpaceDE/>
              <w:autoSpaceDN/>
              <w:ind w:left="230" w:hanging="158"/>
              <w:jc w:val="center"/>
              <w:rPr>
                <w:b/>
                <w:color w:val="000000"/>
                <w:sz w:val="24"/>
                <w:szCs w:val="24"/>
              </w:rPr>
            </w:pPr>
            <w:r w:rsidRPr="00EE270C">
              <w:rPr>
                <w:b/>
                <w:color w:val="000000"/>
                <w:sz w:val="24"/>
                <w:szCs w:val="24"/>
              </w:rPr>
              <w:t>6</w:t>
            </w:r>
          </w:p>
        </w:tc>
      </w:tr>
      <w:tr w:rsidR="00EE270C" w:rsidRPr="00EE270C" w14:paraId="29606680" w14:textId="77777777" w:rsidTr="00EE270C">
        <w:trPr>
          <w:trHeight w:val="845"/>
          <w:jc w:val="center"/>
        </w:trPr>
        <w:tc>
          <w:tcPr>
            <w:tcW w:w="797" w:type="dxa"/>
            <w:tcBorders>
              <w:top w:val="single" w:sz="2" w:space="0" w:color="000000"/>
              <w:left w:val="single" w:sz="2" w:space="0" w:color="000000"/>
              <w:bottom w:val="single" w:sz="2" w:space="0" w:color="000000"/>
              <w:right w:val="single" w:sz="2" w:space="0" w:color="000000"/>
            </w:tcBorders>
            <w:vAlign w:val="center"/>
          </w:tcPr>
          <w:p w14:paraId="30CDC660" w14:textId="77777777" w:rsidR="00EE270C" w:rsidRPr="00EE270C" w:rsidRDefault="00EE270C" w:rsidP="00EE270C">
            <w:pPr>
              <w:widowControl/>
              <w:autoSpaceDE/>
              <w:autoSpaceDN/>
              <w:spacing w:line="259" w:lineRule="auto"/>
              <w:jc w:val="center"/>
              <w:rPr>
                <w:color w:val="000000"/>
                <w:sz w:val="24"/>
              </w:rPr>
            </w:pPr>
            <w:r w:rsidRPr="00EE270C">
              <w:rPr>
                <w:color w:val="000000"/>
                <w:sz w:val="24"/>
              </w:rPr>
              <w:t>1</w:t>
            </w:r>
          </w:p>
        </w:tc>
        <w:tc>
          <w:tcPr>
            <w:tcW w:w="2791" w:type="dxa"/>
            <w:tcBorders>
              <w:top w:val="single" w:sz="2" w:space="0" w:color="000000"/>
              <w:left w:val="single" w:sz="2" w:space="0" w:color="000000"/>
              <w:bottom w:val="single" w:sz="2" w:space="0" w:color="000000"/>
              <w:right w:val="single" w:sz="2" w:space="0" w:color="000000"/>
            </w:tcBorders>
            <w:vAlign w:val="center"/>
          </w:tcPr>
          <w:p w14:paraId="614010F0" w14:textId="77777777" w:rsidR="00EE270C" w:rsidRPr="00EE270C" w:rsidRDefault="00EE270C" w:rsidP="00EE270C">
            <w:pPr>
              <w:widowControl/>
              <w:autoSpaceDE/>
              <w:autoSpaceDN/>
              <w:spacing w:line="259" w:lineRule="auto"/>
              <w:jc w:val="both"/>
              <w:rPr>
                <w:color w:val="000000"/>
                <w:sz w:val="24"/>
              </w:rPr>
            </w:pPr>
            <w:r w:rsidRPr="00EE270C">
              <w:rPr>
                <w:color w:val="000000"/>
                <w:sz w:val="24"/>
              </w:rPr>
              <w:t>ПГМ после извлечения из карьера 2025-2035</w:t>
            </w:r>
          </w:p>
        </w:tc>
        <w:tc>
          <w:tcPr>
            <w:tcW w:w="1380" w:type="dxa"/>
            <w:tcBorders>
              <w:top w:val="single" w:sz="2" w:space="0" w:color="000000"/>
              <w:left w:val="single" w:sz="2" w:space="0" w:color="000000"/>
              <w:bottom w:val="single" w:sz="2" w:space="0" w:color="000000"/>
              <w:right w:val="single" w:sz="2" w:space="0" w:color="000000"/>
            </w:tcBorders>
            <w:vAlign w:val="center"/>
          </w:tcPr>
          <w:p w14:paraId="71D6ACA3" w14:textId="77777777" w:rsidR="00EE270C" w:rsidRPr="00EE270C" w:rsidRDefault="00EE270C" w:rsidP="00EE270C">
            <w:pPr>
              <w:widowControl/>
              <w:autoSpaceDE/>
              <w:autoSpaceDN/>
              <w:spacing w:line="259" w:lineRule="auto"/>
              <w:ind w:right="106"/>
              <w:jc w:val="center"/>
              <w:rPr>
                <w:color w:val="000000"/>
                <w:sz w:val="24"/>
                <w:lang w:val="en-US"/>
              </w:rPr>
            </w:pPr>
            <w:r w:rsidRPr="00EE270C">
              <w:rPr>
                <w:color w:val="000000"/>
                <w:sz w:val="24"/>
                <w:lang w:val="en-US"/>
              </w:rPr>
              <w:t>м</w:t>
            </w:r>
          </w:p>
        </w:tc>
        <w:tc>
          <w:tcPr>
            <w:tcW w:w="1511" w:type="dxa"/>
            <w:tcBorders>
              <w:top w:val="single" w:sz="2" w:space="0" w:color="000000"/>
              <w:left w:val="single" w:sz="2" w:space="0" w:color="000000"/>
              <w:bottom w:val="single" w:sz="2" w:space="0" w:color="000000"/>
              <w:right w:val="single" w:sz="2" w:space="0" w:color="000000"/>
            </w:tcBorders>
            <w:vAlign w:val="center"/>
          </w:tcPr>
          <w:p w14:paraId="53A9E72B" w14:textId="77777777" w:rsidR="00EE270C" w:rsidRPr="00EE270C" w:rsidRDefault="00EE270C" w:rsidP="00EE270C">
            <w:pPr>
              <w:widowControl/>
              <w:autoSpaceDE/>
              <w:autoSpaceDN/>
              <w:spacing w:line="259" w:lineRule="auto"/>
              <w:ind w:left="43"/>
              <w:jc w:val="center"/>
              <w:rPr>
                <w:color w:val="000000"/>
                <w:sz w:val="24"/>
                <w:lang w:val="en-US"/>
              </w:rPr>
            </w:pPr>
            <w:r w:rsidRPr="00EE270C">
              <w:rPr>
                <w:color w:val="000000"/>
                <w:sz w:val="24"/>
                <w:lang w:val="en-US"/>
              </w:rPr>
              <w:t>10 000</w:t>
            </w:r>
          </w:p>
        </w:tc>
        <w:tc>
          <w:tcPr>
            <w:tcW w:w="1190" w:type="dxa"/>
            <w:tcBorders>
              <w:top w:val="single" w:sz="2" w:space="0" w:color="000000"/>
              <w:left w:val="single" w:sz="2" w:space="0" w:color="000000"/>
              <w:bottom w:val="single" w:sz="2" w:space="0" w:color="000000"/>
              <w:right w:val="single" w:sz="2" w:space="0" w:color="000000"/>
            </w:tcBorders>
            <w:vAlign w:val="center"/>
          </w:tcPr>
          <w:p w14:paraId="38164380" w14:textId="77777777" w:rsidR="00EE270C" w:rsidRPr="00EE270C" w:rsidRDefault="00EE270C" w:rsidP="00EE270C">
            <w:pPr>
              <w:widowControl/>
              <w:autoSpaceDE/>
              <w:autoSpaceDN/>
              <w:spacing w:line="259" w:lineRule="auto"/>
              <w:ind w:right="10"/>
              <w:jc w:val="center"/>
              <w:rPr>
                <w:b/>
                <w:color w:val="FF0000"/>
                <w:sz w:val="24"/>
                <w:lang w:val="en-US"/>
              </w:rPr>
            </w:pPr>
            <w:r w:rsidRPr="00EE270C">
              <w:rPr>
                <w:b/>
                <w:color w:val="FF0000"/>
                <w:sz w:val="24"/>
                <w:lang w:val="en-US"/>
              </w:rPr>
              <w:t>400</w:t>
            </w:r>
          </w:p>
        </w:tc>
        <w:tc>
          <w:tcPr>
            <w:tcW w:w="1763" w:type="dxa"/>
            <w:tcBorders>
              <w:top w:val="single" w:sz="2" w:space="0" w:color="000000"/>
              <w:left w:val="single" w:sz="2" w:space="0" w:color="000000"/>
              <w:bottom w:val="single" w:sz="2" w:space="0" w:color="000000"/>
              <w:right w:val="single" w:sz="2" w:space="0" w:color="000000"/>
            </w:tcBorders>
            <w:vAlign w:val="center"/>
          </w:tcPr>
          <w:p w14:paraId="49284809" w14:textId="77777777" w:rsidR="00EE270C" w:rsidRPr="00EE270C" w:rsidRDefault="00EE270C" w:rsidP="00EE270C">
            <w:pPr>
              <w:widowControl/>
              <w:autoSpaceDE/>
              <w:autoSpaceDN/>
              <w:spacing w:line="259" w:lineRule="auto"/>
              <w:ind w:left="22"/>
              <w:jc w:val="right"/>
              <w:rPr>
                <w:b/>
                <w:color w:val="FF0000"/>
                <w:sz w:val="24"/>
                <w:lang w:val="en-US"/>
              </w:rPr>
            </w:pPr>
            <w:r w:rsidRPr="00EE270C">
              <w:rPr>
                <w:b/>
                <w:color w:val="FF0000"/>
                <w:sz w:val="24"/>
                <w:lang w:val="en-US"/>
              </w:rPr>
              <w:t>4000</w:t>
            </w:r>
          </w:p>
        </w:tc>
      </w:tr>
    </w:tbl>
    <w:p w14:paraId="7248FF2F" w14:textId="77777777" w:rsidR="00EE270C" w:rsidRPr="00EE270C" w:rsidRDefault="00EE270C" w:rsidP="00EE270C">
      <w:pPr>
        <w:widowControl/>
        <w:autoSpaceDE/>
        <w:autoSpaceDN/>
        <w:ind w:right="43"/>
        <w:jc w:val="both"/>
        <w:rPr>
          <w:color w:val="000000"/>
          <w:sz w:val="28"/>
          <w:szCs w:val="28"/>
          <w:lang w:val="en-US"/>
        </w:rPr>
      </w:pPr>
    </w:p>
    <w:p w14:paraId="7572A13C" w14:textId="77777777" w:rsidR="00EE270C" w:rsidRPr="00CF3DF9" w:rsidRDefault="00EE270C" w:rsidP="00F50218">
      <w:pPr>
        <w:pStyle w:val="a5"/>
        <w:widowControl/>
        <w:numPr>
          <w:ilvl w:val="1"/>
          <w:numId w:val="16"/>
        </w:numPr>
        <w:tabs>
          <w:tab w:val="left" w:pos="0"/>
          <w:tab w:val="left" w:pos="567"/>
        </w:tabs>
        <w:autoSpaceDE/>
        <w:autoSpaceDN/>
        <w:spacing w:after="5" w:line="247" w:lineRule="auto"/>
        <w:ind w:right="43" w:hanging="1080"/>
        <w:jc w:val="both"/>
        <w:rPr>
          <w:color w:val="000000"/>
          <w:sz w:val="28"/>
          <w:szCs w:val="28"/>
          <w:lang w:val="en-US"/>
        </w:rPr>
      </w:pPr>
      <w:proofErr w:type="spellStart"/>
      <w:r w:rsidRPr="00CF3DF9">
        <w:rPr>
          <w:color w:val="000000"/>
          <w:sz w:val="28"/>
          <w:szCs w:val="28"/>
          <w:lang w:val="en-US"/>
        </w:rPr>
        <w:t>Затраты</w:t>
      </w:r>
      <w:proofErr w:type="spellEnd"/>
      <w:r w:rsidRPr="00CF3DF9">
        <w:rPr>
          <w:color w:val="000000"/>
          <w:sz w:val="28"/>
          <w:szCs w:val="28"/>
          <w:lang w:val="en-US"/>
        </w:rPr>
        <w:t xml:space="preserve"> </w:t>
      </w:r>
      <w:proofErr w:type="spellStart"/>
      <w:r w:rsidRPr="00CF3DF9">
        <w:rPr>
          <w:color w:val="000000"/>
          <w:sz w:val="28"/>
          <w:szCs w:val="28"/>
          <w:lang w:val="en-US"/>
        </w:rPr>
        <w:t>на</w:t>
      </w:r>
      <w:proofErr w:type="spellEnd"/>
      <w:r w:rsidRPr="00CF3DF9">
        <w:rPr>
          <w:color w:val="000000"/>
          <w:sz w:val="28"/>
          <w:szCs w:val="28"/>
          <w:lang w:val="en-US"/>
        </w:rPr>
        <w:t xml:space="preserve"> </w:t>
      </w:r>
      <w:proofErr w:type="spellStart"/>
      <w:r w:rsidRPr="00CF3DF9">
        <w:rPr>
          <w:color w:val="000000"/>
          <w:sz w:val="28"/>
          <w:szCs w:val="28"/>
          <w:lang w:val="en-US"/>
        </w:rPr>
        <w:t>снабжение</w:t>
      </w:r>
      <w:proofErr w:type="spellEnd"/>
      <w:r w:rsidRPr="00CF3DF9">
        <w:rPr>
          <w:color w:val="000000"/>
          <w:sz w:val="28"/>
          <w:szCs w:val="28"/>
          <w:lang w:val="en-US"/>
        </w:rPr>
        <w:t xml:space="preserve"> </w:t>
      </w:r>
      <w:proofErr w:type="spellStart"/>
      <w:r w:rsidRPr="00CF3DF9">
        <w:rPr>
          <w:color w:val="000000"/>
          <w:sz w:val="28"/>
          <w:szCs w:val="28"/>
          <w:lang w:val="en-US"/>
        </w:rPr>
        <w:t>материалами</w:t>
      </w:r>
      <w:proofErr w:type="spellEnd"/>
    </w:p>
    <w:p w14:paraId="49A0820B" w14:textId="77777777" w:rsidR="00EE270C" w:rsidRPr="00EE270C" w:rsidRDefault="00EE270C" w:rsidP="00EE270C">
      <w:pPr>
        <w:widowControl/>
        <w:autoSpaceDE/>
        <w:autoSpaceDN/>
        <w:ind w:left="23" w:right="43" w:firstLine="544"/>
        <w:jc w:val="both"/>
        <w:rPr>
          <w:color w:val="000000"/>
          <w:sz w:val="28"/>
          <w:szCs w:val="28"/>
        </w:rPr>
      </w:pPr>
      <w:r w:rsidRPr="00EE270C">
        <w:rPr>
          <w:color w:val="000000"/>
          <w:sz w:val="28"/>
          <w:szCs w:val="28"/>
        </w:rPr>
        <w:t>Потребность карьера во вспомогательных материалах и ГСМ на годовую программу определяется ориентировочно, исходя из опыта работ первой половины срока действия Контракта и предприятий подобного типа.</w:t>
      </w:r>
    </w:p>
    <w:p w14:paraId="2DA9B497" w14:textId="77777777" w:rsidR="00EE270C" w:rsidRPr="00377353" w:rsidRDefault="00EE270C" w:rsidP="00EE270C">
      <w:pPr>
        <w:widowControl/>
        <w:autoSpaceDE/>
        <w:autoSpaceDN/>
        <w:ind w:left="23" w:right="43" w:firstLine="544"/>
        <w:jc w:val="both"/>
        <w:rPr>
          <w:color w:val="FF0000"/>
          <w:sz w:val="28"/>
          <w:szCs w:val="28"/>
        </w:rPr>
      </w:pPr>
      <w:r w:rsidRPr="00377353">
        <w:rPr>
          <w:color w:val="FF0000"/>
          <w:sz w:val="28"/>
          <w:szCs w:val="28"/>
        </w:rPr>
        <w:t xml:space="preserve">Затраты ГСМ определяются исходя из общей мощности карьерной техники 300 </w:t>
      </w:r>
      <w:proofErr w:type="spellStart"/>
      <w:r w:rsidRPr="00377353">
        <w:rPr>
          <w:color w:val="FF0000"/>
          <w:sz w:val="28"/>
          <w:szCs w:val="28"/>
        </w:rPr>
        <w:t>л.с</w:t>
      </w:r>
      <w:proofErr w:type="spellEnd"/>
      <w:r w:rsidRPr="00377353">
        <w:rPr>
          <w:color w:val="FF0000"/>
          <w:sz w:val="28"/>
          <w:szCs w:val="28"/>
        </w:rPr>
        <w:t>., расхода топлива 0,15 кг на лошадиную силу в час и баланса рабочего времени 480 часов в год. Они составят 300 х 0,15 х 480 21600 кг ГСМ ежегодно в период 2025 - 2035 гг. Исходя из рыночной стоимости дизельного топлива, затраты на ГСМ составят:</w:t>
      </w:r>
    </w:p>
    <w:p w14:paraId="6281E177" w14:textId="77777777" w:rsidR="00EE270C" w:rsidRPr="00EE270C" w:rsidRDefault="00EE270C" w:rsidP="00EE270C">
      <w:pPr>
        <w:widowControl/>
        <w:autoSpaceDE/>
        <w:autoSpaceDN/>
        <w:ind w:right="43"/>
        <w:jc w:val="both"/>
        <w:rPr>
          <w:b/>
          <w:color w:val="FF0000"/>
          <w:sz w:val="28"/>
          <w:szCs w:val="28"/>
        </w:rPr>
      </w:pPr>
      <w:r w:rsidRPr="00EE270C">
        <w:rPr>
          <w:b/>
          <w:color w:val="FF0000"/>
          <w:sz w:val="28"/>
          <w:szCs w:val="28"/>
        </w:rPr>
        <w:t xml:space="preserve">21600 </w:t>
      </w:r>
      <w:r w:rsidRPr="00EE270C">
        <w:rPr>
          <w:b/>
          <w:color w:val="FF0000"/>
          <w:sz w:val="28"/>
          <w:szCs w:val="28"/>
          <w:vertAlign w:val="superscript"/>
        </w:rPr>
        <w:t xml:space="preserve">х </w:t>
      </w:r>
      <w:r w:rsidRPr="00EE270C">
        <w:rPr>
          <w:b/>
          <w:color w:val="FF0000"/>
          <w:sz w:val="28"/>
          <w:szCs w:val="28"/>
        </w:rPr>
        <w:t xml:space="preserve">299 </w:t>
      </w:r>
      <w:r w:rsidRPr="00EE270C">
        <w:rPr>
          <w:b/>
          <w:color w:val="FF0000"/>
          <w:sz w:val="28"/>
          <w:szCs w:val="28"/>
          <w:vertAlign w:val="superscript"/>
        </w:rPr>
        <w:t xml:space="preserve">х </w:t>
      </w:r>
      <w:r w:rsidRPr="00EE270C">
        <w:rPr>
          <w:b/>
          <w:color w:val="FF0000"/>
          <w:sz w:val="28"/>
          <w:szCs w:val="28"/>
        </w:rPr>
        <w:t>0,82 = 5 295 888 тенге.</w:t>
      </w:r>
    </w:p>
    <w:p w14:paraId="2BB37F8D" w14:textId="77777777" w:rsidR="00EE270C" w:rsidRPr="00EE270C" w:rsidRDefault="00EE270C" w:rsidP="00EE270C">
      <w:pPr>
        <w:widowControl/>
        <w:tabs>
          <w:tab w:val="center" w:pos="3458"/>
          <w:tab w:val="center" w:pos="7214"/>
        </w:tabs>
        <w:autoSpaceDE/>
        <w:autoSpaceDN/>
        <w:ind w:firstLine="567"/>
        <w:jc w:val="both"/>
        <w:rPr>
          <w:b/>
          <w:color w:val="FF0000"/>
          <w:sz w:val="28"/>
          <w:szCs w:val="28"/>
        </w:rPr>
      </w:pPr>
      <w:r w:rsidRPr="00EE270C">
        <w:rPr>
          <w:color w:val="000000"/>
          <w:sz w:val="28"/>
          <w:szCs w:val="28"/>
        </w:rPr>
        <w:tab/>
        <w:t xml:space="preserve">Включая прочие материалы (масло и т.п.): </w:t>
      </w:r>
      <w:r w:rsidRPr="00EE270C">
        <w:rPr>
          <w:b/>
          <w:color w:val="FF0000"/>
          <w:sz w:val="28"/>
          <w:szCs w:val="28"/>
        </w:rPr>
        <w:t>5 295 888 1,1 – 5 825 477</w:t>
      </w:r>
    </w:p>
    <w:p w14:paraId="20311E97" w14:textId="77777777" w:rsidR="00EE270C" w:rsidRPr="00EE270C" w:rsidRDefault="00EE270C" w:rsidP="00EE270C">
      <w:pPr>
        <w:widowControl/>
        <w:autoSpaceDE/>
        <w:autoSpaceDN/>
        <w:ind w:right="43"/>
        <w:jc w:val="both"/>
        <w:rPr>
          <w:b/>
          <w:color w:val="FF0000"/>
          <w:sz w:val="28"/>
          <w:szCs w:val="28"/>
        </w:rPr>
      </w:pPr>
      <w:r w:rsidRPr="00EE270C">
        <w:rPr>
          <w:b/>
          <w:color w:val="FF0000"/>
          <w:sz w:val="28"/>
          <w:szCs w:val="28"/>
        </w:rPr>
        <w:t>Всего 5 825 477 тыс. тенге.</w:t>
      </w:r>
    </w:p>
    <w:p w14:paraId="176F3C95" w14:textId="77777777" w:rsidR="00EE270C" w:rsidRPr="00CF3DF9" w:rsidRDefault="00EE270C" w:rsidP="00F50218">
      <w:pPr>
        <w:pStyle w:val="a5"/>
        <w:widowControl/>
        <w:numPr>
          <w:ilvl w:val="1"/>
          <w:numId w:val="16"/>
        </w:numPr>
        <w:tabs>
          <w:tab w:val="left" w:pos="567"/>
        </w:tabs>
        <w:autoSpaceDE/>
        <w:autoSpaceDN/>
        <w:ind w:right="43" w:hanging="1080"/>
        <w:jc w:val="both"/>
        <w:rPr>
          <w:color w:val="000000"/>
          <w:sz w:val="28"/>
          <w:szCs w:val="28"/>
        </w:rPr>
      </w:pPr>
      <w:r w:rsidRPr="00CF3DF9">
        <w:rPr>
          <w:color w:val="000000"/>
          <w:sz w:val="28"/>
          <w:szCs w:val="28"/>
        </w:rPr>
        <w:t>Труд и его оплата</w:t>
      </w:r>
    </w:p>
    <w:p w14:paraId="2173DCAC" w14:textId="77777777" w:rsidR="00EE270C" w:rsidRPr="00EE270C" w:rsidRDefault="00EE270C" w:rsidP="00EE270C">
      <w:pPr>
        <w:widowControl/>
        <w:autoSpaceDE/>
        <w:autoSpaceDN/>
        <w:ind w:left="23" w:right="43" w:firstLine="544"/>
        <w:jc w:val="both"/>
        <w:rPr>
          <w:color w:val="000000"/>
          <w:sz w:val="28"/>
          <w:szCs w:val="28"/>
        </w:rPr>
      </w:pPr>
      <w:r w:rsidRPr="00EE270C">
        <w:rPr>
          <w:color w:val="000000"/>
          <w:sz w:val="28"/>
          <w:szCs w:val="28"/>
        </w:rPr>
        <w:t>Режим работы карьера сезонный, в теплое время года, вахтовым методом 60 дней, 480 часов в год, в одну смену (8 часов), 3 месяца. В соответствии с принятым режимом, объемом работы и расстановочным штатом персонала определена численность работающих и годовая зарплата.</w:t>
      </w:r>
    </w:p>
    <w:p w14:paraId="74E58354" w14:textId="77777777" w:rsidR="00EE270C" w:rsidRPr="00EE270C" w:rsidRDefault="00EE270C" w:rsidP="00004A9B">
      <w:pPr>
        <w:widowControl/>
        <w:autoSpaceDE/>
        <w:autoSpaceDN/>
        <w:spacing w:after="5" w:line="247" w:lineRule="auto"/>
        <w:ind w:right="43"/>
        <w:jc w:val="both"/>
        <w:rPr>
          <w:color w:val="000000"/>
          <w:sz w:val="28"/>
          <w:szCs w:val="28"/>
        </w:rPr>
      </w:pPr>
      <w:r w:rsidRPr="00EE270C">
        <w:rPr>
          <w:color w:val="000000"/>
          <w:sz w:val="28"/>
          <w:szCs w:val="28"/>
        </w:rPr>
        <w:t xml:space="preserve">Таблица </w:t>
      </w:r>
      <w:r w:rsidR="00CF3DF9">
        <w:rPr>
          <w:color w:val="000000"/>
          <w:sz w:val="28"/>
          <w:szCs w:val="28"/>
        </w:rPr>
        <w:t>9</w:t>
      </w:r>
      <w:r w:rsidR="005F0D69">
        <w:rPr>
          <w:color w:val="000000"/>
          <w:sz w:val="28"/>
          <w:szCs w:val="28"/>
        </w:rPr>
        <w:t>.3</w:t>
      </w:r>
      <w:r w:rsidR="00320E9D">
        <w:rPr>
          <w:color w:val="000000"/>
          <w:sz w:val="28"/>
          <w:szCs w:val="28"/>
        </w:rPr>
        <w:t>.1</w:t>
      </w:r>
      <w:r w:rsidRPr="00EE270C">
        <w:rPr>
          <w:color w:val="000000"/>
          <w:sz w:val="28"/>
          <w:szCs w:val="28"/>
        </w:rPr>
        <w:t xml:space="preserve"> - Расчет заработной платы персонала</w:t>
      </w:r>
      <w:r w:rsidR="00004A9B">
        <w:rPr>
          <w:color w:val="000000"/>
          <w:sz w:val="28"/>
          <w:szCs w:val="28"/>
        </w:rPr>
        <w:t xml:space="preserve"> </w:t>
      </w:r>
      <w:proofErr w:type="spellStart"/>
      <w:r w:rsidR="00004A9B">
        <w:rPr>
          <w:color w:val="000000"/>
          <w:sz w:val="28"/>
          <w:szCs w:val="28"/>
        </w:rPr>
        <w:t>Сатпаевского</w:t>
      </w:r>
      <w:proofErr w:type="spellEnd"/>
      <w:r w:rsidR="00004A9B">
        <w:rPr>
          <w:color w:val="000000"/>
          <w:sz w:val="28"/>
          <w:szCs w:val="28"/>
        </w:rPr>
        <w:t xml:space="preserve"> </w:t>
      </w:r>
      <w:r w:rsidRPr="00EE270C">
        <w:rPr>
          <w:color w:val="000000"/>
          <w:sz w:val="28"/>
          <w:szCs w:val="28"/>
        </w:rPr>
        <w:t>карьера</w:t>
      </w:r>
    </w:p>
    <w:p w14:paraId="23EC2D58" w14:textId="77777777" w:rsidR="00EE270C" w:rsidRPr="00EE270C" w:rsidRDefault="00CF3DF9" w:rsidP="00EE270C">
      <w:pPr>
        <w:widowControl/>
        <w:autoSpaceDE/>
        <w:autoSpaceDN/>
        <w:spacing w:after="5" w:line="247" w:lineRule="auto"/>
        <w:ind w:left="754" w:right="241" w:hanging="5"/>
        <w:jc w:val="right"/>
        <w:rPr>
          <w:color w:val="000000"/>
          <w:sz w:val="28"/>
          <w:szCs w:val="28"/>
        </w:rPr>
      </w:pPr>
      <w:r>
        <w:rPr>
          <w:color w:val="000000"/>
          <w:sz w:val="28"/>
          <w:szCs w:val="28"/>
        </w:rPr>
        <w:t>Таблица 9</w:t>
      </w:r>
      <w:r w:rsidR="005F0D69">
        <w:rPr>
          <w:color w:val="000000"/>
          <w:sz w:val="28"/>
          <w:szCs w:val="28"/>
        </w:rPr>
        <w:t>.3</w:t>
      </w:r>
      <w:r w:rsidR="00320E9D">
        <w:rPr>
          <w:color w:val="000000"/>
          <w:sz w:val="28"/>
          <w:szCs w:val="28"/>
        </w:rPr>
        <w:t>.1</w:t>
      </w:r>
    </w:p>
    <w:tbl>
      <w:tblPr>
        <w:tblStyle w:val="TableGrid2"/>
        <w:tblW w:w="9497" w:type="dxa"/>
        <w:jc w:val="center"/>
        <w:tblInd w:w="0" w:type="dxa"/>
        <w:tblCellMar>
          <w:top w:w="29" w:type="dxa"/>
          <w:right w:w="10" w:type="dxa"/>
        </w:tblCellMar>
        <w:tblLook w:val="04A0" w:firstRow="1" w:lastRow="0" w:firstColumn="1" w:lastColumn="0" w:noHBand="0" w:noVBand="1"/>
      </w:tblPr>
      <w:tblGrid>
        <w:gridCol w:w="562"/>
        <w:gridCol w:w="4714"/>
        <w:gridCol w:w="1372"/>
        <w:gridCol w:w="1221"/>
        <w:gridCol w:w="1628"/>
      </w:tblGrid>
      <w:tr w:rsidR="00EE270C" w:rsidRPr="00EE270C" w14:paraId="0B4C2E26" w14:textId="77777777" w:rsidTr="00581335">
        <w:trPr>
          <w:trHeight w:val="775"/>
          <w:jc w:val="center"/>
        </w:trPr>
        <w:tc>
          <w:tcPr>
            <w:tcW w:w="56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6945E50" w14:textId="77777777" w:rsidR="00EE270C" w:rsidRPr="00EE270C" w:rsidRDefault="00EE270C" w:rsidP="00EE270C">
            <w:pPr>
              <w:widowControl/>
              <w:autoSpaceDE/>
              <w:autoSpaceDN/>
              <w:jc w:val="center"/>
              <w:rPr>
                <w:b/>
                <w:color w:val="000000"/>
              </w:rPr>
            </w:pPr>
            <w:r w:rsidRPr="00EE270C">
              <w:rPr>
                <w:b/>
                <w:color w:val="000000"/>
              </w:rPr>
              <w:t>№ п/п</w:t>
            </w:r>
          </w:p>
        </w:tc>
        <w:tc>
          <w:tcPr>
            <w:tcW w:w="471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4F2F8A1" w14:textId="77777777" w:rsidR="00EE270C" w:rsidRPr="00EE270C" w:rsidRDefault="00EE270C" w:rsidP="00EE270C">
            <w:pPr>
              <w:widowControl/>
              <w:autoSpaceDE/>
              <w:autoSpaceDN/>
              <w:ind w:left="115"/>
              <w:jc w:val="center"/>
              <w:rPr>
                <w:b/>
                <w:color w:val="000000"/>
                <w:sz w:val="24"/>
                <w:lang w:val="en-US"/>
              </w:rPr>
            </w:pPr>
            <w:proofErr w:type="spellStart"/>
            <w:r w:rsidRPr="00EE270C">
              <w:rPr>
                <w:b/>
                <w:color w:val="000000"/>
                <w:lang w:val="en-US"/>
              </w:rPr>
              <w:t>Категория</w:t>
            </w:r>
            <w:proofErr w:type="spellEnd"/>
            <w:r w:rsidRPr="00EE270C">
              <w:rPr>
                <w:b/>
                <w:color w:val="000000"/>
                <w:lang w:val="en-US"/>
              </w:rPr>
              <w:t xml:space="preserve"> </w:t>
            </w:r>
            <w:proofErr w:type="spellStart"/>
            <w:r w:rsidRPr="00EE270C">
              <w:rPr>
                <w:b/>
                <w:color w:val="000000"/>
                <w:lang w:val="en-US"/>
              </w:rPr>
              <w:t>персонала</w:t>
            </w:r>
            <w:proofErr w:type="spellEnd"/>
          </w:p>
        </w:tc>
        <w:tc>
          <w:tcPr>
            <w:tcW w:w="137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83922F7" w14:textId="77777777" w:rsidR="00EE270C" w:rsidRPr="00EE270C" w:rsidRDefault="00EE270C" w:rsidP="00EE270C">
            <w:pPr>
              <w:widowControl/>
              <w:autoSpaceDE/>
              <w:autoSpaceDN/>
              <w:ind w:left="106"/>
              <w:jc w:val="center"/>
              <w:rPr>
                <w:b/>
                <w:color w:val="000000"/>
                <w:sz w:val="24"/>
                <w:lang w:val="en-US"/>
              </w:rPr>
            </w:pPr>
            <w:proofErr w:type="spellStart"/>
            <w:r w:rsidRPr="00EE270C">
              <w:rPr>
                <w:b/>
                <w:color w:val="000000"/>
                <w:lang w:val="en-US"/>
              </w:rPr>
              <w:t>Сменная</w:t>
            </w:r>
            <w:proofErr w:type="spellEnd"/>
            <w:r w:rsidRPr="00EE270C">
              <w:rPr>
                <w:b/>
                <w:color w:val="000000"/>
                <w:lang w:val="en-US"/>
              </w:rPr>
              <w:t xml:space="preserve"> </w:t>
            </w:r>
            <w:proofErr w:type="spellStart"/>
            <w:r w:rsidRPr="00EE270C">
              <w:rPr>
                <w:b/>
                <w:color w:val="000000"/>
                <w:lang w:val="en-US"/>
              </w:rPr>
              <w:t>чис</w:t>
            </w:r>
            <w:r w:rsidRPr="00EE270C">
              <w:rPr>
                <w:b/>
                <w:color w:val="000000"/>
              </w:rPr>
              <w:t>ленность</w:t>
            </w:r>
            <w:proofErr w:type="spellEnd"/>
          </w:p>
        </w:tc>
        <w:tc>
          <w:tcPr>
            <w:tcW w:w="122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2FF158E" w14:textId="77777777" w:rsidR="00EE270C" w:rsidRPr="00EE270C" w:rsidRDefault="00EE270C" w:rsidP="00EE270C">
            <w:pPr>
              <w:widowControl/>
              <w:autoSpaceDE/>
              <w:autoSpaceDN/>
              <w:ind w:left="98"/>
              <w:jc w:val="center"/>
              <w:rPr>
                <w:b/>
                <w:color w:val="000000"/>
                <w:sz w:val="24"/>
                <w:lang w:val="en-US"/>
              </w:rPr>
            </w:pPr>
            <w:proofErr w:type="spellStart"/>
            <w:r w:rsidRPr="00EE270C">
              <w:rPr>
                <w:b/>
                <w:color w:val="000000"/>
                <w:lang w:val="en-US"/>
              </w:rPr>
              <w:t>Средний</w:t>
            </w:r>
            <w:proofErr w:type="spellEnd"/>
            <w:r w:rsidRPr="00EE270C">
              <w:rPr>
                <w:b/>
                <w:color w:val="000000"/>
                <w:lang w:val="en-US"/>
              </w:rPr>
              <w:t xml:space="preserve"> </w:t>
            </w:r>
            <w:proofErr w:type="spellStart"/>
            <w:r w:rsidRPr="00EE270C">
              <w:rPr>
                <w:b/>
                <w:color w:val="000000"/>
                <w:lang w:val="en-US"/>
              </w:rPr>
              <w:t>оклад</w:t>
            </w:r>
            <w:proofErr w:type="spellEnd"/>
            <w:r w:rsidRPr="00EE270C">
              <w:rPr>
                <w:b/>
                <w:color w:val="000000"/>
                <w:lang w:val="en-US"/>
              </w:rPr>
              <w:t xml:space="preserve">, </w:t>
            </w:r>
            <w:proofErr w:type="spellStart"/>
            <w:r w:rsidRPr="00EE270C">
              <w:rPr>
                <w:b/>
                <w:color w:val="000000"/>
                <w:lang w:val="en-US"/>
              </w:rPr>
              <w:t>тыс</w:t>
            </w:r>
            <w:proofErr w:type="spellEnd"/>
            <w:r w:rsidRPr="00EE270C">
              <w:rPr>
                <w:b/>
                <w:color w:val="000000"/>
                <w:lang w:val="en-US"/>
              </w:rPr>
              <w:t xml:space="preserve">. </w:t>
            </w:r>
            <w:proofErr w:type="spellStart"/>
            <w:r w:rsidRPr="00EE270C">
              <w:rPr>
                <w:b/>
                <w:color w:val="000000"/>
                <w:lang w:val="en-US"/>
              </w:rPr>
              <w:t>тенге</w:t>
            </w:r>
            <w:proofErr w:type="spellEnd"/>
          </w:p>
        </w:tc>
        <w:tc>
          <w:tcPr>
            <w:tcW w:w="162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EEAA86C" w14:textId="77777777" w:rsidR="00EE270C" w:rsidRPr="00EE270C" w:rsidRDefault="00EE270C" w:rsidP="00EE270C">
            <w:pPr>
              <w:widowControl/>
              <w:autoSpaceDE/>
              <w:autoSpaceDN/>
              <w:ind w:left="96" w:right="109" w:firstLine="10"/>
              <w:jc w:val="center"/>
              <w:rPr>
                <w:b/>
                <w:color w:val="000000"/>
                <w:sz w:val="24"/>
              </w:rPr>
            </w:pPr>
            <w:r w:rsidRPr="00EE270C">
              <w:rPr>
                <w:b/>
                <w:color w:val="000000"/>
              </w:rPr>
              <w:t>Годовой (сезонный) фонд оплаты труда, тыс. тенге</w:t>
            </w:r>
          </w:p>
        </w:tc>
      </w:tr>
      <w:tr w:rsidR="00EE270C" w:rsidRPr="00EE270C" w14:paraId="6AD8A202" w14:textId="77777777" w:rsidTr="00581335">
        <w:trPr>
          <w:trHeight w:val="121"/>
          <w:jc w:val="center"/>
        </w:trPr>
        <w:tc>
          <w:tcPr>
            <w:tcW w:w="56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493257A" w14:textId="77777777" w:rsidR="00EE270C" w:rsidRPr="00EE270C" w:rsidRDefault="00EE270C" w:rsidP="00EE270C">
            <w:pPr>
              <w:widowControl/>
              <w:autoSpaceDE/>
              <w:autoSpaceDN/>
              <w:jc w:val="center"/>
              <w:rPr>
                <w:b/>
                <w:color w:val="000000"/>
              </w:rPr>
            </w:pPr>
            <w:r w:rsidRPr="00EE270C">
              <w:rPr>
                <w:b/>
                <w:color w:val="000000"/>
              </w:rPr>
              <w:lastRenderedPageBreak/>
              <w:t>1</w:t>
            </w:r>
          </w:p>
        </w:tc>
        <w:tc>
          <w:tcPr>
            <w:tcW w:w="471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C11593E" w14:textId="77777777" w:rsidR="00EE270C" w:rsidRPr="00EE270C" w:rsidRDefault="00EE270C" w:rsidP="00EE270C">
            <w:pPr>
              <w:widowControl/>
              <w:autoSpaceDE/>
              <w:autoSpaceDN/>
              <w:ind w:left="115"/>
              <w:jc w:val="center"/>
              <w:rPr>
                <w:b/>
                <w:color w:val="000000"/>
              </w:rPr>
            </w:pPr>
            <w:r w:rsidRPr="00EE270C">
              <w:rPr>
                <w:b/>
                <w:color w:val="000000"/>
              </w:rPr>
              <w:t>2</w:t>
            </w:r>
          </w:p>
        </w:tc>
        <w:tc>
          <w:tcPr>
            <w:tcW w:w="137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0996189" w14:textId="77777777" w:rsidR="00EE270C" w:rsidRPr="00EE270C" w:rsidRDefault="00EE270C" w:rsidP="00EE270C">
            <w:pPr>
              <w:widowControl/>
              <w:autoSpaceDE/>
              <w:autoSpaceDN/>
              <w:ind w:left="106"/>
              <w:jc w:val="center"/>
              <w:rPr>
                <w:b/>
                <w:color w:val="000000"/>
              </w:rPr>
            </w:pPr>
            <w:r w:rsidRPr="00EE270C">
              <w:rPr>
                <w:b/>
                <w:color w:val="000000"/>
              </w:rPr>
              <w:t>3</w:t>
            </w:r>
          </w:p>
        </w:tc>
        <w:tc>
          <w:tcPr>
            <w:tcW w:w="122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73F9F94" w14:textId="77777777" w:rsidR="00EE270C" w:rsidRPr="00EE270C" w:rsidRDefault="00EE270C" w:rsidP="00EE270C">
            <w:pPr>
              <w:widowControl/>
              <w:autoSpaceDE/>
              <w:autoSpaceDN/>
              <w:ind w:left="98"/>
              <w:jc w:val="center"/>
              <w:rPr>
                <w:b/>
                <w:color w:val="000000"/>
              </w:rPr>
            </w:pPr>
            <w:r w:rsidRPr="00EE270C">
              <w:rPr>
                <w:b/>
                <w:color w:val="000000"/>
              </w:rPr>
              <w:t>4</w:t>
            </w:r>
          </w:p>
        </w:tc>
        <w:tc>
          <w:tcPr>
            <w:tcW w:w="162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ED9F6A9" w14:textId="77777777" w:rsidR="00EE270C" w:rsidRPr="00EE270C" w:rsidRDefault="00EE270C" w:rsidP="00EE270C">
            <w:pPr>
              <w:widowControl/>
              <w:autoSpaceDE/>
              <w:autoSpaceDN/>
              <w:ind w:left="96" w:right="109" w:firstLine="10"/>
              <w:jc w:val="center"/>
              <w:rPr>
                <w:b/>
                <w:color w:val="000000"/>
              </w:rPr>
            </w:pPr>
            <w:r w:rsidRPr="00EE270C">
              <w:rPr>
                <w:b/>
                <w:color w:val="000000"/>
              </w:rPr>
              <w:t>5</w:t>
            </w:r>
          </w:p>
        </w:tc>
      </w:tr>
      <w:tr w:rsidR="00EE270C" w:rsidRPr="00EE270C" w14:paraId="682B3ECC" w14:textId="77777777" w:rsidTr="00EE270C">
        <w:trPr>
          <w:trHeight w:val="262"/>
          <w:jc w:val="center"/>
        </w:trPr>
        <w:tc>
          <w:tcPr>
            <w:tcW w:w="562" w:type="dxa"/>
            <w:tcBorders>
              <w:top w:val="single" w:sz="4" w:space="0" w:color="auto"/>
              <w:left w:val="single" w:sz="2" w:space="0" w:color="000000"/>
              <w:bottom w:val="single" w:sz="2" w:space="0" w:color="000000"/>
              <w:right w:val="single" w:sz="4" w:space="0" w:color="auto"/>
            </w:tcBorders>
          </w:tcPr>
          <w:p w14:paraId="13CC2728" w14:textId="77777777" w:rsidR="00EE270C" w:rsidRPr="00EE270C" w:rsidRDefault="00EE270C" w:rsidP="00EE270C">
            <w:pPr>
              <w:widowControl/>
              <w:autoSpaceDE/>
              <w:autoSpaceDN/>
              <w:spacing w:line="259" w:lineRule="auto"/>
              <w:jc w:val="center"/>
              <w:rPr>
                <w:color w:val="000000"/>
                <w:sz w:val="24"/>
                <w:szCs w:val="24"/>
              </w:rPr>
            </w:pPr>
            <w:r w:rsidRPr="00EE270C">
              <w:rPr>
                <w:color w:val="000000"/>
                <w:sz w:val="24"/>
                <w:szCs w:val="24"/>
              </w:rPr>
              <w:t>1</w:t>
            </w:r>
          </w:p>
        </w:tc>
        <w:tc>
          <w:tcPr>
            <w:tcW w:w="4714" w:type="dxa"/>
            <w:tcBorders>
              <w:top w:val="single" w:sz="4" w:space="0" w:color="auto"/>
              <w:left w:val="single" w:sz="4" w:space="0" w:color="auto"/>
              <w:bottom w:val="single" w:sz="4" w:space="0" w:color="auto"/>
              <w:right w:val="single" w:sz="4" w:space="0" w:color="auto"/>
            </w:tcBorders>
          </w:tcPr>
          <w:p w14:paraId="1A06E9E6" w14:textId="77777777" w:rsidR="00EE270C" w:rsidRPr="00EE270C" w:rsidRDefault="00EE270C" w:rsidP="00EE270C">
            <w:pPr>
              <w:widowControl/>
              <w:autoSpaceDE/>
              <w:autoSpaceDN/>
              <w:ind w:left="120"/>
              <w:rPr>
                <w:color w:val="000000"/>
                <w:sz w:val="24"/>
                <w:szCs w:val="24"/>
              </w:rPr>
            </w:pPr>
            <w:r w:rsidRPr="00EE270C">
              <w:rPr>
                <w:color w:val="000000"/>
                <w:sz w:val="24"/>
                <w:szCs w:val="24"/>
              </w:rPr>
              <w:t>ИТР</w:t>
            </w:r>
          </w:p>
        </w:tc>
        <w:tc>
          <w:tcPr>
            <w:tcW w:w="1372" w:type="dxa"/>
            <w:tcBorders>
              <w:top w:val="single" w:sz="4" w:space="0" w:color="auto"/>
              <w:left w:val="single" w:sz="2" w:space="0" w:color="000000"/>
              <w:bottom w:val="single" w:sz="2" w:space="0" w:color="000000"/>
              <w:right w:val="single" w:sz="2" w:space="0" w:color="000000"/>
            </w:tcBorders>
          </w:tcPr>
          <w:p w14:paraId="1647D128" w14:textId="77777777" w:rsidR="00EE270C" w:rsidRPr="00DB1F21" w:rsidRDefault="00EE270C" w:rsidP="00EE270C">
            <w:pPr>
              <w:widowControl/>
              <w:autoSpaceDE/>
              <w:autoSpaceDN/>
              <w:ind w:left="103" w:hanging="103"/>
              <w:jc w:val="center"/>
              <w:rPr>
                <w:b/>
                <w:color w:val="000000"/>
                <w:sz w:val="24"/>
                <w:szCs w:val="24"/>
              </w:rPr>
            </w:pPr>
            <w:r w:rsidRPr="00DB1F21">
              <w:rPr>
                <w:b/>
                <w:color w:val="000000"/>
                <w:sz w:val="24"/>
                <w:szCs w:val="24"/>
              </w:rPr>
              <w:t>3</w:t>
            </w:r>
          </w:p>
        </w:tc>
        <w:tc>
          <w:tcPr>
            <w:tcW w:w="1221" w:type="dxa"/>
            <w:tcBorders>
              <w:top w:val="single" w:sz="4" w:space="0" w:color="auto"/>
              <w:left w:val="single" w:sz="2" w:space="0" w:color="000000"/>
              <w:bottom w:val="single" w:sz="2" w:space="0" w:color="000000"/>
              <w:right w:val="single" w:sz="2" w:space="0" w:color="000000"/>
            </w:tcBorders>
          </w:tcPr>
          <w:p w14:paraId="5C2FB2A3" w14:textId="77777777" w:rsidR="00EE270C" w:rsidRPr="00EE270C" w:rsidRDefault="00EE270C" w:rsidP="00EE270C">
            <w:pPr>
              <w:widowControl/>
              <w:autoSpaceDE/>
              <w:autoSpaceDN/>
              <w:ind w:right="210"/>
              <w:jc w:val="center"/>
              <w:rPr>
                <w:color w:val="000000"/>
                <w:sz w:val="24"/>
                <w:szCs w:val="24"/>
                <w:lang w:val="en-US"/>
              </w:rPr>
            </w:pPr>
          </w:p>
        </w:tc>
        <w:tc>
          <w:tcPr>
            <w:tcW w:w="1628" w:type="dxa"/>
            <w:tcBorders>
              <w:top w:val="single" w:sz="4" w:space="0" w:color="auto"/>
              <w:left w:val="single" w:sz="2" w:space="0" w:color="000000"/>
              <w:bottom w:val="single" w:sz="2" w:space="0" w:color="000000"/>
              <w:right w:val="single" w:sz="2" w:space="0" w:color="000000"/>
            </w:tcBorders>
          </w:tcPr>
          <w:p w14:paraId="2CE4FF84" w14:textId="77777777" w:rsidR="00EE270C" w:rsidRPr="00EE270C" w:rsidRDefault="00EE270C" w:rsidP="00EE270C">
            <w:pPr>
              <w:widowControl/>
              <w:autoSpaceDE/>
              <w:autoSpaceDN/>
              <w:jc w:val="center"/>
              <w:rPr>
                <w:color w:val="000000"/>
                <w:sz w:val="24"/>
                <w:szCs w:val="24"/>
                <w:lang w:val="en-US"/>
              </w:rPr>
            </w:pPr>
          </w:p>
        </w:tc>
      </w:tr>
      <w:tr w:rsidR="00EE270C" w:rsidRPr="00EE270C" w14:paraId="0AECA3B7" w14:textId="77777777" w:rsidTr="00EE270C">
        <w:trPr>
          <w:trHeight w:val="261"/>
          <w:jc w:val="center"/>
        </w:trPr>
        <w:tc>
          <w:tcPr>
            <w:tcW w:w="562" w:type="dxa"/>
            <w:tcBorders>
              <w:top w:val="single" w:sz="2" w:space="0" w:color="000000"/>
              <w:left w:val="single" w:sz="2" w:space="0" w:color="000000"/>
              <w:bottom w:val="single" w:sz="2" w:space="0" w:color="000000"/>
              <w:right w:val="single" w:sz="4" w:space="0" w:color="auto"/>
            </w:tcBorders>
          </w:tcPr>
          <w:p w14:paraId="5E14FBC3" w14:textId="77777777" w:rsidR="00EE270C" w:rsidRPr="00EE270C" w:rsidRDefault="00EE270C" w:rsidP="00EE270C">
            <w:pPr>
              <w:widowControl/>
              <w:autoSpaceDE/>
              <w:autoSpaceDN/>
              <w:spacing w:line="259" w:lineRule="auto"/>
              <w:jc w:val="center"/>
              <w:rPr>
                <w:color w:val="000000"/>
                <w:sz w:val="24"/>
                <w:szCs w:val="24"/>
              </w:rPr>
            </w:pPr>
            <w:r w:rsidRPr="00EE270C">
              <w:rPr>
                <w:color w:val="000000"/>
                <w:sz w:val="24"/>
                <w:szCs w:val="24"/>
              </w:rPr>
              <w:t>2</w:t>
            </w:r>
          </w:p>
        </w:tc>
        <w:tc>
          <w:tcPr>
            <w:tcW w:w="4714" w:type="dxa"/>
            <w:tcBorders>
              <w:top w:val="single" w:sz="4" w:space="0" w:color="auto"/>
              <w:left w:val="single" w:sz="4" w:space="0" w:color="auto"/>
              <w:bottom w:val="single" w:sz="4" w:space="0" w:color="auto"/>
              <w:right w:val="single" w:sz="4" w:space="0" w:color="auto"/>
            </w:tcBorders>
          </w:tcPr>
          <w:p w14:paraId="660B5801" w14:textId="77777777" w:rsidR="00EE270C" w:rsidRPr="00377353" w:rsidRDefault="00EE270C" w:rsidP="00EE270C">
            <w:pPr>
              <w:widowControl/>
              <w:autoSpaceDE/>
              <w:autoSpaceDN/>
              <w:spacing w:line="259" w:lineRule="auto"/>
              <w:ind w:left="115"/>
              <w:rPr>
                <w:color w:val="000000"/>
                <w:sz w:val="24"/>
                <w:szCs w:val="24"/>
              </w:rPr>
            </w:pPr>
            <w:proofErr w:type="spellStart"/>
            <w:r w:rsidRPr="00EE270C">
              <w:rPr>
                <w:color w:val="000000"/>
                <w:sz w:val="24"/>
                <w:szCs w:val="24"/>
                <w:lang w:val="en-US"/>
              </w:rPr>
              <w:t>Начальник</w:t>
            </w:r>
            <w:proofErr w:type="spellEnd"/>
            <w:r w:rsidR="00377353">
              <w:rPr>
                <w:color w:val="000000"/>
                <w:sz w:val="24"/>
                <w:szCs w:val="24"/>
              </w:rPr>
              <w:t xml:space="preserve"> вахты</w:t>
            </w:r>
          </w:p>
        </w:tc>
        <w:tc>
          <w:tcPr>
            <w:tcW w:w="1372" w:type="dxa"/>
            <w:tcBorders>
              <w:top w:val="single" w:sz="2" w:space="0" w:color="000000"/>
              <w:left w:val="single" w:sz="2" w:space="0" w:color="000000"/>
              <w:bottom w:val="single" w:sz="2" w:space="0" w:color="000000"/>
              <w:right w:val="single" w:sz="2" w:space="0" w:color="000000"/>
            </w:tcBorders>
          </w:tcPr>
          <w:p w14:paraId="5C3C1B58" w14:textId="77777777" w:rsidR="00EE270C" w:rsidRPr="00EE270C" w:rsidRDefault="00EE270C" w:rsidP="00EE270C">
            <w:pPr>
              <w:widowControl/>
              <w:autoSpaceDE/>
              <w:autoSpaceDN/>
              <w:spacing w:line="259" w:lineRule="auto"/>
              <w:ind w:left="103" w:hanging="103"/>
              <w:jc w:val="center"/>
              <w:rPr>
                <w:color w:val="000000"/>
                <w:sz w:val="24"/>
                <w:szCs w:val="24"/>
              </w:rPr>
            </w:pPr>
            <w:r w:rsidRPr="00EE270C">
              <w:rPr>
                <w:color w:val="000000"/>
                <w:sz w:val="24"/>
                <w:szCs w:val="24"/>
              </w:rPr>
              <w:t>1</w:t>
            </w:r>
          </w:p>
        </w:tc>
        <w:tc>
          <w:tcPr>
            <w:tcW w:w="1221" w:type="dxa"/>
            <w:tcBorders>
              <w:top w:val="single" w:sz="2" w:space="0" w:color="000000"/>
              <w:left w:val="single" w:sz="2" w:space="0" w:color="000000"/>
              <w:bottom w:val="single" w:sz="2" w:space="0" w:color="000000"/>
              <w:right w:val="single" w:sz="2" w:space="0" w:color="000000"/>
            </w:tcBorders>
          </w:tcPr>
          <w:p w14:paraId="08F1D7EA" w14:textId="77777777" w:rsidR="00EE270C" w:rsidRPr="00EE270C" w:rsidRDefault="00EE270C" w:rsidP="00EE270C">
            <w:pPr>
              <w:widowControl/>
              <w:autoSpaceDE/>
              <w:autoSpaceDN/>
              <w:spacing w:line="259" w:lineRule="auto"/>
              <w:ind w:left="107" w:right="210"/>
              <w:jc w:val="right"/>
              <w:rPr>
                <w:b/>
                <w:color w:val="FF0000"/>
                <w:sz w:val="24"/>
                <w:szCs w:val="24"/>
                <w:lang w:val="en-US"/>
              </w:rPr>
            </w:pPr>
            <w:r w:rsidRPr="00EE270C">
              <w:rPr>
                <w:b/>
                <w:color w:val="FF0000"/>
                <w:sz w:val="24"/>
                <w:szCs w:val="24"/>
                <w:lang w:val="en-US"/>
              </w:rPr>
              <w:t>31</w:t>
            </w:r>
          </w:p>
        </w:tc>
        <w:tc>
          <w:tcPr>
            <w:tcW w:w="1628" w:type="dxa"/>
            <w:tcBorders>
              <w:top w:val="single" w:sz="2" w:space="0" w:color="000000"/>
              <w:left w:val="single" w:sz="2" w:space="0" w:color="000000"/>
              <w:bottom w:val="single" w:sz="2" w:space="0" w:color="000000"/>
              <w:right w:val="single" w:sz="2" w:space="0" w:color="000000"/>
            </w:tcBorders>
          </w:tcPr>
          <w:p w14:paraId="40F4D06C" w14:textId="77777777" w:rsidR="00EE270C" w:rsidRPr="00EE270C" w:rsidRDefault="00EE270C" w:rsidP="00EE270C">
            <w:pPr>
              <w:widowControl/>
              <w:autoSpaceDE/>
              <w:autoSpaceDN/>
              <w:spacing w:line="259" w:lineRule="auto"/>
              <w:ind w:right="109"/>
              <w:jc w:val="right"/>
              <w:rPr>
                <w:b/>
                <w:color w:val="FF0000"/>
                <w:sz w:val="24"/>
                <w:szCs w:val="24"/>
                <w:lang w:val="en-US"/>
              </w:rPr>
            </w:pPr>
            <w:r w:rsidRPr="00EE270C">
              <w:rPr>
                <w:b/>
                <w:color w:val="FF0000"/>
                <w:sz w:val="24"/>
                <w:szCs w:val="24"/>
                <w:lang w:val="en-US"/>
              </w:rPr>
              <w:t>93</w:t>
            </w:r>
          </w:p>
        </w:tc>
      </w:tr>
      <w:tr w:rsidR="00EE270C" w:rsidRPr="00EE270C" w14:paraId="69AF0108" w14:textId="77777777" w:rsidTr="00EE270C">
        <w:trPr>
          <w:trHeight w:val="262"/>
          <w:jc w:val="center"/>
        </w:trPr>
        <w:tc>
          <w:tcPr>
            <w:tcW w:w="562" w:type="dxa"/>
            <w:tcBorders>
              <w:top w:val="single" w:sz="2" w:space="0" w:color="000000"/>
              <w:left w:val="single" w:sz="2" w:space="0" w:color="000000"/>
              <w:bottom w:val="single" w:sz="4" w:space="0" w:color="auto"/>
              <w:right w:val="single" w:sz="4" w:space="0" w:color="auto"/>
            </w:tcBorders>
          </w:tcPr>
          <w:p w14:paraId="33516D36" w14:textId="77777777" w:rsidR="00EE270C" w:rsidRPr="00EE270C" w:rsidRDefault="00EE270C" w:rsidP="00EE270C">
            <w:pPr>
              <w:widowControl/>
              <w:autoSpaceDE/>
              <w:autoSpaceDN/>
              <w:spacing w:line="259" w:lineRule="auto"/>
              <w:jc w:val="center"/>
              <w:rPr>
                <w:color w:val="000000"/>
                <w:sz w:val="24"/>
                <w:szCs w:val="24"/>
              </w:rPr>
            </w:pPr>
            <w:r w:rsidRPr="00EE270C">
              <w:rPr>
                <w:color w:val="000000"/>
                <w:sz w:val="24"/>
                <w:szCs w:val="24"/>
              </w:rPr>
              <w:t>3</w:t>
            </w:r>
          </w:p>
        </w:tc>
        <w:tc>
          <w:tcPr>
            <w:tcW w:w="4714" w:type="dxa"/>
            <w:tcBorders>
              <w:top w:val="single" w:sz="4" w:space="0" w:color="auto"/>
              <w:left w:val="single" w:sz="4" w:space="0" w:color="auto"/>
              <w:bottom w:val="single" w:sz="4" w:space="0" w:color="auto"/>
              <w:right w:val="single" w:sz="4" w:space="0" w:color="auto"/>
            </w:tcBorders>
          </w:tcPr>
          <w:p w14:paraId="55D78044" w14:textId="77777777" w:rsidR="00EE270C" w:rsidRPr="00EE270C" w:rsidRDefault="00EE270C" w:rsidP="00377353">
            <w:pPr>
              <w:widowControl/>
              <w:autoSpaceDE/>
              <w:autoSpaceDN/>
              <w:spacing w:line="259" w:lineRule="auto"/>
              <w:ind w:left="115"/>
              <w:rPr>
                <w:color w:val="000000"/>
                <w:sz w:val="24"/>
                <w:szCs w:val="24"/>
              </w:rPr>
            </w:pPr>
            <w:proofErr w:type="spellStart"/>
            <w:r w:rsidRPr="00EE270C">
              <w:rPr>
                <w:color w:val="000000"/>
                <w:sz w:val="24"/>
                <w:szCs w:val="24"/>
                <w:lang w:val="en-US"/>
              </w:rPr>
              <w:t>Главный</w:t>
            </w:r>
            <w:proofErr w:type="spellEnd"/>
            <w:r w:rsidRPr="00EE270C">
              <w:rPr>
                <w:color w:val="000000"/>
                <w:sz w:val="24"/>
                <w:szCs w:val="24"/>
                <w:lang w:val="en-US"/>
              </w:rPr>
              <w:t xml:space="preserve"> </w:t>
            </w:r>
            <w:proofErr w:type="spellStart"/>
            <w:r w:rsidRPr="00EE270C">
              <w:rPr>
                <w:color w:val="000000"/>
                <w:sz w:val="24"/>
                <w:szCs w:val="24"/>
                <w:lang w:val="en-US"/>
              </w:rPr>
              <w:t>инженер</w:t>
            </w:r>
            <w:proofErr w:type="spellEnd"/>
            <w:r w:rsidRPr="00EE270C">
              <w:rPr>
                <w:color w:val="000000"/>
                <w:sz w:val="24"/>
                <w:szCs w:val="24"/>
                <w:lang w:val="en-US"/>
              </w:rPr>
              <w:t xml:space="preserve"> (</w:t>
            </w:r>
            <w:proofErr w:type="spellStart"/>
            <w:r w:rsidRPr="00EE270C">
              <w:rPr>
                <w:color w:val="000000"/>
                <w:sz w:val="24"/>
                <w:szCs w:val="24"/>
                <w:lang w:val="en-US"/>
              </w:rPr>
              <w:t>мастер</w:t>
            </w:r>
            <w:proofErr w:type="spellEnd"/>
            <w:r w:rsidRPr="00EE270C">
              <w:rPr>
                <w:color w:val="000000"/>
                <w:sz w:val="24"/>
                <w:szCs w:val="24"/>
              </w:rPr>
              <w:t>)</w:t>
            </w:r>
          </w:p>
        </w:tc>
        <w:tc>
          <w:tcPr>
            <w:tcW w:w="1372" w:type="dxa"/>
            <w:tcBorders>
              <w:top w:val="single" w:sz="2" w:space="0" w:color="000000"/>
              <w:left w:val="single" w:sz="2" w:space="0" w:color="000000"/>
              <w:bottom w:val="single" w:sz="2" w:space="0" w:color="000000"/>
              <w:right w:val="single" w:sz="2" w:space="0" w:color="000000"/>
            </w:tcBorders>
          </w:tcPr>
          <w:p w14:paraId="47608DC4" w14:textId="77777777" w:rsidR="00EE270C" w:rsidRPr="00EE270C" w:rsidRDefault="00EE270C" w:rsidP="00EE270C">
            <w:pPr>
              <w:widowControl/>
              <w:autoSpaceDE/>
              <w:autoSpaceDN/>
              <w:spacing w:line="259" w:lineRule="auto"/>
              <w:ind w:left="103" w:hanging="103"/>
              <w:jc w:val="center"/>
              <w:rPr>
                <w:color w:val="000000"/>
                <w:sz w:val="24"/>
                <w:szCs w:val="24"/>
              </w:rPr>
            </w:pPr>
            <w:r w:rsidRPr="00EE270C">
              <w:rPr>
                <w:color w:val="000000"/>
                <w:sz w:val="24"/>
                <w:szCs w:val="24"/>
              </w:rPr>
              <w:t>1</w:t>
            </w:r>
          </w:p>
        </w:tc>
        <w:tc>
          <w:tcPr>
            <w:tcW w:w="1221" w:type="dxa"/>
            <w:tcBorders>
              <w:top w:val="single" w:sz="2" w:space="0" w:color="000000"/>
              <w:left w:val="single" w:sz="2" w:space="0" w:color="000000"/>
              <w:bottom w:val="single" w:sz="2" w:space="0" w:color="000000"/>
              <w:right w:val="single" w:sz="2" w:space="0" w:color="000000"/>
            </w:tcBorders>
          </w:tcPr>
          <w:p w14:paraId="5E2B629B" w14:textId="77777777" w:rsidR="00EE270C" w:rsidRPr="00EE270C" w:rsidRDefault="00EE270C" w:rsidP="00EE270C">
            <w:pPr>
              <w:widowControl/>
              <w:autoSpaceDE/>
              <w:autoSpaceDN/>
              <w:spacing w:line="259" w:lineRule="auto"/>
              <w:ind w:left="107" w:right="210"/>
              <w:jc w:val="right"/>
              <w:rPr>
                <w:b/>
                <w:color w:val="FF0000"/>
                <w:sz w:val="24"/>
                <w:szCs w:val="24"/>
                <w:lang w:val="en-US"/>
              </w:rPr>
            </w:pPr>
            <w:r w:rsidRPr="00EE270C">
              <w:rPr>
                <w:b/>
                <w:color w:val="FF0000"/>
                <w:sz w:val="24"/>
                <w:szCs w:val="24"/>
                <w:lang w:val="en-US"/>
              </w:rPr>
              <w:t>24</w:t>
            </w:r>
          </w:p>
        </w:tc>
        <w:tc>
          <w:tcPr>
            <w:tcW w:w="1628" w:type="dxa"/>
            <w:tcBorders>
              <w:top w:val="single" w:sz="2" w:space="0" w:color="000000"/>
              <w:left w:val="single" w:sz="2" w:space="0" w:color="000000"/>
              <w:bottom w:val="single" w:sz="2" w:space="0" w:color="000000"/>
              <w:right w:val="single" w:sz="2" w:space="0" w:color="000000"/>
            </w:tcBorders>
          </w:tcPr>
          <w:p w14:paraId="4172BC4F" w14:textId="77777777" w:rsidR="00EE270C" w:rsidRPr="00EE270C" w:rsidRDefault="00EE270C" w:rsidP="00EE270C">
            <w:pPr>
              <w:widowControl/>
              <w:autoSpaceDE/>
              <w:autoSpaceDN/>
              <w:spacing w:line="259" w:lineRule="auto"/>
              <w:ind w:right="109"/>
              <w:jc w:val="right"/>
              <w:rPr>
                <w:b/>
                <w:color w:val="FF0000"/>
                <w:sz w:val="24"/>
                <w:szCs w:val="24"/>
                <w:lang w:val="en-US"/>
              </w:rPr>
            </w:pPr>
            <w:r w:rsidRPr="00EE270C">
              <w:rPr>
                <w:b/>
                <w:color w:val="FF0000"/>
                <w:sz w:val="24"/>
                <w:szCs w:val="24"/>
                <w:lang w:val="en-US"/>
              </w:rPr>
              <w:t>72</w:t>
            </w:r>
          </w:p>
        </w:tc>
      </w:tr>
      <w:tr w:rsidR="00EE270C" w:rsidRPr="00EE270C" w14:paraId="213E74F5" w14:textId="77777777" w:rsidTr="00EE270C">
        <w:trPr>
          <w:trHeight w:val="261"/>
          <w:jc w:val="center"/>
        </w:trPr>
        <w:tc>
          <w:tcPr>
            <w:tcW w:w="562" w:type="dxa"/>
            <w:tcBorders>
              <w:top w:val="single" w:sz="4" w:space="0" w:color="auto"/>
              <w:left w:val="single" w:sz="4" w:space="0" w:color="auto"/>
              <w:bottom w:val="single" w:sz="4" w:space="0" w:color="auto"/>
              <w:right w:val="single" w:sz="4" w:space="0" w:color="auto"/>
            </w:tcBorders>
          </w:tcPr>
          <w:p w14:paraId="79C7840B" w14:textId="77777777" w:rsidR="00EE270C" w:rsidRPr="00EE270C" w:rsidRDefault="00EE270C" w:rsidP="00EE270C">
            <w:pPr>
              <w:widowControl/>
              <w:autoSpaceDE/>
              <w:autoSpaceDN/>
              <w:spacing w:line="259" w:lineRule="auto"/>
              <w:jc w:val="center"/>
              <w:rPr>
                <w:color w:val="000000"/>
                <w:sz w:val="24"/>
                <w:szCs w:val="24"/>
              </w:rPr>
            </w:pPr>
            <w:r w:rsidRPr="00EE270C">
              <w:rPr>
                <w:color w:val="000000"/>
                <w:sz w:val="24"/>
                <w:szCs w:val="24"/>
              </w:rPr>
              <w:t>4</w:t>
            </w:r>
          </w:p>
        </w:tc>
        <w:tc>
          <w:tcPr>
            <w:tcW w:w="4714" w:type="dxa"/>
            <w:tcBorders>
              <w:top w:val="single" w:sz="4" w:space="0" w:color="auto"/>
              <w:left w:val="single" w:sz="4" w:space="0" w:color="auto"/>
              <w:bottom w:val="single" w:sz="4" w:space="0" w:color="auto"/>
              <w:right w:val="single" w:sz="4" w:space="0" w:color="auto"/>
            </w:tcBorders>
          </w:tcPr>
          <w:p w14:paraId="762188AA" w14:textId="77777777" w:rsidR="00EE270C" w:rsidRPr="00EE270C" w:rsidRDefault="00EE270C" w:rsidP="00EE270C">
            <w:pPr>
              <w:widowControl/>
              <w:autoSpaceDE/>
              <w:autoSpaceDN/>
              <w:spacing w:line="259" w:lineRule="auto"/>
              <w:ind w:left="115"/>
              <w:rPr>
                <w:color w:val="000000"/>
                <w:sz w:val="24"/>
                <w:szCs w:val="24"/>
                <w:lang w:val="en-US"/>
              </w:rPr>
            </w:pPr>
            <w:proofErr w:type="spellStart"/>
            <w:r w:rsidRPr="00EE270C">
              <w:rPr>
                <w:color w:val="000000"/>
                <w:sz w:val="24"/>
                <w:szCs w:val="24"/>
                <w:lang w:val="en-US"/>
              </w:rPr>
              <w:t>Геолог</w:t>
            </w:r>
            <w:proofErr w:type="spellEnd"/>
            <w:r w:rsidRPr="00EE270C">
              <w:rPr>
                <w:color w:val="000000"/>
                <w:sz w:val="24"/>
                <w:szCs w:val="24"/>
                <w:lang w:val="en-US"/>
              </w:rPr>
              <w:t xml:space="preserve"> (</w:t>
            </w:r>
            <w:proofErr w:type="spellStart"/>
            <w:r w:rsidRPr="00EE270C">
              <w:rPr>
                <w:color w:val="000000"/>
                <w:sz w:val="24"/>
                <w:szCs w:val="24"/>
                <w:lang w:val="en-US"/>
              </w:rPr>
              <w:t>ма</w:t>
            </w:r>
            <w:proofErr w:type="spellEnd"/>
            <w:r w:rsidRPr="00EE270C">
              <w:rPr>
                <w:color w:val="000000"/>
                <w:sz w:val="24"/>
                <w:szCs w:val="24"/>
              </w:rPr>
              <w:t>р</w:t>
            </w:r>
            <w:proofErr w:type="spellStart"/>
            <w:r w:rsidRPr="00EE270C">
              <w:rPr>
                <w:color w:val="000000"/>
                <w:sz w:val="24"/>
                <w:szCs w:val="24"/>
                <w:lang w:val="en-US"/>
              </w:rPr>
              <w:t>кшейдер</w:t>
            </w:r>
            <w:proofErr w:type="spellEnd"/>
            <w:r w:rsidRPr="00EE270C">
              <w:rPr>
                <w:color w:val="000000"/>
                <w:sz w:val="24"/>
                <w:szCs w:val="24"/>
                <w:u w:val="single" w:color="000000"/>
                <w:lang w:val="en-US"/>
              </w:rPr>
              <w:t>)</w:t>
            </w:r>
          </w:p>
        </w:tc>
        <w:tc>
          <w:tcPr>
            <w:tcW w:w="1372" w:type="dxa"/>
            <w:tcBorders>
              <w:top w:val="single" w:sz="2" w:space="0" w:color="000000"/>
              <w:left w:val="single" w:sz="2" w:space="0" w:color="000000"/>
              <w:bottom w:val="single" w:sz="2" w:space="0" w:color="000000"/>
              <w:right w:val="single" w:sz="2" w:space="0" w:color="000000"/>
            </w:tcBorders>
          </w:tcPr>
          <w:p w14:paraId="7F84C688" w14:textId="77777777" w:rsidR="00EE270C" w:rsidRPr="00EE270C" w:rsidRDefault="00EE270C" w:rsidP="00EE270C">
            <w:pPr>
              <w:widowControl/>
              <w:autoSpaceDE/>
              <w:autoSpaceDN/>
              <w:spacing w:line="259" w:lineRule="auto"/>
              <w:ind w:left="103" w:hanging="103"/>
              <w:jc w:val="center"/>
              <w:rPr>
                <w:color w:val="000000"/>
                <w:sz w:val="24"/>
                <w:szCs w:val="24"/>
              </w:rPr>
            </w:pPr>
            <w:r w:rsidRPr="00EE270C">
              <w:rPr>
                <w:color w:val="000000"/>
                <w:sz w:val="24"/>
                <w:szCs w:val="24"/>
              </w:rPr>
              <w:t>1</w:t>
            </w:r>
          </w:p>
        </w:tc>
        <w:tc>
          <w:tcPr>
            <w:tcW w:w="1221" w:type="dxa"/>
            <w:tcBorders>
              <w:top w:val="single" w:sz="2" w:space="0" w:color="000000"/>
              <w:left w:val="single" w:sz="2" w:space="0" w:color="000000"/>
              <w:bottom w:val="single" w:sz="2" w:space="0" w:color="000000"/>
              <w:right w:val="single" w:sz="2" w:space="0" w:color="000000"/>
            </w:tcBorders>
          </w:tcPr>
          <w:p w14:paraId="23C15B73" w14:textId="77777777" w:rsidR="00EE270C" w:rsidRPr="00EE270C" w:rsidRDefault="00EE270C" w:rsidP="00EE270C">
            <w:pPr>
              <w:widowControl/>
              <w:autoSpaceDE/>
              <w:autoSpaceDN/>
              <w:spacing w:line="259" w:lineRule="auto"/>
              <w:ind w:left="107" w:right="210"/>
              <w:jc w:val="right"/>
              <w:rPr>
                <w:b/>
                <w:color w:val="FF0000"/>
                <w:sz w:val="24"/>
                <w:szCs w:val="24"/>
                <w:lang w:val="en-US"/>
              </w:rPr>
            </w:pPr>
            <w:r w:rsidRPr="00EE270C">
              <w:rPr>
                <w:b/>
                <w:color w:val="FF0000"/>
                <w:sz w:val="24"/>
                <w:szCs w:val="24"/>
                <w:lang w:val="en-US"/>
              </w:rPr>
              <w:t>21</w:t>
            </w:r>
          </w:p>
        </w:tc>
        <w:tc>
          <w:tcPr>
            <w:tcW w:w="1628" w:type="dxa"/>
            <w:tcBorders>
              <w:top w:val="single" w:sz="2" w:space="0" w:color="000000"/>
              <w:left w:val="single" w:sz="2" w:space="0" w:color="000000"/>
              <w:bottom w:val="single" w:sz="2" w:space="0" w:color="000000"/>
              <w:right w:val="single" w:sz="2" w:space="0" w:color="000000"/>
            </w:tcBorders>
          </w:tcPr>
          <w:p w14:paraId="4BDE10FC" w14:textId="77777777" w:rsidR="00EE270C" w:rsidRPr="00EE270C" w:rsidRDefault="00EE270C" w:rsidP="00EE270C">
            <w:pPr>
              <w:widowControl/>
              <w:autoSpaceDE/>
              <w:autoSpaceDN/>
              <w:spacing w:line="259" w:lineRule="auto"/>
              <w:ind w:right="104"/>
              <w:jc w:val="right"/>
              <w:rPr>
                <w:b/>
                <w:color w:val="FF0000"/>
                <w:sz w:val="24"/>
                <w:szCs w:val="24"/>
                <w:lang w:val="en-US"/>
              </w:rPr>
            </w:pPr>
            <w:r w:rsidRPr="00EE270C">
              <w:rPr>
                <w:b/>
                <w:color w:val="FF0000"/>
                <w:sz w:val="24"/>
                <w:szCs w:val="24"/>
                <w:lang w:val="en-US"/>
              </w:rPr>
              <w:t>63</w:t>
            </w:r>
          </w:p>
        </w:tc>
      </w:tr>
      <w:tr w:rsidR="00EE270C" w:rsidRPr="00EE270C" w14:paraId="720396EB" w14:textId="77777777" w:rsidTr="00EE270C">
        <w:trPr>
          <w:trHeight w:val="69"/>
          <w:jc w:val="center"/>
        </w:trPr>
        <w:tc>
          <w:tcPr>
            <w:tcW w:w="562" w:type="dxa"/>
            <w:tcBorders>
              <w:top w:val="single" w:sz="4" w:space="0" w:color="auto"/>
              <w:left w:val="single" w:sz="4" w:space="0" w:color="auto"/>
              <w:bottom w:val="single" w:sz="4" w:space="0" w:color="auto"/>
              <w:right w:val="single" w:sz="4" w:space="0" w:color="auto"/>
            </w:tcBorders>
          </w:tcPr>
          <w:p w14:paraId="74199392" w14:textId="77777777" w:rsidR="00EE270C" w:rsidRPr="00EE270C" w:rsidRDefault="00EE270C" w:rsidP="00EE270C">
            <w:pPr>
              <w:widowControl/>
              <w:autoSpaceDE/>
              <w:autoSpaceDN/>
              <w:jc w:val="center"/>
              <w:rPr>
                <w:color w:val="000000"/>
                <w:sz w:val="24"/>
                <w:szCs w:val="24"/>
              </w:rPr>
            </w:pPr>
            <w:r w:rsidRPr="00EE270C">
              <w:rPr>
                <w:color w:val="000000"/>
                <w:sz w:val="24"/>
                <w:szCs w:val="24"/>
              </w:rPr>
              <w:t>5</w:t>
            </w:r>
          </w:p>
        </w:tc>
        <w:tc>
          <w:tcPr>
            <w:tcW w:w="4714" w:type="dxa"/>
            <w:tcBorders>
              <w:top w:val="single" w:sz="4" w:space="0" w:color="auto"/>
              <w:left w:val="single" w:sz="4" w:space="0" w:color="auto"/>
              <w:bottom w:val="single" w:sz="4" w:space="0" w:color="auto"/>
              <w:right w:val="single" w:sz="4" w:space="0" w:color="auto"/>
            </w:tcBorders>
            <w:vAlign w:val="center"/>
          </w:tcPr>
          <w:p w14:paraId="143F4D90" w14:textId="77777777" w:rsidR="00EE270C" w:rsidRPr="00EE270C" w:rsidRDefault="00EE270C" w:rsidP="00EE270C">
            <w:pPr>
              <w:widowControl/>
              <w:autoSpaceDE/>
              <w:autoSpaceDN/>
              <w:ind w:left="125"/>
              <w:rPr>
                <w:color w:val="000000"/>
                <w:sz w:val="24"/>
                <w:szCs w:val="24"/>
                <w:lang w:val="en-US"/>
              </w:rPr>
            </w:pPr>
            <w:proofErr w:type="spellStart"/>
            <w:r w:rsidRPr="00EE270C">
              <w:rPr>
                <w:color w:val="000000"/>
                <w:sz w:val="24"/>
                <w:szCs w:val="24"/>
                <w:lang w:val="en-US"/>
              </w:rPr>
              <w:t>Рабочие</w:t>
            </w:r>
            <w:proofErr w:type="spellEnd"/>
            <w:r w:rsidRPr="00EE270C">
              <w:rPr>
                <w:color w:val="000000"/>
                <w:sz w:val="24"/>
                <w:szCs w:val="24"/>
                <w:lang w:val="en-US"/>
              </w:rPr>
              <w:t>:</w:t>
            </w:r>
          </w:p>
        </w:tc>
        <w:tc>
          <w:tcPr>
            <w:tcW w:w="1372" w:type="dxa"/>
            <w:tcBorders>
              <w:top w:val="single" w:sz="2" w:space="0" w:color="000000"/>
              <w:left w:val="single" w:sz="2" w:space="0" w:color="000000"/>
              <w:bottom w:val="single" w:sz="4" w:space="0" w:color="auto"/>
              <w:right w:val="single" w:sz="2" w:space="0" w:color="000000"/>
            </w:tcBorders>
            <w:vAlign w:val="center"/>
          </w:tcPr>
          <w:p w14:paraId="5B8F5B29" w14:textId="77777777" w:rsidR="00EE270C" w:rsidRPr="00DB1F21" w:rsidRDefault="00EE270C" w:rsidP="00EE270C">
            <w:pPr>
              <w:widowControl/>
              <w:autoSpaceDE/>
              <w:autoSpaceDN/>
              <w:ind w:left="103" w:hanging="103"/>
              <w:jc w:val="center"/>
              <w:rPr>
                <w:b/>
                <w:color w:val="000000"/>
                <w:sz w:val="24"/>
                <w:szCs w:val="24"/>
              </w:rPr>
            </w:pPr>
            <w:r w:rsidRPr="00DB1F21">
              <w:rPr>
                <w:b/>
                <w:color w:val="000000"/>
                <w:sz w:val="24"/>
                <w:szCs w:val="24"/>
              </w:rPr>
              <w:t>7</w:t>
            </w:r>
          </w:p>
        </w:tc>
        <w:tc>
          <w:tcPr>
            <w:tcW w:w="1221" w:type="dxa"/>
            <w:tcBorders>
              <w:top w:val="single" w:sz="2" w:space="0" w:color="000000"/>
              <w:left w:val="single" w:sz="2" w:space="0" w:color="000000"/>
              <w:bottom w:val="single" w:sz="4" w:space="0" w:color="auto"/>
              <w:right w:val="single" w:sz="2" w:space="0" w:color="000000"/>
            </w:tcBorders>
            <w:vAlign w:val="center"/>
          </w:tcPr>
          <w:p w14:paraId="25A92989" w14:textId="77777777" w:rsidR="00EE270C" w:rsidRPr="00EE270C" w:rsidRDefault="00EE270C" w:rsidP="00EE270C">
            <w:pPr>
              <w:widowControl/>
              <w:autoSpaceDE/>
              <w:autoSpaceDN/>
              <w:ind w:right="210"/>
              <w:jc w:val="right"/>
              <w:rPr>
                <w:b/>
                <w:color w:val="000000"/>
                <w:sz w:val="24"/>
                <w:szCs w:val="24"/>
                <w:lang w:val="en-US"/>
              </w:rPr>
            </w:pPr>
          </w:p>
        </w:tc>
        <w:tc>
          <w:tcPr>
            <w:tcW w:w="1628" w:type="dxa"/>
            <w:tcBorders>
              <w:top w:val="single" w:sz="2" w:space="0" w:color="000000"/>
              <w:left w:val="single" w:sz="2" w:space="0" w:color="000000"/>
              <w:bottom w:val="single" w:sz="4" w:space="0" w:color="auto"/>
              <w:right w:val="single" w:sz="2" w:space="0" w:color="000000"/>
            </w:tcBorders>
            <w:vAlign w:val="center"/>
          </w:tcPr>
          <w:p w14:paraId="65AB26FD" w14:textId="77777777" w:rsidR="00EE270C" w:rsidRPr="00EE270C" w:rsidRDefault="00EE270C" w:rsidP="00EE270C">
            <w:pPr>
              <w:widowControl/>
              <w:autoSpaceDE/>
              <w:autoSpaceDN/>
              <w:ind w:right="144"/>
              <w:jc w:val="right"/>
              <w:rPr>
                <w:b/>
                <w:color w:val="FF0000"/>
                <w:sz w:val="24"/>
                <w:szCs w:val="24"/>
                <w:lang w:val="en-US"/>
              </w:rPr>
            </w:pPr>
          </w:p>
        </w:tc>
      </w:tr>
      <w:tr w:rsidR="00EE270C" w:rsidRPr="00EE270C" w14:paraId="2090E606" w14:textId="77777777" w:rsidTr="00EE270C">
        <w:trPr>
          <w:trHeight w:val="272"/>
          <w:jc w:val="center"/>
        </w:trPr>
        <w:tc>
          <w:tcPr>
            <w:tcW w:w="562" w:type="dxa"/>
            <w:tcBorders>
              <w:top w:val="single" w:sz="4" w:space="0" w:color="auto"/>
              <w:left w:val="single" w:sz="4" w:space="0" w:color="auto"/>
              <w:bottom w:val="single" w:sz="4" w:space="0" w:color="auto"/>
              <w:right w:val="single" w:sz="4" w:space="0" w:color="auto"/>
            </w:tcBorders>
            <w:vAlign w:val="center"/>
          </w:tcPr>
          <w:p w14:paraId="0EC19B80" w14:textId="77777777" w:rsidR="00EE270C" w:rsidRPr="00EE270C" w:rsidRDefault="00EE270C" w:rsidP="00EE270C">
            <w:pPr>
              <w:widowControl/>
              <w:autoSpaceDE/>
              <w:autoSpaceDN/>
              <w:spacing w:line="259" w:lineRule="auto"/>
              <w:ind w:right="-252" w:hanging="284"/>
              <w:jc w:val="center"/>
              <w:rPr>
                <w:color w:val="000000"/>
                <w:sz w:val="24"/>
                <w:szCs w:val="24"/>
              </w:rPr>
            </w:pPr>
            <w:r w:rsidRPr="00EE270C">
              <w:rPr>
                <w:color w:val="000000"/>
                <w:sz w:val="24"/>
                <w:szCs w:val="24"/>
              </w:rPr>
              <w:t>6</w:t>
            </w:r>
          </w:p>
        </w:tc>
        <w:tc>
          <w:tcPr>
            <w:tcW w:w="4714" w:type="dxa"/>
            <w:tcBorders>
              <w:top w:val="single" w:sz="4" w:space="0" w:color="auto"/>
              <w:left w:val="single" w:sz="4" w:space="0" w:color="auto"/>
              <w:bottom w:val="single" w:sz="4" w:space="0" w:color="auto"/>
              <w:right w:val="single" w:sz="4" w:space="0" w:color="auto"/>
            </w:tcBorders>
          </w:tcPr>
          <w:p w14:paraId="34774728" w14:textId="77777777" w:rsidR="00EE270C" w:rsidRPr="00EE270C" w:rsidRDefault="00EE270C" w:rsidP="00EE270C">
            <w:pPr>
              <w:widowControl/>
              <w:autoSpaceDE/>
              <w:autoSpaceDN/>
              <w:spacing w:line="259" w:lineRule="auto"/>
              <w:ind w:left="120" w:right="374"/>
              <w:rPr>
                <w:color w:val="000000"/>
                <w:sz w:val="24"/>
                <w:szCs w:val="24"/>
                <w:lang w:val="en-US"/>
              </w:rPr>
            </w:pPr>
            <w:proofErr w:type="spellStart"/>
            <w:r w:rsidRPr="00EE270C">
              <w:rPr>
                <w:color w:val="000000"/>
                <w:sz w:val="24"/>
                <w:szCs w:val="24"/>
                <w:lang w:val="en-US"/>
              </w:rPr>
              <w:t>Экскаваторщик</w:t>
            </w:r>
            <w:proofErr w:type="spellEnd"/>
            <w:r w:rsidRPr="00EE270C">
              <w:rPr>
                <w:color w:val="000000"/>
                <w:sz w:val="24"/>
                <w:szCs w:val="24"/>
                <w:lang w:val="en-US"/>
              </w:rPr>
              <w:t xml:space="preserve"> </w:t>
            </w:r>
          </w:p>
        </w:tc>
        <w:tc>
          <w:tcPr>
            <w:tcW w:w="1372" w:type="dxa"/>
            <w:tcBorders>
              <w:top w:val="single" w:sz="4" w:space="0" w:color="auto"/>
              <w:left w:val="single" w:sz="4" w:space="0" w:color="auto"/>
              <w:bottom w:val="single" w:sz="4" w:space="0" w:color="auto"/>
              <w:right w:val="single" w:sz="4" w:space="0" w:color="auto"/>
            </w:tcBorders>
          </w:tcPr>
          <w:p w14:paraId="5EF19236" w14:textId="77777777" w:rsidR="00EE270C" w:rsidRPr="00EE270C" w:rsidRDefault="00EE270C" w:rsidP="00EE270C">
            <w:pPr>
              <w:widowControl/>
              <w:autoSpaceDE/>
              <w:autoSpaceDN/>
              <w:spacing w:line="259" w:lineRule="auto"/>
              <w:ind w:left="103" w:hanging="103"/>
              <w:jc w:val="center"/>
              <w:rPr>
                <w:color w:val="000000"/>
                <w:sz w:val="24"/>
                <w:szCs w:val="24"/>
              </w:rPr>
            </w:pPr>
            <w:r w:rsidRPr="00EE270C">
              <w:rPr>
                <w:color w:val="000000"/>
                <w:sz w:val="24"/>
                <w:szCs w:val="24"/>
              </w:rPr>
              <w:t>1</w:t>
            </w:r>
          </w:p>
        </w:tc>
        <w:tc>
          <w:tcPr>
            <w:tcW w:w="1221" w:type="dxa"/>
            <w:tcBorders>
              <w:top w:val="single" w:sz="4" w:space="0" w:color="auto"/>
              <w:left w:val="single" w:sz="4" w:space="0" w:color="auto"/>
              <w:bottom w:val="single" w:sz="4" w:space="0" w:color="auto"/>
              <w:right w:val="single" w:sz="4" w:space="0" w:color="auto"/>
            </w:tcBorders>
          </w:tcPr>
          <w:p w14:paraId="748302CC" w14:textId="77777777" w:rsidR="00EE270C" w:rsidRPr="00EE270C" w:rsidRDefault="00EE270C" w:rsidP="00EE270C">
            <w:pPr>
              <w:widowControl/>
              <w:autoSpaceDE/>
              <w:autoSpaceDN/>
              <w:spacing w:line="259" w:lineRule="auto"/>
              <w:ind w:left="136" w:right="210"/>
              <w:jc w:val="right"/>
              <w:rPr>
                <w:b/>
                <w:color w:val="FF0000"/>
                <w:sz w:val="24"/>
                <w:szCs w:val="24"/>
                <w:lang w:val="en-US"/>
              </w:rPr>
            </w:pPr>
            <w:r w:rsidRPr="00EE270C">
              <w:rPr>
                <w:b/>
                <w:color w:val="FF0000"/>
                <w:sz w:val="24"/>
                <w:szCs w:val="24"/>
                <w:lang w:val="en-US"/>
              </w:rPr>
              <w:t>18</w:t>
            </w:r>
          </w:p>
        </w:tc>
        <w:tc>
          <w:tcPr>
            <w:tcW w:w="1628" w:type="dxa"/>
            <w:tcBorders>
              <w:top w:val="single" w:sz="4" w:space="0" w:color="auto"/>
              <w:left w:val="single" w:sz="4" w:space="0" w:color="auto"/>
              <w:bottom w:val="single" w:sz="4" w:space="0" w:color="auto"/>
              <w:right w:val="single" w:sz="4" w:space="0" w:color="auto"/>
            </w:tcBorders>
          </w:tcPr>
          <w:p w14:paraId="610F3C80" w14:textId="77777777" w:rsidR="00EE270C" w:rsidRPr="00EE270C" w:rsidRDefault="00EE270C" w:rsidP="00EE270C">
            <w:pPr>
              <w:widowControl/>
              <w:autoSpaceDE/>
              <w:autoSpaceDN/>
              <w:spacing w:line="259" w:lineRule="auto"/>
              <w:ind w:right="99"/>
              <w:jc w:val="right"/>
              <w:rPr>
                <w:b/>
                <w:color w:val="FF0000"/>
                <w:sz w:val="24"/>
                <w:szCs w:val="24"/>
                <w:lang w:val="en-US"/>
              </w:rPr>
            </w:pPr>
            <w:r w:rsidRPr="00EE270C">
              <w:rPr>
                <w:b/>
                <w:color w:val="FF0000"/>
                <w:sz w:val="24"/>
                <w:szCs w:val="24"/>
                <w:lang w:val="en-US"/>
              </w:rPr>
              <w:t>54</w:t>
            </w:r>
          </w:p>
        </w:tc>
      </w:tr>
      <w:tr w:rsidR="00EE270C" w:rsidRPr="00EE270C" w14:paraId="261EE979" w14:textId="77777777" w:rsidTr="00EE270C">
        <w:trPr>
          <w:trHeight w:val="271"/>
          <w:jc w:val="center"/>
        </w:trPr>
        <w:tc>
          <w:tcPr>
            <w:tcW w:w="562" w:type="dxa"/>
            <w:tcBorders>
              <w:top w:val="single" w:sz="4" w:space="0" w:color="auto"/>
              <w:left w:val="single" w:sz="4" w:space="0" w:color="auto"/>
              <w:bottom w:val="single" w:sz="4" w:space="0" w:color="auto"/>
              <w:right w:val="single" w:sz="4" w:space="0" w:color="auto"/>
            </w:tcBorders>
          </w:tcPr>
          <w:p w14:paraId="71D540C1" w14:textId="77777777" w:rsidR="00EE270C" w:rsidRPr="00EE270C" w:rsidRDefault="00EE270C" w:rsidP="00EE270C">
            <w:pPr>
              <w:widowControl/>
              <w:autoSpaceDE/>
              <w:autoSpaceDN/>
              <w:jc w:val="center"/>
              <w:rPr>
                <w:color w:val="000000"/>
                <w:sz w:val="24"/>
                <w:szCs w:val="24"/>
              </w:rPr>
            </w:pPr>
            <w:r w:rsidRPr="00EE270C">
              <w:rPr>
                <w:color w:val="000000"/>
                <w:sz w:val="24"/>
                <w:szCs w:val="24"/>
              </w:rPr>
              <w:t>7</w:t>
            </w:r>
          </w:p>
        </w:tc>
        <w:tc>
          <w:tcPr>
            <w:tcW w:w="4714" w:type="dxa"/>
            <w:tcBorders>
              <w:top w:val="single" w:sz="4" w:space="0" w:color="auto"/>
              <w:left w:val="single" w:sz="4" w:space="0" w:color="auto"/>
              <w:bottom w:val="single" w:sz="4" w:space="0" w:color="auto"/>
              <w:right w:val="single" w:sz="4" w:space="0" w:color="auto"/>
            </w:tcBorders>
          </w:tcPr>
          <w:p w14:paraId="1D221E62" w14:textId="77777777" w:rsidR="00EE270C" w:rsidRPr="00EE270C" w:rsidRDefault="00EE270C" w:rsidP="00EE270C">
            <w:pPr>
              <w:widowControl/>
              <w:autoSpaceDE/>
              <w:autoSpaceDN/>
              <w:ind w:firstLine="147"/>
              <w:rPr>
                <w:color w:val="000000"/>
                <w:sz w:val="24"/>
                <w:szCs w:val="24"/>
              </w:rPr>
            </w:pPr>
            <w:r w:rsidRPr="00EE270C">
              <w:rPr>
                <w:color w:val="000000"/>
                <w:sz w:val="24"/>
                <w:szCs w:val="24"/>
              </w:rPr>
              <w:t>Бульдозерист</w:t>
            </w:r>
          </w:p>
        </w:tc>
        <w:tc>
          <w:tcPr>
            <w:tcW w:w="1372" w:type="dxa"/>
            <w:tcBorders>
              <w:top w:val="single" w:sz="4" w:space="0" w:color="auto"/>
              <w:left w:val="single" w:sz="4" w:space="0" w:color="auto"/>
              <w:bottom w:val="single" w:sz="4" w:space="0" w:color="auto"/>
              <w:right w:val="single" w:sz="4" w:space="0" w:color="auto"/>
            </w:tcBorders>
          </w:tcPr>
          <w:p w14:paraId="40F4493A" w14:textId="77777777" w:rsidR="00EE270C" w:rsidRPr="00EE270C" w:rsidRDefault="00EE270C" w:rsidP="00EE270C">
            <w:pPr>
              <w:widowControl/>
              <w:autoSpaceDE/>
              <w:autoSpaceDN/>
              <w:spacing w:line="259" w:lineRule="auto"/>
              <w:ind w:left="103" w:hanging="103"/>
              <w:jc w:val="center"/>
              <w:rPr>
                <w:color w:val="000000"/>
                <w:sz w:val="24"/>
                <w:szCs w:val="24"/>
              </w:rPr>
            </w:pPr>
            <w:r w:rsidRPr="00EE270C">
              <w:rPr>
                <w:color w:val="000000"/>
                <w:sz w:val="24"/>
                <w:szCs w:val="24"/>
              </w:rPr>
              <w:t>1</w:t>
            </w:r>
          </w:p>
        </w:tc>
        <w:tc>
          <w:tcPr>
            <w:tcW w:w="1221" w:type="dxa"/>
            <w:tcBorders>
              <w:top w:val="single" w:sz="4" w:space="0" w:color="auto"/>
              <w:left w:val="single" w:sz="4" w:space="0" w:color="auto"/>
              <w:bottom w:val="single" w:sz="4" w:space="0" w:color="auto"/>
              <w:right w:val="single" w:sz="4" w:space="0" w:color="auto"/>
            </w:tcBorders>
          </w:tcPr>
          <w:p w14:paraId="76AA15AD" w14:textId="77777777" w:rsidR="00EE270C" w:rsidRPr="00EE270C" w:rsidRDefault="00EE270C" w:rsidP="00EE270C">
            <w:pPr>
              <w:widowControl/>
              <w:autoSpaceDE/>
              <w:autoSpaceDN/>
              <w:spacing w:line="259" w:lineRule="auto"/>
              <w:ind w:left="136" w:right="210"/>
              <w:jc w:val="right"/>
              <w:rPr>
                <w:b/>
                <w:color w:val="FF0000"/>
                <w:sz w:val="24"/>
                <w:szCs w:val="24"/>
                <w:lang w:val="en-US"/>
              </w:rPr>
            </w:pPr>
            <w:r w:rsidRPr="00EE270C">
              <w:rPr>
                <w:b/>
                <w:color w:val="FF0000"/>
                <w:sz w:val="24"/>
                <w:szCs w:val="24"/>
                <w:lang w:val="en-US"/>
              </w:rPr>
              <w:t>18</w:t>
            </w:r>
          </w:p>
        </w:tc>
        <w:tc>
          <w:tcPr>
            <w:tcW w:w="1628" w:type="dxa"/>
            <w:tcBorders>
              <w:top w:val="single" w:sz="4" w:space="0" w:color="auto"/>
              <w:left w:val="single" w:sz="4" w:space="0" w:color="auto"/>
              <w:bottom w:val="single" w:sz="4" w:space="0" w:color="auto"/>
              <w:right w:val="single" w:sz="4" w:space="0" w:color="auto"/>
            </w:tcBorders>
          </w:tcPr>
          <w:p w14:paraId="760E855B" w14:textId="77777777" w:rsidR="00EE270C" w:rsidRPr="00EE270C" w:rsidRDefault="00EE270C" w:rsidP="00EE270C">
            <w:pPr>
              <w:widowControl/>
              <w:autoSpaceDE/>
              <w:autoSpaceDN/>
              <w:spacing w:line="259" w:lineRule="auto"/>
              <w:ind w:right="99"/>
              <w:jc w:val="right"/>
              <w:rPr>
                <w:b/>
                <w:color w:val="FF0000"/>
                <w:sz w:val="24"/>
                <w:szCs w:val="24"/>
                <w:lang w:val="en-US"/>
              </w:rPr>
            </w:pPr>
            <w:r w:rsidRPr="00EE270C">
              <w:rPr>
                <w:b/>
                <w:color w:val="FF0000"/>
                <w:sz w:val="24"/>
                <w:szCs w:val="24"/>
                <w:lang w:val="en-US"/>
              </w:rPr>
              <w:t>54</w:t>
            </w:r>
          </w:p>
        </w:tc>
      </w:tr>
      <w:tr w:rsidR="00EE270C" w:rsidRPr="00EE270C" w14:paraId="62D87F87" w14:textId="77777777" w:rsidTr="00EE270C">
        <w:trPr>
          <w:trHeight w:val="51"/>
          <w:jc w:val="center"/>
        </w:trPr>
        <w:tc>
          <w:tcPr>
            <w:tcW w:w="562" w:type="dxa"/>
            <w:tcBorders>
              <w:top w:val="single" w:sz="4" w:space="0" w:color="auto"/>
              <w:left w:val="single" w:sz="4" w:space="0" w:color="auto"/>
              <w:bottom w:val="single" w:sz="4" w:space="0" w:color="auto"/>
              <w:right w:val="single" w:sz="4" w:space="0" w:color="auto"/>
            </w:tcBorders>
          </w:tcPr>
          <w:p w14:paraId="0AEF92B7" w14:textId="77777777" w:rsidR="00EE270C" w:rsidRPr="00EE270C" w:rsidRDefault="00EE270C" w:rsidP="00EE270C">
            <w:pPr>
              <w:widowControl/>
              <w:autoSpaceDE/>
              <w:autoSpaceDN/>
              <w:spacing w:line="259" w:lineRule="auto"/>
              <w:jc w:val="center"/>
              <w:rPr>
                <w:color w:val="000000"/>
                <w:sz w:val="24"/>
                <w:szCs w:val="24"/>
              </w:rPr>
            </w:pPr>
            <w:r w:rsidRPr="00EE270C">
              <w:rPr>
                <w:color w:val="000000"/>
                <w:sz w:val="24"/>
                <w:szCs w:val="24"/>
              </w:rPr>
              <w:t>8</w:t>
            </w:r>
          </w:p>
        </w:tc>
        <w:tc>
          <w:tcPr>
            <w:tcW w:w="4714" w:type="dxa"/>
            <w:tcBorders>
              <w:top w:val="single" w:sz="4" w:space="0" w:color="auto"/>
              <w:left w:val="single" w:sz="4" w:space="0" w:color="auto"/>
              <w:bottom w:val="single" w:sz="4" w:space="0" w:color="auto"/>
              <w:right w:val="single" w:sz="4" w:space="0" w:color="auto"/>
            </w:tcBorders>
          </w:tcPr>
          <w:p w14:paraId="23DC1C19" w14:textId="77777777" w:rsidR="00EE270C" w:rsidRPr="00EE270C" w:rsidRDefault="00EE270C" w:rsidP="00EE270C">
            <w:pPr>
              <w:widowControl/>
              <w:autoSpaceDE/>
              <w:autoSpaceDN/>
              <w:spacing w:line="259" w:lineRule="auto"/>
              <w:ind w:left="120"/>
              <w:rPr>
                <w:color w:val="000000"/>
                <w:sz w:val="24"/>
                <w:szCs w:val="24"/>
                <w:lang w:val="en-US"/>
              </w:rPr>
            </w:pPr>
            <w:proofErr w:type="spellStart"/>
            <w:r w:rsidRPr="00EE270C">
              <w:rPr>
                <w:color w:val="000000"/>
                <w:sz w:val="24"/>
                <w:szCs w:val="24"/>
                <w:lang w:val="en-US"/>
              </w:rPr>
              <w:t>Помощник</w:t>
            </w:r>
            <w:proofErr w:type="spellEnd"/>
            <w:r w:rsidRPr="00EE270C">
              <w:rPr>
                <w:color w:val="000000"/>
                <w:sz w:val="24"/>
                <w:szCs w:val="24"/>
                <w:lang w:val="en-US"/>
              </w:rPr>
              <w:t xml:space="preserve"> </w:t>
            </w:r>
            <w:proofErr w:type="spellStart"/>
            <w:r w:rsidRPr="00EE270C">
              <w:rPr>
                <w:color w:val="000000"/>
                <w:sz w:val="24"/>
                <w:szCs w:val="24"/>
                <w:lang w:val="en-US"/>
              </w:rPr>
              <w:t>экскавато</w:t>
            </w:r>
            <w:proofErr w:type="spellEnd"/>
            <w:r w:rsidRPr="00EE270C">
              <w:rPr>
                <w:color w:val="000000"/>
                <w:sz w:val="24"/>
                <w:szCs w:val="24"/>
              </w:rPr>
              <w:t>р</w:t>
            </w:r>
            <w:proofErr w:type="spellStart"/>
            <w:r w:rsidRPr="00EE270C">
              <w:rPr>
                <w:color w:val="000000"/>
                <w:sz w:val="24"/>
                <w:szCs w:val="24"/>
                <w:lang w:val="en-US"/>
              </w:rPr>
              <w:t>щика</w:t>
            </w:r>
            <w:proofErr w:type="spellEnd"/>
          </w:p>
        </w:tc>
        <w:tc>
          <w:tcPr>
            <w:tcW w:w="1372" w:type="dxa"/>
            <w:tcBorders>
              <w:top w:val="single" w:sz="4" w:space="0" w:color="auto"/>
              <w:left w:val="single" w:sz="4" w:space="0" w:color="auto"/>
              <w:bottom w:val="single" w:sz="4" w:space="0" w:color="auto"/>
              <w:right w:val="single" w:sz="4" w:space="0" w:color="auto"/>
            </w:tcBorders>
          </w:tcPr>
          <w:p w14:paraId="4E2EA59A" w14:textId="77777777" w:rsidR="00EE270C" w:rsidRPr="00EE270C" w:rsidRDefault="00EE270C" w:rsidP="00EE270C">
            <w:pPr>
              <w:widowControl/>
              <w:autoSpaceDE/>
              <w:autoSpaceDN/>
              <w:spacing w:line="259" w:lineRule="auto"/>
              <w:ind w:left="103" w:hanging="103"/>
              <w:jc w:val="center"/>
              <w:rPr>
                <w:color w:val="000000"/>
                <w:sz w:val="24"/>
                <w:szCs w:val="24"/>
              </w:rPr>
            </w:pPr>
            <w:r w:rsidRPr="00EE270C">
              <w:rPr>
                <w:color w:val="000000"/>
                <w:sz w:val="24"/>
                <w:szCs w:val="24"/>
              </w:rPr>
              <w:t>1</w:t>
            </w:r>
          </w:p>
        </w:tc>
        <w:tc>
          <w:tcPr>
            <w:tcW w:w="1221" w:type="dxa"/>
            <w:tcBorders>
              <w:top w:val="single" w:sz="4" w:space="0" w:color="auto"/>
              <w:left w:val="single" w:sz="4" w:space="0" w:color="auto"/>
              <w:bottom w:val="single" w:sz="4" w:space="0" w:color="auto"/>
              <w:right w:val="single" w:sz="4" w:space="0" w:color="auto"/>
            </w:tcBorders>
          </w:tcPr>
          <w:p w14:paraId="6E93D976" w14:textId="77777777" w:rsidR="00EE270C" w:rsidRPr="00EE270C" w:rsidRDefault="00EE270C" w:rsidP="00EE270C">
            <w:pPr>
              <w:widowControl/>
              <w:autoSpaceDE/>
              <w:autoSpaceDN/>
              <w:spacing w:line="259" w:lineRule="auto"/>
              <w:ind w:right="210"/>
              <w:jc w:val="right"/>
              <w:rPr>
                <w:b/>
                <w:color w:val="FF0000"/>
                <w:sz w:val="24"/>
                <w:szCs w:val="24"/>
              </w:rPr>
            </w:pPr>
            <w:r w:rsidRPr="00EE270C">
              <w:rPr>
                <w:b/>
                <w:color w:val="FF0000"/>
                <w:sz w:val="24"/>
                <w:szCs w:val="24"/>
              </w:rPr>
              <w:t>16</w:t>
            </w:r>
          </w:p>
        </w:tc>
        <w:tc>
          <w:tcPr>
            <w:tcW w:w="1628" w:type="dxa"/>
            <w:tcBorders>
              <w:top w:val="single" w:sz="4" w:space="0" w:color="auto"/>
              <w:left w:val="single" w:sz="4" w:space="0" w:color="auto"/>
              <w:bottom w:val="single" w:sz="4" w:space="0" w:color="auto"/>
              <w:right w:val="single" w:sz="4" w:space="0" w:color="auto"/>
            </w:tcBorders>
          </w:tcPr>
          <w:p w14:paraId="390A7FE0" w14:textId="77777777" w:rsidR="00EE270C" w:rsidRPr="00EE270C" w:rsidRDefault="00EE270C" w:rsidP="00EE270C">
            <w:pPr>
              <w:widowControl/>
              <w:tabs>
                <w:tab w:val="center" w:pos="759"/>
                <w:tab w:val="right" w:pos="1519"/>
              </w:tabs>
              <w:autoSpaceDE/>
              <w:autoSpaceDN/>
              <w:spacing w:line="259" w:lineRule="auto"/>
              <w:ind w:right="99"/>
              <w:jc w:val="right"/>
              <w:rPr>
                <w:b/>
                <w:color w:val="FF0000"/>
                <w:sz w:val="24"/>
                <w:szCs w:val="24"/>
                <w:lang w:val="en-US"/>
              </w:rPr>
            </w:pPr>
            <w:r w:rsidRPr="00EE270C">
              <w:rPr>
                <w:b/>
                <w:color w:val="FF0000"/>
                <w:sz w:val="24"/>
                <w:szCs w:val="24"/>
                <w:lang w:val="en-US"/>
              </w:rPr>
              <w:t>48</w:t>
            </w:r>
          </w:p>
        </w:tc>
      </w:tr>
      <w:tr w:rsidR="00EE270C" w:rsidRPr="00EE270C" w14:paraId="41357D7E" w14:textId="77777777" w:rsidTr="00EE270C">
        <w:trPr>
          <w:trHeight w:val="269"/>
          <w:jc w:val="center"/>
        </w:trPr>
        <w:tc>
          <w:tcPr>
            <w:tcW w:w="562" w:type="dxa"/>
            <w:tcBorders>
              <w:top w:val="single" w:sz="4" w:space="0" w:color="auto"/>
              <w:left w:val="single" w:sz="4" w:space="0" w:color="auto"/>
              <w:bottom w:val="single" w:sz="4" w:space="0" w:color="auto"/>
              <w:right w:val="single" w:sz="4" w:space="0" w:color="auto"/>
            </w:tcBorders>
          </w:tcPr>
          <w:p w14:paraId="26A13F01" w14:textId="77777777" w:rsidR="00EE270C" w:rsidRPr="00EE270C" w:rsidRDefault="00EE270C" w:rsidP="00EE270C">
            <w:pPr>
              <w:widowControl/>
              <w:autoSpaceDE/>
              <w:autoSpaceDN/>
              <w:spacing w:line="259" w:lineRule="auto"/>
              <w:jc w:val="center"/>
              <w:rPr>
                <w:color w:val="000000"/>
                <w:sz w:val="24"/>
                <w:szCs w:val="24"/>
              </w:rPr>
            </w:pPr>
            <w:r w:rsidRPr="00EE270C">
              <w:rPr>
                <w:color w:val="000000"/>
                <w:sz w:val="24"/>
                <w:szCs w:val="24"/>
              </w:rPr>
              <w:t>9</w:t>
            </w:r>
          </w:p>
        </w:tc>
        <w:tc>
          <w:tcPr>
            <w:tcW w:w="4714" w:type="dxa"/>
            <w:tcBorders>
              <w:top w:val="single" w:sz="4" w:space="0" w:color="auto"/>
              <w:left w:val="single" w:sz="4" w:space="0" w:color="auto"/>
              <w:bottom w:val="single" w:sz="4" w:space="0" w:color="auto"/>
              <w:right w:val="single" w:sz="4" w:space="0" w:color="auto"/>
            </w:tcBorders>
          </w:tcPr>
          <w:p w14:paraId="12FABE7E" w14:textId="77777777" w:rsidR="00EE270C" w:rsidRPr="00EE270C" w:rsidRDefault="00EE270C" w:rsidP="00EE270C">
            <w:pPr>
              <w:widowControl/>
              <w:autoSpaceDE/>
              <w:autoSpaceDN/>
              <w:spacing w:line="259" w:lineRule="auto"/>
              <w:ind w:left="120"/>
              <w:rPr>
                <w:color w:val="000000"/>
                <w:sz w:val="24"/>
                <w:szCs w:val="24"/>
                <w:lang w:val="en-US"/>
              </w:rPr>
            </w:pPr>
            <w:proofErr w:type="spellStart"/>
            <w:r w:rsidRPr="00EE270C">
              <w:rPr>
                <w:color w:val="000000"/>
                <w:sz w:val="24"/>
                <w:szCs w:val="24"/>
                <w:lang w:val="en-US"/>
              </w:rPr>
              <w:t>Помощник</w:t>
            </w:r>
            <w:proofErr w:type="spellEnd"/>
            <w:r w:rsidRPr="00EE270C">
              <w:rPr>
                <w:color w:val="000000"/>
                <w:sz w:val="24"/>
                <w:szCs w:val="24"/>
                <w:lang w:val="en-US"/>
              </w:rPr>
              <w:t xml:space="preserve"> </w:t>
            </w:r>
            <w:proofErr w:type="spellStart"/>
            <w:r w:rsidRPr="00EE270C">
              <w:rPr>
                <w:color w:val="000000"/>
                <w:sz w:val="24"/>
                <w:szCs w:val="24"/>
                <w:lang w:val="en-US"/>
              </w:rPr>
              <w:t>бульдозериста</w:t>
            </w:r>
            <w:proofErr w:type="spellEnd"/>
          </w:p>
        </w:tc>
        <w:tc>
          <w:tcPr>
            <w:tcW w:w="1372" w:type="dxa"/>
            <w:tcBorders>
              <w:top w:val="single" w:sz="4" w:space="0" w:color="auto"/>
              <w:left w:val="single" w:sz="4" w:space="0" w:color="auto"/>
              <w:bottom w:val="single" w:sz="4" w:space="0" w:color="auto"/>
              <w:right w:val="single" w:sz="4" w:space="0" w:color="auto"/>
            </w:tcBorders>
          </w:tcPr>
          <w:p w14:paraId="386A92EF" w14:textId="77777777" w:rsidR="00EE270C" w:rsidRPr="00EE270C" w:rsidRDefault="00EE270C" w:rsidP="00EE270C">
            <w:pPr>
              <w:widowControl/>
              <w:autoSpaceDE/>
              <w:autoSpaceDN/>
              <w:spacing w:line="259" w:lineRule="auto"/>
              <w:ind w:left="103" w:hanging="103"/>
              <w:jc w:val="center"/>
              <w:rPr>
                <w:color w:val="000000"/>
                <w:sz w:val="24"/>
                <w:szCs w:val="24"/>
              </w:rPr>
            </w:pPr>
            <w:r w:rsidRPr="00EE270C">
              <w:rPr>
                <w:color w:val="000000"/>
                <w:sz w:val="24"/>
                <w:szCs w:val="24"/>
              </w:rPr>
              <w:t>1</w:t>
            </w:r>
          </w:p>
        </w:tc>
        <w:tc>
          <w:tcPr>
            <w:tcW w:w="1221" w:type="dxa"/>
            <w:tcBorders>
              <w:top w:val="single" w:sz="4" w:space="0" w:color="auto"/>
              <w:left w:val="single" w:sz="4" w:space="0" w:color="auto"/>
              <w:bottom w:val="single" w:sz="4" w:space="0" w:color="auto"/>
              <w:right w:val="single" w:sz="4" w:space="0" w:color="auto"/>
            </w:tcBorders>
          </w:tcPr>
          <w:p w14:paraId="6B93A646" w14:textId="77777777" w:rsidR="00EE270C" w:rsidRPr="00EE270C" w:rsidRDefault="00EE270C" w:rsidP="00EE270C">
            <w:pPr>
              <w:widowControl/>
              <w:autoSpaceDE/>
              <w:autoSpaceDN/>
              <w:spacing w:line="259" w:lineRule="auto"/>
              <w:ind w:left="141" w:right="210"/>
              <w:jc w:val="right"/>
              <w:rPr>
                <w:b/>
                <w:color w:val="FF0000"/>
                <w:sz w:val="24"/>
                <w:szCs w:val="24"/>
                <w:lang w:val="en-US"/>
              </w:rPr>
            </w:pPr>
            <w:r w:rsidRPr="00EE270C">
              <w:rPr>
                <w:b/>
                <w:color w:val="FF0000"/>
                <w:sz w:val="24"/>
                <w:szCs w:val="24"/>
                <w:lang w:val="en-US"/>
              </w:rPr>
              <w:t>14</w:t>
            </w:r>
          </w:p>
        </w:tc>
        <w:tc>
          <w:tcPr>
            <w:tcW w:w="1628" w:type="dxa"/>
            <w:tcBorders>
              <w:top w:val="single" w:sz="4" w:space="0" w:color="auto"/>
              <w:left w:val="single" w:sz="4" w:space="0" w:color="auto"/>
              <w:bottom w:val="single" w:sz="4" w:space="0" w:color="auto"/>
              <w:right w:val="single" w:sz="4" w:space="0" w:color="auto"/>
            </w:tcBorders>
          </w:tcPr>
          <w:p w14:paraId="1A5EC843" w14:textId="77777777" w:rsidR="00EE270C" w:rsidRPr="00EE270C" w:rsidRDefault="00EE270C" w:rsidP="00EE270C">
            <w:pPr>
              <w:widowControl/>
              <w:autoSpaceDE/>
              <w:autoSpaceDN/>
              <w:spacing w:line="259" w:lineRule="auto"/>
              <w:ind w:right="94"/>
              <w:jc w:val="right"/>
              <w:rPr>
                <w:b/>
                <w:color w:val="FF0000"/>
                <w:sz w:val="24"/>
                <w:szCs w:val="24"/>
                <w:lang w:val="en-US"/>
              </w:rPr>
            </w:pPr>
            <w:r w:rsidRPr="00EE270C">
              <w:rPr>
                <w:b/>
                <w:color w:val="FF0000"/>
                <w:sz w:val="24"/>
                <w:szCs w:val="24"/>
                <w:lang w:val="en-US"/>
              </w:rPr>
              <w:t>42</w:t>
            </w:r>
          </w:p>
        </w:tc>
      </w:tr>
      <w:tr w:rsidR="00194F15" w:rsidRPr="00EE270C" w14:paraId="4BF5FA77" w14:textId="77777777" w:rsidTr="005A0182">
        <w:trPr>
          <w:trHeight w:val="259"/>
          <w:jc w:val="center"/>
        </w:trPr>
        <w:tc>
          <w:tcPr>
            <w:tcW w:w="562" w:type="dxa"/>
            <w:tcBorders>
              <w:top w:val="single" w:sz="4" w:space="0" w:color="auto"/>
              <w:left w:val="single" w:sz="4" w:space="0" w:color="auto"/>
              <w:bottom w:val="single" w:sz="4" w:space="0" w:color="auto"/>
              <w:right w:val="single" w:sz="4" w:space="0" w:color="auto"/>
            </w:tcBorders>
          </w:tcPr>
          <w:p w14:paraId="3C1C2BBB" w14:textId="77777777" w:rsidR="00194F15" w:rsidRPr="00EE270C" w:rsidRDefault="00194F15" w:rsidP="00194F15">
            <w:pPr>
              <w:widowControl/>
              <w:autoSpaceDE/>
              <w:autoSpaceDN/>
              <w:spacing w:line="259" w:lineRule="auto"/>
              <w:jc w:val="center"/>
              <w:rPr>
                <w:color w:val="000000"/>
                <w:sz w:val="24"/>
                <w:szCs w:val="24"/>
              </w:rPr>
            </w:pPr>
            <w:r>
              <w:rPr>
                <w:color w:val="000000"/>
                <w:sz w:val="24"/>
                <w:szCs w:val="24"/>
              </w:rPr>
              <w:t>10</w:t>
            </w:r>
          </w:p>
        </w:tc>
        <w:tc>
          <w:tcPr>
            <w:tcW w:w="4714" w:type="dxa"/>
            <w:tcBorders>
              <w:top w:val="single" w:sz="4" w:space="0" w:color="auto"/>
              <w:left w:val="single" w:sz="4" w:space="0" w:color="auto"/>
              <w:bottom w:val="single" w:sz="4" w:space="0" w:color="auto"/>
              <w:right w:val="single" w:sz="4" w:space="0" w:color="auto"/>
            </w:tcBorders>
          </w:tcPr>
          <w:p w14:paraId="1FC6806C" w14:textId="77777777" w:rsidR="00194F15" w:rsidRPr="007C0EC5" w:rsidRDefault="007C0EC5" w:rsidP="00EE270C">
            <w:pPr>
              <w:widowControl/>
              <w:autoSpaceDE/>
              <w:autoSpaceDN/>
              <w:spacing w:line="259" w:lineRule="auto"/>
              <w:ind w:left="120"/>
              <w:rPr>
                <w:color w:val="000000"/>
                <w:sz w:val="24"/>
                <w:szCs w:val="24"/>
              </w:rPr>
            </w:pPr>
            <w:r>
              <w:rPr>
                <w:color w:val="000000"/>
                <w:sz w:val="24"/>
                <w:szCs w:val="24"/>
              </w:rPr>
              <w:t>Оператор погрузчика</w:t>
            </w:r>
          </w:p>
        </w:tc>
        <w:tc>
          <w:tcPr>
            <w:tcW w:w="1372" w:type="dxa"/>
            <w:tcBorders>
              <w:top w:val="single" w:sz="4" w:space="0" w:color="auto"/>
              <w:left w:val="single" w:sz="4" w:space="0" w:color="auto"/>
              <w:bottom w:val="single" w:sz="4" w:space="0" w:color="auto"/>
              <w:right w:val="single" w:sz="4" w:space="0" w:color="auto"/>
            </w:tcBorders>
          </w:tcPr>
          <w:p w14:paraId="1D3980C2" w14:textId="77777777" w:rsidR="00194F15" w:rsidRPr="00EE270C" w:rsidRDefault="007C0EC5" w:rsidP="00EE270C">
            <w:pPr>
              <w:widowControl/>
              <w:autoSpaceDE/>
              <w:autoSpaceDN/>
              <w:spacing w:line="259" w:lineRule="auto"/>
              <w:ind w:left="103" w:hanging="103"/>
              <w:jc w:val="center"/>
              <w:rPr>
                <w:color w:val="000000"/>
                <w:sz w:val="24"/>
                <w:szCs w:val="24"/>
              </w:rPr>
            </w:pPr>
            <w:r>
              <w:rPr>
                <w:color w:val="000000"/>
                <w:sz w:val="24"/>
                <w:szCs w:val="24"/>
              </w:rPr>
              <w:t>1</w:t>
            </w:r>
          </w:p>
        </w:tc>
        <w:tc>
          <w:tcPr>
            <w:tcW w:w="1221"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20D5DEE" w14:textId="77777777" w:rsidR="00194F15" w:rsidRPr="00EE270C" w:rsidRDefault="00194F15" w:rsidP="00EE270C">
            <w:pPr>
              <w:widowControl/>
              <w:autoSpaceDE/>
              <w:autoSpaceDN/>
              <w:spacing w:line="259" w:lineRule="auto"/>
              <w:ind w:left="117" w:right="210"/>
              <w:jc w:val="right"/>
              <w:rPr>
                <w:b/>
                <w:color w:val="FF0000"/>
                <w:sz w:val="24"/>
                <w:szCs w:val="24"/>
                <w:lang w:val="en-US"/>
              </w:rPr>
            </w:pPr>
          </w:p>
        </w:tc>
        <w:tc>
          <w:tcPr>
            <w:tcW w:w="1628"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5D949EE" w14:textId="77777777" w:rsidR="00194F15" w:rsidRPr="00EE270C" w:rsidRDefault="00194F15" w:rsidP="00EE270C">
            <w:pPr>
              <w:widowControl/>
              <w:autoSpaceDE/>
              <w:autoSpaceDN/>
              <w:spacing w:line="259" w:lineRule="auto"/>
              <w:ind w:right="94"/>
              <w:jc w:val="right"/>
              <w:rPr>
                <w:b/>
                <w:color w:val="FF0000"/>
                <w:sz w:val="24"/>
                <w:szCs w:val="24"/>
                <w:lang w:val="en-US"/>
              </w:rPr>
            </w:pPr>
          </w:p>
        </w:tc>
      </w:tr>
      <w:tr w:rsidR="00EE270C" w:rsidRPr="00EE270C" w14:paraId="7D5CE22E" w14:textId="77777777" w:rsidTr="00EE270C">
        <w:trPr>
          <w:trHeight w:val="259"/>
          <w:jc w:val="center"/>
        </w:trPr>
        <w:tc>
          <w:tcPr>
            <w:tcW w:w="562" w:type="dxa"/>
            <w:tcBorders>
              <w:top w:val="single" w:sz="4" w:space="0" w:color="auto"/>
              <w:left w:val="single" w:sz="4" w:space="0" w:color="auto"/>
              <w:bottom w:val="single" w:sz="4" w:space="0" w:color="auto"/>
              <w:right w:val="single" w:sz="4" w:space="0" w:color="auto"/>
            </w:tcBorders>
          </w:tcPr>
          <w:p w14:paraId="36967A40" w14:textId="77777777" w:rsidR="00EE270C" w:rsidRPr="00EE270C" w:rsidRDefault="00EE270C" w:rsidP="00194F15">
            <w:pPr>
              <w:widowControl/>
              <w:autoSpaceDE/>
              <w:autoSpaceDN/>
              <w:spacing w:line="259" w:lineRule="auto"/>
              <w:jc w:val="center"/>
              <w:rPr>
                <w:color w:val="000000"/>
                <w:sz w:val="24"/>
                <w:szCs w:val="24"/>
              </w:rPr>
            </w:pPr>
            <w:r w:rsidRPr="00EE270C">
              <w:rPr>
                <w:color w:val="000000"/>
                <w:sz w:val="24"/>
                <w:szCs w:val="24"/>
              </w:rPr>
              <w:t>1</w:t>
            </w:r>
            <w:r w:rsidR="00194F15">
              <w:rPr>
                <w:color w:val="000000"/>
                <w:sz w:val="24"/>
                <w:szCs w:val="24"/>
              </w:rPr>
              <w:t>1</w:t>
            </w:r>
          </w:p>
        </w:tc>
        <w:tc>
          <w:tcPr>
            <w:tcW w:w="4714" w:type="dxa"/>
            <w:tcBorders>
              <w:top w:val="single" w:sz="4" w:space="0" w:color="auto"/>
              <w:left w:val="single" w:sz="4" w:space="0" w:color="auto"/>
              <w:bottom w:val="single" w:sz="4" w:space="0" w:color="auto"/>
              <w:right w:val="single" w:sz="4" w:space="0" w:color="auto"/>
            </w:tcBorders>
          </w:tcPr>
          <w:p w14:paraId="45DCCCFB" w14:textId="77777777" w:rsidR="00EE270C" w:rsidRPr="00EE270C" w:rsidRDefault="00EE270C" w:rsidP="00EE270C">
            <w:pPr>
              <w:widowControl/>
              <w:autoSpaceDE/>
              <w:autoSpaceDN/>
              <w:spacing w:line="259" w:lineRule="auto"/>
              <w:ind w:left="120"/>
              <w:rPr>
                <w:color w:val="000000"/>
                <w:sz w:val="24"/>
                <w:szCs w:val="24"/>
                <w:lang w:val="en-US"/>
              </w:rPr>
            </w:pPr>
            <w:proofErr w:type="spellStart"/>
            <w:r w:rsidRPr="00EE270C">
              <w:rPr>
                <w:color w:val="000000"/>
                <w:sz w:val="24"/>
                <w:szCs w:val="24"/>
                <w:lang w:val="en-US"/>
              </w:rPr>
              <w:t>Ох</w:t>
            </w:r>
            <w:proofErr w:type="spellEnd"/>
            <w:r w:rsidRPr="00EE270C">
              <w:rPr>
                <w:color w:val="000000"/>
                <w:sz w:val="24"/>
                <w:szCs w:val="24"/>
              </w:rPr>
              <w:t>р</w:t>
            </w:r>
            <w:proofErr w:type="spellStart"/>
            <w:r w:rsidRPr="00EE270C">
              <w:rPr>
                <w:color w:val="000000"/>
                <w:sz w:val="24"/>
                <w:szCs w:val="24"/>
                <w:lang w:val="en-US"/>
              </w:rPr>
              <w:t>ана</w:t>
            </w:r>
            <w:proofErr w:type="spellEnd"/>
          </w:p>
        </w:tc>
        <w:tc>
          <w:tcPr>
            <w:tcW w:w="1372" w:type="dxa"/>
            <w:tcBorders>
              <w:top w:val="single" w:sz="4" w:space="0" w:color="auto"/>
              <w:left w:val="single" w:sz="4" w:space="0" w:color="auto"/>
              <w:bottom w:val="single" w:sz="4" w:space="0" w:color="auto"/>
              <w:right w:val="single" w:sz="4" w:space="0" w:color="auto"/>
            </w:tcBorders>
          </w:tcPr>
          <w:p w14:paraId="42B089F5" w14:textId="77777777" w:rsidR="00EE270C" w:rsidRPr="00EE270C" w:rsidRDefault="00EE270C" w:rsidP="00EE270C">
            <w:pPr>
              <w:widowControl/>
              <w:autoSpaceDE/>
              <w:autoSpaceDN/>
              <w:spacing w:line="259" w:lineRule="auto"/>
              <w:ind w:left="103" w:hanging="103"/>
              <w:jc w:val="center"/>
              <w:rPr>
                <w:color w:val="000000"/>
                <w:sz w:val="24"/>
                <w:szCs w:val="24"/>
              </w:rPr>
            </w:pPr>
            <w:r w:rsidRPr="00EE270C">
              <w:rPr>
                <w:color w:val="000000"/>
                <w:sz w:val="24"/>
                <w:szCs w:val="24"/>
              </w:rPr>
              <w:t>2</w:t>
            </w:r>
          </w:p>
        </w:tc>
        <w:tc>
          <w:tcPr>
            <w:tcW w:w="1221" w:type="dxa"/>
            <w:tcBorders>
              <w:top w:val="single" w:sz="4" w:space="0" w:color="auto"/>
              <w:left w:val="single" w:sz="4" w:space="0" w:color="auto"/>
              <w:bottom w:val="single" w:sz="4" w:space="0" w:color="auto"/>
              <w:right w:val="single" w:sz="4" w:space="0" w:color="auto"/>
            </w:tcBorders>
          </w:tcPr>
          <w:p w14:paraId="09A94E81" w14:textId="77777777" w:rsidR="00EE270C" w:rsidRPr="00EE270C" w:rsidRDefault="00EE270C" w:rsidP="00EE270C">
            <w:pPr>
              <w:widowControl/>
              <w:autoSpaceDE/>
              <w:autoSpaceDN/>
              <w:spacing w:line="259" w:lineRule="auto"/>
              <w:ind w:left="117" w:right="210"/>
              <w:jc w:val="right"/>
              <w:rPr>
                <w:b/>
                <w:color w:val="FF0000"/>
                <w:sz w:val="24"/>
                <w:szCs w:val="24"/>
                <w:lang w:val="en-US"/>
              </w:rPr>
            </w:pPr>
            <w:r w:rsidRPr="00EE270C">
              <w:rPr>
                <w:b/>
                <w:color w:val="FF0000"/>
                <w:sz w:val="24"/>
                <w:szCs w:val="24"/>
                <w:lang w:val="en-US"/>
              </w:rPr>
              <w:t>9</w:t>
            </w:r>
          </w:p>
        </w:tc>
        <w:tc>
          <w:tcPr>
            <w:tcW w:w="1628" w:type="dxa"/>
            <w:tcBorders>
              <w:top w:val="single" w:sz="4" w:space="0" w:color="auto"/>
              <w:left w:val="single" w:sz="4" w:space="0" w:color="auto"/>
              <w:bottom w:val="single" w:sz="4" w:space="0" w:color="auto"/>
              <w:right w:val="single" w:sz="4" w:space="0" w:color="auto"/>
            </w:tcBorders>
          </w:tcPr>
          <w:p w14:paraId="3F355DD1" w14:textId="77777777" w:rsidR="00EE270C" w:rsidRPr="00EE270C" w:rsidRDefault="00EE270C" w:rsidP="00EE270C">
            <w:pPr>
              <w:widowControl/>
              <w:autoSpaceDE/>
              <w:autoSpaceDN/>
              <w:spacing w:line="259" w:lineRule="auto"/>
              <w:ind w:right="94"/>
              <w:jc w:val="right"/>
              <w:rPr>
                <w:b/>
                <w:color w:val="FF0000"/>
                <w:sz w:val="24"/>
                <w:szCs w:val="24"/>
                <w:lang w:val="en-US"/>
              </w:rPr>
            </w:pPr>
            <w:r w:rsidRPr="00EE270C">
              <w:rPr>
                <w:b/>
                <w:color w:val="FF0000"/>
                <w:sz w:val="24"/>
                <w:szCs w:val="24"/>
                <w:lang w:val="en-US"/>
              </w:rPr>
              <w:t>54</w:t>
            </w:r>
          </w:p>
        </w:tc>
      </w:tr>
      <w:tr w:rsidR="00EE270C" w:rsidRPr="00EE270C" w14:paraId="22808052" w14:textId="77777777" w:rsidTr="00EE270C">
        <w:trPr>
          <w:trHeight w:val="264"/>
          <w:jc w:val="center"/>
        </w:trPr>
        <w:tc>
          <w:tcPr>
            <w:tcW w:w="562" w:type="dxa"/>
            <w:tcBorders>
              <w:top w:val="single" w:sz="4" w:space="0" w:color="auto"/>
              <w:left w:val="single" w:sz="4" w:space="0" w:color="auto"/>
              <w:bottom w:val="single" w:sz="4" w:space="0" w:color="auto"/>
              <w:right w:val="single" w:sz="4" w:space="0" w:color="auto"/>
            </w:tcBorders>
          </w:tcPr>
          <w:p w14:paraId="6F5DF4F2" w14:textId="77777777" w:rsidR="00EE270C" w:rsidRPr="00EE270C" w:rsidRDefault="00194F15" w:rsidP="00EE270C">
            <w:pPr>
              <w:widowControl/>
              <w:autoSpaceDE/>
              <w:autoSpaceDN/>
              <w:spacing w:line="259" w:lineRule="auto"/>
              <w:jc w:val="center"/>
              <w:rPr>
                <w:color w:val="000000"/>
                <w:sz w:val="24"/>
                <w:szCs w:val="24"/>
              </w:rPr>
            </w:pPr>
            <w:r>
              <w:rPr>
                <w:color w:val="000000"/>
                <w:sz w:val="24"/>
                <w:szCs w:val="24"/>
              </w:rPr>
              <w:t>12</w:t>
            </w:r>
          </w:p>
        </w:tc>
        <w:tc>
          <w:tcPr>
            <w:tcW w:w="4714" w:type="dxa"/>
            <w:tcBorders>
              <w:top w:val="single" w:sz="4" w:space="0" w:color="auto"/>
              <w:left w:val="single" w:sz="4" w:space="0" w:color="auto"/>
              <w:bottom w:val="single" w:sz="4" w:space="0" w:color="auto"/>
              <w:right w:val="single" w:sz="4" w:space="0" w:color="auto"/>
            </w:tcBorders>
          </w:tcPr>
          <w:p w14:paraId="028ADA09" w14:textId="77777777" w:rsidR="00EE270C" w:rsidRPr="00EE270C" w:rsidRDefault="00EE270C" w:rsidP="00EE270C">
            <w:pPr>
              <w:widowControl/>
              <w:autoSpaceDE/>
              <w:autoSpaceDN/>
              <w:spacing w:line="259" w:lineRule="auto"/>
              <w:ind w:left="120"/>
              <w:rPr>
                <w:color w:val="000000"/>
                <w:sz w:val="24"/>
                <w:szCs w:val="24"/>
                <w:lang w:val="en-US"/>
              </w:rPr>
            </w:pPr>
            <w:proofErr w:type="spellStart"/>
            <w:r w:rsidRPr="00EE270C">
              <w:rPr>
                <w:color w:val="000000"/>
                <w:sz w:val="24"/>
                <w:szCs w:val="24"/>
                <w:lang w:val="en-US"/>
              </w:rPr>
              <w:t>Учетчик</w:t>
            </w:r>
            <w:proofErr w:type="spellEnd"/>
          </w:p>
        </w:tc>
        <w:tc>
          <w:tcPr>
            <w:tcW w:w="1372" w:type="dxa"/>
            <w:tcBorders>
              <w:top w:val="single" w:sz="4" w:space="0" w:color="auto"/>
              <w:left w:val="single" w:sz="4" w:space="0" w:color="auto"/>
              <w:bottom w:val="single" w:sz="4" w:space="0" w:color="auto"/>
              <w:right w:val="single" w:sz="4" w:space="0" w:color="auto"/>
            </w:tcBorders>
          </w:tcPr>
          <w:p w14:paraId="23DB30F6" w14:textId="77777777" w:rsidR="00EE270C" w:rsidRPr="00EE270C" w:rsidRDefault="00EE270C" w:rsidP="00EE270C">
            <w:pPr>
              <w:widowControl/>
              <w:autoSpaceDE/>
              <w:autoSpaceDN/>
              <w:spacing w:line="259" w:lineRule="auto"/>
              <w:ind w:left="103" w:hanging="103"/>
              <w:jc w:val="center"/>
              <w:rPr>
                <w:color w:val="000000"/>
                <w:sz w:val="24"/>
                <w:szCs w:val="24"/>
              </w:rPr>
            </w:pPr>
            <w:r w:rsidRPr="00EE270C">
              <w:rPr>
                <w:color w:val="000000"/>
                <w:sz w:val="24"/>
                <w:szCs w:val="24"/>
              </w:rPr>
              <w:t>1</w:t>
            </w:r>
          </w:p>
        </w:tc>
        <w:tc>
          <w:tcPr>
            <w:tcW w:w="1221" w:type="dxa"/>
            <w:tcBorders>
              <w:top w:val="single" w:sz="4" w:space="0" w:color="auto"/>
              <w:left w:val="single" w:sz="4" w:space="0" w:color="auto"/>
              <w:bottom w:val="single" w:sz="4" w:space="0" w:color="auto"/>
              <w:right w:val="single" w:sz="4" w:space="0" w:color="auto"/>
            </w:tcBorders>
          </w:tcPr>
          <w:p w14:paraId="2AF20EDC" w14:textId="77777777" w:rsidR="00EE270C" w:rsidRPr="00EE270C" w:rsidRDefault="00EE270C" w:rsidP="00EE270C">
            <w:pPr>
              <w:widowControl/>
              <w:autoSpaceDE/>
              <w:autoSpaceDN/>
              <w:spacing w:line="259" w:lineRule="auto"/>
              <w:ind w:left="122" w:right="210"/>
              <w:jc w:val="right"/>
              <w:rPr>
                <w:b/>
                <w:color w:val="FF0000"/>
                <w:sz w:val="24"/>
                <w:szCs w:val="24"/>
                <w:lang w:val="en-US"/>
              </w:rPr>
            </w:pPr>
            <w:r w:rsidRPr="00EE270C">
              <w:rPr>
                <w:b/>
                <w:color w:val="FF0000"/>
                <w:sz w:val="24"/>
                <w:szCs w:val="24"/>
                <w:lang w:val="en-US"/>
              </w:rPr>
              <w:t>9</w:t>
            </w:r>
          </w:p>
        </w:tc>
        <w:tc>
          <w:tcPr>
            <w:tcW w:w="1628" w:type="dxa"/>
            <w:tcBorders>
              <w:top w:val="single" w:sz="4" w:space="0" w:color="auto"/>
              <w:left w:val="single" w:sz="4" w:space="0" w:color="auto"/>
              <w:bottom w:val="single" w:sz="4" w:space="0" w:color="auto"/>
              <w:right w:val="single" w:sz="4" w:space="0" w:color="auto"/>
            </w:tcBorders>
          </w:tcPr>
          <w:p w14:paraId="2330CEF6" w14:textId="77777777" w:rsidR="00EE270C" w:rsidRPr="00EE270C" w:rsidRDefault="00EE270C" w:rsidP="00EE270C">
            <w:pPr>
              <w:widowControl/>
              <w:autoSpaceDE/>
              <w:autoSpaceDN/>
              <w:spacing w:line="259" w:lineRule="auto"/>
              <w:ind w:right="89"/>
              <w:jc w:val="right"/>
              <w:rPr>
                <w:b/>
                <w:color w:val="FF0000"/>
                <w:sz w:val="24"/>
                <w:szCs w:val="24"/>
                <w:lang w:val="en-US"/>
              </w:rPr>
            </w:pPr>
            <w:r w:rsidRPr="00EE270C">
              <w:rPr>
                <w:b/>
                <w:color w:val="FF0000"/>
                <w:sz w:val="24"/>
                <w:szCs w:val="24"/>
                <w:lang w:val="en-US"/>
              </w:rPr>
              <w:t>27</w:t>
            </w:r>
          </w:p>
        </w:tc>
      </w:tr>
      <w:tr w:rsidR="00EE270C" w:rsidRPr="00EE270C" w14:paraId="63B3C7DA" w14:textId="77777777" w:rsidTr="00EE270C">
        <w:trPr>
          <w:trHeight w:val="259"/>
          <w:jc w:val="center"/>
        </w:trPr>
        <w:tc>
          <w:tcPr>
            <w:tcW w:w="562" w:type="dxa"/>
            <w:tcBorders>
              <w:top w:val="single" w:sz="4" w:space="0" w:color="auto"/>
              <w:left w:val="single" w:sz="4" w:space="0" w:color="auto"/>
              <w:bottom w:val="single" w:sz="4" w:space="0" w:color="auto"/>
              <w:right w:val="single" w:sz="4" w:space="0" w:color="auto"/>
            </w:tcBorders>
          </w:tcPr>
          <w:p w14:paraId="36C7922C" w14:textId="77777777" w:rsidR="00EE270C" w:rsidRPr="00EE270C" w:rsidRDefault="00194F15" w:rsidP="00EE270C">
            <w:pPr>
              <w:widowControl/>
              <w:autoSpaceDE/>
              <w:autoSpaceDN/>
              <w:spacing w:line="259" w:lineRule="auto"/>
              <w:jc w:val="center"/>
              <w:rPr>
                <w:color w:val="000000"/>
                <w:sz w:val="24"/>
                <w:szCs w:val="24"/>
              </w:rPr>
            </w:pPr>
            <w:r>
              <w:rPr>
                <w:color w:val="000000"/>
                <w:sz w:val="24"/>
                <w:szCs w:val="24"/>
              </w:rPr>
              <w:t>13</w:t>
            </w:r>
          </w:p>
        </w:tc>
        <w:tc>
          <w:tcPr>
            <w:tcW w:w="4714" w:type="dxa"/>
            <w:tcBorders>
              <w:top w:val="single" w:sz="4" w:space="0" w:color="auto"/>
              <w:left w:val="single" w:sz="4" w:space="0" w:color="auto"/>
              <w:bottom w:val="single" w:sz="4" w:space="0" w:color="auto"/>
              <w:right w:val="single" w:sz="4" w:space="0" w:color="auto"/>
            </w:tcBorders>
          </w:tcPr>
          <w:p w14:paraId="213F674C" w14:textId="77777777" w:rsidR="00EE270C" w:rsidRPr="00EE270C" w:rsidRDefault="00EE270C" w:rsidP="00EE270C">
            <w:pPr>
              <w:widowControl/>
              <w:autoSpaceDE/>
              <w:autoSpaceDN/>
              <w:spacing w:line="259" w:lineRule="auto"/>
              <w:ind w:left="120"/>
              <w:rPr>
                <w:color w:val="000000"/>
                <w:sz w:val="24"/>
                <w:szCs w:val="24"/>
                <w:lang w:val="en-US"/>
              </w:rPr>
            </w:pPr>
            <w:proofErr w:type="spellStart"/>
            <w:r w:rsidRPr="00EE270C">
              <w:rPr>
                <w:color w:val="000000"/>
                <w:sz w:val="24"/>
                <w:szCs w:val="24"/>
                <w:lang w:val="en-US"/>
              </w:rPr>
              <w:t>Всего</w:t>
            </w:r>
            <w:proofErr w:type="spellEnd"/>
            <w:r w:rsidRPr="00EE270C">
              <w:rPr>
                <w:color w:val="000000"/>
                <w:sz w:val="24"/>
                <w:szCs w:val="24"/>
                <w:lang w:val="en-US"/>
              </w:rPr>
              <w:t xml:space="preserve"> </w:t>
            </w:r>
            <w:proofErr w:type="spellStart"/>
            <w:r w:rsidRPr="00EE270C">
              <w:rPr>
                <w:color w:val="000000"/>
                <w:sz w:val="24"/>
                <w:szCs w:val="24"/>
                <w:lang w:val="en-US"/>
              </w:rPr>
              <w:t>оплата</w:t>
            </w:r>
            <w:proofErr w:type="spellEnd"/>
            <w:r w:rsidRPr="00EE270C">
              <w:rPr>
                <w:color w:val="000000"/>
                <w:sz w:val="24"/>
                <w:szCs w:val="24"/>
                <w:lang w:val="en-US"/>
              </w:rPr>
              <w:t xml:space="preserve"> </w:t>
            </w:r>
            <w:proofErr w:type="spellStart"/>
            <w:r w:rsidRPr="00EE270C">
              <w:rPr>
                <w:color w:val="000000"/>
                <w:sz w:val="24"/>
                <w:szCs w:val="24"/>
                <w:lang w:val="en-US"/>
              </w:rPr>
              <w:t>труда</w:t>
            </w:r>
            <w:proofErr w:type="spellEnd"/>
            <w:r w:rsidRPr="00EE270C">
              <w:rPr>
                <w:color w:val="000000"/>
                <w:sz w:val="24"/>
                <w:szCs w:val="24"/>
                <w:lang w:val="en-US"/>
              </w:rPr>
              <w:t>:</w:t>
            </w:r>
          </w:p>
        </w:tc>
        <w:tc>
          <w:tcPr>
            <w:tcW w:w="1372" w:type="dxa"/>
            <w:tcBorders>
              <w:top w:val="single" w:sz="4" w:space="0" w:color="auto"/>
              <w:left w:val="single" w:sz="4" w:space="0" w:color="auto"/>
              <w:bottom w:val="single" w:sz="4" w:space="0" w:color="auto"/>
              <w:right w:val="single" w:sz="4" w:space="0" w:color="auto"/>
            </w:tcBorders>
          </w:tcPr>
          <w:p w14:paraId="186A82C3" w14:textId="77777777" w:rsidR="00EE270C" w:rsidRPr="00EE270C" w:rsidRDefault="00EE270C" w:rsidP="00EE270C">
            <w:pPr>
              <w:widowControl/>
              <w:autoSpaceDE/>
              <w:autoSpaceDN/>
              <w:spacing w:line="259" w:lineRule="auto"/>
              <w:ind w:left="103" w:hanging="103"/>
              <w:jc w:val="center"/>
              <w:rPr>
                <w:color w:val="000000"/>
                <w:sz w:val="24"/>
                <w:szCs w:val="24"/>
                <w:lang w:val="en-US"/>
              </w:rPr>
            </w:pPr>
          </w:p>
        </w:tc>
        <w:tc>
          <w:tcPr>
            <w:tcW w:w="1221" w:type="dxa"/>
            <w:tcBorders>
              <w:top w:val="single" w:sz="4" w:space="0" w:color="auto"/>
              <w:left w:val="single" w:sz="4" w:space="0" w:color="auto"/>
              <w:bottom w:val="single" w:sz="4" w:space="0" w:color="auto"/>
              <w:right w:val="single" w:sz="4" w:space="0" w:color="auto"/>
            </w:tcBorders>
          </w:tcPr>
          <w:p w14:paraId="49273680" w14:textId="77777777" w:rsidR="00EE270C" w:rsidRPr="00EE270C" w:rsidRDefault="00EE270C" w:rsidP="00EE270C">
            <w:pPr>
              <w:widowControl/>
              <w:tabs>
                <w:tab w:val="left" w:pos="983"/>
              </w:tabs>
              <w:autoSpaceDE/>
              <w:autoSpaceDN/>
              <w:spacing w:line="259" w:lineRule="auto"/>
              <w:ind w:right="210"/>
              <w:jc w:val="right"/>
              <w:rPr>
                <w:b/>
                <w:color w:val="000000"/>
                <w:sz w:val="24"/>
                <w:szCs w:val="24"/>
                <w:lang w:val="en-US"/>
              </w:rPr>
            </w:pPr>
          </w:p>
        </w:tc>
        <w:tc>
          <w:tcPr>
            <w:tcW w:w="1628" w:type="dxa"/>
            <w:tcBorders>
              <w:top w:val="single" w:sz="4" w:space="0" w:color="auto"/>
              <w:left w:val="single" w:sz="4" w:space="0" w:color="auto"/>
              <w:bottom w:val="single" w:sz="4" w:space="0" w:color="auto"/>
              <w:right w:val="single" w:sz="4" w:space="0" w:color="auto"/>
            </w:tcBorders>
          </w:tcPr>
          <w:p w14:paraId="0062A72B" w14:textId="77777777" w:rsidR="00EE270C" w:rsidRPr="00EE270C" w:rsidRDefault="00EE270C" w:rsidP="00EE270C">
            <w:pPr>
              <w:widowControl/>
              <w:autoSpaceDE/>
              <w:autoSpaceDN/>
              <w:spacing w:line="259" w:lineRule="auto"/>
              <w:ind w:right="94"/>
              <w:jc w:val="right"/>
              <w:rPr>
                <w:b/>
                <w:color w:val="FF0000"/>
                <w:sz w:val="24"/>
                <w:szCs w:val="24"/>
                <w:lang w:val="en-US"/>
              </w:rPr>
            </w:pPr>
            <w:r w:rsidRPr="00EE270C">
              <w:rPr>
                <w:b/>
                <w:color w:val="FF0000"/>
                <w:sz w:val="24"/>
                <w:szCs w:val="24"/>
                <w:lang w:val="en-US"/>
              </w:rPr>
              <w:t>507</w:t>
            </w:r>
          </w:p>
        </w:tc>
      </w:tr>
    </w:tbl>
    <w:p w14:paraId="0306EEFC" w14:textId="77777777" w:rsidR="00EE270C" w:rsidRPr="00921FE4" w:rsidRDefault="00EE270C" w:rsidP="00F50218">
      <w:pPr>
        <w:pStyle w:val="a5"/>
        <w:widowControl/>
        <w:numPr>
          <w:ilvl w:val="1"/>
          <w:numId w:val="16"/>
        </w:numPr>
        <w:tabs>
          <w:tab w:val="left" w:pos="567"/>
        </w:tabs>
        <w:autoSpaceDE/>
        <w:autoSpaceDN/>
        <w:ind w:left="567" w:right="43" w:hanging="567"/>
        <w:jc w:val="both"/>
        <w:rPr>
          <w:color w:val="000000"/>
          <w:sz w:val="28"/>
          <w:szCs w:val="28"/>
        </w:rPr>
      </w:pPr>
      <w:r w:rsidRPr="00921FE4">
        <w:rPr>
          <w:color w:val="000000"/>
          <w:sz w:val="28"/>
          <w:szCs w:val="28"/>
        </w:rPr>
        <w:t>Основные фонды, амортизационные отчисления, прочие капитальные вложения</w:t>
      </w:r>
    </w:p>
    <w:p w14:paraId="3C0AF3EB" w14:textId="77777777" w:rsidR="00EE270C" w:rsidRPr="00EE270C" w:rsidRDefault="00EE270C" w:rsidP="00351996">
      <w:pPr>
        <w:widowControl/>
        <w:autoSpaceDE/>
        <w:autoSpaceDN/>
        <w:ind w:left="23" w:right="43" w:firstLine="544"/>
        <w:jc w:val="both"/>
        <w:rPr>
          <w:color w:val="000000"/>
          <w:sz w:val="28"/>
          <w:szCs w:val="28"/>
        </w:rPr>
      </w:pPr>
      <w:r w:rsidRPr="00EE270C">
        <w:rPr>
          <w:color w:val="000000"/>
          <w:sz w:val="28"/>
          <w:szCs w:val="28"/>
        </w:rPr>
        <w:t xml:space="preserve">Сводным расчетом определена стоимость пассивной части вновь создаваемых основных фондов </w:t>
      </w:r>
      <w:proofErr w:type="spellStart"/>
      <w:r w:rsidR="00010A28">
        <w:rPr>
          <w:color w:val="000000"/>
          <w:sz w:val="28"/>
          <w:szCs w:val="28"/>
        </w:rPr>
        <w:t>Сатпаевского</w:t>
      </w:r>
      <w:proofErr w:type="spellEnd"/>
      <w:r w:rsidR="00010A28">
        <w:rPr>
          <w:color w:val="000000"/>
          <w:sz w:val="28"/>
          <w:szCs w:val="28"/>
        </w:rPr>
        <w:t xml:space="preserve"> </w:t>
      </w:r>
      <w:r w:rsidRPr="00EE270C">
        <w:rPr>
          <w:color w:val="000000"/>
          <w:sz w:val="28"/>
          <w:szCs w:val="28"/>
        </w:rPr>
        <w:t>кар</w:t>
      </w:r>
      <w:r w:rsidR="00DB1F21">
        <w:rPr>
          <w:color w:val="000000"/>
          <w:sz w:val="28"/>
          <w:szCs w:val="28"/>
        </w:rPr>
        <w:t xml:space="preserve">ьера и стоимость активной части (Таблица </w:t>
      </w:r>
      <w:r w:rsidR="00921FE4">
        <w:rPr>
          <w:color w:val="000000"/>
          <w:sz w:val="28"/>
          <w:szCs w:val="28"/>
        </w:rPr>
        <w:t>9</w:t>
      </w:r>
      <w:r w:rsidR="00DB1F21">
        <w:rPr>
          <w:color w:val="000000"/>
          <w:sz w:val="28"/>
          <w:szCs w:val="28"/>
        </w:rPr>
        <w:t>.4.1)</w:t>
      </w:r>
    </w:p>
    <w:p w14:paraId="0B3C44F6" w14:textId="77777777" w:rsidR="00EE270C" w:rsidRPr="00010A28" w:rsidRDefault="00EE270C" w:rsidP="00010A28">
      <w:pPr>
        <w:widowControl/>
        <w:autoSpaceDE/>
        <w:autoSpaceDN/>
        <w:spacing w:after="5" w:line="247" w:lineRule="auto"/>
        <w:ind w:left="744" w:right="215" w:hanging="5"/>
        <w:jc w:val="right"/>
        <w:rPr>
          <w:color w:val="000000"/>
          <w:sz w:val="28"/>
          <w:szCs w:val="28"/>
        </w:rPr>
      </w:pPr>
      <w:r w:rsidRPr="00010A28">
        <w:rPr>
          <w:color w:val="000000"/>
          <w:sz w:val="28"/>
          <w:szCs w:val="28"/>
        </w:rPr>
        <w:t>Табл</w:t>
      </w:r>
      <w:r w:rsidR="00010A28" w:rsidRPr="00010A28">
        <w:rPr>
          <w:color w:val="000000"/>
          <w:sz w:val="28"/>
          <w:szCs w:val="28"/>
        </w:rPr>
        <w:t xml:space="preserve">ица </w:t>
      </w:r>
      <w:r w:rsidR="00921FE4">
        <w:rPr>
          <w:color w:val="000000"/>
          <w:sz w:val="28"/>
          <w:szCs w:val="28"/>
        </w:rPr>
        <w:t>9</w:t>
      </w:r>
      <w:r w:rsidR="00010A28" w:rsidRPr="00010A28">
        <w:rPr>
          <w:color w:val="000000"/>
          <w:sz w:val="28"/>
          <w:szCs w:val="28"/>
        </w:rPr>
        <w:t xml:space="preserve">.4.1 </w:t>
      </w:r>
    </w:p>
    <w:tbl>
      <w:tblPr>
        <w:tblStyle w:val="TableGrid2"/>
        <w:tblW w:w="9310" w:type="dxa"/>
        <w:jc w:val="center"/>
        <w:tblInd w:w="0" w:type="dxa"/>
        <w:tblCellMar>
          <w:top w:w="2" w:type="dxa"/>
          <w:left w:w="40" w:type="dxa"/>
          <w:bottom w:w="5" w:type="dxa"/>
          <w:right w:w="33" w:type="dxa"/>
        </w:tblCellMar>
        <w:tblLook w:val="04A0" w:firstRow="1" w:lastRow="0" w:firstColumn="1" w:lastColumn="0" w:noHBand="0" w:noVBand="1"/>
      </w:tblPr>
      <w:tblGrid>
        <w:gridCol w:w="521"/>
        <w:gridCol w:w="1118"/>
        <w:gridCol w:w="2083"/>
        <w:gridCol w:w="1613"/>
        <w:gridCol w:w="1626"/>
        <w:gridCol w:w="1023"/>
        <w:gridCol w:w="1326"/>
      </w:tblGrid>
      <w:tr w:rsidR="00EE270C" w:rsidRPr="00EE270C" w14:paraId="03EE6254" w14:textId="77777777" w:rsidTr="00581335">
        <w:trPr>
          <w:trHeight w:val="526"/>
          <w:jc w:val="center"/>
        </w:trPr>
        <w:tc>
          <w:tcPr>
            <w:tcW w:w="521" w:type="dxa"/>
            <w:vMerge w:val="restart"/>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222E3988" w14:textId="77777777" w:rsidR="00EE270C" w:rsidRPr="00EE270C" w:rsidRDefault="00EE270C" w:rsidP="00EE270C">
            <w:pPr>
              <w:widowControl/>
              <w:autoSpaceDE/>
              <w:autoSpaceDN/>
              <w:ind w:left="65"/>
              <w:jc w:val="center"/>
              <w:rPr>
                <w:b/>
                <w:color w:val="000000"/>
                <w:sz w:val="24"/>
                <w:szCs w:val="24"/>
                <w:lang w:val="en-US"/>
              </w:rPr>
            </w:pPr>
            <w:r w:rsidRPr="00EE270C">
              <w:rPr>
                <w:b/>
                <w:color w:val="000000"/>
                <w:sz w:val="24"/>
                <w:szCs w:val="24"/>
              </w:rPr>
              <w:t xml:space="preserve">№ </w:t>
            </w:r>
            <w:r w:rsidRPr="00EE270C">
              <w:rPr>
                <w:b/>
                <w:color w:val="000000"/>
                <w:sz w:val="24"/>
                <w:szCs w:val="24"/>
                <w:lang w:val="en-US"/>
              </w:rPr>
              <w:t>п/п</w:t>
            </w:r>
          </w:p>
        </w:tc>
        <w:tc>
          <w:tcPr>
            <w:tcW w:w="3201" w:type="dxa"/>
            <w:gridSpan w:val="2"/>
            <w:vMerge w:val="restart"/>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6261D7AB" w14:textId="77777777" w:rsidR="00EE270C" w:rsidRPr="00EE270C" w:rsidRDefault="00EE270C" w:rsidP="00EE270C">
            <w:pPr>
              <w:widowControl/>
              <w:autoSpaceDE/>
              <w:autoSpaceDN/>
              <w:ind w:right="71"/>
              <w:jc w:val="center"/>
              <w:rPr>
                <w:b/>
                <w:color w:val="000000"/>
                <w:sz w:val="24"/>
                <w:szCs w:val="24"/>
              </w:rPr>
            </w:pPr>
            <w:r w:rsidRPr="00EE270C">
              <w:rPr>
                <w:b/>
                <w:color w:val="000000"/>
                <w:sz w:val="24"/>
                <w:szCs w:val="24"/>
              </w:rPr>
              <w:t>Наименование объектов работ и затрат</w:t>
            </w:r>
          </w:p>
        </w:tc>
        <w:tc>
          <w:tcPr>
            <w:tcW w:w="4262" w:type="dxa"/>
            <w:gridSpan w:val="3"/>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5E9B9CFA" w14:textId="77777777" w:rsidR="00EE270C" w:rsidRPr="00EE270C" w:rsidRDefault="00EE270C" w:rsidP="00EE270C">
            <w:pPr>
              <w:widowControl/>
              <w:autoSpaceDE/>
              <w:autoSpaceDN/>
              <w:ind w:left="864" w:right="92" w:hanging="480"/>
              <w:jc w:val="center"/>
              <w:rPr>
                <w:b/>
                <w:color w:val="000000"/>
                <w:sz w:val="24"/>
                <w:szCs w:val="24"/>
                <w:lang w:val="en-US"/>
              </w:rPr>
            </w:pPr>
            <w:proofErr w:type="spellStart"/>
            <w:r w:rsidRPr="00EE270C">
              <w:rPr>
                <w:b/>
                <w:color w:val="000000"/>
                <w:sz w:val="24"/>
                <w:szCs w:val="24"/>
                <w:lang w:val="en-US"/>
              </w:rPr>
              <w:t>Сметная</w:t>
            </w:r>
            <w:proofErr w:type="spellEnd"/>
            <w:r w:rsidRPr="00EE270C">
              <w:rPr>
                <w:b/>
                <w:color w:val="000000"/>
                <w:sz w:val="24"/>
                <w:szCs w:val="24"/>
                <w:lang w:val="en-US"/>
              </w:rPr>
              <w:t xml:space="preserve"> </w:t>
            </w:r>
            <w:proofErr w:type="spellStart"/>
            <w:r w:rsidRPr="00EE270C">
              <w:rPr>
                <w:b/>
                <w:color w:val="000000"/>
                <w:sz w:val="24"/>
                <w:szCs w:val="24"/>
                <w:lang w:val="en-US"/>
              </w:rPr>
              <w:t>стоимость</w:t>
            </w:r>
            <w:proofErr w:type="spellEnd"/>
            <w:r w:rsidRPr="00EE270C">
              <w:rPr>
                <w:b/>
                <w:color w:val="000000"/>
                <w:sz w:val="24"/>
                <w:szCs w:val="24"/>
                <w:lang w:val="en-US"/>
              </w:rPr>
              <w:t xml:space="preserve">, </w:t>
            </w:r>
            <w:proofErr w:type="spellStart"/>
            <w:r w:rsidRPr="00EE270C">
              <w:rPr>
                <w:b/>
                <w:color w:val="000000"/>
                <w:sz w:val="24"/>
                <w:szCs w:val="24"/>
                <w:lang w:val="en-US"/>
              </w:rPr>
              <w:t>тыс</w:t>
            </w:r>
            <w:proofErr w:type="spellEnd"/>
            <w:r w:rsidRPr="00EE270C">
              <w:rPr>
                <w:b/>
                <w:color w:val="000000"/>
                <w:sz w:val="24"/>
                <w:szCs w:val="24"/>
                <w:lang w:val="en-US"/>
              </w:rPr>
              <w:t xml:space="preserve">. </w:t>
            </w:r>
            <w:proofErr w:type="spellStart"/>
            <w:r w:rsidRPr="00EE270C">
              <w:rPr>
                <w:b/>
                <w:color w:val="000000"/>
                <w:sz w:val="24"/>
                <w:szCs w:val="24"/>
                <w:lang w:val="en-US"/>
              </w:rPr>
              <w:t>тенге</w:t>
            </w:r>
            <w:proofErr w:type="spellEnd"/>
          </w:p>
        </w:tc>
        <w:tc>
          <w:tcPr>
            <w:tcW w:w="1326" w:type="dxa"/>
            <w:vMerge w:val="restart"/>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12E20534" w14:textId="77777777" w:rsidR="00EE270C" w:rsidRPr="00EE270C" w:rsidRDefault="00EE270C" w:rsidP="00EE270C">
            <w:pPr>
              <w:widowControl/>
              <w:autoSpaceDE/>
              <w:autoSpaceDN/>
              <w:ind w:left="75" w:firstLine="158"/>
              <w:jc w:val="center"/>
              <w:rPr>
                <w:b/>
                <w:color w:val="000000"/>
                <w:sz w:val="24"/>
                <w:szCs w:val="24"/>
              </w:rPr>
            </w:pPr>
            <w:r w:rsidRPr="00EE270C">
              <w:rPr>
                <w:b/>
                <w:color w:val="000000"/>
                <w:sz w:val="24"/>
                <w:szCs w:val="24"/>
              </w:rPr>
              <w:t>Общая сметная стоимость, тыс. тенге</w:t>
            </w:r>
          </w:p>
        </w:tc>
      </w:tr>
      <w:tr w:rsidR="00EE270C" w:rsidRPr="00EE270C" w14:paraId="2FBA4667" w14:textId="77777777" w:rsidTr="00581335">
        <w:trPr>
          <w:trHeight w:val="769"/>
          <w:jc w:val="center"/>
        </w:trPr>
        <w:tc>
          <w:tcPr>
            <w:tcW w:w="0" w:type="auto"/>
            <w:vMerge/>
            <w:tcBorders>
              <w:top w:val="nil"/>
              <w:left w:val="single" w:sz="2" w:space="0" w:color="000000"/>
              <w:bottom w:val="single" w:sz="2" w:space="0" w:color="000000"/>
              <w:right w:val="single" w:sz="2" w:space="0" w:color="000000"/>
            </w:tcBorders>
            <w:shd w:val="clear" w:color="auto" w:fill="E2EFD9" w:themeFill="accent6" w:themeFillTint="33"/>
            <w:vAlign w:val="center"/>
          </w:tcPr>
          <w:p w14:paraId="6B3EDA19" w14:textId="77777777" w:rsidR="00EE270C" w:rsidRPr="00EE270C" w:rsidRDefault="00EE270C" w:rsidP="00EE270C">
            <w:pPr>
              <w:widowControl/>
              <w:autoSpaceDE/>
              <w:autoSpaceDN/>
              <w:spacing w:after="160"/>
              <w:jc w:val="center"/>
              <w:rPr>
                <w:b/>
                <w:color w:val="000000"/>
                <w:sz w:val="24"/>
                <w:szCs w:val="24"/>
              </w:rPr>
            </w:pPr>
          </w:p>
        </w:tc>
        <w:tc>
          <w:tcPr>
            <w:tcW w:w="0" w:type="auto"/>
            <w:gridSpan w:val="2"/>
            <w:vMerge/>
            <w:tcBorders>
              <w:top w:val="nil"/>
              <w:left w:val="single" w:sz="2" w:space="0" w:color="000000"/>
              <w:bottom w:val="single" w:sz="2" w:space="0" w:color="000000"/>
              <w:right w:val="single" w:sz="2" w:space="0" w:color="000000"/>
            </w:tcBorders>
            <w:shd w:val="clear" w:color="auto" w:fill="E2EFD9" w:themeFill="accent6" w:themeFillTint="33"/>
            <w:vAlign w:val="center"/>
          </w:tcPr>
          <w:p w14:paraId="6541EA04" w14:textId="77777777" w:rsidR="00EE270C" w:rsidRPr="00EE270C" w:rsidRDefault="00EE270C" w:rsidP="00EE270C">
            <w:pPr>
              <w:widowControl/>
              <w:autoSpaceDE/>
              <w:autoSpaceDN/>
              <w:spacing w:after="160"/>
              <w:jc w:val="center"/>
              <w:rPr>
                <w:b/>
                <w:color w:val="000000"/>
                <w:sz w:val="24"/>
                <w:szCs w:val="24"/>
              </w:rPr>
            </w:pPr>
          </w:p>
        </w:tc>
        <w:tc>
          <w:tcPr>
            <w:tcW w:w="1613"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2CBB7BE3" w14:textId="77777777" w:rsidR="00EE270C" w:rsidRPr="00EE270C" w:rsidRDefault="00EE270C" w:rsidP="00EE270C">
            <w:pPr>
              <w:widowControl/>
              <w:autoSpaceDE/>
              <w:autoSpaceDN/>
              <w:ind w:firstLine="5"/>
              <w:jc w:val="center"/>
              <w:rPr>
                <w:b/>
                <w:color w:val="000000"/>
                <w:sz w:val="24"/>
                <w:szCs w:val="24"/>
                <w:lang w:val="en-US"/>
              </w:rPr>
            </w:pPr>
            <w:proofErr w:type="spellStart"/>
            <w:r w:rsidRPr="00EE270C">
              <w:rPr>
                <w:b/>
                <w:color w:val="000000"/>
                <w:sz w:val="24"/>
                <w:szCs w:val="24"/>
                <w:lang w:val="en-US"/>
              </w:rPr>
              <w:t>строительные</w:t>
            </w:r>
            <w:proofErr w:type="spellEnd"/>
            <w:r w:rsidRPr="00EE270C">
              <w:rPr>
                <w:b/>
                <w:color w:val="000000"/>
                <w:sz w:val="24"/>
                <w:szCs w:val="24"/>
                <w:lang w:val="en-US"/>
              </w:rPr>
              <w:t xml:space="preserve"> </w:t>
            </w:r>
            <w:proofErr w:type="spellStart"/>
            <w:r w:rsidRPr="00EE270C">
              <w:rPr>
                <w:b/>
                <w:color w:val="000000"/>
                <w:sz w:val="24"/>
                <w:szCs w:val="24"/>
                <w:lang w:val="en-US"/>
              </w:rPr>
              <w:t>работы</w:t>
            </w:r>
            <w:proofErr w:type="spellEnd"/>
          </w:p>
        </w:tc>
        <w:tc>
          <w:tcPr>
            <w:tcW w:w="1626"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2F8C848A" w14:textId="77777777" w:rsidR="00EE270C" w:rsidRPr="00EE270C" w:rsidRDefault="00EE270C" w:rsidP="00EE270C">
            <w:pPr>
              <w:widowControl/>
              <w:autoSpaceDE/>
              <w:autoSpaceDN/>
              <w:ind w:left="65"/>
              <w:jc w:val="center"/>
              <w:rPr>
                <w:b/>
                <w:color w:val="000000"/>
                <w:sz w:val="24"/>
                <w:szCs w:val="24"/>
                <w:lang w:val="en-US"/>
              </w:rPr>
            </w:pPr>
            <w:proofErr w:type="spellStart"/>
            <w:r w:rsidRPr="00EE270C">
              <w:rPr>
                <w:b/>
                <w:color w:val="000000"/>
                <w:sz w:val="24"/>
                <w:szCs w:val="24"/>
                <w:lang w:val="en-US"/>
              </w:rPr>
              <w:t>оборудование</w:t>
            </w:r>
            <w:proofErr w:type="spellEnd"/>
          </w:p>
        </w:tc>
        <w:tc>
          <w:tcPr>
            <w:tcW w:w="1023"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3CC56A24" w14:textId="77777777" w:rsidR="00EE270C" w:rsidRPr="00EE270C" w:rsidRDefault="00EE270C" w:rsidP="00EE270C">
            <w:pPr>
              <w:widowControl/>
              <w:autoSpaceDE/>
              <w:autoSpaceDN/>
              <w:ind w:left="56" w:firstLine="10"/>
              <w:jc w:val="center"/>
              <w:rPr>
                <w:b/>
                <w:color w:val="000000"/>
                <w:sz w:val="24"/>
                <w:szCs w:val="24"/>
                <w:lang w:val="en-US"/>
              </w:rPr>
            </w:pPr>
            <w:proofErr w:type="spellStart"/>
            <w:r w:rsidRPr="00EE270C">
              <w:rPr>
                <w:b/>
                <w:color w:val="000000"/>
                <w:sz w:val="24"/>
                <w:szCs w:val="24"/>
                <w:lang w:val="en-US"/>
              </w:rPr>
              <w:t>прочие</w:t>
            </w:r>
            <w:proofErr w:type="spellEnd"/>
            <w:r w:rsidRPr="00EE270C">
              <w:rPr>
                <w:b/>
                <w:color w:val="000000"/>
                <w:sz w:val="24"/>
                <w:szCs w:val="24"/>
                <w:lang w:val="en-US"/>
              </w:rPr>
              <w:t xml:space="preserve"> </w:t>
            </w:r>
            <w:proofErr w:type="spellStart"/>
            <w:r w:rsidRPr="00EE270C">
              <w:rPr>
                <w:b/>
                <w:color w:val="000000"/>
                <w:sz w:val="24"/>
                <w:szCs w:val="24"/>
                <w:lang w:val="en-US"/>
              </w:rPr>
              <w:t>затраты</w:t>
            </w:r>
            <w:proofErr w:type="spellEnd"/>
          </w:p>
        </w:tc>
        <w:tc>
          <w:tcPr>
            <w:tcW w:w="0" w:type="auto"/>
            <w:vMerge/>
            <w:tcBorders>
              <w:top w:val="nil"/>
              <w:left w:val="single" w:sz="2" w:space="0" w:color="000000"/>
              <w:bottom w:val="single" w:sz="2" w:space="0" w:color="000000"/>
              <w:right w:val="single" w:sz="2" w:space="0" w:color="000000"/>
            </w:tcBorders>
            <w:shd w:val="clear" w:color="auto" w:fill="E2EFD9" w:themeFill="accent6" w:themeFillTint="33"/>
            <w:vAlign w:val="center"/>
          </w:tcPr>
          <w:p w14:paraId="7C85AFE8" w14:textId="77777777" w:rsidR="00EE270C" w:rsidRPr="00EE270C" w:rsidRDefault="00EE270C" w:rsidP="00EE270C">
            <w:pPr>
              <w:widowControl/>
              <w:autoSpaceDE/>
              <w:autoSpaceDN/>
              <w:spacing w:after="160"/>
              <w:jc w:val="center"/>
              <w:rPr>
                <w:b/>
                <w:color w:val="000000"/>
                <w:sz w:val="24"/>
                <w:szCs w:val="24"/>
                <w:lang w:val="en-US"/>
              </w:rPr>
            </w:pPr>
          </w:p>
        </w:tc>
      </w:tr>
      <w:tr w:rsidR="00EE270C" w:rsidRPr="00EE270C" w14:paraId="005A3C24" w14:textId="77777777" w:rsidTr="00581335">
        <w:trPr>
          <w:trHeight w:val="256"/>
          <w:jc w:val="center"/>
        </w:trPr>
        <w:tc>
          <w:tcPr>
            <w:tcW w:w="521"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182B9F48" w14:textId="77777777" w:rsidR="00EE270C" w:rsidRPr="00EE270C" w:rsidRDefault="00EE270C" w:rsidP="00EE270C">
            <w:pPr>
              <w:widowControl/>
              <w:autoSpaceDE/>
              <w:autoSpaceDN/>
              <w:spacing w:after="160"/>
              <w:jc w:val="center"/>
              <w:rPr>
                <w:b/>
                <w:color w:val="000000"/>
                <w:sz w:val="24"/>
                <w:szCs w:val="24"/>
              </w:rPr>
            </w:pPr>
            <w:r w:rsidRPr="00EE270C">
              <w:rPr>
                <w:b/>
                <w:color w:val="000000"/>
                <w:sz w:val="24"/>
                <w:szCs w:val="24"/>
              </w:rPr>
              <w:t>1</w:t>
            </w:r>
          </w:p>
        </w:tc>
        <w:tc>
          <w:tcPr>
            <w:tcW w:w="3201" w:type="dxa"/>
            <w:gridSpan w:val="2"/>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5C8A5A08" w14:textId="77777777" w:rsidR="00EE270C" w:rsidRPr="00EE270C" w:rsidRDefault="00EE270C" w:rsidP="00EE270C">
            <w:pPr>
              <w:widowControl/>
              <w:autoSpaceDE/>
              <w:autoSpaceDN/>
              <w:ind w:right="99"/>
              <w:jc w:val="center"/>
              <w:rPr>
                <w:b/>
                <w:color w:val="000000"/>
                <w:sz w:val="24"/>
                <w:szCs w:val="24"/>
                <w:lang w:val="en-US"/>
              </w:rPr>
            </w:pPr>
            <w:r w:rsidRPr="00EE270C">
              <w:rPr>
                <w:b/>
                <w:color w:val="000000"/>
                <w:sz w:val="24"/>
                <w:szCs w:val="24"/>
                <w:lang w:val="en-US"/>
              </w:rPr>
              <w:t>2</w:t>
            </w:r>
          </w:p>
        </w:tc>
        <w:tc>
          <w:tcPr>
            <w:tcW w:w="1613"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42ACCCAF" w14:textId="77777777" w:rsidR="00EE270C" w:rsidRPr="00EE270C" w:rsidRDefault="00EE270C" w:rsidP="00EE270C">
            <w:pPr>
              <w:widowControl/>
              <w:autoSpaceDE/>
              <w:autoSpaceDN/>
              <w:ind w:right="106"/>
              <w:jc w:val="center"/>
              <w:rPr>
                <w:b/>
                <w:color w:val="000000"/>
                <w:sz w:val="24"/>
                <w:szCs w:val="24"/>
                <w:lang w:val="en-US"/>
              </w:rPr>
            </w:pPr>
            <w:r w:rsidRPr="00EE270C">
              <w:rPr>
                <w:b/>
                <w:color w:val="000000"/>
                <w:sz w:val="24"/>
                <w:szCs w:val="24"/>
                <w:lang w:val="en-US"/>
              </w:rPr>
              <w:t>З</w:t>
            </w:r>
          </w:p>
        </w:tc>
        <w:tc>
          <w:tcPr>
            <w:tcW w:w="1626"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7A351F00" w14:textId="77777777" w:rsidR="00EE270C" w:rsidRPr="00EE270C" w:rsidRDefault="00EE270C" w:rsidP="00EE270C">
            <w:pPr>
              <w:widowControl/>
              <w:autoSpaceDE/>
              <w:autoSpaceDN/>
              <w:ind w:right="36"/>
              <w:jc w:val="center"/>
              <w:rPr>
                <w:b/>
                <w:color w:val="000000"/>
                <w:sz w:val="24"/>
                <w:szCs w:val="24"/>
                <w:lang w:val="en-US"/>
              </w:rPr>
            </w:pPr>
            <w:r w:rsidRPr="00EE270C">
              <w:rPr>
                <w:b/>
                <w:color w:val="000000"/>
                <w:sz w:val="24"/>
                <w:szCs w:val="24"/>
                <w:lang w:val="en-US"/>
              </w:rPr>
              <w:t>4</w:t>
            </w:r>
          </w:p>
        </w:tc>
        <w:tc>
          <w:tcPr>
            <w:tcW w:w="1023"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62F34380" w14:textId="77777777" w:rsidR="00EE270C" w:rsidRPr="00EE270C" w:rsidRDefault="00EE270C" w:rsidP="00EE270C">
            <w:pPr>
              <w:widowControl/>
              <w:autoSpaceDE/>
              <w:autoSpaceDN/>
              <w:ind w:right="36"/>
              <w:jc w:val="center"/>
              <w:rPr>
                <w:b/>
                <w:color w:val="000000"/>
                <w:sz w:val="24"/>
                <w:szCs w:val="24"/>
                <w:lang w:val="en-US"/>
              </w:rPr>
            </w:pPr>
            <w:r w:rsidRPr="00EE270C">
              <w:rPr>
                <w:b/>
                <w:color w:val="000000"/>
                <w:sz w:val="24"/>
                <w:szCs w:val="24"/>
                <w:lang w:val="en-US"/>
              </w:rPr>
              <w:t>5</w:t>
            </w:r>
          </w:p>
        </w:tc>
        <w:tc>
          <w:tcPr>
            <w:tcW w:w="1326"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2971731F" w14:textId="77777777" w:rsidR="00EE270C" w:rsidRPr="00EE270C" w:rsidRDefault="00EE270C" w:rsidP="00EE270C">
            <w:pPr>
              <w:widowControl/>
              <w:autoSpaceDE/>
              <w:autoSpaceDN/>
              <w:ind w:right="34"/>
              <w:jc w:val="center"/>
              <w:rPr>
                <w:b/>
                <w:color w:val="000000"/>
                <w:sz w:val="24"/>
                <w:szCs w:val="24"/>
                <w:lang w:val="en-US"/>
              </w:rPr>
            </w:pPr>
            <w:r w:rsidRPr="00EE270C">
              <w:rPr>
                <w:b/>
                <w:color w:val="000000"/>
                <w:sz w:val="24"/>
                <w:szCs w:val="24"/>
                <w:lang w:val="en-US"/>
              </w:rPr>
              <w:t>6</w:t>
            </w:r>
          </w:p>
        </w:tc>
      </w:tr>
      <w:tr w:rsidR="00EE270C" w:rsidRPr="00EE270C" w14:paraId="6D76A39C" w14:textId="77777777" w:rsidTr="00EE270C">
        <w:trPr>
          <w:trHeight w:val="264"/>
          <w:jc w:val="center"/>
        </w:trPr>
        <w:tc>
          <w:tcPr>
            <w:tcW w:w="521" w:type="dxa"/>
            <w:tcBorders>
              <w:top w:val="single" w:sz="2" w:space="0" w:color="000000"/>
              <w:left w:val="single" w:sz="2" w:space="0" w:color="000000"/>
              <w:bottom w:val="single" w:sz="2" w:space="0" w:color="000000"/>
              <w:right w:val="single" w:sz="2" w:space="0" w:color="000000"/>
            </w:tcBorders>
            <w:vAlign w:val="center"/>
          </w:tcPr>
          <w:p w14:paraId="20C1D652" w14:textId="77777777" w:rsidR="00EE270C" w:rsidRPr="00EE270C" w:rsidRDefault="00EE270C" w:rsidP="007C5608">
            <w:pPr>
              <w:widowControl/>
              <w:autoSpaceDE/>
              <w:autoSpaceDN/>
              <w:spacing w:after="160" w:line="259" w:lineRule="auto"/>
              <w:jc w:val="center"/>
              <w:rPr>
                <w:color w:val="000000"/>
                <w:lang w:val="en-US"/>
              </w:rPr>
            </w:pPr>
          </w:p>
        </w:tc>
        <w:tc>
          <w:tcPr>
            <w:tcW w:w="3201" w:type="dxa"/>
            <w:gridSpan w:val="2"/>
            <w:tcBorders>
              <w:top w:val="single" w:sz="2" w:space="0" w:color="000000"/>
              <w:left w:val="single" w:sz="2" w:space="0" w:color="000000"/>
              <w:bottom w:val="single" w:sz="2" w:space="0" w:color="000000"/>
              <w:right w:val="single" w:sz="2" w:space="0" w:color="000000"/>
            </w:tcBorders>
            <w:vAlign w:val="center"/>
          </w:tcPr>
          <w:p w14:paraId="4747C5D5" w14:textId="77777777" w:rsidR="00EE270C" w:rsidRPr="00EE270C" w:rsidRDefault="00EE270C" w:rsidP="00EE270C">
            <w:pPr>
              <w:widowControl/>
              <w:autoSpaceDE/>
              <w:autoSpaceDN/>
              <w:spacing w:line="259" w:lineRule="auto"/>
              <w:ind w:left="53"/>
              <w:jc w:val="both"/>
              <w:rPr>
                <w:color w:val="000000"/>
              </w:rPr>
            </w:pPr>
            <w:r w:rsidRPr="00EE270C">
              <w:rPr>
                <w:color w:val="000000"/>
              </w:rPr>
              <w:t>Подготовка территории после зимнего периода</w:t>
            </w:r>
          </w:p>
        </w:tc>
        <w:tc>
          <w:tcPr>
            <w:tcW w:w="1613" w:type="dxa"/>
            <w:tcBorders>
              <w:top w:val="single" w:sz="2" w:space="0" w:color="000000"/>
              <w:left w:val="single" w:sz="2" w:space="0" w:color="000000"/>
              <w:bottom w:val="single" w:sz="2" w:space="0" w:color="000000"/>
              <w:right w:val="single" w:sz="2" w:space="0" w:color="000000"/>
            </w:tcBorders>
            <w:vAlign w:val="center"/>
          </w:tcPr>
          <w:p w14:paraId="277D4D87" w14:textId="77777777" w:rsidR="00EE270C" w:rsidRPr="00010A28" w:rsidRDefault="00EE270C" w:rsidP="00EE270C">
            <w:pPr>
              <w:widowControl/>
              <w:autoSpaceDE/>
              <w:autoSpaceDN/>
              <w:spacing w:after="160" w:line="259" w:lineRule="auto"/>
              <w:jc w:val="center"/>
              <w:rPr>
                <w:color w:val="FF0000"/>
              </w:rPr>
            </w:pPr>
          </w:p>
        </w:tc>
        <w:tc>
          <w:tcPr>
            <w:tcW w:w="1626" w:type="dxa"/>
            <w:tcBorders>
              <w:top w:val="single" w:sz="2" w:space="0" w:color="000000"/>
              <w:left w:val="single" w:sz="2" w:space="0" w:color="000000"/>
              <w:bottom w:val="single" w:sz="2" w:space="0" w:color="000000"/>
              <w:right w:val="single" w:sz="2" w:space="0" w:color="000000"/>
            </w:tcBorders>
            <w:vAlign w:val="center"/>
          </w:tcPr>
          <w:p w14:paraId="0D140305" w14:textId="77777777" w:rsidR="00EE270C" w:rsidRPr="00010A28" w:rsidRDefault="00EE270C" w:rsidP="00EE270C">
            <w:pPr>
              <w:widowControl/>
              <w:autoSpaceDE/>
              <w:autoSpaceDN/>
              <w:spacing w:after="160" w:line="259" w:lineRule="auto"/>
              <w:jc w:val="center"/>
              <w:rPr>
                <w:color w:val="FF0000"/>
              </w:rPr>
            </w:pPr>
          </w:p>
        </w:tc>
        <w:tc>
          <w:tcPr>
            <w:tcW w:w="1023" w:type="dxa"/>
            <w:tcBorders>
              <w:top w:val="single" w:sz="2" w:space="0" w:color="000000"/>
              <w:left w:val="single" w:sz="2" w:space="0" w:color="000000"/>
              <w:bottom w:val="single" w:sz="2" w:space="0" w:color="000000"/>
              <w:right w:val="single" w:sz="2" w:space="0" w:color="000000"/>
            </w:tcBorders>
            <w:vAlign w:val="center"/>
          </w:tcPr>
          <w:p w14:paraId="53C49B86" w14:textId="77777777" w:rsidR="00EE270C" w:rsidRPr="00010A28" w:rsidRDefault="00EE270C" w:rsidP="00EE270C">
            <w:pPr>
              <w:widowControl/>
              <w:autoSpaceDE/>
              <w:autoSpaceDN/>
              <w:spacing w:line="259" w:lineRule="auto"/>
              <w:ind w:right="128"/>
              <w:jc w:val="right"/>
              <w:rPr>
                <w:color w:val="FF0000"/>
                <w:lang w:val="en-US"/>
              </w:rPr>
            </w:pPr>
            <w:r w:rsidRPr="00010A28">
              <w:rPr>
                <w:color w:val="FF0000"/>
                <w:lang w:val="en-US"/>
              </w:rPr>
              <w:t>750,0</w:t>
            </w:r>
          </w:p>
        </w:tc>
        <w:tc>
          <w:tcPr>
            <w:tcW w:w="1326" w:type="dxa"/>
            <w:tcBorders>
              <w:top w:val="single" w:sz="2" w:space="0" w:color="000000"/>
              <w:left w:val="single" w:sz="2" w:space="0" w:color="000000"/>
              <w:bottom w:val="single" w:sz="2" w:space="0" w:color="000000"/>
              <w:right w:val="single" w:sz="2" w:space="0" w:color="000000"/>
            </w:tcBorders>
            <w:vAlign w:val="center"/>
          </w:tcPr>
          <w:p w14:paraId="388F532C" w14:textId="77777777" w:rsidR="00EE270C" w:rsidRPr="00010A28" w:rsidRDefault="00EE270C" w:rsidP="00EE270C">
            <w:pPr>
              <w:widowControl/>
              <w:autoSpaceDE/>
              <w:autoSpaceDN/>
              <w:spacing w:line="259" w:lineRule="auto"/>
              <w:ind w:left="70" w:right="59"/>
              <w:jc w:val="right"/>
              <w:rPr>
                <w:color w:val="FF0000"/>
                <w:lang w:val="en-US"/>
              </w:rPr>
            </w:pPr>
            <w:r w:rsidRPr="00010A28">
              <w:rPr>
                <w:color w:val="FF0000"/>
                <w:lang w:val="en-US"/>
              </w:rPr>
              <w:t>750,0</w:t>
            </w:r>
          </w:p>
        </w:tc>
      </w:tr>
      <w:tr w:rsidR="00EE270C" w:rsidRPr="00EE270C" w14:paraId="31037255" w14:textId="77777777" w:rsidTr="00EE270C">
        <w:trPr>
          <w:trHeight w:val="262"/>
          <w:jc w:val="center"/>
        </w:trPr>
        <w:tc>
          <w:tcPr>
            <w:tcW w:w="521" w:type="dxa"/>
            <w:tcBorders>
              <w:top w:val="single" w:sz="2" w:space="0" w:color="000000"/>
              <w:left w:val="single" w:sz="2" w:space="0" w:color="000000"/>
              <w:bottom w:val="single" w:sz="2" w:space="0" w:color="000000"/>
              <w:right w:val="single" w:sz="2" w:space="0" w:color="000000"/>
            </w:tcBorders>
            <w:vAlign w:val="center"/>
          </w:tcPr>
          <w:p w14:paraId="7B6F95B3" w14:textId="77777777" w:rsidR="00EE270C" w:rsidRPr="00EE270C" w:rsidRDefault="00EE270C" w:rsidP="007C5608">
            <w:pPr>
              <w:widowControl/>
              <w:autoSpaceDE/>
              <w:autoSpaceDN/>
              <w:spacing w:line="259" w:lineRule="auto"/>
              <w:ind w:left="153"/>
              <w:jc w:val="center"/>
              <w:rPr>
                <w:color w:val="000000"/>
                <w:lang w:val="en-US"/>
              </w:rPr>
            </w:pPr>
            <w:r w:rsidRPr="00EE270C">
              <w:rPr>
                <w:color w:val="000000"/>
                <w:lang w:val="en-US"/>
              </w:rPr>
              <w:t>1.</w:t>
            </w:r>
          </w:p>
        </w:tc>
        <w:tc>
          <w:tcPr>
            <w:tcW w:w="3201" w:type="dxa"/>
            <w:gridSpan w:val="2"/>
            <w:tcBorders>
              <w:top w:val="single" w:sz="2" w:space="0" w:color="000000"/>
              <w:left w:val="single" w:sz="2" w:space="0" w:color="000000"/>
              <w:bottom w:val="single" w:sz="2" w:space="0" w:color="000000"/>
              <w:right w:val="single" w:sz="2" w:space="0" w:color="000000"/>
            </w:tcBorders>
            <w:vAlign w:val="center"/>
          </w:tcPr>
          <w:p w14:paraId="02CEE1F4" w14:textId="77777777" w:rsidR="00EE270C" w:rsidRPr="00EE270C" w:rsidRDefault="00EE270C" w:rsidP="003A44EB">
            <w:pPr>
              <w:widowControl/>
              <w:autoSpaceDE/>
              <w:autoSpaceDN/>
              <w:spacing w:line="259" w:lineRule="auto"/>
              <w:ind w:left="77"/>
              <w:jc w:val="both"/>
              <w:rPr>
                <w:color w:val="000000"/>
              </w:rPr>
            </w:pPr>
            <w:r w:rsidRPr="00EE270C">
              <w:rPr>
                <w:color w:val="000000"/>
              </w:rPr>
              <w:t>Оформление права недропользования</w:t>
            </w:r>
            <w:r w:rsidR="00873378">
              <w:rPr>
                <w:color w:val="000000"/>
              </w:rPr>
              <w:t xml:space="preserve"> до 203</w:t>
            </w:r>
            <w:r w:rsidR="003A44EB">
              <w:rPr>
                <w:color w:val="000000"/>
              </w:rPr>
              <w:t>4</w:t>
            </w:r>
            <w:r w:rsidR="00873378">
              <w:rPr>
                <w:color w:val="000000"/>
              </w:rPr>
              <w:t>г</w:t>
            </w:r>
          </w:p>
        </w:tc>
        <w:tc>
          <w:tcPr>
            <w:tcW w:w="1613" w:type="dxa"/>
            <w:tcBorders>
              <w:top w:val="single" w:sz="2" w:space="0" w:color="000000"/>
              <w:left w:val="single" w:sz="2" w:space="0" w:color="000000"/>
              <w:bottom w:val="single" w:sz="2" w:space="0" w:color="000000"/>
              <w:right w:val="single" w:sz="2" w:space="0" w:color="000000"/>
            </w:tcBorders>
            <w:vAlign w:val="center"/>
          </w:tcPr>
          <w:p w14:paraId="55BEECBC" w14:textId="77777777" w:rsidR="00EE270C" w:rsidRPr="00010A28" w:rsidRDefault="00EE270C" w:rsidP="00EE270C">
            <w:pPr>
              <w:widowControl/>
              <w:autoSpaceDE/>
              <w:autoSpaceDN/>
              <w:spacing w:after="160" w:line="259" w:lineRule="auto"/>
              <w:jc w:val="center"/>
              <w:rPr>
                <w:color w:val="FF0000"/>
              </w:rPr>
            </w:pPr>
          </w:p>
        </w:tc>
        <w:tc>
          <w:tcPr>
            <w:tcW w:w="1626" w:type="dxa"/>
            <w:tcBorders>
              <w:top w:val="single" w:sz="2" w:space="0" w:color="000000"/>
              <w:left w:val="single" w:sz="2" w:space="0" w:color="000000"/>
              <w:bottom w:val="single" w:sz="2" w:space="0" w:color="000000"/>
              <w:right w:val="single" w:sz="2" w:space="0" w:color="000000"/>
            </w:tcBorders>
            <w:vAlign w:val="center"/>
          </w:tcPr>
          <w:p w14:paraId="188CD0C1" w14:textId="77777777" w:rsidR="00EE270C" w:rsidRPr="00010A28" w:rsidRDefault="00EE270C" w:rsidP="00EE270C">
            <w:pPr>
              <w:widowControl/>
              <w:autoSpaceDE/>
              <w:autoSpaceDN/>
              <w:spacing w:after="160" w:line="259" w:lineRule="auto"/>
              <w:jc w:val="center"/>
              <w:rPr>
                <w:color w:val="FF0000"/>
              </w:rPr>
            </w:pPr>
          </w:p>
        </w:tc>
        <w:tc>
          <w:tcPr>
            <w:tcW w:w="1023" w:type="dxa"/>
            <w:tcBorders>
              <w:top w:val="single" w:sz="2" w:space="0" w:color="000000"/>
              <w:left w:val="single" w:sz="2" w:space="0" w:color="000000"/>
              <w:bottom w:val="single" w:sz="2" w:space="0" w:color="000000"/>
              <w:right w:val="single" w:sz="2" w:space="0" w:color="000000"/>
            </w:tcBorders>
            <w:vAlign w:val="center"/>
          </w:tcPr>
          <w:p w14:paraId="6D31282B" w14:textId="77777777" w:rsidR="00EE270C" w:rsidRPr="00010A28" w:rsidRDefault="00EE270C" w:rsidP="00EE270C">
            <w:pPr>
              <w:widowControl/>
              <w:autoSpaceDE/>
              <w:autoSpaceDN/>
              <w:spacing w:line="259" w:lineRule="auto"/>
              <w:ind w:right="128"/>
              <w:jc w:val="right"/>
              <w:rPr>
                <w:color w:val="FF0000"/>
                <w:lang w:val="en-US"/>
              </w:rPr>
            </w:pPr>
            <w:r w:rsidRPr="00010A28">
              <w:rPr>
                <w:color w:val="FF0000"/>
                <w:lang w:val="en-US"/>
              </w:rPr>
              <w:t>300,0</w:t>
            </w:r>
          </w:p>
        </w:tc>
        <w:tc>
          <w:tcPr>
            <w:tcW w:w="1326" w:type="dxa"/>
            <w:tcBorders>
              <w:top w:val="single" w:sz="2" w:space="0" w:color="000000"/>
              <w:left w:val="single" w:sz="2" w:space="0" w:color="000000"/>
              <w:bottom w:val="single" w:sz="2" w:space="0" w:color="000000"/>
              <w:right w:val="single" w:sz="2" w:space="0" w:color="000000"/>
            </w:tcBorders>
            <w:vAlign w:val="center"/>
          </w:tcPr>
          <w:p w14:paraId="11DEF255" w14:textId="77777777" w:rsidR="00EE270C" w:rsidRPr="00010A28" w:rsidRDefault="00EE270C" w:rsidP="00EE270C">
            <w:pPr>
              <w:widowControl/>
              <w:autoSpaceDE/>
              <w:autoSpaceDN/>
              <w:spacing w:line="259" w:lineRule="auto"/>
              <w:ind w:left="70" w:right="59"/>
              <w:jc w:val="right"/>
              <w:rPr>
                <w:color w:val="FF0000"/>
                <w:lang w:val="en-US"/>
              </w:rPr>
            </w:pPr>
            <w:r w:rsidRPr="00010A28">
              <w:rPr>
                <w:color w:val="FF0000"/>
                <w:lang w:val="en-US"/>
              </w:rPr>
              <w:t>300,0</w:t>
            </w:r>
          </w:p>
        </w:tc>
      </w:tr>
      <w:tr w:rsidR="00EE270C" w:rsidRPr="00EE270C" w14:paraId="02D1AAA3" w14:textId="77777777" w:rsidTr="00EE270C">
        <w:trPr>
          <w:trHeight w:val="264"/>
          <w:jc w:val="center"/>
        </w:trPr>
        <w:tc>
          <w:tcPr>
            <w:tcW w:w="521" w:type="dxa"/>
            <w:tcBorders>
              <w:top w:val="single" w:sz="2" w:space="0" w:color="000000"/>
              <w:left w:val="single" w:sz="2" w:space="0" w:color="000000"/>
              <w:bottom w:val="single" w:sz="2" w:space="0" w:color="000000"/>
              <w:right w:val="single" w:sz="2" w:space="0" w:color="000000"/>
            </w:tcBorders>
            <w:vAlign w:val="center"/>
          </w:tcPr>
          <w:p w14:paraId="6C45FD58" w14:textId="77777777" w:rsidR="00EE270C" w:rsidRPr="00EE270C" w:rsidRDefault="00EE270C" w:rsidP="007C5608">
            <w:pPr>
              <w:widowControl/>
              <w:autoSpaceDE/>
              <w:autoSpaceDN/>
              <w:spacing w:line="259" w:lineRule="auto"/>
              <w:ind w:left="99"/>
              <w:jc w:val="center"/>
              <w:rPr>
                <w:color w:val="000000"/>
                <w:lang w:val="en-US"/>
              </w:rPr>
            </w:pPr>
            <w:r w:rsidRPr="00EE270C">
              <w:rPr>
                <w:color w:val="000000"/>
                <w:lang w:val="en-US"/>
              </w:rPr>
              <w:t>1.2</w:t>
            </w:r>
          </w:p>
        </w:tc>
        <w:tc>
          <w:tcPr>
            <w:tcW w:w="3201" w:type="dxa"/>
            <w:gridSpan w:val="2"/>
            <w:tcBorders>
              <w:top w:val="single" w:sz="2" w:space="0" w:color="000000"/>
              <w:left w:val="single" w:sz="2" w:space="0" w:color="000000"/>
              <w:bottom w:val="single" w:sz="2" w:space="0" w:color="000000"/>
              <w:right w:val="single" w:sz="2" w:space="0" w:color="000000"/>
            </w:tcBorders>
            <w:vAlign w:val="center"/>
          </w:tcPr>
          <w:p w14:paraId="54150A56" w14:textId="77777777" w:rsidR="00EE270C" w:rsidRPr="00EE270C" w:rsidRDefault="00EE270C" w:rsidP="00EE270C">
            <w:pPr>
              <w:widowControl/>
              <w:autoSpaceDE/>
              <w:autoSpaceDN/>
              <w:spacing w:line="259" w:lineRule="auto"/>
              <w:ind w:left="72"/>
              <w:jc w:val="both"/>
              <w:rPr>
                <w:color w:val="000000"/>
              </w:rPr>
            </w:pPr>
            <w:r w:rsidRPr="00EE270C">
              <w:rPr>
                <w:color w:val="000000"/>
              </w:rPr>
              <w:t>Оформление права землепользования</w:t>
            </w:r>
            <w:r w:rsidR="003A44EB">
              <w:rPr>
                <w:color w:val="000000"/>
              </w:rPr>
              <w:t xml:space="preserve"> до 2034</w:t>
            </w:r>
            <w:r w:rsidR="00873378">
              <w:rPr>
                <w:color w:val="000000"/>
              </w:rPr>
              <w:t>г</w:t>
            </w:r>
          </w:p>
        </w:tc>
        <w:tc>
          <w:tcPr>
            <w:tcW w:w="1613" w:type="dxa"/>
            <w:tcBorders>
              <w:top w:val="single" w:sz="2" w:space="0" w:color="000000"/>
              <w:left w:val="single" w:sz="2" w:space="0" w:color="000000"/>
              <w:bottom w:val="single" w:sz="2" w:space="0" w:color="000000"/>
              <w:right w:val="single" w:sz="2" w:space="0" w:color="000000"/>
            </w:tcBorders>
            <w:vAlign w:val="center"/>
          </w:tcPr>
          <w:p w14:paraId="463A5856" w14:textId="77777777" w:rsidR="00EE270C" w:rsidRPr="00010A28" w:rsidRDefault="00EE270C" w:rsidP="00EE270C">
            <w:pPr>
              <w:widowControl/>
              <w:autoSpaceDE/>
              <w:autoSpaceDN/>
              <w:spacing w:after="160" w:line="259" w:lineRule="auto"/>
              <w:jc w:val="center"/>
              <w:rPr>
                <w:color w:val="FF0000"/>
              </w:rPr>
            </w:pPr>
          </w:p>
        </w:tc>
        <w:tc>
          <w:tcPr>
            <w:tcW w:w="1626" w:type="dxa"/>
            <w:tcBorders>
              <w:top w:val="single" w:sz="2" w:space="0" w:color="000000"/>
              <w:left w:val="single" w:sz="2" w:space="0" w:color="000000"/>
              <w:bottom w:val="single" w:sz="2" w:space="0" w:color="000000"/>
              <w:right w:val="single" w:sz="2" w:space="0" w:color="000000"/>
            </w:tcBorders>
            <w:vAlign w:val="center"/>
          </w:tcPr>
          <w:p w14:paraId="475BC5F1" w14:textId="77777777" w:rsidR="00EE270C" w:rsidRPr="00010A28" w:rsidRDefault="00EE270C" w:rsidP="00EE270C">
            <w:pPr>
              <w:widowControl/>
              <w:autoSpaceDE/>
              <w:autoSpaceDN/>
              <w:spacing w:after="160" w:line="259" w:lineRule="auto"/>
              <w:jc w:val="center"/>
              <w:rPr>
                <w:color w:val="FF0000"/>
              </w:rPr>
            </w:pPr>
          </w:p>
        </w:tc>
        <w:tc>
          <w:tcPr>
            <w:tcW w:w="1023" w:type="dxa"/>
            <w:tcBorders>
              <w:top w:val="single" w:sz="2" w:space="0" w:color="000000"/>
              <w:left w:val="single" w:sz="2" w:space="0" w:color="000000"/>
              <w:bottom w:val="single" w:sz="2" w:space="0" w:color="000000"/>
              <w:right w:val="single" w:sz="2" w:space="0" w:color="000000"/>
            </w:tcBorders>
            <w:vAlign w:val="center"/>
          </w:tcPr>
          <w:p w14:paraId="26C57B34" w14:textId="77777777" w:rsidR="00EE270C" w:rsidRPr="00010A28" w:rsidRDefault="00EE270C" w:rsidP="00EE270C">
            <w:pPr>
              <w:widowControl/>
              <w:autoSpaceDE/>
              <w:autoSpaceDN/>
              <w:spacing w:line="259" w:lineRule="auto"/>
              <w:ind w:right="128"/>
              <w:jc w:val="right"/>
              <w:rPr>
                <w:color w:val="FF0000"/>
                <w:lang w:val="en-US"/>
              </w:rPr>
            </w:pPr>
            <w:r w:rsidRPr="00010A28">
              <w:rPr>
                <w:color w:val="FF0000"/>
                <w:lang w:val="en-US"/>
              </w:rPr>
              <w:t>200,0</w:t>
            </w:r>
          </w:p>
        </w:tc>
        <w:tc>
          <w:tcPr>
            <w:tcW w:w="1326" w:type="dxa"/>
            <w:tcBorders>
              <w:top w:val="single" w:sz="2" w:space="0" w:color="000000"/>
              <w:left w:val="single" w:sz="2" w:space="0" w:color="000000"/>
              <w:bottom w:val="single" w:sz="2" w:space="0" w:color="000000"/>
              <w:right w:val="single" w:sz="2" w:space="0" w:color="000000"/>
            </w:tcBorders>
            <w:vAlign w:val="center"/>
          </w:tcPr>
          <w:p w14:paraId="01144CC4" w14:textId="77777777" w:rsidR="00EE270C" w:rsidRPr="00010A28" w:rsidRDefault="00EE270C" w:rsidP="00EE270C">
            <w:pPr>
              <w:widowControl/>
              <w:autoSpaceDE/>
              <w:autoSpaceDN/>
              <w:spacing w:line="259" w:lineRule="auto"/>
              <w:ind w:left="65" w:right="59"/>
              <w:jc w:val="right"/>
              <w:rPr>
                <w:color w:val="FF0000"/>
                <w:lang w:val="en-US"/>
              </w:rPr>
            </w:pPr>
            <w:r w:rsidRPr="00010A28">
              <w:rPr>
                <w:color w:val="FF0000"/>
                <w:lang w:val="en-US"/>
              </w:rPr>
              <w:t>200,0</w:t>
            </w:r>
          </w:p>
        </w:tc>
      </w:tr>
      <w:tr w:rsidR="00EE270C" w:rsidRPr="00EE270C" w14:paraId="237EDD3F" w14:textId="77777777" w:rsidTr="00EE270C">
        <w:trPr>
          <w:trHeight w:val="269"/>
          <w:jc w:val="center"/>
        </w:trPr>
        <w:tc>
          <w:tcPr>
            <w:tcW w:w="521" w:type="dxa"/>
            <w:tcBorders>
              <w:top w:val="single" w:sz="2" w:space="0" w:color="000000"/>
              <w:left w:val="single" w:sz="2" w:space="0" w:color="000000"/>
              <w:bottom w:val="single" w:sz="2" w:space="0" w:color="000000"/>
              <w:right w:val="single" w:sz="2" w:space="0" w:color="000000"/>
            </w:tcBorders>
            <w:vAlign w:val="center"/>
          </w:tcPr>
          <w:p w14:paraId="408BE1DE" w14:textId="77777777" w:rsidR="00EE270C" w:rsidRPr="00EE270C" w:rsidRDefault="00EE270C" w:rsidP="007C5608">
            <w:pPr>
              <w:widowControl/>
              <w:autoSpaceDE/>
              <w:autoSpaceDN/>
              <w:spacing w:line="259" w:lineRule="auto"/>
              <w:ind w:left="99"/>
              <w:jc w:val="center"/>
              <w:rPr>
                <w:color w:val="000000"/>
                <w:lang w:val="en-US"/>
              </w:rPr>
            </w:pPr>
            <w:r w:rsidRPr="00EE270C">
              <w:rPr>
                <w:color w:val="000000"/>
                <w:lang w:val="en-US"/>
              </w:rPr>
              <w:t>1.3</w:t>
            </w:r>
          </w:p>
        </w:tc>
        <w:tc>
          <w:tcPr>
            <w:tcW w:w="3201" w:type="dxa"/>
            <w:gridSpan w:val="2"/>
            <w:tcBorders>
              <w:top w:val="single" w:sz="2" w:space="0" w:color="000000"/>
              <w:left w:val="single" w:sz="2" w:space="0" w:color="000000"/>
              <w:bottom w:val="single" w:sz="2" w:space="0" w:color="000000"/>
              <w:right w:val="single" w:sz="2" w:space="0" w:color="000000"/>
            </w:tcBorders>
            <w:vAlign w:val="center"/>
          </w:tcPr>
          <w:p w14:paraId="5164DEE5" w14:textId="77777777" w:rsidR="00EE270C" w:rsidRPr="00EE270C" w:rsidRDefault="00EE270C" w:rsidP="00EE270C">
            <w:pPr>
              <w:widowControl/>
              <w:autoSpaceDE/>
              <w:autoSpaceDN/>
              <w:spacing w:line="259" w:lineRule="auto"/>
              <w:ind w:left="77"/>
              <w:jc w:val="both"/>
              <w:rPr>
                <w:color w:val="000000"/>
              </w:rPr>
            </w:pPr>
            <w:r w:rsidRPr="00EE270C">
              <w:rPr>
                <w:color w:val="000000"/>
              </w:rPr>
              <w:t>Радиационно-гигиеническая оценка сырья</w:t>
            </w:r>
          </w:p>
        </w:tc>
        <w:tc>
          <w:tcPr>
            <w:tcW w:w="1613" w:type="dxa"/>
            <w:tcBorders>
              <w:top w:val="single" w:sz="2" w:space="0" w:color="000000"/>
              <w:left w:val="single" w:sz="2" w:space="0" w:color="000000"/>
              <w:bottom w:val="single" w:sz="2" w:space="0" w:color="000000"/>
              <w:right w:val="single" w:sz="2" w:space="0" w:color="000000"/>
            </w:tcBorders>
            <w:vAlign w:val="center"/>
          </w:tcPr>
          <w:p w14:paraId="25C7CF3C" w14:textId="77777777" w:rsidR="00EE270C" w:rsidRPr="00010A28" w:rsidRDefault="00EE270C" w:rsidP="00EE270C">
            <w:pPr>
              <w:widowControl/>
              <w:autoSpaceDE/>
              <w:autoSpaceDN/>
              <w:spacing w:after="160" w:line="259" w:lineRule="auto"/>
              <w:jc w:val="center"/>
              <w:rPr>
                <w:color w:val="FF0000"/>
              </w:rPr>
            </w:pPr>
          </w:p>
        </w:tc>
        <w:tc>
          <w:tcPr>
            <w:tcW w:w="1626" w:type="dxa"/>
            <w:tcBorders>
              <w:top w:val="single" w:sz="2" w:space="0" w:color="000000"/>
              <w:left w:val="single" w:sz="2" w:space="0" w:color="000000"/>
              <w:bottom w:val="single" w:sz="2" w:space="0" w:color="000000"/>
              <w:right w:val="single" w:sz="2" w:space="0" w:color="000000"/>
            </w:tcBorders>
            <w:vAlign w:val="center"/>
          </w:tcPr>
          <w:p w14:paraId="7D65F4AE" w14:textId="77777777" w:rsidR="00EE270C" w:rsidRPr="00010A28" w:rsidRDefault="00EE270C" w:rsidP="00EE270C">
            <w:pPr>
              <w:widowControl/>
              <w:autoSpaceDE/>
              <w:autoSpaceDN/>
              <w:spacing w:after="160" w:line="259" w:lineRule="auto"/>
              <w:jc w:val="center"/>
              <w:rPr>
                <w:color w:val="FF0000"/>
              </w:rPr>
            </w:pPr>
          </w:p>
        </w:tc>
        <w:tc>
          <w:tcPr>
            <w:tcW w:w="1023" w:type="dxa"/>
            <w:tcBorders>
              <w:top w:val="single" w:sz="2" w:space="0" w:color="000000"/>
              <w:left w:val="single" w:sz="2" w:space="0" w:color="000000"/>
              <w:bottom w:val="single" w:sz="2" w:space="0" w:color="000000"/>
              <w:right w:val="single" w:sz="2" w:space="0" w:color="000000"/>
            </w:tcBorders>
            <w:vAlign w:val="center"/>
          </w:tcPr>
          <w:p w14:paraId="4B68A6C7" w14:textId="77777777" w:rsidR="00EE270C" w:rsidRPr="00010A28" w:rsidRDefault="00EE270C" w:rsidP="00EE270C">
            <w:pPr>
              <w:widowControl/>
              <w:autoSpaceDE/>
              <w:autoSpaceDN/>
              <w:spacing w:after="160" w:line="259" w:lineRule="auto"/>
              <w:ind w:right="128"/>
              <w:jc w:val="right"/>
              <w:rPr>
                <w:color w:val="FF0000"/>
              </w:rPr>
            </w:pPr>
          </w:p>
        </w:tc>
        <w:tc>
          <w:tcPr>
            <w:tcW w:w="1326" w:type="dxa"/>
            <w:tcBorders>
              <w:top w:val="single" w:sz="2" w:space="0" w:color="000000"/>
              <w:left w:val="single" w:sz="2" w:space="0" w:color="000000"/>
              <w:bottom w:val="single" w:sz="2" w:space="0" w:color="000000"/>
              <w:right w:val="single" w:sz="2" w:space="0" w:color="000000"/>
            </w:tcBorders>
            <w:vAlign w:val="center"/>
          </w:tcPr>
          <w:p w14:paraId="08D30BF8" w14:textId="77777777" w:rsidR="00EE270C" w:rsidRPr="00010A28" w:rsidRDefault="00EE270C" w:rsidP="00EE270C">
            <w:pPr>
              <w:widowControl/>
              <w:autoSpaceDE/>
              <w:autoSpaceDN/>
              <w:spacing w:after="160" w:line="259" w:lineRule="auto"/>
              <w:ind w:right="59"/>
              <w:jc w:val="right"/>
              <w:rPr>
                <w:color w:val="FF0000"/>
              </w:rPr>
            </w:pPr>
          </w:p>
        </w:tc>
      </w:tr>
      <w:tr w:rsidR="00EE270C" w:rsidRPr="00EE270C" w14:paraId="37F947A3" w14:textId="77777777" w:rsidTr="00EE270C">
        <w:trPr>
          <w:trHeight w:val="261"/>
          <w:jc w:val="center"/>
        </w:trPr>
        <w:tc>
          <w:tcPr>
            <w:tcW w:w="521" w:type="dxa"/>
            <w:tcBorders>
              <w:top w:val="single" w:sz="2" w:space="0" w:color="000000"/>
              <w:left w:val="single" w:sz="2" w:space="0" w:color="000000"/>
              <w:bottom w:val="single" w:sz="2" w:space="0" w:color="000000"/>
              <w:right w:val="single" w:sz="2" w:space="0" w:color="000000"/>
            </w:tcBorders>
            <w:vAlign w:val="center"/>
          </w:tcPr>
          <w:p w14:paraId="54FA7D8C" w14:textId="77777777" w:rsidR="00EE270C" w:rsidRPr="00EE270C" w:rsidRDefault="00EE270C" w:rsidP="007C5608">
            <w:pPr>
              <w:widowControl/>
              <w:autoSpaceDE/>
              <w:autoSpaceDN/>
              <w:spacing w:line="259" w:lineRule="auto"/>
              <w:ind w:left="75"/>
              <w:jc w:val="center"/>
              <w:rPr>
                <w:color w:val="000000"/>
                <w:lang w:val="en-US"/>
              </w:rPr>
            </w:pPr>
            <w:r w:rsidRPr="00EE270C">
              <w:rPr>
                <w:color w:val="000000"/>
                <w:lang w:val="en-US"/>
              </w:rPr>
              <w:t>2</w:t>
            </w:r>
          </w:p>
        </w:tc>
        <w:tc>
          <w:tcPr>
            <w:tcW w:w="3201" w:type="dxa"/>
            <w:gridSpan w:val="2"/>
            <w:tcBorders>
              <w:top w:val="single" w:sz="2" w:space="0" w:color="000000"/>
              <w:left w:val="single" w:sz="2" w:space="0" w:color="000000"/>
              <w:bottom w:val="single" w:sz="2" w:space="0" w:color="000000"/>
              <w:right w:val="single" w:sz="2" w:space="0" w:color="000000"/>
            </w:tcBorders>
            <w:vAlign w:val="center"/>
          </w:tcPr>
          <w:p w14:paraId="28AF3E86" w14:textId="77777777" w:rsidR="00EE270C" w:rsidRPr="00EE270C" w:rsidRDefault="00EE270C" w:rsidP="00EE270C">
            <w:pPr>
              <w:widowControl/>
              <w:autoSpaceDE/>
              <w:autoSpaceDN/>
              <w:spacing w:line="259" w:lineRule="auto"/>
              <w:ind w:left="72"/>
              <w:jc w:val="both"/>
              <w:rPr>
                <w:color w:val="000000"/>
              </w:rPr>
            </w:pPr>
            <w:r w:rsidRPr="00EE270C">
              <w:rPr>
                <w:color w:val="000000"/>
              </w:rPr>
              <w:t>Основные объекты строительства, всего</w:t>
            </w:r>
          </w:p>
        </w:tc>
        <w:tc>
          <w:tcPr>
            <w:tcW w:w="1613" w:type="dxa"/>
            <w:tcBorders>
              <w:top w:val="single" w:sz="2" w:space="0" w:color="000000"/>
              <w:left w:val="single" w:sz="2" w:space="0" w:color="000000"/>
              <w:bottom w:val="single" w:sz="2" w:space="0" w:color="000000"/>
              <w:right w:val="single" w:sz="2" w:space="0" w:color="000000"/>
            </w:tcBorders>
            <w:vAlign w:val="center"/>
          </w:tcPr>
          <w:p w14:paraId="65FE6C46" w14:textId="77777777" w:rsidR="00EE270C" w:rsidRPr="00010A28" w:rsidRDefault="00EE270C" w:rsidP="00EE270C">
            <w:pPr>
              <w:widowControl/>
              <w:autoSpaceDE/>
              <w:autoSpaceDN/>
              <w:spacing w:line="259" w:lineRule="auto"/>
              <w:ind w:left="14"/>
              <w:jc w:val="center"/>
              <w:rPr>
                <w:color w:val="FF0000"/>
                <w:lang w:val="en-US"/>
              </w:rPr>
            </w:pPr>
            <w:r w:rsidRPr="00010A28">
              <w:rPr>
                <w:color w:val="FF0000"/>
                <w:lang w:val="en-US"/>
              </w:rPr>
              <w:t>400,0</w:t>
            </w:r>
          </w:p>
        </w:tc>
        <w:tc>
          <w:tcPr>
            <w:tcW w:w="1626" w:type="dxa"/>
            <w:tcBorders>
              <w:top w:val="single" w:sz="2" w:space="0" w:color="000000"/>
              <w:left w:val="single" w:sz="2" w:space="0" w:color="000000"/>
              <w:bottom w:val="single" w:sz="2" w:space="0" w:color="000000"/>
              <w:right w:val="single" w:sz="2" w:space="0" w:color="000000"/>
            </w:tcBorders>
            <w:vAlign w:val="center"/>
          </w:tcPr>
          <w:p w14:paraId="6C8CB236" w14:textId="77777777" w:rsidR="00EE270C" w:rsidRPr="00010A28" w:rsidRDefault="00EE270C" w:rsidP="00EE270C">
            <w:pPr>
              <w:widowControl/>
              <w:autoSpaceDE/>
              <w:autoSpaceDN/>
              <w:spacing w:after="160" w:line="259" w:lineRule="auto"/>
              <w:jc w:val="center"/>
              <w:rPr>
                <w:color w:val="FF0000"/>
                <w:lang w:val="en-US"/>
              </w:rPr>
            </w:pPr>
          </w:p>
        </w:tc>
        <w:tc>
          <w:tcPr>
            <w:tcW w:w="1023" w:type="dxa"/>
            <w:tcBorders>
              <w:top w:val="single" w:sz="2" w:space="0" w:color="000000"/>
              <w:left w:val="single" w:sz="2" w:space="0" w:color="000000"/>
              <w:bottom w:val="single" w:sz="2" w:space="0" w:color="000000"/>
              <w:right w:val="single" w:sz="2" w:space="0" w:color="000000"/>
            </w:tcBorders>
            <w:vAlign w:val="center"/>
          </w:tcPr>
          <w:p w14:paraId="6C9DBA53" w14:textId="77777777" w:rsidR="00EE270C" w:rsidRPr="00010A28" w:rsidRDefault="00EE270C" w:rsidP="00EE270C">
            <w:pPr>
              <w:widowControl/>
              <w:autoSpaceDE/>
              <w:autoSpaceDN/>
              <w:spacing w:after="160" w:line="259" w:lineRule="auto"/>
              <w:ind w:right="128"/>
              <w:jc w:val="right"/>
              <w:rPr>
                <w:color w:val="FF0000"/>
                <w:lang w:val="en-US"/>
              </w:rPr>
            </w:pPr>
          </w:p>
        </w:tc>
        <w:tc>
          <w:tcPr>
            <w:tcW w:w="1326" w:type="dxa"/>
            <w:tcBorders>
              <w:top w:val="single" w:sz="2" w:space="0" w:color="000000"/>
              <w:left w:val="single" w:sz="2" w:space="0" w:color="000000"/>
              <w:bottom w:val="single" w:sz="2" w:space="0" w:color="000000"/>
              <w:right w:val="single" w:sz="2" w:space="0" w:color="000000"/>
            </w:tcBorders>
            <w:vAlign w:val="center"/>
          </w:tcPr>
          <w:p w14:paraId="7A01F3F7" w14:textId="77777777" w:rsidR="00EE270C" w:rsidRPr="00010A28" w:rsidRDefault="00EE270C" w:rsidP="00EE270C">
            <w:pPr>
              <w:widowControl/>
              <w:autoSpaceDE/>
              <w:autoSpaceDN/>
              <w:spacing w:line="259" w:lineRule="auto"/>
              <w:ind w:left="65" w:right="59"/>
              <w:jc w:val="right"/>
              <w:rPr>
                <w:color w:val="FF0000"/>
                <w:lang w:val="en-US"/>
              </w:rPr>
            </w:pPr>
            <w:r w:rsidRPr="00010A28">
              <w:rPr>
                <w:color w:val="FF0000"/>
                <w:lang w:val="en-US"/>
              </w:rPr>
              <w:t>400,0</w:t>
            </w:r>
          </w:p>
        </w:tc>
      </w:tr>
      <w:tr w:rsidR="00EE270C" w:rsidRPr="00EE270C" w14:paraId="42F41A7D" w14:textId="77777777" w:rsidTr="00EE270C">
        <w:trPr>
          <w:trHeight w:val="269"/>
          <w:jc w:val="center"/>
        </w:trPr>
        <w:tc>
          <w:tcPr>
            <w:tcW w:w="521" w:type="dxa"/>
            <w:tcBorders>
              <w:top w:val="single" w:sz="2" w:space="0" w:color="000000"/>
              <w:left w:val="single" w:sz="2" w:space="0" w:color="000000"/>
              <w:bottom w:val="single" w:sz="2" w:space="0" w:color="000000"/>
              <w:right w:val="single" w:sz="2" w:space="0" w:color="000000"/>
            </w:tcBorders>
            <w:vAlign w:val="center"/>
          </w:tcPr>
          <w:p w14:paraId="713E0A42" w14:textId="77777777" w:rsidR="00EE270C" w:rsidRPr="00EE270C" w:rsidRDefault="00EE270C" w:rsidP="007C5608">
            <w:pPr>
              <w:widowControl/>
              <w:autoSpaceDE/>
              <w:autoSpaceDN/>
              <w:spacing w:line="259" w:lineRule="auto"/>
              <w:ind w:left="70"/>
              <w:jc w:val="center"/>
              <w:rPr>
                <w:color w:val="000000"/>
                <w:lang w:val="en-US"/>
              </w:rPr>
            </w:pPr>
            <w:r w:rsidRPr="00EE270C">
              <w:rPr>
                <w:color w:val="000000"/>
                <w:lang w:val="en-US"/>
              </w:rPr>
              <w:t>2.1</w:t>
            </w:r>
          </w:p>
        </w:tc>
        <w:tc>
          <w:tcPr>
            <w:tcW w:w="3201" w:type="dxa"/>
            <w:gridSpan w:val="2"/>
            <w:tcBorders>
              <w:top w:val="single" w:sz="2" w:space="0" w:color="000000"/>
              <w:left w:val="single" w:sz="2" w:space="0" w:color="000000"/>
              <w:bottom w:val="single" w:sz="2" w:space="0" w:color="000000"/>
              <w:right w:val="single" w:sz="2" w:space="0" w:color="000000"/>
            </w:tcBorders>
            <w:vAlign w:val="center"/>
          </w:tcPr>
          <w:p w14:paraId="741C8234" w14:textId="77777777" w:rsidR="00EE270C" w:rsidRPr="00EE270C" w:rsidRDefault="00EE270C" w:rsidP="003A44EB">
            <w:pPr>
              <w:widowControl/>
              <w:autoSpaceDE/>
              <w:autoSpaceDN/>
              <w:spacing w:line="259" w:lineRule="auto"/>
              <w:ind w:left="82"/>
              <w:jc w:val="both"/>
              <w:rPr>
                <w:color w:val="000000"/>
              </w:rPr>
            </w:pPr>
            <w:r w:rsidRPr="00EE270C">
              <w:rPr>
                <w:color w:val="000000"/>
              </w:rPr>
              <w:t>В т.ч. горно-капитальные работы</w:t>
            </w:r>
            <w:r w:rsidR="002D7454">
              <w:rPr>
                <w:color w:val="000000"/>
              </w:rPr>
              <w:t xml:space="preserve"> до 203</w:t>
            </w:r>
            <w:r w:rsidR="003A44EB">
              <w:rPr>
                <w:color w:val="000000"/>
              </w:rPr>
              <w:t>4</w:t>
            </w:r>
            <w:r w:rsidR="002D7454">
              <w:rPr>
                <w:color w:val="000000"/>
              </w:rPr>
              <w:t>г.</w:t>
            </w:r>
          </w:p>
        </w:tc>
        <w:tc>
          <w:tcPr>
            <w:tcW w:w="1613" w:type="dxa"/>
            <w:tcBorders>
              <w:top w:val="single" w:sz="2" w:space="0" w:color="000000"/>
              <w:left w:val="single" w:sz="2" w:space="0" w:color="000000"/>
              <w:bottom w:val="single" w:sz="2" w:space="0" w:color="000000"/>
              <w:right w:val="single" w:sz="2" w:space="0" w:color="000000"/>
            </w:tcBorders>
            <w:vAlign w:val="center"/>
          </w:tcPr>
          <w:p w14:paraId="04BC0B64" w14:textId="77777777" w:rsidR="00EE270C" w:rsidRPr="00010A28" w:rsidRDefault="00EE270C" w:rsidP="00EE270C">
            <w:pPr>
              <w:widowControl/>
              <w:autoSpaceDE/>
              <w:autoSpaceDN/>
              <w:spacing w:line="259" w:lineRule="auto"/>
              <w:ind w:left="14"/>
              <w:jc w:val="center"/>
              <w:rPr>
                <w:color w:val="FF0000"/>
                <w:lang w:val="en-US"/>
              </w:rPr>
            </w:pPr>
            <w:r w:rsidRPr="00010A28">
              <w:rPr>
                <w:color w:val="FF0000"/>
                <w:lang w:val="en-US"/>
              </w:rPr>
              <w:t>400,0</w:t>
            </w:r>
          </w:p>
        </w:tc>
        <w:tc>
          <w:tcPr>
            <w:tcW w:w="1626" w:type="dxa"/>
            <w:tcBorders>
              <w:top w:val="single" w:sz="2" w:space="0" w:color="000000"/>
              <w:left w:val="single" w:sz="2" w:space="0" w:color="000000"/>
              <w:bottom w:val="single" w:sz="2" w:space="0" w:color="000000"/>
              <w:right w:val="single" w:sz="2" w:space="0" w:color="000000"/>
            </w:tcBorders>
            <w:vAlign w:val="center"/>
          </w:tcPr>
          <w:p w14:paraId="3D0DB09A" w14:textId="77777777" w:rsidR="00EE270C" w:rsidRPr="00010A28" w:rsidRDefault="00EE270C" w:rsidP="00EE270C">
            <w:pPr>
              <w:widowControl/>
              <w:autoSpaceDE/>
              <w:autoSpaceDN/>
              <w:spacing w:after="160" w:line="259" w:lineRule="auto"/>
              <w:jc w:val="center"/>
              <w:rPr>
                <w:color w:val="FF0000"/>
                <w:lang w:val="en-US"/>
              </w:rPr>
            </w:pPr>
          </w:p>
        </w:tc>
        <w:tc>
          <w:tcPr>
            <w:tcW w:w="1023" w:type="dxa"/>
            <w:tcBorders>
              <w:top w:val="single" w:sz="2" w:space="0" w:color="000000"/>
              <w:left w:val="single" w:sz="2" w:space="0" w:color="000000"/>
              <w:bottom w:val="single" w:sz="2" w:space="0" w:color="000000"/>
              <w:right w:val="single" w:sz="2" w:space="0" w:color="000000"/>
            </w:tcBorders>
            <w:vAlign w:val="center"/>
          </w:tcPr>
          <w:p w14:paraId="513CE367" w14:textId="77777777" w:rsidR="00EE270C" w:rsidRPr="00010A28" w:rsidRDefault="00EE270C" w:rsidP="00EE270C">
            <w:pPr>
              <w:widowControl/>
              <w:autoSpaceDE/>
              <w:autoSpaceDN/>
              <w:spacing w:after="160" w:line="259" w:lineRule="auto"/>
              <w:ind w:right="128"/>
              <w:jc w:val="right"/>
              <w:rPr>
                <w:color w:val="FF0000"/>
                <w:lang w:val="en-US"/>
              </w:rPr>
            </w:pPr>
          </w:p>
        </w:tc>
        <w:tc>
          <w:tcPr>
            <w:tcW w:w="1326" w:type="dxa"/>
            <w:tcBorders>
              <w:top w:val="single" w:sz="2" w:space="0" w:color="000000"/>
              <w:left w:val="single" w:sz="2" w:space="0" w:color="000000"/>
              <w:bottom w:val="single" w:sz="2" w:space="0" w:color="000000"/>
              <w:right w:val="single" w:sz="2" w:space="0" w:color="000000"/>
            </w:tcBorders>
            <w:vAlign w:val="center"/>
          </w:tcPr>
          <w:p w14:paraId="27ECCFFE" w14:textId="77777777" w:rsidR="00EE270C" w:rsidRPr="00010A28" w:rsidRDefault="00EE270C" w:rsidP="00EE270C">
            <w:pPr>
              <w:widowControl/>
              <w:autoSpaceDE/>
              <w:autoSpaceDN/>
              <w:spacing w:line="259" w:lineRule="auto"/>
              <w:ind w:left="65" w:right="59"/>
              <w:jc w:val="right"/>
              <w:rPr>
                <w:color w:val="FF0000"/>
                <w:lang w:val="en-US"/>
              </w:rPr>
            </w:pPr>
            <w:r w:rsidRPr="00010A28">
              <w:rPr>
                <w:color w:val="FF0000"/>
                <w:lang w:val="en-US"/>
              </w:rPr>
              <w:t>400,0</w:t>
            </w:r>
          </w:p>
        </w:tc>
      </w:tr>
      <w:tr w:rsidR="00EE270C" w:rsidRPr="00EE270C" w14:paraId="1D4DDF7B" w14:textId="77777777" w:rsidTr="00EE270C">
        <w:trPr>
          <w:trHeight w:val="257"/>
          <w:jc w:val="center"/>
        </w:trPr>
        <w:tc>
          <w:tcPr>
            <w:tcW w:w="521" w:type="dxa"/>
            <w:tcBorders>
              <w:top w:val="single" w:sz="2" w:space="0" w:color="000000"/>
              <w:left w:val="single" w:sz="2" w:space="0" w:color="000000"/>
              <w:bottom w:val="single" w:sz="2" w:space="0" w:color="000000"/>
              <w:right w:val="single" w:sz="2" w:space="0" w:color="000000"/>
            </w:tcBorders>
            <w:vAlign w:val="center"/>
          </w:tcPr>
          <w:p w14:paraId="29A917BC" w14:textId="77777777" w:rsidR="00EE270C" w:rsidRPr="005164D1" w:rsidRDefault="005164D1" w:rsidP="007C5608">
            <w:pPr>
              <w:widowControl/>
              <w:autoSpaceDE/>
              <w:autoSpaceDN/>
              <w:spacing w:line="259" w:lineRule="auto"/>
              <w:ind w:left="85"/>
              <w:jc w:val="center"/>
              <w:rPr>
                <w:color w:val="000000"/>
              </w:rPr>
            </w:pPr>
            <w:r>
              <w:rPr>
                <w:color w:val="000000"/>
              </w:rPr>
              <w:t>3</w:t>
            </w:r>
          </w:p>
        </w:tc>
        <w:tc>
          <w:tcPr>
            <w:tcW w:w="3201" w:type="dxa"/>
            <w:gridSpan w:val="2"/>
            <w:tcBorders>
              <w:top w:val="single" w:sz="2" w:space="0" w:color="000000"/>
              <w:left w:val="single" w:sz="2" w:space="0" w:color="000000"/>
              <w:bottom w:val="single" w:sz="2" w:space="0" w:color="000000"/>
              <w:right w:val="single" w:sz="2" w:space="0" w:color="000000"/>
            </w:tcBorders>
            <w:vAlign w:val="center"/>
          </w:tcPr>
          <w:p w14:paraId="57005778" w14:textId="77777777" w:rsidR="00EE270C" w:rsidRPr="00EE270C" w:rsidRDefault="00F02B35" w:rsidP="00EE270C">
            <w:pPr>
              <w:widowControl/>
              <w:autoSpaceDE/>
              <w:autoSpaceDN/>
              <w:spacing w:line="259" w:lineRule="auto"/>
              <w:ind w:left="82"/>
              <w:jc w:val="both"/>
              <w:rPr>
                <w:color w:val="000000"/>
                <w:lang w:val="en-US"/>
              </w:rPr>
            </w:pPr>
            <w:r>
              <w:rPr>
                <w:color w:val="000000"/>
              </w:rPr>
              <w:t>Процесс ликвидации</w:t>
            </w:r>
            <w:r w:rsidR="00EE270C" w:rsidRPr="00EE270C">
              <w:rPr>
                <w:color w:val="000000"/>
                <w:lang w:val="en-US"/>
              </w:rPr>
              <w:t xml:space="preserve">, </w:t>
            </w:r>
            <w:proofErr w:type="spellStart"/>
            <w:r w:rsidR="00EE270C" w:rsidRPr="00EE270C">
              <w:rPr>
                <w:color w:val="000000"/>
                <w:lang w:val="en-US"/>
              </w:rPr>
              <w:t>всего</w:t>
            </w:r>
            <w:proofErr w:type="spellEnd"/>
          </w:p>
        </w:tc>
        <w:tc>
          <w:tcPr>
            <w:tcW w:w="1613" w:type="dxa"/>
            <w:tcBorders>
              <w:top w:val="single" w:sz="2" w:space="0" w:color="000000"/>
              <w:left w:val="single" w:sz="2" w:space="0" w:color="000000"/>
              <w:bottom w:val="single" w:sz="2" w:space="0" w:color="000000"/>
              <w:right w:val="single" w:sz="2" w:space="0" w:color="000000"/>
            </w:tcBorders>
            <w:vAlign w:val="center"/>
          </w:tcPr>
          <w:p w14:paraId="43287E12" w14:textId="77777777" w:rsidR="00EE270C" w:rsidRPr="00010A28" w:rsidRDefault="00EE270C" w:rsidP="00EE270C">
            <w:pPr>
              <w:widowControl/>
              <w:autoSpaceDE/>
              <w:autoSpaceDN/>
              <w:spacing w:line="259" w:lineRule="auto"/>
              <w:ind w:left="134"/>
              <w:jc w:val="center"/>
              <w:rPr>
                <w:color w:val="FF0000"/>
                <w:lang w:val="en-US"/>
              </w:rPr>
            </w:pPr>
            <w:r w:rsidRPr="00010A28">
              <w:rPr>
                <w:color w:val="FF0000"/>
                <w:lang w:val="en-US"/>
              </w:rPr>
              <w:t>50,0</w:t>
            </w:r>
          </w:p>
        </w:tc>
        <w:tc>
          <w:tcPr>
            <w:tcW w:w="1626" w:type="dxa"/>
            <w:tcBorders>
              <w:top w:val="single" w:sz="2" w:space="0" w:color="000000"/>
              <w:left w:val="single" w:sz="2" w:space="0" w:color="000000"/>
              <w:bottom w:val="single" w:sz="2" w:space="0" w:color="000000"/>
              <w:right w:val="single" w:sz="2" w:space="0" w:color="000000"/>
            </w:tcBorders>
            <w:vAlign w:val="center"/>
          </w:tcPr>
          <w:p w14:paraId="03794C76" w14:textId="77777777" w:rsidR="00EE270C" w:rsidRPr="00010A28" w:rsidRDefault="00EE270C" w:rsidP="00EE270C">
            <w:pPr>
              <w:widowControl/>
              <w:autoSpaceDE/>
              <w:autoSpaceDN/>
              <w:spacing w:after="160" w:line="259" w:lineRule="auto"/>
              <w:jc w:val="center"/>
              <w:rPr>
                <w:color w:val="FF0000"/>
                <w:lang w:val="en-US"/>
              </w:rPr>
            </w:pPr>
          </w:p>
        </w:tc>
        <w:tc>
          <w:tcPr>
            <w:tcW w:w="1023" w:type="dxa"/>
            <w:tcBorders>
              <w:top w:val="single" w:sz="2" w:space="0" w:color="000000"/>
              <w:left w:val="single" w:sz="2" w:space="0" w:color="000000"/>
              <w:bottom w:val="single" w:sz="2" w:space="0" w:color="000000"/>
              <w:right w:val="single" w:sz="2" w:space="0" w:color="000000"/>
            </w:tcBorders>
            <w:vAlign w:val="center"/>
          </w:tcPr>
          <w:p w14:paraId="5F770F20" w14:textId="77777777" w:rsidR="00EE270C" w:rsidRPr="00010A28" w:rsidRDefault="00EE270C" w:rsidP="00EE270C">
            <w:pPr>
              <w:widowControl/>
              <w:autoSpaceDE/>
              <w:autoSpaceDN/>
              <w:spacing w:after="160" w:line="259" w:lineRule="auto"/>
              <w:ind w:right="128"/>
              <w:jc w:val="right"/>
              <w:rPr>
                <w:color w:val="FF0000"/>
                <w:lang w:val="en-US"/>
              </w:rPr>
            </w:pPr>
          </w:p>
        </w:tc>
        <w:tc>
          <w:tcPr>
            <w:tcW w:w="1326" w:type="dxa"/>
            <w:tcBorders>
              <w:top w:val="single" w:sz="2" w:space="0" w:color="000000"/>
              <w:left w:val="single" w:sz="2" w:space="0" w:color="000000"/>
              <w:bottom w:val="single" w:sz="2" w:space="0" w:color="000000"/>
              <w:right w:val="single" w:sz="2" w:space="0" w:color="000000"/>
            </w:tcBorders>
            <w:vAlign w:val="center"/>
          </w:tcPr>
          <w:p w14:paraId="758C2AAB" w14:textId="77777777" w:rsidR="00EE270C" w:rsidRPr="00010A28" w:rsidRDefault="00EE270C" w:rsidP="00EE270C">
            <w:pPr>
              <w:widowControl/>
              <w:autoSpaceDE/>
              <w:autoSpaceDN/>
              <w:spacing w:line="259" w:lineRule="auto"/>
              <w:ind w:left="185" w:right="59"/>
              <w:jc w:val="right"/>
              <w:rPr>
                <w:color w:val="FF0000"/>
                <w:lang w:val="en-US"/>
              </w:rPr>
            </w:pPr>
            <w:r w:rsidRPr="00010A28">
              <w:rPr>
                <w:color w:val="FF0000"/>
                <w:lang w:val="en-US"/>
              </w:rPr>
              <w:t>50,0</w:t>
            </w:r>
          </w:p>
        </w:tc>
      </w:tr>
      <w:tr w:rsidR="00EE270C" w:rsidRPr="00EE270C" w14:paraId="18B8C07F" w14:textId="77777777" w:rsidTr="00EE270C">
        <w:trPr>
          <w:trHeight w:val="508"/>
          <w:jc w:val="center"/>
        </w:trPr>
        <w:tc>
          <w:tcPr>
            <w:tcW w:w="521" w:type="dxa"/>
            <w:tcBorders>
              <w:top w:val="single" w:sz="2" w:space="0" w:color="000000"/>
              <w:left w:val="single" w:sz="2" w:space="0" w:color="000000"/>
              <w:bottom w:val="single" w:sz="2" w:space="0" w:color="000000"/>
              <w:right w:val="single" w:sz="2" w:space="0" w:color="000000"/>
            </w:tcBorders>
            <w:vAlign w:val="center"/>
          </w:tcPr>
          <w:p w14:paraId="4F8320D0" w14:textId="77777777" w:rsidR="00EE270C" w:rsidRPr="00EE270C" w:rsidRDefault="005164D1" w:rsidP="007C5608">
            <w:pPr>
              <w:widowControl/>
              <w:autoSpaceDE/>
              <w:autoSpaceDN/>
              <w:spacing w:line="259" w:lineRule="auto"/>
              <w:ind w:left="85"/>
              <w:jc w:val="center"/>
              <w:rPr>
                <w:color w:val="000000"/>
                <w:lang w:val="en-US"/>
              </w:rPr>
            </w:pPr>
            <w:r>
              <w:rPr>
                <w:color w:val="000000"/>
                <w:lang w:val="en-US"/>
              </w:rPr>
              <w:t>3</w:t>
            </w:r>
            <w:r w:rsidR="00EE270C" w:rsidRPr="00EE270C">
              <w:rPr>
                <w:color w:val="000000"/>
                <w:lang w:val="en-US"/>
              </w:rPr>
              <w:t>.1</w:t>
            </w:r>
          </w:p>
        </w:tc>
        <w:tc>
          <w:tcPr>
            <w:tcW w:w="3201" w:type="dxa"/>
            <w:gridSpan w:val="2"/>
            <w:tcBorders>
              <w:top w:val="single" w:sz="2" w:space="0" w:color="000000"/>
              <w:left w:val="single" w:sz="2" w:space="0" w:color="000000"/>
              <w:bottom w:val="single" w:sz="2" w:space="0" w:color="000000"/>
              <w:right w:val="single" w:sz="2" w:space="0" w:color="000000"/>
            </w:tcBorders>
            <w:vAlign w:val="center"/>
          </w:tcPr>
          <w:p w14:paraId="748EAF10" w14:textId="77777777" w:rsidR="00EE270C" w:rsidRPr="00EE270C" w:rsidRDefault="00EE270C" w:rsidP="00EE270C">
            <w:pPr>
              <w:widowControl/>
              <w:autoSpaceDE/>
              <w:autoSpaceDN/>
              <w:spacing w:line="259" w:lineRule="auto"/>
              <w:ind w:left="72" w:firstLine="10"/>
              <w:jc w:val="both"/>
              <w:rPr>
                <w:color w:val="000000"/>
              </w:rPr>
            </w:pPr>
            <w:r w:rsidRPr="00EE270C">
              <w:rPr>
                <w:color w:val="000000"/>
              </w:rPr>
              <w:t>в т.ч. площадка для размещения подсобного оборудо</w:t>
            </w:r>
            <w:r w:rsidRPr="00EE270C">
              <w:rPr>
                <w:color w:val="000000"/>
                <w:u w:val="single" w:color="000000"/>
              </w:rPr>
              <w:t>в</w:t>
            </w:r>
            <w:r w:rsidRPr="00EE270C">
              <w:rPr>
                <w:color w:val="000000"/>
              </w:rPr>
              <w:t>ания (обслуживания)</w:t>
            </w:r>
          </w:p>
        </w:tc>
        <w:tc>
          <w:tcPr>
            <w:tcW w:w="1613" w:type="dxa"/>
            <w:tcBorders>
              <w:top w:val="single" w:sz="2" w:space="0" w:color="000000"/>
              <w:left w:val="single" w:sz="2" w:space="0" w:color="000000"/>
              <w:bottom w:val="single" w:sz="2" w:space="0" w:color="000000"/>
              <w:right w:val="single" w:sz="2" w:space="0" w:color="000000"/>
            </w:tcBorders>
            <w:vAlign w:val="center"/>
          </w:tcPr>
          <w:p w14:paraId="20DF0169" w14:textId="77777777" w:rsidR="00EE270C" w:rsidRPr="00010A28" w:rsidRDefault="00EE270C" w:rsidP="00EE270C">
            <w:pPr>
              <w:widowControl/>
              <w:autoSpaceDE/>
              <w:autoSpaceDN/>
              <w:spacing w:line="259" w:lineRule="auto"/>
              <w:ind w:left="43"/>
              <w:jc w:val="center"/>
              <w:rPr>
                <w:color w:val="FF0000"/>
                <w:lang w:val="en-US"/>
              </w:rPr>
            </w:pPr>
            <w:r w:rsidRPr="00010A28">
              <w:rPr>
                <w:color w:val="FF0000"/>
                <w:lang w:val="en-US"/>
              </w:rPr>
              <w:t>150,0</w:t>
            </w:r>
          </w:p>
        </w:tc>
        <w:tc>
          <w:tcPr>
            <w:tcW w:w="1626" w:type="dxa"/>
            <w:tcBorders>
              <w:top w:val="single" w:sz="2" w:space="0" w:color="000000"/>
              <w:left w:val="single" w:sz="2" w:space="0" w:color="000000"/>
              <w:bottom w:val="single" w:sz="2" w:space="0" w:color="000000"/>
              <w:right w:val="single" w:sz="2" w:space="0" w:color="000000"/>
            </w:tcBorders>
            <w:vAlign w:val="center"/>
          </w:tcPr>
          <w:p w14:paraId="2645D1B8" w14:textId="77777777" w:rsidR="00EE270C" w:rsidRPr="00010A28" w:rsidRDefault="00EE270C" w:rsidP="00EE270C">
            <w:pPr>
              <w:widowControl/>
              <w:autoSpaceDE/>
              <w:autoSpaceDN/>
              <w:spacing w:after="160" w:line="259" w:lineRule="auto"/>
              <w:jc w:val="center"/>
              <w:rPr>
                <w:color w:val="FF0000"/>
                <w:lang w:val="en-US"/>
              </w:rPr>
            </w:pPr>
          </w:p>
        </w:tc>
        <w:tc>
          <w:tcPr>
            <w:tcW w:w="1023" w:type="dxa"/>
            <w:tcBorders>
              <w:top w:val="single" w:sz="2" w:space="0" w:color="000000"/>
              <w:left w:val="single" w:sz="2" w:space="0" w:color="000000"/>
              <w:bottom w:val="single" w:sz="2" w:space="0" w:color="000000"/>
              <w:right w:val="single" w:sz="2" w:space="0" w:color="000000"/>
            </w:tcBorders>
            <w:vAlign w:val="center"/>
          </w:tcPr>
          <w:p w14:paraId="5F8B38A3" w14:textId="77777777" w:rsidR="00EE270C" w:rsidRPr="00010A28" w:rsidRDefault="00EE270C" w:rsidP="00EE270C">
            <w:pPr>
              <w:widowControl/>
              <w:autoSpaceDE/>
              <w:autoSpaceDN/>
              <w:spacing w:after="160" w:line="259" w:lineRule="auto"/>
              <w:ind w:right="128"/>
              <w:jc w:val="right"/>
              <w:rPr>
                <w:color w:val="FF0000"/>
                <w:lang w:val="en-US"/>
              </w:rPr>
            </w:pPr>
          </w:p>
        </w:tc>
        <w:tc>
          <w:tcPr>
            <w:tcW w:w="1326" w:type="dxa"/>
            <w:tcBorders>
              <w:top w:val="single" w:sz="2" w:space="0" w:color="000000"/>
              <w:left w:val="single" w:sz="2" w:space="0" w:color="000000"/>
              <w:bottom w:val="single" w:sz="2" w:space="0" w:color="000000"/>
              <w:right w:val="single" w:sz="2" w:space="0" w:color="000000"/>
            </w:tcBorders>
            <w:vAlign w:val="center"/>
          </w:tcPr>
          <w:p w14:paraId="7B08B947" w14:textId="77777777" w:rsidR="00EE270C" w:rsidRPr="00010A28" w:rsidRDefault="00EE270C" w:rsidP="00EE270C">
            <w:pPr>
              <w:widowControl/>
              <w:autoSpaceDE/>
              <w:autoSpaceDN/>
              <w:spacing w:line="259" w:lineRule="auto"/>
              <w:ind w:left="185" w:right="59"/>
              <w:jc w:val="right"/>
              <w:rPr>
                <w:color w:val="FF0000"/>
                <w:lang w:val="en-US"/>
              </w:rPr>
            </w:pPr>
            <w:r w:rsidRPr="00010A28">
              <w:rPr>
                <w:color w:val="FF0000"/>
                <w:lang w:val="en-US"/>
              </w:rPr>
              <w:t>50,0</w:t>
            </w:r>
          </w:p>
        </w:tc>
      </w:tr>
      <w:tr w:rsidR="00F02B35" w:rsidRPr="00EE270C" w14:paraId="560EF7B8" w14:textId="77777777" w:rsidTr="00EE270C">
        <w:trPr>
          <w:trHeight w:val="266"/>
          <w:jc w:val="center"/>
        </w:trPr>
        <w:tc>
          <w:tcPr>
            <w:tcW w:w="521" w:type="dxa"/>
            <w:tcBorders>
              <w:top w:val="single" w:sz="2" w:space="0" w:color="000000"/>
              <w:left w:val="single" w:sz="2" w:space="0" w:color="000000"/>
              <w:bottom w:val="single" w:sz="2" w:space="0" w:color="000000"/>
              <w:right w:val="single" w:sz="2" w:space="0" w:color="000000"/>
            </w:tcBorders>
            <w:vAlign w:val="center"/>
          </w:tcPr>
          <w:p w14:paraId="02BD8A9A" w14:textId="77777777" w:rsidR="00F02B35" w:rsidRDefault="00F02B35" w:rsidP="007C5608">
            <w:pPr>
              <w:widowControl/>
              <w:autoSpaceDE/>
              <w:autoSpaceDN/>
              <w:spacing w:line="259" w:lineRule="auto"/>
              <w:ind w:left="80"/>
              <w:jc w:val="center"/>
              <w:rPr>
                <w:color w:val="000000"/>
              </w:rPr>
            </w:pPr>
            <w:r>
              <w:rPr>
                <w:color w:val="000000"/>
              </w:rPr>
              <w:t>4</w:t>
            </w:r>
          </w:p>
        </w:tc>
        <w:tc>
          <w:tcPr>
            <w:tcW w:w="3201" w:type="dxa"/>
            <w:gridSpan w:val="2"/>
            <w:tcBorders>
              <w:top w:val="single" w:sz="2" w:space="0" w:color="000000"/>
              <w:left w:val="single" w:sz="2" w:space="0" w:color="000000"/>
              <w:bottom w:val="single" w:sz="2" w:space="0" w:color="000000"/>
              <w:right w:val="single" w:sz="2" w:space="0" w:color="000000"/>
            </w:tcBorders>
            <w:vAlign w:val="center"/>
          </w:tcPr>
          <w:p w14:paraId="3C7AEDD8" w14:textId="77777777" w:rsidR="00F02B35" w:rsidRPr="00EE270C" w:rsidRDefault="00F02B35" w:rsidP="006C3CB5">
            <w:pPr>
              <w:widowControl/>
              <w:autoSpaceDE/>
              <w:autoSpaceDN/>
              <w:spacing w:line="259" w:lineRule="auto"/>
              <w:ind w:left="82"/>
              <w:jc w:val="both"/>
              <w:rPr>
                <w:color w:val="000000"/>
              </w:rPr>
            </w:pPr>
            <w:r>
              <w:rPr>
                <w:color w:val="000000"/>
              </w:rPr>
              <w:t>Процесс рекультивации, всего</w:t>
            </w:r>
          </w:p>
        </w:tc>
        <w:tc>
          <w:tcPr>
            <w:tcW w:w="1613" w:type="dxa"/>
            <w:tcBorders>
              <w:top w:val="single" w:sz="2" w:space="0" w:color="000000"/>
              <w:left w:val="single" w:sz="2" w:space="0" w:color="000000"/>
              <w:bottom w:val="single" w:sz="2" w:space="0" w:color="000000"/>
              <w:right w:val="single" w:sz="2" w:space="0" w:color="000000"/>
            </w:tcBorders>
            <w:vAlign w:val="center"/>
          </w:tcPr>
          <w:p w14:paraId="53033E47" w14:textId="77777777" w:rsidR="00F02B35" w:rsidRPr="00010A28" w:rsidRDefault="00F02B35" w:rsidP="00EE270C">
            <w:pPr>
              <w:widowControl/>
              <w:autoSpaceDE/>
              <w:autoSpaceDN/>
              <w:spacing w:after="160" w:line="259" w:lineRule="auto"/>
              <w:jc w:val="center"/>
              <w:rPr>
                <w:color w:val="FF0000"/>
              </w:rPr>
            </w:pPr>
          </w:p>
        </w:tc>
        <w:tc>
          <w:tcPr>
            <w:tcW w:w="1626" w:type="dxa"/>
            <w:tcBorders>
              <w:top w:val="single" w:sz="2" w:space="0" w:color="000000"/>
              <w:left w:val="single" w:sz="2" w:space="0" w:color="000000"/>
              <w:bottom w:val="single" w:sz="2" w:space="0" w:color="000000"/>
              <w:right w:val="single" w:sz="2" w:space="0" w:color="000000"/>
            </w:tcBorders>
            <w:vAlign w:val="center"/>
          </w:tcPr>
          <w:p w14:paraId="3E790D39" w14:textId="77777777" w:rsidR="00F02B35" w:rsidRPr="00010A28" w:rsidRDefault="00F02B35" w:rsidP="00EE270C">
            <w:pPr>
              <w:widowControl/>
              <w:autoSpaceDE/>
              <w:autoSpaceDN/>
              <w:spacing w:after="160" w:line="259" w:lineRule="auto"/>
              <w:jc w:val="center"/>
              <w:rPr>
                <w:color w:val="FF0000"/>
              </w:rPr>
            </w:pPr>
          </w:p>
        </w:tc>
        <w:tc>
          <w:tcPr>
            <w:tcW w:w="1023" w:type="dxa"/>
            <w:tcBorders>
              <w:top w:val="single" w:sz="2" w:space="0" w:color="000000"/>
              <w:left w:val="single" w:sz="2" w:space="0" w:color="000000"/>
              <w:bottom w:val="single" w:sz="2" w:space="0" w:color="000000"/>
              <w:right w:val="single" w:sz="2" w:space="0" w:color="000000"/>
            </w:tcBorders>
            <w:vAlign w:val="center"/>
          </w:tcPr>
          <w:p w14:paraId="44FD1EF8" w14:textId="77777777" w:rsidR="00F02B35" w:rsidRPr="00010A28" w:rsidRDefault="00F02B35" w:rsidP="00EE270C">
            <w:pPr>
              <w:widowControl/>
              <w:autoSpaceDE/>
              <w:autoSpaceDN/>
              <w:spacing w:line="259" w:lineRule="auto"/>
              <w:ind w:right="128"/>
              <w:jc w:val="right"/>
              <w:rPr>
                <w:color w:val="FF0000"/>
                <w:lang w:val="en-US"/>
              </w:rPr>
            </w:pPr>
          </w:p>
        </w:tc>
        <w:tc>
          <w:tcPr>
            <w:tcW w:w="1326" w:type="dxa"/>
            <w:tcBorders>
              <w:top w:val="single" w:sz="2" w:space="0" w:color="000000"/>
              <w:left w:val="single" w:sz="2" w:space="0" w:color="000000"/>
              <w:bottom w:val="single" w:sz="2" w:space="0" w:color="000000"/>
              <w:right w:val="single" w:sz="2" w:space="0" w:color="000000"/>
            </w:tcBorders>
            <w:vAlign w:val="center"/>
          </w:tcPr>
          <w:p w14:paraId="3D99F313" w14:textId="77777777" w:rsidR="00F02B35" w:rsidRPr="00010A28" w:rsidRDefault="00F02B35" w:rsidP="00EE270C">
            <w:pPr>
              <w:widowControl/>
              <w:autoSpaceDE/>
              <w:autoSpaceDN/>
              <w:spacing w:line="259" w:lineRule="auto"/>
              <w:ind w:left="80" w:right="59"/>
              <w:jc w:val="right"/>
              <w:rPr>
                <w:color w:val="FF0000"/>
                <w:lang w:val="en-US"/>
              </w:rPr>
            </w:pPr>
          </w:p>
        </w:tc>
      </w:tr>
      <w:tr w:rsidR="00EE270C" w:rsidRPr="00EE270C" w14:paraId="6A950F11" w14:textId="77777777" w:rsidTr="00EE270C">
        <w:trPr>
          <w:trHeight w:val="266"/>
          <w:jc w:val="center"/>
        </w:trPr>
        <w:tc>
          <w:tcPr>
            <w:tcW w:w="521" w:type="dxa"/>
            <w:tcBorders>
              <w:top w:val="single" w:sz="2" w:space="0" w:color="000000"/>
              <w:left w:val="single" w:sz="2" w:space="0" w:color="000000"/>
              <w:bottom w:val="single" w:sz="2" w:space="0" w:color="000000"/>
              <w:right w:val="single" w:sz="2" w:space="0" w:color="000000"/>
            </w:tcBorders>
            <w:vAlign w:val="center"/>
          </w:tcPr>
          <w:p w14:paraId="17422331" w14:textId="77777777" w:rsidR="00EE270C" w:rsidRPr="005164D1" w:rsidRDefault="00CF1E98" w:rsidP="007C5608">
            <w:pPr>
              <w:widowControl/>
              <w:autoSpaceDE/>
              <w:autoSpaceDN/>
              <w:spacing w:line="259" w:lineRule="auto"/>
              <w:ind w:left="80"/>
              <w:jc w:val="center"/>
              <w:rPr>
                <w:color w:val="000000"/>
              </w:rPr>
            </w:pPr>
            <w:r>
              <w:rPr>
                <w:color w:val="000000"/>
              </w:rPr>
              <w:t>5</w:t>
            </w:r>
          </w:p>
        </w:tc>
        <w:tc>
          <w:tcPr>
            <w:tcW w:w="3201" w:type="dxa"/>
            <w:gridSpan w:val="2"/>
            <w:tcBorders>
              <w:top w:val="single" w:sz="2" w:space="0" w:color="000000"/>
              <w:left w:val="single" w:sz="2" w:space="0" w:color="000000"/>
              <w:bottom w:val="single" w:sz="2" w:space="0" w:color="000000"/>
              <w:right w:val="single" w:sz="2" w:space="0" w:color="000000"/>
            </w:tcBorders>
            <w:vAlign w:val="center"/>
          </w:tcPr>
          <w:p w14:paraId="5F4CBE01" w14:textId="77777777" w:rsidR="00EE270C" w:rsidRPr="00EE270C" w:rsidRDefault="00EE270C" w:rsidP="006C3CB5">
            <w:pPr>
              <w:widowControl/>
              <w:autoSpaceDE/>
              <w:autoSpaceDN/>
              <w:spacing w:line="259" w:lineRule="auto"/>
              <w:ind w:left="82"/>
              <w:jc w:val="both"/>
              <w:rPr>
                <w:color w:val="000000"/>
              </w:rPr>
            </w:pPr>
            <w:r w:rsidRPr="00EE270C">
              <w:rPr>
                <w:color w:val="000000"/>
              </w:rPr>
              <w:t>Проектн</w:t>
            </w:r>
            <w:r w:rsidR="006C3CB5">
              <w:rPr>
                <w:color w:val="000000"/>
              </w:rPr>
              <w:t>ые</w:t>
            </w:r>
            <w:r w:rsidRPr="00EE270C">
              <w:rPr>
                <w:color w:val="000000"/>
              </w:rPr>
              <w:t xml:space="preserve"> работы, всего</w:t>
            </w:r>
          </w:p>
        </w:tc>
        <w:tc>
          <w:tcPr>
            <w:tcW w:w="1613" w:type="dxa"/>
            <w:tcBorders>
              <w:top w:val="single" w:sz="2" w:space="0" w:color="000000"/>
              <w:left w:val="single" w:sz="2" w:space="0" w:color="000000"/>
              <w:bottom w:val="single" w:sz="2" w:space="0" w:color="000000"/>
              <w:right w:val="single" w:sz="2" w:space="0" w:color="000000"/>
            </w:tcBorders>
            <w:vAlign w:val="center"/>
          </w:tcPr>
          <w:p w14:paraId="1E2216D7" w14:textId="77777777" w:rsidR="00EE270C" w:rsidRPr="00010A28" w:rsidRDefault="00EE270C" w:rsidP="00EE270C">
            <w:pPr>
              <w:widowControl/>
              <w:autoSpaceDE/>
              <w:autoSpaceDN/>
              <w:spacing w:after="160" w:line="259" w:lineRule="auto"/>
              <w:jc w:val="center"/>
              <w:rPr>
                <w:color w:val="FF0000"/>
              </w:rPr>
            </w:pPr>
          </w:p>
        </w:tc>
        <w:tc>
          <w:tcPr>
            <w:tcW w:w="1626" w:type="dxa"/>
            <w:tcBorders>
              <w:top w:val="single" w:sz="2" w:space="0" w:color="000000"/>
              <w:left w:val="single" w:sz="2" w:space="0" w:color="000000"/>
              <w:bottom w:val="single" w:sz="2" w:space="0" w:color="000000"/>
              <w:right w:val="single" w:sz="2" w:space="0" w:color="000000"/>
            </w:tcBorders>
            <w:vAlign w:val="center"/>
          </w:tcPr>
          <w:p w14:paraId="1CD2EDDB" w14:textId="77777777" w:rsidR="00EE270C" w:rsidRPr="00010A28" w:rsidRDefault="00EE270C" w:rsidP="00EE270C">
            <w:pPr>
              <w:widowControl/>
              <w:autoSpaceDE/>
              <w:autoSpaceDN/>
              <w:spacing w:after="160" w:line="259" w:lineRule="auto"/>
              <w:jc w:val="center"/>
              <w:rPr>
                <w:color w:val="FF0000"/>
              </w:rPr>
            </w:pPr>
          </w:p>
        </w:tc>
        <w:tc>
          <w:tcPr>
            <w:tcW w:w="1023" w:type="dxa"/>
            <w:tcBorders>
              <w:top w:val="single" w:sz="2" w:space="0" w:color="000000"/>
              <w:left w:val="single" w:sz="2" w:space="0" w:color="000000"/>
              <w:bottom w:val="single" w:sz="2" w:space="0" w:color="000000"/>
              <w:right w:val="single" w:sz="2" w:space="0" w:color="000000"/>
            </w:tcBorders>
            <w:vAlign w:val="center"/>
          </w:tcPr>
          <w:p w14:paraId="62FBA36D" w14:textId="77777777" w:rsidR="00EE270C" w:rsidRPr="00010A28" w:rsidRDefault="00EE270C" w:rsidP="00EE270C">
            <w:pPr>
              <w:widowControl/>
              <w:autoSpaceDE/>
              <w:autoSpaceDN/>
              <w:spacing w:line="259" w:lineRule="auto"/>
              <w:ind w:right="128"/>
              <w:jc w:val="right"/>
              <w:rPr>
                <w:color w:val="FF0000"/>
                <w:lang w:val="en-US"/>
              </w:rPr>
            </w:pPr>
            <w:r w:rsidRPr="00010A28">
              <w:rPr>
                <w:color w:val="FF0000"/>
                <w:lang w:val="en-US"/>
              </w:rPr>
              <w:t>750,0</w:t>
            </w:r>
          </w:p>
        </w:tc>
        <w:tc>
          <w:tcPr>
            <w:tcW w:w="1326" w:type="dxa"/>
            <w:tcBorders>
              <w:top w:val="single" w:sz="2" w:space="0" w:color="000000"/>
              <w:left w:val="single" w:sz="2" w:space="0" w:color="000000"/>
              <w:bottom w:val="single" w:sz="2" w:space="0" w:color="000000"/>
              <w:right w:val="single" w:sz="2" w:space="0" w:color="000000"/>
            </w:tcBorders>
            <w:vAlign w:val="center"/>
          </w:tcPr>
          <w:p w14:paraId="6AB987A1" w14:textId="77777777" w:rsidR="00EE270C" w:rsidRPr="00010A28" w:rsidRDefault="00EE270C" w:rsidP="00EE270C">
            <w:pPr>
              <w:widowControl/>
              <w:autoSpaceDE/>
              <w:autoSpaceDN/>
              <w:spacing w:line="259" w:lineRule="auto"/>
              <w:ind w:left="80" w:right="59"/>
              <w:jc w:val="right"/>
              <w:rPr>
                <w:color w:val="FF0000"/>
                <w:lang w:val="en-US"/>
              </w:rPr>
            </w:pPr>
            <w:r w:rsidRPr="00010A28">
              <w:rPr>
                <w:color w:val="FF0000"/>
                <w:lang w:val="en-US"/>
              </w:rPr>
              <w:t>750,0</w:t>
            </w:r>
          </w:p>
        </w:tc>
      </w:tr>
      <w:tr w:rsidR="00EE270C" w:rsidRPr="00EE270C" w14:paraId="576530AB" w14:textId="77777777" w:rsidTr="00EE270C">
        <w:trPr>
          <w:trHeight w:val="269"/>
          <w:jc w:val="center"/>
        </w:trPr>
        <w:tc>
          <w:tcPr>
            <w:tcW w:w="521" w:type="dxa"/>
            <w:tcBorders>
              <w:top w:val="single" w:sz="2" w:space="0" w:color="000000"/>
              <w:left w:val="single" w:sz="2" w:space="0" w:color="000000"/>
              <w:bottom w:val="single" w:sz="2" w:space="0" w:color="000000"/>
              <w:right w:val="single" w:sz="2" w:space="0" w:color="000000"/>
            </w:tcBorders>
            <w:vAlign w:val="center"/>
          </w:tcPr>
          <w:p w14:paraId="736FE85F" w14:textId="77777777" w:rsidR="00EE270C" w:rsidRPr="00EE270C" w:rsidRDefault="00CF1E98" w:rsidP="007C5608">
            <w:pPr>
              <w:widowControl/>
              <w:autoSpaceDE/>
              <w:autoSpaceDN/>
              <w:spacing w:line="259" w:lineRule="auto"/>
              <w:ind w:left="80"/>
              <w:jc w:val="center"/>
              <w:rPr>
                <w:color w:val="000000"/>
                <w:lang w:val="en-US"/>
              </w:rPr>
            </w:pPr>
            <w:r>
              <w:rPr>
                <w:color w:val="000000"/>
                <w:lang w:val="en-US"/>
              </w:rPr>
              <w:lastRenderedPageBreak/>
              <w:t>5</w:t>
            </w:r>
            <w:r w:rsidR="00EE270C" w:rsidRPr="00EE270C">
              <w:rPr>
                <w:color w:val="000000"/>
                <w:lang w:val="en-US"/>
              </w:rPr>
              <w:t>. I</w:t>
            </w:r>
          </w:p>
        </w:tc>
        <w:tc>
          <w:tcPr>
            <w:tcW w:w="3201" w:type="dxa"/>
            <w:gridSpan w:val="2"/>
            <w:tcBorders>
              <w:top w:val="single" w:sz="2" w:space="0" w:color="000000"/>
              <w:left w:val="single" w:sz="2" w:space="0" w:color="000000"/>
              <w:bottom w:val="single" w:sz="2" w:space="0" w:color="000000"/>
              <w:right w:val="single" w:sz="2" w:space="0" w:color="000000"/>
            </w:tcBorders>
            <w:vAlign w:val="center"/>
          </w:tcPr>
          <w:p w14:paraId="2732859D" w14:textId="77777777" w:rsidR="00EE270C" w:rsidRPr="00EE270C" w:rsidRDefault="00EE270C" w:rsidP="005A62E2">
            <w:pPr>
              <w:widowControl/>
              <w:autoSpaceDE/>
              <w:autoSpaceDN/>
              <w:spacing w:line="259" w:lineRule="auto"/>
              <w:ind w:left="82"/>
              <w:jc w:val="both"/>
              <w:rPr>
                <w:color w:val="000000"/>
              </w:rPr>
            </w:pPr>
            <w:r w:rsidRPr="00EE270C">
              <w:rPr>
                <w:color w:val="000000"/>
              </w:rPr>
              <w:t xml:space="preserve">Проект </w:t>
            </w:r>
            <w:r w:rsidR="005A62E2">
              <w:rPr>
                <w:color w:val="000000"/>
              </w:rPr>
              <w:t>горных работ</w:t>
            </w:r>
          </w:p>
        </w:tc>
        <w:tc>
          <w:tcPr>
            <w:tcW w:w="1613" w:type="dxa"/>
            <w:tcBorders>
              <w:top w:val="single" w:sz="2" w:space="0" w:color="000000"/>
              <w:left w:val="single" w:sz="2" w:space="0" w:color="000000"/>
              <w:bottom w:val="single" w:sz="2" w:space="0" w:color="000000"/>
              <w:right w:val="single" w:sz="2" w:space="0" w:color="000000"/>
            </w:tcBorders>
            <w:vAlign w:val="center"/>
          </w:tcPr>
          <w:p w14:paraId="583CB0AD" w14:textId="77777777" w:rsidR="00EE270C" w:rsidRPr="00010A28" w:rsidRDefault="00EE270C" w:rsidP="00EE270C">
            <w:pPr>
              <w:widowControl/>
              <w:autoSpaceDE/>
              <w:autoSpaceDN/>
              <w:spacing w:after="160" w:line="259" w:lineRule="auto"/>
              <w:jc w:val="center"/>
              <w:rPr>
                <w:color w:val="FF0000"/>
              </w:rPr>
            </w:pPr>
          </w:p>
        </w:tc>
        <w:tc>
          <w:tcPr>
            <w:tcW w:w="1626" w:type="dxa"/>
            <w:tcBorders>
              <w:top w:val="single" w:sz="2" w:space="0" w:color="000000"/>
              <w:left w:val="single" w:sz="2" w:space="0" w:color="000000"/>
              <w:bottom w:val="single" w:sz="2" w:space="0" w:color="000000"/>
              <w:right w:val="single" w:sz="2" w:space="0" w:color="000000"/>
            </w:tcBorders>
            <w:vAlign w:val="center"/>
          </w:tcPr>
          <w:p w14:paraId="2B52B21E" w14:textId="77777777" w:rsidR="00EE270C" w:rsidRPr="00010A28" w:rsidRDefault="00EE270C" w:rsidP="00EE270C">
            <w:pPr>
              <w:widowControl/>
              <w:autoSpaceDE/>
              <w:autoSpaceDN/>
              <w:spacing w:after="160" w:line="259" w:lineRule="auto"/>
              <w:jc w:val="center"/>
              <w:rPr>
                <w:color w:val="FF0000"/>
              </w:rPr>
            </w:pPr>
          </w:p>
        </w:tc>
        <w:tc>
          <w:tcPr>
            <w:tcW w:w="1023" w:type="dxa"/>
            <w:tcBorders>
              <w:top w:val="single" w:sz="2" w:space="0" w:color="000000"/>
              <w:left w:val="single" w:sz="2" w:space="0" w:color="000000"/>
              <w:bottom w:val="single" w:sz="2" w:space="0" w:color="000000"/>
              <w:right w:val="single" w:sz="2" w:space="0" w:color="000000"/>
            </w:tcBorders>
            <w:vAlign w:val="center"/>
          </w:tcPr>
          <w:p w14:paraId="1E87F780" w14:textId="77777777" w:rsidR="00EE270C" w:rsidRPr="00010A28" w:rsidRDefault="00EE270C" w:rsidP="00EE270C">
            <w:pPr>
              <w:widowControl/>
              <w:autoSpaceDE/>
              <w:autoSpaceDN/>
              <w:spacing w:line="259" w:lineRule="auto"/>
              <w:ind w:right="128"/>
              <w:jc w:val="right"/>
              <w:rPr>
                <w:color w:val="FF0000"/>
                <w:lang w:val="en-US"/>
              </w:rPr>
            </w:pPr>
            <w:r w:rsidRPr="00010A28">
              <w:rPr>
                <w:color w:val="FF0000"/>
                <w:lang w:val="en-US"/>
              </w:rPr>
              <w:t>750,0</w:t>
            </w:r>
          </w:p>
        </w:tc>
        <w:tc>
          <w:tcPr>
            <w:tcW w:w="1326" w:type="dxa"/>
            <w:tcBorders>
              <w:top w:val="single" w:sz="2" w:space="0" w:color="000000"/>
              <w:left w:val="single" w:sz="2" w:space="0" w:color="000000"/>
              <w:bottom w:val="single" w:sz="2" w:space="0" w:color="000000"/>
              <w:right w:val="single" w:sz="2" w:space="0" w:color="000000"/>
            </w:tcBorders>
            <w:vAlign w:val="center"/>
          </w:tcPr>
          <w:p w14:paraId="612EB1BB" w14:textId="77777777" w:rsidR="00EE270C" w:rsidRPr="00010A28" w:rsidRDefault="00EE270C" w:rsidP="00EE270C">
            <w:pPr>
              <w:widowControl/>
              <w:autoSpaceDE/>
              <w:autoSpaceDN/>
              <w:spacing w:line="259" w:lineRule="auto"/>
              <w:ind w:left="80" w:right="59"/>
              <w:jc w:val="right"/>
              <w:rPr>
                <w:color w:val="FF0000"/>
                <w:lang w:val="en-US"/>
              </w:rPr>
            </w:pPr>
            <w:r w:rsidRPr="00010A28">
              <w:rPr>
                <w:color w:val="FF0000"/>
                <w:lang w:val="en-US"/>
              </w:rPr>
              <w:t>750,0</w:t>
            </w:r>
          </w:p>
        </w:tc>
      </w:tr>
      <w:tr w:rsidR="006C3CB5" w:rsidRPr="00EE270C" w14:paraId="04837DB2" w14:textId="77777777" w:rsidTr="00EE270C">
        <w:trPr>
          <w:trHeight w:val="264"/>
          <w:jc w:val="center"/>
        </w:trPr>
        <w:tc>
          <w:tcPr>
            <w:tcW w:w="521" w:type="dxa"/>
            <w:tcBorders>
              <w:top w:val="single" w:sz="2" w:space="0" w:color="000000"/>
              <w:left w:val="single" w:sz="2" w:space="0" w:color="000000"/>
              <w:bottom w:val="single" w:sz="2" w:space="0" w:color="000000"/>
              <w:right w:val="single" w:sz="2" w:space="0" w:color="000000"/>
            </w:tcBorders>
            <w:vAlign w:val="center"/>
          </w:tcPr>
          <w:p w14:paraId="6008F2E0" w14:textId="77777777" w:rsidR="006C3CB5" w:rsidRDefault="00CF1E98" w:rsidP="006C3CB5">
            <w:pPr>
              <w:widowControl/>
              <w:autoSpaceDE/>
              <w:autoSpaceDN/>
              <w:spacing w:line="259" w:lineRule="auto"/>
              <w:ind w:left="80"/>
              <w:jc w:val="center"/>
              <w:rPr>
                <w:color w:val="000000"/>
              </w:rPr>
            </w:pPr>
            <w:r>
              <w:rPr>
                <w:color w:val="000000"/>
              </w:rPr>
              <w:t>5</w:t>
            </w:r>
            <w:r w:rsidR="006C3CB5">
              <w:rPr>
                <w:color w:val="000000"/>
              </w:rPr>
              <w:t>.2</w:t>
            </w:r>
          </w:p>
        </w:tc>
        <w:tc>
          <w:tcPr>
            <w:tcW w:w="3201" w:type="dxa"/>
            <w:gridSpan w:val="2"/>
            <w:tcBorders>
              <w:top w:val="single" w:sz="2" w:space="0" w:color="000000"/>
              <w:left w:val="single" w:sz="2" w:space="0" w:color="000000"/>
              <w:bottom w:val="single" w:sz="2" w:space="0" w:color="000000"/>
              <w:right w:val="single" w:sz="2" w:space="0" w:color="000000"/>
            </w:tcBorders>
            <w:vAlign w:val="center"/>
          </w:tcPr>
          <w:p w14:paraId="525A64A6" w14:textId="77777777" w:rsidR="006C3CB5" w:rsidRPr="005A62E2" w:rsidRDefault="006C3CB5" w:rsidP="006C3CB5">
            <w:pPr>
              <w:widowControl/>
              <w:autoSpaceDE/>
              <w:autoSpaceDN/>
              <w:spacing w:line="259" w:lineRule="auto"/>
              <w:ind w:left="77"/>
              <w:jc w:val="both"/>
              <w:rPr>
                <w:color w:val="000000"/>
              </w:rPr>
            </w:pPr>
            <w:r>
              <w:rPr>
                <w:color w:val="000000"/>
              </w:rPr>
              <w:t>Проект ликвидации</w:t>
            </w:r>
          </w:p>
        </w:tc>
        <w:tc>
          <w:tcPr>
            <w:tcW w:w="1613" w:type="dxa"/>
            <w:tcBorders>
              <w:top w:val="single" w:sz="2" w:space="0" w:color="000000"/>
              <w:left w:val="single" w:sz="2" w:space="0" w:color="000000"/>
              <w:bottom w:val="single" w:sz="2" w:space="0" w:color="000000"/>
              <w:right w:val="single" w:sz="2" w:space="0" w:color="000000"/>
            </w:tcBorders>
            <w:vAlign w:val="center"/>
          </w:tcPr>
          <w:p w14:paraId="70D41602" w14:textId="77777777" w:rsidR="006C3CB5" w:rsidRPr="00010A28" w:rsidRDefault="006C3CB5" w:rsidP="006C3CB5">
            <w:pPr>
              <w:widowControl/>
              <w:autoSpaceDE/>
              <w:autoSpaceDN/>
              <w:spacing w:after="160" w:line="259" w:lineRule="auto"/>
              <w:jc w:val="center"/>
              <w:rPr>
                <w:color w:val="FF0000"/>
                <w:lang w:val="en-US"/>
              </w:rPr>
            </w:pPr>
          </w:p>
        </w:tc>
        <w:tc>
          <w:tcPr>
            <w:tcW w:w="1626" w:type="dxa"/>
            <w:tcBorders>
              <w:top w:val="single" w:sz="2" w:space="0" w:color="000000"/>
              <w:left w:val="single" w:sz="2" w:space="0" w:color="000000"/>
              <w:bottom w:val="single" w:sz="2" w:space="0" w:color="000000"/>
              <w:right w:val="single" w:sz="2" w:space="0" w:color="000000"/>
            </w:tcBorders>
            <w:vAlign w:val="center"/>
          </w:tcPr>
          <w:p w14:paraId="135D4589" w14:textId="77777777" w:rsidR="006C3CB5" w:rsidRPr="00010A28" w:rsidRDefault="006C3CB5" w:rsidP="006C3CB5">
            <w:pPr>
              <w:widowControl/>
              <w:autoSpaceDE/>
              <w:autoSpaceDN/>
              <w:spacing w:after="160" w:line="259" w:lineRule="auto"/>
              <w:jc w:val="center"/>
              <w:rPr>
                <w:color w:val="FF0000"/>
                <w:lang w:val="en-US"/>
              </w:rPr>
            </w:pPr>
          </w:p>
        </w:tc>
        <w:tc>
          <w:tcPr>
            <w:tcW w:w="1023" w:type="dxa"/>
            <w:tcBorders>
              <w:top w:val="single" w:sz="2" w:space="0" w:color="000000"/>
              <w:left w:val="single" w:sz="2" w:space="0" w:color="000000"/>
              <w:bottom w:val="single" w:sz="2" w:space="0" w:color="000000"/>
              <w:right w:val="single" w:sz="2" w:space="0" w:color="000000"/>
            </w:tcBorders>
            <w:vAlign w:val="center"/>
          </w:tcPr>
          <w:p w14:paraId="7C416784" w14:textId="77777777" w:rsidR="006C3CB5" w:rsidRPr="00010A28" w:rsidRDefault="006C3CB5" w:rsidP="006C3CB5">
            <w:pPr>
              <w:widowControl/>
              <w:autoSpaceDE/>
              <w:autoSpaceDN/>
              <w:spacing w:line="259" w:lineRule="auto"/>
              <w:ind w:right="128"/>
              <w:jc w:val="right"/>
              <w:rPr>
                <w:color w:val="FF0000"/>
                <w:lang w:val="en-US"/>
              </w:rPr>
            </w:pPr>
            <w:r w:rsidRPr="00010A28">
              <w:rPr>
                <w:color w:val="FF0000"/>
                <w:lang w:val="en-US"/>
              </w:rPr>
              <w:t>750,0</w:t>
            </w:r>
          </w:p>
        </w:tc>
        <w:tc>
          <w:tcPr>
            <w:tcW w:w="1326" w:type="dxa"/>
            <w:tcBorders>
              <w:top w:val="single" w:sz="2" w:space="0" w:color="000000"/>
              <w:left w:val="single" w:sz="2" w:space="0" w:color="000000"/>
              <w:bottom w:val="single" w:sz="2" w:space="0" w:color="000000"/>
              <w:right w:val="single" w:sz="2" w:space="0" w:color="000000"/>
            </w:tcBorders>
            <w:vAlign w:val="center"/>
          </w:tcPr>
          <w:p w14:paraId="742D2F7B" w14:textId="77777777" w:rsidR="006C3CB5" w:rsidRPr="00010A28" w:rsidRDefault="006C3CB5" w:rsidP="006C3CB5">
            <w:pPr>
              <w:widowControl/>
              <w:autoSpaceDE/>
              <w:autoSpaceDN/>
              <w:spacing w:line="259" w:lineRule="auto"/>
              <w:ind w:left="80" w:right="59"/>
              <w:jc w:val="right"/>
              <w:rPr>
                <w:color w:val="FF0000"/>
                <w:lang w:val="en-US"/>
              </w:rPr>
            </w:pPr>
            <w:r w:rsidRPr="00010A28">
              <w:rPr>
                <w:color w:val="FF0000"/>
                <w:lang w:val="en-US"/>
              </w:rPr>
              <w:t>750,0</w:t>
            </w:r>
          </w:p>
        </w:tc>
      </w:tr>
      <w:tr w:rsidR="00EE270C" w:rsidRPr="00EE270C" w14:paraId="29F5CE7D" w14:textId="77777777" w:rsidTr="00EE270C">
        <w:trPr>
          <w:trHeight w:val="264"/>
          <w:jc w:val="center"/>
        </w:trPr>
        <w:tc>
          <w:tcPr>
            <w:tcW w:w="521" w:type="dxa"/>
            <w:tcBorders>
              <w:top w:val="single" w:sz="2" w:space="0" w:color="000000"/>
              <w:left w:val="single" w:sz="2" w:space="0" w:color="000000"/>
              <w:bottom w:val="single" w:sz="2" w:space="0" w:color="000000"/>
              <w:right w:val="single" w:sz="2" w:space="0" w:color="000000"/>
            </w:tcBorders>
            <w:vAlign w:val="center"/>
          </w:tcPr>
          <w:p w14:paraId="4379BA74" w14:textId="77777777" w:rsidR="00EE270C" w:rsidRPr="005164D1" w:rsidRDefault="00CF1E98" w:rsidP="007C5608">
            <w:pPr>
              <w:widowControl/>
              <w:autoSpaceDE/>
              <w:autoSpaceDN/>
              <w:spacing w:line="259" w:lineRule="auto"/>
              <w:ind w:left="80"/>
              <w:jc w:val="center"/>
              <w:rPr>
                <w:color w:val="000000"/>
              </w:rPr>
            </w:pPr>
            <w:r>
              <w:rPr>
                <w:color w:val="000000"/>
              </w:rPr>
              <w:t>6</w:t>
            </w:r>
          </w:p>
        </w:tc>
        <w:tc>
          <w:tcPr>
            <w:tcW w:w="3201" w:type="dxa"/>
            <w:gridSpan w:val="2"/>
            <w:tcBorders>
              <w:top w:val="single" w:sz="2" w:space="0" w:color="000000"/>
              <w:left w:val="single" w:sz="2" w:space="0" w:color="000000"/>
              <w:bottom w:val="single" w:sz="2" w:space="0" w:color="000000"/>
              <w:right w:val="single" w:sz="2" w:space="0" w:color="000000"/>
            </w:tcBorders>
            <w:vAlign w:val="center"/>
          </w:tcPr>
          <w:p w14:paraId="2FF2D519" w14:textId="77777777" w:rsidR="00EE270C" w:rsidRPr="00EE270C" w:rsidRDefault="00EE270C" w:rsidP="00EE270C">
            <w:pPr>
              <w:widowControl/>
              <w:autoSpaceDE/>
              <w:autoSpaceDN/>
              <w:spacing w:line="259" w:lineRule="auto"/>
              <w:ind w:left="77"/>
              <w:jc w:val="both"/>
              <w:rPr>
                <w:color w:val="000000"/>
                <w:lang w:val="en-US"/>
              </w:rPr>
            </w:pPr>
            <w:proofErr w:type="spellStart"/>
            <w:r w:rsidRPr="00EE270C">
              <w:rPr>
                <w:color w:val="000000"/>
                <w:lang w:val="en-US"/>
              </w:rPr>
              <w:t>Неп</w:t>
            </w:r>
            <w:proofErr w:type="spellEnd"/>
            <w:r w:rsidRPr="00EE270C">
              <w:rPr>
                <w:color w:val="000000"/>
              </w:rPr>
              <w:t>ре</w:t>
            </w:r>
            <w:proofErr w:type="spellStart"/>
            <w:r w:rsidRPr="00EE270C">
              <w:rPr>
                <w:color w:val="000000"/>
                <w:lang w:val="en-US"/>
              </w:rPr>
              <w:t>двиденные</w:t>
            </w:r>
            <w:proofErr w:type="spellEnd"/>
            <w:r w:rsidRPr="00EE270C">
              <w:rPr>
                <w:color w:val="000000"/>
                <w:lang w:val="en-US"/>
              </w:rPr>
              <w:t xml:space="preserve"> </w:t>
            </w:r>
            <w:r w:rsidRPr="00EE270C">
              <w:rPr>
                <w:color w:val="000000"/>
              </w:rPr>
              <w:t>р</w:t>
            </w:r>
            <w:proofErr w:type="spellStart"/>
            <w:r w:rsidRPr="00EE270C">
              <w:rPr>
                <w:color w:val="000000"/>
                <w:lang w:val="en-US"/>
              </w:rPr>
              <w:t>аботы</w:t>
            </w:r>
            <w:proofErr w:type="spellEnd"/>
          </w:p>
        </w:tc>
        <w:tc>
          <w:tcPr>
            <w:tcW w:w="1613" w:type="dxa"/>
            <w:tcBorders>
              <w:top w:val="single" w:sz="2" w:space="0" w:color="000000"/>
              <w:left w:val="single" w:sz="2" w:space="0" w:color="000000"/>
              <w:bottom w:val="single" w:sz="2" w:space="0" w:color="000000"/>
              <w:right w:val="single" w:sz="2" w:space="0" w:color="000000"/>
            </w:tcBorders>
            <w:vAlign w:val="center"/>
          </w:tcPr>
          <w:p w14:paraId="11E5FB93" w14:textId="77777777" w:rsidR="00EE270C" w:rsidRPr="00010A28" w:rsidRDefault="00EE270C" w:rsidP="00EE270C">
            <w:pPr>
              <w:widowControl/>
              <w:autoSpaceDE/>
              <w:autoSpaceDN/>
              <w:spacing w:after="160" w:line="259" w:lineRule="auto"/>
              <w:jc w:val="center"/>
              <w:rPr>
                <w:color w:val="FF0000"/>
                <w:lang w:val="en-US"/>
              </w:rPr>
            </w:pPr>
          </w:p>
        </w:tc>
        <w:tc>
          <w:tcPr>
            <w:tcW w:w="1626" w:type="dxa"/>
            <w:tcBorders>
              <w:top w:val="single" w:sz="2" w:space="0" w:color="000000"/>
              <w:left w:val="single" w:sz="2" w:space="0" w:color="000000"/>
              <w:bottom w:val="single" w:sz="2" w:space="0" w:color="000000"/>
              <w:right w:val="single" w:sz="2" w:space="0" w:color="000000"/>
            </w:tcBorders>
            <w:vAlign w:val="center"/>
          </w:tcPr>
          <w:p w14:paraId="3EF0E190" w14:textId="77777777" w:rsidR="00EE270C" w:rsidRPr="00010A28" w:rsidRDefault="00EE270C" w:rsidP="00EE270C">
            <w:pPr>
              <w:widowControl/>
              <w:autoSpaceDE/>
              <w:autoSpaceDN/>
              <w:spacing w:after="160" w:line="259" w:lineRule="auto"/>
              <w:jc w:val="center"/>
              <w:rPr>
                <w:color w:val="FF0000"/>
                <w:lang w:val="en-US"/>
              </w:rPr>
            </w:pPr>
          </w:p>
        </w:tc>
        <w:tc>
          <w:tcPr>
            <w:tcW w:w="1023" w:type="dxa"/>
            <w:tcBorders>
              <w:top w:val="single" w:sz="2" w:space="0" w:color="000000"/>
              <w:left w:val="single" w:sz="2" w:space="0" w:color="000000"/>
              <w:bottom w:val="single" w:sz="2" w:space="0" w:color="000000"/>
              <w:right w:val="single" w:sz="2" w:space="0" w:color="000000"/>
            </w:tcBorders>
            <w:vAlign w:val="center"/>
          </w:tcPr>
          <w:p w14:paraId="3A0A1CC4" w14:textId="77777777" w:rsidR="00EE270C" w:rsidRPr="00010A28" w:rsidRDefault="00EE270C" w:rsidP="00EE270C">
            <w:pPr>
              <w:widowControl/>
              <w:autoSpaceDE/>
              <w:autoSpaceDN/>
              <w:spacing w:line="259" w:lineRule="auto"/>
              <w:ind w:right="128"/>
              <w:jc w:val="right"/>
              <w:rPr>
                <w:color w:val="FF0000"/>
                <w:lang w:val="en-US"/>
              </w:rPr>
            </w:pPr>
            <w:r w:rsidRPr="00010A28">
              <w:rPr>
                <w:color w:val="FF0000"/>
                <w:lang w:val="en-US"/>
              </w:rPr>
              <w:t>200,0</w:t>
            </w:r>
          </w:p>
        </w:tc>
        <w:tc>
          <w:tcPr>
            <w:tcW w:w="1326" w:type="dxa"/>
            <w:tcBorders>
              <w:top w:val="single" w:sz="2" w:space="0" w:color="000000"/>
              <w:left w:val="single" w:sz="2" w:space="0" w:color="000000"/>
              <w:bottom w:val="single" w:sz="2" w:space="0" w:color="000000"/>
              <w:right w:val="single" w:sz="2" w:space="0" w:color="000000"/>
            </w:tcBorders>
            <w:vAlign w:val="center"/>
          </w:tcPr>
          <w:p w14:paraId="30FE61AC" w14:textId="77777777" w:rsidR="00EE270C" w:rsidRPr="00010A28" w:rsidRDefault="00EE270C" w:rsidP="00EE270C">
            <w:pPr>
              <w:widowControl/>
              <w:autoSpaceDE/>
              <w:autoSpaceDN/>
              <w:spacing w:line="259" w:lineRule="auto"/>
              <w:ind w:left="80" w:right="59"/>
              <w:jc w:val="right"/>
              <w:rPr>
                <w:color w:val="FF0000"/>
                <w:lang w:val="en-US"/>
              </w:rPr>
            </w:pPr>
            <w:r w:rsidRPr="00010A28">
              <w:rPr>
                <w:color w:val="FF0000"/>
                <w:lang w:val="en-US"/>
              </w:rPr>
              <w:t>200,0</w:t>
            </w:r>
          </w:p>
        </w:tc>
      </w:tr>
      <w:tr w:rsidR="00EE270C" w:rsidRPr="00EE270C" w14:paraId="7F0E9D54" w14:textId="77777777" w:rsidTr="00EE270C">
        <w:trPr>
          <w:trHeight w:val="268"/>
          <w:jc w:val="center"/>
        </w:trPr>
        <w:tc>
          <w:tcPr>
            <w:tcW w:w="521" w:type="dxa"/>
            <w:tcBorders>
              <w:top w:val="single" w:sz="2" w:space="0" w:color="000000"/>
              <w:left w:val="single" w:sz="2" w:space="0" w:color="000000"/>
              <w:bottom w:val="single" w:sz="2" w:space="0" w:color="000000"/>
              <w:right w:val="single" w:sz="2" w:space="0" w:color="000000"/>
            </w:tcBorders>
            <w:vAlign w:val="center"/>
          </w:tcPr>
          <w:p w14:paraId="55FF646E" w14:textId="77777777" w:rsidR="00EE270C" w:rsidRPr="00CF1E98" w:rsidRDefault="00CF1E98" w:rsidP="005574B3">
            <w:pPr>
              <w:widowControl/>
              <w:autoSpaceDE/>
              <w:autoSpaceDN/>
              <w:jc w:val="center"/>
              <w:rPr>
                <w:color w:val="000000"/>
              </w:rPr>
            </w:pPr>
            <w:r>
              <w:rPr>
                <w:color w:val="000000"/>
              </w:rPr>
              <w:t>6.1</w:t>
            </w:r>
          </w:p>
        </w:tc>
        <w:tc>
          <w:tcPr>
            <w:tcW w:w="3201" w:type="dxa"/>
            <w:gridSpan w:val="2"/>
            <w:tcBorders>
              <w:top w:val="single" w:sz="2" w:space="0" w:color="000000"/>
              <w:left w:val="single" w:sz="2" w:space="0" w:color="000000"/>
              <w:bottom w:val="single" w:sz="2" w:space="0" w:color="000000"/>
              <w:right w:val="single" w:sz="2" w:space="0" w:color="000000"/>
            </w:tcBorders>
            <w:vAlign w:val="center"/>
          </w:tcPr>
          <w:p w14:paraId="41BCB3B1" w14:textId="77777777" w:rsidR="00EE270C" w:rsidRPr="00EE270C" w:rsidRDefault="00EE270C" w:rsidP="00EE270C">
            <w:pPr>
              <w:widowControl/>
              <w:autoSpaceDE/>
              <w:autoSpaceDN/>
              <w:spacing w:line="259" w:lineRule="auto"/>
              <w:ind w:left="77"/>
              <w:jc w:val="both"/>
              <w:rPr>
                <w:color w:val="000000"/>
                <w:lang w:val="en-US"/>
              </w:rPr>
            </w:pPr>
            <w:proofErr w:type="spellStart"/>
            <w:r w:rsidRPr="00EE270C">
              <w:rPr>
                <w:color w:val="000000"/>
                <w:lang w:val="en-US"/>
              </w:rPr>
              <w:t>итого</w:t>
            </w:r>
            <w:proofErr w:type="spellEnd"/>
          </w:p>
        </w:tc>
        <w:tc>
          <w:tcPr>
            <w:tcW w:w="1613" w:type="dxa"/>
            <w:tcBorders>
              <w:top w:val="single" w:sz="2" w:space="0" w:color="000000"/>
              <w:left w:val="single" w:sz="2" w:space="0" w:color="000000"/>
              <w:bottom w:val="single" w:sz="2" w:space="0" w:color="000000"/>
              <w:right w:val="single" w:sz="2" w:space="0" w:color="000000"/>
            </w:tcBorders>
            <w:vAlign w:val="center"/>
          </w:tcPr>
          <w:p w14:paraId="7F465E12" w14:textId="77777777" w:rsidR="00EE270C" w:rsidRPr="00010A28" w:rsidRDefault="00EE270C" w:rsidP="00EE270C">
            <w:pPr>
              <w:widowControl/>
              <w:autoSpaceDE/>
              <w:autoSpaceDN/>
              <w:spacing w:line="259" w:lineRule="auto"/>
              <w:ind w:left="29"/>
              <w:jc w:val="center"/>
              <w:rPr>
                <w:color w:val="FF0000"/>
                <w:lang w:val="en-US"/>
              </w:rPr>
            </w:pPr>
            <w:r w:rsidRPr="00010A28">
              <w:rPr>
                <w:color w:val="FF0000"/>
                <w:lang w:val="en-US"/>
              </w:rPr>
              <w:t>550,0</w:t>
            </w:r>
          </w:p>
        </w:tc>
        <w:tc>
          <w:tcPr>
            <w:tcW w:w="1626" w:type="dxa"/>
            <w:tcBorders>
              <w:top w:val="single" w:sz="2" w:space="0" w:color="000000"/>
              <w:left w:val="single" w:sz="2" w:space="0" w:color="000000"/>
              <w:bottom w:val="single" w:sz="2" w:space="0" w:color="000000"/>
              <w:right w:val="single" w:sz="2" w:space="0" w:color="000000"/>
            </w:tcBorders>
            <w:vAlign w:val="center"/>
          </w:tcPr>
          <w:p w14:paraId="4993D166" w14:textId="77777777" w:rsidR="00EE270C" w:rsidRPr="00010A28" w:rsidRDefault="00EE270C" w:rsidP="00EE270C">
            <w:pPr>
              <w:widowControl/>
              <w:autoSpaceDE/>
              <w:autoSpaceDN/>
              <w:spacing w:after="160" w:line="259" w:lineRule="auto"/>
              <w:jc w:val="center"/>
              <w:rPr>
                <w:color w:val="FF0000"/>
                <w:lang w:val="en-US"/>
              </w:rPr>
            </w:pPr>
          </w:p>
        </w:tc>
        <w:tc>
          <w:tcPr>
            <w:tcW w:w="1023" w:type="dxa"/>
            <w:tcBorders>
              <w:top w:val="single" w:sz="2" w:space="0" w:color="000000"/>
              <w:left w:val="single" w:sz="2" w:space="0" w:color="000000"/>
              <w:bottom w:val="single" w:sz="2" w:space="0" w:color="000000"/>
              <w:right w:val="single" w:sz="2" w:space="0" w:color="000000"/>
            </w:tcBorders>
            <w:vAlign w:val="center"/>
          </w:tcPr>
          <w:p w14:paraId="46D50F72" w14:textId="77777777" w:rsidR="00EE270C" w:rsidRPr="00010A28" w:rsidRDefault="00EE270C" w:rsidP="00EE270C">
            <w:pPr>
              <w:widowControl/>
              <w:autoSpaceDE/>
              <w:autoSpaceDN/>
              <w:spacing w:line="259" w:lineRule="auto"/>
              <w:ind w:right="128"/>
              <w:jc w:val="right"/>
              <w:rPr>
                <w:color w:val="FF0000"/>
                <w:lang w:val="en-US"/>
              </w:rPr>
            </w:pPr>
            <w:r w:rsidRPr="00010A28">
              <w:rPr>
                <w:color w:val="FF0000"/>
                <w:lang w:val="en-US"/>
              </w:rPr>
              <w:t>1700,0</w:t>
            </w:r>
          </w:p>
        </w:tc>
        <w:tc>
          <w:tcPr>
            <w:tcW w:w="1326" w:type="dxa"/>
            <w:tcBorders>
              <w:top w:val="single" w:sz="2" w:space="0" w:color="000000"/>
              <w:left w:val="single" w:sz="2" w:space="0" w:color="000000"/>
              <w:bottom w:val="single" w:sz="2" w:space="0" w:color="000000"/>
              <w:right w:val="single" w:sz="2" w:space="0" w:color="000000"/>
            </w:tcBorders>
            <w:vAlign w:val="center"/>
          </w:tcPr>
          <w:p w14:paraId="76BE56A3" w14:textId="77777777" w:rsidR="00EE270C" w:rsidRPr="00010A28" w:rsidRDefault="00EE270C" w:rsidP="00EE270C">
            <w:pPr>
              <w:widowControl/>
              <w:autoSpaceDE/>
              <w:autoSpaceDN/>
              <w:spacing w:line="259" w:lineRule="auto"/>
              <w:ind w:left="80" w:right="59"/>
              <w:jc w:val="right"/>
              <w:rPr>
                <w:color w:val="FF0000"/>
                <w:lang w:val="en-US"/>
              </w:rPr>
            </w:pPr>
            <w:r w:rsidRPr="00010A28">
              <w:rPr>
                <w:color w:val="FF0000"/>
                <w:lang w:val="en-US"/>
              </w:rPr>
              <w:t>2250</w:t>
            </w:r>
          </w:p>
        </w:tc>
      </w:tr>
      <w:tr w:rsidR="00EE270C" w:rsidRPr="00EE270C" w14:paraId="76C46C4A" w14:textId="77777777" w:rsidTr="00EE270C">
        <w:trPr>
          <w:trHeight w:val="265"/>
          <w:jc w:val="center"/>
        </w:trPr>
        <w:tc>
          <w:tcPr>
            <w:tcW w:w="521" w:type="dxa"/>
            <w:tcBorders>
              <w:top w:val="single" w:sz="2" w:space="0" w:color="000000"/>
              <w:left w:val="single" w:sz="2" w:space="0" w:color="000000"/>
              <w:bottom w:val="single" w:sz="2" w:space="0" w:color="000000"/>
              <w:right w:val="single" w:sz="2" w:space="0" w:color="000000"/>
            </w:tcBorders>
            <w:vAlign w:val="center"/>
          </w:tcPr>
          <w:p w14:paraId="6EB691EE" w14:textId="77777777" w:rsidR="00EE270C" w:rsidRPr="00EE270C" w:rsidRDefault="00CF1E98" w:rsidP="007C5608">
            <w:pPr>
              <w:widowControl/>
              <w:autoSpaceDE/>
              <w:autoSpaceDN/>
              <w:spacing w:line="259" w:lineRule="auto"/>
              <w:ind w:left="89"/>
              <w:jc w:val="center"/>
              <w:rPr>
                <w:color w:val="000000"/>
                <w:lang w:val="en-US"/>
              </w:rPr>
            </w:pPr>
            <w:r>
              <w:rPr>
                <w:color w:val="000000"/>
                <w:lang w:val="en-US"/>
              </w:rPr>
              <w:t>7</w:t>
            </w:r>
          </w:p>
        </w:tc>
        <w:tc>
          <w:tcPr>
            <w:tcW w:w="3201" w:type="dxa"/>
            <w:gridSpan w:val="2"/>
            <w:tcBorders>
              <w:top w:val="single" w:sz="2" w:space="0" w:color="000000"/>
              <w:left w:val="single" w:sz="2" w:space="0" w:color="000000"/>
              <w:bottom w:val="single" w:sz="2" w:space="0" w:color="000000"/>
              <w:right w:val="single" w:sz="2" w:space="0" w:color="000000"/>
            </w:tcBorders>
            <w:vAlign w:val="center"/>
          </w:tcPr>
          <w:p w14:paraId="6D093F62" w14:textId="77777777" w:rsidR="006746BD" w:rsidRDefault="006746BD" w:rsidP="006746BD">
            <w:pPr>
              <w:widowControl/>
              <w:autoSpaceDE/>
              <w:autoSpaceDN/>
              <w:spacing w:line="259" w:lineRule="auto"/>
              <w:ind w:left="82"/>
              <w:jc w:val="both"/>
              <w:rPr>
                <w:rFonts w:eastAsiaTheme="minorHAnsi"/>
                <w:lang w:val="en-US"/>
              </w:rPr>
            </w:pPr>
            <w:r w:rsidRPr="006746BD">
              <w:rPr>
                <w:rFonts w:eastAsiaTheme="minorHAnsi"/>
              </w:rPr>
              <w:t xml:space="preserve">Экскаватор </w:t>
            </w:r>
            <w:r w:rsidRPr="006746BD">
              <w:rPr>
                <w:rFonts w:eastAsiaTheme="minorHAnsi"/>
                <w:lang w:val="en-US"/>
              </w:rPr>
              <w:t>Doosan</w:t>
            </w:r>
          </w:p>
          <w:p w14:paraId="16D19069" w14:textId="77777777" w:rsidR="00EE270C" w:rsidRPr="006746BD" w:rsidRDefault="006746BD" w:rsidP="006746BD">
            <w:pPr>
              <w:widowControl/>
              <w:autoSpaceDE/>
              <w:autoSpaceDN/>
              <w:spacing w:line="259" w:lineRule="auto"/>
              <w:ind w:left="82"/>
              <w:jc w:val="both"/>
              <w:rPr>
                <w:color w:val="000000"/>
                <w:lang w:val="en-US"/>
              </w:rPr>
            </w:pPr>
            <w:r w:rsidRPr="006746BD">
              <w:rPr>
                <w:rFonts w:eastAsiaTheme="minorHAnsi"/>
                <w:lang w:val="en-US"/>
              </w:rPr>
              <w:t>SOLAR</w:t>
            </w:r>
            <w:r w:rsidRPr="006746BD">
              <w:rPr>
                <w:rFonts w:eastAsiaTheme="minorHAnsi"/>
              </w:rPr>
              <w:t xml:space="preserve"> 225</w:t>
            </w:r>
            <w:r w:rsidRPr="006746BD">
              <w:rPr>
                <w:rFonts w:eastAsiaTheme="minorHAnsi"/>
                <w:lang w:val="en-US"/>
              </w:rPr>
              <w:t>LC</w:t>
            </w:r>
            <w:r w:rsidRPr="006746BD">
              <w:rPr>
                <w:rFonts w:eastAsiaTheme="minorHAnsi"/>
              </w:rPr>
              <w:t>-7</w:t>
            </w:r>
          </w:p>
        </w:tc>
        <w:tc>
          <w:tcPr>
            <w:tcW w:w="1613" w:type="dxa"/>
            <w:tcBorders>
              <w:top w:val="single" w:sz="2" w:space="0" w:color="000000"/>
              <w:left w:val="single" w:sz="2" w:space="0" w:color="000000"/>
              <w:bottom w:val="single" w:sz="2" w:space="0" w:color="000000"/>
              <w:right w:val="single" w:sz="2" w:space="0" w:color="000000"/>
            </w:tcBorders>
            <w:vAlign w:val="center"/>
          </w:tcPr>
          <w:p w14:paraId="009DBEBA" w14:textId="77777777" w:rsidR="00EE270C" w:rsidRPr="00010A28" w:rsidRDefault="00EE270C" w:rsidP="00EE270C">
            <w:pPr>
              <w:widowControl/>
              <w:autoSpaceDE/>
              <w:autoSpaceDN/>
              <w:spacing w:after="160" w:line="259" w:lineRule="auto"/>
              <w:jc w:val="center"/>
              <w:rPr>
                <w:color w:val="FF0000"/>
                <w:lang w:val="en-US"/>
              </w:rPr>
            </w:pPr>
          </w:p>
        </w:tc>
        <w:tc>
          <w:tcPr>
            <w:tcW w:w="1626" w:type="dxa"/>
            <w:tcBorders>
              <w:top w:val="single" w:sz="2" w:space="0" w:color="000000"/>
              <w:left w:val="single" w:sz="2" w:space="0" w:color="000000"/>
              <w:bottom w:val="single" w:sz="2" w:space="0" w:color="000000"/>
              <w:right w:val="single" w:sz="2" w:space="0" w:color="000000"/>
            </w:tcBorders>
            <w:vAlign w:val="center"/>
          </w:tcPr>
          <w:p w14:paraId="3EAA89FC" w14:textId="77777777" w:rsidR="00EE270C" w:rsidRPr="00010A28" w:rsidRDefault="00EE270C" w:rsidP="00EE270C">
            <w:pPr>
              <w:widowControl/>
              <w:autoSpaceDE/>
              <w:autoSpaceDN/>
              <w:spacing w:line="259" w:lineRule="auto"/>
              <w:ind w:left="85"/>
              <w:jc w:val="center"/>
              <w:rPr>
                <w:color w:val="FF0000"/>
                <w:lang w:val="en-US"/>
              </w:rPr>
            </w:pPr>
            <w:r w:rsidRPr="00010A28">
              <w:rPr>
                <w:color w:val="FF0000"/>
                <w:lang w:val="en-US"/>
              </w:rPr>
              <w:t>340,0</w:t>
            </w:r>
          </w:p>
        </w:tc>
        <w:tc>
          <w:tcPr>
            <w:tcW w:w="1023" w:type="dxa"/>
            <w:tcBorders>
              <w:top w:val="single" w:sz="2" w:space="0" w:color="000000"/>
              <w:left w:val="single" w:sz="2" w:space="0" w:color="000000"/>
              <w:bottom w:val="single" w:sz="2" w:space="0" w:color="000000"/>
              <w:right w:val="single" w:sz="2" w:space="0" w:color="000000"/>
            </w:tcBorders>
            <w:vAlign w:val="center"/>
          </w:tcPr>
          <w:p w14:paraId="2F7C6D07" w14:textId="77777777" w:rsidR="00EE270C" w:rsidRPr="00010A28" w:rsidRDefault="00EE270C" w:rsidP="00EE270C">
            <w:pPr>
              <w:widowControl/>
              <w:autoSpaceDE/>
              <w:autoSpaceDN/>
              <w:spacing w:after="160" w:line="259" w:lineRule="auto"/>
              <w:ind w:right="128"/>
              <w:jc w:val="right"/>
              <w:rPr>
                <w:color w:val="FF0000"/>
                <w:lang w:val="en-US"/>
              </w:rPr>
            </w:pPr>
          </w:p>
        </w:tc>
        <w:tc>
          <w:tcPr>
            <w:tcW w:w="1326" w:type="dxa"/>
            <w:tcBorders>
              <w:top w:val="single" w:sz="2" w:space="0" w:color="000000"/>
              <w:left w:val="single" w:sz="2" w:space="0" w:color="000000"/>
              <w:bottom w:val="single" w:sz="2" w:space="0" w:color="000000"/>
              <w:right w:val="single" w:sz="2" w:space="0" w:color="000000"/>
            </w:tcBorders>
            <w:vAlign w:val="center"/>
          </w:tcPr>
          <w:p w14:paraId="536F7ABC" w14:textId="77777777" w:rsidR="00EE270C" w:rsidRPr="00010A28" w:rsidRDefault="00EE270C" w:rsidP="00EE270C">
            <w:pPr>
              <w:widowControl/>
              <w:autoSpaceDE/>
              <w:autoSpaceDN/>
              <w:spacing w:line="259" w:lineRule="auto"/>
              <w:ind w:left="85" w:right="59"/>
              <w:jc w:val="right"/>
              <w:rPr>
                <w:color w:val="FF0000"/>
                <w:lang w:val="en-US"/>
              </w:rPr>
            </w:pPr>
            <w:r w:rsidRPr="00010A28">
              <w:rPr>
                <w:color w:val="FF0000"/>
                <w:lang w:val="en-US"/>
              </w:rPr>
              <w:t>340</w:t>
            </w:r>
          </w:p>
        </w:tc>
      </w:tr>
      <w:tr w:rsidR="00EE270C" w:rsidRPr="00EE270C" w14:paraId="3FC0F235" w14:textId="77777777" w:rsidTr="00EE270C">
        <w:trPr>
          <w:trHeight w:val="264"/>
          <w:jc w:val="center"/>
        </w:trPr>
        <w:tc>
          <w:tcPr>
            <w:tcW w:w="521" w:type="dxa"/>
            <w:tcBorders>
              <w:top w:val="single" w:sz="2" w:space="0" w:color="000000"/>
              <w:left w:val="single" w:sz="2" w:space="0" w:color="000000"/>
              <w:bottom w:val="single" w:sz="2" w:space="0" w:color="000000"/>
              <w:right w:val="single" w:sz="2" w:space="0" w:color="000000"/>
            </w:tcBorders>
            <w:vAlign w:val="center"/>
          </w:tcPr>
          <w:p w14:paraId="687B4599" w14:textId="77777777" w:rsidR="00EE270C" w:rsidRPr="00EE270C" w:rsidRDefault="00CF1E98" w:rsidP="007C5608">
            <w:pPr>
              <w:widowControl/>
              <w:autoSpaceDE/>
              <w:autoSpaceDN/>
              <w:spacing w:line="259" w:lineRule="auto"/>
              <w:ind w:left="80"/>
              <w:jc w:val="center"/>
              <w:rPr>
                <w:color w:val="000000"/>
                <w:lang w:val="en-US"/>
              </w:rPr>
            </w:pPr>
            <w:r>
              <w:rPr>
                <w:color w:val="000000"/>
                <w:lang w:val="en-US"/>
              </w:rPr>
              <w:t>8</w:t>
            </w:r>
          </w:p>
        </w:tc>
        <w:tc>
          <w:tcPr>
            <w:tcW w:w="1118" w:type="dxa"/>
            <w:tcBorders>
              <w:top w:val="single" w:sz="2" w:space="0" w:color="000000"/>
              <w:left w:val="single" w:sz="2" w:space="0" w:color="000000"/>
              <w:bottom w:val="single" w:sz="2" w:space="0" w:color="000000"/>
              <w:right w:val="nil"/>
            </w:tcBorders>
            <w:vAlign w:val="center"/>
          </w:tcPr>
          <w:p w14:paraId="5C29DC04" w14:textId="77777777" w:rsidR="00EE270C" w:rsidRPr="00EE270C" w:rsidRDefault="00EE270C" w:rsidP="00EE270C">
            <w:pPr>
              <w:widowControl/>
              <w:autoSpaceDE/>
              <w:autoSpaceDN/>
              <w:spacing w:line="259" w:lineRule="auto"/>
              <w:ind w:left="82"/>
              <w:jc w:val="both"/>
              <w:rPr>
                <w:color w:val="000000"/>
                <w:lang w:val="en-US"/>
              </w:rPr>
            </w:pPr>
            <w:r w:rsidRPr="00EE270C">
              <w:rPr>
                <w:color w:val="000000"/>
                <w:lang w:val="en-US"/>
              </w:rPr>
              <w:t>Б</w:t>
            </w:r>
            <w:proofErr w:type="spellStart"/>
            <w:r w:rsidRPr="00EE270C">
              <w:rPr>
                <w:color w:val="000000"/>
              </w:rPr>
              <w:t>ульдозер</w:t>
            </w:r>
            <w:proofErr w:type="spellEnd"/>
            <w:r w:rsidRPr="00EE270C">
              <w:rPr>
                <w:color w:val="000000"/>
                <w:lang w:val="en-US"/>
              </w:rPr>
              <w:t xml:space="preserve"> </w:t>
            </w:r>
          </w:p>
        </w:tc>
        <w:tc>
          <w:tcPr>
            <w:tcW w:w="2083" w:type="dxa"/>
            <w:tcBorders>
              <w:top w:val="single" w:sz="2" w:space="0" w:color="000000"/>
              <w:left w:val="nil"/>
              <w:bottom w:val="single" w:sz="2" w:space="0" w:color="000000"/>
              <w:right w:val="single" w:sz="2" w:space="0" w:color="000000"/>
            </w:tcBorders>
            <w:vAlign w:val="center"/>
          </w:tcPr>
          <w:p w14:paraId="4CEA72B3" w14:textId="77777777" w:rsidR="00EE270C" w:rsidRPr="00EE270C" w:rsidRDefault="00EE270C" w:rsidP="00EE270C">
            <w:pPr>
              <w:widowControl/>
              <w:autoSpaceDE/>
              <w:autoSpaceDN/>
              <w:spacing w:line="259" w:lineRule="auto"/>
              <w:ind w:left="101"/>
              <w:jc w:val="both"/>
              <w:rPr>
                <w:color w:val="000000"/>
                <w:lang w:val="en-US"/>
              </w:rPr>
            </w:pPr>
            <w:r w:rsidRPr="00EE270C">
              <w:rPr>
                <w:color w:val="000000"/>
                <w:lang w:val="en-US"/>
              </w:rPr>
              <w:t>T-l70</w:t>
            </w:r>
          </w:p>
        </w:tc>
        <w:tc>
          <w:tcPr>
            <w:tcW w:w="1613" w:type="dxa"/>
            <w:tcBorders>
              <w:top w:val="single" w:sz="2" w:space="0" w:color="000000"/>
              <w:left w:val="single" w:sz="2" w:space="0" w:color="000000"/>
              <w:bottom w:val="single" w:sz="2" w:space="0" w:color="000000"/>
              <w:right w:val="single" w:sz="2" w:space="0" w:color="000000"/>
            </w:tcBorders>
            <w:vAlign w:val="center"/>
          </w:tcPr>
          <w:p w14:paraId="593F106C" w14:textId="77777777" w:rsidR="00EE270C" w:rsidRPr="00010A28" w:rsidRDefault="00EE270C" w:rsidP="00EE270C">
            <w:pPr>
              <w:widowControl/>
              <w:autoSpaceDE/>
              <w:autoSpaceDN/>
              <w:spacing w:after="160" w:line="259" w:lineRule="auto"/>
              <w:jc w:val="center"/>
              <w:rPr>
                <w:color w:val="FF0000"/>
                <w:lang w:val="en-US"/>
              </w:rPr>
            </w:pPr>
          </w:p>
        </w:tc>
        <w:tc>
          <w:tcPr>
            <w:tcW w:w="1626" w:type="dxa"/>
            <w:tcBorders>
              <w:top w:val="single" w:sz="2" w:space="0" w:color="000000"/>
              <w:left w:val="single" w:sz="2" w:space="0" w:color="000000"/>
              <w:bottom w:val="single" w:sz="2" w:space="0" w:color="000000"/>
              <w:right w:val="single" w:sz="2" w:space="0" w:color="000000"/>
            </w:tcBorders>
            <w:vAlign w:val="center"/>
          </w:tcPr>
          <w:p w14:paraId="6365DF71" w14:textId="77777777" w:rsidR="00EE270C" w:rsidRPr="00010A28" w:rsidRDefault="00EE270C" w:rsidP="00EE270C">
            <w:pPr>
              <w:widowControl/>
              <w:autoSpaceDE/>
              <w:autoSpaceDN/>
              <w:spacing w:line="259" w:lineRule="auto"/>
              <w:ind w:left="109"/>
              <w:jc w:val="center"/>
              <w:rPr>
                <w:color w:val="FF0000"/>
                <w:lang w:val="en-US"/>
              </w:rPr>
            </w:pPr>
            <w:r w:rsidRPr="00010A28">
              <w:rPr>
                <w:color w:val="FF0000"/>
                <w:lang w:val="en-US"/>
              </w:rPr>
              <w:t>1057,0</w:t>
            </w:r>
          </w:p>
        </w:tc>
        <w:tc>
          <w:tcPr>
            <w:tcW w:w="1023" w:type="dxa"/>
            <w:tcBorders>
              <w:top w:val="single" w:sz="2" w:space="0" w:color="000000"/>
              <w:left w:val="single" w:sz="2" w:space="0" w:color="000000"/>
              <w:bottom w:val="single" w:sz="2" w:space="0" w:color="000000"/>
              <w:right w:val="single" w:sz="2" w:space="0" w:color="000000"/>
            </w:tcBorders>
            <w:vAlign w:val="center"/>
          </w:tcPr>
          <w:p w14:paraId="5639D495" w14:textId="77777777" w:rsidR="00EE270C" w:rsidRPr="00010A28" w:rsidRDefault="00EE270C" w:rsidP="00EE270C">
            <w:pPr>
              <w:widowControl/>
              <w:autoSpaceDE/>
              <w:autoSpaceDN/>
              <w:spacing w:after="160" w:line="259" w:lineRule="auto"/>
              <w:ind w:right="128"/>
              <w:jc w:val="right"/>
              <w:rPr>
                <w:color w:val="FF0000"/>
                <w:lang w:val="en-US"/>
              </w:rPr>
            </w:pPr>
          </w:p>
        </w:tc>
        <w:tc>
          <w:tcPr>
            <w:tcW w:w="1326" w:type="dxa"/>
            <w:tcBorders>
              <w:top w:val="single" w:sz="2" w:space="0" w:color="000000"/>
              <w:left w:val="single" w:sz="2" w:space="0" w:color="000000"/>
              <w:bottom w:val="single" w:sz="2" w:space="0" w:color="000000"/>
              <w:right w:val="single" w:sz="2" w:space="0" w:color="000000"/>
            </w:tcBorders>
            <w:vAlign w:val="center"/>
          </w:tcPr>
          <w:p w14:paraId="039D2C81" w14:textId="77777777" w:rsidR="00EE270C" w:rsidRPr="00010A28" w:rsidRDefault="00EE270C" w:rsidP="00EE270C">
            <w:pPr>
              <w:widowControl/>
              <w:autoSpaceDE/>
              <w:autoSpaceDN/>
              <w:spacing w:line="259" w:lineRule="auto"/>
              <w:ind w:left="109" w:right="59"/>
              <w:jc w:val="right"/>
              <w:rPr>
                <w:color w:val="FF0000"/>
                <w:lang w:val="en-US"/>
              </w:rPr>
            </w:pPr>
            <w:r w:rsidRPr="00010A28">
              <w:rPr>
                <w:color w:val="FF0000"/>
                <w:lang w:val="en-US"/>
              </w:rPr>
              <w:t>1057</w:t>
            </w:r>
          </w:p>
        </w:tc>
      </w:tr>
      <w:tr w:rsidR="00EE270C" w:rsidRPr="00EE270C" w14:paraId="4ACAEA27" w14:textId="77777777" w:rsidTr="00EE270C">
        <w:trPr>
          <w:trHeight w:val="254"/>
          <w:jc w:val="center"/>
        </w:trPr>
        <w:tc>
          <w:tcPr>
            <w:tcW w:w="521" w:type="dxa"/>
            <w:tcBorders>
              <w:top w:val="single" w:sz="2" w:space="0" w:color="000000"/>
              <w:left w:val="single" w:sz="2" w:space="0" w:color="000000"/>
              <w:bottom w:val="single" w:sz="4" w:space="0" w:color="auto"/>
              <w:right w:val="single" w:sz="2" w:space="0" w:color="000000"/>
            </w:tcBorders>
            <w:vAlign w:val="center"/>
          </w:tcPr>
          <w:p w14:paraId="6818AE92" w14:textId="77777777" w:rsidR="00EE270C" w:rsidRPr="005164D1" w:rsidRDefault="00CF1E98" w:rsidP="007C5608">
            <w:pPr>
              <w:widowControl/>
              <w:autoSpaceDE/>
              <w:autoSpaceDN/>
              <w:jc w:val="center"/>
              <w:rPr>
                <w:color w:val="000000"/>
              </w:rPr>
            </w:pPr>
            <w:r>
              <w:rPr>
                <w:color w:val="000000"/>
              </w:rPr>
              <w:t>9</w:t>
            </w:r>
          </w:p>
        </w:tc>
        <w:tc>
          <w:tcPr>
            <w:tcW w:w="3201" w:type="dxa"/>
            <w:gridSpan w:val="2"/>
            <w:tcBorders>
              <w:top w:val="single" w:sz="2" w:space="0" w:color="000000"/>
              <w:left w:val="single" w:sz="2" w:space="0" w:color="000000"/>
              <w:bottom w:val="single" w:sz="4" w:space="0" w:color="auto"/>
              <w:right w:val="single" w:sz="2" w:space="0" w:color="000000"/>
            </w:tcBorders>
            <w:vAlign w:val="center"/>
          </w:tcPr>
          <w:p w14:paraId="15EE16A5" w14:textId="77777777" w:rsidR="00EE270C" w:rsidRPr="006746BD" w:rsidRDefault="00FE661B" w:rsidP="00EE270C">
            <w:pPr>
              <w:widowControl/>
              <w:autoSpaceDE/>
              <w:autoSpaceDN/>
              <w:spacing w:line="259" w:lineRule="auto"/>
              <w:ind w:left="82"/>
              <w:jc w:val="both"/>
              <w:rPr>
                <w:color w:val="000000"/>
              </w:rPr>
            </w:pPr>
            <w:r w:rsidRPr="006746BD">
              <w:rPr>
                <w:color w:val="000000"/>
              </w:rPr>
              <w:t xml:space="preserve">Самосвал </w:t>
            </w:r>
            <w:r w:rsidR="006746BD" w:rsidRPr="006746BD">
              <w:rPr>
                <w:rFonts w:eastAsiaTheme="minorHAnsi"/>
              </w:rPr>
              <w:t>65115 (6058)</w:t>
            </w:r>
          </w:p>
        </w:tc>
        <w:tc>
          <w:tcPr>
            <w:tcW w:w="1613" w:type="dxa"/>
            <w:tcBorders>
              <w:top w:val="single" w:sz="2" w:space="0" w:color="000000"/>
              <w:left w:val="single" w:sz="2" w:space="0" w:color="000000"/>
              <w:bottom w:val="single" w:sz="2" w:space="0" w:color="000000"/>
              <w:right w:val="single" w:sz="2" w:space="0" w:color="000000"/>
            </w:tcBorders>
            <w:vAlign w:val="center"/>
          </w:tcPr>
          <w:p w14:paraId="69E7783A" w14:textId="77777777" w:rsidR="00EE270C" w:rsidRPr="00010A28" w:rsidRDefault="00EE270C" w:rsidP="00EE270C">
            <w:pPr>
              <w:widowControl/>
              <w:autoSpaceDE/>
              <w:autoSpaceDN/>
              <w:spacing w:after="160" w:line="259" w:lineRule="auto"/>
              <w:jc w:val="center"/>
              <w:rPr>
                <w:color w:val="FF0000"/>
                <w:lang w:val="en-US"/>
              </w:rPr>
            </w:pPr>
          </w:p>
        </w:tc>
        <w:tc>
          <w:tcPr>
            <w:tcW w:w="1626" w:type="dxa"/>
            <w:tcBorders>
              <w:top w:val="single" w:sz="2" w:space="0" w:color="000000"/>
              <w:left w:val="single" w:sz="2" w:space="0" w:color="000000"/>
              <w:bottom w:val="single" w:sz="2" w:space="0" w:color="000000"/>
              <w:right w:val="single" w:sz="2" w:space="0" w:color="000000"/>
            </w:tcBorders>
            <w:vAlign w:val="center"/>
          </w:tcPr>
          <w:p w14:paraId="6FFC436D" w14:textId="77777777" w:rsidR="00EE270C" w:rsidRPr="00010A28" w:rsidRDefault="00EE270C" w:rsidP="00EE270C">
            <w:pPr>
              <w:widowControl/>
              <w:autoSpaceDE/>
              <w:autoSpaceDN/>
              <w:spacing w:line="259" w:lineRule="auto"/>
              <w:ind w:left="89"/>
              <w:jc w:val="center"/>
              <w:rPr>
                <w:color w:val="FF0000"/>
                <w:lang w:val="en-US"/>
              </w:rPr>
            </w:pPr>
            <w:r w:rsidRPr="00010A28">
              <w:rPr>
                <w:color w:val="FF0000"/>
                <w:lang w:val="en-US"/>
              </w:rPr>
              <w:t>800,0</w:t>
            </w:r>
          </w:p>
        </w:tc>
        <w:tc>
          <w:tcPr>
            <w:tcW w:w="1023" w:type="dxa"/>
            <w:tcBorders>
              <w:top w:val="single" w:sz="2" w:space="0" w:color="000000"/>
              <w:left w:val="single" w:sz="2" w:space="0" w:color="000000"/>
              <w:bottom w:val="single" w:sz="2" w:space="0" w:color="000000"/>
              <w:right w:val="single" w:sz="2" w:space="0" w:color="000000"/>
            </w:tcBorders>
            <w:vAlign w:val="center"/>
          </w:tcPr>
          <w:p w14:paraId="3BB39E31" w14:textId="77777777" w:rsidR="00EE270C" w:rsidRPr="00010A28" w:rsidRDefault="00EE270C" w:rsidP="00EE270C">
            <w:pPr>
              <w:widowControl/>
              <w:autoSpaceDE/>
              <w:autoSpaceDN/>
              <w:spacing w:after="160" w:line="259" w:lineRule="auto"/>
              <w:ind w:right="128"/>
              <w:jc w:val="right"/>
              <w:rPr>
                <w:color w:val="FF0000"/>
                <w:lang w:val="en-US"/>
              </w:rPr>
            </w:pPr>
          </w:p>
        </w:tc>
        <w:tc>
          <w:tcPr>
            <w:tcW w:w="1326" w:type="dxa"/>
            <w:tcBorders>
              <w:top w:val="single" w:sz="2" w:space="0" w:color="000000"/>
              <w:left w:val="single" w:sz="2" w:space="0" w:color="000000"/>
              <w:bottom w:val="single" w:sz="2" w:space="0" w:color="000000"/>
              <w:right w:val="single" w:sz="2" w:space="0" w:color="000000"/>
            </w:tcBorders>
            <w:vAlign w:val="center"/>
          </w:tcPr>
          <w:p w14:paraId="74C87F5C" w14:textId="77777777" w:rsidR="00EE270C" w:rsidRPr="00010A28" w:rsidRDefault="00EE270C" w:rsidP="00EE270C">
            <w:pPr>
              <w:widowControl/>
              <w:autoSpaceDE/>
              <w:autoSpaceDN/>
              <w:spacing w:after="160" w:line="259" w:lineRule="auto"/>
              <w:ind w:right="59"/>
              <w:jc w:val="right"/>
              <w:rPr>
                <w:color w:val="FF0000"/>
                <w:lang w:val="en-US"/>
              </w:rPr>
            </w:pPr>
          </w:p>
        </w:tc>
      </w:tr>
      <w:tr w:rsidR="00CF1E98" w:rsidRPr="00EE270C" w14:paraId="54BF2C60" w14:textId="77777777" w:rsidTr="00EE270C">
        <w:trPr>
          <w:trHeight w:val="259"/>
          <w:jc w:val="center"/>
        </w:trPr>
        <w:tc>
          <w:tcPr>
            <w:tcW w:w="521" w:type="dxa"/>
            <w:tcBorders>
              <w:top w:val="single" w:sz="4" w:space="0" w:color="auto"/>
              <w:left w:val="single" w:sz="4" w:space="0" w:color="auto"/>
              <w:bottom w:val="single" w:sz="4" w:space="0" w:color="auto"/>
              <w:right w:val="single" w:sz="4" w:space="0" w:color="auto"/>
            </w:tcBorders>
            <w:vAlign w:val="center"/>
          </w:tcPr>
          <w:p w14:paraId="6585AC36" w14:textId="77777777" w:rsidR="00CF1E98" w:rsidRPr="00CF1E98" w:rsidRDefault="00CF1E98" w:rsidP="005574B3">
            <w:pPr>
              <w:widowControl/>
              <w:autoSpaceDE/>
              <w:autoSpaceDN/>
              <w:jc w:val="center"/>
              <w:rPr>
                <w:color w:val="000000"/>
              </w:rPr>
            </w:pPr>
            <w:r>
              <w:rPr>
                <w:color w:val="000000"/>
              </w:rPr>
              <w:t>10</w:t>
            </w:r>
          </w:p>
        </w:tc>
        <w:tc>
          <w:tcPr>
            <w:tcW w:w="3201" w:type="dxa"/>
            <w:gridSpan w:val="2"/>
            <w:tcBorders>
              <w:top w:val="single" w:sz="4" w:space="0" w:color="auto"/>
              <w:left w:val="single" w:sz="4" w:space="0" w:color="auto"/>
              <w:bottom w:val="single" w:sz="4" w:space="0" w:color="auto"/>
              <w:right w:val="single" w:sz="4" w:space="0" w:color="auto"/>
            </w:tcBorders>
            <w:vAlign w:val="center"/>
          </w:tcPr>
          <w:p w14:paraId="542C8FD9" w14:textId="77777777" w:rsidR="00CF1E98" w:rsidRPr="00FE661B" w:rsidRDefault="00FE661B" w:rsidP="00EE270C">
            <w:pPr>
              <w:widowControl/>
              <w:autoSpaceDE/>
              <w:autoSpaceDN/>
              <w:spacing w:line="259" w:lineRule="auto"/>
              <w:ind w:left="91"/>
              <w:jc w:val="both"/>
              <w:rPr>
                <w:color w:val="000000"/>
              </w:rPr>
            </w:pPr>
            <w:r w:rsidRPr="00FE661B">
              <w:rPr>
                <w:rFonts w:eastAsiaTheme="minorHAnsi"/>
              </w:rPr>
              <w:t>Фронтальный погрузчик SDLG L956FH</w:t>
            </w:r>
          </w:p>
        </w:tc>
        <w:tc>
          <w:tcPr>
            <w:tcW w:w="1613" w:type="dxa"/>
            <w:tcBorders>
              <w:top w:val="single" w:sz="2" w:space="0" w:color="000000"/>
              <w:left w:val="single" w:sz="4" w:space="0" w:color="auto"/>
              <w:bottom w:val="single" w:sz="2" w:space="0" w:color="000000"/>
              <w:right w:val="single" w:sz="2" w:space="0" w:color="000000"/>
            </w:tcBorders>
            <w:vAlign w:val="center"/>
          </w:tcPr>
          <w:p w14:paraId="4C9757D1" w14:textId="77777777" w:rsidR="00CF1E98" w:rsidRPr="00010A28" w:rsidRDefault="00CF1E98" w:rsidP="00EE270C">
            <w:pPr>
              <w:widowControl/>
              <w:autoSpaceDE/>
              <w:autoSpaceDN/>
              <w:spacing w:line="259" w:lineRule="auto"/>
              <w:ind w:left="34"/>
              <w:jc w:val="center"/>
              <w:rPr>
                <w:color w:val="FF0000"/>
                <w:lang w:val="en-US"/>
              </w:rPr>
            </w:pPr>
          </w:p>
        </w:tc>
        <w:tc>
          <w:tcPr>
            <w:tcW w:w="1626" w:type="dxa"/>
            <w:tcBorders>
              <w:top w:val="single" w:sz="2" w:space="0" w:color="000000"/>
              <w:left w:val="single" w:sz="2" w:space="0" w:color="000000"/>
              <w:bottom w:val="single" w:sz="2" w:space="0" w:color="000000"/>
              <w:right w:val="single" w:sz="2" w:space="0" w:color="000000"/>
            </w:tcBorders>
            <w:vAlign w:val="center"/>
          </w:tcPr>
          <w:p w14:paraId="6510BA8D" w14:textId="77777777" w:rsidR="00CF1E98" w:rsidRPr="00010A28" w:rsidRDefault="00CF1E98" w:rsidP="00EE270C">
            <w:pPr>
              <w:widowControl/>
              <w:autoSpaceDE/>
              <w:autoSpaceDN/>
              <w:spacing w:line="259" w:lineRule="auto"/>
              <w:ind w:left="89"/>
              <w:jc w:val="center"/>
              <w:rPr>
                <w:color w:val="FF0000"/>
                <w:lang w:val="en-US"/>
              </w:rPr>
            </w:pPr>
          </w:p>
        </w:tc>
        <w:tc>
          <w:tcPr>
            <w:tcW w:w="1023" w:type="dxa"/>
            <w:tcBorders>
              <w:top w:val="single" w:sz="2" w:space="0" w:color="000000"/>
              <w:left w:val="single" w:sz="2" w:space="0" w:color="000000"/>
              <w:bottom w:val="single" w:sz="2" w:space="0" w:color="000000"/>
              <w:right w:val="single" w:sz="2" w:space="0" w:color="000000"/>
            </w:tcBorders>
            <w:vAlign w:val="center"/>
          </w:tcPr>
          <w:p w14:paraId="4DD193F4" w14:textId="77777777" w:rsidR="00CF1E98" w:rsidRPr="00010A28" w:rsidRDefault="00CF1E98" w:rsidP="00EE270C">
            <w:pPr>
              <w:widowControl/>
              <w:autoSpaceDE/>
              <w:autoSpaceDN/>
              <w:spacing w:line="259" w:lineRule="auto"/>
              <w:ind w:right="128"/>
              <w:jc w:val="right"/>
              <w:rPr>
                <w:color w:val="FF0000"/>
                <w:lang w:val="en-US"/>
              </w:rPr>
            </w:pPr>
          </w:p>
        </w:tc>
        <w:tc>
          <w:tcPr>
            <w:tcW w:w="1326" w:type="dxa"/>
            <w:tcBorders>
              <w:top w:val="single" w:sz="2" w:space="0" w:color="000000"/>
              <w:left w:val="single" w:sz="2" w:space="0" w:color="000000"/>
              <w:bottom w:val="single" w:sz="2" w:space="0" w:color="000000"/>
              <w:right w:val="single" w:sz="2" w:space="0" w:color="000000"/>
            </w:tcBorders>
            <w:vAlign w:val="center"/>
          </w:tcPr>
          <w:p w14:paraId="7C25E495" w14:textId="77777777" w:rsidR="00CF1E98" w:rsidRPr="00010A28" w:rsidRDefault="00CF1E98" w:rsidP="00EE270C">
            <w:pPr>
              <w:widowControl/>
              <w:autoSpaceDE/>
              <w:autoSpaceDN/>
              <w:spacing w:line="259" w:lineRule="auto"/>
              <w:ind w:left="89" w:right="59"/>
              <w:jc w:val="right"/>
              <w:rPr>
                <w:color w:val="FF0000"/>
                <w:lang w:val="en-US"/>
              </w:rPr>
            </w:pPr>
          </w:p>
        </w:tc>
      </w:tr>
      <w:tr w:rsidR="003A44EB" w:rsidRPr="00EE270C" w14:paraId="62F3F161" w14:textId="77777777" w:rsidTr="00EE270C">
        <w:trPr>
          <w:trHeight w:val="259"/>
          <w:jc w:val="center"/>
        </w:trPr>
        <w:tc>
          <w:tcPr>
            <w:tcW w:w="521" w:type="dxa"/>
            <w:tcBorders>
              <w:top w:val="single" w:sz="4" w:space="0" w:color="auto"/>
              <w:left w:val="single" w:sz="4" w:space="0" w:color="auto"/>
              <w:bottom w:val="single" w:sz="4" w:space="0" w:color="auto"/>
              <w:right w:val="single" w:sz="4" w:space="0" w:color="auto"/>
            </w:tcBorders>
            <w:vAlign w:val="center"/>
          </w:tcPr>
          <w:p w14:paraId="45164FA4" w14:textId="77777777" w:rsidR="003A44EB" w:rsidRDefault="003A44EB" w:rsidP="005574B3">
            <w:pPr>
              <w:widowControl/>
              <w:autoSpaceDE/>
              <w:autoSpaceDN/>
              <w:jc w:val="center"/>
              <w:rPr>
                <w:color w:val="000000"/>
              </w:rPr>
            </w:pPr>
            <w:r>
              <w:rPr>
                <w:color w:val="000000"/>
              </w:rPr>
              <w:t>11</w:t>
            </w:r>
          </w:p>
        </w:tc>
        <w:tc>
          <w:tcPr>
            <w:tcW w:w="3201" w:type="dxa"/>
            <w:gridSpan w:val="2"/>
            <w:tcBorders>
              <w:top w:val="single" w:sz="4" w:space="0" w:color="auto"/>
              <w:left w:val="single" w:sz="4" w:space="0" w:color="auto"/>
              <w:bottom w:val="single" w:sz="4" w:space="0" w:color="auto"/>
              <w:right w:val="single" w:sz="4" w:space="0" w:color="auto"/>
            </w:tcBorders>
            <w:vAlign w:val="center"/>
          </w:tcPr>
          <w:p w14:paraId="03FA2E95" w14:textId="77777777" w:rsidR="003A44EB" w:rsidRPr="00FE661B" w:rsidRDefault="003A44EB" w:rsidP="00EE270C">
            <w:pPr>
              <w:widowControl/>
              <w:autoSpaceDE/>
              <w:autoSpaceDN/>
              <w:spacing w:line="259" w:lineRule="auto"/>
              <w:ind w:left="91"/>
              <w:jc w:val="both"/>
              <w:rPr>
                <w:rFonts w:eastAsiaTheme="minorHAnsi"/>
              </w:rPr>
            </w:pPr>
          </w:p>
        </w:tc>
        <w:tc>
          <w:tcPr>
            <w:tcW w:w="1613" w:type="dxa"/>
            <w:tcBorders>
              <w:top w:val="single" w:sz="2" w:space="0" w:color="000000"/>
              <w:left w:val="single" w:sz="4" w:space="0" w:color="auto"/>
              <w:bottom w:val="single" w:sz="2" w:space="0" w:color="000000"/>
              <w:right w:val="single" w:sz="2" w:space="0" w:color="000000"/>
            </w:tcBorders>
            <w:vAlign w:val="center"/>
          </w:tcPr>
          <w:p w14:paraId="2FD9C21A" w14:textId="77777777" w:rsidR="003A44EB" w:rsidRPr="00010A28" w:rsidRDefault="003A44EB" w:rsidP="00EE270C">
            <w:pPr>
              <w:widowControl/>
              <w:autoSpaceDE/>
              <w:autoSpaceDN/>
              <w:spacing w:line="259" w:lineRule="auto"/>
              <w:ind w:left="34"/>
              <w:jc w:val="center"/>
              <w:rPr>
                <w:color w:val="FF0000"/>
                <w:lang w:val="en-US"/>
              </w:rPr>
            </w:pPr>
          </w:p>
        </w:tc>
        <w:tc>
          <w:tcPr>
            <w:tcW w:w="1626" w:type="dxa"/>
            <w:tcBorders>
              <w:top w:val="single" w:sz="2" w:space="0" w:color="000000"/>
              <w:left w:val="single" w:sz="2" w:space="0" w:color="000000"/>
              <w:bottom w:val="single" w:sz="2" w:space="0" w:color="000000"/>
              <w:right w:val="single" w:sz="2" w:space="0" w:color="000000"/>
            </w:tcBorders>
            <w:vAlign w:val="center"/>
          </w:tcPr>
          <w:p w14:paraId="4FF82D38" w14:textId="77777777" w:rsidR="003A44EB" w:rsidRPr="00010A28" w:rsidRDefault="003A44EB" w:rsidP="00EE270C">
            <w:pPr>
              <w:widowControl/>
              <w:autoSpaceDE/>
              <w:autoSpaceDN/>
              <w:spacing w:line="259" w:lineRule="auto"/>
              <w:ind w:left="89"/>
              <w:jc w:val="center"/>
              <w:rPr>
                <w:color w:val="FF0000"/>
                <w:lang w:val="en-US"/>
              </w:rPr>
            </w:pPr>
          </w:p>
        </w:tc>
        <w:tc>
          <w:tcPr>
            <w:tcW w:w="1023" w:type="dxa"/>
            <w:tcBorders>
              <w:top w:val="single" w:sz="2" w:space="0" w:color="000000"/>
              <w:left w:val="single" w:sz="2" w:space="0" w:color="000000"/>
              <w:bottom w:val="single" w:sz="2" w:space="0" w:color="000000"/>
              <w:right w:val="single" w:sz="2" w:space="0" w:color="000000"/>
            </w:tcBorders>
            <w:vAlign w:val="center"/>
          </w:tcPr>
          <w:p w14:paraId="7EEBAC02" w14:textId="77777777" w:rsidR="003A44EB" w:rsidRPr="00010A28" w:rsidRDefault="003A44EB" w:rsidP="00EE270C">
            <w:pPr>
              <w:widowControl/>
              <w:autoSpaceDE/>
              <w:autoSpaceDN/>
              <w:spacing w:line="259" w:lineRule="auto"/>
              <w:ind w:right="128"/>
              <w:jc w:val="right"/>
              <w:rPr>
                <w:color w:val="FF0000"/>
                <w:lang w:val="en-US"/>
              </w:rPr>
            </w:pPr>
          </w:p>
        </w:tc>
        <w:tc>
          <w:tcPr>
            <w:tcW w:w="1326" w:type="dxa"/>
            <w:tcBorders>
              <w:top w:val="single" w:sz="2" w:space="0" w:color="000000"/>
              <w:left w:val="single" w:sz="2" w:space="0" w:color="000000"/>
              <w:bottom w:val="single" w:sz="2" w:space="0" w:color="000000"/>
              <w:right w:val="single" w:sz="2" w:space="0" w:color="000000"/>
            </w:tcBorders>
            <w:vAlign w:val="center"/>
          </w:tcPr>
          <w:p w14:paraId="3232D3CB" w14:textId="77777777" w:rsidR="003A44EB" w:rsidRPr="00010A28" w:rsidRDefault="003A44EB" w:rsidP="00EE270C">
            <w:pPr>
              <w:widowControl/>
              <w:autoSpaceDE/>
              <w:autoSpaceDN/>
              <w:spacing w:line="259" w:lineRule="auto"/>
              <w:ind w:left="89" w:right="59"/>
              <w:jc w:val="right"/>
              <w:rPr>
                <w:color w:val="FF0000"/>
                <w:lang w:val="en-US"/>
              </w:rPr>
            </w:pPr>
          </w:p>
        </w:tc>
      </w:tr>
      <w:tr w:rsidR="003A44EB" w:rsidRPr="00EE270C" w14:paraId="7A7091D1" w14:textId="77777777" w:rsidTr="00EE270C">
        <w:trPr>
          <w:trHeight w:val="259"/>
          <w:jc w:val="center"/>
        </w:trPr>
        <w:tc>
          <w:tcPr>
            <w:tcW w:w="521" w:type="dxa"/>
            <w:tcBorders>
              <w:top w:val="single" w:sz="4" w:space="0" w:color="auto"/>
              <w:left w:val="single" w:sz="4" w:space="0" w:color="auto"/>
              <w:bottom w:val="single" w:sz="4" w:space="0" w:color="auto"/>
              <w:right w:val="single" w:sz="4" w:space="0" w:color="auto"/>
            </w:tcBorders>
            <w:vAlign w:val="center"/>
          </w:tcPr>
          <w:p w14:paraId="437FFFE3" w14:textId="77777777" w:rsidR="003A44EB" w:rsidRDefault="003A44EB" w:rsidP="005574B3">
            <w:pPr>
              <w:widowControl/>
              <w:autoSpaceDE/>
              <w:autoSpaceDN/>
              <w:jc w:val="center"/>
              <w:rPr>
                <w:color w:val="000000"/>
              </w:rPr>
            </w:pPr>
            <w:r>
              <w:rPr>
                <w:color w:val="000000"/>
              </w:rPr>
              <w:t>12</w:t>
            </w:r>
          </w:p>
        </w:tc>
        <w:tc>
          <w:tcPr>
            <w:tcW w:w="3201" w:type="dxa"/>
            <w:gridSpan w:val="2"/>
            <w:tcBorders>
              <w:top w:val="single" w:sz="4" w:space="0" w:color="auto"/>
              <w:left w:val="single" w:sz="4" w:space="0" w:color="auto"/>
              <w:bottom w:val="single" w:sz="4" w:space="0" w:color="auto"/>
              <w:right w:val="single" w:sz="4" w:space="0" w:color="auto"/>
            </w:tcBorders>
            <w:vAlign w:val="center"/>
          </w:tcPr>
          <w:p w14:paraId="208885A7" w14:textId="77777777" w:rsidR="003A44EB" w:rsidRPr="003A44EB" w:rsidRDefault="003A44EB" w:rsidP="003A44EB">
            <w:pPr>
              <w:widowControl/>
              <w:autoSpaceDE/>
              <w:autoSpaceDN/>
              <w:ind w:right="113"/>
              <w:jc w:val="both"/>
              <w:rPr>
                <w:color w:val="000000"/>
                <w:sz w:val="24"/>
                <w:szCs w:val="24"/>
              </w:rPr>
            </w:pPr>
            <w:r w:rsidRPr="003A44EB">
              <w:rPr>
                <w:color w:val="000000"/>
                <w:sz w:val="24"/>
                <w:szCs w:val="24"/>
              </w:rPr>
              <w:t>УАЗ-3909- автомобиль- хозяйка</w:t>
            </w:r>
          </w:p>
          <w:p w14:paraId="307C1782" w14:textId="77777777" w:rsidR="003A44EB" w:rsidRPr="00FE661B" w:rsidRDefault="003A44EB" w:rsidP="00EE270C">
            <w:pPr>
              <w:widowControl/>
              <w:autoSpaceDE/>
              <w:autoSpaceDN/>
              <w:spacing w:line="259" w:lineRule="auto"/>
              <w:ind w:left="91"/>
              <w:jc w:val="both"/>
              <w:rPr>
                <w:rFonts w:eastAsiaTheme="minorHAnsi"/>
              </w:rPr>
            </w:pPr>
          </w:p>
        </w:tc>
        <w:tc>
          <w:tcPr>
            <w:tcW w:w="1613" w:type="dxa"/>
            <w:tcBorders>
              <w:top w:val="single" w:sz="2" w:space="0" w:color="000000"/>
              <w:left w:val="single" w:sz="4" w:space="0" w:color="auto"/>
              <w:bottom w:val="single" w:sz="2" w:space="0" w:color="000000"/>
              <w:right w:val="single" w:sz="2" w:space="0" w:color="000000"/>
            </w:tcBorders>
            <w:vAlign w:val="center"/>
          </w:tcPr>
          <w:p w14:paraId="239EA6C7" w14:textId="77777777" w:rsidR="003A44EB" w:rsidRPr="00010A28" w:rsidRDefault="003A44EB" w:rsidP="00EE270C">
            <w:pPr>
              <w:widowControl/>
              <w:autoSpaceDE/>
              <w:autoSpaceDN/>
              <w:spacing w:line="259" w:lineRule="auto"/>
              <w:ind w:left="34"/>
              <w:jc w:val="center"/>
              <w:rPr>
                <w:color w:val="FF0000"/>
                <w:lang w:val="en-US"/>
              </w:rPr>
            </w:pPr>
          </w:p>
        </w:tc>
        <w:tc>
          <w:tcPr>
            <w:tcW w:w="1626" w:type="dxa"/>
            <w:tcBorders>
              <w:top w:val="single" w:sz="2" w:space="0" w:color="000000"/>
              <w:left w:val="single" w:sz="2" w:space="0" w:color="000000"/>
              <w:bottom w:val="single" w:sz="2" w:space="0" w:color="000000"/>
              <w:right w:val="single" w:sz="2" w:space="0" w:color="000000"/>
            </w:tcBorders>
            <w:vAlign w:val="center"/>
          </w:tcPr>
          <w:p w14:paraId="1870DDE3" w14:textId="77777777" w:rsidR="003A44EB" w:rsidRPr="00010A28" w:rsidRDefault="003A44EB" w:rsidP="00EE270C">
            <w:pPr>
              <w:widowControl/>
              <w:autoSpaceDE/>
              <w:autoSpaceDN/>
              <w:spacing w:line="259" w:lineRule="auto"/>
              <w:ind w:left="89"/>
              <w:jc w:val="center"/>
              <w:rPr>
                <w:color w:val="FF0000"/>
                <w:lang w:val="en-US"/>
              </w:rPr>
            </w:pPr>
          </w:p>
        </w:tc>
        <w:tc>
          <w:tcPr>
            <w:tcW w:w="1023" w:type="dxa"/>
            <w:tcBorders>
              <w:top w:val="single" w:sz="2" w:space="0" w:color="000000"/>
              <w:left w:val="single" w:sz="2" w:space="0" w:color="000000"/>
              <w:bottom w:val="single" w:sz="2" w:space="0" w:color="000000"/>
              <w:right w:val="single" w:sz="2" w:space="0" w:color="000000"/>
            </w:tcBorders>
            <w:vAlign w:val="center"/>
          </w:tcPr>
          <w:p w14:paraId="3CFD0CC8" w14:textId="77777777" w:rsidR="003A44EB" w:rsidRPr="00010A28" w:rsidRDefault="003A44EB" w:rsidP="00EE270C">
            <w:pPr>
              <w:widowControl/>
              <w:autoSpaceDE/>
              <w:autoSpaceDN/>
              <w:spacing w:line="259" w:lineRule="auto"/>
              <w:ind w:right="128"/>
              <w:jc w:val="right"/>
              <w:rPr>
                <w:color w:val="FF0000"/>
                <w:lang w:val="en-US"/>
              </w:rPr>
            </w:pPr>
          </w:p>
        </w:tc>
        <w:tc>
          <w:tcPr>
            <w:tcW w:w="1326" w:type="dxa"/>
            <w:tcBorders>
              <w:top w:val="single" w:sz="2" w:space="0" w:color="000000"/>
              <w:left w:val="single" w:sz="2" w:space="0" w:color="000000"/>
              <w:bottom w:val="single" w:sz="2" w:space="0" w:color="000000"/>
              <w:right w:val="single" w:sz="2" w:space="0" w:color="000000"/>
            </w:tcBorders>
            <w:vAlign w:val="center"/>
          </w:tcPr>
          <w:p w14:paraId="52E01ACA" w14:textId="77777777" w:rsidR="003A44EB" w:rsidRPr="00010A28" w:rsidRDefault="003A44EB" w:rsidP="00EE270C">
            <w:pPr>
              <w:widowControl/>
              <w:autoSpaceDE/>
              <w:autoSpaceDN/>
              <w:spacing w:line="259" w:lineRule="auto"/>
              <w:ind w:left="89" w:right="59"/>
              <w:jc w:val="right"/>
              <w:rPr>
                <w:color w:val="FF0000"/>
                <w:lang w:val="en-US"/>
              </w:rPr>
            </w:pPr>
          </w:p>
        </w:tc>
      </w:tr>
      <w:tr w:rsidR="00EE270C" w:rsidRPr="00EE270C" w14:paraId="4F5F3BAF" w14:textId="77777777" w:rsidTr="00EE270C">
        <w:trPr>
          <w:trHeight w:val="259"/>
          <w:jc w:val="center"/>
        </w:trPr>
        <w:tc>
          <w:tcPr>
            <w:tcW w:w="521" w:type="dxa"/>
            <w:tcBorders>
              <w:top w:val="single" w:sz="4" w:space="0" w:color="auto"/>
              <w:left w:val="single" w:sz="4" w:space="0" w:color="auto"/>
              <w:bottom w:val="single" w:sz="4" w:space="0" w:color="auto"/>
              <w:right w:val="single" w:sz="4" w:space="0" w:color="auto"/>
            </w:tcBorders>
            <w:vAlign w:val="center"/>
          </w:tcPr>
          <w:p w14:paraId="4B970858" w14:textId="77777777" w:rsidR="00EE270C" w:rsidRPr="00EE270C" w:rsidRDefault="00EE270C" w:rsidP="005574B3">
            <w:pPr>
              <w:widowControl/>
              <w:autoSpaceDE/>
              <w:autoSpaceDN/>
              <w:jc w:val="center"/>
              <w:rPr>
                <w:color w:val="000000"/>
                <w:lang w:val="en-US"/>
              </w:rPr>
            </w:pPr>
          </w:p>
        </w:tc>
        <w:tc>
          <w:tcPr>
            <w:tcW w:w="3201" w:type="dxa"/>
            <w:gridSpan w:val="2"/>
            <w:tcBorders>
              <w:top w:val="single" w:sz="4" w:space="0" w:color="auto"/>
              <w:left w:val="single" w:sz="4" w:space="0" w:color="auto"/>
              <w:bottom w:val="single" w:sz="4" w:space="0" w:color="auto"/>
              <w:right w:val="single" w:sz="4" w:space="0" w:color="auto"/>
            </w:tcBorders>
            <w:vAlign w:val="center"/>
          </w:tcPr>
          <w:p w14:paraId="7C27F6E6" w14:textId="77777777" w:rsidR="00EE270C" w:rsidRPr="00EE270C" w:rsidRDefault="00EE270C" w:rsidP="00EE270C">
            <w:pPr>
              <w:widowControl/>
              <w:autoSpaceDE/>
              <w:autoSpaceDN/>
              <w:spacing w:line="259" w:lineRule="auto"/>
              <w:ind w:left="91"/>
              <w:jc w:val="both"/>
              <w:rPr>
                <w:color w:val="000000"/>
                <w:lang w:val="en-US"/>
              </w:rPr>
            </w:pPr>
            <w:r w:rsidRPr="00EE270C">
              <w:rPr>
                <w:color w:val="000000"/>
                <w:lang w:val="en-US"/>
              </w:rPr>
              <w:t>ВСЕГО</w:t>
            </w:r>
          </w:p>
        </w:tc>
        <w:tc>
          <w:tcPr>
            <w:tcW w:w="1613" w:type="dxa"/>
            <w:tcBorders>
              <w:top w:val="single" w:sz="2" w:space="0" w:color="000000"/>
              <w:left w:val="single" w:sz="4" w:space="0" w:color="auto"/>
              <w:bottom w:val="single" w:sz="2" w:space="0" w:color="000000"/>
              <w:right w:val="single" w:sz="2" w:space="0" w:color="000000"/>
            </w:tcBorders>
            <w:vAlign w:val="center"/>
          </w:tcPr>
          <w:p w14:paraId="2437DB14" w14:textId="77777777" w:rsidR="00EE270C" w:rsidRPr="00010A28" w:rsidRDefault="00EE270C" w:rsidP="00EE270C">
            <w:pPr>
              <w:widowControl/>
              <w:autoSpaceDE/>
              <w:autoSpaceDN/>
              <w:spacing w:line="259" w:lineRule="auto"/>
              <w:ind w:left="34"/>
              <w:jc w:val="center"/>
              <w:rPr>
                <w:color w:val="FF0000"/>
                <w:lang w:val="en-US"/>
              </w:rPr>
            </w:pPr>
            <w:r w:rsidRPr="00010A28">
              <w:rPr>
                <w:color w:val="FF0000"/>
                <w:lang w:val="en-US"/>
              </w:rPr>
              <w:t>550,0</w:t>
            </w:r>
          </w:p>
        </w:tc>
        <w:tc>
          <w:tcPr>
            <w:tcW w:w="1626" w:type="dxa"/>
            <w:tcBorders>
              <w:top w:val="single" w:sz="2" w:space="0" w:color="000000"/>
              <w:left w:val="single" w:sz="2" w:space="0" w:color="000000"/>
              <w:bottom w:val="single" w:sz="2" w:space="0" w:color="000000"/>
              <w:right w:val="single" w:sz="2" w:space="0" w:color="000000"/>
            </w:tcBorders>
            <w:vAlign w:val="center"/>
          </w:tcPr>
          <w:p w14:paraId="0DDC5C1F" w14:textId="77777777" w:rsidR="00EE270C" w:rsidRPr="00010A28" w:rsidRDefault="00EE270C" w:rsidP="00EE270C">
            <w:pPr>
              <w:widowControl/>
              <w:autoSpaceDE/>
              <w:autoSpaceDN/>
              <w:spacing w:line="259" w:lineRule="auto"/>
              <w:ind w:left="89"/>
              <w:jc w:val="center"/>
              <w:rPr>
                <w:color w:val="FF0000"/>
                <w:lang w:val="en-US"/>
              </w:rPr>
            </w:pPr>
            <w:r w:rsidRPr="00010A28">
              <w:rPr>
                <w:color w:val="FF0000"/>
                <w:lang w:val="en-US"/>
              </w:rPr>
              <w:t>3197,0</w:t>
            </w:r>
          </w:p>
        </w:tc>
        <w:tc>
          <w:tcPr>
            <w:tcW w:w="1023" w:type="dxa"/>
            <w:tcBorders>
              <w:top w:val="single" w:sz="2" w:space="0" w:color="000000"/>
              <w:left w:val="single" w:sz="2" w:space="0" w:color="000000"/>
              <w:bottom w:val="single" w:sz="2" w:space="0" w:color="000000"/>
              <w:right w:val="single" w:sz="2" w:space="0" w:color="000000"/>
            </w:tcBorders>
            <w:vAlign w:val="center"/>
          </w:tcPr>
          <w:p w14:paraId="59C6BA2C" w14:textId="77777777" w:rsidR="00EE270C" w:rsidRPr="00010A28" w:rsidRDefault="00EE270C" w:rsidP="00EE270C">
            <w:pPr>
              <w:widowControl/>
              <w:autoSpaceDE/>
              <w:autoSpaceDN/>
              <w:spacing w:line="259" w:lineRule="auto"/>
              <w:ind w:right="128"/>
              <w:jc w:val="right"/>
              <w:rPr>
                <w:color w:val="FF0000"/>
                <w:lang w:val="en-US"/>
              </w:rPr>
            </w:pPr>
            <w:r w:rsidRPr="00010A28">
              <w:rPr>
                <w:color w:val="FF0000"/>
                <w:lang w:val="en-US"/>
              </w:rPr>
              <w:t>1700,0</w:t>
            </w:r>
          </w:p>
        </w:tc>
        <w:tc>
          <w:tcPr>
            <w:tcW w:w="1326" w:type="dxa"/>
            <w:tcBorders>
              <w:top w:val="single" w:sz="2" w:space="0" w:color="000000"/>
              <w:left w:val="single" w:sz="2" w:space="0" w:color="000000"/>
              <w:bottom w:val="single" w:sz="2" w:space="0" w:color="000000"/>
              <w:right w:val="single" w:sz="2" w:space="0" w:color="000000"/>
            </w:tcBorders>
            <w:vAlign w:val="center"/>
          </w:tcPr>
          <w:p w14:paraId="37E10A91" w14:textId="77777777" w:rsidR="00EE270C" w:rsidRPr="00010A28" w:rsidRDefault="00EE270C" w:rsidP="00EE270C">
            <w:pPr>
              <w:widowControl/>
              <w:autoSpaceDE/>
              <w:autoSpaceDN/>
              <w:spacing w:line="259" w:lineRule="auto"/>
              <w:ind w:left="89" w:right="59"/>
              <w:jc w:val="right"/>
              <w:rPr>
                <w:color w:val="FF0000"/>
                <w:lang w:val="en-US"/>
              </w:rPr>
            </w:pPr>
            <w:r w:rsidRPr="00010A28">
              <w:rPr>
                <w:color w:val="FF0000"/>
                <w:lang w:val="en-US"/>
              </w:rPr>
              <w:t>5447</w:t>
            </w:r>
          </w:p>
        </w:tc>
      </w:tr>
    </w:tbl>
    <w:p w14:paraId="13818EB4" w14:textId="77777777" w:rsidR="00EE270C" w:rsidRPr="00EE270C" w:rsidRDefault="00EE270C" w:rsidP="00EE270C">
      <w:pPr>
        <w:widowControl/>
        <w:autoSpaceDE/>
        <w:autoSpaceDN/>
        <w:ind w:left="749" w:right="43" w:hanging="5"/>
        <w:jc w:val="both"/>
        <w:rPr>
          <w:color w:val="000000"/>
          <w:sz w:val="28"/>
          <w:szCs w:val="28"/>
        </w:rPr>
      </w:pPr>
    </w:p>
    <w:p w14:paraId="6C4C58F8" w14:textId="77777777" w:rsidR="00EE270C" w:rsidRPr="00EE270C" w:rsidRDefault="00EE270C" w:rsidP="00EE270C">
      <w:pPr>
        <w:widowControl/>
        <w:autoSpaceDE/>
        <w:autoSpaceDN/>
        <w:ind w:right="43" w:firstLine="567"/>
        <w:jc w:val="both"/>
        <w:rPr>
          <w:color w:val="000000"/>
          <w:sz w:val="28"/>
          <w:szCs w:val="28"/>
        </w:rPr>
      </w:pPr>
      <w:r w:rsidRPr="00EE270C">
        <w:rPr>
          <w:color w:val="000000"/>
          <w:sz w:val="28"/>
          <w:szCs w:val="28"/>
        </w:rPr>
        <w:t>Амортизационные отчисления для оборудования следующие.</w:t>
      </w:r>
    </w:p>
    <w:p w14:paraId="47FE0A2B" w14:textId="77777777" w:rsidR="00EE270C" w:rsidRPr="00EE270C" w:rsidRDefault="00EE270C" w:rsidP="00EE270C">
      <w:pPr>
        <w:widowControl/>
        <w:autoSpaceDE/>
        <w:autoSpaceDN/>
        <w:ind w:right="43" w:firstLine="567"/>
        <w:jc w:val="both"/>
        <w:rPr>
          <w:color w:val="000000"/>
          <w:sz w:val="28"/>
          <w:szCs w:val="28"/>
        </w:rPr>
      </w:pPr>
      <w:r w:rsidRPr="00EE270C">
        <w:rPr>
          <w:color w:val="000000"/>
          <w:sz w:val="28"/>
          <w:szCs w:val="28"/>
        </w:rPr>
        <w:t>Таблица</w:t>
      </w:r>
      <w:r w:rsidR="00597DA0">
        <w:rPr>
          <w:color w:val="000000"/>
          <w:sz w:val="28"/>
          <w:szCs w:val="28"/>
        </w:rPr>
        <w:t xml:space="preserve"> 9.4.2.</w:t>
      </w:r>
      <w:r w:rsidRPr="00EE270C">
        <w:rPr>
          <w:color w:val="000000"/>
          <w:sz w:val="28"/>
          <w:szCs w:val="28"/>
        </w:rPr>
        <w:t xml:space="preserve"> - Амортизация техники </w:t>
      </w:r>
      <w:proofErr w:type="spellStart"/>
      <w:r w:rsidR="008C06A1">
        <w:rPr>
          <w:color w:val="000000"/>
          <w:sz w:val="28"/>
          <w:szCs w:val="28"/>
        </w:rPr>
        <w:t>Сатпаевского</w:t>
      </w:r>
      <w:proofErr w:type="spellEnd"/>
      <w:r w:rsidR="008C06A1">
        <w:rPr>
          <w:color w:val="000000"/>
          <w:sz w:val="28"/>
          <w:szCs w:val="28"/>
        </w:rPr>
        <w:t xml:space="preserve"> карьера</w:t>
      </w:r>
    </w:p>
    <w:p w14:paraId="77D8F8FF" w14:textId="77777777" w:rsidR="00EE270C" w:rsidRPr="00EE270C" w:rsidRDefault="00EE270C" w:rsidP="005F0D69">
      <w:pPr>
        <w:widowControl/>
        <w:autoSpaceDE/>
        <w:autoSpaceDN/>
        <w:ind w:right="357" w:firstLine="567"/>
        <w:jc w:val="right"/>
        <w:rPr>
          <w:color w:val="000000"/>
          <w:sz w:val="28"/>
          <w:szCs w:val="28"/>
        </w:rPr>
      </w:pPr>
      <w:r w:rsidRPr="00EE270C">
        <w:rPr>
          <w:color w:val="000000"/>
          <w:sz w:val="28"/>
          <w:szCs w:val="28"/>
        </w:rPr>
        <w:t xml:space="preserve">Таблица </w:t>
      </w:r>
      <w:r w:rsidR="00325285">
        <w:rPr>
          <w:color w:val="000000"/>
          <w:sz w:val="28"/>
          <w:szCs w:val="28"/>
        </w:rPr>
        <w:t>9</w:t>
      </w:r>
      <w:r w:rsidRPr="00EE270C">
        <w:rPr>
          <w:color w:val="000000"/>
          <w:sz w:val="28"/>
          <w:szCs w:val="28"/>
        </w:rPr>
        <w:t>.4.2</w:t>
      </w:r>
    </w:p>
    <w:tbl>
      <w:tblPr>
        <w:tblStyle w:val="TableGrid2"/>
        <w:tblW w:w="937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2" w:type="dxa"/>
          <w:left w:w="112" w:type="dxa"/>
          <w:right w:w="115" w:type="dxa"/>
        </w:tblCellMar>
        <w:tblLook w:val="04A0" w:firstRow="1" w:lastRow="0" w:firstColumn="1" w:lastColumn="0" w:noHBand="0" w:noVBand="1"/>
      </w:tblPr>
      <w:tblGrid>
        <w:gridCol w:w="612"/>
        <w:gridCol w:w="2581"/>
        <w:gridCol w:w="2257"/>
        <w:gridCol w:w="1668"/>
        <w:gridCol w:w="2257"/>
      </w:tblGrid>
      <w:tr w:rsidR="00EE270C" w:rsidRPr="00EE270C" w14:paraId="11BBB08F" w14:textId="77777777" w:rsidTr="00581335">
        <w:trPr>
          <w:trHeight w:val="768"/>
          <w:jc w:val="center"/>
        </w:trPr>
        <w:tc>
          <w:tcPr>
            <w:tcW w:w="612" w:type="dxa"/>
            <w:shd w:val="clear" w:color="auto" w:fill="E2EFD9" w:themeFill="accent6" w:themeFillTint="33"/>
            <w:vAlign w:val="center"/>
          </w:tcPr>
          <w:p w14:paraId="59D5459F" w14:textId="77777777" w:rsidR="00EE270C" w:rsidRPr="00EE270C" w:rsidRDefault="00EE270C" w:rsidP="00F876DA">
            <w:pPr>
              <w:widowControl/>
              <w:autoSpaceDE/>
              <w:autoSpaceDN/>
              <w:ind w:right="17"/>
              <w:jc w:val="center"/>
              <w:rPr>
                <w:b/>
                <w:color w:val="000000"/>
                <w:sz w:val="24"/>
                <w:szCs w:val="24"/>
              </w:rPr>
            </w:pPr>
            <w:r w:rsidRPr="00EE270C">
              <w:rPr>
                <w:b/>
                <w:color w:val="000000"/>
                <w:sz w:val="24"/>
                <w:szCs w:val="24"/>
              </w:rPr>
              <w:t>№ п/п</w:t>
            </w:r>
          </w:p>
        </w:tc>
        <w:tc>
          <w:tcPr>
            <w:tcW w:w="2581" w:type="dxa"/>
            <w:shd w:val="clear" w:color="auto" w:fill="E2EFD9" w:themeFill="accent6" w:themeFillTint="33"/>
            <w:vAlign w:val="center"/>
          </w:tcPr>
          <w:p w14:paraId="65DCCFAF" w14:textId="77777777" w:rsidR="00EE270C" w:rsidRPr="00597DA0" w:rsidRDefault="00EE270C" w:rsidP="00F876DA">
            <w:pPr>
              <w:widowControl/>
              <w:autoSpaceDE/>
              <w:autoSpaceDN/>
              <w:ind w:right="17"/>
              <w:jc w:val="center"/>
              <w:rPr>
                <w:b/>
                <w:color w:val="000000"/>
                <w:sz w:val="24"/>
                <w:szCs w:val="24"/>
              </w:rPr>
            </w:pPr>
            <w:r w:rsidRPr="00597DA0">
              <w:rPr>
                <w:b/>
                <w:color w:val="000000"/>
                <w:sz w:val="24"/>
                <w:szCs w:val="24"/>
              </w:rPr>
              <w:t>Оборудование</w:t>
            </w:r>
          </w:p>
        </w:tc>
        <w:tc>
          <w:tcPr>
            <w:tcW w:w="2257" w:type="dxa"/>
            <w:shd w:val="clear" w:color="auto" w:fill="E2EFD9" w:themeFill="accent6" w:themeFillTint="33"/>
            <w:vAlign w:val="center"/>
          </w:tcPr>
          <w:p w14:paraId="63184E21" w14:textId="77777777" w:rsidR="00EE270C" w:rsidRPr="00597DA0" w:rsidRDefault="00EE270C" w:rsidP="00F876DA">
            <w:pPr>
              <w:widowControl/>
              <w:autoSpaceDE/>
              <w:autoSpaceDN/>
              <w:jc w:val="center"/>
              <w:rPr>
                <w:b/>
                <w:color w:val="000000"/>
                <w:sz w:val="24"/>
                <w:szCs w:val="24"/>
              </w:rPr>
            </w:pPr>
            <w:r w:rsidRPr="00597DA0">
              <w:rPr>
                <w:b/>
                <w:color w:val="000000"/>
                <w:sz w:val="24"/>
                <w:szCs w:val="24"/>
              </w:rPr>
              <w:t>Амортизационные отчисления</w:t>
            </w:r>
          </w:p>
        </w:tc>
        <w:tc>
          <w:tcPr>
            <w:tcW w:w="1668" w:type="dxa"/>
            <w:shd w:val="clear" w:color="auto" w:fill="E2EFD9" w:themeFill="accent6" w:themeFillTint="33"/>
            <w:vAlign w:val="center"/>
          </w:tcPr>
          <w:p w14:paraId="367A34DC" w14:textId="77777777" w:rsidR="00EE270C" w:rsidRPr="00597DA0" w:rsidRDefault="00EE270C" w:rsidP="00F876DA">
            <w:pPr>
              <w:widowControl/>
              <w:autoSpaceDE/>
              <w:autoSpaceDN/>
              <w:ind w:left="173" w:hanging="10"/>
              <w:jc w:val="center"/>
              <w:rPr>
                <w:b/>
                <w:color w:val="000000"/>
                <w:sz w:val="24"/>
                <w:szCs w:val="24"/>
              </w:rPr>
            </w:pPr>
            <w:r w:rsidRPr="00597DA0">
              <w:rPr>
                <w:b/>
                <w:color w:val="000000"/>
                <w:sz w:val="24"/>
                <w:szCs w:val="24"/>
              </w:rPr>
              <w:t>Балансовая стоимость, тыс. тенге</w:t>
            </w:r>
          </w:p>
        </w:tc>
        <w:tc>
          <w:tcPr>
            <w:tcW w:w="2257" w:type="dxa"/>
            <w:shd w:val="clear" w:color="auto" w:fill="E2EFD9" w:themeFill="accent6" w:themeFillTint="33"/>
            <w:vAlign w:val="center"/>
          </w:tcPr>
          <w:p w14:paraId="094AB2D8" w14:textId="77777777" w:rsidR="00EE270C" w:rsidRPr="00EE270C" w:rsidRDefault="00EE270C" w:rsidP="00F876DA">
            <w:pPr>
              <w:widowControl/>
              <w:autoSpaceDE/>
              <w:autoSpaceDN/>
              <w:jc w:val="center"/>
              <w:rPr>
                <w:b/>
                <w:color w:val="000000"/>
                <w:sz w:val="24"/>
                <w:szCs w:val="24"/>
                <w:lang w:val="en-US"/>
              </w:rPr>
            </w:pPr>
            <w:r w:rsidRPr="00597DA0">
              <w:rPr>
                <w:b/>
                <w:color w:val="000000"/>
                <w:sz w:val="24"/>
                <w:szCs w:val="24"/>
              </w:rPr>
              <w:t>Амортизационные отчисления, ты</w:t>
            </w:r>
            <w:r w:rsidRPr="00EE270C">
              <w:rPr>
                <w:b/>
                <w:color w:val="000000"/>
                <w:sz w:val="24"/>
                <w:szCs w:val="24"/>
                <w:lang w:val="en-US"/>
              </w:rPr>
              <w:t xml:space="preserve">с. </w:t>
            </w:r>
            <w:proofErr w:type="spellStart"/>
            <w:r w:rsidRPr="00EE270C">
              <w:rPr>
                <w:b/>
                <w:color w:val="000000"/>
                <w:sz w:val="24"/>
                <w:szCs w:val="24"/>
                <w:lang w:val="en-US"/>
              </w:rPr>
              <w:t>тенге</w:t>
            </w:r>
            <w:proofErr w:type="spellEnd"/>
          </w:p>
        </w:tc>
      </w:tr>
      <w:tr w:rsidR="00EE270C" w:rsidRPr="00EE270C" w14:paraId="5844EB66" w14:textId="77777777" w:rsidTr="00581335">
        <w:trPr>
          <w:trHeight w:val="105"/>
          <w:jc w:val="center"/>
        </w:trPr>
        <w:tc>
          <w:tcPr>
            <w:tcW w:w="612" w:type="dxa"/>
            <w:shd w:val="clear" w:color="auto" w:fill="E2EFD9" w:themeFill="accent6" w:themeFillTint="33"/>
            <w:vAlign w:val="center"/>
          </w:tcPr>
          <w:p w14:paraId="6871183E" w14:textId="77777777" w:rsidR="00EE270C" w:rsidRPr="00EE270C" w:rsidRDefault="00EE270C" w:rsidP="00EE270C">
            <w:pPr>
              <w:widowControl/>
              <w:autoSpaceDE/>
              <w:autoSpaceDN/>
              <w:ind w:right="17"/>
              <w:jc w:val="center"/>
              <w:rPr>
                <w:b/>
                <w:color w:val="000000"/>
                <w:sz w:val="24"/>
                <w:szCs w:val="24"/>
              </w:rPr>
            </w:pPr>
            <w:r w:rsidRPr="00EE270C">
              <w:rPr>
                <w:b/>
                <w:color w:val="000000"/>
                <w:sz w:val="24"/>
                <w:szCs w:val="24"/>
              </w:rPr>
              <w:t>1</w:t>
            </w:r>
          </w:p>
        </w:tc>
        <w:tc>
          <w:tcPr>
            <w:tcW w:w="2581" w:type="dxa"/>
            <w:shd w:val="clear" w:color="auto" w:fill="E2EFD9" w:themeFill="accent6" w:themeFillTint="33"/>
            <w:vAlign w:val="center"/>
          </w:tcPr>
          <w:p w14:paraId="55BBE880" w14:textId="77777777" w:rsidR="00EE270C" w:rsidRPr="00EE270C" w:rsidRDefault="00EE270C" w:rsidP="00EE270C">
            <w:pPr>
              <w:widowControl/>
              <w:autoSpaceDE/>
              <w:autoSpaceDN/>
              <w:ind w:right="17"/>
              <w:jc w:val="center"/>
              <w:rPr>
                <w:b/>
                <w:color w:val="000000"/>
                <w:sz w:val="24"/>
                <w:szCs w:val="24"/>
              </w:rPr>
            </w:pPr>
            <w:r w:rsidRPr="00EE270C">
              <w:rPr>
                <w:b/>
                <w:color w:val="000000"/>
                <w:sz w:val="24"/>
                <w:szCs w:val="24"/>
              </w:rPr>
              <w:t>2</w:t>
            </w:r>
          </w:p>
        </w:tc>
        <w:tc>
          <w:tcPr>
            <w:tcW w:w="2257" w:type="dxa"/>
            <w:shd w:val="clear" w:color="auto" w:fill="E2EFD9" w:themeFill="accent6" w:themeFillTint="33"/>
            <w:vAlign w:val="center"/>
          </w:tcPr>
          <w:p w14:paraId="24D35882" w14:textId="77777777" w:rsidR="00EE270C" w:rsidRPr="00EE270C" w:rsidRDefault="00EE270C" w:rsidP="00EE270C">
            <w:pPr>
              <w:widowControl/>
              <w:autoSpaceDE/>
              <w:autoSpaceDN/>
              <w:jc w:val="center"/>
              <w:rPr>
                <w:b/>
                <w:color w:val="000000"/>
                <w:sz w:val="24"/>
                <w:szCs w:val="24"/>
              </w:rPr>
            </w:pPr>
            <w:r w:rsidRPr="00EE270C">
              <w:rPr>
                <w:b/>
                <w:color w:val="000000"/>
                <w:sz w:val="24"/>
                <w:szCs w:val="24"/>
              </w:rPr>
              <w:t>3</w:t>
            </w:r>
          </w:p>
        </w:tc>
        <w:tc>
          <w:tcPr>
            <w:tcW w:w="1668" w:type="dxa"/>
            <w:shd w:val="clear" w:color="auto" w:fill="E2EFD9" w:themeFill="accent6" w:themeFillTint="33"/>
            <w:vAlign w:val="center"/>
          </w:tcPr>
          <w:p w14:paraId="5AF73D2E" w14:textId="77777777" w:rsidR="00EE270C" w:rsidRPr="00EE270C" w:rsidRDefault="00EE270C" w:rsidP="00EE270C">
            <w:pPr>
              <w:widowControl/>
              <w:autoSpaceDE/>
              <w:autoSpaceDN/>
              <w:ind w:left="173" w:hanging="10"/>
              <w:jc w:val="center"/>
              <w:rPr>
                <w:b/>
                <w:color w:val="000000"/>
                <w:sz w:val="24"/>
                <w:szCs w:val="24"/>
              </w:rPr>
            </w:pPr>
            <w:r w:rsidRPr="00EE270C">
              <w:rPr>
                <w:b/>
                <w:color w:val="000000"/>
                <w:sz w:val="24"/>
                <w:szCs w:val="24"/>
              </w:rPr>
              <w:t>4</w:t>
            </w:r>
          </w:p>
        </w:tc>
        <w:tc>
          <w:tcPr>
            <w:tcW w:w="2257" w:type="dxa"/>
            <w:shd w:val="clear" w:color="auto" w:fill="E2EFD9" w:themeFill="accent6" w:themeFillTint="33"/>
            <w:vAlign w:val="center"/>
          </w:tcPr>
          <w:p w14:paraId="59F2F243" w14:textId="77777777" w:rsidR="00EE270C" w:rsidRPr="00EE270C" w:rsidRDefault="00EE270C" w:rsidP="00EE270C">
            <w:pPr>
              <w:widowControl/>
              <w:autoSpaceDE/>
              <w:autoSpaceDN/>
              <w:jc w:val="center"/>
              <w:rPr>
                <w:b/>
                <w:color w:val="000000"/>
                <w:sz w:val="24"/>
                <w:szCs w:val="24"/>
              </w:rPr>
            </w:pPr>
            <w:r w:rsidRPr="00EE270C">
              <w:rPr>
                <w:b/>
                <w:color w:val="000000"/>
                <w:sz w:val="24"/>
                <w:szCs w:val="24"/>
              </w:rPr>
              <w:t>5</w:t>
            </w:r>
          </w:p>
        </w:tc>
      </w:tr>
      <w:tr w:rsidR="00C02905" w:rsidRPr="00EE270C" w14:paraId="105D2315" w14:textId="77777777" w:rsidTr="007F26FB">
        <w:trPr>
          <w:trHeight w:val="259"/>
          <w:jc w:val="center"/>
        </w:trPr>
        <w:tc>
          <w:tcPr>
            <w:tcW w:w="612" w:type="dxa"/>
          </w:tcPr>
          <w:p w14:paraId="670799F2" w14:textId="77777777" w:rsidR="00C02905" w:rsidRPr="00EE270C" w:rsidRDefault="00C02905" w:rsidP="00C02905">
            <w:pPr>
              <w:widowControl/>
              <w:autoSpaceDE/>
              <w:autoSpaceDN/>
              <w:spacing w:line="259" w:lineRule="auto"/>
              <w:ind w:left="5"/>
              <w:jc w:val="center"/>
              <w:rPr>
                <w:color w:val="000000"/>
                <w:sz w:val="24"/>
                <w:szCs w:val="24"/>
              </w:rPr>
            </w:pPr>
            <w:r w:rsidRPr="00EE270C">
              <w:rPr>
                <w:color w:val="000000"/>
                <w:sz w:val="24"/>
                <w:szCs w:val="24"/>
              </w:rPr>
              <w:t>1</w:t>
            </w:r>
          </w:p>
        </w:tc>
        <w:tc>
          <w:tcPr>
            <w:tcW w:w="2581" w:type="dxa"/>
            <w:tcBorders>
              <w:top w:val="single" w:sz="2" w:space="0" w:color="000000"/>
              <w:left w:val="single" w:sz="2" w:space="0" w:color="000000"/>
              <w:bottom w:val="single" w:sz="2" w:space="0" w:color="000000"/>
              <w:right w:val="single" w:sz="2" w:space="0" w:color="000000"/>
            </w:tcBorders>
            <w:vAlign w:val="center"/>
          </w:tcPr>
          <w:p w14:paraId="29A9B65A" w14:textId="77777777" w:rsidR="00C02905" w:rsidRPr="00C02905" w:rsidRDefault="00C02905" w:rsidP="00C02905">
            <w:pPr>
              <w:widowControl/>
              <w:autoSpaceDE/>
              <w:autoSpaceDN/>
              <w:spacing w:line="259" w:lineRule="auto"/>
              <w:ind w:left="82"/>
              <w:jc w:val="both"/>
              <w:rPr>
                <w:rFonts w:eastAsiaTheme="minorHAnsi"/>
                <w:sz w:val="24"/>
                <w:szCs w:val="24"/>
                <w:lang w:val="en-US"/>
              </w:rPr>
            </w:pPr>
            <w:r w:rsidRPr="00C02905">
              <w:rPr>
                <w:rFonts w:eastAsiaTheme="minorHAnsi"/>
                <w:sz w:val="24"/>
                <w:szCs w:val="24"/>
              </w:rPr>
              <w:t xml:space="preserve">Экскаватор </w:t>
            </w:r>
            <w:r w:rsidRPr="00C02905">
              <w:rPr>
                <w:rFonts w:eastAsiaTheme="minorHAnsi"/>
                <w:sz w:val="24"/>
                <w:szCs w:val="24"/>
                <w:lang w:val="en-US"/>
              </w:rPr>
              <w:t>Doosan</w:t>
            </w:r>
          </w:p>
          <w:p w14:paraId="6EC56193" w14:textId="77777777" w:rsidR="00C02905" w:rsidRPr="00C02905" w:rsidRDefault="00C02905" w:rsidP="00C02905">
            <w:pPr>
              <w:widowControl/>
              <w:autoSpaceDE/>
              <w:autoSpaceDN/>
              <w:spacing w:line="259" w:lineRule="auto"/>
              <w:ind w:left="82"/>
              <w:jc w:val="both"/>
              <w:rPr>
                <w:color w:val="000000"/>
                <w:sz w:val="24"/>
                <w:szCs w:val="24"/>
                <w:lang w:val="en-US"/>
              </w:rPr>
            </w:pPr>
            <w:r w:rsidRPr="00C02905">
              <w:rPr>
                <w:rFonts w:eastAsiaTheme="minorHAnsi"/>
                <w:sz w:val="24"/>
                <w:szCs w:val="24"/>
                <w:lang w:val="en-US"/>
              </w:rPr>
              <w:t>SOLAR</w:t>
            </w:r>
            <w:r w:rsidRPr="00C02905">
              <w:rPr>
                <w:rFonts w:eastAsiaTheme="minorHAnsi"/>
                <w:sz w:val="24"/>
                <w:szCs w:val="24"/>
              </w:rPr>
              <w:t xml:space="preserve"> 225</w:t>
            </w:r>
            <w:r w:rsidRPr="00C02905">
              <w:rPr>
                <w:rFonts w:eastAsiaTheme="minorHAnsi"/>
                <w:sz w:val="24"/>
                <w:szCs w:val="24"/>
                <w:lang w:val="en-US"/>
              </w:rPr>
              <w:t>LC</w:t>
            </w:r>
            <w:r w:rsidRPr="00C02905">
              <w:rPr>
                <w:rFonts w:eastAsiaTheme="minorHAnsi"/>
                <w:sz w:val="24"/>
                <w:szCs w:val="24"/>
              </w:rPr>
              <w:t>-7</w:t>
            </w:r>
          </w:p>
        </w:tc>
        <w:tc>
          <w:tcPr>
            <w:tcW w:w="2257" w:type="dxa"/>
          </w:tcPr>
          <w:p w14:paraId="253D3E2A" w14:textId="77777777" w:rsidR="00C02905" w:rsidRPr="00EE270C" w:rsidRDefault="00C02905" w:rsidP="00C02905">
            <w:pPr>
              <w:widowControl/>
              <w:autoSpaceDE/>
              <w:autoSpaceDN/>
              <w:spacing w:line="259" w:lineRule="auto"/>
              <w:ind w:left="5"/>
              <w:jc w:val="center"/>
              <w:rPr>
                <w:b/>
                <w:color w:val="FF0000"/>
                <w:sz w:val="24"/>
                <w:szCs w:val="24"/>
                <w:lang w:val="en-US"/>
              </w:rPr>
            </w:pPr>
            <w:r w:rsidRPr="00EE270C">
              <w:rPr>
                <w:b/>
                <w:color w:val="FF0000"/>
                <w:sz w:val="24"/>
                <w:szCs w:val="24"/>
                <w:lang w:val="en-US"/>
              </w:rPr>
              <w:t>0,25</w:t>
            </w:r>
          </w:p>
        </w:tc>
        <w:tc>
          <w:tcPr>
            <w:tcW w:w="1668" w:type="dxa"/>
            <w:shd w:val="clear" w:color="auto" w:fill="FFFF00"/>
          </w:tcPr>
          <w:p w14:paraId="39868B2E" w14:textId="77777777" w:rsidR="00C02905" w:rsidRPr="00EE270C" w:rsidRDefault="00C02905" w:rsidP="00C02905">
            <w:pPr>
              <w:widowControl/>
              <w:autoSpaceDE/>
              <w:autoSpaceDN/>
              <w:spacing w:line="259" w:lineRule="auto"/>
              <w:jc w:val="right"/>
              <w:rPr>
                <w:b/>
                <w:color w:val="FF0000"/>
                <w:sz w:val="24"/>
                <w:szCs w:val="24"/>
                <w:lang w:val="en-US"/>
              </w:rPr>
            </w:pPr>
            <w:r w:rsidRPr="00EE270C">
              <w:rPr>
                <w:b/>
                <w:color w:val="FF0000"/>
                <w:sz w:val="24"/>
                <w:szCs w:val="24"/>
                <w:lang w:val="en-US"/>
              </w:rPr>
              <w:t>340</w:t>
            </w:r>
          </w:p>
        </w:tc>
        <w:tc>
          <w:tcPr>
            <w:tcW w:w="2257" w:type="dxa"/>
            <w:shd w:val="clear" w:color="auto" w:fill="FFFF00"/>
          </w:tcPr>
          <w:p w14:paraId="799626D8" w14:textId="77777777" w:rsidR="00C02905" w:rsidRPr="00EE270C" w:rsidRDefault="00C02905" w:rsidP="00C02905">
            <w:pPr>
              <w:widowControl/>
              <w:autoSpaceDE/>
              <w:autoSpaceDN/>
              <w:spacing w:line="259" w:lineRule="auto"/>
              <w:ind w:right="10"/>
              <w:jc w:val="right"/>
              <w:rPr>
                <w:b/>
                <w:color w:val="FF0000"/>
                <w:sz w:val="24"/>
                <w:szCs w:val="24"/>
                <w:lang w:val="en-US"/>
              </w:rPr>
            </w:pPr>
            <w:r w:rsidRPr="00EE270C">
              <w:rPr>
                <w:b/>
                <w:color w:val="FF0000"/>
                <w:sz w:val="24"/>
                <w:szCs w:val="24"/>
                <w:lang w:val="en-US"/>
              </w:rPr>
              <w:t>85</w:t>
            </w:r>
          </w:p>
        </w:tc>
      </w:tr>
      <w:tr w:rsidR="00C02905" w:rsidRPr="00EE270C" w14:paraId="7C9A542D" w14:textId="77777777" w:rsidTr="007F26FB">
        <w:trPr>
          <w:trHeight w:val="259"/>
          <w:jc w:val="center"/>
        </w:trPr>
        <w:tc>
          <w:tcPr>
            <w:tcW w:w="612" w:type="dxa"/>
          </w:tcPr>
          <w:p w14:paraId="6017A4C9" w14:textId="77777777" w:rsidR="00C02905" w:rsidRPr="00EE270C" w:rsidRDefault="00C02905" w:rsidP="00C02905">
            <w:pPr>
              <w:widowControl/>
              <w:autoSpaceDE/>
              <w:autoSpaceDN/>
              <w:spacing w:line="259" w:lineRule="auto"/>
              <w:ind w:left="5"/>
              <w:jc w:val="center"/>
              <w:rPr>
                <w:color w:val="000000"/>
                <w:sz w:val="24"/>
                <w:szCs w:val="24"/>
              </w:rPr>
            </w:pPr>
            <w:r w:rsidRPr="00EE270C">
              <w:rPr>
                <w:color w:val="000000"/>
                <w:sz w:val="24"/>
                <w:szCs w:val="24"/>
              </w:rPr>
              <w:t>2</w:t>
            </w:r>
          </w:p>
        </w:tc>
        <w:tc>
          <w:tcPr>
            <w:tcW w:w="2581" w:type="dxa"/>
            <w:tcBorders>
              <w:top w:val="single" w:sz="2" w:space="0" w:color="000000"/>
              <w:left w:val="single" w:sz="2" w:space="0" w:color="000000"/>
              <w:bottom w:val="single" w:sz="2" w:space="0" w:color="000000"/>
              <w:right w:val="nil"/>
            </w:tcBorders>
            <w:vAlign w:val="center"/>
          </w:tcPr>
          <w:p w14:paraId="061989CA" w14:textId="77777777" w:rsidR="00C02905" w:rsidRPr="00C02905" w:rsidRDefault="00C02905" w:rsidP="00C02905">
            <w:pPr>
              <w:widowControl/>
              <w:autoSpaceDE/>
              <w:autoSpaceDN/>
              <w:spacing w:line="259" w:lineRule="auto"/>
              <w:ind w:left="82"/>
              <w:jc w:val="both"/>
              <w:rPr>
                <w:color w:val="000000"/>
                <w:sz w:val="24"/>
                <w:szCs w:val="24"/>
                <w:lang w:val="en-US"/>
              </w:rPr>
            </w:pPr>
            <w:r w:rsidRPr="00C02905">
              <w:rPr>
                <w:color w:val="000000"/>
                <w:sz w:val="24"/>
                <w:szCs w:val="24"/>
                <w:lang w:val="en-US"/>
              </w:rPr>
              <w:t>Б</w:t>
            </w:r>
            <w:proofErr w:type="spellStart"/>
            <w:r w:rsidRPr="00C02905">
              <w:rPr>
                <w:color w:val="000000"/>
                <w:sz w:val="24"/>
                <w:szCs w:val="24"/>
              </w:rPr>
              <w:t>ульдозер</w:t>
            </w:r>
            <w:proofErr w:type="spellEnd"/>
            <w:r w:rsidRPr="00C02905">
              <w:rPr>
                <w:color w:val="000000"/>
                <w:sz w:val="24"/>
                <w:szCs w:val="24"/>
                <w:lang w:val="en-US"/>
              </w:rPr>
              <w:t xml:space="preserve"> </w:t>
            </w:r>
          </w:p>
        </w:tc>
        <w:tc>
          <w:tcPr>
            <w:tcW w:w="2257" w:type="dxa"/>
          </w:tcPr>
          <w:p w14:paraId="1CC7CAE6" w14:textId="77777777" w:rsidR="00C02905" w:rsidRPr="00EE270C" w:rsidRDefault="00C02905" w:rsidP="00C02905">
            <w:pPr>
              <w:widowControl/>
              <w:autoSpaceDE/>
              <w:autoSpaceDN/>
              <w:spacing w:line="259" w:lineRule="auto"/>
              <w:ind w:left="5"/>
              <w:jc w:val="center"/>
              <w:rPr>
                <w:b/>
                <w:color w:val="FF0000"/>
                <w:sz w:val="24"/>
                <w:szCs w:val="24"/>
                <w:lang w:val="en-US"/>
              </w:rPr>
            </w:pPr>
            <w:r w:rsidRPr="00EE270C">
              <w:rPr>
                <w:b/>
                <w:color w:val="FF0000"/>
                <w:sz w:val="24"/>
                <w:szCs w:val="24"/>
                <w:lang w:val="en-US"/>
              </w:rPr>
              <w:t>0,25</w:t>
            </w:r>
          </w:p>
        </w:tc>
        <w:tc>
          <w:tcPr>
            <w:tcW w:w="1668" w:type="dxa"/>
            <w:shd w:val="clear" w:color="auto" w:fill="FFFF00"/>
          </w:tcPr>
          <w:p w14:paraId="37BF9C18" w14:textId="77777777" w:rsidR="00C02905" w:rsidRPr="00EE270C" w:rsidRDefault="00C02905" w:rsidP="00C02905">
            <w:pPr>
              <w:widowControl/>
              <w:autoSpaceDE/>
              <w:autoSpaceDN/>
              <w:spacing w:line="259" w:lineRule="auto"/>
              <w:ind w:left="24"/>
              <w:jc w:val="right"/>
              <w:rPr>
                <w:b/>
                <w:color w:val="FF0000"/>
                <w:sz w:val="24"/>
                <w:szCs w:val="24"/>
                <w:lang w:val="en-US"/>
              </w:rPr>
            </w:pPr>
            <w:r w:rsidRPr="00EE270C">
              <w:rPr>
                <w:b/>
                <w:color w:val="FF0000"/>
                <w:sz w:val="24"/>
                <w:szCs w:val="24"/>
                <w:lang w:val="en-US"/>
              </w:rPr>
              <w:t>1057,0</w:t>
            </w:r>
          </w:p>
        </w:tc>
        <w:tc>
          <w:tcPr>
            <w:tcW w:w="2257" w:type="dxa"/>
            <w:shd w:val="clear" w:color="auto" w:fill="FFFF00"/>
          </w:tcPr>
          <w:p w14:paraId="4CD40395" w14:textId="77777777" w:rsidR="00C02905" w:rsidRPr="00EE270C" w:rsidRDefault="00C02905" w:rsidP="00C02905">
            <w:pPr>
              <w:widowControl/>
              <w:autoSpaceDE/>
              <w:autoSpaceDN/>
              <w:spacing w:line="259" w:lineRule="auto"/>
              <w:jc w:val="right"/>
              <w:rPr>
                <w:b/>
                <w:color w:val="FF0000"/>
                <w:sz w:val="24"/>
                <w:szCs w:val="24"/>
                <w:lang w:val="en-US"/>
              </w:rPr>
            </w:pPr>
            <w:r w:rsidRPr="00EE270C">
              <w:rPr>
                <w:b/>
                <w:color w:val="FF0000"/>
                <w:sz w:val="24"/>
                <w:szCs w:val="24"/>
                <w:lang w:val="en-US"/>
              </w:rPr>
              <w:t>264,2</w:t>
            </w:r>
          </w:p>
        </w:tc>
      </w:tr>
      <w:tr w:rsidR="00842B6A" w:rsidRPr="00EE270C" w14:paraId="43DA7B57" w14:textId="77777777" w:rsidTr="00842B6A">
        <w:trPr>
          <w:trHeight w:val="263"/>
          <w:jc w:val="center"/>
        </w:trPr>
        <w:tc>
          <w:tcPr>
            <w:tcW w:w="612" w:type="dxa"/>
          </w:tcPr>
          <w:p w14:paraId="479C3583" w14:textId="77777777" w:rsidR="00842B6A" w:rsidRPr="00EE270C" w:rsidRDefault="00842B6A" w:rsidP="00842B6A">
            <w:pPr>
              <w:widowControl/>
              <w:autoSpaceDE/>
              <w:autoSpaceDN/>
              <w:spacing w:line="259" w:lineRule="auto"/>
              <w:ind w:left="5"/>
              <w:jc w:val="center"/>
              <w:rPr>
                <w:color w:val="000000"/>
                <w:sz w:val="24"/>
                <w:szCs w:val="24"/>
              </w:rPr>
            </w:pPr>
            <w:r w:rsidRPr="00EE270C">
              <w:rPr>
                <w:color w:val="000000"/>
                <w:sz w:val="24"/>
                <w:szCs w:val="24"/>
              </w:rPr>
              <w:t>3</w:t>
            </w:r>
          </w:p>
        </w:tc>
        <w:tc>
          <w:tcPr>
            <w:tcW w:w="2581" w:type="dxa"/>
            <w:tcBorders>
              <w:top w:val="single" w:sz="2" w:space="0" w:color="000000"/>
              <w:left w:val="single" w:sz="2" w:space="0" w:color="000000"/>
              <w:bottom w:val="single" w:sz="4" w:space="0" w:color="auto"/>
              <w:right w:val="single" w:sz="2" w:space="0" w:color="000000"/>
            </w:tcBorders>
            <w:vAlign w:val="center"/>
          </w:tcPr>
          <w:p w14:paraId="4EBDC379" w14:textId="77777777" w:rsidR="00842B6A" w:rsidRPr="00C02905" w:rsidRDefault="00842B6A" w:rsidP="00842B6A">
            <w:pPr>
              <w:widowControl/>
              <w:autoSpaceDE/>
              <w:autoSpaceDN/>
              <w:spacing w:line="259" w:lineRule="auto"/>
              <w:ind w:left="82" w:hanging="93"/>
              <w:jc w:val="both"/>
              <w:rPr>
                <w:color w:val="000000"/>
                <w:sz w:val="24"/>
                <w:szCs w:val="24"/>
              </w:rPr>
            </w:pPr>
            <w:r w:rsidRPr="00C02905">
              <w:rPr>
                <w:color w:val="000000"/>
                <w:sz w:val="24"/>
                <w:szCs w:val="24"/>
              </w:rPr>
              <w:t xml:space="preserve">Самосвал </w:t>
            </w:r>
            <w:r w:rsidRPr="00C02905">
              <w:rPr>
                <w:rFonts w:eastAsiaTheme="minorHAnsi"/>
                <w:sz w:val="24"/>
                <w:szCs w:val="24"/>
              </w:rPr>
              <w:t>65115 (6058)</w:t>
            </w:r>
          </w:p>
        </w:tc>
        <w:tc>
          <w:tcPr>
            <w:tcW w:w="2257" w:type="dxa"/>
          </w:tcPr>
          <w:p w14:paraId="6100CD79" w14:textId="77777777" w:rsidR="00842B6A" w:rsidRPr="00EE270C" w:rsidRDefault="00842B6A" w:rsidP="00842B6A">
            <w:pPr>
              <w:widowControl/>
              <w:autoSpaceDE/>
              <w:autoSpaceDN/>
              <w:spacing w:line="259" w:lineRule="auto"/>
              <w:ind w:left="5"/>
              <w:jc w:val="center"/>
              <w:rPr>
                <w:b/>
                <w:color w:val="FF0000"/>
                <w:sz w:val="24"/>
                <w:szCs w:val="24"/>
                <w:lang w:val="en-US"/>
              </w:rPr>
            </w:pPr>
            <w:r w:rsidRPr="00EE270C">
              <w:rPr>
                <w:b/>
                <w:color w:val="FF0000"/>
                <w:sz w:val="24"/>
                <w:szCs w:val="24"/>
                <w:lang w:val="en-US"/>
              </w:rPr>
              <w:t>0,25</w:t>
            </w:r>
          </w:p>
        </w:tc>
        <w:tc>
          <w:tcPr>
            <w:tcW w:w="1668" w:type="dxa"/>
            <w:shd w:val="clear" w:color="auto" w:fill="FFFF00"/>
          </w:tcPr>
          <w:p w14:paraId="76D796F6" w14:textId="77777777" w:rsidR="00842B6A" w:rsidRPr="00EE270C" w:rsidRDefault="00842B6A" w:rsidP="00842B6A">
            <w:pPr>
              <w:widowControl/>
              <w:autoSpaceDE/>
              <w:autoSpaceDN/>
              <w:spacing w:line="259" w:lineRule="auto"/>
              <w:ind w:left="120"/>
              <w:jc w:val="right"/>
              <w:rPr>
                <w:b/>
                <w:color w:val="FF0000"/>
                <w:sz w:val="24"/>
                <w:szCs w:val="24"/>
                <w:lang w:val="en-US"/>
              </w:rPr>
            </w:pPr>
            <w:r w:rsidRPr="00EE270C">
              <w:rPr>
                <w:b/>
                <w:color w:val="FF0000"/>
                <w:sz w:val="24"/>
                <w:szCs w:val="24"/>
                <w:lang w:val="en-US"/>
              </w:rPr>
              <w:t>800,0</w:t>
            </w:r>
          </w:p>
        </w:tc>
        <w:tc>
          <w:tcPr>
            <w:tcW w:w="2257" w:type="dxa"/>
            <w:shd w:val="clear" w:color="auto" w:fill="FFFF00"/>
          </w:tcPr>
          <w:p w14:paraId="47C74CCF" w14:textId="77777777" w:rsidR="00842B6A" w:rsidRPr="00EE270C" w:rsidRDefault="00842B6A" w:rsidP="00842B6A">
            <w:pPr>
              <w:widowControl/>
              <w:autoSpaceDE/>
              <w:autoSpaceDN/>
              <w:spacing w:line="259" w:lineRule="auto"/>
              <w:jc w:val="right"/>
              <w:rPr>
                <w:b/>
                <w:color w:val="FF0000"/>
                <w:sz w:val="24"/>
                <w:szCs w:val="24"/>
                <w:lang w:val="en-US"/>
              </w:rPr>
            </w:pPr>
            <w:r w:rsidRPr="00EE270C">
              <w:rPr>
                <w:b/>
                <w:color w:val="FF0000"/>
                <w:sz w:val="24"/>
                <w:szCs w:val="24"/>
                <w:lang w:val="en-US"/>
              </w:rPr>
              <w:t>450</w:t>
            </w:r>
          </w:p>
        </w:tc>
      </w:tr>
      <w:tr w:rsidR="00842B6A" w:rsidRPr="00EE270C" w14:paraId="20A62CD8" w14:textId="77777777" w:rsidTr="00842B6A">
        <w:trPr>
          <w:trHeight w:val="65"/>
          <w:jc w:val="center"/>
        </w:trPr>
        <w:tc>
          <w:tcPr>
            <w:tcW w:w="612" w:type="dxa"/>
          </w:tcPr>
          <w:p w14:paraId="2FBA7FCA" w14:textId="77777777" w:rsidR="00842B6A" w:rsidRPr="00EE270C" w:rsidRDefault="00842B6A" w:rsidP="00842B6A">
            <w:pPr>
              <w:widowControl/>
              <w:autoSpaceDE/>
              <w:autoSpaceDN/>
              <w:ind w:left="10"/>
              <w:jc w:val="center"/>
              <w:rPr>
                <w:color w:val="000000"/>
                <w:sz w:val="24"/>
                <w:szCs w:val="24"/>
              </w:rPr>
            </w:pPr>
            <w:r>
              <w:rPr>
                <w:color w:val="000000"/>
                <w:sz w:val="24"/>
                <w:szCs w:val="24"/>
              </w:rPr>
              <w:t>4</w:t>
            </w:r>
          </w:p>
        </w:tc>
        <w:tc>
          <w:tcPr>
            <w:tcW w:w="2581" w:type="dxa"/>
            <w:tcBorders>
              <w:top w:val="single" w:sz="4" w:space="0" w:color="auto"/>
              <w:left w:val="single" w:sz="4" w:space="0" w:color="auto"/>
              <w:bottom w:val="single" w:sz="4" w:space="0" w:color="auto"/>
              <w:right w:val="single" w:sz="4" w:space="0" w:color="auto"/>
            </w:tcBorders>
            <w:vAlign w:val="center"/>
          </w:tcPr>
          <w:p w14:paraId="20C5314A" w14:textId="77777777" w:rsidR="00842B6A" w:rsidRPr="00C02905" w:rsidRDefault="00842B6A" w:rsidP="00842B6A">
            <w:pPr>
              <w:widowControl/>
              <w:autoSpaceDE/>
              <w:autoSpaceDN/>
              <w:spacing w:line="259" w:lineRule="auto"/>
              <w:ind w:left="91" w:hanging="93"/>
              <w:jc w:val="both"/>
              <w:rPr>
                <w:color w:val="000000"/>
                <w:sz w:val="24"/>
                <w:szCs w:val="24"/>
              </w:rPr>
            </w:pPr>
            <w:r w:rsidRPr="00C02905">
              <w:rPr>
                <w:rFonts w:eastAsiaTheme="minorHAnsi"/>
                <w:sz w:val="24"/>
                <w:szCs w:val="24"/>
              </w:rPr>
              <w:t>Фронтальный погрузчик SDLG L956FH</w:t>
            </w:r>
          </w:p>
        </w:tc>
        <w:tc>
          <w:tcPr>
            <w:tcW w:w="2257" w:type="dxa"/>
            <w:vAlign w:val="center"/>
          </w:tcPr>
          <w:p w14:paraId="4800B39B" w14:textId="77777777" w:rsidR="00842B6A" w:rsidRPr="00EE270C" w:rsidRDefault="00842B6A" w:rsidP="00842B6A">
            <w:pPr>
              <w:widowControl/>
              <w:autoSpaceDE/>
              <w:autoSpaceDN/>
              <w:spacing w:after="160"/>
              <w:jc w:val="center"/>
              <w:rPr>
                <w:b/>
                <w:color w:val="FF0000"/>
                <w:sz w:val="24"/>
                <w:szCs w:val="24"/>
                <w:lang w:val="en-US"/>
              </w:rPr>
            </w:pPr>
            <w:r w:rsidRPr="00EE270C">
              <w:rPr>
                <w:b/>
                <w:color w:val="FF0000"/>
                <w:sz w:val="24"/>
                <w:szCs w:val="24"/>
                <w:lang w:val="en-US"/>
              </w:rPr>
              <w:t>0,25</w:t>
            </w:r>
          </w:p>
        </w:tc>
        <w:tc>
          <w:tcPr>
            <w:tcW w:w="1668" w:type="dxa"/>
            <w:shd w:val="clear" w:color="auto" w:fill="FFFF00"/>
            <w:vAlign w:val="center"/>
          </w:tcPr>
          <w:p w14:paraId="5DF72556" w14:textId="77777777" w:rsidR="00842B6A" w:rsidRPr="00EE270C" w:rsidRDefault="00842B6A" w:rsidP="00842B6A">
            <w:pPr>
              <w:widowControl/>
              <w:autoSpaceDE/>
              <w:autoSpaceDN/>
              <w:spacing w:after="160"/>
              <w:jc w:val="right"/>
              <w:rPr>
                <w:b/>
                <w:color w:val="FF0000"/>
                <w:sz w:val="24"/>
                <w:szCs w:val="24"/>
                <w:lang w:val="en-US"/>
              </w:rPr>
            </w:pPr>
          </w:p>
        </w:tc>
        <w:tc>
          <w:tcPr>
            <w:tcW w:w="2257" w:type="dxa"/>
            <w:shd w:val="clear" w:color="auto" w:fill="FFFF00"/>
          </w:tcPr>
          <w:p w14:paraId="6D6040E3" w14:textId="77777777" w:rsidR="00842B6A" w:rsidRPr="00EE270C" w:rsidRDefault="00842B6A" w:rsidP="00842B6A">
            <w:pPr>
              <w:widowControl/>
              <w:autoSpaceDE/>
              <w:autoSpaceDN/>
              <w:ind w:left="10"/>
              <w:jc w:val="right"/>
              <w:rPr>
                <w:b/>
                <w:color w:val="FF0000"/>
                <w:sz w:val="24"/>
                <w:szCs w:val="24"/>
                <w:lang w:val="en-US"/>
              </w:rPr>
            </w:pPr>
          </w:p>
        </w:tc>
      </w:tr>
      <w:tr w:rsidR="00EE270C" w:rsidRPr="00EE270C" w14:paraId="49513EBC" w14:textId="77777777" w:rsidTr="00842B6A">
        <w:trPr>
          <w:trHeight w:val="65"/>
          <w:jc w:val="center"/>
        </w:trPr>
        <w:tc>
          <w:tcPr>
            <w:tcW w:w="612" w:type="dxa"/>
          </w:tcPr>
          <w:p w14:paraId="22130EFF" w14:textId="77777777" w:rsidR="00EE270C" w:rsidRPr="00EE270C" w:rsidRDefault="00842B6A" w:rsidP="00EE270C">
            <w:pPr>
              <w:widowControl/>
              <w:autoSpaceDE/>
              <w:autoSpaceDN/>
              <w:ind w:left="10"/>
              <w:jc w:val="center"/>
              <w:rPr>
                <w:color w:val="000000"/>
                <w:sz w:val="24"/>
                <w:szCs w:val="24"/>
              </w:rPr>
            </w:pPr>
            <w:r>
              <w:rPr>
                <w:color w:val="000000"/>
                <w:sz w:val="24"/>
                <w:szCs w:val="24"/>
              </w:rPr>
              <w:t>5</w:t>
            </w:r>
          </w:p>
        </w:tc>
        <w:tc>
          <w:tcPr>
            <w:tcW w:w="2581" w:type="dxa"/>
          </w:tcPr>
          <w:p w14:paraId="50330CC6" w14:textId="77777777" w:rsidR="00EE270C" w:rsidRPr="00C02905" w:rsidRDefault="00EE270C" w:rsidP="00EE270C">
            <w:pPr>
              <w:widowControl/>
              <w:autoSpaceDE/>
              <w:autoSpaceDN/>
              <w:ind w:left="10"/>
              <w:jc w:val="both"/>
              <w:rPr>
                <w:color w:val="000000"/>
                <w:sz w:val="24"/>
                <w:szCs w:val="24"/>
                <w:lang w:val="en-US"/>
              </w:rPr>
            </w:pPr>
            <w:proofErr w:type="spellStart"/>
            <w:r w:rsidRPr="00C02905">
              <w:rPr>
                <w:color w:val="000000"/>
                <w:sz w:val="24"/>
                <w:szCs w:val="24"/>
                <w:lang w:val="en-US"/>
              </w:rPr>
              <w:t>Всего</w:t>
            </w:r>
            <w:proofErr w:type="spellEnd"/>
          </w:p>
        </w:tc>
        <w:tc>
          <w:tcPr>
            <w:tcW w:w="2257" w:type="dxa"/>
            <w:vAlign w:val="center"/>
          </w:tcPr>
          <w:p w14:paraId="517DF45A" w14:textId="77777777" w:rsidR="00EE270C" w:rsidRPr="00EE270C" w:rsidRDefault="00EE270C" w:rsidP="00EE270C">
            <w:pPr>
              <w:widowControl/>
              <w:autoSpaceDE/>
              <w:autoSpaceDN/>
              <w:spacing w:after="160"/>
              <w:jc w:val="center"/>
              <w:rPr>
                <w:b/>
                <w:color w:val="FF0000"/>
                <w:sz w:val="24"/>
                <w:szCs w:val="24"/>
                <w:lang w:val="en-US"/>
              </w:rPr>
            </w:pPr>
          </w:p>
        </w:tc>
        <w:tc>
          <w:tcPr>
            <w:tcW w:w="1668" w:type="dxa"/>
            <w:shd w:val="clear" w:color="auto" w:fill="FFFF00"/>
            <w:vAlign w:val="center"/>
          </w:tcPr>
          <w:p w14:paraId="6813F42A" w14:textId="77777777" w:rsidR="00EE270C" w:rsidRPr="00EE270C" w:rsidRDefault="00EE270C" w:rsidP="00EE270C">
            <w:pPr>
              <w:widowControl/>
              <w:autoSpaceDE/>
              <w:autoSpaceDN/>
              <w:spacing w:after="160"/>
              <w:jc w:val="right"/>
              <w:rPr>
                <w:b/>
                <w:color w:val="FF0000"/>
                <w:sz w:val="24"/>
                <w:szCs w:val="24"/>
                <w:lang w:val="en-US"/>
              </w:rPr>
            </w:pPr>
          </w:p>
        </w:tc>
        <w:tc>
          <w:tcPr>
            <w:tcW w:w="2257" w:type="dxa"/>
            <w:shd w:val="clear" w:color="auto" w:fill="FFFF00"/>
          </w:tcPr>
          <w:p w14:paraId="608AD66F" w14:textId="77777777" w:rsidR="00EE270C" w:rsidRPr="00EE270C" w:rsidRDefault="00EE270C" w:rsidP="00EE270C">
            <w:pPr>
              <w:widowControl/>
              <w:autoSpaceDE/>
              <w:autoSpaceDN/>
              <w:ind w:left="10"/>
              <w:jc w:val="right"/>
              <w:rPr>
                <w:b/>
                <w:color w:val="FF0000"/>
                <w:sz w:val="24"/>
                <w:szCs w:val="24"/>
                <w:lang w:val="en-US"/>
              </w:rPr>
            </w:pPr>
            <w:r w:rsidRPr="00EE270C">
              <w:rPr>
                <w:b/>
                <w:color w:val="FF0000"/>
                <w:sz w:val="24"/>
                <w:szCs w:val="24"/>
                <w:lang w:val="en-US"/>
              </w:rPr>
              <w:t>799,2</w:t>
            </w:r>
          </w:p>
        </w:tc>
      </w:tr>
    </w:tbl>
    <w:p w14:paraId="4CE0870A" w14:textId="77777777" w:rsidR="00EE270C" w:rsidRPr="00EE270C" w:rsidRDefault="00EE270C" w:rsidP="00495C39">
      <w:pPr>
        <w:widowControl/>
        <w:autoSpaceDE/>
        <w:autoSpaceDN/>
        <w:spacing w:after="252" w:line="247" w:lineRule="auto"/>
        <w:ind w:left="759" w:right="73" w:hanging="5"/>
        <w:jc w:val="both"/>
        <w:rPr>
          <w:color w:val="000000"/>
          <w:sz w:val="24"/>
        </w:rPr>
      </w:pPr>
      <w:r w:rsidRPr="00EE270C">
        <w:rPr>
          <w:color w:val="000000"/>
          <w:sz w:val="24"/>
        </w:rPr>
        <w:t xml:space="preserve">Всего амортизационные отчисления составят: </w:t>
      </w:r>
      <w:r w:rsidRPr="00EE270C">
        <w:rPr>
          <w:b/>
          <w:color w:val="FF0000"/>
          <w:sz w:val="24"/>
        </w:rPr>
        <w:t xml:space="preserve">799 2+2250 </w:t>
      </w:r>
      <w:r w:rsidRPr="00EE270C">
        <w:rPr>
          <w:b/>
          <w:color w:val="FF0000"/>
          <w:sz w:val="24"/>
          <w:vertAlign w:val="superscript"/>
        </w:rPr>
        <w:t xml:space="preserve">х </w:t>
      </w:r>
      <w:r w:rsidRPr="00EE270C">
        <w:rPr>
          <w:b/>
          <w:color w:val="FF0000"/>
          <w:sz w:val="24"/>
        </w:rPr>
        <w:t>= 1024,2 тыс. тенге.</w:t>
      </w:r>
    </w:p>
    <w:p w14:paraId="5CA9752E" w14:textId="77777777" w:rsidR="00EE270C" w:rsidRPr="00325285" w:rsidRDefault="00EE270C" w:rsidP="00F50218">
      <w:pPr>
        <w:pStyle w:val="a5"/>
        <w:widowControl/>
        <w:numPr>
          <w:ilvl w:val="1"/>
          <w:numId w:val="16"/>
        </w:numPr>
        <w:tabs>
          <w:tab w:val="left" w:pos="567"/>
        </w:tabs>
        <w:autoSpaceDE/>
        <w:autoSpaceDN/>
        <w:ind w:right="43" w:hanging="1080"/>
        <w:jc w:val="both"/>
        <w:rPr>
          <w:color w:val="000000"/>
          <w:sz w:val="28"/>
          <w:szCs w:val="28"/>
        </w:rPr>
      </w:pPr>
      <w:r w:rsidRPr="00325285">
        <w:rPr>
          <w:color w:val="000000"/>
          <w:sz w:val="28"/>
          <w:szCs w:val="28"/>
        </w:rPr>
        <w:t>Ежесезонные затраты</w:t>
      </w:r>
    </w:p>
    <w:p w14:paraId="6C014AC9" w14:textId="77777777" w:rsidR="00EE270C" w:rsidRDefault="00EE270C" w:rsidP="00EE270C">
      <w:pPr>
        <w:widowControl/>
        <w:autoSpaceDE/>
        <w:autoSpaceDN/>
        <w:ind w:left="23" w:right="43" w:firstLine="720"/>
        <w:jc w:val="both"/>
        <w:rPr>
          <w:color w:val="FF0000"/>
          <w:sz w:val="28"/>
          <w:szCs w:val="28"/>
        </w:rPr>
      </w:pPr>
      <w:r w:rsidRPr="00EE270C">
        <w:rPr>
          <w:color w:val="000000"/>
          <w:sz w:val="28"/>
          <w:szCs w:val="28"/>
        </w:rPr>
        <w:t>Ежесезонные затраты складываются из ежесезонной доставки оборудования на карьер с базы ТОО «Строительная компания Зайсан» в г. Зайсан при организации работ и возвращении средств на базу при ликвидации сезонных работ, полив дороги (пылеподавление</w:t>
      </w:r>
      <w:r w:rsidRPr="00EE270C">
        <w:rPr>
          <w:color w:val="FF0000"/>
          <w:sz w:val="28"/>
          <w:szCs w:val="28"/>
        </w:rPr>
        <w:t>). Ориентировочно сезонные затраты достигают 200 — 300 тыс. тенге. Для предварительного (</w:t>
      </w:r>
      <w:proofErr w:type="spellStart"/>
      <w:r w:rsidRPr="00EE270C">
        <w:rPr>
          <w:color w:val="FF0000"/>
          <w:sz w:val="28"/>
          <w:szCs w:val="28"/>
        </w:rPr>
        <w:t>допроектного</w:t>
      </w:r>
      <w:proofErr w:type="spellEnd"/>
      <w:r w:rsidRPr="00EE270C">
        <w:rPr>
          <w:color w:val="FF0000"/>
          <w:sz w:val="28"/>
          <w:szCs w:val="28"/>
        </w:rPr>
        <w:t>) расчета принимаем сумму сезонных затрат 250 тыс. тенге.</w:t>
      </w:r>
    </w:p>
    <w:p w14:paraId="089F0280" w14:textId="77777777" w:rsidR="00597DA0" w:rsidRDefault="00597DA0" w:rsidP="00597DA0">
      <w:pPr>
        <w:widowControl/>
        <w:autoSpaceDE/>
        <w:autoSpaceDN/>
        <w:ind w:left="23" w:right="43" w:firstLine="119"/>
        <w:jc w:val="both"/>
        <w:rPr>
          <w:color w:val="FF0000"/>
          <w:sz w:val="28"/>
          <w:szCs w:val="28"/>
        </w:rPr>
      </w:pPr>
    </w:p>
    <w:p w14:paraId="572F972E" w14:textId="77777777" w:rsidR="00597DA0" w:rsidRDefault="00597DA0" w:rsidP="00597DA0">
      <w:pPr>
        <w:widowControl/>
        <w:autoSpaceDE/>
        <w:autoSpaceDN/>
        <w:ind w:left="23" w:right="43" w:firstLine="119"/>
        <w:jc w:val="both"/>
        <w:rPr>
          <w:color w:val="FF0000"/>
          <w:sz w:val="28"/>
          <w:szCs w:val="28"/>
        </w:rPr>
      </w:pPr>
    </w:p>
    <w:p w14:paraId="57C79FC5" w14:textId="77777777" w:rsidR="00597DA0" w:rsidRPr="00EE270C" w:rsidRDefault="00597DA0" w:rsidP="00597DA0">
      <w:pPr>
        <w:widowControl/>
        <w:autoSpaceDE/>
        <w:autoSpaceDN/>
        <w:ind w:left="23" w:right="43" w:firstLine="119"/>
        <w:jc w:val="both"/>
        <w:rPr>
          <w:color w:val="FF0000"/>
          <w:sz w:val="28"/>
          <w:szCs w:val="28"/>
        </w:rPr>
      </w:pPr>
    </w:p>
    <w:p w14:paraId="20491D2A" w14:textId="77777777" w:rsidR="00803880" w:rsidRPr="00325285" w:rsidRDefault="00803880" w:rsidP="00F50218">
      <w:pPr>
        <w:pStyle w:val="a5"/>
        <w:widowControl/>
        <w:numPr>
          <w:ilvl w:val="1"/>
          <w:numId w:val="16"/>
        </w:numPr>
        <w:tabs>
          <w:tab w:val="left" w:pos="567"/>
        </w:tabs>
        <w:autoSpaceDE/>
        <w:autoSpaceDN/>
        <w:ind w:right="43" w:hanging="938"/>
        <w:jc w:val="both"/>
        <w:rPr>
          <w:color w:val="000000"/>
          <w:sz w:val="28"/>
          <w:szCs w:val="28"/>
        </w:rPr>
      </w:pPr>
      <w:r w:rsidRPr="00325285">
        <w:rPr>
          <w:color w:val="000000"/>
          <w:sz w:val="28"/>
          <w:szCs w:val="28"/>
        </w:rPr>
        <w:lastRenderedPageBreak/>
        <w:t xml:space="preserve"> Себестоимость песчано-гравийных материалов</w:t>
      </w:r>
    </w:p>
    <w:p w14:paraId="2FF08A82" w14:textId="77777777" w:rsidR="00EE270C" w:rsidRPr="00EE270C" w:rsidRDefault="00EE270C" w:rsidP="00325285">
      <w:pPr>
        <w:widowControl/>
        <w:tabs>
          <w:tab w:val="left" w:pos="567"/>
        </w:tabs>
        <w:autoSpaceDE/>
        <w:autoSpaceDN/>
        <w:ind w:left="28" w:right="43" w:firstLine="114"/>
        <w:jc w:val="both"/>
        <w:rPr>
          <w:color w:val="000000"/>
          <w:sz w:val="28"/>
          <w:szCs w:val="28"/>
        </w:rPr>
      </w:pPr>
      <w:r w:rsidRPr="00EE270C">
        <w:rPr>
          <w:color w:val="000000"/>
          <w:sz w:val="28"/>
          <w:szCs w:val="28"/>
        </w:rPr>
        <w:t>Таблица - Себестоимость песчано-гравийной смеси</w:t>
      </w:r>
    </w:p>
    <w:p w14:paraId="39FE642F" w14:textId="77777777" w:rsidR="00EE270C" w:rsidRPr="00EE270C" w:rsidRDefault="00EE270C" w:rsidP="00EE270C">
      <w:pPr>
        <w:widowControl/>
        <w:autoSpaceDE/>
        <w:autoSpaceDN/>
        <w:ind w:left="10" w:right="667" w:hanging="10"/>
        <w:jc w:val="right"/>
        <w:rPr>
          <w:color w:val="000000"/>
          <w:sz w:val="28"/>
          <w:szCs w:val="28"/>
        </w:rPr>
      </w:pPr>
      <w:r w:rsidRPr="00EE270C">
        <w:rPr>
          <w:color w:val="000000"/>
          <w:sz w:val="28"/>
          <w:szCs w:val="28"/>
        </w:rPr>
        <w:t xml:space="preserve">Таблица </w:t>
      </w:r>
      <w:r w:rsidR="00325285">
        <w:rPr>
          <w:color w:val="000000"/>
          <w:sz w:val="28"/>
          <w:szCs w:val="28"/>
        </w:rPr>
        <w:t>9</w:t>
      </w:r>
      <w:r w:rsidRPr="00EE270C">
        <w:rPr>
          <w:color w:val="000000"/>
          <w:sz w:val="28"/>
          <w:szCs w:val="28"/>
        </w:rPr>
        <w:t>.6.1</w:t>
      </w:r>
    </w:p>
    <w:tbl>
      <w:tblPr>
        <w:tblStyle w:val="TableGrid2"/>
        <w:tblW w:w="9215" w:type="dxa"/>
        <w:jc w:val="center"/>
        <w:tblInd w:w="0" w:type="dxa"/>
        <w:tblCellMar>
          <w:top w:w="49" w:type="dxa"/>
          <w:left w:w="101" w:type="dxa"/>
          <w:bottom w:w="8" w:type="dxa"/>
          <w:right w:w="101" w:type="dxa"/>
        </w:tblCellMar>
        <w:tblLook w:val="04A0" w:firstRow="1" w:lastRow="0" w:firstColumn="1" w:lastColumn="0" w:noHBand="0" w:noVBand="1"/>
      </w:tblPr>
      <w:tblGrid>
        <w:gridCol w:w="572"/>
        <w:gridCol w:w="5792"/>
        <w:gridCol w:w="2851"/>
      </w:tblGrid>
      <w:tr w:rsidR="00EE270C" w:rsidRPr="00EE270C" w14:paraId="574A3976" w14:textId="77777777" w:rsidTr="00EE270C">
        <w:trPr>
          <w:trHeight w:val="181"/>
          <w:jc w:val="center"/>
        </w:trPr>
        <w:tc>
          <w:tcPr>
            <w:tcW w:w="564" w:type="dxa"/>
            <w:vMerge w:val="restart"/>
            <w:tcBorders>
              <w:top w:val="single" w:sz="2" w:space="0" w:color="000000"/>
              <w:left w:val="single" w:sz="2" w:space="0" w:color="000000"/>
              <w:right w:val="single" w:sz="2" w:space="0" w:color="000000"/>
            </w:tcBorders>
            <w:shd w:val="clear" w:color="auto" w:fill="E2EFD9" w:themeFill="accent6" w:themeFillTint="33"/>
            <w:vAlign w:val="center"/>
          </w:tcPr>
          <w:p w14:paraId="6F56396F" w14:textId="77777777" w:rsidR="00EE270C" w:rsidRPr="00EE270C" w:rsidRDefault="00EE270C" w:rsidP="00EE270C">
            <w:pPr>
              <w:widowControl/>
              <w:autoSpaceDE/>
              <w:autoSpaceDN/>
              <w:ind w:right="26"/>
              <w:jc w:val="center"/>
              <w:rPr>
                <w:b/>
                <w:color w:val="000000"/>
                <w:sz w:val="24"/>
                <w:szCs w:val="24"/>
              </w:rPr>
            </w:pPr>
            <w:r w:rsidRPr="00EE270C">
              <w:rPr>
                <w:b/>
                <w:color w:val="000000"/>
                <w:sz w:val="24"/>
                <w:szCs w:val="24"/>
              </w:rPr>
              <w:t>№ п/п</w:t>
            </w:r>
          </w:p>
        </w:tc>
        <w:tc>
          <w:tcPr>
            <w:tcW w:w="5798" w:type="dxa"/>
            <w:vMerge w:val="restart"/>
            <w:tcBorders>
              <w:top w:val="single" w:sz="2" w:space="0" w:color="000000"/>
              <w:left w:val="single" w:sz="2" w:space="0" w:color="000000"/>
              <w:right w:val="single" w:sz="2" w:space="0" w:color="000000"/>
            </w:tcBorders>
            <w:shd w:val="clear" w:color="auto" w:fill="E2EFD9" w:themeFill="accent6" w:themeFillTint="33"/>
            <w:vAlign w:val="center"/>
          </w:tcPr>
          <w:p w14:paraId="59E659C6" w14:textId="77777777" w:rsidR="00EE270C" w:rsidRPr="00EE270C" w:rsidRDefault="00EE270C" w:rsidP="00EE270C">
            <w:pPr>
              <w:widowControl/>
              <w:autoSpaceDE/>
              <w:autoSpaceDN/>
              <w:ind w:right="26"/>
              <w:jc w:val="center"/>
              <w:rPr>
                <w:b/>
                <w:color w:val="000000"/>
                <w:sz w:val="24"/>
                <w:szCs w:val="24"/>
                <w:lang w:val="en-US"/>
              </w:rPr>
            </w:pPr>
            <w:proofErr w:type="spellStart"/>
            <w:r w:rsidRPr="00EE270C">
              <w:rPr>
                <w:b/>
                <w:color w:val="000000"/>
                <w:sz w:val="24"/>
                <w:szCs w:val="24"/>
                <w:lang w:val="en-US"/>
              </w:rPr>
              <w:t>Статьи</w:t>
            </w:r>
            <w:proofErr w:type="spellEnd"/>
            <w:r w:rsidRPr="00EE270C">
              <w:rPr>
                <w:b/>
                <w:color w:val="000000"/>
                <w:sz w:val="24"/>
                <w:szCs w:val="24"/>
                <w:lang w:val="en-US"/>
              </w:rPr>
              <w:t xml:space="preserve"> </w:t>
            </w:r>
            <w:proofErr w:type="spellStart"/>
            <w:r w:rsidRPr="00EE270C">
              <w:rPr>
                <w:b/>
                <w:color w:val="000000"/>
                <w:sz w:val="24"/>
                <w:szCs w:val="24"/>
                <w:lang w:val="en-US"/>
              </w:rPr>
              <w:t>издержек</w:t>
            </w:r>
            <w:proofErr w:type="spellEnd"/>
          </w:p>
        </w:tc>
        <w:tc>
          <w:tcPr>
            <w:tcW w:w="2853"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750EE3E8" w14:textId="77777777" w:rsidR="00EE270C" w:rsidRPr="00EE270C" w:rsidRDefault="00EE270C" w:rsidP="009F2AB1">
            <w:pPr>
              <w:widowControl/>
              <w:autoSpaceDE/>
              <w:autoSpaceDN/>
              <w:ind w:left="486" w:hanging="446"/>
              <w:jc w:val="center"/>
              <w:rPr>
                <w:b/>
                <w:color w:val="000000"/>
                <w:sz w:val="24"/>
                <w:szCs w:val="24"/>
                <w:lang w:val="en-US"/>
              </w:rPr>
            </w:pPr>
            <w:r w:rsidRPr="00EE270C">
              <w:rPr>
                <w:b/>
                <w:color w:val="000000"/>
                <w:sz w:val="24"/>
                <w:szCs w:val="24"/>
                <w:lang w:val="en-US"/>
              </w:rPr>
              <w:t>20</w:t>
            </w:r>
            <w:r w:rsidR="009F2AB1">
              <w:rPr>
                <w:b/>
                <w:color w:val="000000"/>
                <w:sz w:val="24"/>
                <w:szCs w:val="24"/>
              </w:rPr>
              <w:t>25</w:t>
            </w:r>
            <w:r w:rsidRPr="00EE270C">
              <w:rPr>
                <w:b/>
                <w:color w:val="000000"/>
                <w:sz w:val="24"/>
                <w:szCs w:val="24"/>
                <w:lang w:val="en-US"/>
              </w:rPr>
              <w:t>-20</w:t>
            </w:r>
            <w:r w:rsidR="009F2AB1">
              <w:rPr>
                <w:b/>
                <w:color w:val="000000"/>
                <w:sz w:val="24"/>
                <w:szCs w:val="24"/>
              </w:rPr>
              <w:t>35гг</w:t>
            </w:r>
          </w:p>
        </w:tc>
      </w:tr>
      <w:tr w:rsidR="00EE270C" w:rsidRPr="00EE270C" w14:paraId="5C670BF8" w14:textId="77777777" w:rsidTr="00EE270C">
        <w:trPr>
          <w:trHeight w:val="36"/>
          <w:jc w:val="center"/>
        </w:trPr>
        <w:tc>
          <w:tcPr>
            <w:tcW w:w="564" w:type="dxa"/>
            <w:vMerge/>
            <w:tcBorders>
              <w:left w:val="single" w:sz="2" w:space="0" w:color="000000"/>
              <w:bottom w:val="single" w:sz="2" w:space="0" w:color="000000"/>
              <w:right w:val="single" w:sz="2" w:space="0" w:color="000000"/>
            </w:tcBorders>
            <w:shd w:val="clear" w:color="auto" w:fill="E2EFD9" w:themeFill="accent6" w:themeFillTint="33"/>
            <w:vAlign w:val="center"/>
          </w:tcPr>
          <w:p w14:paraId="558B3936" w14:textId="77777777" w:rsidR="00EE270C" w:rsidRPr="00EE270C" w:rsidRDefault="00EE270C" w:rsidP="00EE270C">
            <w:pPr>
              <w:widowControl/>
              <w:autoSpaceDE/>
              <w:autoSpaceDN/>
              <w:ind w:right="26"/>
              <w:jc w:val="center"/>
              <w:rPr>
                <w:b/>
                <w:color w:val="000000"/>
                <w:sz w:val="24"/>
                <w:szCs w:val="24"/>
                <w:lang w:val="en-US"/>
              </w:rPr>
            </w:pPr>
          </w:p>
        </w:tc>
        <w:tc>
          <w:tcPr>
            <w:tcW w:w="5798" w:type="dxa"/>
            <w:vMerge/>
            <w:tcBorders>
              <w:left w:val="single" w:sz="2" w:space="0" w:color="000000"/>
              <w:bottom w:val="single" w:sz="2" w:space="0" w:color="000000"/>
              <w:right w:val="single" w:sz="2" w:space="0" w:color="000000"/>
            </w:tcBorders>
            <w:shd w:val="clear" w:color="auto" w:fill="E2EFD9" w:themeFill="accent6" w:themeFillTint="33"/>
            <w:vAlign w:val="center"/>
          </w:tcPr>
          <w:p w14:paraId="591EA22F" w14:textId="77777777" w:rsidR="00EE270C" w:rsidRPr="00EE270C" w:rsidRDefault="00EE270C" w:rsidP="00EE270C">
            <w:pPr>
              <w:widowControl/>
              <w:autoSpaceDE/>
              <w:autoSpaceDN/>
              <w:ind w:right="26"/>
              <w:jc w:val="center"/>
              <w:rPr>
                <w:b/>
                <w:color w:val="000000"/>
                <w:sz w:val="24"/>
                <w:szCs w:val="24"/>
                <w:lang w:val="en-US"/>
              </w:rPr>
            </w:pPr>
          </w:p>
        </w:tc>
        <w:tc>
          <w:tcPr>
            <w:tcW w:w="2853"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vAlign w:val="center"/>
          </w:tcPr>
          <w:p w14:paraId="0740CF8D" w14:textId="77777777" w:rsidR="00EE270C" w:rsidRPr="00EE270C" w:rsidRDefault="00EE270C" w:rsidP="00EE270C">
            <w:pPr>
              <w:widowControl/>
              <w:autoSpaceDE/>
              <w:autoSpaceDN/>
              <w:ind w:left="486" w:hanging="446"/>
              <w:jc w:val="center"/>
              <w:rPr>
                <w:b/>
                <w:color w:val="000000"/>
                <w:sz w:val="24"/>
                <w:szCs w:val="24"/>
                <w:lang w:val="en-US"/>
              </w:rPr>
            </w:pPr>
            <w:proofErr w:type="spellStart"/>
            <w:r w:rsidRPr="00EE270C">
              <w:rPr>
                <w:b/>
                <w:color w:val="000000"/>
                <w:sz w:val="24"/>
                <w:szCs w:val="24"/>
                <w:lang w:val="en-US"/>
              </w:rPr>
              <w:t>Интервал</w:t>
            </w:r>
            <w:proofErr w:type="spellEnd"/>
            <w:r w:rsidRPr="00EE270C">
              <w:rPr>
                <w:b/>
                <w:color w:val="000000"/>
                <w:sz w:val="24"/>
                <w:szCs w:val="24"/>
                <w:lang w:val="en-US"/>
              </w:rPr>
              <w:t xml:space="preserve"> </w:t>
            </w:r>
            <w:proofErr w:type="spellStart"/>
            <w:r w:rsidRPr="00EE270C">
              <w:rPr>
                <w:b/>
                <w:color w:val="000000"/>
                <w:sz w:val="24"/>
                <w:szCs w:val="24"/>
                <w:lang w:val="en-US"/>
              </w:rPr>
              <w:t>планирования</w:t>
            </w:r>
            <w:proofErr w:type="spellEnd"/>
          </w:p>
        </w:tc>
      </w:tr>
      <w:tr w:rsidR="00EE270C" w:rsidRPr="00EE270C" w14:paraId="1640509D" w14:textId="77777777" w:rsidTr="00EE270C">
        <w:trPr>
          <w:trHeight w:val="36"/>
          <w:jc w:val="center"/>
        </w:trPr>
        <w:tc>
          <w:tcPr>
            <w:tcW w:w="564"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tcPr>
          <w:p w14:paraId="78430853" w14:textId="77777777" w:rsidR="00EE270C" w:rsidRPr="00EE270C" w:rsidRDefault="00EE270C" w:rsidP="00EE270C">
            <w:pPr>
              <w:widowControl/>
              <w:autoSpaceDE/>
              <w:autoSpaceDN/>
              <w:ind w:right="26"/>
              <w:jc w:val="center"/>
              <w:rPr>
                <w:b/>
                <w:color w:val="000000"/>
                <w:sz w:val="24"/>
                <w:szCs w:val="24"/>
              </w:rPr>
            </w:pPr>
            <w:r w:rsidRPr="00EE270C">
              <w:rPr>
                <w:b/>
                <w:color w:val="000000"/>
                <w:sz w:val="24"/>
                <w:szCs w:val="24"/>
              </w:rPr>
              <w:t>1</w:t>
            </w:r>
          </w:p>
        </w:tc>
        <w:tc>
          <w:tcPr>
            <w:tcW w:w="5798"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tcPr>
          <w:p w14:paraId="3EA3532F" w14:textId="77777777" w:rsidR="00EE270C" w:rsidRPr="00EE270C" w:rsidRDefault="00EE270C" w:rsidP="00EE270C">
            <w:pPr>
              <w:widowControl/>
              <w:autoSpaceDE/>
              <w:autoSpaceDN/>
              <w:ind w:right="26"/>
              <w:jc w:val="center"/>
              <w:rPr>
                <w:b/>
                <w:color w:val="000000"/>
                <w:sz w:val="24"/>
                <w:szCs w:val="24"/>
              </w:rPr>
            </w:pPr>
            <w:r w:rsidRPr="00EE270C">
              <w:rPr>
                <w:b/>
                <w:color w:val="000000"/>
                <w:sz w:val="24"/>
                <w:szCs w:val="24"/>
              </w:rPr>
              <w:t>2</w:t>
            </w:r>
          </w:p>
        </w:tc>
        <w:tc>
          <w:tcPr>
            <w:tcW w:w="2853" w:type="dxa"/>
            <w:tcBorders>
              <w:top w:val="single" w:sz="2" w:space="0" w:color="000000"/>
              <w:left w:val="single" w:sz="2" w:space="0" w:color="000000"/>
              <w:bottom w:val="single" w:sz="2" w:space="0" w:color="000000"/>
              <w:right w:val="single" w:sz="2" w:space="0" w:color="000000"/>
            </w:tcBorders>
            <w:shd w:val="clear" w:color="auto" w:fill="E2EFD9" w:themeFill="accent6" w:themeFillTint="33"/>
          </w:tcPr>
          <w:p w14:paraId="1ABB15CE" w14:textId="77777777" w:rsidR="00EE270C" w:rsidRPr="00EE270C" w:rsidRDefault="00EE270C" w:rsidP="00EE270C">
            <w:pPr>
              <w:widowControl/>
              <w:autoSpaceDE/>
              <w:autoSpaceDN/>
              <w:ind w:left="486" w:hanging="446"/>
              <w:jc w:val="center"/>
              <w:rPr>
                <w:b/>
                <w:color w:val="000000"/>
                <w:sz w:val="24"/>
                <w:szCs w:val="24"/>
              </w:rPr>
            </w:pPr>
            <w:r w:rsidRPr="00EE270C">
              <w:rPr>
                <w:b/>
                <w:color w:val="000000"/>
                <w:sz w:val="24"/>
                <w:szCs w:val="24"/>
              </w:rPr>
              <w:t>3</w:t>
            </w:r>
          </w:p>
        </w:tc>
      </w:tr>
      <w:tr w:rsidR="00EE270C" w:rsidRPr="00EE270C" w14:paraId="197B587E" w14:textId="77777777" w:rsidTr="00EE270C">
        <w:trPr>
          <w:trHeight w:val="1116"/>
          <w:jc w:val="center"/>
        </w:trPr>
        <w:tc>
          <w:tcPr>
            <w:tcW w:w="564" w:type="dxa"/>
            <w:tcBorders>
              <w:top w:val="single" w:sz="2" w:space="0" w:color="000000"/>
              <w:left w:val="single" w:sz="2" w:space="0" w:color="000000"/>
              <w:bottom w:val="single" w:sz="2" w:space="0" w:color="000000"/>
              <w:right w:val="single" w:sz="2" w:space="0" w:color="000000"/>
            </w:tcBorders>
            <w:vAlign w:val="center"/>
          </w:tcPr>
          <w:p w14:paraId="3C61432B" w14:textId="77777777" w:rsidR="00EE270C" w:rsidRPr="00EE270C" w:rsidRDefault="00EE270C" w:rsidP="00EE270C">
            <w:pPr>
              <w:widowControl/>
              <w:autoSpaceDE/>
              <w:autoSpaceDN/>
              <w:ind w:right="-60"/>
              <w:jc w:val="center"/>
              <w:rPr>
                <w:color w:val="000000"/>
                <w:sz w:val="24"/>
                <w:szCs w:val="24"/>
              </w:rPr>
            </w:pPr>
            <w:r w:rsidRPr="00EE270C">
              <w:rPr>
                <w:color w:val="000000"/>
                <w:sz w:val="24"/>
                <w:szCs w:val="24"/>
              </w:rPr>
              <w:t>1</w:t>
            </w:r>
          </w:p>
        </w:tc>
        <w:tc>
          <w:tcPr>
            <w:tcW w:w="5798" w:type="dxa"/>
            <w:tcBorders>
              <w:top w:val="single" w:sz="2" w:space="0" w:color="000000"/>
              <w:left w:val="single" w:sz="2" w:space="0" w:color="000000"/>
              <w:bottom w:val="single" w:sz="2" w:space="0" w:color="000000"/>
              <w:right w:val="single" w:sz="4" w:space="0" w:color="auto"/>
            </w:tcBorders>
          </w:tcPr>
          <w:p w14:paraId="7A5AA1EF" w14:textId="77777777" w:rsidR="00EE270C" w:rsidRPr="00EE270C" w:rsidRDefault="00EE270C" w:rsidP="00EE270C">
            <w:pPr>
              <w:widowControl/>
              <w:autoSpaceDE/>
              <w:autoSpaceDN/>
              <w:jc w:val="both"/>
              <w:rPr>
                <w:color w:val="000000"/>
                <w:sz w:val="24"/>
                <w:szCs w:val="24"/>
              </w:rPr>
            </w:pPr>
            <w:r w:rsidRPr="00EE270C">
              <w:rPr>
                <w:color w:val="000000"/>
                <w:sz w:val="24"/>
                <w:szCs w:val="24"/>
              </w:rPr>
              <w:t>Производственные затраты, тыс. тенге</w:t>
            </w:r>
          </w:p>
          <w:p w14:paraId="02033B73" w14:textId="77777777" w:rsidR="00EE270C" w:rsidRPr="00EE270C" w:rsidRDefault="00EE270C" w:rsidP="00EE270C">
            <w:pPr>
              <w:widowControl/>
              <w:autoSpaceDE/>
              <w:autoSpaceDN/>
              <w:ind w:left="24"/>
              <w:jc w:val="both"/>
              <w:rPr>
                <w:color w:val="000000"/>
                <w:sz w:val="24"/>
                <w:szCs w:val="24"/>
              </w:rPr>
            </w:pPr>
            <w:r w:rsidRPr="00EE270C">
              <w:rPr>
                <w:color w:val="000000"/>
                <w:sz w:val="24"/>
                <w:szCs w:val="24"/>
              </w:rPr>
              <w:t>Затраты на материалы при добыче ПГ</w:t>
            </w:r>
            <w:r w:rsidR="00FE3D2D">
              <w:rPr>
                <w:color w:val="000000"/>
                <w:sz w:val="24"/>
                <w:szCs w:val="24"/>
              </w:rPr>
              <w:t>М</w:t>
            </w:r>
          </w:p>
          <w:p w14:paraId="510C545D" w14:textId="77777777" w:rsidR="00EE270C" w:rsidRPr="00EE270C" w:rsidRDefault="00EE270C" w:rsidP="00F50218">
            <w:pPr>
              <w:widowControl/>
              <w:numPr>
                <w:ilvl w:val="0"/>
                <w:numId w:val="12"/>
              </w:numPr>
              <w:autoSpaceDE/>
              <w:autoSpaceDN/>
              <w:spacing w:after="5" w:line="247" w:lineRule="auto"/>
              <w:ind w:left="326" w:right="14"/>
              <w:jc w:val="both"/>
              <w:rPr>
                <w:color w:val="000000"/>
                <w:sz w:val="24"/>
                <w:szCs w:val="24"/>
                <w:lang w:val="en-US"/>
              </w:rPr>
            </w:pPr>
            <w:r w:rsidRPr="00EE270C">
              <w:rPr>
                <w:color w:val="000000"/>
                <w:sz w:val="24"/>
                <w:szCs w:val="24"/>
                <w:lang w:val="en-US"/>
              </w:rPr>
              <w:t>ГСМ</w:t>
            </w:r>
          </w:p>
          <w:p w14:paraId="610D465B" w14:textId="77777777" w:rsidR="00EE270C" w:rsidRPr="00EE270C" w:rsidRDefault="00EE270C" w:rsidP="00F50218">
            <w:pPr>
              <w:widowControl/>
              <w:numPr>
                <w:ilvl w:val="0"/>
                <w:numId w:val="12"/>
              </w:numPr>
              <w:autoSpaceDE/>
              <w:autoSpaceDN/>
              <w:spacing w:after="5" w:line="247" w:lineRule="auto"/>
              <w:ind w:left="326" w:right="14"/>
              <w:jc w:val="both"/>
              <w:rPr>
                <w:color w:val="000000"/>
                <w:sz w:val="24"/>
                <w:szCs w:val="24"/>
                <w:lang w:val="en-US"/>
              </w:rPr>
            </w:pPr>
            <w:r w:rsidRPr="00EE270C">
              <w:rPr>
                <w:color w:val="000000"/>
                <w:sz w:val="24"/>
                <w:szCs w:val="24"/>
                <w:lang w:val="en-US"/>
              </w:rPr>
              <w:t>п</w:t>
            </w:r>
            <w:r w:rsidRPr="00EE270C">
              <w:rPr>
                <w:color w:val="000000"/>
                <w:sz w:val="24"/>
                <w:szCs w:val="24"/>
              </w:rPr>
              <w:t>р</w:t>
            </w:r>
            <w:proofErr w:type="spellStart"/>
            <w:r w:rsidRPr="00EE270C">
              <w:rPr>
                <w:color w:val="000000"/>
                <w:sz w:val="24"/>
                <w:szCs w:val="24"/>
                <w:lang w:val="en-US"/>
              </w:rPr>
              <w:t>очие</w:t>
            </w:r>
            <w:proofErr w:type="spellEnd"/>
            <w:r w:rsidRPr="00EE270C">
              <w:rPr>
                <w:color w:val="000000"/>
                <w:sz w:val="24"/>
                <w:szCs w:val="24"/>
                <w:lang w:val="en-US"/>
              </w:rPr>
              <w:t xml:space="preserve"> </w:t>
            </w:r>
            <w:proofErr w:type="spellStart"/>
            <w:r w:rsidRPr="00EE270C">
              <w:rPr>
                <w:color w:val="000000"/>
                <w:sz w:val="24"/>
                <w:szCs w:val="24"/>
                <w:lang w:val="en-US"/>
              </w:rPr>
              <w:t>затраты</w:t>
            </w:r>
            <w:proofErr w:type="spellEnd"/>
          </w:p>
        </w:tc>
        <w:tc>
          <w:tcPr>
            <w:tcW w:w="2853" w:type="dxa"/>
            <w:tcBorders>
              <w:top w:val="single" w:sz="4" w:space="0" w:color="auto"/>
              <w:left w:val="single" w:sz="4" w:space="0" w:color="auto"/>
              <w:bottom w:val="single" w:sz="4" w:space="0" w:color="auto"/>
              <w:right w:val="single" w:sz="4" w:space="0" w:color="auto"/>
            </w:tcBorders>
            <w:vAlign w:val="bottom"/>
          </w:tcPr>
          <w:p w14:paraId="55510858" w14:textId="77777777" w:rsidR="00EE270C" w:rsidRPr="00EE270C" w:rsidRDefault="00EE270C" w:rsidP="009F2AB1">
            <w:pPr>
              <w:widowControl/>
              <w:autoSpaceDE/>
              <w:autoSpaceDN/>
              <w:ind w:right="42"/>
              <w:jc w:val="right"/>
              <w:rPr>
                <w:b/>
                <w:color w:val="FF0000"/>
                <w:sz w:val="24"/>
                <w:szCs w:val="24"/>
                <w:lang w:val="en-US"/>
              </w:rPr>
            </w:pPr>
            <w:r w:rsidRPr="00EE270C">
              <w:rPr>
                <w:b/>
                <w:color w:val="FF0000"/>
                <w:sz w:val="24"/>
                <w:szCs w:val="24"/>
                <w:lang w:val="en-US"/>
              </w:rPr>
              <w:t>921,0</w:t>
            </w:r>
          </w:p>
          <w:p w14:paraId="20B9F867" w14:textId="77777777" w:rsidR="00EE270C" w:rsidRPr="00EE270C" w:rsidRDefault="00EE270C" w:rsidP="009F2AB1">
            <w:pPr>
              <w:widowControl/>
              <w:autoSpaceDE/>
              <w:autoSpaceDN/>
              <w:ind w:right="42"/>
              <w:jc w:val="right"/>
              <w:rPr>
                <w:b/>
                <w:color w:val="FF0000"/>
                <w:sz w:val="24"/>
                <w:szCs w:val="24"/>
                <w:lang w:val="en-US"/>
              </w:rPr>
            </w:pPr>
            <w:r w:rsidRPr="00EE270C">
              <w:rPr>
                <w:b/>
                <w:color w:val="FF0000"/>
                <w:sz w:val="24"/>
                <w:szCs w:val="24"/>
                <w:lang w:val="en-US"/>
              </w:rPr>
              <w:t>92,1</w:t>
            </w:r>
          </w:p>
        </w:tc>
      </w:tr>
      <w:tr w:rsidR="00EE270C" w:rsidRPr="00EE270C" w14:paraId="03EDD56A" w14:textId="77777777" w:rsidTr="00EE270C">
        <w:trPr>
          <w:trHeight w:val="288"/>
          <w:jc w:val="center"/>
        </w:trPr>
        <w:tc>
          <w:tcPr>
            <w:tcW w:w="564" w:type="dxa"/>
            <w:tcBorders>
              <w:top w:val="single" w:sz="2" w:space="0" w:color="000000"/>
              <w:left w:val="single" w:sz="2" w:space="0" w:color="000000"/>
              <w:bottom w:val="single" w:sz="2" w:space="0" w:color="000000"/>
              <w:right w:val="single" w:sz="2" w:space="0" w:color="000000"/>
            </w:tcBorders>
            <w:vAlign w:val="center"/>
          </w:tcPr>
          <w:p w14:paraId="2BFEA1C8" w14:textId="77777777" w:rsidR="00EE270C" w:rsidRPr="00EE270C" w:rsidRDefault="00EE270C" w:rsidP="00EE270C">
            <w:pPr>
              <w:widowControl/>
              <w:autoSpaceDE/>
              <w:autoSpaceDN/>
              <w:ind w:right="-60"/>
              <w:jc w:val="center"/>
              <w:rPr>
                <w:color w:val="000000"/>
                <w:sz w:val="24"/>
                <w:szCs w:val="24"/>
              </w:rPr>
            </w:pPr>
          </w:p>
        </w:tc>
        <w:tc>
          <w:tcPr>
            <w:tcW w:w="5798" w:type="dxa"/>
            <w:tcBorders>
              <w:top w:val="single" w:sz="2" w:space="0" w:color="000000"/>
              <w:left w:val="single" w:sz="2" w:space="0" w:color="000000"/>
              <w:bottom w:val="single" w:sz="2" w:space="0" w:color="000000"/>
              <w:right w:val="single" w:sz="4" w:space="0" w:color="auto"/>
            </w:tcBorders>
          </w:tcPr>
          <w:p w14:paraId="62913E7C" w14:textId="77777777" w:rsidR="00EE270C" w:rsidRPr="00EE270C" w:rsidRDefault="00EE270C" w:rsidP="00EE270C">
            <w:pPr>
              <w:widowControl/>
              <w:autoSpaceDE/>
              <w:autoSpaceDN/>
              <w:jc w:val="both"/>
              <w:rPr>
                <w:color w:val="000000"/>
                <w:sz w:val="24"/>
                <w:szCs w:val="24"/>
                <w:lang w:val="en-US"/>
              </w:rPr>
            </w:pPr>
            <w:proofErr w:type="spellStart"/>
            <w:r w:rsidRPr="00EE270C">
              <w:rPr>
                <w:color w:val="000000"/>
                <w:sz w:val="24"/>
                <w:szCs w:val="24"/>
                <w:lang w:val="en-US"/>
              </w:rPr>
              <w:t>Итого</w:t>
            </w:r>
            <w:proofErr w:type="spellEnd"/>
          </w:p>
        </w:tc>
        <w:tc>
          <w:tcPr>
            <w:tcW w:w="2853" w:type="dxa"/>
            <w:tcBorders>
              <w:top w:val="single" w:sz="4" w:space="0" w:color="auto"/>
              <w:left w:val="single" w:sz="4" w:space="0" w:color="auto"/>
              <w:bottom w:val="single" w:sz="4" w:space="0" w:color="auto"/>
              <w:right w:val="single" w:sz="4" w:space="0" w:color="auto"/>
            </w:tcBorders>
          </w:tcPr>
          <w:p w14:paraId="79170A2A" w14:textId="77777777" w:rsidR="00EE270C" w:rsidRPr="00EE270C" w:rsidRDefault="00EE270C" w:rsidP="009F2AB1">
            <w:pPr>
              <w:widowControl/>
              <w:autoSpaceDE/>
              <w:autoSpaceDN/>
              <w:ind w:right="42"/>
              <w:jc w:val="right"/>
              <w:rPr>
                <w:b/>
                <w:color w:val="FF0000"/>
                <w:sz w:val="24"/>
                <w:szCs w:val="24"/>
                <w:lang w:val="en-US"/>
              </w:rPr>
            </w:pPr>
            <w:r w:rsidRPr="00EE270C">
              <w:rPr>
                <w:b/>
                <w:color w:val="FF0000"/>
                <w:sz w:val="24"/>
                <w:szCs w:val="24"/>
                <w:lang w:val="en-US"/>
              </w:rPr>
              <w:t>1013,1</w:t>
            </w:r>
          </w:p>
        </w:tc>
      </w:tr>
      <w:tr w:rsidR="00EE270C" w:rsidRPr="00EE270C" w14:paraId="113DBE15" w14:textId="77777777" w:rsidTr="00EE270C">
        <w:trPr>
          <w:trHeight w:val="835"/>
          <w:jc w:val="center"/>
        </w:trPr>
        <w:tc>
          <w:tcPr>
            <w:tcW w:w="564" w:type="dxa"/>
            <w:tcBorders>
              <w:top w:val="single" w:sz="2" w:space="0" w:color="000000"/>
              <w:left w:val="single" w:sz="2" w:space="0" w:color="000000"/>
              <w:bottom w:val="single" w:sz="4" w:space="0" w:color="auto"/>
              <w:right w:val="single" w:sz="2" w:space="0" w:color="000000"/>
            </w:tcBorders>
            <w:vAlign w:val="center"/>
          </w:tcPr>
          <w:p w14:paraId="5620E334" w14:textId="77777777" w:rsidR="00EE270C" w:rsidRPr="00EE270C" w:rsidRDefault="00495C39" w:rsidP="00EE270C">
            <w:pPr>
              <w:widowControl/>
              <w:autoSpaceDE/>
              <w:autoSpaceDN/>
              <w:ind w:left="610" w:right="-60" w:hanging="605"/>
              <w:jc w:val="center"/>
              <w:rPr>
                <w:color w:val="000000"/>
                <w:sz w:val="24"/>
                <w:szCs w:val="24"/>
              </w:rPr>
            </w:pPr>
            <w:r>
              <w:rPr>
                <w:color w:val="000000"/>
                <w:sz w:val="24"/>
                <w:szCs w:val="24"/>
              </w:rPr>
              <w:t>2</w:t>
            </w:r>
          </w:p>
        </w:tc>
        <w:tc>
          <w:tcPr>
            <w:tcW w:w="5798" w:type="dxa"/>
            <w:tcBorders>
              <w:top w:val="single" w:sz="2" w:space="0" w:color="000000"/>
              <w:left w:val="single" w:sz="2" w:space="0" w:color="000000"/>
              <w:bottom w:val="single" w:sz="4" w:space="0" w:color="auto"/>
              <w:right w:val="single" w:sz="4" w:space="0" w:color="auto"/>
            </w:tcBorders>
          </w:tcPr>
          <w:p w14:paraId="46B9155C" w14:textId="77777777" w:rsidR="00EE270C" w:rsidRPr="00EE270C" w:rsidRDefault="00EE270C" w:rsidP="00EE270C">
            <w:pPr>
              <w:widowControl/>
              <w:autoSpaceDE/>
              <w:autoSpaceDN/>
              <w:ind w:left="468" w:right="-125" w:hanging="468"/>
              <w:contextualSpacing/>
              <w:jc w:val="both"/>
              <w:rPr>
                <w:color w:val="000000"/>
                <w:sz w:val="24"/>
                <w:szCs w:val="24"/>
              </w:rPr>
            </w:pPr>
            <w:r w:rsidRPr="00EE270C">
              <w:rPr>
                <w:color w:val="000000"/>
                <w:sz w:val="24"/>
                <w:szCs w:val="24"/>
              </w:rPr>
              <w:t>Расходы на оплату труда, тыс. тенге</w:t>
            </w:r>
          </w:p>
          <w:p w14:paraId="45755199" w14:textId="77777777" w:rsidR="00EE270C" w:rsidRPr="00EE270C" w:rsidRDefault="00EE270C" w:rsidP="00EE270C">
            <w:pPr>
              <w:widowControl/>
              <w:autoSpaceDE/>
              <w:autoSpaceDN/>
              <w:ind w:right="-125"/>
              <w:contextualSpacing/>
              <w:jc w:val="both"/>
              <w:rPr>
                <w:color w:val="000000"/>
                <w:sz w:val="24"/>
                <w:szCs w:val="24"/>
              </w:rPr>
            </w:pPr>
            <w:r w:rsidRPr="00EE270C">
              <w:rPr>
                <w:color w:val="000000"/>
                <w:sz w:val="24"/>
                <w:szCs w:val="24"/>
              </w:rPr>
              <w:t xml:space="preserve"> -зарплата ИТР и рабочих</w:t>
            </w:r>
          </w:p>
          <w:p w14:paraId="40C838FE" w14:textId="77777777" w:rsidR="00EE270C" w:rsidRPr="00EE270C" w:rsidRDefault="00EE270C" w:rsidP="00EE270C">
            <w:pPr>
              <w:widowControl/>
              <w:autoSpaceDE/>
              <w:autoSpaceDN/>
              <w:ind w:right="-125"/>
              <w:contextualSpacing/>
              <w:jc w:val="both"/>
              <w:rPr>
                <w:color w:val="000000"/>
                <w:sz w:val="24"/>
                <w:szCs w:val="24"/>
              </w:rPr>
            </w:pPr>
            <w:r w:rsidRPr="00EE270C">
              <w:rPr>
                <w:color w:val="000000"/>
                <w:sz w:val="24"/>
                <w:szCs w:val="24"/>
              </w:rPr>
              <w:t>-соц. налог и</w:t>
            </w:r>
            <w:r w:rsidRPr="00EE270C">
              <w:rPr>
                <w:color w:val="000000"/>
                <w:sz w:val="24"/>
                <w:szCs w:val="24"/>
                <w:u w:val="single" w:color="000000"/>
              </w:rPr>
              <w:t xml:space="preserve"> </w:t>
            </w:r>
            <w:r w:rsidRPr="00EE270C">
              <w:rPr>
                <w:color w:val="000000"/>
                <w:sz w:val="24"/>
                <w:szCs w:val="24"/>
              </w:rPr>
              <w:t xml:space="preserve">социальное страхование </w:t>
            </w:r>
            <w:r w:rsidRPr="00EE270C">
              <w:rPr>
                <w:color w:val="000000"/>
                <w:sz w:val="24"/>
                <w:szCs w:val="24"/>
                <w:u w:val="single" w:color="000000"/>
              </w:rPr>
              <w:t>(</w:t>
            </w:r>
            <w:r w:rsidRPr="00EE270C">
              <w:rPr>
                <w:color w:val="000000"/>
                <w:sz w:val="24"/>
                <w:szCs w:val="24"/>
              </w:rPr>
              <w:t>21,5 %)</w:t>
            </w:r>
          </w:p>
        </w:tc>
        <w:tc>
          <w:tcPr>
            <w:tcW w:w="2853" w:type="dxa"/>
            <w:tcBorders>
              <w:top w:val="single" w:sz="4" w:space="0" w:color="auto"/>
              <w:left w:val="single" w:sz="4" w:space="0" w:color="auto"/>
              <w:bottom w:val="single" w:sz="4" w:space="0" w:color="auto"/>
              <w:right w:val="single" w:sz="4" w:space="0" w:color="auto"/>
            </w:tcBorders>
            <w:vAlign w:val="bottom"/>
          </w:tcPr>
          <w:p w14:paraId="5C3F3D04" w14:textId="77777777" w:rsidR="00EE270C" w:rsidRPr="00EE270C" w:rsidRDefault="00EE270C" w:rsidP="009F2AB1">
            <w:pPr>
              <w:widowControl/>
              <w:autoSpaceDE/>
              <w:autoSpaceDN/>
              <w:ind w:right="42"/>
              <w:jc w:val="right"/>
              <w:rPr>
                <w:b/>
                <w:color w:val="FF0000"/>
                <w:sz w:val="24"/>
                <w:szCs w:val="24"/>
                <w:lang w:val="en-US"/>
              </w:rPr>
            </w:pPr>
            <w:r w:rsidRPr="00EE270C">
              <w:rPr>
                <w:b/>
                <w:color w:val="FF0000"/>
                <w:sz w:val="24"/>
                <w:szCs w:val="24"/>
                <w:lang w:val="en-US"/>
              </w:rPr>
              <w:t>507</w:t>
            </w:r>
          </w:p>
          <w:p w14:paraId="0114AD01" w14:textId="77777777" w:rsidR="00EE270C" w:rsidRPr="00EE270C" w:rsidRDefault="00EE270C" w:rsidP="009F2AB1">
            <w:pPr>
              <w:widowControl/>
              <w:autoSpaceDE/>
              <w:autoSpaceDN/>
              <w:ind w:right="42"/>
              <w:jc w:val="right"/>
              <w:rPr>
                <w:b/>
                <w:color w:val="FF0000"/>
                <w:sz w:val="24"/>
                <w:szCs w:val="24"/>
                <w:lang w:val="en-US"/>
              </w:rPr>
            </w:pPr>
            <w:r w:rsidRPr="00EE270C">
              <w:rPr>
                <w:b/>
                <w:color w:val="FF0000"/>
                <w:sz w:val="24"/>
                <w:szCs w:val="24"/>
                <w:lang w:val="en-US"/>
              </w:rPr>
              <w:t>109</w:t>
            </w:r>
          </w:p>
        </w:tc>
      </w:tr>
      <w:tr w:rsidR="00EE270C" w:rsidRPr="00EE270C" w14:paraId="767E80CA" w14:textId="77777777" w:rsidTr="00EE270C">
        <w:trPr>
          <w:trHeight w:val="288"/>
          <w:jc w:val="center"/>
        </w:trPr>
        <w:tc>
          <w:tcPr>
            <w:tcW w:w="564" w:type="dxa"/>
            <w:tcBorders>
              <w:top w:val="single" w:sz="4" w:space="0" w:color="auto"/>
              <w:left w:val="single" w:sz="4" w:space="0" w:color="auto"/>
              <w:bottom w:val="single" w:sz="4" w:space="0" w:color="auto"/>
              <w:right w:val="single" w:sz="4" w:space="0" w:color="auto"/>
            </w:tcBorders>
            <w:vAlign w:val="center"/>
          </w:tcPr>
          <w:p w14:paraId="08B1E062" w14:textId="77777777" w:rsidR="00EE270C" w:rsidRPr="00EE270C" w:rsidRDefault="00EE270C" w:rsidP="00EE270C">
            <w:pPr>
              <w:widowControl/>
              <w:autoSpaceDE/>
              <w:autoSpaceDN/>
              <w:ind w:left="5" w:right="-60"/>
              <w:jc w:val="center"/>
              <w:rPr>
                <w:color w:val="000000"/>
                <w:sz w:val="24"/>
                <w:szCs w:val="24"/>
              </w:rPr>
            </w:pPr>
          </w:p>
        </w:tc>
        <w:tc>
          <w:tcPr>
            <w:tcW w:w="5798" w:type="dxa"/>
            <w:tcBorders>
              <w:top w:val="single" w:sz="4" w:space="0" w:color="auto"/>
              <w:left w:val="single" w:sz="4" w:space="0" w:color="auto"/>
              <w:bottom w:val="single" w:sz="4" w:space="0" w:color="auto"/>
              <w:right w:val="single" w:sz="4" w:space="0" w:color="auto"/>
            </w:tcBorders>
          </w:tcPr>
          <w:p w14:paraId="2AF9C9C9" w14:textId="77777777" w:rsidR="00EE270C" w:rsidRPr="00EE270C" w:rsidRDefault="00EE270C" w:rsidP="00EE270C">
            <w:pPr>
              <w:widowControl/>
              <w:autoSpaceDE/>
              <w:autoSpaceDN/>
              <w:ind w:left="5"/>
              <w:jc w:val="both"/>
              <w:rPr>
                <w:color w:val="000000"/>
                <w:sz w:val="24"/>
                <w:szCs w:val="24"/>
                <w:lang w:val="en-US"/>
              </w:rPr>
            </w:pPr>
            <w:proofErr w:type="spellStart"/>
            <w:r w:rsidRPr="00EE270C">
              <w:rPr>
                <w:color w:val="000000"/>
                <w:sz w:val="24"/>
                <w:szCs w:val="24"/>
                <w:lang w:val="en-US"/>
              </w:rPr>
              <w:t>Итого</w:t>
            </w:r>
            <w:proofErr w:type="spellEnd"/>
          </w:p>
        </w:tc>
        <w:tc>
          <w:tcPr>
            <w:tcW w:w="2853" w:type="dxa"/>
            <w:tcBorders>
              <w:top w:val="single" w:sz="4" w:space="0" w:color="auto"/>
              <w:left w:val="single" w:sz="4" w:space="0" w:color="auto"/>
              <w:bottom w:val="single" w:sz="4" w:space="0" w:color="auto"/>
              <w:right w:val="single" w:sz="4" w:space="0" w:color="auto"/>
            </w:tcBorders>
          </w:tcPr>
          <w:p w14:paraId="4BBEEC5D" w14:textId="77777777" w:rsidR="00EE270C" w:rsidRPr="00EE270C" w:rsidRDefault="00EE270C" w:rsidP="009F2AB1">
            <w:pPr>
              <w:widowControl/>
              <w:autoSpaceDE/>
              <w:autoSpaceDN/>
              <w:ind w:right="42"/>
              <w:jc w:val="right"/>
              <w:rPr>
                <w:b/>
                <w:color w:val="FF0000"/>
                <w:sz w:val="24"/>
                <w:szCs w:val="24"/>
                <w:lang w:val="en-US"/>
              </w:rPr>
            </w:pPr>
            <w:r w:rsidRPr="00EE270C">
              <w:rPr>
                <w:b/>
                <w:color w:val="FF0000"/>
                <w:sz w:val="24"/>
                <w:szCs w:val="24"/>
                <w:lang w:val="en-US"/>
              </w:rPr>
              <w:t>616</w:t>
            </w:r>
          </w:p>
        </w:tc>
      </w:tr>
      <w:tr w:rsidR="00EE270C" w:rsidRPr="00EE270C" w14:paraId="2845A970" w14:textId="77777777" w:rsidTr="00EE270C">
        <w:trPr>
          <w:trHeight w:val="975"/>
          <w:jc w:val="center"/>
        </w:trPr>
        <w:tc>
          <w:tcPr>
            <w:tcW w:w="564" w:type="dxa"/>
            <w:tcBorders>
              <w:top w:val="single" w:sz="4" w:space="0" w:color="auto"/>
              <w:left w:val="single" w:sz="4" w:space="0" w:color="auto"/>
              <w:bottom w:val="single" w:sz="4" w:space="0" w:color="auto"/>
              <w:right w:val="single" w:sz="4" w:space="0" w:color="auto"/>
            </w:tcBorders>
            <w:vAlign w:val="center"/>
          </w:tcPr>
          <w:p w14:paraId="6E1FB52C" w14:textId="77777777" w:rsidR="00EE270C" w:rsidRPr="00EE270C" w:rsidRDefault="00EE270C" w:rsidP="00EE270C">
            <w:pPr>
              <w:widowControl/>
              <w:autoSpaceDE/>
              <w:autoSpaceDN/>
              <w:ind w:left="725" w:right="-60" w:hanging="715"/>
              <w:jc w:val="center"/>
              <w:rPr>
                <w:color w:val="000000"/>
                <w:sz w:val="24"/>
                <w:szCs w:val="24"/>
              </w:rPr>
            </w:pPr>
            <w:r w:rsidRPr="00EE270C">
              <w:rPr>
                <w:color w:val="000000"/>
                <w:sz w:val="24"/>
                <w:szCs w:val="24"/>
              </w:rPr>
              <w:t>3</w:t>
            </w:r>
          </w:p>
        </w:tc>
        <w:tc>
          <w:tcPr>
            <w:tcW w:w="5798" w:type="dxa"/>
            <w:tcBorders>
              <w:top w:val="single" w:sz="4" w:space="0" w:color="auto"/>
              <w:left w:val="single" w:sz="4" w:space="0" w:color="auto"/>
              <w:bottom w:val="single" w:sz="4" w:space="0" w:color="auto"/>
              <w:right w:val="single" w:sz="4" w:space="0" w:color="auto"/>
            </w:tcBorders>
          </w:tcPr>
          <w:p w14:paraId="5176597C" w14:textId="77777777" w:rsidR="00EE270C" w:rsidRPr="00EE270C" w:rsidRDefault="00EE270C" w:rsidP="00EE270C">
            <w:pPr>
              <w:widowControl/>
              <w:autoSpaceDE/>
              <w:autoSpaceDN/>
              <w:ind w:firstLine="10"/>
              <w:jc w:val="both"/>
              <w:rPr>
                <w:color w:val="000000"/>
                <w:sz w:val="24"/>
                <w:szCs w:val="24"/>
              </w:rPr>
            </w:pPr>
            <w:r w:rsidRPr="00EE270C">
              <w:rPr>
                <w:color w:val="000000"/>
                <w:sz w:val="24"/>
                <w:szCs w:val="24"/>
              </w:rPr>
              <w:t>Общепроизводственные расходы, тыс. тенге</w:t>
            </w:r>
          </w:p>
          <w:p w14:paraId="4453D7AB" w14:textId="77777777" w:rsidR="00EE270C" w:rsidRPr="00EE270C" w:rsidRDefault="00EE270C" w:rsidP="00EE270C">
            <w:pPr>
              <w:widowControl/>
              <w:autoSpaceDE/>
              <w:autoSpaceDN/>
              <w:ind w:firstLine="10"/>
              <w:jc w:val="both"/>
              <w:rPr>
                <w:color w:val="000000"/>
                <w:sz w:val="24"/>
                <w:szCs w:val="24"/>
              </w:rPr>
            </w:pPr>
            <w:r w:rsidRPr="00EE270C">
              <w:rPr>
                <w:color w:val="000000"/>
                <w:sz w:val="24"/>
                <w:szCs w:val="24"/>
              </w:rPr>
              <w:t>-ремонт основных средств</w:t>
            </w:r>
          </w:p>
          <w:p w14:paraId="5F858AFE" w14:textId="77777777" w:rsidR="00EE270C" w:rsidRPr="00EE270C" w:rsidRDefault="00EE270C" w:rsidP="00EE270C">
            <w:pPr>
              <w:widowControl/>
              <w:autoSpaceDE/>
              <w:autoSpaceDN/>
              <w:ind w:firstLine="10"/>
              <w:jc w:val="both"/>
              <w:rPr>
                <w:color w:val="000000"/>
                <w:sz w:val="24"/>
                <w:szCs w:val="24"/>
              </w:rPr>
            </w:pPr>
            <w:r w:rsidRPr="00EE270C">
              <w:rPr>
                <w:color w:val="000000"/>
                <w:sz w:val="24"/>
                <w:szCs w:val="24"/>
              </w:rPr>
              <w:t>-спецодежда и СИЗ</w:t>
            </w:r>
          </w:p>
        </w:tc>
        <w:tc>
          <w:tcPr>
            <w:tcW w:w="2853" w:type="dxa"/>
            <w:tcBorders>
              <w:top w:val="single" w:sz="4" w:space="0" w:color="auto"/>
              <w:left w:val="single" w:sz="4" w:space="0" w:color="auto"/>
              <w:bottom w:val="single" w:sz="4" w:space="0" w:color="auto"/>
              <w:right w:val="single" w:sz="4" w:space="0" w:color="auto"/>
            </w:tcBorders>
            <w:vAlign w:val="bottom"/>
          </w:tcPr>
          <w:p w14:paraId="2132243E" w14:textId="77777777" w:rsidR="00EE270C" w:rsidRPr="00EE270C" w:rsidRDefault="00EE270C" w:rsidP="009F2AB1">
            <w:pPr>
              <w:widowControl/>
              <w:autoSpaceDE/>
              <w:autoSpaceDN/>
              <w:ind w:right="42"/>
              <w:jc w:val="right"/>
              <w:rPr>
                <w:b/>
                <w:color w:val="FF0000"/>
                <w:sz w:val="24"/>
                <w:szCs w:val="24"/>
                <w:lang w:val="en-US"/>
              </w:rPr>
            </w:pPr>
            <w:r w:rsidRPr="00EE270C">
              <w:rPr>
                <w:b/>
                <w:color w:val="FF0000"/>
                <w:sz w:val="24"/>
                <w:szCs w:val="24"/>
                <w:lang w:val="en-US"/>
              </w:rPr>
              <w:t>200,0</w:t>
            </w:r>
          </w:p>
          <w:p w14:paraId="1BA51C91" w14:textId="77777777" w:rsidR="00EE270C" w:rsidRPr="00EE270C" w:rsidRDefault="00EE270C" w:rsidP="009F2AB1">
            <w:pPr>
              <w:widowControl/>
              <w:autoSpaceDE/>
              <w:autoSpaceDN/>
              <w:ind w:right="42"/>
              <w:jc w:val="right"/>
              <w:rPr>
                <w:b/>
                <w:color w:val="FF0000"/>
                <w:sz w:val="24"/>
                <w:szCs w:val="24"/>
                <w:lang w:val="en-US"/>
              </w:rPr>
            </w:pPr>
            <w:r w:rsidRPr="00EE270C">
              <w:rPr>
                <w:b/>
                <w:color w:val="FF0000"/>
                <w:sz w:val="24"/>
                <w:szCs w:val="24"/>
                <w:lang w:val="en-US"/>
              </w:rPr>
              <w:t>50,0</w:t>
            </w:r>
          </w:p>
        </w:tc>
      </w:tr>
      <w:tr w:rsidR="00EE270C" w:rsidRPr="00EE270C" w14:paraId="4AB878D0" w14:textId="77777777" w:rsidTr="00EE270C">
        <w:trPr>
          <w:trHeight w:val="291"/>
          <w:jc w:val="center"/>
        </w:trPr>
        <w:tc>
          <w:tcPr>
            <w:tcW w:w="564" w:type="dxa"/>
            <w:tcBorders>
              <w:top w:val="single" w:sz="4" w:space="0" w:color="auto"/>
              <w:left w:val="single" w:sz="4" w:space="0" w:color="auto"/>
              <w:bottom w:val="single" w:sz="4" w:space="0" w:color="auto"/>
              <w:right w:val="single" w:sz="4" w:space="0" w:color="auto"/>
            </w:tcBorders>
            <w:vAlign w:val="center"/>
          </w:tcPr>
          <w:p w14:paraId="13820176" w14:textId="77777777" w:rsidR="00EE270C" w:rsidRPr="00EE270C" w:rsidRDefault="00EE270C" w:rsidP="00EE270C">
            <w:pPr>
              <w:widowControl/>
              <w:autoSpaceDE/>
              <w:autoSpaceDN/>
              <w:ind w:left="5" w:right="-60"/>
              <w:jc w:val="center"/>
              <w:rPr>
                <w:color w:val="000000"/>
                <w:sz w:val="24"/>
                <w:szCs w:val="24"/>
              </w:rPr>
            </w:pPr>
          </w:p>
        </w:tc>
        <w:tc>
          <w:tcPr>
            <w:tcW w:w="5798" w:type="dxa"/>
            <w:tcBorders>
              <w:top w:val="single" w:sz="4" w:space="0" w:color="auto"/>
              <w:left w:val="single" w:sz="4" w:space="0" w:color="auto"/>
              <w:bottom w:val="single" w:sz="4" w:space="0" w:color="auto"/>
              <w:right w:val="single" w:sz="4" w:space="0" w:color="auto"/>
            </w:tcBorders>
          </w:tcPr>
          <w:p w14:paraId="7D7EC230" w14:textId="77777777" w:rsidR="00EE270C" w:rsidRPr="00EE270C" w:rsidRDefault="00EE270C" w:rsidP="00EE270C">
            <w:pPr>
              <w:widowControl/>
              <w:autoSpaceDE/>
              <w:autoSpaceDN/>
              <w:ind w:left="5"/>
              <w:jc w:val="both"/>
              <w:rPr>
                <w:color w:val="000000"/>
                <w:sz w:val="24"/>
                <w:szCs w:val="24"/>
                <w:lang w:val="en-US"/>
              </w:rPr>
            </w:pPr>
            <w:proofErr w:type="spellStart"/>
            <w:r w:rsidRPr="00EE270C">
              <w:rPr>
                <w:color w:val="000000"/>
                <w:sz w:val="24"/>
                <w:szCs w:val="24"/>
                <w:lang w:val="en-US"/>
              </w:rPr>
              <w:t>Итого</w:t>
            </w:r>
            <w:proofErr w:type="spellEnd"/>
          </w:p>
        </w:tc>
        <w:tc>
          <w:tcPr>
            <w:tcW w:w="2853" w:type="dxa"/>
            <w:tcBorders>
              <w:top w:val="single" w:sz="4" w:space="0" w:color="auto"/>
              <w:left w:val="single" w:sz="4" w:space="0" w:color="auto"/>
              <w:bottom w:val="single" w:sz="4" w:space="0" w:color="auto"/>
              <w:right w:val="single" w:sz="4" w:space="0" w:color="auto"/>
            </w:tcBorders>
          </w:tcPr>
          <w:p w14:paraId="02EC9FBB" w14:textId="77777777" w:rsidR="00EE270C" w:rsidRPr="00EE270C" w:rsidRDefault="00EE270C" w:rsidP="009F2AB1">
            <w:pPr>
              <w:widowControl/>
              <w:autoSpaceDE/>
              <w:autoSpaceDN/>
              <w:ind w:right="42"/>
              <w:jc w:val="right"/>
              <w:rPr>
                <w:b/>
                <w:color w:val="FF0000"/>
                <w:sz w:val="24"/>
                <w:szCs w:val="24"/>
                <w:lang w:val="en-US"/>
              </w:rPr>
            </w:pPr>
            <w:r w:rsidRPr="00EE270C">
              <w:rPr>
                <w:b/>
                <w:color w:val="FF0000"/>
                <w:sz w:val="24"/>
                <w:szCs w:val="24"/>
                <w:lang w:val="en-US"/>
              </w:rPr>
              <w:t>250,0</w:t>
            </w:r>
          </w:p>
        </w:tc>
      </w:tr>
      <w:tr w:rsidR="00EE270C" w:rsidRPr="00EE270C" w14:paraId="0A77BD72" w14:textId="77777777" w:rsidTr="00EE270C">
        <w:trPr>
          <w:trHeight w:val="564"/>
          <w:jc w:val="center"/>
        </w:trPr>
        <w:tc>
          <w:tcPr>
            <w:tcW w:w="564" w:type="dxa"/>
            <w:tcBorders>
              <w:top w:val="single" w:sz="4" w:space="0" w:color="auto"/>
              <w:left w:val="single" w:sz="4" w:space="0" w:color="auto"/>
              <w:bottom w:val="single" w:sz="4" w:space="0" w:color="auto"/>
              <w:right w:val="single" w:sz="4" w:space="0" w:color="auto"/>
            </w:tcBorders>
            <w:vAlign w:val="center"/>
          </w:tcPr>
          <w:p w14:paraId="21FFA007" w14:textId="77777777" w:rsidR="00EE270C" w:rsidRPr="00EE270C" w:rsidRDefault="00EE270C" w:rsidP="00EE270C">
            <w:pPr>
              <w:widowControl/>
              <w:autoSpaceDE/>
              <w:autoSpaceDN/>
              <w:ind w:left="1882" w:right="-60" w:hanging="1872"/>
              <w:jc w:val="center"/>
              <w:rPr>
                <w:color w:val="000000"/>
                <w:sz w:val="24"/>
                <w:szCs w:val="24"/>
              </w:rPr>
            </w:pPr>
          </w:p>
        </w:tc>
        <w:tc>
          <w:tcPr>
            <w:tcW w:w="5798" w:type="dxa"/>
            <w:tcBorders>
              <w:top w:val="single" w:sz="4" w:space="0" w:color="auto"/>
              <w:left w:val="single" w:sz="4" w:space="0" w:color="auto"/>
              <w:bottom w:val="single" w:sz="4" w:space="0" w:color="auto"/>
              <w:right w:val="single" w:sz="4" w:space="0" w:color="auto"/>
            </w:tcBorders>
          </w:tcPr>
          <w:p w14:paraId="66AAFC90" w14:textId="77777777" w:rsidR="00EE270C" w:rsidRPr="00EE270C" w:rsidRDefault="00EE270C" w:rsidP="00EE270C">
            <w:pPr>
              <w:widowControl/>
              <w:autoSpaceDE/>
              <w:autoSpaceDN/>
              <w:ind w:left="1882" w:hanging="1872"/>
              <w:jc w:val="both"/>
              <w:rPr>
                <w:color w:val="000000"/>
                <w:sz w:val="24"/>
                <w:szCs w:val="24"/>
              </w:rPr>
            </w:pPr>
            <w:r w:rsidRPr="00EE270C">
              <w:rPr>
                <w:color w:val="000000"/>
                <w:sz w:val="24"/>
                <w:szCs w:val="24"/>
              </w:rPr>
              <w:t>Производственная себестоимость, тыс. тенге</w:t>
            </w:r>
          </w:p>
          <w:p w14:paraId="48A82037" w14:textId="77777777" w:rsidR="00EE270C" w:rsidRPr="00EE270C" w:rsidRDefault="00EE270C" w:rsidP="00EE270C">
            <w:pPr>
              <w:widowControl/>
              <w:autoSpaceDE/>
              <w:autoSpaceDN/>
              <w:ind w:left="1882" w:hanging="1872"/>
              <w:jc w:val="both"/>
              <w:rPr>
                <w:color w:val="000000"/>
                <w:sz w:val="24"/>
                <w:szCs w:val="24"/>
              </w:rPr>
            </w:pPr>
            <w:r w:rsidRPr="00EE270C">
              <w:rPr>
                <w:color w:val="000000"/>
                <w:sz w:val="24"/>
                <w:szCs w:val="24"/>
              </w:rPr>
              <w:t>то же, тенге; м</w:t>
            </w:r>
          </w:p>
        </w:tc>
        <w:tc>
          <w:tcPr>
            <w:tcW w:w="2853" w:type="dxa"/>
            <w:tcBorders>
              <w:top w:val="single" w:sz="4" w:space="0" w:color="auto"/>
              <w:left w:val="single" w:sz="4" w:space="0" w:color="auto"/>
              <w:bottom w:val="single" w:sz="4" w:space="0" w:color="auto"/>
              <w:right w:val="single" w:sz="4" w:space="0" w:color="auto"/>
            </w:tcBorders>
          </w:tcPr>
          <w:p w14:paraId="74E8BA24" w14:textId="77777777" w:rsidR="00EE270C" w:rsidRPr="00EE270C" w:rsidRDefault="00EE270C" w:rsidP="009F2AB1">
            <w:pPr>
              <w:widowControl/>
              <w:autoSpaceDE/>
              <w:autoSpaceDN/>
              <w:ind w:right="42"/>
              <w:jc w:val="right"/>
              <w:rPr>
                <w:b/>
                <w:color w:val="FF0000"/>
                <w:sz w:val="24"/>
                <w:szCs w:val="24"/>
                <w:lang w:val="en-US"/>
              </w:rPr>
            </w:pPr>
            <w:r w:rsidRPr="00EE270C">
              <w:rPr>
                <w:b/>
                <w:color w:val="FF0000"/>
                <w:sz w:val="24"/>
                <w:szCs w:val="24"/>
                <w:lang w:val="en-US"/>
              </w:rPr>
              <w:t>1879,1</w:t>
            </w:r>
          </w:p>
          <w:p w14:paraId="1F39E0F4" w14:textId="77777777" w:rsidR="00EE270C" w:rsidRPr="00EE270C" w:rsidRDefault="00EE270C" w:rsidP="009F2AB1">
            <w:pPr>
              <w:widowControl/>
              <w:autoSpaceDE/>
              <w:autoSpaceDN/>
              <w:ind w:right="42"/>
              <w:jc w:val="right"/>
              <w:rPr>
                <w:b/>
                <w:color w:val="FF0000"/>
                <w:sz w:val="24"/>
                <w:szCs w:val="24"/>
                <w:lang w:val="en-US"/>
              </w:rPr>
            </w:pPr>
            <w:r w:rsidRPr="00EE270C">
              <w:rPr>
                <w:b/>
                <w:color w:val="FF0000"/>
                <w:sz w:val="24"/>
                <w:szCs w:val="24"/>
                <w:lang w:val="en-US"/>
              </w:rPr>
              <w:t>187,9</w:t>
            </w:r>
          </w:p>
        </w:tc>
      </w:tr>
      <w:tr w:rsidR="00EE270C" w:rsidRPr="00EE270C" w14:paraId="17483FBF" w14:textId="77777777" w:rsidTr="00EE270C">
        <w:trPr>
          <w:trHeight w:val="1109"/>
          <w:jc w:val="center"/>
        </w:trPr>
        <w:tc>
          <w:tcPr>
            <w:tcW w:w="564" w:type="dxa"/>
            <w:tcBorders>
              <w:top w:val="single" w:sz="4" w:space="0" w:color="auto"/>
              <w:left w:val="single" w:sz="2" w:space="0" w:color="000000"/>
              <w:bottom w:val="single" w:sz="2" w:space="0" w:color="000000"/>
              <w:right w:val="single" w:sz="2" w:space="0" w:color="000000"/>
            </w:tcBorders>
            <w:vAlign w:val="center"/>
          </w:tcPr>
          <w:p w14:paraId="2EAB78DC" w14:textId="77777777" w:rsidR="00EE270C" w:rsidRPr="00EE270C" w:rsidRDefault="00EE270C" w:rsidP="00EE270C">
            <w:pPr>
              <w:widowControl/>
              <w:autoSpaceDE/>
              <w:autoSpaceDN/>
              <w:ind w:left="14" w:right="-60"/>
              <w:jc w:val="center"/>
              <w:rPr>
                <w:color w:val="000000"/>
                <w:sz w:val="24"/>
                <w:szCs w:val="24"/>
              </w:rPr>
            </w:pPr>
            <w:r w:rsidRPr="00EE270C">
              <w:rPr>
                <w:color w:val="000000"/>
                <w:sz w:val="24"/>
                <w:szCs w:val="24"/>
              </w:rPr>
              <w:t>4</w:t>
            </w:r>
          </w:p>
        </w:tc>
        <w:tc>
          <w:tcPr>
            <w:tcW w:w="5798" w:type="dxa"/>
            <w:tcBorders>
              <w:top w:val="single" w:sz="4" w:space="0" w:color="auto"/>
              <w:left w:val="single" w:sz="2" w:space="0" w:color="000000"/>
              <w:bottom w:val="single" w:sz="2" w:space="0" w:color="000000"/>
              <w:right w:val="single" w:sz="2" w:space="0" w:color="000000"/>
            </w:tcBorders>
          </w:tcPr>
          <w:p w14:paraId="03485D7A" w14:textId="77777777" w:rsidR="00EE270C" w:rsidRPr="00EE270C" w:rsidRDefault="00EE270C" w:rsidP="00EE270C">
            <w:pPr>
              <w:widowControl/>
              <w:autoSpaceDE/>
              <w:autoSpaceDN/>
              <w:ind w:left="14"/>
              <w:jc w:val="both"/>
              <w:rPr>
                <w:color w:val="000000"/>
                <w:sz w:val="24"/>
                <w:szCs w:val="24"/>
              </w:rPr>
            </w:pPr>
            <w:r w:rsidRPr="00EE270C">
              <w:rPr>
                <w:color w:val="000000"/>
                <w:sz w:val="24"/>
                <w:szCs w:val="24"/>
              </w:rPr>
              <w:t>Сбытовые, общие и административные (СОА) расходы</w:t>
            </w:r>
          </w:p>
          <w:p w14:paraId="0A36C4BA" w14:textId="77777777" w:rsidR="00EE270C" w:rsidRPr="00EE270C" w:rsidRDefault="00EE270C" w:rsidP="00EE270C">
            <w:pPr>
              <w:widowControl/>
              <w:autoSpaceDE/>
              <w:autoSpaceDN/>
              <w:ind w:firstLine="10"/>
              <w:jc w:val="both"/>
              <w:rPr>
                <w:color w:val="000000"/>
                <w:sz w:val="24"/>
                <w:szCs w:val="24"/>
              </w:rPr>
            </w:pPr>
            <w:r w:rsidRPr="00EE270C">
              <w:rPr>
                <w:color w:val="000000"/>
                <w:sz w:val="24"/>
                <w:szCs w:val="24"/>
              </w:rPr>
              <w:t>Расходы на оплату труда, тыс. тенге зарплата социальный налог и соц. страх (</w:t>
            </w:r>
            <w:proofErr w:type="gramStart"/>
            <w:r w:rsidRPr="00EE270C">
              <w:rPr>
                <w:color w:val="000000"/>
                <w:sz w:val="24"/>
                <w:szCs w:val="24"/>
              </w:rPr>
              <w:t>21 ,</w:t>
            </w:r>
            <w:proofErr w:type="gramEnd"/>
            <w:r w:rsidRPr="00EE270C">
              <w:rPr>
                <w:color w:val="000000"/>
                <w:sz w:val="24"/>
                <w:szCs w:val="24"/>
              </w:rPr>
              <w:t xml:space="preserve"> 5 94)</w:t>
            </w:r>
          </w:p>
        </w:tc>
        <w:tc>
          <w:tcPr>
            <w:tcW w:w="2853" w:type="dxa"/>
            <w:tcBorders>
              <w:top w:val="single" w:sz="4" w:space="0" w:color="auto"/>
              <w:left w:val="single" w:sz="2" w:space="0" w:color="000000"/>
              <w:bottom w:val="single" w:sz="2" w:space="0" w:color="000000"/>
              <w:right w:val="single" w:sz="2" w:space="0" w:color="000000"/>
            </w:tcBorders>
            <w:vAlign w:val="bottom"/>
          </w:tcPr>
          <w:p w14:paraId="7225B7E9" w14:textId="77777777" w:rsidR="00EE270C" w:rsidRPr="00EE270C" w:rsidRDefault="00EE270C" w:rsidP="009F2AB1">
            <w:pPr>
              <w:widowControl/>
              <w:autoSpaceDE/>
              <w:autoSpaceDN/>
              <w:ind w:right="42"/>
              <w:jc w:val="right"/>
              <w:rPr>
                <w:b/>
                <w:color w:val="FF0000"/>
                <w:sz w:val="24"/>
                <w:szCs w:val="24"/>
              </w:rPr>
            </w:pPr>
            <w:r w:rsidRPr="00EE270C">
              <w:rPr>
                <w:b/>
                <w:color w:val="FF0000"/>
                <w:sz w:val="24"/>
                <w:szCs w:val="24"/>
              </w:rPr>
              <w:t>200</w:t>
            </w:r>
          </w:p>
          <w:p w14:paraId="2C0D5A26" w14:textId="77777777" w:rsidR="00EE270C" w:rsidRPr="00EE270C" w:rsidRDefault="00EE270C" w:rsidP="009F2AB1">
            <w:pPr>
              <w:widowControl/>
              <w:autoSpaceDE/>
              <w:autoSpaceDN/>
              <w:ind w:right="42"/>
              <w:jc w:val="right"/>
              <w:rPr>
                <w:b/>
                <w:color w:val="FF0000"/>
                <w:sz w:val="24"/>
                <w:szCs w:val="24"/>
              </w:rPr>
            </w:pPr>
            <w:r w:rsidRPr="00EE270C">
              <w:rPr>
                <w:b/>
                <w:color w:val="FF0000"/>
                <w:sz w:val="24"/>
                <w:szCs w:val="24"/>
              </w:rPr>
              <w:t>43</w:t>
            </w:r>
          </w:p>
        </w:tc>
      </w:tr>
      <w:tr w:rsidR="00EE270C" w:rsidRPr="00EE270C" w14:paraId="6BD393BC" w14:textId="77777777" w:rsidTr="00EE270C">
        <w:trPr>
          <w:trHeight w:val="283"/>
          <w:jc w:val="center"/>
        </w:trPr>
        <w:tc>
          <w:tcPr>
            <w:tcW w:w="564" w:type="dxa"/>
            <w:tcBorders>
              <w:top w:val="single" w:sz="2" w:space="0" w:color="000000"/>
              <w:left w:val="single" w:sz="2" w:space="0" w:color="000000"/>
              <w:bottom w:val="single" w:sz="4" w:space="0" w:color="auto"/>
              <w:right w:val="single" w:sz="2" w:space="0" w:color="000000"/>
            </w:tcBorders>
            <w:vAlign w:val="center"/>
          </w:tcPr>
          <w:p w14:paraId="49C230FE" w14:textId="77777777" w:rsidR="00EE270C" w:rsidRPr="00EE270C" w:rsidRDefault="00EE270C" w:rsidP="00EE270C">
            <w:pPr>
              <w:widowControl/>
              <w:autoSpaceDE/>
              <w:autoSpaceDN/>
              <w:ind w:left="19" w:right="-60"/>
              <w:jc w:val="center"/>
              <w:rPr>
                <w:color w:val="000000"/>
                <w:sz w:val="24"/>
                <w:szCs w:val="24"/>
              </w:rPr>
            </w:pPr>
          </w:p>
        </w:tc>
        <w:tc>
          <w:tcPr>
            <w:tcW w:w="5798" w:type="dxa"/>
            <w:tcBorders>
              <w:top w:val="single" w:sz="2" w:space="0" w:color="000000"/>
              <w:left w:val="single" w:sz="2" w:space="0" w:color="000000"/>
              <w:bottom w:val="single" w:sz="4" w:space="0" w:color="auto"/>
              <w:right w:val="single" w:sz="2" w:space="0" w:color="000000"/>
            </w:tcBorders>
          </w:tcPr>
          <w:p w14:paraId="39DE595D" w14:textId="77777777" w:rsidR="00EE270C" w:rsidRPr="00EE270C" w:rsidRDefault="00EE270C" w:rsidP="00EE270C">
            <w:pPr>
              <w:widowControl/>
              <w:autoSpaceDE/>
              <w:autoSpaceDN/>
              <w:ind w:left="19"/>
              <w:jc w:val="both"/>
              <w:rPr>
                <w:color w:val="000000"/>
                <w:sz w:val="24"/>
                <w:szCs w:val="24"/>
              </w:rPr>
            </w:pPr>
            <w:r w:rsidRPr="00EE270C">
              <w:rPr>
                <w:color w:val="000000"/>
                <w:sz w:val="24"/>
                <w:szCs w:val="24"/>
              </w:rPr>
              <w:t>Итого</w:t>
            </w:r>
          </w:p>
        </w:tc>
        <w:tc>
          <w:tcPr>
            <w:tcW w:w="2853" w:type="dxa"/>
            <w:tcBorders>
              <w:top w:val="single" w:sz="2" w:space="0" w:color="000000"/>
              <w:left w:val="single" w:sz="2" w:space="0" w:color="000000"/>
              <w:bottom w:val="single" w:sz="4" w:space="0" w:color="auto"/>
              <w:right w:val="single" w:sz="2" w:space="0" w:color="000000"/>
            </w:tcBorders>
          </w:tcPr>
          <w:p w14:paraId="22171D81" w14:textId="77777777" w:rsidR="00EE270C" w:rsidRPr="00EE270C" w:rsidRDefault="00EE270C" w:rsidP="009F2AB1">
            <w:pPr>
              <w:widowControl/>
              <w:autoSpaceDE/>
              <w:autoSpaceDN/>
              <w:ind w:right="42"/>
              <w:jc w:val="right"/>
              <w:rPr>
                <w:b/>
                <w:color w:val="FF0000"/>
                <w:sz w:val="24"/>
                <w:szCs w:val="24"/>
              </w:rPr>
            </w:pPr>
            <w:r w:rsidRPr="00EE270C">
              <w:rPr>
                <w:b/>
                <w:color w:val="FF0000"/>
                <w:sz w:val="24"/>
                <w:szCs w:val="24"/>
              </w:rPr>
              <w:t>243</w:t>
            </w:r>
          </w:p>
        </w:tc>
      </w:tr>
      <w:tr w:rsidR="00EE270C" w:rsidRPr="00EE270C" w14:paraId="1E90D3F8" w14:textId="77777777" w:rsidTr="00EE270C">
        <w:trPr>
          <w:trHeight w:val="1118"/>
          <w:jc w:val="center"/>
        </w:trPr>
        <w:tc>
          <w:tcPr>
            <w:tcW w:w="564" w:type="dxa"/>
            <w:tcBorders>
              <w:top w:val="single" w:sz="4" w:space="0" w:color="auto"/>
              <w:left w:val="single" w:sz="4" w:space="0" w:color="auto"/>
              <w:bottom w:val="single" w:sz="4" w:space="0" w:color="auto"/>
              <w:right w:val="single" w:sz="4" w:space="0" w:color="auto"/>
            </w:tcBorders>
            <w:vAlign w:val="center"/>
          </w:tcPr>
          <w:p w14:paraId="2ED78424" w14:textId="77777777" w:rsidR="00EE270C" w:rsidRPr="00EE270C" w:rsidRDefault="00EE270C" w:rsidP="00EE270C">
            <w:pPr>
              <w:widowControl/>
              <w:autoSpaceDE/>
              <w:autoSpaceDN/>
              <w:ind w:left="739" w:right="-60" w:hanging="715"/>
              <w:jc w:val="center"/>
              <w:rPr>
                <w:color w:val="000000"/>
                <w:sz w:val="24"/>
                <w:szCs w:val="24"/>
              </w:rPr>
            </w:pPr>
            <w:r w:rsidRPr="00EE270C">
              <w:rPr>
                <w:color w:val="000000"/>
                <w:sz w:val="24"/>
                <w:szCs w:val="24"/>
              </w:rPr>
              <w:t>5</w:t>
            </w:r>
          </w:p>
        </w:tc>
        <w:tc>
          <w:tcPr>
            <w:tcW w:w="5798" w:type="dxa"/>
            <w:tcBorders>
              <w:top w:val="single" w:sz="4" w:space="0" w:color="auto"/>
              <w:left w:val="single" w:sz="4" w:space="0" w:color="auto"/>
              <w:bottom w:val="single" w:sz="4" w:space="0" w:color="auto"/>
              <w:right w:val="single" w:sz="4" w:space="0" w:color="auto"/>
            </w:tcBorders>
          </w:tcPr>
          <w:p w14:paraId="1CF521D6" w14:textId="77777777" w:rsidR="00EE270C" w:rsidRPr="00EE270C" w:rsidRDefault="00EE270C" w:rsidP="00EE270C">
            <w:pPr>
              <w:widowControl/>
              <w:autoSpaceDE/>
              <w:autoSpaceDN/>
              <w:ind w:left="38" w:hanging="14"/>
              <w:jc w:val="both"/>
              <w:rPr>
                <w:color w:val="000000"/>
                <w:sz w:val="24"/>
                <w:szCs w:val="24"/>
              </w:rPr>
            </w:pPr>
            <w:r w:rsidRPr="00EE270C">
              <w:rPr>
                <w:color w:val="000000"/>
                <w:sz w:val="24"/>
                <w:szCs w:val="24"/>
              </w:rPr>
              <w:t>Общехозяйственные расходы, тыс. тенге</w:t>
            </w:r>
          </w:p>
          <w:p w14:paraId="031FD089" w14:textId="77777777" w:rsidR="00EE270C" w:rsidRPr="00EE270C" w:rsidRDefault="00EE270C" w:rsidP="00EE270C">
            <w:pPr>
              <w:widowControl/>
              <w:autoSpaceDE/>
              <w:autoSpaceDN/>
              <w:ind w:left="38" w:hanging="14"/>
              <w:jc w:val="both"/>
              <w:rPr>
                <w:color w:val="000000"/>
                <w:sz w:val="24"/>
                <w:szCs w:val="24"/>
              </w:rPr>
            </w:pPr>
            <w:r w:rsidRPr="00EE270C">
              <w:rPr>
                <w:color w:val="000000"/>
                <w:sz w:val="24"/>
                <w:szCs w:val="24"/>
              </w:rPr>
              <w:t>связь</w:t>
            </w:r>
          </w:p>
          <w:p w14:paraId="768FB750" w14:textId="77777777" w:rsidR="00EE270C" w:rsidRPr="00EE270C" w:rsidRDefault="00EE270C" w:rsidP="00EE270C">
            <w:pPr>
              <w:widowControl/>
              <w:autoSpaceDE/>
              <w:autoSpaceDN/>
              <w:ind w:left="38" w:hanging="14"/>
              <w:jc w:val="both"/>
              <w:rPr>
                <w:color w:val="000000"/>
                <w:sz w:val="24"/>
                <w:szCs w:val="24"/>
              </w:rPr>
            </w:pPr>
            <w:r w:rsidRPr="00EE270C">
              <w:rPr>
                <w:color w:val="000000"/>
                <w:sz w:val="24"/>
                <w:szCs w:val="24"/>
              </w:rPr>
              <w:t>командировочные</w:t>
            </w:r>
          </w:p>
          <w:p w14:paraId="027863F7" w14:textId="77777777" w:rsidR="00EE270C" w:rsidRPr="00EE270C" w:rsidRDefault="00EE270C" w:rsidP="00EE270C">
            <w:pPr>
              <w:widowControl/>
              <w:autoSpaceDE/>
              <w:autoSpaceDN/>
              <w:ind w:left="38" w:hanging="14"/>
              <w:jc w:val="both"/>
              <w:rPr>
                <w:color w:val="000000"/>
                <w:sz w:val="24"/>
                <w:szCs w:val="24"/>
              </w:rPr>
            </w:pPr>
            <w:r w:rsidRPr="00EE270C">
              <w:rPr>
                <w:color w:val="000000"/>
                <w:sz w:val="24"/>
                <w:szCs w:val="24"/>
              </w:rPr>
              <w:t>прочее</w:t>
            </w:r>
          </w:p>
        </w:tc>
        <w:tc>
          <w:tcPr>
            <w:tcW w:w="2853" w:type="dxa"/>
            <w:tcBorders>
              <w:top w:val="single" w:sz="4" w:space="0" w:color="auto"/>
              <w:left w:val="single" w:sz="4" w:space="0" w:color="auto"/>
              <w:bottom w:val="single" w:sz="4" w:space="0" w:color="auto"/>
              <w:right w:val="single" w:sz="4" w:space="0" w:color="auto"/>
            </w:tcBorders>
            <w:vAlign w:val="bottom"/>
          </w:tcPr>
          <w:p w14:paraId="5F9FB480" w14:textId="77777777" w:rsidR="00EE270C" w:rsidRPr="00EE270C" w:rsidRDefault="00EE270C" w:rsidP="009F2AB1">
            <w:pPr>
              <w:widowControl/>
              <w:autoSpaceDE/>
              <w:autoSpaceDN/>
              <w:ind w:left="21" w:right="42"/>
              <w:jc w:val="right"/>
              <w:rPr>
                <w:b/>
                <w:color w:val="FF0000"/>
                <w:sz w:val="24"/>
                <w:szCs w:val="24"/>
              </w:rPr>
            </w:pPr>
            <w:r w:rsidRPr="00EE270C">
              <w:rPr>
                <w:b/>
                <w:color w:val="FF0000"/>
                <w:sz w:val="24"/>
                <w:szCs w:val="24"/>
              </w:rPr>
              <w:t>10</w:t>
            </w:r>
          </w:p>
          <w:p w14:paraId="0CDC6E11" w14:textId="77777777" w:rsidR="00EE270C" w:rsidRPr="00EE270C" w:rsidRDefault="00EE270C" w:rsidP="009F2AB1">
            <w:pPr>
              <w:widowControl/>
              <w:autoSpaceDE/>
              <w:autoSpaceDN/>
              <w:ind w:left="26" w:right="42"/>
              <w:jc w:val="right"/>
              <w:rPr>
                <w:b/>
                <w:color w:val="FF0000"/>
                <w:sz w:val="24"/>
                <w:szCs w:val="24"/>
              </w:rPr>
            </w:pPr>
            <w:r w:rsidRPr="00EE270C">
              <w:rPr>
                <w:b/>
                <w:color w:val="FF0000"/>
                <w:sz w:val="24"/>
                <w:szCs w:val="24"/>
              </w:rPr>
              <w:t>15</w:t>
            </w:r>
          </w:p>
          <w:p w14:paraId="7F774B4D" w14:textId="77777777" w:rsidR="00EE270C" w:rsidRPr="00EE270C" w:rsidRDefault="00EE270C" w:rsidP="009F2AB1">
            <w:pPr>
              <w:widowControl/>
              <w:autoSpaceDE/>
              <w:autoSpaceDN/>
              <w:ind w:left="7" w:right="42"/>
              <w:jc w:val="right"/>
              <w:rPr>
                <w:b/>
                <w:color w:val="FF0000"/>
                <w:sz w:val="24"/>
                <w:szCs w:val="24"/>
              </w:rPr>
            </w:pPr>
            <w:r w:rsidRPr="00EE270C">
              <w:rPr>
                <w:b/>
                <w:color w:val="FF0000"/>
                <w:sz w:val="24"/>
                <w:szCs w:val="24"/>
              </w:rPr>
              <w:t>250</w:t>
            </w:r>
          </w:p>
        </w:tc>
      </w:tr>
      <w:tr w:rsidR="00EE270C" w:rsidRPr="00EE270C" w14:paraId="075F1CC7" w14:textId="77777777" w:rsidTr="00EE270C">
        <w:trPr>
          <w:trHeight w:val="287"/>
          <w:jc w:val="center"/>
        </w:trPr>
        <w:tc>
          <w:tcPr>
            <w:tcW w:w="564" w:type="dxa"/>
            <w:tcBorders>
              <w:top w:val="single" w:sz="4" w:space="0" w:color="auto"/>
              <w:left w:val="single" w:sz="4" w:space="0" w:color="auto"/>
              <w:bottom w:val="single" w:sz="4" w:space="0" w:color="auto"/>
              <w:right w:val="single" w:sz="4" w:space="0" w:color="auto"/>
            </w:tcBorders>
            <w:vAlign w:val="center"/>
          </w:tcPr>
          <w:p w14:paraId="35208279" w14:textId="77777777" w:rsidR="00EE270C" w:rsidRPr="00EE270C" w:rsidRDefault="00EE270C" w:rsidP="00EE270C">
            <w:pPr>
              <w:widowControl/>
              <w:autoSpaceDE/>
              <w:autoSpaceDN/>
              <w:ind w:left="19" w:right="-60"/>
              <w:jc w:val="center"/>
              <w:rPr>
                <w:color w:val="000000"/>
                <w:sz w:val="24"/>
                <w:szCs w:val="24"/>
              </w:rPr>
            </w:pPr>
          </w:p>
        </w:tc>
        <w:tc>
          <w:tcPr>
            <w:tcW w:w="5798" w:type="dxa"/>
            <w:tcBorders>
              <w:top w:val="single" w:sz="4" w:space="0" w:color="auto"/>
              <w:left w:val="single" w:sz="4" w:space="0" w:color="auto"/>
              <w:bottom w:val="single" w:sz="4" w:space="0" w:color="auto"/>
              <w:right w:val="single" w:sz="4" w:space="0" w:color="auto"/>
            </w:tcBorders>
          </w:tcPr>
          <w:p w14:paraId="3B3A2A55" w14:textId="77777777" w:rsidR="00EE270C" w:rsidRPr="00EE270C" w:rsidRDefault="00EE270C" w:rsidP="00EE270C">
            <w:pPr>
              <w:widowControl/>
              <w:autoSpaceDE/>
              <w:autoSpaceDN/>
              <w:ind w:left="19"/>
              <w:jc w:val="both"/>
              <w:rPr>
                <w:color w:val="000000"/>
                <w:sz w:val="24"/>
                <w:szCs w:val="24"/>
              </w:rPr>
            </w:pPr>
            <w:r w:rsidRPr="00EE270C">
              <w:rPr>
                <w:color w:val="000000"/>
                <w:sz w:val="24"/>
                <w:szCs w:val="24"/>
              </w:rPr>
              <w:t>ИТОГО</w:t>
            </w:r>
          </w:p>
        </w:tc>
        <w:tc>
          <w:tcPr>
            <w:tcW w:w="2853" w:type="dxa"/>
            <w:tcBorders>
              <w:top w:val="single" w:sz="4" w:space="0" w:color="auto"/>
              <w:left w:val="single" w:sz="4" w:space="0" w:color="auto"/>
              <w:bottom w:val="single" w:sz="4" w:space="0" w:color="auto"/>
              <w:right w:val="single" w:sz="4" w:space="0" w:color="auto"/>
            </w:tcBorders>
          </w:tcPr>
          <w:p w14:paraId="4176D891" w14:textId="77777777" w:rsidR="00EE270C" w:rsidRPr="00EE270C" w:rsidRDefault="00EE270C" w:rsidP="009F2AB1">
            <w:pPr>
              <w:widowControl/>
              <w:autoSpaceDE/>
              <w:autoSpaceDN/>
              <w:ind w:right="42"/>
              <w:jc w:val="right"/>
              <w:rPr>
                <w:b/>
                <w:color w:val="FF0000"/>
                <w:sz w:val="24"/>
                <w:szCs w:val="24"/>
              </w:rPr>
            </w:pPr>
            <w:r w:rsidRPr="00EE270C">
              <w:rPr>
                <w:b/>
                <w:color w:val="FF0000"/>
                <w:sz w:val="24"/>
                <w:szCs w:val="24"/>
              </w:rPr>
              <w:t>275</w:t>
            </w:r>
          </w:p>
        </w:tc>
      </w:tr>
      <w:tr w:rsidR="00EE270C" w:rsidRPr="00EE270C" w14:paraId="33CD3189" w14:textId="77777777" w:rsidTr="00EE270C">
        <w:trPr>
          <w:trHeight w:val="283"/>
          <w:jc w:val="center"/>
        </w:trPr>
        <w:tc>
          <w:tcPr>
            <w:tcW w:w="564" w:type="dxa"/>
            <w:tcBorders>
              <w:top w:val="single" w:sz="4" w:space="0" w:color="auto"/>
              <w:left w:val="single" w:sz="4" w:space="0" w:color="auto"/>
              <w:bottom w:val="single" w:sz="4" w:space="0" w:color="auto"/>
              <w:right w:val="single" w:sz="4" w:space="0" w:color="auto"/>
            </w:tcBorders>
            <w:vAlign w:val="center"/>
          </w:tcPr>
          <w:p w14:paraId="66DFB98F" w14:textId="77777777" w:rsidR="00EE270C" w:rsidRPr="00EE270C" w:rsidRDefault="00EE270C" w:rsidP="00EE270C">
            <w:pPr>
              <w:widowControl/>
              <w:autoSpaceDE/>
              <w:autoSpaceDN/>
              <w:ind w:left="19" w:right="-60"/>
              <w:jc w:val="center"/>
              <w:rPr>
                <w:color w:val="000000"/>
                <w:sz w:val="24"/>
                <w:szCs w:val="24"/>
              </w:rPr>
            </w:pPr>
          </w:p>
        </w:tc>
        <w:tc>
          <w:tcPr>
            <w:tcW w:w="5798" w:type="dxa"/>
            <w:tcBorders>
              <w:top w:val="single" w:sz="4" w:space="0" w:color="auto"/>
              <w:left w:val="single" w:sz="4" w:space="0" w:color="auto"/>
              <w:bottom w:val="single" w:sz="4" w:space="0" w:color="auto"/>
              <w:right w:val="single" w:sz="4" w:space="0" w:color="auto"/>
            </w:tcBorders>
          </w:tcPr>
          <w:p w14:paraId="2FDE96CA" w14:textId="77777777" w:rsidR="00EE270C" w:rsidRPr="00EE270C" w:rsidRDefault="00EE270C" w:rsidP="00EE270C">
            <w:pPr>
              <w:widowControl/>
              <w:autoSpaceDE/>
              <w:autoSpaceDN/>
              <w:ind w:left="19"/>
              <w:jc w:val="both"/>
              <w:rPr>
                <w:color w:val="000000"/>
                <w:sz w:val="24"/>
                <w:szCs w:val="24"/>
              </w:rPr>
            </w:pPr>
            <w:r w:rsidRPr="00EE270C">
              <w:rPr>
                <w:color w:val="000000"/>
                <w:sz w:val="24"/>
                <w:szCs w:val="24"/>
              </w:rPr>
              <w:t>Итого СОА расходы, тыс. тенге</w:t>
            </w:r>
          </w:p>
        </w:tc>
        <w:tc>
          <w:tcPr>
            <w:tcW w:w="2853" w:type="dxa"/>
            <w:tcBorders>
              <w:top w:val="single" w:sz="4" w:space="0" w:color="auto"/>
              <w:left w:val="single" w:sz="4" w:space="0" w:color="auto"/>
              <w:bottom w:val="single" w:sz="4" w:space="0" w:color="auto"/>
              <w:right w:val="single" w:sz="4" w:space="0" w:color="auto"/>
            </w:tcBorders>
          </w:tcPr>
          <w:p w14:paraId="094B962F" w14:textId="77777777" w:rsidR="00EE270C" w:rsidRPr="00EE270C" w:rsidRDefault="00EE270C" w:rsidP="009F2AB1">
            <w:pPr>
              <w:widowControl/>
              <w:autoSpaceDE/>
              <w:autoSpaceDN/>
              <w:ind w:right="42"/>
              <w:jc w:val="right"/>
              <w:rPr>
                <w:b/>
                <w:color w:val="FF0000"/>
                <w:sz w:val="24"/>
                <w:szCs w:val="24"/>
                <w:lang w:val="en-US"/>
              </w:rPr>
            </w:pPr>
            <w:r w:rsidRPr="00EE270C">
              <w:rPr>
                <w:b/>
                <w:color w:val="FF0000"/>
                <w:sz w:val="24"/>
                <w:szCs w:val="24"/>
                <w:lang w:val="en-US"/>
              </w:rPr>
              <w:t>518</w:t>
            </w:r>
          </w:p>
        </w:tc>
      </w:tr>
      <w:tr w:rsidR="00EE270C" w:rsidRPr="00EE270C" w14:paraId="20672B50" w14:textId="77777777" w:rsidTr="00EE270C">
        <w:trPr>
          <w:trHeight w:val="552"/>
          <w:jc w:val="center"/>
        </w:trPr>
        <w:tc>
          <w:tcPr>
            <w:tcW w:w="564" w:type="dxa"/>
            <w:tcBorders>
              <w:top w:val="single" w:sz="4" w:space="0" w:color="auto"/>
              <w:left w:val="single" w:sz="4" w:space="0" w:color="auto"/>
              <w:bottom w:val="single" w:sz="4" w:space="0" w:color="auto"/>
              <w:right w:val="single" w:sz="4" w:space="0" w:color="auto"/>
            </w:tcBorders>
            <w:vAlign w:val="center"/>
          </w:tcPr>
          <w:p w14:paraId="61F231E7" w14:textId="77777777" w:rsidR="00EE270C" w:rsidRPr="00EE270C" w:rsidRDefault="00EE270C" w:rsidP="00EE270C">
            <w:pPr>
              <w:widowControl/>
              <w:autoSpaceDE/>
              <w:autoSpaceDN/>
              <w:ind w:left="1776" w:right="-60" w:hanging="1752"/>
              <w:jc w:val="center"/>
              <w:rPr>
                <w:color w:val="000000"/>
                <w:sz w:val="24"/>
                <w:szCs w:val="24"/>
              </w:rPr>
            </w:pPr>
          </w:p>
        </w:tc>
        <w:tc>
          <w:tcPr>
            <w:tcW w:w="5798" w:type="dxa"/>
            <w:tcBorders>
              <w:top w:val="single" w:sz="4" w:space="0" w:color="auto"/>
              <w:left w:val="single" w:sz="4" w:space="0" w:color="auto"/>
              <w:bottom w:val="single" w:sz="4" w:space="0" w:color="auto"/>
              <w:right w:val="single" w:sz="4" w:space="0" w:color="auto"/>
            </w:tcBorders>
          </w:tcPr>
          <w:p w14:paraId="237162A8" w14:textId="77777777" w:rsidR="00EE270C" w:rsidRPr="00EE270C" w:rsidRDefault="00EE270C" w:rsidP="00EE270C">
            <w:pPr>
              <w:widowControl/>
              <w:autoSpaceDE/>
              <w:autoSpaceDN/>
              <w:ind w:left="1776" w:right="131" w:hanging="1752"/>
              <w:jc w:val="both"/>
              <w:rPr>
                <w:color w:val="000000"/>
                <w:sz w:val="24"/>
                <w:szCs w:val="24"/>
              </w:rPr>
            </w:pPr>
            <w:r w:rsidRPr="00EE270C">
              <w:rPr>
                <w:color w:val="000000"/>
                <w:sz w:val="24"/>
                <w:szCs w:val="24"/>
              </w:rPr>
              <w:t>Функциональная себестоимость, тыс. тенге</w:t>
            </w:r>
          </w:p>
          <w:p w14:paraId="4FE2848C" w14:textId="77777777" w:rsidR="00EE270C" w:rsidRPr="00EE270C" w:rsidRDefault="00EE270C" w:rsidP="00EE270C">
            <w:pPr>
              <w:widowControl/>
              <w:autoSpaceDE/>
              <w:autoSpaceDN/>
              <w:ind w:left="1776" w:right="131" w:hanging="1752"/>
              <w:jc w:val="both"/>
              <w:rPr>
                <w:color w:val="000000"/>
                <w:sz w:val="24"/>
                <w:szCs w:val="24"/>
              </w:rPr>
            </w:pPr>
            <w:r w:rsidRPr="00EE270C">
              <w:rPr>
                <w:color w:val="000000"/>
                <w:sz w:val="24"/>
                <w:szCs w:val="24"/>
              </w:rPr>
              <w:t>то же, тенге/м</w:t>
            </w:r>
          </w:p>
        </w:tc>
        <w:tc>
          <w:tcPr>
            <w:tcW w:w="2853" w:type="dxa"/>
            <w:tcBorders>
              <w:top w:val="single" w:sz="4" w:space="0" w:color="auto"/>
              <w:left w:val="single" w:sz="4" w:space="0" w:color="auto"/>
              <w:bottom w:val="single" w:sz="4" w:space="0" w:color="auto"/>
              <w:right w:val="single" w:sz="4" w:space="0" w:color="auto"/>
            </w:tcBorders>
          </w:tcPr>
          <w:p w14:paraId="4003CD92" w14:textId="77777777" w:rsidR="00EE270C" w:rsidRPr="00EE270C" w:rsidRDefault="00EE270C" w:rsidP="009F2AB1">
            <w:pPr>
              <w:widowControl/>
              <w:autoSpaceDE/>
              <w:autoSpaceDN/>
              <w:ind w:right="42"/>
              <w:jc w:val="right"/>
              <w:rPr>
                <w:b/>
                <w:color w:val="FF0000"/>
                <w:sz w:val="24"/>
                <w:szCs w:val="24"/>
                <w:lang w:val="en-US"/>
              </w:rPr>
            </w:pPr>
            <w:r w:rsidRPr="00EE270C">
              <w:rPr>
                <w:b/>
                <w:color w:val="FF0000"/>
                <w:sz w:val="24"/>
                <w:szCs w:val="24"/>
                <w:lang w:val="en-US"/>
              </w:rPr>
              <w:t>2397,1</w:t>
            </w:r>
          </w:p>
          <w:p w14:paraId="6CF2244A" w14:textId="77777777" w:rsidR="00EE270C" w:rsidRPr="00EE270C" w:rsidRDefault="00EE270C" w:rsidP="009F2AB1">
            <w:pPr>
              <w:widowControl/>
              <w:autoSpaceDE/>
              <w:autoSpaceDN/>
              <w:ind w:right="42"/>
              <w:jc w:val="right"/>
              <w:rPr>
                <w:b/>
                <w:color w:val="FF0000"/>
                <w:sz w:val="24"/>
                <w:szCs w:val="24"/>
                <w:lang w:val="en-US"/>
              </w:rPr>
            </w:pPr>
            <w:r w:rsidRPr="00EE270C">
              <w:rPr>
                <w:b/>
                <w:color w:val="FF0000"/>
                <w:sz w:val="24"/>
                <w:szCs w:val="24"/>
                <w:lang w:val="en-US"/>
              </w:rPr>
              <w:t>239,7</w:t>
            </w:r>
          </w:p>
        </w:tc>
      </w:tr>
      <w:tr w:rsidR="00EE270C" w:rsidRPr="00EE270C" w14:paraId="2F1F7C2C" w14:textId="77777777" w:rsidTr="00EE270C">
        <w:trPr>
          <w:trHeight w:val="293"/>
          <w:jc w:val="center"/>
        </w:trPr>
        <w:tc>
          <w:tcPr>
            <w:tcW w:w="564" w:type="dxa"/>
            <w:tcBorders>
              <w:top w:val="single" w:sz="4" w:space="0" w:color="auto"/>
              <w:left w:val="single" w:sz="4" w:space="0" w:color="auto"/>
              <w:bottom w:val="single" w:sz="4" w:space="0" w:color="auto"/>
              <w:right w:val="single" w:sz="4" w:space="0" w:color="auto"/>
            </w:tcBorders>
            <w:vAlign w:val="center"/>
          </w:tcPr>
          <w:p w14:paraId="30F55C6D" w14:textId="77777777" w:rsidR="00EE270C" w:rsidRPr="00EE270C" w:rsidRDefault="00EE270C" w:rsidP="00EE270C">
            <w:pPr>
              <w:widowControl/>
              <w:autoSpaceDE/>
              <w:autoSpaceDN/>
              <w:ind w:left="24" w:right="-60"/>
              <w:jc w:val="center"/>
              <w:rPr>
                <w:color w:val="000000"/>
                <w:sz w:val="24"/>
                <w:szCs w:val="24"/>
              </w:rPr>
            </w:pPr>
          </w:p>
        </w:tc>
        <w:tc>
          <w:tcPr>
            <w:tcW w:w="5798" w:type="dxa"/>
            <w:tcBorders>
              <w:top w:val="single" w:sz="4" w:space="0" w:color="auto"/>
              <w:left w:val="single" w:sz="4" w:space="0" w:color="auto"/>
              <w:bottom w:val="single" w:sz="4" w:space="0" w:color="auto"/>
              <w:right w:val="single" w:sz="4" w:space="0" w:color="auto"/>
            </w:tcBorders>
          </w:tcPr>
          <w:p w14:paraId="4FE79C8F" w14:textId="77777777" w:rsidR="00EE270C" w:rsidRPr="00EE270C" w:rsidRDefault="00EE270C" w:rsidP="00EE270C">
            <w:pPr>
              <w:widowControl/>
              <w:autoSpaceDE/>
              <w:autoSpaceDN/>
              <w:ind w:left="24"/>
              <w:jc w:val="both"/>
              <w:rPr>
                <w:color w:val="000000"/>
                <w:sz w:val="24"/>
                <w:szCs w:val="24"/>
                <w:lang w:val="en-US"/>
              </w:rPr>
            </w:pPr>
            <w:proofErr w:type="spellStart"/>
            <w:r w:rsidRPr="00EE270C">
              <w:rPr>
                <w:color w:val="000000"/>
                <w:sz w:val="24"/>
                <w:szCs w:val="24"/>
                <w:lang w:val="en-US"/>
              </w:rPr>
              <w:t>Амортизационные</w:t>
            </w:r>
            <w:proofErr w:type="spellEnd"/>
            <w:r w:rsidRPr="00EE270C">
              <w:rPr>
                <w:color w:val="000000"/>
                <w:sz w:val="24"/>
                <w:szCs w:val="24"/>
                <w:lang w:val="en-US"/>
              </w:rPr>
              <w:t xml:space="preserve"> </w:t>
            </w:r>
            <w:proofErr w:type="spellStart"/>
            <w:r w:rsidRPr="00EE270C">
              <w:rPr>
                <w:color w:val="000000"/>
                <w:sz w:val="24"/>
                <w:szCs w:val="24"/>
                <w:lang w:val="en-US"/>
              </w:rPr>
              <w:t>отчисления</w:t>
            </w:r>
            <w:proofErr w:type="spellEnd"/>
            <w:r w:rsidRPr="00EE270C">
              <w:rPr>
                <w:color w:val="000000"/>
                <w:sz w:val="24"/>
                <w:szCs w:val="24"/>
                <w:lang w:val="en-US"/>
              </w:rPr>
              <w:t xml:space="preserve">, </w:t>
            </w:r>
            <w:proofErr w:type="spellStart"/>
            <w:r w:rsidRPr="00EE270C">
              <w:rPr>
                <w:color w:val="000000"/>
                <w:sz w:val="24"/>
                <w:szCs w:val="24"/>
                <w:lang w:val="en-US"/>
              </w:rPr>
              <w:t>тыс</w:t>
            </w:r>
            <w:proofErr w:type="spellEnd"/>
            <w:r w:rsidRPr="00EE270C">
              <w:rPr>
                <w:color w:val="000000"/>
                <w:sz w:val="24"/>
                <w:szCs w:val="24"/>
                <w:lang w:val="en-US"/>
              </w:rPr>
              <w:t xml:space="preserve">. </w:t>
            </w:r>
            <w:proofErr w:type="spellStart"/>
            <w:r w:rsidRPr="00EE270C">
              <w:rPr>
                <w:color w:val="000000"/>
                <w:sz w:val="24"/>
                <w:szCs w:val="24"/>
                <w:lang w:val="en-US"/>
              </w:rPr>
              <w:t>тенге</w:t>
            </w:r>
            <w:proofErr w:type="spellEnd"/>
          </w:p>
        </w:tc>
        <w:tc>
          <w:tcPr>
            <w:tcW w:w="2853" w:type="dxa"/>
            <w:tcBorders>
              <w:top w:val="single" w:sz="4" w:space="0" w:color="auto"/>
              <w:left w:val="single" w:sz="4" w:space="0" w:color="auto"/>
              <w:bottom w:val="single" w:sz="4" w:space="0" w:color="auto"/>
              <w:right w:val="single" w:sz="4" w:space="0" w:color="auto"/>
            </w:tcBorders>
          </w:tcPr>
          <w:p w14:paraId="036E076C" w14:textId="77777777" w:rsidR="00EE270C" w:rsidRPr="00EE270C" w:rsidRDefault="00EE270C" w:rsidP="009F2AB1">
            <w:pPr>
              <w:widowControl/>
              <w:autoSpaceDE/>
              <w:autoSpaceDN/>
              <w:ind w:right="42"/>
              <w:jc w:val="right"/>
              <w:rPr>
                <w:b/>
                <w:color w:val="FF0000"/>
                <w:sz w:val="24"/>
                <w:szCs w:val="24"/>
                <w:lang w:val="en-US"/>
              </w:rPr>
            </w:pPr>
            <w:r w:rsidRPr="00EE270C">
              <w:rPr>
                <w:b/>
                <w:color w:val="FF0000"/>
                <w:sz w:val="24"/>
                <w:szCs w:val="24"/>
                <w:lang w:val="en-US"/>
              </w:rPr>
              <w:t>1 024,2</w:t>
            </w:r>
          </w:p>
        </w:tc>
      </w:tr>
      <w:tr w:rsidR="00EE270C" w:rsidRPr="00EE270C" w14:paraId="213B7CD5" w14:textId="77777777" w:rsidTr="00EE270C">
        <w:trPr>
          <w:trHeight w:val="568"/>
          <w:jc w:val="center"/>
        </w:trPr>
        <w:tc>
          <w:tcPr>
            <w:tcW w:w="564" w:type="dxa"/>
            <w:tcBorders>
              <w:top w:val="single" w:sz="4" w:space="0" w:color="auto"/>
              <w:left w:val="single" w:sz="4" w:space="0" w:color="auto"/>
              <w:bottom w:val="single" w:sz="4" w:space="0" w:color="auto"/>
              <w:right w:val="single" w:sz="4" w:space="0" w:color="auto"/>
            </w:tcBorders>
            <w:vAlign w:val="center"/>
          </w:tcPr>
          <w:p w14:paraId="65EB77D4" w14:textId="77777777" w:rsidR="00EE270C" w:rsidRPr="00EE270C" w:rsidRDefault="00EE270C" w:rsidP="00EE270C">
            <w:pPr>
              <w:widowControl/>
              <w:autoSpaceDE/>
              <w:autoSpaceDN/>
              <w:ind w:left="802" w:right="-60" w:hanging="773"/>
              <w:jc w:val="center"/>
              <w:rPr>
                <w:color w:val="000000"/>
                <w:sz w:val="24"/>
                <w:szCs w:val="24"/>
              </w:rPr>
            </w:pPr>
          </w:p>
        </w:tc>
        <w:tc>
          <w:tcPr>
            <w:tcW w:w="5798" w:type="dxa"/>
            <w:tcBorders>
              <w:top w:val="single" w:sz="4" w:space="0" w:color="auto"/>
              <w:left w:val="single" w:sz="4" w:space="0" w:color="auto"/>
              <w:bottom w:val="single" w:sz="4" w:space="0" w:color="auto"/>
              <w:right w:val="single" w:sz="4" w:space="0" w:color="auto"/>
            </w:tcBorders>
          </w:tcPr>
          <w:p w14:paraId="1560E3AC" w14:textId="77777777" w:rsidR="00EE270C" w:rsidRPr="00EE270C" w:rsidRDefault="00EE270C" w:rsidP="00EE270C">
            <w:pPr>
              <w:widowControl/>
              <w:autoSpaceDE/>
              <w:autoSpaceDN/>
              <w:ind w:left="802" w:right="131" w:hanging="773"/>
              <w:jc w:val="both"/>
              <w:rPr>
                <w:color w:val="000000"/>
                <w:sz w:val="24"/>
                <w:szCs w:val="24"/>
              </w:rPr>
            </w:pPr>
            <w:r w:rsidRPr="00EE270C">
              <w:rPr>
                <w:color w:val="000000"/>
                <w:sz w:val="24"/>
                <w:szCs w:val="24"/>
              </w:rPr>
              <w:t>Полная себестоимость, тыс. тенге</w:t>
            </w:r>
          </w:p>
          <w:p w14:paraId="410B074A" w14:textId="77777777" w:rsidR="00EE270C" w:rsidRPr="00EE270C" w:rsidRDefault="00EE270C" w:rsidP="00EE270C">
            <w:pPr>
              <w:widowControl/>
              <w:autoSpaceDE/>
              <w:autoSpaceDN/>
              <w:ind w:left="802" w:right="131" w:hanging="773"/>
              <w:jc w:val="both"/>
              <w:rPr>
                <w:color w:val="000000"/>
                <w:sz w:val="24"/>
                <w:szCs w:val="24"/>
              </w:rPr>
            </w:pPr>
            <w:r w:rsidRPr="00EE270C">
              <w:rPr>
                <w:color w:val="000000"/>
                <w:sz w:val="24"/>
                <w:szCs w:val="24"/>
              </w:rPr>
              <w:t>то же, тенге/м</w:t>
            </w:r>
            <w:r w:rsidRPr="00EE270C">
              <w:rPr>
                <w:color w:val="000000"/>
                <w:sz w:val="24"/>
                <w:szCs w:val="24"/>
                <w:vertAlign w:val="superscript"/>
              </w:rPr>
              <w:t>3</w:t>
            </w:r>
          </w:p>
        </w:tc>
        <w:tc>
          <w:tcPr>
            <w:tcW w:w="2853" w:type="dxa"/>
            <w:tcBorders>
              <w:top w:val="single" w:sz="4" w:space="0" w:color="auto"/>
              <w:left w:val="single" w:sz="4" w:space="0" w:color="auto"/>
              <w:bottom w:val="single" w:sz="4" w:space="0" w:color="auto"/>
              <w:right w:val="single" w:sz="4" w:space="0" w:color="auto"/>
            </w:tcBorders>
          </w:tcPr>
          <w:p w14:paraId="5F237880" w14:textId="77777777" w:rsidR="00EE270C" w:rsidRPr="00EE270C" w:rsidRDefault="00EE270C" w:rsidP="009F2AB1">
            <w:pPr>
              <w:widowControl/>
              <w:autoSpaceDE/>
              <w:autoSpaceDN/>
              <w:ind w:right="42"/>
              <w:jc w:val="right"/>
              <w:rPr>
                <w:b/>
                <w:color w:val="FF0000"/>
                <w:sz w:val="24"/>
                <w:szCs w:val="24"/>
                <w:lang w:val="en-US"/>
              </w:rPr>
            </w:pPr>
            <w:r w:rsidRPr="00EE270C">
              <w:rPr>
                <w:b/>
                <w:color w:val="FF0000"/>
                <w:sz w:val="24"/>
                <w:szCs w:val="24"/>
                <w:lang w:val="en-US"/>
              </w:rPr>
              <w:t>3421,3</w:t>
            </w:r>
          </w:p>
          <w:p w14:paraId="6ED29F70" w14:textId="77777777" w:rsidR="00EE270C" w:rsidRPr="00EE270C" w:rsidRDefault="00EE270C" w:rsidP="009F2AB1">
            <w:pPr>
              <w:widowControl/>
              <w:autoSpaceDE/>
              <w:autoSpaceDN/>
              <w:ind w:right="42"/>
              <w:jc w:val="right"/>
              <w:rPr>
                <w:b/>
                <w:color w:val="FF0000"/>
                <w:sz w:val="24"/>
                <w:szCs w:val="24"/>
                <w:lang w:val="en-US"/>
              </w:rPr>
            </w:pPr>
            <w:r w:rsidRPr="00EE270C">
              <w:rPr>
                <w:b/>
                <w:color w:val="FF0000"/>
                <w:sz w:val="24"/>
                <w:szCs w:val="24"/>
                <w:lang w:val="en-US"/>
              </w:rPr>
              <w:t>342,1</w:t>
            </w:r>
          </w:p>
        </w:tc>
      </w:tr>
    </w:tbl>
    <w:p w14:paraId="0230B5A6" w14:textId="77777777" w:rsidR="003E1D77" w:rsidRPr="00DF03CF" w:rsidRDefault="003E1D77" w:rsidP="00D06C30">
      <w:pPr>
        <w:pStyle w:val="a3"/>
        <w:ind w:left="0"/>
        <w:rPr>
          <w:noProof/>
        </w:rPr>
      </w:pPr>
    </w:p>
    <w:p w14:paraId="21B5529C" w14:textId="77777777" w:rsidR="00D45710" w:rsidRPr="003E1DC3" w:rsidRDefault="00D45710" w:rsidP="00F50218">
      <w:pPr>
        <w:pStyle w:val="a5"/>
        <w:numPr>
          <w:ilvl w:val="0"/>
          <w:numId w:val="16"/>
        </w:numPr>
        <w:tabs>
          <w:tab w:val="left" w:pos="0"/>
          <w:tab w:val="left" w:pos="567"/>
        </w:tabs>
        <w:ind w:left="567" w:hanging="567"/>
        <w:jc w:val="both"/>
        <w:rPr>
          <w:sz w:val="28"/>
          <w:szCs w:val="28"/>
        </w:rPr>
      </w:pPr>
      <w:r w:rsidRPr="003E1DC3">
        <w:rPr>
          <w:sz w:val="28"/>
          <w:szCs w:val="28"/>
        </w:rPr>
        <w:t xml:space="preserve">ПЕРЕЧЕНЬ НОРМАТИВНЫХ ДОКУМЕНТОВ ПО ТЕХНИКЕ БЕЗОПАСНОСТИ И ОХРАНЕ ЗДОРОВЬЯ, </w:t>
      </w:r>
      <w:r w:rsidR="00B21042" w:rsidRPr="003E1DC3">
        <w:rPr>
          <w:sz w:val="28"/>
          <w:szCs w:val="28"/>
        </w:rPr>
        <w:t xml:space="preserve">В ОБЛАСТИ ПРОМЫШЛЕННОЙ БЕЗОПАСНОСТИ, </w:t>
      </w:r>
      <w:r w:rsidR="007C0086" w:rsidRPr="003E1DC3">
        <w:rPr>
          <w:sz w:val="28"/>
          <w:szCs w:val="28"/>
        </w:rPr>
        <w:t xml:space="preserve">В СФЕРЕ ГРАЖДАНСКОЙ ЗАЩИТЫ, </w:t>
      </w:r>
      <w:r w:rsidR="001F1A18" w:rsidRPr="003E1DC3">
        <w:rPr>
          <w:sz w:val="28"/>
          <w:szCs w:val="28"/>
        </w:rPr>
        <w:t xml:space="preserve">САНИТАРНО- ЭПИДЕМИОЛОГИЧЕСКИЕ ТРЕБОВАНИЯ, </w:t>
      </w:r>
      <w:r w:rsidRPr="003E1DC3">
        <w:rPr>
          <w:sz w:val="28"/>
          <w:szCs w:val="28"/>
        </w:rPr>
        <w:t>ПРИНЯТЫЕ НОРМАТИВНЫ</w:t>
      </w:r>
      <w:r w:rsidR="001F1A18" w:rsidRPr="003E1DC3">
        <w:rPr>
          <w:sz w:val="28"/>
          <w:szCs w:val="28"/>
        </w:rPr>
        <w:t>Е</w:t>
      </w:r>
      <w:r w:rsidRPr="003E1DC3">
        <w:rPr>
          <w:sz w:val="28"/>
          <w:szCs w:val="28"/>
        </w:rPr>
        <w:t xml:space="preserve"> ПРАВОВЫ</w:t>
      </w:r>
      <w:r w:rsidR="001F1A18" w:rsidRPr="003E1DC3">
        <w:rPr>
          <w:sz w:val="28"/>
          <w:szCs w:val="28"/>
        </w:rPr>
        <w:t>Е</w:t>
      </w:r>
      <w:r w:rsidRPr="003E1DC3">
        <w:rPr>
          <w:sz w:val="28"/>
          <w:szCs w:val="28"/>
        </w:rPr>
        <w:t xml:space="preserve"> АКТ</w:t>
      </w:r>
      <w:r w:rsidR="001F1A18" w:rsidRPr="003E1DC3">
        <w:rPr>
          <w:sz w:val="28"/>
          <w:szCs w:val="28"/>
        </w:rPr>
        <w:t>Ы</w:t>
      </w:r>
      <w:r w:rsidRPr="003E1DC3">
        <w:rPr>
          <w:sz w:val="28"/>
          <w:szCs w:val="28"/>
        </w:rPr>
        <w:t xml:space="preserve"> РЕСПУБЛИКИ КАЗАХСТАН</w:t>
      </w:r>
    </w:p>
    <w:p w14:paraId="442EF215" w14:textId="77777777" w:rsidR="00924130" w:rsidRPr="00AE4D73" w:rsidRDefault="00AE4D73" w:rsidP="00AE4D73">
      <w:pPr>
        <w:widowControl/>
        <w:tabs>
          <w:tab w:val="left" w:pos="567"/>
          <w:tab w:val="left" w:pos="9639"/>
        </w:tabs>
        <w:autoSpaceDE/>
        <w:autoSpaceDN/>
        <w:jc w:val="both"/>
        <w:rPr>
          <w:rFonts w:eastAsiaTheme="minorHAnsi"/>
          <w:sz w:val="28"/>
          <w:szCs w:val="28"/>
        </w:rPr>
      </w:pPr>
      <w:r>
        <w:rPr>
          <w:rFonts w:eastAsiaTheme="minorHAnsi"/>
          <w:sz w:val="28"/>
          <w:szCs w:val="28"/>
        </w:rPr>
        <w:lastRenderedPageBreak/>
        <w:t>1.</w:t>
      </w:r>
      <w:r>
        <w:rPr>
          <w:rFonts w:eastAsiaTheme="minorHAnsi"/>
          <w:sz w:val="28"/>
          <w:szCs w:val="28"/>
        </w:rPr>
        <w:tab/>
      </w:r>
      <w:r w:rsidR="00924130" w:rsidRPr="00AE4D73">
        <w:rPr>
          <w:rFonts w:eastAsiaTheme="minorHAnsi"/>
          <w:sz w:val="28"/>
          <w:szCs w:val="28"/>
        </w:rPr>
        <w:t>Закон РК от 23 апреля 1998 года № 219-</w:t>
      </w:r>
      <w:r w:rsidR="00924130" w:rsidRPr="00AE4D73">
        <w:rPr>
          <w:rFonts w:eastAsiaTheme="minorHAnsi"/>
          <w:sz w:val="28"/>
          <w:szCs w:val="28"/>
          <w:lang w:val="en-US"/>
        </w:rPr>
        <w:t>I</w:t>
      </w:r>
      <w:r w:rsidR="00924130" w:rsidRPr="00AE4D73">
        <w:rPr>
          <w:rFonts w:eastAsiaTheme="minorHAnsi"/>
          <w:sz w:val="28"/>
          <w:szCs w:val="28"/>
        </w:rPr>
        <w:t xml:space="preserve"> «О радиационной безопасности населения», с</w:t>
      </w:r>
      <w:hyperlink r:id="rId34">
        <w:r w:rsidR="00924130" w:rsidRPr="00AE4D73">
          <w:rPr>
            <w:rFonts w:eastAsiaTheme="minorHAnsi"/>
            <w:sz w:val="28"/>
            <w:szCs w:val="28"/>
          </w:rPr>
          <w:t xml:space="preserve"> </w:t>
        </w:r>
      </w:hyperlink>
      <w:hyperlink r:id="rId35">
        <w:r w:rsidR="00924130" w:rsidRPr="00AE4D73">
          <w:rPr>
            <w:rFonts w:eastAsiaTheme="minorHAnsi"/>
            <w:sz w:val="28"/>
            <w:szCs w:val="28"/>
          </w:rPr>
          <w:t>изменениями</w:t>
        </w:r>
      </w:hyperlink>
      <w:hyperlink r:id="rId36">
        <w:r w:rsidR="00924130" w:rsidRPr="00AE4D73">
          <w:rPr>
            <w:rFonts w:eastAsiaTheme="minorHAnsi"/>
            <w:sz w:val="28"/>
            <w:szCs w:val="28"/>
          </w:rPr>
          <w:t xml:space="preserve"> </w:t>
        </w:r>
      </w:hyperlink>
      <w:hyperlink r:id="rId37">
        <w:r w:rsidR="00924130" w:rsidRPr="00AE4D73">
          <w:rPr>
            <w:rFonts w:eastAsiaTheme="minorHAnsi"/>
            <w:sz w:val="28"/>
            <w:szCs w:val="28"/>
          </w:rPr>
          <w:t>и</w:t>
        </w:r>
      </w:hyperlink>
      <w:hyperlink r:id="rId38">
        <w:r w:rsidR="00924130" w:rsidRPr="00AE4D73">
          <w:rPr>
            <w:rFonts w:eastAsiaTheme="minorHAnsi"/>
            <w:sz w:val="28"/>
            <w:szCs w:val="28"/>
          </w:rPr>
          <w:t xml:space="preserve"> </w:t>
        </w:r>
      </w:hyperlink>
      <w:hyperlink r:id="rId39">
        <w:r w:rsidR="00924130" w:rsidRPr="00AE4D73">
          <w:rPr>
            <w:rFonts w:eastAsiaTheme="minorHAnsi"/>
            <w:sz w:val="28"/>
            <w:szCs w:val="28"/>
          </w:rPr>
          <w:t>дополнениями</w:t>
        </w:r>
      </w:hyperlink>
      <w:hyperlink r:id="rId40">
        <w:r w:rsidR="00924130" w:rsidRPr="00AE4D73">
          <w:rPr>
            <w:rFonts w:eastAsiaTheme="minorHAnsi"/>
            <w:sz w:val="28"/>
            <w:szCs w:val="28"/>
          </w:rPr>
          <w:t xml:space="preserve"> </w:t>
        </w:r>
      </w:hyperlink>
      <w:r w:rsidR="00924130" w:rsidRPr="00AE4D73">
        <w:rPr>
          <w:rFonts w:eastAsiaTheme="minorHAnsi"/>
          <w:sz w:val="28"/>
          <w:szCs w:val="28"/>
        </w:rPr>
        <w:t>от</w:t>
      </w:r>
      <w:r w:rsidR="00924130" w:rsidRPr="00AE4D73">
        <w:rPr>
          <w:rFonts w:eastAsiaTheme="minorHAnsi"/>
          <w:spacing w:val="2"/>
          <w:sz w:val="28"/>
          <w:szCs w:val="28"/>
          <w:bdr w:val="none" w:sz="0" w:space="0" w:color="auto" w:frame="1"/>
          <w:shd w:val="clear" w:color="auto" w:fill="FFFFFF"/>
        </w:rPr>
        <w:t xml:space="preserve"> 10.01.2011 </w:t>
      </w:r>
      <w:hyperlink r:id="rId41" w:anchor="z188" w:history="1">
        <w:r w:rsidR="00924130" w:rsidRPr="00AE4D73">
          <w:rPr>
            <w:rFonts w:eastAsiaTheme="minorHAnsi"/>
            <w:spacing w:val="2"/>
            <w:sz w:val="28"/>
            <w:szCs w:val="28"/>
            <w:shd w:val="clear" w:color="auto" w:fill="FFFFFF"/>
          </w:rPr>
          <w:t>№ 383-</w:t>
        </w:r>
        <w:r w:rsidR="00924130" w:rsidRPr="00AE4D73">
          <w:rPr>
            <w:rFonts w:eastAsiaTheme="minorHAnsi"/>
            <w:spacing w:val="2"/>
            <w:sz w:val="28"/>
            <w:szCs w:val="28"/>
            <w:shd w:val="clear" w:color="auto" w:fill="FFFFFF"/>
            <w:lang w:val="en-US"/>
          </w:rPr>
          <w:t>IV</w:t>
        </w:r>
      </w:hyperlink>
      <w:r w:rsidR="00924130" w:rsidRPr="00AE4D73">
        <w:rPr>
          <w:rFonts w:eastAsiaTheme="minorHAnsi"/>
          <w:spacing w:val="2"/>
          <w:sz w:val="28"/>
          <w:szCs w:val="28"/>
          <w:bdr w:val="none" w:sz="0" w:space="0" w:color="auto" w:frame="1"/>
          <w:shd w:val="clear" w:color="auto" w:fill="FFFFFF"/>
        </w:rPr>
        <w:t>;</w:t>
      </w:r>
    </w:p>
    <w:p w14:paraId="5809DE14" w14:textId="77777777" w:rsidR="00924130" w:rsidRPr="00AE4D73" w:rsidRDefault="00AE4D73" w:rsidP="00AE4D73">
      <w:pPr>
        <w:widowControl/>
        <w:tabs>
          <w:tab w:val="left" w:pos="567"/>
          <w:tab w:val="left" w:pos="9639"/>
        </w:tabs>
        <w:autoSpaceDE/>
        <w:autoSpaceDN/>
        <w:jc w:val="both"/>
        <w:rPr>
          <w:rFonts w:eastAsiaTheme="minorHAnsi"/>
          <w:sz w:val="28"/>
          <w:szCs w:val="28"/>
        </w:rPr>
      </w:pPr>
      <w:r>
        <w:rPr>
          <w:rFonts w:eastAsiaTheme="minorHAnsi"/>
          <w:sz w:val="28"/>
          <w:szCs w:val="28"/>
        </w:rPr>
        <w:t>2.</w:t>
      </w:r>
      <w:r>
        <w:rPr>
          <w:rFonts w:eastAsiaTheme="minorHAnsi"/>
          <w:sz w:val="28"/>
          <w:szCs w:val="28"/>
        </w:rPr>
        <w:tab/>
      </w:r>
      <w:r w:rsidR="00924130" w:rsidRPr="00AE4D73">
        <w:rPr>
          <w:rFonts w:eastAsiaTheme="minorHAnsi"/>
          <w:sz w:val="28"/>
          <w:szCs w:val="28"/>
        </w:rPr>
        <w:t>Закон РК «О гражданской защите» №188-</w:t>
      </w:r>
      <w:r w:rsidR="00924130" w:rsidRPr="00AE4D73">
        <w:rPr>
          <w:rFonts w:eastAsiaTheme="minorHAnsi"/>
          <w:sz w:val="28"/>
          <w:szCs w:val="28"/>
          <w:lang w:val="en-US"/>
        </w:rPr>
        <w:t>V</w:t>
      </w:r>
      <w:r w:rsidR="00924130" w:rsidRPr="00AE4D73">
        <w:rPr>
          <w:rFonts w:eastAsiaTheme="minorHAnsi"/>
          <w:sz w:val="28"/>
          <w:szCs w:val="28"/>
        </w:rPr>
        <w:t xml:space="preserve"> от 11.04.2014</w:t>
      </w:r>
      <w:r w:rsidR="008803FC" w:rsidRPr="00AE4D73">
        <w:rPr>
          <w:rFonts w:eastAsiaTheme="minorHAnsi"/>
          <w:sz w:val="28"/>
          <w:szCs w:val="28"/>
        </w:rPr>
        <w:t xml:space="preserve"> </w:t>
      </w:r>
      <w:r w:rsidR="00924130" w:rsidRPr="00AE4D73">
        <w:rPr>
          <w:rFonts w:eastAsiaTheme="minorHAnsi"/>
          <w:sz w:val="28"/>
          <w:szCs w:val="28"/>
        </w:rPr>
        <w:t>года с изменениями и дополнениями на 10.01.2015 год;</w:t>
      </w:r>
    </w:p>
    <w:p w14:paraId="0D9985ED" w14:textId="77777777" w:rsidR="00B12AE4" w:rsidRPr="00904093" w:rsidRDefault="00674182" w:rsidP="00F50218">
      <w:pPr>
        <w:pStyle w:val="a5"/>
        <w:widowControl/>
        <w:numPr>
          <w:ilvl w:val="0"/>
          <w:numId w:val="7"/>
        </w:numPr>
        <w:shd w:val="clear" w:color="auto" w:fill="FFFFFF"/>
        <w:tabs>
          <w:tab w:val="left" w:pos="567"/>
          <w:tab w:val="left" w:pos="9639"/>
        </w:tabs>
        <w:autoSpaceDE/>
        <w:autoSpaceDN/>
        <w:ind w:left="0" w:firstLine="0"/>
        <w:jc w:val="both"/>
        <w:rPr>
          <w:color w:val="1A1A1A"/>
          <w:sz w:val="28"/>
          <w:szCs w:val="28"/>
        </w:rPr>
      </w:pPr>
      <w:r w:rsidRPr="00674182">
        <w:rPr>
          <w:color w:val="1A1A1A"/>
          <w:sz w:val="28"/>
          <w:szCs w:val="28"/>
        </w:rPr>
        <w:t xml:space="preserve">Земельный кодекс Республики Казахстан от 20 июня 2003г. №442-II. </w:t>
      </w:r>
      <w:r w:rsidRPr="00674182">
        <w:rPr>
          <w:iCs/>
          <w:color w:val="1A1A1A"/>
          <w:sz w:val="28"/>
          <w:szCs w:val="28"/>
        </w:rPr>
        <w:t>(с</w:t>
      </w:r>
      <w:r w:rsidRPr="00674182">
        <w:rPr>
          <w:color w:val="1A1A1A"/>
          <w:sz w:val="28"/>
          <w:szCs w:val="28"/>
        </w:rPr>
        <w:t xml:space="preserve"> изменениями и дополнениями </w:t>
      </w:r>
      <w:r w:rsidR="00887427">
        <w:rPr>
          <w:iCs/>
          <w:color w:val="1A1A1A"/>
          <w:sz w:val="28"/>
          <w:szCs w:val="28"/>
        </w:rPr>
        <w:t>по состоянию на 15</w:t>
      </w:r>
      <w:r w:rsidRPr="00674182">
        <w:rPr>
          <w:iCs/>
          <w:color w:val="1A1A1A"/>
          <w:sz w:val="28"/>
          <w:szCs w:val="28"/>
        </w:rPr>
        <w:t>.03.202</w:t>
      </w:r>
      <w:r w:rsidR="00887427">
        <w:rPr>
          <w:iCs/>
          <w:color w:val="1A1A1A"/>
          <w:sz w:val="28"/>
          <w:szCs w:val="28"/>
        </w:rPr>
        <w:t>5</w:t>
      </w:r>
      <w:r w:rsidRPr="00674182">
        <w:rPr>
          <w:iCs/>
          <w:color w:val="1A1A1A"/>
          <w:sz w:val="28"/>
          <w:szCs w:val="28"/>
        </w:rPr>
        <w:t xml:space="preserve"> г.);</w:t>
      </w:r>
    </w:p>
    <w:p w14:paraId="55B394B6" w14:textId="77777777" w:rsidR="00924130" w:rsidRPr="00904093" w:rsidRDefault="00924130" w:rsidP="00F50218">
      <w:pPr>
        <w:pStyle w:val="a5"/>
        <w:widowControl/>
        <w:numPr>
          <w:ilvl w:val="0"/>
          <w:numId w:val="7"/>
        </w:numPr>
        <w:shd w:val="clear" w:color="auto" w:fill="FFFFFF"/>
        <w:tabs>
          <w:tab w:val="left" w:pos="567"/>
          <w:tab w:val="left" w:pos="9639"/>
        </w:tabs>
        <w:autoSpaceDE/>
        <w:autoSpaceDN/>
        <w:ind w:left="0" w:firstLine="0"/>
        <w:jc w:val="both"/>
        <w:rPr>
          <w:color w:val="1A1A1A"/>
          <w:sz w:val="28"/>
          <w:szCs w:val="28"/>
        </w:rPr>
      </w:pPr>
      <w:r w:rsidRPr="00904093">
        <w:rPr>
          <w:color w:val="1A1A1A"/>
          <w:sz w:val="28"/>
          <w:szCs w:val="28"/>
        </w:rPr>
        <w:t>Кодекс «О недрах и недропользовании Республики Казахстан» от 27 декабря 2017 года № 125-</w:t>
      </w:r>
      <w:r w:rsidRPr="00904093">
        <w:rPr>
          <w:color w:val="1A1A1A"/>
          <w:sz w:val="28"/>
          <w:szCs w:val="28"/>
          <w:lang w:val="en-US"/>
        </w:rPr>
        <w:t>VI</w:t>
      </w:r>
      <w:r w:rsidRPr="00904093">
        <w:rPr>
          <w:color w:val="1A1A1A"/>
          <w:sz w:val="28"/>
          <w:szCs w:val="28"/>
        </w:rPr>
        <w:t xml:space="preserve"> ЗРК;</w:t>
      </w:r>
    </w:p>
    <w:p w14:paraId="655CEC1F" w14:textId="77777777" w:rsidR="00924130" w:rsidRPr="00904093" w:rsidRDefault="00924130" w:rsidP="00F50218">
      <w:pPr>
        <w:pStyle w:val="a5"/>
        <w:widowControl/>
        <w:numPr>
          <w:ilvl w:val="0"/>
          <w:numId w:val="7"/>
        </w:numPr>
        <w:tabs>
          <w:tab w:val="left" w:pos="567"/>
          <w:tab w:val="left" w:pos="9639"/>
        </w:tabs>
        <w:autoSpaceDE/>
        <w:autoSpaceDN/>
        <w:ind w:left="0" w:firstLine="0"/>
        <w:jc w:val="both"/>
        <w:rPr>
          <w:rFonts w:eastAsiaTheme="minorHAnsi"/>
          <w:iCs/>
          <w:sz w:val="28"/>
          <w:szCs w:val="28"/>
        </w:rPr>
      </w:pPr>
      <w:r w:rsidRPr="00904093">
        <w:rPr>
          <w:rFonts w:eastAsiaTheme="minorHAnsi"/>
          <w:bCs/>
          <w:sz w:val="28"/>
          <w:szCs w:val="28"/>
        </w:rPr>
        <w:t>Трудовой Кодекс Республики Казахстан</w:t>
      </w:r>
      <w:r w:rsidRPr="00904093">
        <w:rPr>
          <w:rFonts w:eastAsiaTheme="minorHAnsi"/>
          <w:sz w:val="28"/>
          <w:szCs w:val="28"/>
        </w:rPr>
        <w:t xml:space="preserve"> от 23.11.2015 года №414-</w:t>
      </w:r>
      <w:r w:rsidRPr="00904093">
        <w:rPr>
          <w:rFonts w:eastAsiaTheme="minorHAnsi"/>
          <w:sz w:val="28"/>
          <w:szCs w:val="28"/>
          <w:lang w:val="en-US"/>
        </w:rPr>
        <w:t>V</w:t>
      </w:r>
      <w:r w:rsidRPr="00904093">
        <w:rPr>
          <w:rFonts w:eastAsiaTheme="minorHAnsi"/>
          <w:bCs/>
          <w:sz w:val="28"/>
          <w:szCs w:val="28"/>
        </w:rPr>
        <w:t xml:space="preserve"> </w:t>
      </w:r>
      <w:r w:rsidRPr="00904093">
        <w:rPr>
          <w:rFonts w:eastAsiaTheme="minorHAnsi"/>
          <w:iCs/>
          <w:sz w:val="28"/>
          <w:szCs w:val="28"/>
        </w:rPr>
        <w:t xml:space="preserve">(с </w:t>
      </w:r>
      <w:hyperlink r:id="rId42" w:tooltip="Трудовой кодекс Республики Казахстан от 23 ноября 2015 года № 414-V (с изменениями и дополнениями по состоянию на 01.01.2025 г.)" w:history="1">
        <w:r w:rsidRPr="00904093">
          <w:rPr>
            <w:rFonts w:eastAsiaTheme="minorHAnsi"/>
            <w:iCs/>
            <w:sz w:val="28"/>
            <w:szCs w:val="28"/>
          </w:rPr>
          <w:t>изменениями и дополнениями</w:t>
        </w:r>
      </w:hyperlink>
      <w:r w:rsidRPr="00904093">
        <w:rPr>
          <w:rFonts w:eastAsiaTheme="minorHAnsi"/>
          <w:iCs/>
          <w:sz w:val="28"/>
          <w:szCs w:val="28"/>
        </w:rPr>
        <w:t xml:space="preserve"> по состоянию на 01.01.2025 г.);</w:t>
      </w:r>
    </w:p>
    <w:p w14:paraId="38DB5194" w14:textId="77777777" w:rsidR="00924130" w:rsidRPr="00904093" w:rsidRDefault="00DB2A38" w:rsidP="00F50218">
      <w:pPr>
        <w:pStyle w:val="a5"/>
        <w:widowControl/>
        <w:numPr>
          <w:ilvl w:val="0"/>
          <w:numId w:val="7"/>
        </w:numPr>
        <w:tabs>
          <w:tab w:val="left" w:pos="567"/>
          <w:tab w:val="left" w:pos="9639"/>
        </w:tabs>
        <w:autoSpaceDE/>
        <w:autoSpaceDN/>
        <w:ind w:left="0" w:firstLine="0"/>
        <w:jc w:val="both"/>
        <w:rPr>
          <w:rFonts w:eastAsiaTheme="minorHAnsi"/>
          <w:iCs/>
          <w:sz w:val="28"/>
          <w:szCs w:val="28"/>
        </w:rPr>
      </w:pPr>
      <w:r w:rsidRPr="00DB2A38">
        <w:rPr>
          <w:rFonts w:eastAsiaTheme="minorHAnsi"/>
          <w:spacing w:val="2"/>
          <w:sz w:val="28"/>
          <w:szCs w:val="28"/>
          <w:shd w:val="clear" w:color="auto" w:fill="FFFFFF"/>
        </w:rPr>
        <w:t xml:space="preserve">Экологический Кодекс Республики Казахстан от 2 января 2021 года № 400-VI ЗРК (с изменениями </w:t>
      </w:r>
      <w:r w:rsidR="008746BB">
        <w:rPr>
          <w:rFonts w:eastAsiaTheme="minorHAnsi"/>
          <w:spacing w:val="2"/>
          <w:sz w:val="28"/>
          <w:szCs w:val="28"/>
          <w:shd w:val="clear" w:color="auto" w:fill="FFFFFF"/>
        </w:rPr>
        <w:t>и дополнениями по состоянию на 16</w:t>
      </w:r>
      <w:r w:rsidRPr="00DB2A38">
        <w:rPr>
          <w:rFonts w:eastAsiaTheme="minorHAnsi"/>
          <w:spacing w:val="2"/>
          <w:sz w:val="28"/>
          <w:szCs w:val="28"/>
          <w:shd w:val="clear" w:color="auto" w:fill="FFFFFF"/>
        </w:rPr>
        <w:t>.03.202</w:t>
      </w:r>
      <w:r w:rsidR="008746BB">
        <w:rPr>
          <w:rFonts w:eastAsiaTheme="minorHAnsi"/>
          <w:spacing w:val="2"/>
          <w:sz w:val="28"/>
          <w:szCs w:val="28"/>
          <w:shd w:val="clear" w:color="auto" w:fill="FFFFFF"/>
        </w:rPr>
        <w:t>5</w:t>
      </w:r>
      <w:r w:rsidRPr="00DB2A38">
        <w:rPr>
          <w:rFonts w:eastAsiaTheme="minorHAnsi"/>
          <w:spacing w:val="2"/>
          <w:sz w:val="28"/>
          <w:szCs w:val="28"/>
          <w:shd w:val="clear" w:color="auto" w:fill="FFFFFF"/>
        </w:rPr>
        <w:t xml:space="preserve"> г.)</w:t>
      </w:r>
      <w:r w:rsidR="00924130" w:rsidRPr="00904093">
        <w:rPr>
          <w:rFonts w:eastAsiaTheme="minorHAnsi"/>
          <w:spacing w:val="2"/>
          <w:sz w:val="28"/>
          <w:szCs w:val="28"/>
          <w:shd w:val="clear" w:color="auto" w:fill="FFFFFF"/>
        </w:rPr>
        <w:t>;</w:t>
      </w:r>
    </w:p>
    <w:p w14:paraId="50D57F52" w14:textId="77777777" w:rsidR="00924130" w:rsidRPr="00904093" w:rsidRDefault="00924130" w:rsidP="00F50218">
      <w:pPr>
        <w:pStyle w:val="a5"/>
        <w:widowControl/>
        <w:numPr>
          <w:ilvl w:val="0"/>
          <w:numId w:val="7"/>
        </w:numPr>
        <w:tabs>
          <w:tab w:val="left" w:pos="567"/>
          <w:tab w:val="left" w:pos="9639"/>
        </w:tabs>
        <w:autoSpaceDE/>
        <w:autoSpaceDN/>
        <w:ind w:left="0" w:right="50" w:firstLine="0"/>
        <w:jc w:val="both"/>
        <w:rPr>
          <w:sz w:val="28"/>
          <w:szCs w:val="28"/>
        </w:rPr>
      </w:pPr>
      <w:r w:rsidRPr="00904093">
        <w:rPr>
          <w:sz w:val="28"/>
          <w:szCs w:val="28"/>
        </w:rPr>
        <w:t xml:space="preserve">Гигиенические нормативы "Санитарно-эпидемиологические требования к обеспечению радиационной безопасности", </w:t>
      </w:r>
      <w:r w:rsidRPr="00904093">
        <w:rPr>
          <w:rFonts w:eastAsiaTheme="minorHAnsi"/>
          <w:color w:val="000000"/>
          <w:sz w:val="28"/>
          <w:szCs w:val="28"/>
          <w:shd w:val="clear" w:color="auto" w:fill="FFFFFF"/>
        </w:rPr>
        <w:t>приказ МНЭ РК от 27 февраля 2015 года № 155;</w:t>
      </w:r>
    </w:p>
    <w:p w14:paraId="29823D7D" w14:textId="77777777" w:rsidR="00924130" w:rsidRPr="00904093" w:rsidRDefault="00924130" w:rsidP="00F50218">
      <w:pPr>
        <w:pStyle w:val="a5"/>
        <w:widowControl/>
        <w:numPr>
          <w:ilvl w:val="0"/>
          <w:numId w:val="7"/>
        </w:numPr>
        <w:tabs>
          <w:tab w:val="left" w:pos="567"/>
          <w:tab w:val="left" w:pos="9639"/>
        </w:tabs>
        <w:autoSpaceDE/>
        <w:autoSpaceDN/>
        <w:ind w:left="0" w:right="50" w:firstLine="0"/>
        <w:jc w:val="both"/>
        <w:rPr>
          <w:sz w:val="28"/>
          <w:szCs w:val="28"/>
        </w:rPr>
      </w:pPr>
      <w:r w:rsidRPr="00904093">
        <w:rPr>
          <w:rFonts w:eastAsiaTheme="minorHAnsi"/>
          <w:bCs/>
          <w:color w:val="000000"/>
          <w:sz w:val="28"/>
          <w:szCs w:val="28"/>
          <w:shd w:val="clear" w:color="auto" w:fill="FFFFFF"/>
        </w:rPr>
        <w:t>ГОСТ 12.0.004-90 РК ССБТ</w:t>
      </w:r>
      <w:r w:rsidRPr="00904093">
        <w:rPr>
          <w:rFonts w:eastAsiaTheme="minorHAnsi"/>
          <w:bCs/>
          <w:sz w:val="28"/>
          <w:szCs w:val="28"/>
          <w:shd w:val="clear" w:color="auto" w:fill="FFFFFF"/>
        </w:rPr>
        <w:t xml:space="preserve">. Организация обучения безопасности труда. </w:t>
      </w:r>
      <w:r w:rsidRPr="00904093">
        <w:rPr>
          <w:rFonts w:eastAsiaTheme="minorHAnsi"/>
          <w:iCs/>
          <w:sz w:val="28"/>
          <w:szCs w:val="28"/>
          <w:shd w:val="clear" w:color="auto" w:fill="FFFFFF"/>
        </w:rPr>
        <w:t xml:space="preserve">Приказ Председателя КТРМ </w:t>
      </w:r>
      <w:proofErr w:type="spellStart"/>
      <w:r w:rsidRPr="00904093">
        <w:rPr>
          <w:rFonts w:eastAsiaTheme="minorHAnsi"/>
          <w:iCs/>
          <w:sz w:val="28"/>
          <w:szCs w:val="28"/>
          <w:shd w:val="clear" w:color="auto" w:fill="FFFFFF"/>
        </w:rPr>
        <w:t>МТиИ</w:t>
      </w:r>
      <w:proofErr w:type="spellEnd"/>
      <w:r w:rsidRPr="00904093">
        <w:rPr>
          <w:rFonts w:eastAsiaTheme="minorHAnsi"/>
          <w:iCs/>
          <w:sz w:val="28"/>
          <w:szCs w:val="28"/>
          <w:shd w:val="clear" w:color="auto" w:fill="FFFFFF"/>
        </w:rPr>
        <w:t xml:space="preserve"> РК от 19 декабря 2022 года № 420;</w:t>
      </w:r>
    </w:p>
    <w:p w14:paraId="047DAFF1" w14:textId="77777777" w:rsidR="00924130" w:rsidRPr="00904093" w:rsidRDefault="00924130" w:rsidP="00F50218">
      <w:pPr>
        <w:pStyle w:val="a5"/>
        <w:widowControl/>
        <w:numPr>
          <w:ilvl w:val="0"/>
          <w:numId w:val="7"/>
        </w:numPr>
        <w:tabs>
          <w:tab w:val="left" w:pos="567"/>
          <w:tab w:val="left" w:pos="9639"/>
        </w:tabs>
        <w:autoSpaceDE/>
        <w:autoSpaceDN/>
        <w:ind w:left="0" w:firstLine="0"/>
        <w:jc w:val="both"/>
        <w:rPr>
          <w:rFonts w:eastAsiaTheme="minorHAnsi"/>
          <w:sz w:val="28"/>
          <w:szCs w:val="28"/>
        </w:rPr>
      </w:pPr>
      <w:r w:rsidRPr="00904093">
        <w:rPr>
          <w:rFonts w:eastAsiaTheme="minorHAnsi"/>
          <w:sz w:val="28"/>
          <w:szCs w:val="28"/>
        </w:rPr>
        <w:t>ГОСТ 12.1.004 – 91* «Пожарная безопасность. Общие положения»;</w:t>
      </w:r>
    </w:p>
    <w:p w14:paraId="64D3679F" w14:textId="77777777" w:rsidR="00924130" w:rsidRPr="00904093" w:rsidRDefault="00924130" w:rsidP="00F50218">
      <w:pPr>
        <w:pStyle w:val="a5"/>
        <w:widowControl/>
        <w:numPr>
          <w:ilvl w:val="0"/>
          <w:numId w:val="7"/>
        </w:numPr>
        <w:shd w:val="clear" w:color="auto" w:fill="FFFFFF"/>
        <w:tabs>
          <w:tab w:val="left" w:pos="567"/>
          <w:tab w:val="left" w:pos="9639"/>
        </w:tabs>
        <w:autoSpaceDE/>
        <w:autoSpaceDN/>
        <w:ind w:left="0" w:firstLine="0"/>
        <w:jc w:val="both"/>
        <w:rPr>
          <w:sz w:val="28"/>
          <w:szCs w:val="28"/>
        </w:rPr>
      </w:pPr>
      <w:r w:rsidRPr="00904093">
        <w:rPr>
          <w:sz w:val="28"/>
          <w:szCs w:val="28"/>
        </w:rPr>
        <w:t>ГОСТ 8736-93 «Песок для строительных работ. Технические условия»;</w:t>
      </w:r>
    </w:p>
    <w:p w14:paraId="1D3B2C02" w14:textId="77777777" w:rsidR="00924130" w:rsidRPr="00904093" w:rsidRDefault="00924130" w:rsidP="00F50218">
      <w:pPr>
        <w:pStyle w:val="a5"/>
        <w:widowControl/>
        <w:numPr>
          <w:ilvl w:val="0"/>
          <w:numId w:val="7"/>
        </w:numPr>
        <w:tabs>
          <w:tab w:val="left" w:pos="567"/>
          <w:tab w:val="left" w:pos="9639"/>
        </w:tabs>
        <w:autoSpaceDE/>
        <w:autoSpaceDN/>
        <w:ind w:left="0" w:firstLine="0"/>
        <w:jc w:val="both"/>
        <w:rPr>
          <w:rFonts w:eastAsiaTheme="minorHAnsi"/>
          <w:sz w:val="28"/>
          <w:szCs w:val="28"/>
        </w:rPr>
      </w:pPr>
      <w:r w:rsidRPr="00904093">
        <w:rPr>
          <w:rFonts w:eastAsiaTheme="minorHAnsi"/>
          <w:sz w:val="28"/>
          <w:szCs w:val="28"/>
        </w:rPr>
        <w:t>ГОСТ 20286-90 «Загрязнение радиоактивное и дезактивация. Термины и определения»</w:t>
      </w:r>
      <w:r w:rsidR="008803FC" w:rsidRPr="00904093">
        <w:rPr>
          <w:rFonts w:eastAsiaTheme="minorHAnsi"/>
          <w:sz w:val="28"/>
          <w:szCs w:val="28"/>
        </w:rPr>
        <w:t>;</w:t>
      </w:r>
    </w:p>
    <w:p w14:paraId="02141C20" w14:textId="77777777" w:rsidR="00924130" w:rsidRPr="00904093" w:rsidRDefault="00924130" w:rsidP="00F50218">
      <w:pPr>
        <w:pStyle w:val="a5"/>
        <w:widowControl/>
        <w:numPr>
          <w:ilvl w:val="0"/>
          <w:numId w:val="7"/>
        </w:numPr>
        <w:tabs>
          <w:tab w:val="left" w:pos="567"/>
          <w:tab w:val="left" w:pos="9639"/>
        </w:tabs>
        <w:autoSpaceDE/>
        <w:autoSpaceDN/>
        <w:ind w:left="0" w:firstLine="0"/>
        <w:jc w:val="both"/>
        <w:rPr>
          <w:rFonts w:eastAsiaTheme="minorHAnsi"/>
          <w:sz w:val="28"/>
          <w:szCs w:val="28"/>
        </w:rPr>
      </w:pPr>
      <w:r w:rsidRPr="00904093">
        <w:rPr>
          <w:color w:val="000000"/>
          <w:sz w:val="28"/>
          <w:szCs w:val="28"/>
        </w:rPr>
        <w:t xml:space="preserve">Единые правила охраны недр при разработке месторождений твердых полезных ископаемых, нефти, газа, подземных вод в РК </w:t>
      </w:r>
      <w:r w:rsidRPr="00904093">
        <w:rPr>
          <w:sz w:val="28"/>
          <w:szCs w:val="28"/>
        </w:rPr>
        <w:t>(</w:t>
      </w:r>
      <w:r w:rsidRPr="00904093">
        <w:rPr>
          <w:rFonts w:eastAsiaTheme="minorHAnsi"/>
          <w:sz w:val="28"/>
          <w:szCs w:val="28"/>
          <w:bdr w:val="none" w:sz="0" w:space="0" w:color="auto" w:frame="1"/>
          <w:shd w:val="clear" w:color="auto" w:fill="FFFFFF"/>
        </w:rPr>
        <w:t xml:space="preserve">в редакции приказа </w:t>
      </w:r>
      <w:proofErr w:type="spellStart"/>
      <w:r w:rsidRPr="00904093">
        <w:rPr>
          <w:rFonts w:eastAsiaTheme="minorHAnsi"/>
          <w:sz w:val="28"/>
          <w:szCs w:val="28"/>
          <w:bdr w:val="none" w:sz="0" w:space="0" w:color="auto" w:frame="1"/>
          <w:shd w:val="clear" w:color="auto" w:fill="FFFFFF"/>
        </w:rPr>
        <w:t>и.о</w:t>
      </w:r>
      <w:proofErr w:type="spellEnd"/>
      <w:r w:rsidRPr="00904093">
        <w:rPr>
          <w:rFonts w:eastAsiaTheme="minorHAnsi"/>
          <w:sz w:val="28"/>
          <w:szCs w:val="28"/>
          <w:bdr w:val="none" w:sz="0" w:space="0" w:color="auto" w:frame="1"/>
          <w:shd w:val="clear" w:color="auto" w:fill="FFFFFF"/>
        </w:rPr>
        <w:t xml:space="preserve">. МЭ РК от 07.09.2023 </w:t>
      </w:r>
      <w:hyperlink r:id="rId43" w:anchor="z6" w:history="1">
        <w:r w:rsidRPr="00904093">
          <w:rPr>
            <w:rFonts w:eastAsiaTheme="minorHAnsi"/>
            <w:sz w:val="28"/>
            <w:szCs w:val="28"/>
            <w:shd w:val="clear" w:color="auto" w:fill="FFFFFF"/>
          </w:rPr>
          <w:t>№ 331</w:t>
        </w:r>
      </w:hyperlink>
      <w:r w:rsidRPr="00904093">
        <w:rPr>
          <w:sz w:val="28"/>
          <w:szCs w:val="28"/>
        </w:rPr>
        <w:t>);</w:t>
      </w:r>
    </w:p>
    <w:p w14:paraId="5887B178" w14:textId="77777777" w:rsidR="00924130" w:rsidRPr="00904093" w:rsidRDefault="00924130" w:rsidP="00F50218">
      <w:pPr>
        <w:pStyle w:val="a5"/>
        <w:widowControl/>
        <w:numPr>
          <w:ilvl w:val="0"/>
          <w:numId w:val="7"/>
        </w:numPr>
        <w:shd w:val="clear" w:color="auto" w:fill="FFFFFF"/>
        <w:tabs>
          <w:tab w:val="left" w:pos="567"/>
          <w:tab w:val="left" w:pos="9639"/>
        </w:tabs>
        <w:autoSpaceDE/>
        <w:autoSpaceDN/>
        <w:ind w:left="0" w:firstLine="0"/>
        <w:jc w:val="both"/>
        <w:rPr>
          <w:color w:val="1A1A1A"/>
          <w:sz w:val="28"/>
          <w:szCs w:val="28"/>
        </w:rPr>
      </w:pPr>
      <w:r w:rsidRPr="00904093">
        <w:rPr>
          <w:color w:val="1A1A1A"/>
          <w:sz w:val="28"/>
          <w:szCs w:val="28"/>
        </w:rPr>
        <w:t>«Единые правила по рациональному и комплексному использованию недр при разведке и добыче полезных ископаемых» (совместный приказ МИИР РК от 12 апреля 2019 года № 214 и МЭ РК от 30 ноября 2015 года № 119);</w:t>
      </w:r>
    </w:p>
    <w:p w14:paraId="68B02B20" w14:textId="77777777" w:rsidR="00924130" w:rsidRPr="00904093" w:rsidRDefault="00924130" w:rsidP="00F50218">
      <w:pPr>
        <w:pStyle w:val="a5"/>
        <w:widowControl/>
        <w:numPr>
          <w:ilvl w:val="0"/>
          <w:numId w:val="7"/>
        </w:numPr>
        <w:tabs>
          <w:tab w:val="left" w:pos="567"/>
          <w:tab w:val="left" w:pos="9639"/>
        </w:tabs>
        <w:adjustRightInd w:val="0"/>
        <w:ind w:left="0" w:firstLine="0"/>
        <w:jc w:val="both"/>
        <w:rPr>
          <w:rFonts w:eastAsiaTheme="minorHAnsi"/>
          <w:sz w:val="28"/>
          <w:szCs w:val="28"/>
        </w:rPr>
      </w:pPr>
      <w:r w:rsidRPr="00904093">
        <w:rPr>
          <w:rFonts w:eastAsiaTheme="minorHAnsi"/>
          <w:sz w:val="28"/>
          <w:szCs w:val="28"/>
        </w:rPr>
        <w:t>«Методика определения нормативов эмиссий в окружающую среду», утвержденной уполномоченным органом в области охраны окружающей среды (Приказ Министра экологии, геологии и природных ресурсов Республики Казахстан от 10 марта 2021 года №63); п.6 ст.39 ЭК РК;</w:t>
      </w:r>
    </w:p>
    <w:p w14:paraId="497355FF" w14:textId="77777777" w:rsidR="00924130" w:rsidRPr="00904093" w:rsidRDefault="00924130" w:rsidP="00F50218">
      <w:pPr>
        <w:pStyle w:val="a5"/>
        <w:widowControl/>
        <w:numPr>
          <w:ilvl w:val="0"/>
          <w:numId w:val="7"/>
        </w:numPr>
        <w:tabs>
          <w:tab w:val="left" w:pos="567"/>
          <w:tab w:val="left" w:pos="9639"/>
        </w:tabs>
        <w:adjustRightInd w:val="0"/>
        <w:ind w:left="0" w:firstLine="0"/>
        <w:jc w:val="both"/>
        <w:rPr>
          <w:rFonts w:eastAsiaTheme="minorHAnsi"/>
          <w:sz w:val="28"/>
          <w:szCs w:val="28"/>
        </w:rPr>
      </w:pPr>
      <w:r w:rsidRPr="00904093">
        <w:rPr>
          <w:rFonts w:eastAsiaTheme="minorHAnsi"/>
          <w:sz w:val="28"/>
          <w:szCs w:val="28"/>
        </w:rPr>
        <w:t>«Методика определения нормативов эмиссий в окружающую среду», утвержденной уполномоченным органом в области охраны окружающей среды (Приказ Министра экологии, геологии и природных ресурсов Республики Казахстан от 10 марта 2021 года №63); п.6 ст.39 ЭК РК;</w:t>
      </w:r>
    </w:p>
    <w:p w14:paraId="68B6FCA3" w14:textId="77777777" w:rsidR="00924130" w:rsidRPr="00904093" w:rsidRDefault="00924130" w:rsidP="00F50218">
      <w:pPr>
        <w:pStyle w:val="a5"/>
        <w:widowControl/>
        <w:numPr>
          <w:ilvl w:val="0"/>
          <w:numId w:val="7"/>
        </w:numPr>
        <w:tabs>
          <w:tab w:val="left" w:pos="567"/>
          <w:tab w:val="left" w:pos="9639"/>
        </w:tabs>
        <w:autoSpaceDE/>
        <w:autoSpaceDN/>
        <w:ind w:left="0" w:firstLine="0"/>
        <w:jc w:val="both"/>
        <w:rPr>
          <w:color w:val="000000"/>
          <w:sz w:val="28"/>
          <w:szCs w:val="28"/>
        </w:rPr>
      </w:pPr>
      <w:r w:rsidRPr="00904093">
        <w:rPr>
          <w:color w:val="000000"/>
          <w:sz w:val="28"/>
          <w:szCs w:val="28"/>
        </w:rPr>
        <w:t>«Методические рекомендации по применению классификации запасов месторождений и прогнозных ресурсов твердых полезных ископаемых. Песок и гравий»;</w:t>
      </w:r>
    </w:p>
    <w:p w14:paraId="4F06F3B9" w14:textId="77777777" w:rsidR="00924130" w:rsidRPr="00904093" w:rsidRDefault="00924130" w:rsidP="00F50218">
      <w:pPr>
        <w:pStyle w:val="a5"/>
        <w:widowControl/>
        <w:numPr>
          <w:ilvl w:val="0"/>
          <w:numId w:val="7"/>
        </w:numPr>
        <w:tabs>
          <w:tab w:val="left" w:pos="567"/>
          <w:tab w:val="left" w:pos="9639"/>
        </w:tabs>
        <w:autoSpaceDE/>
        <w:autoSpaceDN/>
        <w:ind w:left="0" w:right="50" w:firstLine="0"/>
        <w:jc w:val="both"/>
        <w:rPr>
          <w:rFonts w:eastAsiaTheme="minorHAnsi"/>
          <w:sz w:val="28"/>
          <w:szCs w:val="28"/>
        </w:rPr>
      </w:pPr>
      <w:r w:rsidRPr="00904093">
        <w:rPr>
          <w:rFonts w:eastAsiaTheme="minorHAnsi"/>
          <w:sz w:val="28"/>
          <w:szCs w:val="28"/>
        </w:rPr>
        <w:t>Приказ МВД РК от 29 ноября 2016 года № 1111 «Об утверждении Технического регламента «Требования по оборудованию зданий, помещений и сооружений системами автоматического пожаротушения и автоматической пожарной сигнализации, оповещения и управления эвакуацией людей при пожаре»;</w:t>
      </w:r>
    </w:p>
    <w:p w14:paraId="58C0D95F" w14:textId="77777777" w:rsidR="00924130" w:rsidRPr="00904093" w:rsidRDefault="00924130" w:rsidP="00F50218">
      <w:pPr>
        <w:pStyle w:val="a5"/>
        <w:widowControl/>
        <w:numPr>
          <w:ilvl w:val="0"/>
          <w:numId w:val="7"/>
        </w:numPr>
        <w:tabs>
          <w:tab w:val="left" w:pos="567"/>
          <w:tab w:val="left" w:pos="9639"/>
        </w:tabs>
        <w:autoSpaceDE/>
        <w:autoSpaceDN/>
        <w:ind w:left="0" w:firstLine="0"/>
        <w:jc w:val="both"/>
        <w:rPr>
          <w:color w:val="1A1A1A"/>
          <w:sz w:val="28"/>
          <w:szCs w:val="28"/>
        </w:rPr>
      </w:pPr>
      <w:r w:rsidRPr="00904093">
        <w:rPr>
          <w:rFonts w:eastAsiaTheme="minorHAnsi"/>
          <w:sz w:val="28"/>
          <w:szCs w:val="28"/>
        </w:rPr>
        <w:t xml:space="preserve">Постановление Правительства Республики Казахстан от 17 августа 2017 года №15501 "Об утверждении </w:t>
      </w:r>
      <w:r w:rsidRPr="00904093">
        <w:rPr>
          <w:color w:val="000000"/>
          <w:sz w:val="28"/>
          <w:szCs w:val="28"/>
        </w:rPr>
        <w:t xml:space="preserve">"Правила обеспечения промышленной безопасности для </w:t>
      </w:r>
      <w:r w:rsidRPr="00904093">
        <w:rPr>
          <w:color w:val="000000"/>
          <w:sz w:val="28"/>
          <w:szCs w:val="28"/>
        </w:rPr>
        <w:lastRenderedPageBreak/>
        <w:t>опасных производственных объектов, ведущих горные и геологоразведочные работы". Приказ МИИР РК от 7 ноября 2018 года № 772 (</w:t>
      </w:r>
      <w:r w:rsidRPr="00904093">
        <w:rPr>
          <w:color w:val="1A1A1A"/>
          <w:sz w:val="28"/>
          <w:szCs w:val="28"/>
        </w:rPr>
        <w:t>в редакции приказа Министра по чрезвычайным ситуациям РК от 14.07.2023 № 382);</w:t>
      </w:r>
    </w:p>
    <w:p w14:paraId="795FF131" w14:textId="77777777" w:rsidR="00924130" w:rsidRPr="00904093" w:rsidRDefault="00924130" w:rsidP="00F50218">
      <w:pPr>
        <w:pStyle w:val="a5"/>
        <w:widowControl/>
        <w:numPr>
          <w:ilvl w:val="0"/>
          <w:numId w:val="7"/>
        </w:numPr>
        <w:shd w:val="clear" w:color="auto" w:fill="FFFFFF"/>
        <w:tabs>
          <w:tab w:val="left" w:pos="567"/>
          <w:tab w:val="left" w:pos="9639"/>
        </w:tabs>
        <w:autoSpaceDE/>
        <w:autoSpaceDN/>
        <w:ind w:left="0" w:firstLine="0"/>
        <w:jc w:val="both"/>
        <w:rPr>
          <w:color w:val="1A1A1A"/>
          <w:sz w:val="28"/>
          <w:szCs w:val="28"/>
        </w:rPr>
      </w:pPr>
      <w:r w:rsidRPr="00904093">
        <w:rPr>
          <w:color w:val="1A1A1A"/>
          <w:sz w:val="28"/>
          <w:szCs w:val="28"/>
        </w:rPr>
        <w:t>СНиП РК 1.03-05-2001 с 01.03.2002г. «Охрана труда и техника безопасности в строительстве»;</w:t>
      </w:r>
    </w:p>
    <w:p w14:paraId="70B4E347" w14:textId="77777777" w:rsidR="00924130" w:rsidRPr="00904093" w:rsidRDefault="00924130" w:rsidP="00F50218">
      <w:pPr>
        <w:pStyle w:val="a5"/>
        <w:widowControl/>
        <w:numPr>
          <w:ilvl w:val="0"/>
          <w:numId w:val="7"/>
        </w:numPr>
        <w:shd w:val="clear" w:color="auto" w:fill="FFFFFF"/>
        <w:tabs>
          <w:tab w:val="left" w:pos="567"/>
          <w:tab w:val="left" w:pos="9639"/>
        </w:tabs>
        <w:autoSpaceDE/>
        <w:autoSpaceDN/>
        <w:ind w:left="0" w:firstLine="0"/>
        <w:jc w:val="both"/>
        <w:rPr>
          <w:color w:val="1A1A1A"/>
          <w:sz w:val="28"/>
          <w:szCs w:val="28"/>
        </w:rPr>
      </w:pPr>
      <w:r w:rsidRPr="00904093">
        <w:rPr>
          <w:color w:val="1A1A1A"/>
          <w:sz w:val="28"/>
          <w:szCs w:val="28"/>
        </w:rPr>
        <w:t>СНиП РК 3.03-09-2006 «Автомобильные дороги» (с изменениями по состоянию на 22.04.2014 г.);</w:t>
      </w:r>
    </w:p>
    <w:p w14:paraId="66800C02" w14:textId="77777777" w:rsidR="00924130" w:rsidRPr="006F558A" w:rsidRDefault="00924130" w:rsidP="00F50218">
      <w:pPr>
        <w:pStyle w:val="a5"/>
        <w:widowControl/>
        <w:numPr>
          <w:ilvl w:val="0"/>
          <w:numId w:val="7"/>
        </w:numPr>
        <w:shd w:val="clear" w:color="auto" w:fill="FFFFFF"/>
        <w:tabs>
          <w:tab w:val="left" w:pos="567"/>
          <w:tab w:val="left" w:pos="9639"/>
        </w:tabs>
        <w:autoSpaceDE/>
        <w:autoSpaceDN/>
        <w:ind w:left="0" w:firstLine="0"/>
        <w:jc w:val="both"/>
        <w:textAlignment w:val="baseline"/>
        <w:rPr>
          <w:sz w:val="28"/>
          <w:szCs w:val="28"/>
        </w:rPr>
      </w:pPr>
      <w:r w:rsidRPr="00904093">
        <w:rPr>
          <w:bCs/>
          <w:sz w:val="28"/>
          <w:szCs w:val="28"/>
        </w:rPr>
        <w:t xml:space="preserve">СП РК «Санитарно-эпидемиологические требования к зданиям и сооружениям производственного назначения» (с изменениями </w:t>
      </w:r>
      <w:r w:rsidRPr="00904093">
        <w:rPr>
          <w:iCs/>
          <w:sz w:val="28"/>
          <w:szCs w:val="28"/>
        </w:rPr>
        <w:t>по состоянию на 15.07.2024 г.);</w:t>
      </w:r>
    </w:p>
    <w:p w14:paraId="5959943F" w14:textId="77777777" w:rsidR="006F558A" w:rsidRPr="006F558A" w:rsidRDefault="006F558A" w:rsidP="00F50218">
      <w:pPr>
        <w:pStyle w:val="a5"/>
        <w:widowControl/>
        <w:numPr>
          <w:ilvl w:val="0"/>
          <w:numId w:val="7"/>
        </w:numPr>
        <w:shd w:val="clear" w:color="auto" w:fill="FFFFFF"/>
        <w:tabs>
          <w:tab w:val="left" w:pos="567"/>
          <w:tab w:val="left" w:pos="9639"/>
        </w:tabs>
        <w:autoSpaceDE/>
        <w:autoSpaceDN/>
        <w:ind w:left="0" w:firstLine="0"/>
        <w:jc w:val="both"/>
        <w:textAlignment w:val="baseline"/>
        <w:rPr>
          <w:sz w:val="28"/>
          <w:szCs w:val="28"/>
        </w:rPr>
      </w:pPr>
      <w:r>
        <w:rPr>
          <w:sz w:val="28"/>
          <w:szCs w:val="28"/>
        </w:rPr>
        <w:t xml:space="preserve">СП РК </w:t>
      </w:r>
      <w:r w:rsidRPr="006F558A">
        <w:rPr>
          <w:sz w:val="28"/>
          <w:szCs w:val="28"/>
        </w:rPr>
        <w:t>«"Санитарно-эпидемиологические требования к объектам промышленности", утвержденных приказом Министра здравоохранения Республики Казахстан от 11 февраля 2022 года № ҚР ДСМ-13 (далее – СП № ҚР ДСМ-13)</w:t>
      </w:r>
      <w:r>
        <w:rPr>
          <w:sz w:val="28"/>
          <w:szCs w:val="28"/>
        </w:rPr>
        <w:t>;</w:t>
      </w:r>
    </w:p>
    <w:p w14:paraId="5C9927D3" w14:textId="77777777" w:rsidR="00924130" w:rsidRPr="00904093" w:rsidRDefault="00924130" w:rsidP="00F50218">
      <w:pPr>
        <w:pStyle w:val="a5"/>
        <w:widowControl/>
        <w:numPr>
          <w:ilvl w:val="0"/>
          <w:numId w:val="7"/>
        </w:numPr>
        <w:shd w:val="clear" w:color="auto" w:fill="FFFFFF"/>
        <w:tabs>
          <w:tab w:val="left" w:pos="567"/>
          <w:tab w:val="left" w:pos="9639"/>
        </w:tabs>
        <w:autoSpaceDE/>
        <w:autoSpaceDN/>
        <w:ind w:left="0" w:firstLine="0"/>
        <w:jc w:val="both"/>
        <w:rPr>
          <w:color w:val="1A1A1A"/>
          <w:sz w:val="28"/>
          <w:szCs w:val="28"/>
        </w:rPr>
      </w:pPr>
      <w:r w:rsidRPr="00904093">
        <w:rPr>
          <w:color w:val="1A1A1A"/>
          <w:sz w:val="28"/>
          <w:szCs w:val="28"/>
        </w:rPr>
        <w:t xml:space="preserve">СП </w:t>
      </w:r>
      <w:proofErr w:type="spellStart"/>
      <w:r w:rsidRPr="00904093">
        <w:rPr>
          <w:color w:val="1A1A1A"/>
          <w:sz w:val="28"/>
          <w:szCs w:val="28"/>
        </w:rPr>
        <w:t>РК"Санитарно</w:t>
      </w:r>
      <w:proofErr w:type="spellEnd"/>
      <w:r w:rsidRPr="00904093">
        <w:rPr>
          <w:color w:val="1A1A1A"/>
          <w:sz w:val="28"/>
          <w:szCs w:val="28"/>
        </w:rPr>
        <w:t>-эпидемиологические требования к объектам общественного питания" Приказ Министра здравоохранения Республики Казахстан от 23 апреля 2018 года № 186;</w:t>
      </w:r>
    </w:p>
    <w:p w14:paraId="7A99BBEA" w14:textId="77777777" w:rsidR="00924130" w:rsidRPr="00904093" w:rsidRDefault="00924130" w:rsidP="00F50218">
      <w:pPr>
        <w:pStyle w:val="a5"/>
        <w:widowControl/>
        <w:numPr>
          <w:ilvl w:val="0"/>
          <w:numId w:val="7"/>
        </w:numPr>
        <w:shd w:val="clear" w:color="auto" w:fill="FFFFFF"/>
        <w:tabs>
          <w:tab w:val="left" w:pos="567"/>
          <w:tab w:val="left" w:pos="9639"/>
        </w:tabs>
        <w:autoSpaceDE/>
        <w:autoSpaceDN/>
        <w:ind w:left="0" w:firstLine="0"/>
        <w:jc w:val="both"/>
        <w:rPr>
          <w:color w:val="1A1A1A"/>
          <w:sz w:val="28"/>
          <w:szCs w:val="28"/>
        </w:rPr>
      </w:pPr>
      <w:r w:rsidRPr="00904093">
        <w:rPr>
          <w:rFonts w:eastAsiaTheme="minorHAnsi"/>
          <w:sz w:val="28"/>
          <w:szCs w:val="28"/>
        </w:rPr>
        <w:t>СТ РК ГОСТ Р 12.4.026-2002 «Цвета сигнальные, знаки безопасности и разметка сигнальная. Общие технические условия и порядок применения»;</w:t>
      </w:r>
    </w:p>
    <w:p w14:paraId="76CB0048" w14:textId="77777777" w:rsidR="00924130" w:rsidRPr="00904093" w:rsidRDefault="00924130" w:rsidP="00F50218">
      <w:pPr>
        <w:pStyle w:val="a5"/>
        <w:widowControl/>
        <w:numPr>
          <w:ilvl w:val="0"/>
          <w:numId w:val="7"/>
        </w:numPr>
        <w:tabs>
          <w:tab w:val="left" w:pos="567"/>
          <w:tab w:val="left" w:pos="9639"/>
        </w:tabs>
        <w:autoSpaceDE/>
        <w:autoSpaceDN/>
        <w:ind w:left="0" w:firstLine="0"/>
        <w:jc w:val="both"/>
        <w:rPr>
          <w:rFonts w:eastAsiaTheme="minorHAnsi"/>
          <w:sz w:val="28"/>
          <w:szCs w:val="28"/>
        </w:rPr>
      </w:pPr>
      <w:r w:rsidRPr="00904093">
        <w:rPr>
          <w:rFonts w:eastAsiaTheme="minorHAnsi"/>
          <w:sz w:val="28"/>
          <w:szCs w:val="28"/>
        </w:rPr>
        <w:t xml:space="preserve">СТ РК 1213-2003 «Щебень и гравий из плотных горных пород и отходов промышленного производства для строительных работ. Методы </w:t>
      </w:r>
      <w:proofErr w:type="spellStart"/>
      <w:r w:rsidRPr="00904093">
        <w:rPr>
          <w:rFonts w:eastAsiaTheme="minorHAnsi"/>
          <w:sz w:val="28"/>
          <w:szCs w:val="28"/>
        </w:rPr>
        <w:t>физико</w:t>
      </w:r>
      <w:proofErr w:type="spellEnd"/>
      <w:r w:rsidRPr="00904093">
        <w:rPr>
          <w:rFonts w:eastAsiaTheme="minorHAnsi"/>
          <w:sz w:val="28"/>
          <w:szCs w:val="28"/>
        </w:rPr>
        <w:t xml:space="preserve"> - механических испытаний»</w:t>
      </w:r>
      <w:r w:rsidR="00BD5888" w:rsidRPr="00904093">
        <w:rPr>
          <w:rFonts w:eastAsiaTheme="minorHAnsi"/>
          <w:sz w:val="28"/>
          <w:szCs w:val="28"/>
        </w:rPr>
        <w:t>;</w:t>
      </w:r>
    </w:p>
    <w:p w14:paraId="64D6C928" w14:textId="77777777" w:rsidR="00924130" w:rsidRPr="00904093" w:rsidRDefault="00924130" w:rsidP="00F50218">
      <w:pPr>
        <w:pStyle w:val="a5"/>
        <w:widowControl/>
        <w:numPr>
          <w:ilvl w:val="0"/>
          <w:numId w:val="7"/>
        </w:numPr>
        <w:tabs>
          <w:tab w:val="left" w:pos="567"/>
          <w:tab w:val="left" w:pos="9639"/>
        </w:tabs>
        <w:autoSpaceDE/>
        <w:autoSpaceDN/>
        <w:ind w:left="0" w:firstLine="0"/>
        <w:jc w:val="both"/>
        <w:rPr>
          <w:rFonts w:eastAsiaTheme="minorHAnsi"/>
          <w:sz w:val="28"/>
          <w:szCs w:val="28"/>
        </w:rPr>
      </w:pPr>
      <w:r w:rsidRPr="00904093">
        <w:rPr>
          <w:rFonts w:eastAsiaTheme="minorHAnsi"/>
          <w:sz w:val="28"/>
          <w:szCs w:val="28"/>
        </w:rPr>
        <w:t>СТ РК 1214-2003 «Щебень и гравий из плотных горных пород и отходов промышленного производства для строительных работ. Методы химического анализа»</w:t>
      </w:r>
      <w:r w:rsidR="00BD5888" w:rsidRPr="00904093">
        <w:rPr>
          <w:rFonts w:eastAsiaTheme="minorHAnsi"/>
          <w:sz w:val="28"/>
          <w:szCs w:val="28"/>
        </w:rPr>
        <w:t>;</w:t>
      </w:r>
    </w:p>
    <w:p w14:paraId="1EEFFF3D" w14:textId="77777777" w:rsidR="00924130" w:rsidRPr="00904093" w:rsidRDefault="00924130" w:rsidP="00F50218">
      <w:pPr>
        <w:pStyle w:val="a5"/>
        <w:widowControl/>
        <w:numPr>
          <w:ilvl w:val="0"/>
          <w:numId w:val="7"/>
        </w:numPr>
        <w:shd w:val="clear" w:color="auto" w:fill="FFFFFF"/>
        <w:tabs>
          <w:tab w:val="left" w:pos="567"/>
          <w:tab w:val="left" w:pos="9639"/>
        </w:tabs>
        <w:autoSpaceDE/>
        <w:autoSpaceDN/>
        <w:ind w:left="0" w:firstLine="0"/>
        <w:jc w:val="both"/>
        <w:rPr>
          <w:rFonts w:eastAsiaTheme="minorHAnsi"/>
          <w:bCs/>
          <w:sz w:val="28"/>
          <w:szCs w:val="28"/>
          <w:shd w:val="clear" w:color="auto" w:fill="FFFFFF"/>
        </w:rPr>
      </w:pPr>
      <w:r w:rsidRPr="00904093">
        <w:rPr>
          <w:rFonts w:eastAsiaTheme="minorHAnsi"/>
          <w:bCs/>
          <w:sz w:val="28"/>
          <w:szCs w:val="28"/>
          <w:shd w:val="clear" w:color="auto" w:fill="FFFFFF"/>
        </w:rPr>
        <w:t>СТ РК 1217-2003 «Песок для строительных работ. Методы испытаний»</w:t>
      </w:r>
      <w:r w:rsidR="00BD5888" w:rsidRPr="00904093">
        <w:rPr>
          <w:rFonts w:eastAsiaTheme="minorHAnsi"/>
          <w:bCs/>
          <w:sz w:val="28"/>
          <w:szCs w:val="28"/>
          <w:shd w:val="clear" w:color="auto" w:fill="FFFFFF"/>
        </w:rPr>
        <w:t>;</w:t>
      </w:r>
    </w:p>
    <w:p w14:paraId="781F9CBA" w14:textId="77777777" w:rsidR="00924130" w:rsidRPr="00904093" w:rsidRDefault="00924130" w:rsidP="00F50218">
      <w:pPr>
        <w:pStyle w:val="a5"/>
        <w:widowControl/>
        <w:numPr>
          <w:ilvl w:val="0"/>
          <w:numId w:val="7"/>
        </w:numPr>
        <w:tabs>
          <w:tab w:val="left" w:pos="567"/>
          <w:tab w:val="left" w:pos="9639"/>
        </w:tabs>
        <w:autoSpaceDE/>
        <w:autoSpaceDN/>
        <w:ind w:left="0" w:firstLine="0"/>
        <w:jc w:val="both"/>
        <w:rPr>
          <w:rFonts w:eastAsiaTheme="minorHAnsi"/>
          <w:sz w:val="28"/>
          <w:szCs w:val="28"/>
        </w:rPr>
      </w:pPr>
      <w:r w:rsidRPr="00904093">
        <w:rPr>
          <w:rFonts w:eastAsiaTheme="minorHAnsi"/>
          <w:bCs/>
          <w:color w:val="000000"/>
          <w:sz w:val="28"/>
          <w:szCs w:val="28"/>
          <w:shd w:val="clear" w:color="auto" w:fill="FFFFFF"/>
        </w:rPr>
        <w:t>СТ РК 1225-2019 «Смеси асфальтобетонные дорожные, аэродромные и асфальтобетон». Технические условия</w:t>
      </w:r>
      <w:r w:rsidR="005C4D16" w:rsidRPr="00904093">
        <w:rPr>
          <w:rFonts w:eastAsiaTheme="minorHAnsi"/>
          <w:bCs/>
          <w:color w:val="000000"/>
          <w:sz w:val="28"/>
          <w:szCs w:val="28"/>
          <w:shd w:val="clear" w:color="auto" w:fill="FFFFFF"/>
        </w:rPr>
        <w:t>;</w:t>
      </w:r>
    </w:p>
    <w:p w14:paraId="6FCC760A" w14:textId="77777777" w:rsidR="00924130" w:rsidRPr="00904093" w:rsidRDefault="00924130" w:rsidP="00F50218">
      <w:pPr>
        <w:pStyle w:val="a5"/>
        <w:widowControl/>
        <w:numPr>
          <w:ilvl w:val="0"/>
          <w:numId w:val="7"/>
        </w:numPr>
        <w:tabs>
          <w:tab w:val="left" w:pos="567"/>
          <w:tab w:val="left" w:pos="9639"/>
        </w:tabs>
        <w:autoSpaceDE/>
        <w:autoSpaceDN/>
        <w:ind w:left="0" w:firstLine="0"/>
        <w:jc w:val="both"/>
        <w:rPr>
          <w:rFonts w:eastAsiaTheme="minorHAnsi"/>
          <w:bCs/>
          <w:color w:val="000000"/>
          <w:sz w:val="28"/>
          <w:szCs w:val="28"/>
          <w:shd w:val="clear" w:color="auto" w:fill="FFFFFF"/>
        </w:rPr>
      </w:pPr>
      <w:r w:rsidRPr="00904093">
        <w:rPr>
          <w:rFonts w:eastAsiaTheme="minorHAnsi"/>
          <w:bCs/>
          <w:color w:val="000000"/>
          <w:sz w:val="28"/>
          <w:szCs w:val="28"/>
          <w:shd w:val="clear" w:color="auto" w:fill="FFFFFF"/>
        </w:rPr>
        <w:t>СТ РК 1281-2004. «Материалы на основе органических вяжущих для дорожного и аэродромного строительства.» Метод определения толщины дорожного покрытия»;</w:t>
      </w:r>
    </w:p>
    <w:p w14:paraId="11D9622F" w14:textId="77777777" w:rsidR="00924130" w:rsidRPr="00904093" w:rsidRDefault="00924130" w:rsidP="00F50218">
      <w:pPr>
        <w:pStyle w:val="a5"/>
        <w:widowControl/>
        <w:numPr>
          <w:ilvl w:val="0"/>
          <w:numId w:val="7"/>
        </w:numPr>
        <w:tabs>
          <w:tab w:val="left" w:pos="567"/>
          <w:tab w:val="left" w:pos="9639"/>
        </w:tabs>
        <w:autoSpaceDE/>
        <w:autoSpaceDN/>
        <w:ind w:left="0" w:firstLine="0"/>
        <w:jc w:val="both"/>
        <w:rPr>
          <w:sz w:val="28"/>
          <w:szCs w:val="28"/>
        </w:rPr>
      </w:pPr>
      <w:r w:rsidRPr="00904093">
        <w:rPr>
          <w:rFonts w:eastAsiaTheme="minorHAnsi"/>
          <w:sz w:val="28"/>
          <w:szCs w:val="28"/>
        </w:rPr>
        <w:t xml:space="preserve">Технический регламент </w:t>
      </w:r>
      <w:r w:rsidRPr="00904093">
        <w:rPr>
          <w:sz w:val="28"/>
          <w:szCs w:val="28"/>
        </w:rPr>
        <w:t>«Требования к безопасности зданий строительных материалов и изделий» ПП РК № 1202 от 17.11.2010 г.;</w:t>
      </w:r>
    </w:p>
    <w:p w14:paraId="5B9864FD" w14:textId="77777777" w:rsidR="00924130" w:rsidRPr="00904093" w:rsidRDefault="00924130" w:rsidP="00F50218">
      <w:pPr>
        <w:pStyle w:val="a5"/>
        <w:widowControl/>
        <w:numPr>
          <w:ilvl w:val="0"/>
          <w:numId w:val="7"/>
        </w:numPr>
        <w:tabs>
          <w:tab w:val="left" w:pos="567"/>
          <w:tab w:val="left" w:pos="9639"/>
        </w:tabs>
        <w:autoSpaceDE/>
        <w:autoSpaceDN/>
        <w:spacing w:after="12" w:line="271" w:lineRule="auto"/>
        <w:ind w:left="0" w:right="426" w:firstLine="0"/>
        <w:jc w:val="both"/>
        <w:rPr>
          <w:rFonts w:eastAsiaTheme="minorHAnsi"/>
          <w:sz w:val="28"/>
          <w:szCs w:val="28"/>
        </w:rPr>
      </w:pPr>
      <w:r w:rsidRPr="00904093">
        <w:rPr>
          <w:rFonts w:eastAsiaTheme="minorHAnsi"/>
          <w:sz w:val="28"/>
          <w:szCs w:val="28"/>
        </w:rPr>
        <w:t>Технический регламент "Общие требования к пожарной безопасности" Приказ МЧС РК от 17 августа 2021 года № 405;</w:t>
      </w:r>
    </w:p>
    <w:p w14:paraId="0067156E" w14:textId="77777777" w:rsidR="00924130" w:rsidRPr="00904093" w:rsidRDefault="00924130" w:rsidP="00F50218">
      <w:pPr>
        <w:pStyle w:val="a5"/>
        <w:widowControl/>
        <w:numPr>
          <w:ilvl w:val="0"/>
          <w:numId w:val="7"/>
        </w:numPr>
        <w:tabs>
          <w:tab w:val="left" w:pos="567"/>
          <w:tab w:val="left" w:pos="9639"/>
        </w:tabs>
        <w:autoSpaceDE/>
        <w:autoSpaceDN/>
        <w:ind w:left="0" w:firstLine="0"/>
        <w:jc w:val="both"/>
        <w:rPr>
          <w:rFonts w:eastAsiaTheme="minorHAnsi"/>
          <w:sz w:val="28"/>
          <w:szCs w:val="28"/>
        </w:rPr>
      </w:pPr>
      <w:r w:rsidRPr="00904093">
        <w:rPr>
          <w:rFonts w:eastAsiaTheme="minorHAnsi"/>
          <w:sz w:val="28"/>
          <w:szCs w:val="28"/>
        </w:rPr>
        <w:t>Технический регламент "Общие требования к пожарной безопасности", Постановление Правительства Республики Казахстан от 17 августа 2017 года №15501;</w:t>
      </w:r>
    </w:p>
    <w:p w14:paraId="0DADD66F" w14:textId="77777777" w:rsidR="00924130" w:rsidRPr="00904093" w:rsidRDefault="00924130" w:rsidP="00F50218">
      <w:pPr>
        <w:pStyle w:val="a5"/>
        <w:widowControl/>
        <w:numPr>
          <w:ilvl w:val="0"/>
          <w:numId w:val="7"/>
        </w:numPr>
        <w:tabs>
          <w:tab w:val="left" w:pos="567"/>
          <w:tab w:val="left" w:pos="9639"/>
        </w:tabs>
        <w:autoSpaceDE/>
        <w:autoSpaceDN/>
        <w:spacing w:after="12" w:line="271" w:lineRule="auto"/>
        <w:ind w:left="0" w:right="426" w:firstLine="0"/>
        <w:jc w:val="both"/>
        <w:rPr>
          <w:rFonts w:cstheme="minorBidi"/>
          <w:color w:val="000000"/>
          <w:sz w:val="28"/>
        </w:rPr>
      </w:pPr>
      <w:r w:rsidRPr="00904093">
        <w:rPr>
          <w:rFonts w:cstheme="minorBidi"/>
          <w:color w:val="000000"/>
          <w:sz w:val="28"/>
          <w:szCs w:val="28"/>
        </w:rPr>
        <w:t xml:space="preserve">Требования промышленной безопасности при геологоразведочных работах, 2009 г. </w:t>
      </w:r>
      <w:r w:rsidRPr="00904093">
        <w:rPr>
          <w:rFonts w:cstheme="minorBidi"/>
          <w:color w:val="000000"/>
          <w:sz w:val="28"/>
        </w:rPr>
        <w:t>(в редакции Приказа МЧС РК от 21.10.2009 г. №244);</w:t>
      </w:r>
    </w:p>
    <w:p w14:paraId="61082003" w14:textId="77777777" w:rsidR="00924130" w:rsidRDefault="00924130" w:rsidP="00D45710">
      <w:pPr>
        <w:widowControl/>
        <w:tabs>
          <w:tab w:val="left" w:pos="1935"/>
        </w:tabs>
        <w:autoSpaceDE/>
        <w:autoSpaceDN/>
        <w:jc w:val="both"/>
        <w:rPr>
          <w:sz w:val="28"/>
          <w:szCs w:val="28"/>
        </w:rPr>
      </w:pPr>
    </w:p>
    <w:p w14:paraId="0FC10A6F" w14:textId="77777777" w:rsidR="00D45710" w:rsidRPr="00D45710" w:rsidRDefault="00D45710" w:rsidP="00D45710">
      <w:pPr>
        <w:widowControl/>
        <w:tabs>
          <w:tab w:val="left" w:pos="1935"/>
        </w:tabs>
        <w:autoSpaceDE/>
        <w:autoSpaceDN/>
        <w:jc w:val="both"/>
        <w:rPr>
          <w:sz w:val="28"/>
          <w:szCs w:val="28"/>
        </w:rPr>
      </w:pPr>
      <w:r w:rsidRPr="00D45710">
        <w:rPr>
          <w:sz w:val="28"/>
          <w:szCs w:val="28"/>
        </w:rPr>
        <w:t>Согласно ст. 70 Закона РК «О гражданской защите» проектные горные, геологоразведочные работы относятся к опасным производственным объектам. Поэтому ниже мы приведем некоторые выдержки из указанного Закона:</w:t>
      </w:r>
    </w:p>
    <w:p w14:paraId="7BBA0D3A" w14:textId="77777777" w:rsidR="00D45710" w:rsidRPr="00D45710" w:rsidRDefault="00D45710" w:rsidP="00D45710">
      <w:pPr>
        <w:widowControl/>
        <w:tabs>
          <w:tab w:val="left" w:pos="1935"/>
        </w:tabs>
        <w:autoSpaceDE/>
        <w:autoSpaceDN/>
        <w:jc w:val="both"/>
        <w:rPr>
          <w:sz w:val="28"/>
          <w:szCs w:val="28"/>
        </w:rPr>
      </w:pPr>
      <w:r w:rsidRPr="00D45710">
        <w:rPr>
          <w:bCs/>
          <w:sz w:val="28"/>
          <w:szCs w:val="28"/>
        </w:rPr>
        <w:lastRenderedPageBreak/>
        <w:t>Статья 16. Права и обязанности организаций в сфере гражданской защиты</w:t>
      </w:r>
    </w:p>
    <w:p w14:paraId="2B9A6029" w14:textId="77777777" w:rsidR="00D45710" w:rsidRPr="00D45710" w:rsidRDefault="00D45710" w:rsidP="00D45710">
      <w:pPr>
        <w:widowControl/>
        <w:tabs>
          <w:tab w:val="left" w:pos="567"/>
        </w:tabs>
        <w:autoSpaceDE/>
        <w:autoSpaceDN/>
        <w:jc w:val="both"/>
        <w:rPr>
          <w:sz w:val="28"/>
          <w:szCs w:val="28"/>
        </w:rPr>
      </w:pPr>
      <w:bookmarkStart w:id="3" w:name="SUB160100"/>
      <w:bookmarkEnd w:id="3"/>
      <w:r w:rsidRPr="00D45710">
        <w:rPr>
          <w:sz w:val="28"/>
          <w:szCs w:val="28"/>
        </w:rPr>
        <w:t>1.</w:t>
      </w:r>
      <w:r w:rsidRPr="00D45710">
        <w:rPr>
          <w:sz w:val="28"/>
          <w:szCs w:val="28"/>
        </w:rPr>
        <w:tab/>
        <w:t>ТОО «</w:t>
      </w:r>
      <w:r w:rsidR="001C70A0">
        <w:rPr>
          <w:sz w:val="28"/>
          <w:szCs w:val="28"/>
        </w:rPr>
        <w:t>Строительная компания «Зайсан»</w:t>
      </w:r>
      <w:r w:rsidRPr="00D45710">
        <w:rPr>
          <w:sz w:val="28"/>
          <w:szCs w:val="28"/>
        </w:rPr>
        <w:t xml:space="preserve"> имеет право:</w:t>
      </w:r>
    </w:p>
    <w:p w14:paraId="5C67C28F" w14:textId="77777777" w:rsidR="00D45710" w:rsidRPr="00D45710" w:rsidRDefault="00D45710" w:rsidP="00D45710">
      <w:pPr>
        <w:widowControl/>
        <w:tabs>
          <w:tab w:val="left" w:pos="567"/>
        </w:tabs>
        <w:autoSpaceDE/>
        <w:autoSpaceDN/>
        <w:jc w:val="both"/>
        <w:rPr>
          <w:sz w:val="28"/>
          <w:szCs w:val="28"/>
        </w:rPr>
      </w:pPr>
      <w:r w:rsidRPr="00D45710">
        <w:rPr>
          <w:sz w:val="28"/>
          <w:szCs w:val="28"/>
        </w:rPr>
        <w:t>2)</w:t>
      </w:r>
      <w:r w:rsidRPr="00D45710">
        <w:rPr>
          <w:sz w:val="28"/>
          <w:szCs w:val="28"/>
        </w:rPr>
        <w:tab/>
        <w:t xml:space="preserve">проводить работы по установлению причин и обстоятельств аварий, инцидентов и пожаров, происшедших на </w:t>
      </w:r>
      <w:proofErr w:type="spellStart"/>
      <w:r w:rsidR="003021BE">
        <w:rPr>
          <w:sz w:val="28"/>
          <w:szCs w:val="28"/>
        </w:rPr>
        <w:t>Сатпаевск</w:t>
      </w:r>
      <w:r w:rsidR="00B92380">
        <w:rPr>
          <w:sz w:val="28"/>
          <w:szCs w:val="28"/>
        </w:rPr>
        <w:t>ом</w:t>
      </w:r>
      <w:proofErr w:type="spellEnd"/>
      <w:r w:rsidR="003021BE">
        <w:rPr>
          <w:sz w:val="28"/>
          <w:szCs w:val="28"/>
        </w:rPr>
        <w:t xml:space="preserve"> </w:t>
      </w:r>
      <w:r w:rsidR="0014762C">
        <w:rPr>
          <w:sz w:val="28"/>
          <w:szCs w:val="28"/>
        </w:rPr>
        <w:t>участк</w:t>
      </w:r>
      <w:r w:rsidR="00B92380">
        <w:rPr>
          <w:sz w:val="28"/>
          <w:szCs w:val="28"/>
        </w:rPr>
        <w:t>е</w:t>
      </w:r>
      <w:r w:rsidR="00F403C6">
        <w:rPr>
          <w:sz w:val="28"/>
          <w:szCs w:val="28"/>
        </w:rPr>
        <w:t>;</w:t>
      </w:r>
    </w:p>
    <w:p w14:paraId="139FD499" w14:textId="77777777" w:rsidR="00D45710" w:rsidRPr="00D45710" w:rsidRDefault="00D45710" w:rsidP="00D45710">
      <w:pPr>
        <w:widowControl/>
        <w:tabs>
          <w:tab w:val="left" w:pos="567"/>
        </w:tabs>
        <w:autoSpaceDE/>
        <w:autoSpaceDN/>
        <w:jc w:val="both"/>
        <w:rPr>
          <w:sz w:val="28"/>
          <w:szCs w:val="28"/>
        </w:rPr>
      </w:pPr>
      <w:r w:rsidRPr="00D45710">
        <w:rPr>
          <w:sz w:val="28"/>
          <w:szCs w:val="28"/>
        </w:rPr>
        <w:t>3)</w:t>
      </w:r>
      <w:r w:rsidRPr="00D45710">
        <w:rPr>
          <w:sz w:val="28"/>
          <w:szCs w:val="28"/>
        </w:rPr>
        <w:tab/>
        <w:t>проводить оценку рисков в области промышленной безопасности.</w:t>
      </w:r>
    </w:p>
    <w:p w14:paraId="75ABB397" w14:textId="77777777" w:rsidR="00D45710" w:rsidRPr="00D45710" w:rsidRDefault="00D45710" w:rsidP="00D45710">
      <w:pPr>
        <w:widowControl/>
        <w:tabs>
          <w:tab w:val="left" w:pos="567"/>
        </w:tabs>
        <w:autoSpaceDE/>
        <w:autoSpaceDN/>
        <w:jc w:val="both"/>
        <w:rPr>
          <w:sz w:val="28"/>
          <w:szCs w:val="28"/>
        </w:rPr>
      </w:pPr>
      <w:bookmarkStart w:id="4" w:name="SUB160200"/>
      <w:bookmarkEnd w:id="4"/>
      <w:r w:rsidRPr="00D45710">
        <w:rPr>
          <w:sz w:val="28"/>
          <w:szCs w:val="28"/>
        </w:rPr>
        <w:t>2.</w:t>
      </w:r>
      <w:r w:rsidRPr="00D45710">
        <w:rPr>
          <w:sz w:val="28"/>
          <w:szCs w:val="28"/>
        </w:rPr>
        <w:tab/>
      </w:r>
      <w:r w:rsidR="001C70A0" w:rsidRPr="00D45710">
        <w:rPr>
          <w:sz w:val="28"/>
          <w:szCs w:val="28"/>
        </w:rPr>
        <w:t>ТОО «</w:t>
      </w:r>
      <w:r w:rsidR="001C70A0">
        <w:rPr>
          <w:sz w:val="28"/>
          <w:szCs w:val="28"/>
        </w:rPr>
        <w:t>Строительная компания «Зайсан»</w:t>
      </w:r>
      <w:r w:rsidR="001C70A0" w:rsidRPr="00D45710">
        <w:rPr>
          <w:sz w:val="28"/>
          <w:szCs w:val="28"/>
        </w:rPr>
        <w:t xml:space="preserve"> </w:t>
      </w:r>
      <w:r w:rsidRPr="00D45710">
        <w:rPr>
          <w:sz w:val="28"/>
          <w:szCs w:val="28"/>
        </w:rPr>
        <w:t>обязано:</w:t>
      </w:r>
    </w:p>
    <w:p w14:paraId="5715A908" w14:textId="77777777" w:rsidR="00D45710" w:rsidRPr="00D45710" w:rsidRDefault="00D45710" w:rsidP="00D45710">
      <w:pPr>
        <w:widowControl/>
        <w:tabs>
          <w:tab w:val="left" w:pos="567"/>
        </w:tabs>
        <w:autoSpaceDE/>
        <w:autoSpaceDN/>
        <w:jc w:val="both"/>
        <w:rPr>
          <w:sz w:val="28"/>
          <w:szCs w:val="28"/>
        </w:rPr>
      </w:pPr>
      <w:bookmarkStart w:id="5" w:name="SUB160201"/>
      <w:bookmarkEnd w:id="5"/>
      <w:r w:rsidRPr="00D45710">
        <w:rPr>
          <w:sz w:val="28"/>
          <w:szCs w:val="28"/>
        </w:rPr>
        <w:t>1)</w:t>
      </w:r>
      <w:r w:rsidRPr="00D45710">
        <w:rPr>
          <w:sz w:val="28"/>
          <w:szCs w:val="28"/>
        </w:rPr>
        <w:tab/>
        <w:t>соблюдать требования, установленные законодательством Республики Казахстан в сфере гражданской защиты, а также выполнять предписания по устранению нарушений, выданные государственными инспекторами</w:t>
      </w:r>
      <w:r w:rsidR="00035F6B">
        <w:rPr>
          <w:sz w:val="28"/>
          <w:szCs w:val="28"/>
        </w:rPr>
        <w:t xml:space="preserve"> РК</w:t>
      </w:r>
      <w:r w:rsidRPr="00D45710">
        <w:rPr>
          <w:sz w:val="28"/>
          <w:szCs w:val="28"/>
        </w:rPr>
        <w:t>;</w:t>
      </w:r>
    </w:p>
    <w:p w14:paraId="75027770" w14:textId="77777777" w:rsidR="00D45710" w:rsidRPr="00D45710" w:rsidRDefault="00D45710" w:rsidP="00D45710">
      <w:pPr>
        <w:widowControl/>
        <w:tabs>
          <w:tab w:val="left" w:pos="567"/>
        </w:tabs>
        <w:autoSpaceDE/>
        <w:autoSpaceDN/>
        <w:jc w:val="both"/>
        <w:rPr>
          <w:sz w:val="28"/>
          <w:szCs w:val="28"/>
        </w:rPr>
      </w:pPr>
      <w:r w:rsidRPr="00D45710">
        <w:rPr>
          <w:sz w:val="28"/>
          <w:szCs w:val="28"/>
        </w:rPr>
        <w:t>6)</w:t>
      </w:r>
      <w:r w:rsidRPr="00D45710">
        <w:rPr>
          <w:sz w:val="28"/>
          <w:szCs w:val="28"/>
        </w:rPr>
        <w:tab/>
        <w:t xml:space="preserve">принимать участие при тушении пожаров, ликвидации аварий, установлении причин и условий их возникновения и развития, а также при выявлении лиц, допустивших нарушения требований пожарной и промышленной безопасности, возникновение пожаров и аварий, обеспечивать доступ подразделениям сил гражданской защиты при осуществлении ими служебных обязанностей на территории </w:t>
      </w:r>
      <w:proofErr w:type="spellStart"/>
      <w:r w:rsidR="00F403C6">
        <w:rPr>
          <w:sz w:val="28"/>
          <w:szCs w:val="28"/>
        </w:rPr>
        <w:t>Сатпаевско</w:t>
      </w:r>
      <w:r w:rsidR="00E241B9">
        <w:rPr>
          <w:sz w:val="28"/>
          <w:szCs w:val="28"/>
        </w:rPr>
        <w:t>го</w:t>
      </w:r>
      <w:proofErr w:type="spellEnd"/>
      <w:r w:rsidR="00F403C6">
        <w:rPr>
          <w:sz w:val="28"/>
          <w:szCs w:val="28"/>
        </w:rPr>
        <w:t xml:space="preserve"> участк</w:t>
      </w:r>
      <w:r w:rsidR="00E241B9">
        <w:rPr>
          <w:sz w:val="28"/>
          <w:szCs w:val="28"/>
        </w:rPr>
        <w:t>а</w:t>
      </w:r>
      <w:r w:rsidR="00F403C6" w:rsidRPr="00D45710">
        <w:rPr>
          <w:sz w:val="28"/>
          <w:szCs w:val="28"/>
        </w:rPr>
        <w:t xml:space="preserve"> </w:t>
      </w:r>
      <w:r w:rsidRPr="00D45710">
        <w:rPr>
          <w:sz w:val="28"/>
          <w:szCs w:val="28"/>
        </w:rPr>
        <w:t>в порядке, установленном законодательством Республики Казахстан;</w:t>
      </w:r>
    </w:p>
    <w:p w14:paraId="7AACF43A" w14:textId="77777777" w:rsidR="00D45710" w:rsidRPr="00D45710" w:rsidRDefault="00D45710" w:rsidP="00D45710">
      <w:pPr>
        <w:widowControl/>
        <w:tabs>
          <w:tab w:val="left" w:pos="567"/>
        </w:tabs>
        <w:autoSpaceDE/>
        <w:autoSpaceDN/>
        <w:jc w:val="both"/>
        <w:rPr>
          <w:sz w:val="28"/>
          <w:szCs w:val="28"/>
        </w:rPr>
      </w:pPr>
      <w:bookmarkStart w:id="6" w:name="SUB160207"/>
      <w:bookmarkEnd w:id="6"/>
      <w:r w:rsidRPr="00D45710">
        <w:rPr>
          <w:sz w:val="28"/>
          <w:szCs w:val="28"/>
        </w:rPr>
        <w:t>7)</w:t>
      </w:r>
      <w:r w:rsidRPr="00D45710">
        <w:rPr>
          <w:sz w:val="28"/>
          <w:szCs w:val="28"/>
        </w:rPr>
        <w:tab/>
        <w:t>представлять по запросам уполномоченного органа и государственных инспекторов сведения, и документы о состоянии пожарной и промышленной безопасности, в том числе о пожарной опасности, производимой ими продукции, а также о происшедших на территори</w:t>
      </w:r>
      <w:r w:rsidR="00D27680">
        <w:rPr>
          <w:sz w:val="28"/>
          <w:szCs w:val="28"/>
        </w:rPr>
        <w:t>и</w:t>
      </w:r>
      <w:r w:rsidRPr="00D45710">
        <w:rPr>
          <w:sz w:val="28"/>
          <w:szCs w:val="28"/>
        </w:rPr>
        <w:t xml:space="preserve"> </w:t>
      </w:r>
      <w:proofErr w:type="spellStart"/>
      <w:r w:rsidR="00D27680">
        <w:rPr>
          <w:sz w:val="28"/>
          <w:szCs w:val="28"/>
        </w:rPr>
        <w:t>Сатпаевского</w:t>
      </w:r>
      <w:proofErr w:type="spellEnd"/>
      <w:r w:rsidR="00D27680">
        <w:rPr>
          <w:sz w:val="28"/>
          <w:szCs w:val="28"/>
        </w:rPr>
        <w:t xml:space="preserve"> участка</w:t>
      </w:r>
      <w:r w:rsidR="00D27680" w:rsidRPr="00D45710">
        <w:rPr>
          <w:sz w:val="28"/>
          <w:szCs w:val="28"/>
        </w:rPr>
        <w:t xml:space="preserve"> </w:t>
      </w:r>
      <w:r w:rsidRPr="00D45710">
        <w:rPr>
          <w:sz w:val="28"/>
          <w:szCs w:val="28"/>
        </w:rPr>
        <w:t>пожарах, авариях, инцидентах и их последствиях;</w:t>
      </w:r>
    </w:p>
    <w:p w14:paraId="58224EAE" w14:textId="77777777" w:rsidR="00D45710" w:rsidRPr="00D45710" w:rsidRDefault="00D45710" w:rsidP="00D45710">
      <w:pPr>
        <w:widowControl/>
        <w:tabs>
          <w:tab w:val="left" w:pos="567"/>
        </w:tabs>
        <w:autoSpaceDE/>
        <w:autoSpaceDN/>
        <w:jc w:val="both"/>
        <w:rPr>
          <w:sz w:val="28"/>
          <w:szCs w:val="28"/>
        </w:rPr>
      </w:pPr>
      <w:bookmarkStart w:id="7" w:name="SUB160208"/>
      <w:bookmarkEnd w:id="7"/>
      <w:r w:rsidRPr="00D45710">
        <w:rPr>
          <w:sz w:val="28"/>
          <w:szCs w:val="28"/>
        </w:rPr>
        <w:t>8)</w:t>
      </w:r>
      <w:r w:rsidRPr="00D45710">
        <w:rPr>
          <w:sz w:val="28"/>
          <w:szCs w:val="28"/>
        </w:rPr>
        <w:tab/>
        <w:t>незамедлительно сообщать противопожарной службе о возникших пожарах, неисправностях имеющихся систем и средств противопожарной защиты, об изменении состояния дорог и подъездов;</w:t>
      </w:r>
    </w:p>
    <w:p w14:paraId="37313B8F" w14:textId="77777777" w:rsidR="00D45710" w:rsidRPr="00D45710" w:rsidRDefault="00D45710" w:rsidP="00D45710">
      <w:pPr>
        <w:widowControl/>
        <w:tabs>
          <w:tab w:val="left" w:pos="567"/>
        </w:tabs>
        <w:autoSpaceDE/>
        <w:autoSpaceDN/>
        <w:jc w:val="both"/>
        <w:rPr>
          <w:sz w:val="28"/>
          <w:szCs w:val="28"/>
        </w:rPr>
      </w:pPr>
      <w:r w:rsidRPr="00D45710">
        <w:rPr>
          <w:sz w:val="28"/>
          <w:szCs w:val="28"/>
        </w:rPr>
        <w:t>3.</w:t>
      </w:r>
      <w:r w:rsidRPr="00D45710">
        <w:rPr>
          <w:sz w:val="28"/>
          <w:szCs w:val="28"/>
        </w:rPr>
        <w:tab/>
        <w:t xml:space="preserve">Организации, привлекаемые к работам на </w:t>
      </w:r>
      <w:proofErr w:type="spellStart"/>
      <w:r w:rsidR="00D27680">
        <w:rPr>
          <w:sz w:val="28"/>
          <w:szCs w:val="28"/>
        </w:rPr>
        <w:t>Сатпаевском</w:t>
      </w:r>
      <w:proofErr w:type="spellEnd"/>
      <w:r w:rsidR="00D27680">
        <w:rPr>
          <w:sz w:val="28"/>
          <w:szCs w:val="28"/>
        </w:rPr>
        <w:t xml:space="preserve"> участке</w:t>
      </w:r>
      <w:r w:rsidRPr="00D45710">
        <w:rPr>
          <w:sz w:val="28"/>
          <w:szCs w:val="28"/>
        </w:rPr>
        <w:t xml:space="preserve"> обязаны:</w:t>
      </w:r>
    </w:p>
    <w:p w14:paraId="76C6A853" w14:textId="77777777" w:rsidR="00D45710" w:rsidRPr="00D45710" w:rsidRDefault="00D45710" w:rsidP="00D45710">
      <w:pPr>
        <w:widowControl/>
        <w:tabs>
          <w:tab w:val="left" w:pos="567"/>
        </w:tabs>
        <w:autoSpaceDE/>
        <w:autoSpaceDN/>
        <w:jc w:val="both"/>
        <w:rPr>
          <w:sz w:val="28"/>
          <w:szCs w:val="28"/>
        </w:rPr>
      </w:pPr>
      <w:bookmarkStart w:id="8" w:name="SUB160301"/>
      <w:bookmarkEnd w:id="8"/>
      <w:r w:rsidRPr="00D45710">
        <w:rPr>
          <w:sz w:val="28"/>
          <w:szCs w:val="28"/>
        </w:rPr>
        <w:t>1)</w:t>
      </w:r>
      <w:r w:rsidRPr="00D45710">
        <w:rPr>
          <w:sz w:val="28"/>
          <w:szCs w:val="28"/>
        </w:rPr>
        <w:tab/>
        <w:t>применять технологии, технические устройства, материалы, допущенные к применению на территории Республики Казахстан;</w:t>
      </w:r>
    </w:p>
    <w:p w14:paraId="3E346E04" w14:textId="77777777" w:rsidR="00D45710" w:rsidRPr="00D45710" w:rsidRDefault="00D45710" w:rsidP="00D45710">
      <w:pPr>
        <w:widowControl/>
        <w:tabs>
          <w:tab w:val="left" w:pos="567"/>
        </w:tabs>
        <w:autoSpaceDE/>
        <w:autoSpaceDN/>
        <w:jc w:val="both"/>
        <w:rPr>
          <w:sz w:val="28"/>
          <w:szCs w:val="28"/>
        </w:rPr>
      </w:pPr>
      <w:bookmarkStart w:id="9" w:name="SUB160302"/>
      <w:bookmarkEnd w:id="9"/>
      <w:r w:rsidRPr="00D45710">
        <w:rPr>
          <w:sz w:val="28"/>
          <w:szCs w:val="28"/>
        </w:rPr>
        <w:t>2)</w:t>
      </w:r>
      <w:r w:rsidRPr="00D45710">
        <w:rPr>
          <w:sz w:val="28"/>
          <w:szCs w:val="28"/>
        </w:rPr>
        <w:tab/>
        <w:t>организовывать и осуществлять производственный контроль за соблюдением требований промышленной безопасности;</w:t>
      </w:r>
    </w:p>
    <w:p w14:paraId="7C6D5EA6" w14:textId="77777777" w:rsidR="00D45710" w:rsidRPr="00D45710" w:rsidRDefault="00D45710" w:rsidP="00D45710">
      <w:pPr>
        <w:widowControl/>
        <w:tabs>
          <w:tab w:val="left" w:pos="567"/>
        </w:tabs>
        <w:autoSpaceDE/>
        <w:autoSpaceDN/>
        <w:jc w:val="both"/>
        <w:rPr>
          <w:sz w:val="28"/>
          <w:szCs w:val="28"/>
        </w:rPr>
      </w:pPr>
      <w:bookmarkStart w:id="10" w:name="SUB160303"/>
      <w:bookmarkEnd w:id="10"/>
      <w:r w:rsidRPr="00D45710">
        <w:rPr>
          <w:sz w:val="28"/>
          <w:szCs w:val="28"/>
        </w:rPr>
        <w:t>3)</w:t>
      </w:r>
      <w:r w:rsidRPr="00D45710">
        <w:rPr>
          <w:sz w:val="28"/>
          <w:szCs w:val="28"/>
        </w:rPr>
        <w:tab/>
      </w:r>
      <w:r w:rsidR="007A2615">
        <w:rPr>
          <w:sz w:val="28"/>
          <w:szCs w:val="28"/>
        </w:rPr>
        <w:t xml:space="preserve">при наличии полномочий и разрешений, </w:t>
      </w:r>
      <w:r w:rsidRPr="00D45710">
        <w:rPr>
          <w:sz w:val="28"/>
          <w:szCs w:val="28"/>
        </w:rPr>
        <w:t>проводить обследование и диагностирование технологических сооружений;</w:t>
      </w:r>
    </w:p>
    <w:p w14:paraId="0AD50649" w14:textId="77777777" w:rsidR="00D45710" w:rsidRPr="00D45710" w:rsidRDefault="00D45710" w:rsidP="00D45710">
      <w:pPr>
        <w:widowControl/>
        <w:tabs>
          <w:tab w:val="left" w:pos="567"/>
        </w:tabs>
        <w:autoSpaceDE/>
        <w:autoSpaceDN/>
        <w:jc w:val="both"/>
        <w:rPr>
          <w:sz w:val="28"/>
          <w:szCs w:val="28"/>
        </w:rPr>
      </w:pPr>
      <w:bookmarkStart w:id="11" w:name="SUB160304"/>
      <w:bookmarkEnd w:id="11"/>
      <w:r w:rsidRPr="00D45710">
        <w:rPr>
          <w:sz w:val="28"/>
          <w:szCs w:val="28"/>
        </w:rPr>
        <w:t>4)</w:t>
      </w:r>
      <w:r w:rsidRPr="00D45710">
        <w:rPr>
          <w:sz w:val="28"/>
          <w:szCs w:val="28"/>
        </w:rPr>
        <w:tab/>
        <w:t>проводить технические освидетельствования технических устройств, применяемых на опасных производственных объектах;</w:t>
      </w:r>
    </w:p>
    <w:p w14:paraId="295EDB4A" w14:textId="77777777" w:rsidR="00D45710" w:rsidRPr="00D45710" w:rsidRDefault="00D45710" w:rsidP="00D45710">
      <w:pPr>
        <w:widowControl/>
        <w:tabs>
          <w:tab w:val="left" w:pos="567"/>
        </w:tabs>
        <w:autoSpaceDE/>
        <w:autoSpaceDN/>
        <w:jc w:val="both"/>
        <w:rPr>
          <w:sz w:val="28"/>
          <w:szCs w:val="28"/>
        </w:rPr>
      </w:pPr>
      <w:bookmarkStart w:id="12" w:name="SUB160305"/>
      <w:bookmarkEnd w:id="12"/>
      <w:r w:rsidRPr="00D45710">
        <w:rPr>
          <w:sz w:val="28"/>
          <w:szCs w:val="28"/>
        </w:rPr>
        <w:t>5)</w:t>
      </w:r>
      <w:r w:rsidRPr="00D45710">
        <w:rPr>
          <w:sz w:val="28"/>
          <w:szCs w:val="28"/>
        </w:rPr>
        <w:tab/>
        <w:t>проводить экспертизу технических устройств, отработавших нормативный срок службы, для определения возможного срока их дальнейшей безопасной эксплуатации;</w:t>
      </w:r>
    </w:p>
    <w:p w14:paraId="370F6546" w14:textId="77777777" w:rsidR="00D45710" w:rsidRPr="00D45710" w:rsidRDefault="00D45710" w:rsidP="00D45710">
      <w:pPr>
        <w:widowControl/>
        <w:tabs>
          <w:tab w:val="left" w:pos="567"/>
        </w:tabs>
        <w:autoSpaceDE/>
        <w:autoSpaceDN/>
        <w:jc w:val="both"/>
        <w:rPr>
          <w:sz w:val="28"/>
          <w:szCs w:val="28"/>
        </w:rPr>
      </w:pPr>
      <w:bookmarkStart w:id="13" w:name="SUB160306"/>
      <w:bookmarkEnd w:id="13"/>
      <w:r w:rsidRPr="00D45710">
        <w:rPr>
          <w:sz w:val="28"/>
          <w:szCs w:val="28"/>
        </w:rPr>
        <w:t>6)</w:t>
      </w:r>
      <w:r w:rsidRPr="00D45710">
        <w:rPr>
          <w:sz w:val="28"/>
          <w:szCs w:val="28"/>
        </w:rPr>
        <w:tab/>
        <w:t>допускать к работе на опасных производственных объектах должностных лиц и работников, соответствующих установленным требованиям промышленной безопасности;</w:t>
      </w:r>
    </w:p>
    <w:p w14:paraId="64ACFB87" w14:textId="77777777" w:rsidR="00D45710" w:rsidRPr="00D45710" w:rsidRDefault="00D45710" w:rsidP="00D45710">
      <w:pPr>
        <w:widowControl/>
        <w:tabs>
          <w:tab w:val="left" w:pos="567"/>
        </w:tabs>
        <w:autoSpaceDE/>
        <w:autoSpaceDN/>
        <w:jc w:val="both"/>
        <w:rPr>
          <w:sz w:val="28"/>
          <w:szCs w:val="28"/>
        </w:rPr>
      </w:pPr>
      <w:bookmarkStart w:id="14" w:name="SUB160307"/>
      <w:bookmarkEnd w:id="14"/>
      <w:r w:rsidRPr="00D45710">
        <w:rPr>
          <w:sz w:val="28"/>
          <w:szCs w:val="28"/>
        </w:rPr>
        <w:t>7)</w:t>
      </w:r>
      <w:r w:rsidRPr="00D45710">
        <w:rPr>
          <w:sz w:val="28"/>
          <w:szCs w:val="28"/>
        </w:rPr>
        <w:tab/>
        <w:t>принимать меры по предотвращению проникновения на опасные производственные объекты посторонних лиц;</w:t>
      </w:r>
    </w:p>
    <w:p w14:paraId="5B3A66B9" w14:textId="77777777" w:rsidR="00D45710" w:rsidRPr="00D45710" w:rsidRDefault="00D45710" w:rsidP="00D45710">
      <w:pPr>
        <w:widowControl/>
        <w:tabs>
          <w:tab w:val="left" w:pos="567"/>
        </w:tabs>
        <w:autoSpaceDE/>
        <w:autoSpaceDN/>
        <w:jc w:val="both"/>
        <w:rPr>
          <w:sz w:val="28"/>
          <w:szCs w:val="28"/>
        </w:rPr>
      </w:pPr>
      <w:bookmarkStart w:id="15" w:name="SUB160308"/>
      <w:bookmarkEnd w:id="15"/>
      <w:r w:rsidRPr="00D45710">
        <w:rPr>
          <w:sz w:val="28"/>
          <w:szCs w:val="28"/>
        </w:rPr>
        <w:t>8)</w:t>
      </w:r>
      <w:r w:rsidRPr="00D45710">
        <w:rPr>
          <w:sz w:val="28"/>
          <w:szCs w:val="28"/>
        </w:rPr>
        <w:tab/>
        <w:t>проводить анализ причин возникновения аварий, инцидентов, осуществлять мероприятия, направленные на предупреждение и ликвидацию вредного воздействия опасных производственных факторов и их последствий;</w:t>
      </w:r>
    </w:p>
    <w:p w14:paraId="6A83AAA2" w14:textId="77777777" w:rsidR="00D45710" w:rsidRPr="00D45710" w:rsidRDefault="00D45710" w:rsidP="00D45710">
      <w:pPr>
        <w:widowControl/>
        <w:tabs>
          <w:tab w:val="left" w:pos="567"/>
        </w:tabs>
        <w:autoSpaceDE/>
        <w:autoSpaceDN/>
        <w:jc w:val="both"/>
        <w:rPr>
          <w:sz w:val="28"/>
          <w:szCs w:val="28"/>
        </w:rPr>
      </w:pPr>
      <w:bookmarkStart w:id="16" w:name="SUB160309"/>
      <w:bookmarkEnd w:id="16"/>
      <w:r w:rsidRPr="00D45710">
        <w:rPr>
          <w:sz w:val="28"/>
          <w:szCs w:val="28"/>
        </w:rPr>
        <w:lastRenderedPageBreak/>
        <w:t>9)</w:t>
      </w:r>
      <w:r w:rsidRPr="00D45710">
        <w:rPr>
          <w:sz w:val="28"/>
          <w:szCs w:val="28"/>
        </w:rPr>
        <w:tab/>
        <w:t>незамедлительно информировать территориальное подразделение уполномоченного органа, местные исполнительные органы, население, попадающее в расчетную зону распространения чрезвычайной ситуации, и работников об авариях и о возникновении опасных производственных факторов;</w:t>
      </w:r>
    </w:p>
    <w:p w14:paraId="58360A7A" w14:textId="77777777" w:rsidR="00D45710" w:rsidRPr="00D45710" w:rsidRDefault="00D45710" w:rsidP="00D45710">
      <w:pPr>
        <w:widowControl/>
        <w:tabs>
          <w:tab w:val="left" w:pos="567"/>
        </w:tabs>
        <w:autoSpaceDE/>
        <w:autoSpaceDN/>
        <w:jc w:val="both"/>
        <w:rPr>
          <w:sz w:val="28"/>
          <w:szCs w:val="28"/>
        </w:rPr>
      </w:pPr>
      <w:r w:rsidRPr="00D45710">
        <w:rPr>
          <w:sz w:val="28"/>
          <w:szCs w:val="28"/>
        </w:rPr>
        <w:t>14)</w:t>
      </w:r>
      <w:r w:rsidRPr="00D45710">
        <w:rPr>
          <w:sz w:val="28"/>
          <w:szCs w:val="28"/>
        </w:rPr>
        <w:tab/>
        <w:t>обеспечивать своевременное обновление технических устройств, отработавших свой нормативный срок службы;</w:t>
      </w:r>
    </w:p>
    <w:p w14:paraId="2C3CCD4D" w14:textId="77777777" w:rsidR="00D45710" w:rsidRPr="00D45710" w:rsidRDefault="00D45710" w:rsidP="00D45710">
      <w:pPr>
        <w:widowControl/>
        <w:tabs>
          <w:tab w:val="left" w:pos="567"/>
        </w:tabs>
        <w:autoSpaceDE/>
        <w:autoSpaceDN/>
        <w:jc w:val="both"/>
        <w:rPr>
          <w:sz w:val="28"/>
          <w:szCs w:val="28"/>
        </w:rPr>
      </w:pPr>
      <w:r w:rsidRPr="00D45710">
        <w:rPr>
          <w:sz w:val="28"/>
          <w:szCs w:val="28"/>
        </w:rPr>
        <w:t>17)</w:t>
      </w:r>
      <w:r w:rsidRPr="00D45710">
        <w:rPr>
          <w:sz w:val="28"/>
          <w:szCs w:val="28"/>
        </w:rPr>
        <w:tab/>
        <w:t>обеспечивать подготовку, переподготовку и проверку знаний специалистов, работников в области промышленной безопасности;</w:t>
      </w:r>
    </w:p>
    <w:p w14:paraId="339CDACA" w14:textId="77777777" w:rsidR="00D45710" w:rsidRPr="00D45710" w:rsidRDefault="00D45710" w:rsidP="00D45710">
      <w:pPr>
        <w:widowControl/>
        <w:tabs>
          <w:tab w:val="left" w:pos="567"/>
        </w:tabs>
        <w:autoSpaceDE/>
        <w:autoSpaceDN/>
        <w:jc w:val="both"/>
        <w:rPr>
          <w:sz w:val="28"/>
          <w:szCs w:val="28"/>
        </w:rPr>
      </w:pPr>
      <w:r w:rsidRPr="00D45710">
        <w:rPr>
          <w:sz w:val="28"/>
          <w:szCs w:val="28"/>
        </w:rPr>
        <w:t>16)</w:t>
      </w:r>
      <w:r w:rsidRPr="00D45710">
        <w:rPr>
          <w:sz w:val="28"/>
          <w:szCs w:val="28"/>
        </w:rPr>
        <w:tab/>
        <w:t>обеспечивать укомплектованность штата работников опасного производственного объекта в соответствии с требованиями, установленными законодательством Республики Казахстан;</w:t>
      </w:r>
    </w:p>
    <w:p w14:paraId="23824CBA" w14:textId="77777777" w:rsidR="00D45710" w:rsidRPr="00D45710" w:rsidRDefault="00D45710" w:rsidP="00D45710">
      <w:pPr>
        <w:widowControl/>
        <w:tabs>
          <w:tab w:val="left" w:pos="567"/>
        </w:tabs>
        <w:autoSpaceDE/>
        <w:autoSpaceDN/>
        <w:jc w:val="both"/>
        <w:rPr>
          <w:sz w:val="28"/>
          <w:szCs w:val="28"/>
        </w:rPr>
      </w:pPr>
      <w:r w:rsidRPr="00D45710">
        <w:rPr>
          <w:sz w:val="28"/>
          <w:szCs w:val="28"/>
        </w:rPr>
        <w:t>27)</w:t>
      </w:r>
      <w:r w:rsidRPr="00D45710">
        <w:rPr>
          <w:sz w:val="28"/>
          <w:szCs w:val="28"/>
        </w:rPr>
        <w:tab/>
        <w:t>осуществлять обучение работников</w:t>
      </w:r>
      <w:r w:rsidR="00F161B4" w:rsidRPr="00F161B4">
        <w:rPr>
          <w:sz w:val="28"/>
          <w:szCs w:val="28"/>
        </w:rPr>
        <w:t xml:space="preserve"> </w:t>
      </w:r>
      <w:proofErr w:type="spellStart"/>
      <w:r w:rsidR="00F161B4">
        <w:rPr>
          <w:sz w:val="28"/>
          <w:szCs w:val="28"/>
        </w:rPr>
        <w:t>Сатпаевского</w:t>
      </w:r>
      <w:proofErr w:type="spellEnd"/>
      <w:r w:rsidR="00F161B4">
        <w:rPr>
          <w:sz w:val="28"/>
          <w:szCs w:val="28"/>
        </w:rPr>
        <w:t xml:space="preserve"> участка</w:t>
      </w:r>
      <w:r w:rsidRPr="00D45710">
        <w:rPr>
          <w:sz w:val="28"/>
          <w:szCs w:val="28"/>
        </w:rPr>
        <w:t xml:space="preserve"> действиям в случае аварии, инцидента на опасных производственных объектах;</w:t>
      </w:r>
    </w:p>
    <w:p w14:paraId="58C65123" w14:textId="77777777" w:rsidR="00D45710" w:rsidRPr="00D45710" w:rsidRDefault="00D45710" w:rsidP="00D45710">
      <w:pPr>
        <w:widowControl/>
        <w:tabs>
          <w:tab w:val="left" w:pos="567"/>
        </w:tabs>
        <w:autoSpaceDE/>
        <w:autoSpaceDN/>
        <w:jc w:val="both"/>
        <w:rPr>
          <w:sz w:val="28"/>
          <w:szCs w:val="28"/>
        </w:rPr>
      </w:pPr>
      <w:bookmarkStart w:id="17" w:name="SUB160328"/>
      <w:bookmarkEnd w:id="17"/>
      <w:r w:rsidRPr="00D45710">
        <w:rPr>
          <w:sz w:val="28"/>
          <w:szCs w:val="28"/>
        </w:rPr>
        <w:t>28)</w:t>
      </w:r>
      <w:r w:rsidRPr="00D45710">
        <w:rPr>
          <w:sz w:val="28"/>
          <w:szCs w:val="28"/>
        </w:rPr>
        <w:tab/>
        <w:t>создавать и поддерживать в постоянной готовности локальные системы оповещения.</w:t>
      </w:r>
    </w:p>
    <w:p w14:paraId="4B239630" w14:textId="77777777" w:rsidR="00D45710" w:rsidRPr="00D45710" w:rsidRDefault="00D45710" w:rsidP="00D45710">
      <w:pPr>
        <w:widowControl/>
        <w:tabs>
          <w:tab w:val="left" w:pos="567"/>
        </w:tabs>
        <w:autoSpaceDE/>
        <w:autoSpaceDN/>
        <w:jc w:val="both"/>
        <w:rPr>
          <w:sz w:val="28"/>
          <w:szCs w:val="28"/>
        </w:rPr>
      </w:pPr>
      <w:r w:rsidRPr="00D45710">
        <w:rPr>
          <w:bCs/>
          <w:sz w:val="28"/>
          <w:szCs w:val="28"/>
        </w:rPr>
        <w:t>Производственный контроль в области промышленной безопасности</w:t>
      </w:r>
    </w:p>
    <w:p w14:paraId="2F458D8C" w14:textId="77777777" w:rsidR="00D45710" w:rsidRPr="00D45710" w:rsidRDefault="00D45710" w:rsidP="00D45710">
      <w:pPr>
        <w:widowControl/>
        <w:tabs>
          <w:tab w:val="left" w:pos="567"/>
        </w:tabs>
        <w:autoSpaceDE/>
        <w:autoSpaceDN/>
        <w:jc w:val="both"/>
        <w:rPr>
          <w:sz w:val="28"/>
          <w:szCs w:val="28"/>
        </w:rPr>
      </w:pPr>
      <w:bookmarkStart w:id="18" w:name="SUB400100"/>
      <w:bookmarkEnd w:id="18"/>
      <w:r w:rsidRPr="00D45710">
        <w:rPr>
          <w:sz w:val="28"/>
          <w:szCs w:val="28"/>
        </w:rPr>
        <w:t>1.</w:t>
      </w:r>
      <w:r w:rsidRPr="00D45710">
        <w:rPr>
          <w:sz w:val="28"/>
          <w:szCs w:val="28"/>
        </w:rPr>
        <w:tab/>
        <w:t xml:space="preserve">Производственный контроль в области промышленной безопасности осуществляется должностными лицами </w:t>
      </w:r>
      <w:proofErr w:type="spellStart"/>
      <w:r w:rsidR="004428F9">
        <w:rPr>
          <w:sz w:val="28"/>
          <w:szCs w:val="28"/>
        </w:rPr>
        <w:t>Сатпаевского</w:t>
      </w:r>
      <w:proofErr w:type="spellEnd"/>
      <w:r w:rsidR="004428F9">
        <w:rPr>
          <w:sz w:val="28"/>
          <w:szCs w:val="28"/>
        </w:rPr>
        <w:t xml:space="preserve"> участка</w:t>
      </w:r>
      <w:r w:rsidRPr="00D45710">
        <w:rPr>
          <w:sz w:val="28"/>
          <w:szCs w:val="28"/>
        </w:rPr>
        <w:t xml:space="preserve"> в целях максимально возможного снижения риска вредного воздействия опасных производственных факторов на работников, население, попадающее в расчетную зону распространения чрезвычайной ситуации, окружающую среду.</w:t>
      </w:r>
    </w:p>
    <w:p w14:paraId="1A541319" w14:textId="77777777" w:rsidR="00D45710" w:rsidRPr="00D45710" w:rsidRDefault="00D45710" w:rsidP="00D45710">
      <w:pPr>
        <w:widowControl/>
        <w:tabs>
          <w:tab w:val="left" w:pos="567"/>
        </w:tabs>
        <w:autoSpaceDE/>
        <w:autoSpaceDN/>
        <w:jc w:val="both"/>
        <w:rPr>
          <w:sz w:val="28"/>
          <w:szCs w:val="28"/>
        </w:rPr>
      </w:pPr>
      <w:bookmarkStart w:id="19" w:name="SUB400200"/>
      <w:bookmarkEnd w:id="19"/>
      <w:r w:rsidRPr="00D45710">
        <w:rPr>
          <w:sz w:val="28"/>
          <w:szCs w:val="28"/>
        </w:rPr>
        <w:t>2.</w:t>
      </w:r>
      <w:r w:rsidRPr="00D45710">
        <w:rPr>
          <w:sz w:val="28"/>
          <w:szCs w:val="28"/>
        </w:rPr>
        <w:tab/>
        <w:t xml:space="preserve">Задачами производственного контроля в области промышленной безопасности являются обеспечение выполнения требований промышленной безопасности на </w:t>
      </w:r>
      <w:proofErr w:type="spellStart"/>
      <w:r w:rsidR="004428F9">
        <w:rPr>
          <w:sz w:val="28"/>
          <w:szCs w:val="28"/>
        </w:rPr>
        <w:t>Сатпаевском</w:t>
      </w:r>
      <w:proofErr w:type="spellEnd"/>
      <w:r w:rsidR="004428F9">
        <w:rPr>
          <w:sz w:val="28"/>
          <w:szCs w:val="28"/>
        </w:rPr>
        <w:t xml:space="preserve"> месторо</w:t>
      </w:r>
      <w:r w:rsidR="00945A82">
        <w:rPr>
          <w:sz w:val="28"/>
          <w:szCs w:val="28"/>
        </w:rPr>
        <w:t>ждении</w:t>
      </w:r>
      <w:r w:rsidRPr="00D45710">
        <w:rPr>
          <w:sz w:val="28"/>
          <w:szCs w:val="28"/>
        </w:rPr>
        <w:t>, а также выявление обстоятельств и причин нарушений, влияющих на состояние безопасности производства работ.</w:t>
      </w:r>
    </w:p>
    <w:p w14:paraId="266D5464" w14:textId="77777777" w:rsidR="00BE286C" w:rsidRPr="00D45710" w:rsidRDefault="00D45710" w:rsidP="00BE286C">
      <w:pPr>
        <w:widowControl/>
        <w:tabs>
          <w:tab w:val="left" w:pos="567"/>
        </w:tabs>
        <w:autoSpaceDE/>
        <w:autoSpaceDN/>
        <w:jc w:val="both"/>
        <w:rPr>
          <w:sz w:val="28"/>
          <w:szCs w:val="28"/>
        </w:rPr>
      </w:pPr>
      <w:bookmarkStart w:id="20" w:name="SUB400300"/>
      <w:bookmarkEnd w:id="20"/>
      <w:r w:rsidRPr="00D45710">
        <w:rPr>
          <w:sz w:val="28"/>
          <w:szCs w:val="28"/>
        </w:rPr>
        <w:t>3.</w:t>
      </w:r>
      <w:r w:rsidRPr="00D45710">
        <w:rPr>
          <w:sz w:val="28"/>
          <w:szCs w:val="28"/>
        </w:rPr>
        <w:tab/>
        <w:t xml:space="preserve">Производственный контроль в области промышленной безопасности осуществляется на основе нормативного акта о производственном контроле в области промышленной безопасности, утверждаемого приказом руководителя </w:t>
      </w:r>
      <w:r w:rsidR="00BE286C" w:rsidRPr="00D45710">
        <w:rPr>
          <w:sz w:val="28"/>
          <w:szCs w:val="28"/>
        </w:rPr>
        <w:t>ТОО «</w:t>
      </w:r>
      <w:r w:rsidR="00BE286C">
        <w:rPr>
          <w:sz w:val="28"/>
          <w:szCs w:val="28"/>
        </w:rPr>
        <w:t>Строительная компания «Зайсан»</w:t>
      </w:r>
      <w:r w:rsidR="00BE286C">
        <w:rPr>
          <w:bCs/>
          <w:sz w:val="28"/>
          <w:szCs w:val="28"/>
        </w:rPr>
        <w:t>.</w:t>
      </w:r>
    </w:p>
    <w:p w14:paraId="4B4B3D8B" w14:textId="77777777" w:rsidR="00D45710" w:rsidRPr="00D45710" w:rsidRDefault="00D45710" w:rsidP="00D45710">
      <w:pPr>
        <w:widowControl/>
        <w:tabs>
          <w:tab w:val="left" w:pos="567"/>
        </w:tabs>
        <w:autoSpaceDE/>
        <w:autoSpaceDN/>
        <w:jc w:val="both"/>
        <w:rPr>
          <w:sz w:val="28"/>
          <w:szCs w:val="28"/>
        </w:rPr>
      </w:pPr>
      <w:r w:rsidRPr="00D45710">
        <w:rPr>
          <w:sz w:val="28"/>
          <w:szCs w:val="28"/>
        </w:rPr>
        <w:t>Нормативный акт должен содержать права и обязанности должностных лиц организации, осуществляющих производственный контроль в области промышленной безопасности.</w:t>
      </w:r>
    </w:p>
    <w:p w14:paraId="2084E6B3" w14:textId="77777777" w:rsidR="00D45710" w:rsidRPr="00D45710" w:rsidRDefault="00D45710" w:rsidP="00D45710">
      <w:pPr>
        <w:widowControl/>
        <w:tabs>
          <w:tab w:val="left" w:pos="567"/>
        </w:tabs>
        <w:autoSpaceDE/>
        <w:autoSpaceDN/>
        <w:jc w:val="both"/>
        <w:rPr>
          <w:sz w:val="28"/>
          <w:szCs w:val="28"/>
        </w:rPr>
      </w:pPr>
      <w:r w:rsidRPr="00D45710">
        <w:rPr>
          <w:bCs/>
          <w:sz w:val="28"/>
          <w:szCs w:val="28"/>
        </w:rPr>
        <w:t>Обеспечение промышленной безопасности</w:t>
      </w:r>
    </w:p>
    <w:p w14:paraId="25931567" w14:textId="77777777" w:rsidR="00D45710" w:rsidRPr="00D45710" w:rsidRDefault="00D45710" w:rsidP="00D45710">
      <w:pPr>
        <w:widowControl/>
        <w:tabs>
          <w:tab w:val="left" w:pos="567"/>
        </w:tabs>
        <w:autoSpaceDE/>
        <w:autoSpaceDN/>
        <w:jc w:val="both"/>
        <w:rPr>
          <w:sz w:val="28"/>
          <w:szCs w:val="28"/>
        </w:rPr>
      </w:pPr>
      <w:bookmarkStart w:id="21" w:name="SUB690100"/>
      <w:bookmarkEnd w:id="21"/>
      <w:r w:rsidRPr="00D45710">
        <w:rPr>
          <w:sz w:val="28"/>
          <w:szCs w:val="28"/>
        </w:rPr>
        <w:t>1.</w:t>
      </w:r>
      <w:r w:rsidRPr="00D45710">
        <w:rPr>
          <w:sz w:val="28"/>
          <w:szCs w:val="28"/>
        </w:rPr>
        <w:tab/>
        <w:t>Промышленная безопасность направлена на соблюдение требований промышленной безопасности, установленных в технических регламентах, правилах обеспечения промышленной безопасности, инструкциях и иных нормативных правовых актах Республики Казахстан.</w:t>
      </w:r>
    </w:p>
    <w:p w14:paraId="16A8E8FC" w14:textId="77777777" w:rsidR="00D45710" w:rsidRPr="00D45710" w:rsidRDefault="00D45710" w:rsidP="00D45710">
      <w:pPr>
        <w:widowControl/>
        <w:tabs>
          <w:tab w:val="left" w:pos="567"/>
        </w:tabs>
        <w:autoSpaceDE/>
        <w:autoSpaceDN/>
        <w:jc w:val="both"/>
        <w:rPr>
          <w:sz w:val="28"/>
          <w:szCs w:val="28"/>
        </w:rPr>
      </w:pPr>
      <w:bookmarkStart w:id="22" w:name="SUB690200"/>
      <w:bookmarkEnd w:id="22"/>
      <w:r w:rsidRPr="00D45710">
        <w:rPr>
          <w:sz w:val="28"/>
          <w:szCs w:val="28"/>
        </w:rPr>
        <w:t>2.</w:t>
      </w:r>
      <w:r w:rsidRPr="00D45710">
        <w:rPr>
          <w:sz w:val="28"/>
          <w:szCs w:val="28"/>
        </w:rPr>
        <w:tab/>
        <w:t>Промышленная безопасность обеспечивается путем:</w:t>
      </w:r>
    </w:p>
    <w:p w14:paraId="68FED9D8" w14:textId="77777777" w:rsidR="00D45710" w:rsidRPr="00D45710" w:rsidRDefault="00D45710" w:rsidP="00D45710">
      <w:pPr>
        <w:widowControl/>
        <w:tabs>
          <w:tab w:val="left" w:pos="567"/>
        </w:tabs>
        <w:autoSpaceDE/>
        <w:autoSpaceDN/>
        <w:jc w:val="both"/>
        <w:rPr>
          <w:sz w:val="28"/>
          <w:szCs w:val="28"/>
        </w:rPr>
      </w:pPr>
      <w:bookmarkStart w:id="23" w:name="SUB690201"/>
      <w:bookmarkEnd w:id="23"/>
      <w:r w:rsidRPr="00D45710">
        <w:rPr>
          <w:sz w:val="28"/>
          <w:szCs w:val="28"/>
        </w:rPr>
        <w:t>1)</w:t>
      </w:r>
      <w:r w:rsidRPr="00D45710">
        <w:rPr>
          <w:sz w:val="28"/>
          <w:szCs w:val="28"/>
        </w:rPr>
        <w:tab/>
        <w:t>установления и выполнения требований промышленной безопасности;</w:t>
      </w:r>
    </w:p>
    <w:p w14:paraId="13F82C8E" w14:textId="77777777" w:rsidR="00D45710" w:rsidRPr="00D45710" w:rsidRDefault="00D45710" w:rsidP="00D45710">
      <w:pPr>
        <w:widowControl/>
        <w:tabs>
          <w:tab w:val="left" w:pos="567"/>
        </w:tabs>
        <w:autoSpaceDE/>
        <w:autoSpaceDN/>
        <w:jc w:val="both"/>
        <w:rPr>
          <w:sz w:val="28"/>
          <w:szCs w:val="28"/>
        </w:rPr>
      </w:pPr>
      <w:bookmarkStart w:id="24" w:name="SUB690202"/>
      <w:bookmarkEnd w:id="24"/>
      <w:r w:rsidRPr="00D45710">
        <w:rPr>
          <w:sz w:val="28"/>
          <w:szCs w:val="28"/>
        </w:rPr>
        <w:t>2)</w:t>
      </w:r>
      <w:r w:rsidRPr="00D45710">
        <w:rPr>
          <w:sz w:val="28"/>
          <w:szCs w:val="28"/>
        </w:rPr>
        <w:tab/>
        <w:t>допуска к применению на опасных производственных объектах технологий, технических устройств, материалов, соответствующих требованиям промышленной безопасности;</w:t>
      </w:r>
    </w:p>
    <w:p w14:paraId="32D20B71" w14:textId="77777777" w:rsidR="00D45710" w:rsidRPr="00D45710" w:rsidRDefault="00D45710" w:rsidP="00D45710">
      <w:pPr>
        <w:widowControl/>
        <w:tabs>
          <w:tab w:val="left" w:pos="567"/>
        </w:tabs>
        <w:autoSpaceDE/>
        <w:autoSpaceDN/>
        <w:jc w:val="both"/>
        <w:rPr>
          <w:sz w:val="28"/>
          <w:szCs w:val="28"/>
        </w:rPr>
      </w:pPr>
      <w:bookmarkStart w:id="25" w:name="SUB690203"/>
      <w:bookmarkEnd w:id="25"/>
      <w:r w:rsidRPr="00D45710">
        <w:rPr>
          <w:sz w:val="28"/>
          <w:szCs w:val="28"/>
        </w:rPr>
        <w:lastRenderedPageBreak/>
        <w:t>3)</w:t>
      </w:r>
      <w:r w:rsidRPr="00D45710">
        <w:rPr>
          <w:sz w:val="28"/>
          <w:szCs w:val="28"/>
        </w:rPr>
        <w:tab/>
        <w:t>допуска к применению на территории Республики Казахстан опасных технических устройств, соответствующих требованиям промышленной безопасности;</w:t>
      </w:r>
    </w:p>
    <w:p w14:paraId="3F0DCF4F" w14:textId="77777777" w:rsidR="00D45710" w:rsidRPr="00D45710" w:rsidRDefault="00D45710" w:rsidP="00D45710">
      <w:pPr>
        <w:widowControl/>
        <w:tabs>
          <w:tab w:val="left" w:pos="567"/>
        </w:tabs>
        <w:autoSpaceDE/>
        <w:autoSpaceDN/>
        <w:jc w:val="both"/>
        <w:rPr>
          <w:sz w:val="28"/>
          <w:szCs w:val="28"/>
        </w:rPr>
      </w:pPr>
      <w:bookmarkStart w:id="26" w:name="SUB690204"/>
      <w:bookmarkEnd w:id="26"/>
      <w:r w:rsidRPr="00D45710">
        <w:rPr>
          <w:sz w:val="28"/>
          <w:szCs w:val="28"/>
        </w:rPr>
        <w:t>4)</w:t>
      </w:r>
      <w:r w:rsidRPr="00D45710">
        <w:rPr>
          <w:sz w:val="28"/>
          <w:szCs w:val="28"/>
        </w:rPr>
        <w:tab/>
        <w:t>декларирования промышленной безопасности опасного производственного объекта;</w:t>
      </w:r>
    </w:p>
    <w:p w14:paraId="0FD6DAB3" w14:textId="77777777" w:rsidR="00D45710" w:rsidRPr="00D45710" w:rsidRDefault="00D45710" w:rsidP="00D45710">
      <w:pPr>
        <w:widowControl/>
        <w:tabs>
          <w:tab w:val="left" w:pos="567"/>
        </w:tabs>
        <w:autoSpaceDE/>
        <w:autoSpaceDN/>
        <w:jc w:val="both"/>
        <w:rPr>
          <w:sz w:val="28"/>
          <w:szCs w:val="28"/>
        </w:rPr>
      </w:pPr>
      <w:bookmarkStart w:id="27" w:name="SUB690205"/>
      <w:bookmarkEnd w:id="27"/>
      <w:r w:rsidRPr="00D45710">
        <w:rPr>
          <w:sz w:val="28"/>
          <w:szCs w:val="28"/>
        </w:rPr>
        <w:t>5)</w:t>
      </w:r>
      <w:r w:rsidRPr="00D45710">
        <w:rPr>
          <w:sz w:val="28"/>
          <w:szCs w:val="28"/>
        </w:rPr>
        <w:tab/>
        <w:t>государственного надзора, а также производственного контроля в области промышленной безопасности;</w:t>
      </w:r>
    </w:p>
    <w:p w14:paraId="4090C611" w14:textId="77777777" w:rsidR="00D45710" w:rsidRPr="00D45710" w:rsidRDefault="00D45710" w:rsidP="00D45710">
      <w:pPr>
        <w:widowControl/>
        <w:tabs>
          <w:tab w:val="left" w:pos="567"/>
        </w:tabs>
        <w:autoSpaceDE/>
        <w:autoSpaceDN/>
        <w:jc w:val="both"/>
        <w:rPr>
          <w:sz w:val="28"/>
          <w:szCs w:val="28"/>
        </w:rPr>
      </w:pPr>
      <w:bookmarkStart w:id="28" w:name="SUB690206"/>
      <w:bookmarkEnd w:id="28"/>
      <w:r w:rsidRPr="00D45710">
        <w:rPr>
          <w:sz w:val="28"/>
          <w:szCs w:val="28"/>
        </w:rPr>
        <w:t>6)</w:t>
      </w:r>
      <w:r w:rsidRPr="00D45710">
        <w:rPr>
          <w:sz w:val="28"/>
          <w:szCs w:val="28"/>
        </w:rPr>
        <w:tab/>
        <w:t>экспертизы промышленной безопасности;</w:t>
      </w:r>
    </w:p>
    <w:p w14:paraId="0D0B4721" w14:textId="77777777" w:rsidR="00D45710" w:rsidRPr="00D45710" w:rsidRDefault="00D45710" w:rsidP="00D45710">
      <w:pPr>
        <w:widowControl/>
        <w:tabs>
          <w:tab w:val="left" w:pos="567"/>
        </w:tabs>
        <w:autoSpaceDE/>
        <w:autoSpaceDN/>
        <w:jc w:val="both"/>
        <w:rPr>
          <w:sz w:val="28"/>
          <w:szCs w:val="28"/>
        </w:rPr>
      </w:pPr>
      <w:bookmarkStart w:id="29" w:name="SUB690207"/>
      <w:bookmarkEnd w:id="29"/>
      <w:r w:rsidRPr="00D45710">
        <w:rPr>
          <w:sz w:val="28"/>
          <w:szCs w:val="28"/>
        </w:rPr>
        <w:t>7)</w:t>
      </w:r>
      <w:r w:rsidRPr="00D45710">
        <w:rPr>
          <w:sz w:val="28"/>
          <w:szCs w:val="28"/>
        </w:rPr>
        <w:tab/>
        <w:t>аттестации юридических лиц на право проведения работ в области промышленной безопасности;</w:t>
      </w:r>
    </w:p>
    <w:p w14:paraId="04B4855F" w14:textId="77777777" w:rsidR="00D45710" w:rsidRPr="00D45710" w:rsidRDefault="00D45710" w:rsidP="00D45710">
      <w:pPr>
        <w:widowControl/>
        <w:tabs>
          <w:tab w:val="left" w:pos="567"/>
        </w:tabs>
        <w:autoSpaceDE/>
        <w:autoSpaceDN/>
        <w:jc w:val="both"/>
        <w:rPr>
          <w:sz w:val="28"/>
          <w:szCs w:val="28"/>
        </w:rPr>
      </w:pPr>
      <w:bookmarkStart w:id="30" w:name="SUB690208"/>
      <w:bookmarkEnd w:id="30"/>
      <w:r w:rsidRPr="00D45710">
        <w:rPr>
          <w:sz w:val="28"/>
          <w:szCs w:val="28"/>
        </w:rPr>
        <w:t>8)</w:t>
      </w:r>
      <w:r w:rsidRPr="00D45710">
        <w:rPr>
          <w:sz w:val="28"/>
          <w:szCs w:val="28"/>
        </w:rPr>
        <w:tab/>
        <w:t>мониторинга промышленной безопасности;</w:t>
      </w:r>
    </w:p>
    <w:p w14:paraId="1C6D52D3" w14:textId="77777777" w:rsidR="00D45710" w:rsidRPr="00D45710" w:rsidRDefault="00D45710" w:rsidP="00D45710">
      <w:pPr>
        <w:widowControl/>
        <w:tabs>
          <w:tab w:val="left" w:pos="567"/>
        </w:tabs>
        <w:autoSpaceDE/>
        <w:autoSpaceDN/>
        <w:jc w:val="both"/>
        <w:rPr>
          <w:sz w:val="28"/>
          <w:szCs w:val="28"/>
        </w:rPr>
      </w:pPr>
      <w:bookmarkStart w:id="31" w:name="SUB690209"/>
      <w:bookmarkEnd w:id="31"/>
      <w:r w:rsidRPr="00D45710">
        <w:rPr>
          <w:sz w:val="28"/>
          <w:szCs w:val="28"/>
        </w:rPr>
        <w:t>9)</w:t>
      </w:r>
      <w:r w:rsidRPr="00D45710">
        <w:rPr>
          <w:sz w:val="28"/>
          <w:szCs w:val="28"/>
        </w:rPr>
        <w:tab/>
        <w:t>обслуживания опасных производственных объектов профессиональными аварийно-спасательными службами или формированиями.</w:t>
      </w:r>
    </w:p>
    <w:p w14:paraId="290F1CCE" w14:textId="77777777" w:rsidR="00D45710" w:rsidRPr="00D45710" w:rsidRDefault="00D45710" w:rsidP="00D45710">
      <w:pPr>
        <w:widowControl/>
        <w:tabs>
          <w:tab w:val="left" w:pos="567"/>
        </w:tabs>
        <w:autoSpaceDE/>
        <w:autoSpaceDN/>
        <w:jc w:val="both"/>
        <w:rPr>
          <w:sz w:val="28"/>
          <w:szCs w:val="28"/>
        </w:rPr>
      </w:pPr>
      <w:r w:rsidRPr="00D45710">
        <w:rPr>
          <w:bCs/>
          <w:sz w:val="28"/>
          <w:szCs w:val="28"/>
        </w:rPr>
        <w:t xml:space="preserve">План ликвидации аварий </w:t>
      </w:r>
      <w:proofErr w:type="spellStart"/>
      <w:r w:rsidR="00717738">
        <w:rPr>
          <w:bCs/>
          <w:sz w:val="28"/>
          <w:szCs w:val="28"/>
        </w:rPr>
        <w:t>Сатпаевского</w:t>
      </w:r>
      <w:proofErr w:type="spellEnd"/>
      <w:r w:rsidR="00717738">
        <w:rPr>
          <w:bCs/>
          <w:sz w:val="28"/>
          <w:szCs w:val="28"/>
        </w:rPr>
        <w:t xml:space="preserve"> </w:t>
      </w:r>
      <w:r w:rsidRPr="00D45710">
        <w:rPr>
          <w:bCs/>
          <w:sz w:val="28"/>
          <w:szCs w:val="28"/>
        </w:rPr>
        <w:t xml:space="preserve">участка </w:t>
      </w:r>
      <w:r w:rsidR="00717738" w:rsidRPr="00D45710">
        <w:rPr>
          <w:sz w:val="28"/>
          <w:szCs w:val="28"/>
        </w:rPr>
        <w:t>ТОО «</w:t>
      </w:r>
      <w:r w:rsidR="00717738">
        <w:rPr>
          <w:sz w:val="28"/>
          <w:szCs w:val="28"/>
        </w:rPr>
        <w:t>Строительная компания «Зайсан»</w:t>
      </w:r>
      <w:r w:rsidRPr="00D45710">
        <w:rPr>
          <w:bCs/>
          <w:sz w:val="28"/>
          <w:szCs w:val="28"/>
        </w:rPr>
        <w:t>:</w:t>
      </w:r>
    </w:p>
    <w:p w14:paraId="43D0CE7F" w14:textId="77777777" w:rsidR="00D45710" w:rsidRPr="00D45710" w:rsidRDefault="00D45710" w:rsidP="00D45710">
      <w:pPr>
        <w:widowControl/>
        <w:tabs>
          <w:tab w:val="left" w:pos="567"/>
        </w:tabs>
        <w:autoSpaceDE/>
        <w:autoSpaceDN/>
        <w:jc w:val="both"/>
        <w:rPr>
          <w:sz w:val="28"/>
          <w:szCs w:val="28"/>
        </w:rPr>
      </w:pPr>
      <w:bookmarkStart w:id="32" w:name="SUB800100"/>
      <w:bookmarkEnd w:id="32"/>
      <w:r w:rsidRPr="00D45710">
        <w:rPr>
          <w:sz w:val="28"/>
          <w:szCs w:val="28"/>
        </w:rPr>
        <w:t>1.</w:t>
      </w:r>
      <w:r w:rsidRPr="00D45710">
        <w:rPr>
          <w:sz w:val="28"/>
          <w:szCs w:val="28"/>
        </w:rPr>
        <w:tab/>
        <w:t>На опасном производственном объекте разраб</w:t>
      </w:r>
      <w:r w:rsidR="002C43AF">
        <w:rPr>
          <w:sz w:val="28"/>
          <w:szCs w:val="28"/>
        </w:rPr>
        <w:t>отан</w:t>
      </w:r>
      <w:r w:rsidRPr="00D45710">
        <w:rPr>
          <w:sz w:val="28"/>
          <w:szCs w:val="28"/>
        </w:rPr>
        <w:t xml:space="preserve"> план ликвидации аварий.</w:t>
      </w:r>
    </w:p>
    <w:p w14:paraId="3C8EB8CD" w14:textId="77777777" w:rsidR="00D45710" w:rsidRPr="00D45710" w:rsidRDefault="00D45710" w:rsidP="00D45710">
      <w:pPr>
        <w:widowControl/>
        <w:tabs>
          <w:tab w:val="left" w:pos="567"/>
        </w:tabs>
        <w:autoSpaceDE/>
        <w:autoSpaceDN/>
        <w:jc w:val="both"/>
        <w:rPr>
          <w:sz w:val="28"/>
          <w:szCs w:val="28"/>
        </w:rPr>
      </w:pPr>
      <w:bookmarkStart w:id="33" w:name="SUB800200"/>
      <w:bookmarkEnd w:id="33"/>
      <w:r w:rsidRPr="00D45710">
        <w:rPr>
          <w:sz w:val="28"/>
          <w:szCs w:val="28"/>
        </w:rPr>
        <w:t>2.</w:t>
      </w:r>
      <w:r w:rsidRPr="00D45710">
        <w:rPr>
          <w:sz w:val="28"/>
          <w:szCs w:val="28"/>
        </w:rPr>
        <w:tab/>
        <w:t>В плане ликвидации аварий предусматриваются мероприятия по спасению людей, действия руководителей и работников, аварийных спасательных служб и формирований.</w:t>
      </w:r>
    </w:p>
    <w:p w14:paraId="4A546212" w14:textId="77777777" w:rsidR="00D45710" w:rsidRPr="001E1871" w:rsidRDefault="00D45710" w:rsidP="00D45710">
      <w:pPr>
        <w:widowControl/>
        <w:tabs>
          <w:tab w:val="left" w:pos="567"/>
        </w:tabs>
        <w:autoSpaceDE/>
        <w:autoSpaceDN/>
        <w:jc w:val="both"/>
        <w:rPr>
          <w:color w:val="FF0000"/>
          <w:sz w:val="28"/>
          <w:szCs w:val="28"/>
        </w:rPr>
      </w:pPr>
      <w:bookmarkStart w:id="34" w:name="SUB800300"/>
      <w:bookmarkEnd w:id="34"/>
      <w:r w:rsidRPr="001E1871">
        <w:rPr>
          <w:color w:val="FF0000"/>
          <w:sz w:val="28"/>
          <w:szCs w:val="28"/>
        </w:rPr>
        <w:t>3.</w:t>
      </w:r>
      <w:r w:rsidRPr="001E1871">
        <w:rPr>
          <w:color w:val="FF0000"/>
          <w:sz w:val="28"/>
          <w:szCs w:val="28"/>
        </w:rPr>
        <w:tab/>
        <w:t>План ликвидации аварий содержит:</w:t>
      </w:r>
    </w:p>
    <w:p w14:paraId="22431EF6" w14:textId="77777777" w:rsidR="00D45710" w:rsidRPr="001E1871" w:rsidRDefault="00D45710" w:rsidP="00D45710">
      <w:pPr>
        <w:widowControl/>
        <w:tabs>
          <w:tab w:val="left" w:pos="567"/>
        </w:tabs>
        <w:autoSpaceDE/>
        <w:autoSpaceDN/>
        <w:jc w:val="both"/>
        <w:rPr>
          <w:color w:val="FF0000"/>
          <w:sz w:val="28"/>
          <w:szCs w:val="28"/>
        </w:rPr>
      </w:pPr>
      <w:bookmarkStart w:id="35" w:name="SUB800301"/>
      <w:bookmarkEnd w:id="35"/>
      <w:r w:rsidRPr="001E1871">
        <w:rPr>
          <w:color w:val="FF0000"/>
          <w:sz w:val="28"/>
          <w:szCs w:val="28"/>
        </w:rPr>
        <w:t>1)</w:t>
      </w:r>
      <w:r w:rsidRPr="001E1871">
        <w:rPr>
          <w:color w:val="FF0000"/>
          <w:sz w:val="28"/>
          <w:szCs w:val="28"/>
        </w:rPr>
        <w:tab/>
        <w:t>оперативную часть;</w:t>
      </w:r>
    </w:p>
    <w:p w14:paraId="040795B8" w14:textId="77777777" w:rsidR="00D45710" w:rsidRPr="001E1871" w:rsidRDefault="00D45710" w:rsidP="00D45710">
      <w:pPr>
        <w:widowControl/>
        <w:tabs>
          <w:tab w:val="left" w:pos="567"/>
        </w:tabs>
        <w:autoSpaceDE/>
        <w:autoSpaceDN/>
        <w:jc w:val="both"/>
        <w:rPr>
          <w:color w:val="FF0000"/>
          <w:sz w:val="28"/>
          <w:szCs w:val="28"/>
        </w:rPr>
      </w:pPr>
      <w:bookmarkStart w:id="36" w:name="SUB800302"/>
      <w:bookmarkEnd w:id="36"/>
      <w:r w:rsidRPr="001E1871">
        <w:rPr>
          <w:color w:val="FF0000"/>
          <w:sz w:val="28"/>
          <w:szCs w:val="28"/>
        </w:rPr>
        <w:t>2)</w:t>
      </w:r>
      <w:r w:rsidRPr="001E1871">
        <w:rPr>
          <w:color w:val="FF0000"/>
          <w:sz w:val="28"/>
          <w:szCs w:val="28"/>
        </w:rPr>
        <w:tab/>
        <w:t>распределение обязанностей между работниками, участвующими в ликвидации аварий, последовательность действий;</w:t>
      </w:r>
    </w:p>
    <w:p w14:paraId="320758DC" w14:textId="77777777" w:rsidR="00D45710" w:rsidRPr="001E1871" w:rsidRDefault="00D45710" w:rsidP="00D45710">
      <w:pPr>
        <w:widowControl/>
        <w:tabs>
          <w:tab w:val="left" w:pos="567"/>
        </w:tabs>
        <w:autoSpaceDE/>
        <w:autoSpaceDN/>
        <w:jc w:val="both"/>
        <w:rPr>
          <w:color w:val="FF0000"/>
          <w:sz w:val="28"/>
          <w:szCs w:val="28"/>
        </w:rPr>
      </w:pPr>
      <w:bookmarkStart w:id="37" w:name="SUB800303"/>
      <w:bookmarkEnd w:id="37"/>
      <w:r w:rsidRPr="001E1871">
        <w:rPr>
          <w:color w:val="FF0000"/>
          <w:sz w:val="28"/>
          <w:szCs w:val="28"/>
        </w:rPr>
        <w:t>3)</w:t>
      </w:r>
      <w:r w:rsidRPr="001E1871">
        <w:rPr>
          <w:color w:val="FF0000"/>
          <w:sz w:val="28"/>
          <w:szCs w:val="28"/>
        </w:rPr>
        <w:tab/>
        <w:t>список должностных лиц и учреждений, оповещаемых в случае аварии и участвующих в ее ликвидации.</w:t>
      </w:r>
    </w:p>
    <w:p w14:paraId="5EE8BF6B" w14:textId="77777777" w:rsidR="00D45710" w:rsidRPr="001E1871" w:rsidRDefault="00D45710" w:rsidP="00D45710">
      <w:pPr>
        <w:widowControl/>
        <w:tabs>
          <w:tab w:val="left" w:pos="567"/>
        </w:tabs>
        <w:autoSpaceDE/>
        <w:autoSpaceDN/>
        <w:jc w:val="both"/>
        <w:rPr>
          <w:color w:val="FF0000"/>
          <w:sz w:val="28"/>
          <w:szCs w:val="28"/>
        </w:rPr>
      </w:pPr>
      <w:bookmarkStart w:id="38" w:name="SUB800400"/>
      <w:bookmarkEnd w:id="38"/>
      <w:r w:rsidRPr="001E1871">
        <w:rPr>
          <w:color w:val="FF0000"/>
          <w:sz w:val="28"/>
          <w:szCs w:val="28"/>
        </w:rPr>
        <w:t>4.</w:t>
      </w:r>
      <w:r w:rsidRPr="001E1871">
        <w:rPr>
          <w:color w:val="FF0000"/>
          <w:sz w:val="28"/>
          <w:szCs w:val="28"/>
        </w:rPr>
        <w:tab/>
        <w:t>План ликвидации аварий ут</w:t>
      </w:r>
      <w:r w:rsidR="00CC68BF" w:rsidRPr="001E1871">
        <w:rPr>
          <w:color w:val="FF0000"/>
          <w:sz w:val="28"/>
          <w:szCs w:val="28"/>
        </w:rPr>
        <w:t xml:space="preserve">вержден Директором </w:t>
      </w:r>
      <w:r w:rsidR="003177D3" w:rsidRPr="001E1871">
        <w:rPr>
          <w:color w:val="FF0000"/>
          <w:sz w:val="28"/>
          <w:szCs w:val="28"/>
        </w:rPr>
        <w:t>ТОО «Строительная компания «Зайсан»</w:t>
      </w:r>
      <w:r w:rsidR="00CC68BF" w:rsidRPr="001E1871">
        <w:rPr>
          <w:color w:val="FF0000"/>
          <w:sz w:val="28"/>
          <w:szCs w:val="28"/>
        </w:rPr>
        <w:t xml:space="preserve"> и согласован</w:t>
      </w:r>
      <w:r w:rsidRPr="001E1871">
        <w:rPr>
          <w:color w:val="FF0000"/>
          <w:sz w:val="28"/>
          <w:szCs w:val="28"/>
        </w:rPr>
        <w:t xml:space="preserve"> </w:t>
      </w:r>
      <w:r w:rsidRPr="001E1871">
        <w:rPr>
          <w:rFonts w:eastAsiaTheme="minorHAnsi"/>
          <w:color w:val="FF0000"/>
          <w:sz w:val="28"/>
          <w:szCs w:val="28"/>
        </w:rPr>
        <w:t xml:space="preserve">в </w:t>
      </w:r>
      <w:r w:rsidRPr="001E1871">
        <w:rPr>
          <w:rFonts w:eastAsiaTheme="minorHAnsi"/>
          <w:color w:val="FF0000"/>
          <w:sz w:val="28"/>
          <w:szCs w:val="28"/>
          <w:shd w:val="clear" w:color="auto" w:fill="FFFFFF"/>
        </w:rPr>
        <w:t xml:space="preserve">Департаменте Комитета промышленной безопасности МЧС РК по </w:t>
      </w:r>
      <w:r w:rsidR="00717738" w:rsidRPr="001E1871">
        <w:rPr>
          <w:rFonts w:eastAsiaTheme="minorHAnsi"/>
          <w:color w:val="FF0000"/>
          <w:sz w:val="28"/>
          <w:szCs w:val="28"/>
          <w:shd w:val="clear" w:color="auto" w:fill="FFFFFF"/>
        </w:rPr>
        <w:t>области Абай</w:t>
      </w:r>
      <w:r w:rsidRPr="001E1871">
        <w:rPr>
          <w:color w:val="FF0000"/>
          <w:sz w:val="28"/>
          <w:szCs w:val="28"/>
        </w:rPr>
        <w:t>.</w:t>
      </w:r>
    </w:p>
    <w:p w14:paraId="2204615C" w14:textId="77777777" w:rsidR="00D45710" w:rsidRPr="00C809A1" w:rsidRDefault="00D45710" w:rsidP="00D45710">
      <w:pPr>
        <w:widowControl/>
        <w:tabs>
          <w:tab w:val="left" w:pos="567"/>
        </w:tabs>
        <w:autoSpaceDE/>
        <w:autoSpaceDN/>
        <w:jc w:val="both"/>
        <w:rPr>
          <w:sz w:val="28"/>
          <w:szCs w:val="28"/>
        </w:rPr>
      </w:pPr>
      <w:r w:rsidRPr="00C809A1">
        <w:rPr>
          <w:bCs/>
          <w:sz w:val="28"/>
          <w:szCs w:val="28"/>
        </w:rPr>
        <w:t xml:space="preserve">Действия </w:t>
      </w:r>
      <w:r w:rsidR="00122663" w:rsidRPr="00C809A1">
        <w:rPr>
          <w:sz w:val="28"/>
          <w:szCs w:val="28"/>
        </w:rPr>
        <w:t>ТОО «Строительная компания «Зайсан»</w:t>
      </w:r>
      <w:r w:rsidRPr="00C809A1">
        <w:rPr>
          <w:bCs/>
          <w:sz w:val="28"/>
          <w:szCs w:val="28"/>
        </w:rPr>
        <w:t>, осуществляющей эксплуатацию опасного производственного объекта, при инциденте, аварии</w:t>
      </w:r>
      <w:r w:rsidR="00C809A1">
        <w:rPr>
          <w:bCs/>
          <w:sz w:val="28"/>
          <w:szCs w:val="28"/>
        </w:rPr>
        <w:t>:</w:t>
      </w:r>
    </w:p>
    <w:p w14:paraId="1D17D912" w14:textId="77777777" w:rsidR="00D45710" w:rsidRPr="00D45710" w:rsidRDefault="00D45710" w:rsidP="00D45710">
      <w:pPr>
        <w:widowControl/>
        <w:tabs>
          <w:tab w:val="left" w:pos="567"/>
        </w:tabs>
        <w:autoSpaceDE/>
        <w:autoSpaceDN/>
        <w:jc w:val="both"/>
        <w:rPr>
          <w:sz w:val="28"/>
          <w:szCs w:val="28"/>
        </w:rPr>
      </w:pPr>
      <w:bookmarkStart w:id="39" w:name="SUB820100"/>
      <w:bookmarkStart w:id="40" w:name="SUB820101"/>
      <w:bookmarkEnd w:id="39"/>
      <w:bookmarkEnd w:id="40"/>
      <w:r w:rsidRPr="00D45710">
        <w:rPr>
          <w:sz w:val="28"/>
          <w:szCs w:val="28"/>
        </w:rPr>
        <w:t>1)</w:t>
      </w:r>
      <w:r w:rsidRPr="00D45710">
        <w:rPr>
          <w:sz w:val="28"/>
          <w:szCs w:val="28"/>
        </w:rPr>
        <w:tab/>
        <w:t>немедленно информирует о возникновении опасных производственных факторов и произошедшем инциденте работников, население, попадающее в расчетную зону чрезвычайной ситуации, территориальное подразделение уполномоченного органа, местные исполнительные органы;</w:t>
      </w:r>
    </w:p>
    <w:p w14:paraId="36EF486E" w14:textId="77777777" w:rsidR="00D45710" w:rsidRPr="00D45710" w:rsidRDefault="00D45710" w:rsidP="00D45710">
      <w:pPr>
        <w:widowControl/>
        <w:tabs>
          <w:tab w:val="left" w:pos="567"/>
        </w:tabs>
        <w:autoSpaceDE/>
        <w:autoSpaceDN/>
        <w:jc w:val="both"/>
        <w:rPr>
          <w:sz w:val="28"/>
          <w:szCs w:val="28"/>
        </w:rPr>
      </w:pPr>
      <w:bookmarkStart w:id="41" w:name="SUB820102"/>
      <w:bookmarkEnd w:id="41"/>
      <w:r w:rsidRPr="00D45710">
        <w:rPr>
          <w:sz w:val="28"/>
          <w:szCs w:val="28"/>
        </w:rPr>
        <w:t>2)</w:t>
      </w:r>
      <w:r w:rsidRPr="00D45710">
        <w:rPr>
          <w:sz w:val="28"/>
          <w:szCs w:val="28"/>
        </w:rPr>
        <w:tab/>
        <w:t>информирует в течение суток территориальное подразделение уполномоченного органа;</w:t>
      </w:r>
    </w:p>
    <w:p w14:paraId="14BA62FB" w14:textId="77777777" w:rsidR="00D45710" w:rsidRPr="00D45710" w:rsidRDefault="00D45710" w:rsidP="00D45710">
      <w:pPr>
        <w:widowControl/>
        <w:tabs>
          <w:tab w:val="left" w:pos="567"/>
        </w:tabs>
        <w:autoSpaceDE/>
        <w:autoSpaceDN/>
        <w:jc w:val="both"/>
        <w:rPr>
          <w:sz w:val="28"/>
          <w:szCs w:val="28"/>
        </w:rPr>
      </w:pPr>
      <w:bookmarkStart w:id="42" w:name="SUB820103"/>
      <w:bookmarkEnd w:id="42"/>
      <w:r w:rsidRPr="00D45710">
        <w:rPr>
          <w:sz w:val="28"/>
          <w:szCs w:val="28"/>
        </w:rPr>
        <w:t>3)</w:t>
      </w:r>
      <w:r w:rsidRPr="00D45710">
        <w:rPr>
          <w:sz w:val="28"/>
          <w:szCs w:val="28"/>
        </w:rPr>
        <w:tab/>
        <w:t>проводит расследование инцидента;</w:t>
      </w:r>
    </w:p>
    <w:p w14:paraId="4D73E171" w14:textId="77777777" w:rsidR="00D45710" w:rsidRPr="00D45710" w:rsidRDefault="00D45710" w:rsidP="00D45710">
      <w:pPr>
        <w:widowControl/>
        <w:tabs>
          <w:tab w:val="left" w:pos="567"/>
        </w:tabs>
        <w:autoSpaceDE/>
        <w:autoSpaceDN/>
        <w:jc w:val="both"/>
        <w:rPr>
          <w:sz w:val="28"/>
          <w:szCs w:val="28"/>
        </w:rPr>
      </w:pPr>
      <w:bookmarkStart w:id="43" w:name="SUB820104"/>
      <w:bookmarkEnd w:id="43"/>
      <w:r w:rsidRPr="00D45710">
        <w:rPr>
          <w:sz w:val="28"/>
          <w:szCs w:val="28"/>
        </w:rPr>
        <w:t>4)</w:t>
      </w:r>
      <w:r w:rsidRPr="00D45710">
        <w:rPr>
          <w:sz w:val="28"/>
          <w:szCs w:val="28"/>
        </w:rPr>
        <w:tab/>
        <w:t>разрабатывает и осуществляет мероприятия по предотвращению инцидентов;</w:t>
      </w:r>
    </w:p>
    <w:p w14:paraId="719C96F9" w14:textId="77777777" w:rsidR="00D45710" w:rsidRPr="00D45710" w:rsidRDefault="00D45710" w:rsidP="00D45710">
      <w:pPr>
        <w:widowControl/>
        <w:tabs>
          <w:tab w:val="left" w:pos="567"/>
        </w:tabs>
        <w:autoSpaceDE/>
        <w:autoSpaceDN/>
        <w:jc w:val="both"/>
        <w:rPr>
          <w:sz w:val="28"/>
          <w:szCs w:val="28"/>
        </w:rPr>
      </w:pPr>
      <w:bookmarkStart w:id="44" w:name="SUB820105"/>
      <w:bookmarkEnd w:id="44"/>
      <w:r w:rsidRPr="00D45710">
        <w:rPr>
          <w:sz w:val="28"/>
          <w:szCs w:val="28"/>
        </w:rPr>
        <w:t>5)</w:t>
      </w:r>
      <w:r w:rsidRPr="00D45710">
        <w:rPr>
          <w:sz w:val="28"/>
          <w:szCs w:val="28"/>
        </w:rPr>
        <w:tab/>
        <w:t>ведет учет произошедших инцидентов.</w:t>
      </w:r>
    </w:p>
    <w:p w14:paraId="1F58B004" w14:textId="77777777" w:rsidR="00D45710" w:rsidRPr="00D45710" w:rsidRDefault="00A650B1" w:rsidP="00D45710">
      <w:pPr>
        <w:widowControl/>
        <w:tabs>
          <w:tab w:val="left" w:pos="567"/>
        </w:tabs>
        <w:autoSpaceDE/>
        <w:autoSpaceDN/>
        <w:jc w:val="both"/>
        <w:rPr>
          <w:sz w:val="28"/>
          <w:szCs w:val="28"/>
        </w:rPr>
      </w:pPr>
      <w:bookmarkStart w:id="45" w:name="SUB820200"/>
      <w:bookmarkStart w:id="46" w:name="SUB820201"/>
      <w:bookmarkEnd w:id="45"/>
      <w:bookmarkEnd w:id="46"/>
      <w:r>
        <w:rPr>
          <w:sz w:val="28"/>
          <w:szCs w:val="28"/>
        </w:rPr>
        <w:t>6</w:t>
      </w:r>
      <w:r w:rsidR="00D45710" w:rsidRPr="00D45710">
        <w:rPr>
          <w:sz w:val="28"/>
          <w:szCs w:val="28"/>
        </w:rPr>
        <w:t>)</w:t>
      </w:r>
      <w:r w:rsidR="00D45710" w:rsidRPr="00D45710">
        <w:rPr>
          <w:sz w:val="28"/>
          <w:szCs w:val="28"/>
        </w:rPr>
        <w:tab/>
        <w:t xml:space="preserve">немедленно информирует о произошедшей аварии профессиональные аварийно-спасательные службы и формирования, обслуживающие объект, территориальное подразделение уполномоченного органа, местные исполнительные органы, а при возникновении опасных производственных </w:t>
      </w:r>
      <w:r w:rsidR="00D45710" w:rsidRPr="00D45710">
        <w:rPr>
          <w:sz w:val="28"/>
          <w:szCs w:val="28"/>
        </w:rPr>
        <w:lastRenderedPageBreak/>
        <w:t>факторов - население, попадающее в расчетную зону чрезвычайной ситуации, и работников;</w:t>
      </w:r>
    </w:p>
    <w:p w14:paraId="2865501D" w14:textId="77777777" w:rsidR="00D45710" w:rsidRPr="00D45710" w:rsidRDefault="00A650B1" w:rsidP="00D45710">
      <w:pPr>
        <w:widowControl/>
        <w:tabs>
          <w:tab w:val="left" w:pos="567"/>
        </w:tabs>
        <w:autoSpaceDE/>
        <w:autoSpaceDN/>
        <w:jc w:val="both"/>
        <w:rPr>
          <w:sz w:val="28"/>
          <w:szCs w:val="28"/>
        </w:rPr>
      </w:pPr>
      <w:bookmarkStart w:id="47" w:name="SUB820202"/>
      <w:bookmarkEnd w:id="47"/>
      <w:r>
        <w:rPr>
          <w:sz w:val="28"/>
          <w:szCs w:val="28"/>
        </w:rPr>
        <w:t>7</w:t>
      </w:r>
      <w:r w:rsidR="00D45710" w:rsidRPr="00D45710">
        <w:rPr>
          <w:sz w:val="28"/>
          <w:szCs w:val="28"/>
        </w:rPr>
        <w:t>)</w:t>
      </w:r>
      <w:r w:rsidR="00D45710" w:rsidRPr="00D45710">
        <w:rPr>
          <w:sz w:val="28"/>
          <w:szCs w:val="28"/>
        </w:rPr>
        <w:tab/>
        <w:t>предоставляет комиссии по расследованию аварии всю информацию, необходимую для осуществления своих полномочий;</w:t>
      </w:r>
    </w:p>
    <w:p w14:paraId="51BF2706" w14:textId="77777777" w:rsidR="00D45710" w:rsidRPr="00D45710" w:rsidRDefault="00A650B1" w:rsidP="00D45710">
      <w:pPr>
        <w:widowControl/>
        <w:tabs>
          <w:tab w:val="left" w:pos="567"/>
        </w:tabs>
        <w:autoSpaceDE/>
        <w:autoSpaceDN/>
        <w:jc w:val="both"/>
        <w:rPr>
          <w:sz w:val="28"/>
          <w:szCs w:val="28"/>
        </w:rPr>
      </w:pPr>
      <w:bookmarkStart w:id="48" w:name="SUB820203"/>
      <w:bookmarkEnd w:id="48"/>
      <w:r>
        <w:rPr>
          <w:sz w:val="28"/>
          <w:szCs w:val="28"/>
        </w:rPr>
        <w:t>8</w:t>
      </w:r>
      <w:r w:rsidR="00D45710" w:rsidRPr="00D45710">
        <w:rPr>
          <w:sz w:val="28"/>
          <w:szCs w:val="28"/>
        </w:rPr>
        <w:t>)</w:t>
      </w:r>
      <w:r w:rsidR="00D45710" w:rsidRPr="00D45710">
        <w:rPr>
          <w:sz w:val="28"/>
          <w:szCs w:val="28"/>
        </w:rPr>
        <w:tab/>
        <w:t>осуществляет мероприятия, обеспечивающие безопасность работы комиссии.</w:t>
      </w:r>
    </w:p>
    <w:p w14:paraId="2D48FDC1" w14:textId="77777777" w:rsidR="00D45710" w:rsidRPr="00D45710" w:rsidRDefault="00D45710" w:rsidP="00D45710">
      <w:pPr>
        <w:widowControl/>
        <w:tabs>
          <w:tab w:val="left" w:pos="567"/>
        </w:tabs>
        <w:autoSpaceDE/>
        <w:autoSpaceDN/>
        <w:jc w:val="both"/>
        <w:rPr>
          <w:sz w:val="28"/>
          <w:szCs w:val="28"/>
        </w:rPr>
      </w:pPr>
      <w:bookmarkStart w:id="49" w:name="SUB830000"/>
      <w:bookmarkEnd w:id="49"/>
      <w:r w:rsidRPr="00D45710">
        <w:rPr>
          <w:bCs/>
          <w:sz w:val="28"/>
          <w:szCs w:val="28"/>
        </w:rPr>
        <w:t>Комисси</w:t>
      </w:r>
      <w:r w:rsidR="00A650B1">
        <w:rPr>
          <w:bCs/>
          <w:sz w:val="28"/>
          <w:szCs w:val="28"/>
        </w:rPr>
        <w:t>я</w:t>
      </w:r>
      <w:r w:rsidRPr="00D45710">
        <w:rPr>
          <w:bCs/>
          <w:sz w:val="28"/>
          <w:szCs w:val="28"/>
        </w:rPr>
        <w:t xml:space="preserve"> по расследованию аварий</w:t>
      </w:r>
    </w:p>
    <w:p w14:paraId="643B9028" w14:textId="77777777" w:rsidR="00D45710" w:rsidRPr="00D45710" w:rsidRDefault="00D45710" w:rsidP="00D45710">
      <w:pPr>
        <w:widowControl/>
        <w:tabs>
          <w:tab w:val="left" w:pos="567"/>
        </w:tabs>
        <w:autoSpaceDE/>
        <w:autoSpaceDN/>
        <w:jc w:val="both"/>
        <w:rPr>
          <w:sz w:val="28"/>
          <w:szCs w:val="28"/>
        </w:rPr>
      </w:pPr>
      <w:bookmarkStart w:id="50" w:name="SUB830100"/>
      <w:bookmarkEnd w:id="50"/>
      <w:r w:rsidRPr="00D45710">
        <w:rPr>
          <w:sz w:val="28"/>
          <w:szCs w:val="28"/>
        </w:rPr>
        <w:t>1.</w:t>
      </w:r>
      <w:r w:rsidRPr="00D45710">
        <w:rPr>
          <w:sz w:val="28"/>
          <w:szCs w:val="28"/>
        </w:rPr>
        <w:tab/>
        <w:t>Расследование аварии, несчастного случая, произошедшего вследствие аварии на опасном производственном объекте, проводится комиссией под председательством представителя уполномоченного органа или его территориального подразделения.</w:t>
      </w:r>
    </w:p>
    <w:p w14:paraId="5C162D77" w14:textId="77777777" w:rsidR="00D45710" w:rsidRPr="00D45710" w:rsidRDefault="00D45710" w:rsidP="00D45710">
      <w:pPr>
        <w:widowControl/>
        <w:tabs>
          <w:tab w:val="left" w:pos="567"/>
        </w:tabs>
        <w:autoSpaceDE/>
        <w:autoSpaceDN/>
        <w:jc w:val="both"/>
        <w:rPr>
          <w:sz w:val="28"/>
          <w:szCs w:val="28"/>
        </w:rPr>
      </w:pPr>
      <w:r w:rsidRPr="00D45710">
        <w:rPr>
          <w:sz w:val="28"/>
          <w:szCs w:val="28"/>
        </w:rPr>
        <w:t>Расследование аварии на опасном производственном объекте с групповым несчастным случаем, при котором погибло более пяти человек, проводится государственной комиссией, создаваемой Правительством Республики Казахстан.</w:t>
      </w:r>
    </w:p>
    <w:p w14:paraId="59DB0D63" w14:textId="77777777" w:rsidR="00D45710" w:rsidRPr="00D45710" w:rsidRDefault="00D45710" w:rsidP="00D45710">
      <w:pPr>
        <w:widowControl/>
        <w:tabs>
          <w:tab w:val="left" w:pos="567"/>
        </w:tabs>
        <w:autoSpaceDE/>
        <w:autoSpaceDN/>
        <w:jc w:val="both"/>
        <w:rPr>
          <w:sz w:val="28"/>
          <w:szCs w:val="28"/>
        </w:rPr>
      </w:pPr>
      <w:r w:rsidRPr="00D45710">
        <w:rPr>
          <w:sz w:val="28"/>
          <w:szCs w:val="28"/>
        </w:rPr>
        <w:t>Правительство Республики Казахстан вправе создавать государственную комиссию по расследованию аварии на опасном производственном объекте и по иным основаниям.</w:t>
      </w:r>
    </w:p>
    <w:p w14:paraId="439D8307" w14:textId="77777777" w:rsidR="00D45710" w:rsidRPr="00D45710" w:rsidRDefault="00D45710" w:rsidP="00D45710">
      <w:pPr>
        <w:widowControl/>
        <w:tabs>
          <w:tab w:val="left" w:pos="567"/>
        </w:tabs>
        <w:autoSpaceDE/>
        <w:autoSpaceDN/>
        <w:jc w:val="both"/>
        <w:rPr>
          <w:sz w:val="28"/>
          <w:szCs w:val="28"/>
        </w:rPr>
      </w:pPr>
      <w:bookmarkStart w:id="51" w:name="SUB830200"/>
      <w:bookmarkEnd w:id="51"/>
      <w:r w:rsidRPr="00D45710">
        <w:rPr>
          <w:sz w:val="28"/>
          <w:szCs w:val="28"/>
        </w:rPr>
        <w:t>2.</w:t>
      </w:r>
      <w:r w:rsidRPr="00D45710">
        <w:rPr>
          <w:sz w:val="28"/>
          <w:szCs w:val="28"/>
        </w:rPr>
        <w:tab/>
        <w:t>В состав комиссии по расследованию аварии и несчастного случая, произошедшего вследствие аварии на опасном производственном объекте, включаются руководитель организации, эксплуатирующей опасный производственный объект, представитель местного исполнительного органа и представитель профессиональной аварийно-спасательной службы или формирования.</w:t>
      </w:r>
    </w:p>
    <w:p w14:paraId="0CB88B3F" w14:textId="77777777" w:rsidR="00D45710" w:rsidRPr="00D45710" w:rsidRDefault="00D45710" w:rsidP="00D45710">
      <w:pPr>
        <w:widowControl/>
        <w:tabs>
          <w:tab w:val="left" w:pos="567"/>
        </w:tabs>
        <w:autoSpaceDE/>
        <w:autoSpaceDN/>
        <w:jc w:val="both"/>
        <w:rPr>
          <w:sz w:val="28"/>
          <w:szCs w:val="28"/>
        </w:rPr>
      </w:pPr>
      <w:bookmarkStart w:id="52" w:name="SUB840000"/>
      <w:bookmarkEnd w:id="52"/>
      <w:r w:rsidRPr="00D45710">
        <w:rPr>
          <w:bCs/>
          <w:sz w:val="28"/>
          <w:szCs w:val="28"/>
        </w:rPr>
        <w:t>Права комиссии по расследованию аварии</w:t>
      </w:r>
    </w:p>
    <w:p w14:paraId="1EC2B25A" w14:textId="77777777" w:rsidR="00D45710" w:rsidRPr="00D45710" w:rsidRDefault="00D45710" w:rsidP="00D45710">
      <w:pPr>
        <w:widowControl/>
        <w:tabs>
          <w:tab w:val="left" w:pos="567"/>
        </w:tabs>
        <w:autoSpaceDE/>
        <w:autoSpaceDN/>
        <w:jc w:val="both"/>
        <w:rPr>
          <w:sz w:val="28"/>
          <w:szCs w:val="28"/>
        </w:rPr>
      </w:pPr>
      <w:bookmarkStart w:id="53" w:name="SUB840100"/>
      <w:bookmarkEnd w:id="53"/>
      <w:r w:rsidRPr="00D45710">
        <w:rPr>
          <w:sz w:val="28"/>
          <w:szCs w:val="28"/>
        </w:rPr>
        <w:t>1.</w:t>
      </w:r>
      <w:r w:rsidRPr="00D45710">
        <w:rPr>
          <w:sz w:val="28"/>
          <w:szCs w:val="28"/>
        </w:rPr>
        <w:tab/>
        <w:t>Председатель комиссии по расследованию аварии имеет право назначать экспертизу по вопросам, касающимся расследования аварии.</w:t>
      </w:r>
    </w:p>
    <w:p w14:paraId="2E40DE98" w14:textId="77777777" w:rsidR="00D45710" w:rsidRPr="00D45710" w:rsidRDefault="00D45710" w:rsidP="00D45710">
      <w:pPr>
        <w:widowControl/>
        <w:tabs>
          <w:tab w:val="left" w:pos="567"/>
        </w:tabs>
        <w:autoSpaceDE/>
        <w:autoSpaceDN/>
        <w:jc w:val="both"/>
        <w:rPr>
          <w:sz w:val="28"/>
          <w:szCs w:val="28"/>
        </w:rPr>
      </w:pPr>
      <w:bookmarkStart w:id="54" w:name="SUB840200"/>
      <w:bookmarkEnd w:id="54"/>
      <w:r w:rsidRPr="00D45710">
        <w:rPr>
          <w:sz w:val="28"/>
          <w:szCs w:val="28"/>
        </w:rPr>
        <w:t>2.</w:t>
      </w:r>
      <w:r w:rsidRPr="00D45710">
        <w:rPr>
          <w:sz w:val="28"/>
          <w:szCs w:val="28"/>
        </w:rPr>
        <w:tab/>
        <w:t>Экспертная комиссия назначается распоряжением председателя комиссии по расследованию аварии. Вопросы, требующие экспертного заключения, ставятся в письменной форме. Материалы экспертной комиссии, подписанные всеми членами, представляются комиссии по расследованию аварии в установленные председателем комиссии сроки.</w:t>
      </w:r>
    </w:p>
    <w:p w14:paraId="09A83408" w14:textId="77777777" w:rsidR="00D45710" w:rsidRPr="00D45710" w:rsidRDefault="00D45710" w:rsidP="00D45710">
      <w:pPr>
        <w:widowControl/>
        <w:tabs>
          <w:tab w:val="left" w:pos="567"/>
        </w:tabs>
        <w:autoSpaceDE/>
        <w:autoSpaceDN/>
        <w:jc w:val="both"/>
        <w:rPr>
          <w:sz w:val="28"/>
          <w:szCs w:val="28"/>
        </w:rPr>
      </w:pPr>
      <w:bookmarkStart w:id="55" w:name="SUB840300"/>
      <w:bookmarkEnd w:id="55"/>
      <w:r w:rsidRPr="00D45710">
        <w:rPr>
          <w:sz w:val="28"/>
          <w:szCs w:val="28"/>
        </w:rPr>
        <w:t>3.</w:t>
      </w:r>
      <w:r w:rsidRPr="00D45710">
        <w:rPr>
          <w:sz w:val="28"/>
          <w:szCs w:val="28"/>
        </w:rPr>
        <w:tab/>
        <w:t>Комиссия по расследованию аварии имеет право получать в ходе расследования письменные и устные объяснения от очевидцев происшедшего, должностных и других лиц.</w:t>
      </w:r>
      <w:bookmarkStart w:id="56" w:name="SUB850000"/>
      <w:bookmarkEnd w:id="56"/>
    </w:p>
    <w:p w14:paraId="14E0BCF9" w14:textId="77777777" w:rsidR="00D45710" w:rsidRPr="00D45710" w:rsidRDefault="00D45710" w:rsidP="00D45710">
      <w:pPr>
        <w:widowControl/>
        <w:tabs>
          <w:tab w:val="left" w:pos="567"/>
        </w:tabs>
        <w:autoSpaceDE/>
        <w:autoSpaceDN/>
        <w:jc w:val="both"/>
        <w:rPr>
          <w:sz w:val="28"/>
          <w:szCs w:val="28"/>
        </w:rPr>
      </w:pPr>
      <w:r w:rsidRPr="00D45710">
        <w:rPr>
          <w:bCs/>
          <w:sz w:val="28"/>
          <w:szCs w:val="28"/>
        </w:rPr>
        <w:t>Задачи расследования аварии</w:t>
      </w:r>
    </w:p>
    <w:p w14:paraId="0CBE5A6D" w14:textId="77777777" w:rsidR="00D45710" w:rsidRPr="00D45710" w:rsidRDefault="00D45710" w:rsidP="00D45710">
      <w:pPr>
        <w:widowControl/>
        <w:tabs>
          <w:tab w:val="left" w:pos="567"/>
        </w:tabs>
        <w:autoSpaceDE/>
        <w:autoSpaceDN/>
        <w:jc w:val="both"/>
        <w:rPr>
          <w:sz w:val="28"/>
          <w:szCs w:val="28"/>
        </w:rPr>
      </w:pPr>
      <w:r w:rsidRPr="00D45710">
        <w:rPr>
          <w:sz w:val="28"/>
          <w:szCs w:val="28"/>
        </w:rPr>
        <w:t>Комиссия по расследованию аварии в ходе расследования выясняет обстоятельства, предшествовавшие аварии, устанавливает ее причины, характер нарушений условий эксплуатации технических устройств, технологических процессов, нарушений требований промышленной безопасности, определяет мероприятия по ликвидации последствий и предотвращению подобных аварий, материальный ущерб, причиненный аварией.</w:t>
      </w:r>
    </w:p>
    <w:p w14:paraId="7D9FC363" w14:textId="77777777" w:rsidR="00D45710" w:rsidRPr="00D45710" w:rsidRDefault="00D45710" w:rsidP="00D45710">
      <w:pPr>
        <w:widowControl/>
        <w:tabs>
          <w:tab w:val="left" w:pos="567"/>
        </w:tabs>
        <w:autoSpaceDE/>
        <w:autoSpaceDN/>
        <w:jc w:val="both"/>
        <w:rPr>
          <w:sz w:val="28"/>
          <w:szCs w:val="28"/>
        </w:rPr>
      </w:pPr>
      <w:bookmarkStart w:id="57" w:name="SUB860000"/>
      <w:bookmarkEnd w:id="57"/>
      <w:r w:rsidRPr="00D45710">
        <w:rPr>
          <w:bCs/>
          <w:sz w:val="28"/>
          <w:szCs w:val="28"/>
        </w:rPr>
        <w:t>Материалы расследования аварии</w:t>
      </w:r>
    </w:p>
    <w:p w14:paraId="7517AB37" w14:textId="77777777" w:rsidR="00D45710" w:rsidRPr="00D45710" w:rsidRDefault="00D45710" w:rsidP="00D45710">
      <w:pPr>
        <w:widowControl/>
        <w:tabs>
          <w:tab w:val="left" w:pos="567"/>
        </w:tabs>
        <w:autoSpaceDE/>
        <w:autoSpaceDN/>
        <w:jc w:val="both"/>
        <w:rPr>
          <w:sz w:val="28"/>
          <w:szCs w:val="28"/>
        </w:rPr>
      </w:pPr>
      <w:bookmarkStart w:id="58" w:name="SUB860100"/>
      <w:bookmarkEnd w:id="58"/>
      <w:r w:rsidRPr="00D45710">
        <w:rPr>
          <w:sz w:val="28"/>
          <w:szCs w:val="28"/>
        </w:rPr>
        <w:t>1.</w:t>
      </w:r>
      <w:r w:rsidRPr="00D45710">
        <w:rPr>
          <w:sz w:val="28"/>
          <w:szCs w:val="28"/>
        </w:rPr>
        <w:tab/>
        <w:t>Материалы расследования аварии включают:</w:t>
      </w:r>
    </w:p>
    <w:p w14:paraId="28105FBB" w14:textId="77777777" w:rsidR="00D45710" w:rsidRPr="00D45710" w:rsidRDefault="00D45710" w:rsidP="00D45710">
      <w:pPr>
        <w:widowControl/>
        <w:tabs>
          <w:tab w:val="left" w:pos="567"/>
        </w:tabs>
        <w:autoSpaceDE/>
        <w:autoSpaceDN/>
        <w:jc w:val="both"/>
        <w:rPr>
          <w:sz w:val="28"/>
          <w:szCs w:val="28"/>
        </w:rPr>
      </w:pPr>
      <w:bookmarkStart w:id="59" w:name="SUB860101"/>
      <w:bookmarkEnd w:id="59"/>
      <w:r w:rsidRPr="00D45710">
        <w:rPr>
          <w:sz w:val="28"/>
          <w:szCs w:val="28"/>
        </w:rPr>
        <w:t>1)</w:t>
      </w:r>
      <w:r w:rsidRPr="00D45710">
        <w:rPr>
          <w:sz w:val="28"/>
          <w:szCs w:val="28"/>
        </w:rPr>
        <w:tab/>
        <w:t>правовой акт о назначении комиссии по расследованию аварии;</w:t>
      </w:r>
    </w:p>
    <w:p w14:paraId="1735616D" w14:textId="77777777" w:rsidR="00D45710" w:rsidRPr="00D45710" w:rsidRDefault="00D45710" w:rsidP="00D45710">
      <w:pPr>
        <w:widowControl/>
        <w:tabs>
          <w:tab w:val="left" w:pos="567"/>
        </w:tabs>
        <w:autoSpaceDE/>
        <w:autoSpaceDN/>
        <w:jc w:val="both"/>
        <w:rPr>
          <w:sz w:val="28"/>
          <w:szCs w:val="28"/>
        </w:rPr>
      </w:pPr>
      <w:bookmarkStart w:id="60" w:name="SUB860102"/>
      <w:bookmarkEnd w:id="60"/>
      <w:r w:rsidRPr="00D45710">
        <w:rPr>
          <w:sz w:val="28"/>
          <w:szCs w:val="28"/>
        </w:rPr>
        <w:t>2)</w:t>
      </w:r>
      <w:r w:rsidRPr="00D45710">
        <w:rPr>
          <w:sz w:val="28"/>
          <w:szCs w:val="28"/>
        </w:rPr>
        <w:tab/>
        <w:t>акт расследования аварии, к которому прилагаются:</w:t>
      </w:r>
    </w:p>
    <w:p w14:paraId="75E759ED" w14:textId="77777777" w:rsidR="00D45710" w:rsidRPr="00D45710" w:rsidRDefault="00D45710" w:rsidP="00D45710">
      <w:pPr>
        <w:widowControl/>
        <w:tabs>
          <w:tab w:val="left" w:pos="567"/>
        </w:tabs>
        <w:autoSpaceDE/>
        <w:autoSpaceDN/>
        <w:jc w:val="both"/>
        <w:rPr>
          <w:sz w:val="28"/>
          <w:szCs w:val="28"/>
        </w:rPr>
      </w:pPr>
      <w:r w:rsidRPr="00D45710">
        <w:rPr>
          <w:sz w:val="28"/>
          <w:szCs w:val="28"/>
        </w:rPr>
        <w:lastRenderedPageBreak/>
        <w:t xml:space="preserve">протокол осмотра места аварии, планы, схемы, фотоснимки; </w:t>
      </w:r>
    </w:p>
    <w:p w14:paraId="4771D64D" w14:textId="77777777" w:rsidR="00D45710" w:rsidRPr="00D45710" w:rsidRDefault="00D45710" w:rsidP="00D45710">
      <w:pPr>
        <w:widowControl/>
        <w:tabs>
          <w:tab w:val="left" w:pos="567"/>
        </w:tabs>
        <w:autoSpaceDE/>
        <w:autoSpaceDN/>
        <w:jc w:val="both"/>
        <w:rPr>
          <w:sz w:val="28"/>
          <w:szCs w:val="28"/>
        </w:rPr>
      </w:pPr>
      <w:r w:rsidRPr="00D45710">
        <w:rPr>
          <w:sz w:val="28"/>
          <w:szCs w:val="28"/>
        </w:rPr>
        <w:t>эскиз места аварии;</w:t>
      </w:r>
    </w:p>
    <w:p w14:paraId="753735E4" w14:textId="77777777" w:rsidR="00D45710" w:rsidRPr="00D45710" w:rsidRDefault="00D45710" w:rsidP="00D45710">
      <w:pPr>
        <w:widowControl/>
        <w:tabs>
          <w:tab w:val="left" w:pos="567"/>
        </w:tabs>
        <w:autoSpaceDE/>
        <w:autoSpaceDN/>
        <w:jc w:val="both"/>
        <w:rPr>
          <w:sz w:val="28"/>
          <w:szCs w:val="28"/>
        </w:rPr>
      </w:pPr>
      <w:r w:rsidRPr="00D45710">
        <w:rPr>
          <w:sz w:val="28"/>
          <w:szCs w:val="28"/>
        </w:rPr>
        <w:t>распоряжения председателя комиссии о назначении экспертиз и другие распоряжения, изданные комиссией по расследованию аварии;</w:t>
      </w:r>
    </w:p>
    <w:p w14:paraId="621B5793" w14:textId="77777777" w:rsidR="00D45710" w:rsidRPr="00D45710" w:rsidRDefault="00D45710" w:rsidP="00D45710">
      <w:pPr>
        <w:widowControl/>
        <w:tabs>
          <w:tab w:val="left" w:pos="567"/>
        </w:tabs>
        <w:autoSpaceDE/>
        <w:autoSpaceDN/>
        <w:jc w:val="both"/>
        <w:rPr>
          <w:sz w:val="28"/>
          <w:szCs w:val="28"/>
        </w:rPr>
      </w:pPr>
      <w:r w:rsidRPr="00D45710">
        <w:rPr>
          <w:sz w:val="28"/>
          <w:szCs w:val="28"/>
        </w:rPr>
        <w:t>заключение экспертной комиссии о причинах аварии, результаты лабораторных и других исследований, экспериментов, анализов;</w:t>
      </w:r>
    </w:p>
    <w:p w14:paraId="4DFB8409" w14:textId="77777777" w:rsidR="00D45710" w:rsidRPr="00D45710" w:rsidRDefault="00D45710" w:rsidP="00D45710">
      <w:pPr>
        <w:widowControl/>
        <w:tabs>
          <w:tab w:val="left" w:pos="567"/>
        </w:tabs>
        <w:autoSpaceDE/>
        <w:autoSpaceDN/>
        <w:jc w:val="both"/>
        <w:rPr>
          <w:sz w:val="28"/>
          <w:szCs w:val="28"/>
        </w:rPr>
      </w:pPr>
      <w:bookmarkStart w:id="61" w:name="SUB860103"/>
      <w:bookmarkEnd w:id="61"/>
      <w:r w:rsidRPr="00D45710">
        <w:rPr>
          <w:sz w:val="28"/>
          <w:szCs w:val="28"/>
        </w:rPr>
        <w:t>3)</w:t>
      </w:r>
      <w:r w:rsidRPr="00D45710">
        <w:rPr>
          <w:sz w:val="28"/>
          <w:szCs w:val="28"/>
        </w:rPr>
        <w:tab/>
        <w:t>докладные записки работников профессиональных аварийно-спасательных служб и формирований, если они вызывались для ликвидации аварии;</w:t>
      </w:r>
    </w:p>
    <w:p w14:paraId="45051ABF" w14:textId="77777777" w:rsidR="00D45710" w:rsidRPr="00D45710" w:rsidRDefault="00D45710" w:rsidP="00D45710">
      <w:pPr>
        <w:widowControl/>
        <w:tabs>
          <w:tab w:val="left" w:pos="567"/>
        </w:tabs>
        <w:autoSpaceDE/>
        <w:autoSpaceDN/>
        <w:jc w:val="both"/>
        <w:rPr>
          <w:sz w:val="28"/>
          <w:szCs w:val="28"/>
        </w:rPr>
      </w:pPr>
      <w:bookmarkStart w:id="62" w:name="SUB860104"/>
      <w:bookmarkEnd w:id="62"/>
      <w:r w:rsidRPr="00D45710">
        <w:rPr>
          <w:sz w:val="28"/>
          <w:szCs w:val="28"/>
        </w:rPr>
        <w:t>4)</w:t>
      </w:r>
      <w:r w:rsidRPr="00D45710">
        <w:rPr>
          <w:sz w:val="28"/>
          <w:szCs w:val="28"/>
        </w:rPr>
        <w:tab/>
        <w:t>протоколы опроса и объяснения лиц, причастных к аварии, а также должностных лиц, ответственных за соблюдение требований промышленной безопасности;</w:t>
      </w:r>
    </w:p>
    <w:p w14:paraId="6FDFE42E" w14:textId="77777777" w:rsidR="00D45710" w:rsidRPr="00D45710" w:rsidRDefault="00D45710" w:rsidP="00D45710">
      <w:pPr>
        <w:widowControl/>
        <w:tabs>
          <w:tab w:val="left" w:pos="567"/>
        </w:tabs>
        <w:autoSpaceDE/>
        <w:autoSpaceDN/>
        <w:jc w:val="both"/>
        <w:rPr>
          <w:sz w:val="28"/>
          <w:szCs w:val="28"/>
        </w:rPr>
      </w:pPr>
      <w:bookmarkStart w:id="63" w:name="SUB860105"/>
      <w:bookmarkEnd w:id="63"/>
      <w:r w:rsidRPr="00D45710">
        <w:rPr>
          <w:sz w:val="28"/>
          <w:szCs w:val="28"/>
        </w:rPr>
        <w:t>5)</w:t>
      </w:r>
      <w:r w:rsidRPr="00D45710">
        <w:rPr>
          <w:sz w:val="28"/>
          <w:szCs w:val="28"/>
        </w:rPr>
        <w:tab/>
      </w:r>
      <w:r w:rsidR="002A299F">
        <w:rPr>
          <w:sz w:val="28"/>
          <w:szCs w:val="28"/>
        </w:rPr>
        <w:t>документы</w:t>
      </w:r>
      <w:r w:rsidRPr="00D45710">
        <w:rPr>
          <w:sz w:val="28"/>
          <w:szCs w:val="28"/>
        </w:rPr>
        <w:t xml:space="preserve"> об обучении, по проверке знаний, о прохождении инструктажа по промышленной безопасности </w:t>
      </w:r>
      <w:r w:rsidR="002A299F">
        <w:rPr>
          <w:sz w:val="28"/>
          <w:szCs w:val="28"/>
        </w:rPr>
        <w:t>производственно</w:t>
      </w:r>
      <w:r w:rsidRPr="00D45710">
        <w:rPr>
          <w:sz w:val="28"/>
          <w:szCs w:val="28"/>
        </w:rPr>
        <w:t>го персонала;</w:t>
      </w:r>
    </w:p>
    <w:p w14:paraId="7B41ADE5" w14:textId="77777777" w:rsidR="00D45710" w:rsidRPr="00D45710" w:rsidRDefault="00D45710" w:rsidP="00D45710">
      <w:pPr>
        <w:widowControl/>
        <w:tabs>
          <w:tab w:val="left" w:pos="567"/>
        </w:tabs>
        <w:autoSpaceDE/>
        <w:autoSpaceDN/>
        <w:jc w:val="both"/>
        <w:rPr>
          <w:sz w:val="28"/>
          <w:szCs w:val="28"/>
        </w:rPr>
      </w:pPr>
      <w:bookmarkStart w:id="64" w:name="SUB860106"/>
      <w:bookmarkEnd w:id="64"/>
      <w:r w:rsidRPr="00D45710">
        <w:rPr>
          <w:sz w:val="28"/>
          <w:szCs w:val="28"/>
        </w:rPr>
        <w:t>6)</w:t>
      </w:r>
      <w:r w:rsidRPr="00D45710">
        <w:rPr>
          <w:sz w:val="28"/>
          <w:szCs w:val="28"/>
        </w:rPr>
        <w:tab/>
        <w:t>другие материалы, характеризующие обстоятельства и причины аварии.</w:t>
      </w:r>
    </w:p>
    <w:p w14:paraId="21B92DB1" w14:textId="77777777" w:rsidR="00D45710" w:rsidRPr="00D45710" w:rsidRDefault="00D45710" w:rsidP="00D45710">
      <w:pPr>
        <w:widowControl/>
        <w:tabs>
          <w:tab w:val="left" w:pos="567"/>
        </w:tabs>
        <w:autoSpaceDE/>
        <w:autoSpaceDN/>
        <w:jc w:val="both"/>
        <w:rPr>
          <w:sz w:val="28"/>
          <w:szCs w:val="28"/>
        </w:rPr>
      </w:pPr>
      <w:bookmarkStart w:id="65" w:name="SUB860200"/>
      <w:bookmarkEnd w:id="65"/>
      <w:r w:rsidRPr="00D45710">
        <w:rPr>
          <w:sz w:val="28"/>
          <w:szCs w:val="28"/>
        </w:rPr>
        <w:t>2.</w:t>
      </w:r>
      <w:r w:rsidRPr="00D45710">
        <w:rPr>
          <w:sz w:val="28"/>
          <w:szCs w:val="28"/>
        </w:rPr>
        <w:tab/>
        <w:t>Техническое содействие в оформлении материалов расследования аварии возлагается на организацию, эксплуатирующую опасный производственный объект. Материалы расследования аварии незамедлительно направляются в орган, назначивший комиссию по расследованию аварии.</w:t>
      </w:r>
    </w:p>
    <w:p w14:paraId="581AB0BF" w14:textId="77777777" w:rsidR="00D45710" w:rsidRPr="00D45710" w:rsidRDefault="00D45710" w:rsidP="00D45710">
      <w:pPr>
        <w:widowControl/>
        <w:tabs>
          <w:tab w:val="left" w:pos="567"/>
        </w:tabs>
        <w:autoSpaceDE/>
        <w:autoSpaceDN/>
        <w:jc w:val="both"/>
        <w:rPr>
          <w:sz w:val="28"/>
          <w:szCs w:val="28"/>
        </w:rPr>
      </w:pPr>
      <w:bookmarkStart w:id="66" w:name="SUB870000"/>
      <w:bookmarkEnd w:id="66"/>
      <w:r w:rsidRPr="00D45710">
        <w:rPr>
          <w:bCs/>
          <w:sz w:val="28"/>
          <w:szCs w:val="28"/>
        </w:rPr>
        <w:t>Итоги расследования аварии</w:t>
      </w:r>
    </w:p>
    <w:p w14:paraId="12FB7A3D" w14:textId="77777777" w:rsidR="00D45710" w:rsidRPr="00D45710" w:rsidRDefault="00D45710" w:rsidP="00D45710">
      <w:pPr>
        <w:widowControl/>
        <w:tabs>
          <w:tab w:val="left" w:pos="567"/>
        </w:tabs>
        <w:autoSpaceDE/>
        <w:autoSpaceDN/>
        <w:jc w:val="both"/>
        <w:rPr>
          <w:sz w:val="28"/>
          <w:szCs w:val="28"/>
        </w:rPr>
      </w:pPr>
      <w:bookmarkStart w:id="67" w:name="SUB870100"/>
      <w:bookmarkEnd w:id="67"/>
      <w:r w:rsidRPr="00D45710">
        <w:rPr>
          <w:sz w:val="28"/>
          <w:szCs w:val="28"/>
        </w:rPr>
        <w:t>1.</w:t>
      </w:r>
      <w:r w:rsidRPr="00D45710">
        <w:rPr>
          <w:sz w:val="28"/>
          <w:szCs w:val="28"/>
        </w:rPr>
        <w:tab/>
        <w:t xml:space="preserve">По результатам расследования аварии </w:t>
      </w:r>
      <w:r w:rsidR="002A299F">
        <w:rPr>
          <w:sz w:val="28"/>
          <w:szCs w:val="28"/>
        </w:rPr>
        <w:t>ТОО «Строительная компания «Зайсан»</w:t>
      </w:r>
      <w:r w:rsidR="00751C88">
        <w:rPr>
          <w:sz w:val="28"/>
          <w:szCs w:val="28"/>
        </w:rPr>
        <w:t>,</w:t>
      </w:r>
      <w:r w:rsidRPr="00D45710">
        <w:rPr>
          <w:sz w:val="28"/>
          <w:szCs w:val="28"/>
        </w:rPr>
        <w:t xml:space="preserve"> в течение десяти календарных дней издает приказ.</w:t>
      </w:r>
    </w:p>
    <w:p w14:paraId="548D2A62" w14:textId="77777777" w:rsidR="00D45710" w:rsidRPr="00D45710" w:rsidRDefault="00D45710" w:rsidP="00D45710">
      <w:pPr>
        <w:widowControl/>
        <w:tabs>
          <w:tab w:val="left" w:pos="567"/>
        </w:tabs>
        <w:autoSpaceDE/>
        <w:autoSpaceDN/>
        <w:jc w:val="both"/>
        <w:rPr>
          <w:sz w:val="28"/>
          <w:szCs w:val="28"/>
        </w:rPr>
      </w:pPr>
      <w:r w:rsidRPr="00D45710">
        <w:rPr>
          <w:sz w:val="28"/>
          <w:szCs w:val="28"/>
        </w:rPr>
        <w:t>В приказе должны быть объявлены выводы комиссии об обстоятельствах и причинах аварии, намечены меры по ликвидации ее последствий, а также меры по предупреждению подобных аварий и привлечению работников к ответственности.</w:t>
      </w:r>
    </w:p>
    <w:p w14:paraId="469FE298" w14:textId="77777777" w:rsidR="00D45710" w:rsidRPr="00D45710" w:rsidRDefault="00D45710" w:rsidP="00D45710">
      <w:pPr>
        <w:widowControl/>
        <w:tabs>
          <w:tab w:val="left" w:pos="567"/>
        </w:tabs>
        <w:autoSpaceDE/>
        <w:autoSpaceDN/>
        <w:jc w:val="both"/>
        <w:rPr>
          <w:sz w:val="28"/>
          <w:szCs w:val="28"/>
        </w:rPr>
      </w:pPr>
      <w:bookmarkStart w:id="68" w:name="SUB870200"/>
      <w:bookmarkEnd w:id="68"/>
      <w:r w:rsidRPr="00D45710">
        <w:rPr>
          <w:sz w:val="28"/>
          <w:szCs w:val="28"/>
        </w:rPr>
        <w:t>2.</w:t>
      </w:r>
      <w:r w:rsidRPr="00D45710">
        <w:rPr>
          <w:sz w:val="28"/>
          <w:szCs w:val="28"/>
        </w:rPr>
        <w:tab/>
      </w:r>
      <w:r w:rsidR="002B0F9E">
        <w:rPr>
          <w:sz w:val="28"/>
          <w:szCs w:val="28"/>
        </w:rPr>
        <w:t xml:space="preserve">ТОО «Строительная компания «Зайсан», </w:t>
      </w:r>
      <w:r w:rsidRPr="00D45710">
        <w:rPr>
          <w:sz w:val="28"/>
          <w:szCs w:val="28"/>
        </w:rPr>
        <w:t>эксплуатирующая опасный производственный объект, предоставляет письменную информацию о сроках выполнения мероприятий, предложенных по результатам расследования аварий, в территориальное подразделение уполномоченного органа.</w:t>
      </w:r>
    </w:p>
    <w:p w14:paraId="7EC4B7C2" w14:textId="77777777" w:rsidR="00D45710" w:rsidRPr="00D45710" w:rsidRDefault="00D45710" w:rsidP="00D45710">
      <w:pPr>
        <w:widowControl/>
        <w:autoSpaceDE/>
        <w:autoSpaceDN/>
        <w:jc w:val="both"/>
        <w:rPr>
          <w:sz w:val="28"/>
          <w:szCs w:val="28"/>
        </w:rPr>
      </w:pPr>
      <w:bookmarkStart w:id="69" w:name="SUB870300"/>
      <w:bookmarkEnd w:id="69"/>
      <w:r w:rsidRPr="00D45710">
        <w:rPr>
          <w:sz w:val="28"/>
          <w:szCs w:val="28"/>
        </w:rPr>
        <w:t>3.</w:t>
      </w:r>
      <w:r w:rsidRPr="00D45710">
        <w:rPr>
          <w:sz w:val="28"/>
          <w:szCs w:val="28"/>
        </w:rPr>
        <w:tab/>
        <w:t xml:space="preserve">Если авария произошла из-за конструктивных недостатков технических устройств, </w:t>
      </w:r>
      <w:r w:rsidR="002B0F9E">
        <w:rPr>
          <w:sz w:val="28"/>
          <w:szCs w:val="28"/>
        </w:rPr>
        <w:t>ТОО «Строительная компания «Зайсан»</w:t>
      </w:r>
      <w:r w:rsidR="00A477BA">
        <w:rPr>
          <w:sz w:val="28"/>
          <w:szCs w:val="28"/>
        </w:rPr>
        <w:t xml:space="preserve">, </w:t>
      </w:r>
      <w:r w:rsidRPr="00D45710">
        <w:rPr>
          <w:sz w:val="28"/>
          <w:szCs w:val="28"/>
        </w:rPr>
        <w:t>направляет изготовителю рекламацию, а ее копию - в территориальное подразделение уполномоченного органа.</w:t>
      </w:r>
    </w:p>
    <w:p w14:paraId="5BCA85CF" w14:textId="77777777" w:rsidR="00D45710" w:rsidRDefault="00D45710" w:rsidP="00D45710">
      <w:pPr>
        <w:jc w:val="both"/>
        <w:rPr>
          <w:color w:val="000000" w:themeColor="text1"/>
          <w:sz w:val="28"/>
          <w:szCs w:val="28"/>
          <w:lang w:eastAsia="ru-RU"/>
        </w:rPr>
      </w:pPr>
      <w:bookmarkStart w:id="70" w:name="SUB880000"/>
      <w:bookmarkEnd w:id="70"/>
      <w:r w:rsidRPr="00D45710">
        <w:rPr>
          <w:sz w:val="28"/>
          <w:szCs w:val="28"/>
        </w:rPr>
        <w:t xml:space="preserve">Все расходы, связанные с расследованием аварии, несет </w:t>
      </w:r>
      <w:r w:rsidR="00A477BA">
        <w:rPr>
          <w:sz w:val="28"/>
          <w:szCs w:val="28"/>
        </w:rPr>
        <w:t>ТОО «Строительная компания «Зайсан»,</w:t>
      </w:r>
      <w:r w:rsidRPr="00D45710">
        <w:rPr>
          <w:sz w:val="28"/>
          <w:szCs w:val="28"/>
        </w:rPr>
        <w:t xml:space="preserve"> эксплуатирующая опасный производственный объект.</w:t>
      </w:r>
    </w:p>
    <w:p w14:paraId="037C4B9E" w14:textId="77777777" w:rsidR="00820C31" w:rsidRDefault="00820C31">
      <w:pPr>
        <w:widowControl/>
        <w:autoSpaceDE/>
        <w:autoSpaceDN/>
        <w:spacing w:after="160" w:line="259" w:lineRule="auto"/>
        <w:rPr>
          <w:color w:val="000000" w:themeColor="text1"/>
          <w:sz w:val="28"/>
          <w:szCs w:val="28"/>
          <w:lang w:eastAsia="ru-RU"/>
        </w:rPr>
      </w:pPr>
      <w:r>
        <w:rPr>
          <w:color w:val="000000" w:themeColor="text1"/>
          <w:sz w:val="28"/>
          <w:szCs w:val="28"/>
          <w:lang w:eastAsia="ru-RU"/>
        </w:rPr>
        <w:br w:type="page"/>
      </w:r>
    </w:p>
    <w:p w14:paraId="526D91B6" w14:textId="77777777" w:rsidR="00820C31" w:rsidRDefault="00820C31" w:rsidP="00D45710">
      <w:pPr>
        <w:jc w:val="both"/>
        <w:rPr>
          <w:color w:val="000000" w:themeColor="text1"/>
          <w:sz w:val="28"/>
          <w:szCs w:val="28"/>
          <w:lang w:eastAsia="ru-RU"/>
        </w:rPr>
      </w:pPr>
    </w:p>
    <w:p w14:paraId="507BDE7D" w14:textId="77777777" w:rsidR="008413A9" w:rsidRPr="008A0C3E" w:rsidRDefault="008413A9" w:rsidP="00F50218">
      <w:pPr>
        <w:pStyle w:val="a5"/>
        <w:numPr>
          <w:ilvl w:val="0"/>
          <w:numId w:val="16"/>
        </w:numPr>
        <w:tabs>
          <w:tab w:val="left" w:pos="567"/>
        </w:tabs>
        <w:ind w:left="567" w:hanging="567"/>
        <w:jc w:val="both"/>
        <w:rPr>
          <w:color w:val="000000" w:themeColor="text1"/>
          <w:sz w:val="28"/>
          <w:szCs w:val="28"/>
          <w:lang w:eastAsia="ru-RU"/>
        </w:rPr>
      </w:pPr>
      <w:r w:rsidRPr="008A0C3E">
        <w:rPr>
          <w:color w:val="000000" w:themeColor="text1"/>
          <w:sz w:val="28"/>
          <w:szCs w:val="28"/>
          <w:lang w:eastAsia="ru-RU"/>
        </w:rPr>
        <w:t>РЕКВИЗИТЫ:</w:t>
      </w:r>
    </w:p>
    <w:p w14:paraId="3B13466A" w14:textId="77777777" w:rsidR="008413A9" w:rsidRDefault="008413A9" w:rsidP="00D45710">
      <w:pPr>
        <w:jc w:val="both"/>
        <w:rPr>
          <w:color w:val="000000" w:themeColor="text1"/>
          <w:sz w:val="28"/>
          <w:szCs w:val="28"/>
          <w:lang w:eastAsia="ru-RU"/>
        </w:rPr>
      </w:pPr>
    </w:p>
    <w:p w14:paraId="6D8124A6" w14:textId="77777777" w:rsidR="008413A9" w:rsidRPr="00837B6A" w:rsidRDefault="008413A9" w:rsidP="008413A9">
      <w:pPr>
        <w:jc w:val="both"/>
        <w:rPr>
          <w:sz w:val="28"/>
          <w:szCs w:val="28"/>
        </w:rPr>
      </w:pPr>
      <w:r w:rsidRPr="00837B6A">
        <w:rPr>
          <w:sz w:val="28"/>
          <w:szCs w:val="28"/>
        </w:rPr>
        <w:t>Товарищество с ограниченной</w:t>
      </w:r>
    </w:p>
    <w:p w14:paraId="0E67F3D6" w14:textId="77777777" w:rsidR="008413A9" w:rsidRPr="00837B6A" w:rsidRDefault="008413A9" w:rsidP="008413A9">
      <w:pPr>
        <w:jc w:val="both"/>
        <w:rPr>
          <w:sz w:val="28"/>
          <w:szCs w:val="28"/>
        </w:rPr>
      </w:pPr>
      <w:r w:rsidRPr="00837B6A">
        <w:rPr>
          <w:sz w:val="28"/>
          <w:szCs w:val="28"/>
        </w:rPr>
        <w:t>ответственностью " Строительная</w:t>
      </w:r>
    </w:p>
    <w:p w14:paraId="45021236" w14:textId="77777777" w:rsidR="008413A9" w:rsidRPr="00837B6A" w:rsidRDefault="008413A9" w:rsidP="008413A9">
      <w:pPr>
        <w:jc w:val="both"/>
        <w:rPr>
          <w:sz w:val="28"/>
          <w:szCs w:val="28"/>
        </w:rPr>
      </w:pPr>
      <w:r w:rsidRPr="00837B6A">
        <w:rPr>
          <w:sz w:val="28"/>
          <w:szCs w:val="28"/>
        </w:rPr>
        <w:t>компания " ЗАЙСАН"</w:t>
      </w:r>
    </w:p>
    <w:p w14:paraId="7B8187AB" w14:textId="77777777" w:rsidR="008413A9" w:rsidRPr="00837B6A" w:rsidRDefault="008413A9" w:rsidP="008413A9">
      <w:pPr>
        <w:jc w:val="both"/>
        <w:rPr>
          <w:sz w:val="28"/>
          <w:szCs w:val="28"/>
        </w:rPr>
      </w:pPr>
      <w:r w:rsidRPr="00837B6A">
        <w:rPr>
          <w:sz w:val="28"/>
          <w:szCs w:val="28"/>
        </w:rPr>
        <w:t>Восточно-Казахстанская область,</w:t>
      </w:r>
    </w:p>
    <w:p w14:paraId="333E9419" w14:textId="77777777" w:rsidR="008413A9" w:rsidRPr="00837B6A" w:rsidRDefault="008413A9" w:rsidP="008413A9">
      <w:pPr>
        <w:jc w:val="both"/>
        <w:rPr>
          <w:sz w:val="28"/>
          <w:szCs w:val="28"/>
        </w:rPr>
      </w:pPr>
      <w:r w:rsidRPr="00837B6A">
        <w:rPr>
          <w:sz w:val="28"/>
          <w:szCs w:val="28"/>
        </w:rPr>
        <w:t>Зайсанский район, г.</w:t>
      </w:r>
      <w:r>
        <w:rPr>
          <w:sz w:val="28"/>
          <w:szCs w:val="28"/>
        </w:rPr>
        <w:t xml:space="preserve"> </w:t>
      </w:r>
      <w:r w:rsidRPr="00837B6A">
        <w:rPr>
          <w:sz w:val="28"/>
          <w:szCs w:val="28"/>
        </w:rPr>
        <w:t>Зайсан,</w:t>
      </w:r>
    </w:p>
    <w:p w14:paraId="02C448FF" w14:textId="77777777" w:rsidR="008413A9" w:rsidRDefault="008413A9" w:rsidP="008413A9">
      <w:pPr>
        <w:jc w:val="both"/>
        <w:rPr>
          <w:sz w:val="28"/>
          <w:szCs w:val="28"/>
        </w:rPr>
      </w:pPr>
      <w:r w:rsidRPr="009E2A33">
        <w:rPr>
          <w:sz w:val="28"/>
          <w:szCs w:val="28"/>
        </w:rPr>
        <w:t xml:space="preserve">Д. </w:t>
      </w:r>
      <w:proofErr w:type="spellStart"/>
      <w:r w:rsidRPr="009E2A33">
        <w:rPr>
          <w:sz w:val="28"/>
          <w:szCs w:val="28"/>
        </w:rPr>
        <w:t>Конаева</w:t>
      </w:r>
      <w:proofErr w:type="spellEnd"/>
      <w:r w:rsidRPr="009E2A33">
        <w:rPr>
          <w:sz w:val="28"/>
          <w:szCs w:val="28"/>
        </w:rPr>
        <w:t xml:space="preserve"> 133 </w:t>
      </w:r>
    </w:p>
    <w:p w14:paraId="3F30FDCF" w14:textId="77777777" w:rsidR="008413A9" w:rsidRPr="00837B6A" w:rsidRDefault="008413A9" w:rsidP="008413A9">
      <w:pPr>
        <w:jc w:val="both"/>
        <w:rPr>
          <w:sz w:val="28"/>
          <w:szCs w:val="28"/>
        </w:rPr>
      </w:pPr>
      <w:r w:rsidRPr="00837B6A">
        <w:rPr>
          <w:sz w:val="28"/>
          <w:szCs w:val="28"/>
        </w:rPr>
        <w:t>БИН/ИИН 050240002785</w:t>
      </w:r>
    </w:p>
    <w:p w14:paraId="5585B741" w14:textId="77777777" w:rsidR="008413A9" w:rsidRPr="00837B6A" w:rsidRDefault="008413A9" w:rsidP="008413A9">
      <w:pPr>
        <w:jc w:val="both"/>
        <w:rPr>
          <w:sz w:val="28"/>
          <w:szCs w:val="28"/>
        </w:rPr>
      </w:pPr>
      <w:r w:rsidRPr="00837B6A">
        <w:rPr>
          <w:sz w:val="28"/>
          <w:szCs w:val="28"/>
        </w:rPr>
        <w:t xml:space="preserve">БИК </w:t>
      </w:r>
      <w:r w:rsidRPr="00804F6F">
        <w:rPr>
          <w:sz w:val="28"/>
          <w:szCs w:val="28"/>
        </w:rPr>
        <w:t>BRKEKZKA</w:t>
      </w:r>
    </w:p>
    <w:p w14:paraId="05D42D48" w14:textId="77777777" w:rsidR="008413A9" w:rsidRPr="007F26FB" w:rsidRDefault="008413A9" w:rsidP="008413A9">
      <w:pPr>
        <w:jc w:val="both"/>
        <w:rPr>
          <w:sz w:val="28"/>
          <w:szCs w:val="28"/>
        </w:rPr>
      </w:pPr>
      <w:r w:rsidRPr="00837B6A">
        <w:rPr>
          <w:sz w:val="28"/>
          <w:szCs w:val="28"/>
        </w:rPr>
        <w:t>ИИК</w:t>
      </w:r>
      <w:r w:rsidRPr="007F26FB">
        <w:rPr>
          <w:sz w:val="28"/>
          <w:szCs w:val="28"/>
        </w:rPr>
        <w:t xml:space="preserve"> </w:t>
      </w:r>
      <w:r w:rsidRPr="008413A9">
        <w:rPr>
          <w:sz w:val="28"/>
          <w:szCs w:val="28"/>
          <w:lang w:val="en-US"/>
        </w:rPr>
        <w:t>KZ</w:t>
      </w:r>
      <w:r w:rsidRPr="007F26FB">
        <w:rPr>
          <w:sz w:val="28"/>
          <w:szCs w:val="28"/>
        </w:rPr>
        <w:t>77914102203</w:t>
      </w:r>
      <w:r w:rsidRPr="008413A9">
        <w:rPr>
          <w:sz w:val="28"/>
          <w:szCs w:val="28"/>
          <w:lang w:val="en-US"/>
        </w:rPr>
        <w:t>KZ</w:t>
      </w:r>
      <w:r w:rsidRPr="007F26FB">
        <w:rPr>
          <w:sz w:val="28"/>
          <w:szCs w:val="28"/>
        </w:rPr>
        <w:t>0029</w:t>
      </w:r>
      <w:r w:rsidRPr="008413A9">
        <w:rPr>
          <w:sz w:val="28"/>
          <w:szCs w:val="28"/>
          <w:lang w:val="en-US"/>
        </w:rPr>
        <w:t>E</w:t>
      </w:r>
    </w:p>
    <w:p w14:paraId="37D9CF84" w14:textId="77777777" w:rsidR="008413A9" w:rsidRPr="007F26FB" w:rsidRDefault="008413A9" w:rsidP="008413A9">
      <w:pPr>
        <w:jc w:val="both"/>
        <w:rPr>
          <w:sz w:val="28"/>
          <w:szCs w:val="28"/>
        </w:rPr>
      </w:pPr>
      <w:r w:rsidRPr="00804F6F">
        <w:rPr>
          <w:sz w:val="28"/>
          <w:szCs w:val="28"/>
        </w:rPr>
        <w:t>АО</w:t>
      </w:r>
      <w:r w:rsidRPr="007F26FB">
        <w:rPr>
          <w:sz w:val="28"/>
          <w:szCs w:val="28"/>
        </w:rPr>
        <w:t xml:space="preserve"> "</w:t>
      </w:r>
      <w:proofErr w:type="spellStart"/>
      <w:r w:rsidRPr="008413A9">
        <w:rPr>
          <w:sz w:val="28"/>
          <w:szCs w:val="28"/>
          <w:lang w:val="en-US"/>
        </w:rPr>
        <w:t>Bereke</w:t>
      </w:r>
      <w:proofErr w:type="spellEnd"/>
      <w:r w:rsidRPr="007F26FB">
        <w:rPr>
          <w:sz w:val="28"/>
          <w:szCs w:val="28"/>
        </w:rPr>
        <w:t xml:space="preserve"> </w:t>
      </w:r>
      <w:r w:rsidRPr="008413A9">
        <w:rPr>
          <w:sz w:val="28"/>
          <w:szCs w:val="28"/>
          <w:lang w:val="en-US"/>
        </w:rPr>
        <w:t>Bank</w:t>
      </w:r>
      <w:r w:rsidRPr="007F26FB">
        <w:rPr>
          <w:sz w:val="28"/>
          <w:szCs w:val="28"/>
        </w:rPr>
        <w:t>"</w:t>
      </w:r>
    </w:p>
    <w:p w14:paraId="39FAC2CF" w14:textId="77777777" w:rsidR="008413A9" w:rsidRPr="00837B6A" w:rsidRDefault="008413A9" w:rsidP="008413A9">
      <w:pPr>
        <w:jc w:val="both"/>
        <w:rPr>
          <w:sz w:val="28"/>
          <w:szCs w:val="28"/>
        </w:rPr>
      </w:pPr>
      <w:r w:rsidRPr="00837B6A">
        <w:rPr>
          <w:sz w:val="28"/>
          <w:szCs w:val="28"/>
        </w:rPr>
        <w:t>Тел.: 8/72340/29-373, 21-137, 21-141</w:t>
      </w:r>
    </w:p>
    <w:p w14:paraId="64106074" w14:textId="77777777" w:rsidR="008413A9" w:rsidRPr="00837B6A" w:rsidRDefault="008413A9" w:rsidP="008413A9">
      <w:pPr>
        <w:jc w:val="both"/>
        <w:rPr>
          <w:sz w:val="28"/>
          <w:szCs w:val="28"/>
        </w:rPr>
      </w:pPr>
      <w:r w:rsidRPr="00837B6A">
        <w:rPr>
          <w:sz w:val="28"/>
          <w:szCs w:val="28"/>
        </w:rPr>
        <w:t>Генеральный директор</w:t>
      </w:r>
    </w:p>
    <w:p w14:paraId="63513980" w14:textId="77777777" w:rsidR="008413A9" w:rsidRPr="00837B6A" w:rsidRDefault="008413A9" w:rsidP="008413A9">
      <w:pPr>
        <w:jc w:val="both"/>
        <w:rPr>
          <w:sz w:val="28"/>
          <w:szCs w:val="28"/>
        </w:rPr>
      </w:pPr>
      <w:proofErr w:type="spellStart"/>
      <w:r w:rsidRPr="000A43BA">
        <w:rPr>
          <w:sz w:val="28"/>
          <w:szCs w:val="28"/>
        </w:rPr>
        <w:t>Нурасыл</w:t>
      </w:r>
      <w:proofErr w:type="spellEnd"/>
      <w:r w:rsidRPr="000A43BA">
        <w:rPr>
          <w:sz w:val="28"/>
          <w:szCs w:val="28"/>
        </w:rPr>
        <w:t xml:space="preserve"> Гафур </w:t>
      </w:r>
      <w:proofErr w:type="spellStart"/>
      <w:r w:rsidRPr="000A43BA">
        <w:rPr>
          <w:sz w:val="28"/>
          <w:szCs w:val="28"/>
        </w:rPr>
        <w:t>Болатбекулы</w:t>
      </w:r>
      <w:proofErr w:type="spellEnd"/>
    </w:p>
    <w:p w14:paraId="3E17CAE7" w14:textId="77777777" w:rsidR="008413A9" w:rsidRDefault="008413A9" w:rsidP="00D45710">
      <w:pPr>
        <w:jc w:val="both"/>
        <w:rPr>
          <w:color w:val="000000" w:themeColor="text1"/>
          <w:sz w:val="28"/>
          <w:szCs w:val="28"/>
          <w:lang w:eastAsia="ru-RU"/>
        </w:rPr>
      </w:pPr>
    </w:p>
    <w:p w14:paraId="31CFCCDF" w14:textId="77777777" w:rsidR="008413A9" w:rsidRDefault="008413A9" w:rsidP="00D45710">
      <w:pPr>
        <w:jc w:val="both"/>
        <w:rPr>
          <w:color w:val="000000" w:themeColor="text1"/>
          <w:sz w:val="28"/>
          <w:szCs w:val="28"/>
          <w:lang w:eastAsia="ru-RU"/>
        </w:rPr>
      </w:pPr>
    </w:p>
    <w:p w14:paraId="0BF34F65" w14:textId="77777777" w:rsidR="00B3560E" w:rsidRDefault="00B3560E" w:rsidP="00D45710">
      <w:pPr>
        <w:jc w:val="both"/>
        <w:rPr>
          <w:color w:val="000000" w:themeColor="text1"/>
          <w:sz w:val="28"/>
          <w:szCs w:val="28"/>
          <w:lang w:eastAsia="ru-RU"/>
        </w:rPr>
      </w:pPr>
    </w:p>
    <w:p w14:paraId="10399B01" w14:textId="77777777" w:rsidR="00B3560E" w:rsidRDefault="00B3560E" w:rsidP="00D45710">
      <w:pPr>
        <w:jc w:val="both"/>
        <w:rPr>
          <w:color w:val="000000" w:themeColor="text1"/>
          <w:sz w:val="28"/>
          <w:szCs w:val="28"/>
          <w:lang w:eastAsia="ru-RU"/>
        </w:rPr>
      </w:pPr>
    </w:p>
    <w:p w14:paraId="0CFC2984" w14:textId="77777777" w:rsidR="00B3560E" w:rsidRDefault="00B3560E" w:rsidP="00D45710">
      <w:pPr>
        <w:jc w:val="both"/>
        <w:rPr>
          <w:color w:val="000000" w:themeColor="text1"/>
          <w:sz w:val="28"/>
          <w:szCs w:val="28"/>
          <w:lang w:eastAsia="ru-RU"/>
        </w:rPr>
      </w:pPr>
    </w:p>
    <w:p w14:paraId="40D1709D" w14:textId="77777777" w:rsidR="00B3560E" w:rsidRDefault="00B3560E" w:rsidP="00D45710">
      <w:pPr>
        <w:jc w:val="both"/>
        <w:rPr>
          <w:color w:val="000000" w:themeColor="text1"/>
          <w:sz w:val="28"/>
          <w:szCs w:val="28"/>
          <w:lang w:eastAsia="ru-RU"/>
        </w:rPr>
      </w:pPr>
    </w:p>
    <w:p w14:paraId="3DDA11B3" w14:textId="77777777" w:rsidR="00B3560E" w:rsidRDefault="00B3560E" w:rsidP="00D45710">
      <w:pPr>
        <w:jc w:val="both"/>
        <w:rPr>
          <w:color w:val="000000" w:themeColor="text1"/>
          <w:sz w:val="28"/>
          <w:szCs w:val="28"/>
          <w:lang w:eastAsia="ru-RU"/>
        </w:rPr>
      </w:pPr>
    </w:p>
    <w:p w14:paraId="71E5D19F" w14:textId="77777777" w:rsidR="00D43CEE" w:rsidRDefault="00D43CEE" w:rsidP="00D45710">
      <w:pPr>
        <w:jc w:val="both"/>
        <w:rPr>
          <w:color w:val="000000" w:themeColor="text1"/>
          <w:sz w:val="28"/>
          <w:szCs w:val="28"/>
          <w:lang w:eastAsia="ru-RU"/>
        </w:rPr>
      </w:pPr>
    </w:p>
    <w:p w14:paraId="18A7B98D" w14:textId="77777777" w:rsidR="00D43CEE" w:rsidRDefault="00D43CEE" w:rsidP="00D45710">
      <w:pPr>
        <w:jc w:val="both"/>
        <w:rPr>
          <w:color w:val="000000" w:themeColor="text1"/>
          <w:sz w:val="28"/>
          <w:szCs w:val="28"/>
          <w:lang w:eastAsia="ru-RU"/>
        </w:rPr>
      </w:pPr>
    </w:p>
    <w:p w14:paraId="75860234" w14:textId="77777777" w:rsidR="00D43CEE" w:rsidRDefault="00D43CEE" w:rsidP="00D45710">
      <w:pPr>
        <w:jc w:val="both"/>
        <w:rPr>
          <w:color w:val="000000" w:themeColor="text1"/>
          <w:sz w:val="28"/>
          <w:szCs w:val="28"/>
          <w:lang w:eastAsia="ru-RU"/>
        </w:rPr>
      </w:pPr>
    </w:p>
    <w:p w14:paraId="310F76A2" w14:textId="77777777" w:rsidR="00D43CEE" w:rsidRDefault="00D43CEE" w:rsidP="00D45710">
      <w:pPr>
        <w:jc w:val="both"/>
        <w:rPr>
          <w:color w:val="000000" w:themeColor="text1"/>
          <w:sz w:val="28"/>
          <w:szCs w:val="28"/>
          <w:lang w:eastAsia="ru-RU"/>
        </w:rPr>
      </w:pPr>
    </w:p>
    <w:p w14:paraId="3946F480" w14:textId="77777777" w:rsidR="00D43CEE" w:rsidRDefault="00D43CEE" w:rsidP="00D45710">
      <w:pPr>
        <w:jc w:val="both"/>
        <w:rPr>
          <w:color w:val="000000" w:themeColor="text1"/>
          <w:sz w:val="28"/>
          <w:szCs w:val="28"/>
          <w:lang w:eastAsia="ru-RU"/>
        </w:rPr>
      </w:pPr>
    </w:p>
    <w:p w14:paraId="721EAF8F" w14:textId="77777777" w:rsidR="00D43CEE" w:rsidRDefault="00D43CEE" w:rsidP="00D45710">
      <w:pPr>
        <w:jc w:val="both"/>
        <w:rPr>
          <w:color w:val="000000" w:themeColor="text1"/>
          <w:sz w:val="28"/>
          <w:szCs w:val="28"/>
          <w:lang w:eastAsia="ru-RU"/>
        </w:rPr>
      </w:pPr>
    </w:p>
    <w:p w14:paraId="1E41F1B8" w14:textId="77777777" w:rsidR="00D43CEE" w:rsidRDefault="00D43CEE" w:rsidP="00D45710">
      <w:pPr>
        <w:jc w:val="both"/>
        <w:rPr>
          <w:color w:val="000000" w:themeColor="text1"/>
          <w:sz w:val="28"/>
          <w:szCs w:val="28"/>
          <w:lang w:eastAsia="ru-RU"/>
        </w:rPr>
      </w:pPr>
    </w:p>
    <w:p w14:paraId="62E2E18E" w14:textId="77777777" w:rsidR="00D43CEE" w:rsidRDefault="00D43CEE" w:rsidP="00D45710">
      <w:pPr>
        <w:jc w:val="both"/>
        <w:rPr>
          <w:color w:val="000000" w:themeColor="text1"/>
          <w:sz w:val="28"/>
          <w:szCs w:val="28"/>
          <w:lang w:eastAsia="ru-RU"/>
        </w:rPr>
      </w:pPr>
    </w:p>
    <w:p w14:paraId="34F3E9E4" w14:textId="77777777" w:rsidR="00D43CEE" w:rsidRDefault="00D43CEE" w:rsidP="00D45710">
      <w:pPr>
        <w:jc w:val="both"/>
        <w:rPr>
          <w:color w:val="000000" w:themeColor="text1"/>
          <w:sz w:val="28"/>
          <w:szCs w:val="28"/>
          <w:lang w:eastAsia="ru-RU"/>
        </w:rPr>
      </w:pPr>
    </w:p>
    <w:p w14:paraId="0C60997C" w14:textId="77777777" w:rsidR="00D43CEE" w:rsidRDefault="00D43CEE" w:rsidP="00D45710">
      <w:pPr>
        <w:jc w:val="both"/>
        <w:rPr>
          <w:color w:val="000000" w:themeColor="text1"/>
          <w:sz w:val="28"/>
          <w:szCs w:val="28"/>
          <w:lang w:eastAsia="ru-RU"/>
        </w:rPr>
      </w:pPr>
    </w:p>
    <w:p w14:paraId="70ECF2BA" w14:textId="77777777" w:rsidR="00D43CEE" w:rsidRDefault="00D43CEE" w:rsidP="00D45710">
      <w:pPr>
        <w:jc w:val="both"/>
        <w:rPr>
          <w:color w:val="000000" w:themeColor="text1"/>
          <w:sz w:val="28"/>
          <w:szCs w:val="28"/>
          <w:lang w:eastAsia="ru-RU"/>
        </w:rPr>
      </w:pPr>
    </w:p>
    <w:p w14:paraId="4D28AAC0" w14:textId="77777777" w:rsidR="00D43CEE" w:rsidRDefault="00D43CEE" w:rsidP="00D45710">
      <w:pPr>
        <w:jc w:val="both"/>
        <w:rPr>
          <w:color w:val="000000" w:themeColor="text1"/>
          <w:sz w:val="28"/>
          <w:szCs w:val="28"/>
          <w:lang w:eastAsia="ru-RU"/>
        </w:rPr>
      </w:pPr>
    </w:p>
    <w:p w14:paraId="2C2B7838" w14:textId="77777777" w:rsidR="00D43CEE" w:rsidRDefault="00D43CEE" w:rsidP="00D45710">
      <w:pPr>
        <w:jc w:val="both"/>
        <w:rPr>
          <w:color w:val="000000" w:themeColor="text1"/>
          <w:sz w:val="28"/>
          <w:szCs w:val="28"/>
          <w:lang w:eastAsia="ru-RU"/>
        </w:rPr>
      </w:pPr>
    </w:p>
    <w:p w14:paraId="1AAFC879" w14:textId="77777777" w:rsidR="00D43CEE" w:rsidRDefault="00D43CEE" w:rsidP="00D45710">
      <w:pPr>
        <w:jc w:val="both"/>
        <w:rPr>
          <w:color w:val="000000" w:themeColor="text1"/>
          <w:sz w:val="28"/>
          <w:szCs w:val="28"/>
          <w:lang w:eastAsia="ru-RU"/>
        </w:rPr>
      </w:pPr>
    </w:p>
    <w:p w14:paraId="64AA9269" w14:textId="77777777" w:rsidR="00D43CEE" w:rsidRDefault="00D43CEE" w:rsidP="00D45710">
      <w:pPr>
        <w:jc w:val="both"/>
        <w:rPr>
          <w:color w:val="000000" w:themeColor="text1"/>
          <w:sz w:val="28"/>
          <w:szCs w:val="28"/>
          <w:lang w:eastAsia="ru-RU"/>
        </w:rPr>
      </w:pPr>
    </w:p>
    <w:p w14:paraId="7EBFB8C8" w14:textId="77777777" w:rsidR="00D43CEE" w:rsidRDefault="00D43CEE" w:rsidP="00D45710">
      <w:pPr>
        <w:jc w:val="both"/>
        <w:rPr>
          <w:color w:val="000000" w:themeColor="text1"/>
          <w:sz w:val="28"/>
          <w:szCs w:val="28"/>
          <w:lang w:eastAsia="ru-RU"/>
        </w:rPr>
      </w:pPr>
    </w:p>
    <w:p w14:paraId="1C20CD6A" w14:textId="77777777" w:rsidR="00D43CEE" w:rsidRDefault="00D43CEE" w:rsidP="00D45710">
      <w:pPr>
        <w:jc w:val="both"/>
        <w:rPr>
          <w:color w:val="000000" w:themeColor="text1"/>
          <w:sz w:val="28"/>
          <w:szCs w:val="28"/>
          <w:lang w:eastAsia="ru-RU"/>
        </w:rPr>
      </w:pPr>
    </w:p>
    <w:p w14:paraId="31751F9E" w14:textId="77777777" w:rsidR="00D43CEE" w:rsidRDefault="00D43CEE" w:rsidP="00D45710">
      <w:pPr>
        <w:jc w:val="both"/>
        <w:rPr>
          <w:color w:val="000000" w:themeColor="text1"/>
          <w:sz w:val="28"/>
          <w:szCs w:val="28"/>
          <w:lang w:eastAsia="ru-RU"/>
        </w:rPr>
      </w:pPr>
    </w:p>
    <w:p w14:paraId="754ACE81" w14:textId="77777777" w:rsidR="00D43CEE" w:rsidRDefault="00D43CEE" w:rsidP="00D45710">
      <w:pPr>
        <w:jc w:val="both"/>
        <w:rPr>
          <w:color w:val="000000" w:themeColor="text1"/>
          <w:sz w:val="28"/>
          <w:szCs w:val="28"/>
          <w:lang w:eastAsia="ru-RU"/>
        </w:rPr>
      </w:pPr>
    </w:p>
    <w:p w14:paraId="51E13076" w14:textId="77777777" w:rsidR="00081CAF" w:rsidRDefault="00081CAF" w:rsidP="00D45710">
      <w:pPr>
        <w:jc w:val="both"/>
        <w:rPr>
          <w:color w:val="000000" w:themeColor="text1"/>
          <w:sz w:val="28"/>
          <w:szCs w:val="28"/>
          <w:lang w:eastAsia="ru-RU"/>
        </w:rPr>
      </w:pPr>
    </w:p>
    <w:p w14:paraId="470CF39C" w14:textId="77777777" w:rsidR="00820C31" w:rsidRDefault="00820C31">
      <w:pPr>
        <w:widowControl/>
        <w:autoSpaceDE/>
        <w:autoSpaceDN/>
        <w:spacing w:after="160" w:line="259" w:lineRule="auto"/>
        <w:rPr>
          <w:color w:val="000000" w:themeColor="text1"/>
          <w:sz w:val="28"/>
          <w:szCs w:val="28"/>
          <w:lang w:eastAsia="ru-RU"/>
        </w:rPr>
      </w:pPr>
      <w:r>
        <w:rPr>
          <w:color w:val="000000" w:themeColor="text1"/>
          <w:sz w:val="28"/>
          <w:szCs w:val="28"/>
          <w:lang w:eastAsia="ru-RU"/>
        </w:rPr>
        <w:br w:type="page"/>
      </w:r>
    </w:p>
    <w:p w14:paraId="56EA9238" w14:textId="77777777" w:rsidR="00D45710" w:rsidRPr="00D77DAF" w:rsidRDefault="00E93CE5" w:rsidP="00F50218">
      <w:pPr>
        <w:pStyle w:val="a5"/>
        <w:numPr>
          <w:ilvl w:val="0"/>
          <w:numId w:val="16"/>
        </w:numPr>
        <w:ind w:left="567" w:hanging="567"/>
        <w:jc w:val="both"/>
        <w:rPr>
          <w:b/>
          <w:color w:val="000000" w:themeColor="text1"/>
          <w:sz w:val="28"/>
          <w:szCs w:val="28"/>
          <w:lang w:eastAsia="ru-RU"/>
        </w:rPr>
      </w:pPr>
      <w:r w:rsidRPr="00D77DAF">
        <w:rPr>
          <w:b/>
          <w:color w:val="000000" w:themeColor="text1"/>
          <w:sz w:val="28"/>
          <w:szCs w:val="28"/>
          <w:lang w:eastAsia="ru-RU"/>
        </w:rPr>
        <w:lastRenderedPageBreak/>
        <w:t>ПРИЛОЖЕНИЯ</w:t>
      </w:r>
    </w:p>
    <w:p w14:paraId="7FF8536B" w14:textId="77777777" w:rsidR="002C1333" w:rsidRDefault="00C444C0" w:rsidP="0056362A">
      <w:pPr>
        <w:ind w:firstLine="993"/>
        <w:jc w:val="right"/>
        <w:rPr>
          <w:color w:val="000000" w:themeColor="text1"/>
          <w:sz w:val="28"/>
          <w:szCs w:val="28"/>
          <w:lang w:eastAsia="ru-RU"/>
        </w:rPr>
      </w:pPr>
      <w:r>
        <w:rPr>
          <w:color w:val="000000" w:themeColor="text1"/>
          <w:sz w:val="28"/>
          <w:szCs w:val="28"/>
          <w:lang w:eastAsia="ru-RU"/>
        </w:rPr>
        <w:t>П</w:t>
      </w:r>
      <w:r w:rsidR="00E93CE5">
        <w:rPr>
          <w:color w:val="000000" w:themeColor="text1"/>
          <w:sz w:val="28"/>
          <w:szCs w:val="28"/>
          <w:lang w:eastAsia="ru-RU"/>
        </w:rPr>
        <w:t>риложение 1</w:t>
      </w:r>
    </w:p>
    <w:p w14:paraId="74A53158" w14:textId="77777777" w:rsidR="0043186C" w:rsidRPr="00FC3B20" w:rsidRDefault="00C34CFE" w:rsidP="00D77DAF">
      <w:pPr>
        <w:widowControl/>
        <w:autoSpaceDE/>
        <w:autoSpaceDN/>
        <w:spacing w:line="259" w:lineRule="auto"/>
        <w:ind w:left="29" w:right="58" w:firstLine="538"/>
        <w:jc w:val="both"/>
        <w:rPr>
          <w:color w:val="000000" w:themeColor="text1"/>
          <w:sz w:val="28"/>
          <w:szCs w:val="28"/>
          <w:lang w:eastAsia="ru-RU"/>
        </w:rPr>
      </w:pPr>
      <w:r w:rsidRPr="00FC3B20">
        <w:rPr>
          <w:color w:val="000000" w:themeColor="text1"/>
          <w:sz w:val="28"/>
          <w:szCs w:val="28"/>
          <w:lang w:eastAsia="ru-RU"/>
        </w:rPr>
        <w:t xml:space="preserve">Дополнение №2 к Контракту </w:t>
      </w:r>
      <w:r w:rsidR="00FC3B20" w:rsidRPr="00FC3B20">
        <w:rPr>
          <w:color w:val="000000" w:themeColor="text1"/>
          <w:sz w:val="28"/>
          <w:szCs w:val="28"/>
          <w:lang w:eastAsia="ru-RU"/>
        </w:rPr>
        <w:t>на</w:t>
      </w:r>
      <w:r w:rsidRPr="00FC3B20">
        <w:rPr>
          <w:color w:val="000000" w:themeColor="text1"/>
          <w:sz w:val="28"/>
          <w:szCs w:val="28"/>
          <w:lang w:eastAsia="ru-RU"/>
        </w:rPr>
        <w:t xml:space="preserve"> п</w:t>
      </w:r>
      <w:r w:rsidRPr="00FC3B20">
        <w:rPr>
          <w:color w:val="000000"/>
          <w:sz w:val="28"/>
          <w:szCs w:val="28"/>
        </w:rPr>
        <w:t>роведени</w:t>
      </w:r>
      <w:r w:rsidR="00FC3B20" w:rsidRPr="00FC3B20">
        <w:rPr>
          <w:color w:val="000000"/>
          <w:sz w:val="28"/>
          <w:szCs w:val="28"/>
        </w:rPr>
        <w:t>е</w:t>
      </w:r>
      <w:r w:rsidRPr="00FC3B20">
        <w:rPr>
          <w:color w:val="000000"/>
          <w:sz w:val="28"/>
          <w:szCs w:val="28"/>
        </w:rPr>
        <w:t xml:space="preserve"> работ по разведке и последующей</w:t>
      </w:r>
      <w:r w:rsidR="00FC3B20" w:rsidRPr="00FC3B20">
        <w:rPr>
          <w:color w:val="000000"/>
          <w:sz w:val="28"/>
          <w:szCs w:val="28"/>
        </w:rPr>
        <w:t xml:space="preserve"> </w:t>
      </w:r>
      <w:r w:rsidRPr="00FC3B20">
        <w:rPr>
          <w:color w:val="000000"/>
          <w:sz w:val="28"/>
          <w:szCs w:val="28"/>
        </w:rPr>
        <w:t>добыче</w:t>
      </w:r>
      <w:r w:rsidR="00FC3B20" w:rsidRPr="00FC3B20">
        <w:rPr>
          <w:color w:val="000000"/>
          <w:sz w:val="28"/>
          <w:szCs w:val="28"/>
        </w:rPr>
        <w:t xml:space="preserve">й </w:t>
      </w:r>
      <w:proofErr w:type="spellStart"/>
      <w:r w:rsidRPr="00FC3B20">
        <w:rPr>
          <w:color w:val="000000"/>
          <w:sz w:val="28"/>
          <w:szCs w:val="28"/>
        </w:rPr>
        <w:t>песчано</w:t>
      </w:r>
      <w:proofErr w:type="spellEnd"/>
      <w:r w:rsidRPr="00FC3B20">
        <w:rPr>
          <w:color w:val="000000"/>
          <w:sz w:val="28"/>
          <w:szCs w:val="28"/>
        </w:rPr>
        <w:t xml:space="preserve"> - гравийных материалов</w:t>
      </w:r>
      <w:r w:rsidR="00FC3B20" w:rsidRPr="00FC3B20">
        <w:rPr>
          <w:color w:val="000000"/>
          <w:sz w:val="28"/>
          <w:szCs w:val="28"/>
        </w:rPr>
        <w:t xml:space="preserve"> </w:t>
      </w:r>
      <w:r w:rsidRPr="00FC3B20">
        <w:rPr>
          <w:color w:val="000000"/>
          <w:sz w:val="28"/>
          <w:szCs w:val="28"/>
        </w:rPr>
        <w:t>(песчано-гравийная смесь, песок, гравий)</w:t>
      </w:r>
      <w:r w:rsidR="00581ADD">
        <w:rPr>
          <w:color w:val="000000"/>
          <w:sz w:val="28"/>
          <w:szCs w:val="28"/>
        </w:rPr>
        <w:t xml:space="preserve"> </w:t>
      </w:r>
      <w:r w:rsidRPr="00FC3B20">
        <w:rPr>
          <w:color w:val="000000"/>
          <w:sz w:val="28"/>
          <w:szCs w:val="28"/>
        </w:rPr>
        <w:t xml:space="preserve">на </w:t>
      </w:r>
      <w:proofErr w:type="spellStart"/>
      <w:r w:rsidR="00FC3B20" w:rsidRPr="00FC3B20">
        <w:rPr>
          <w:color w:val="000000"/>
          <w:sz w:val="28"/>
          <w:szCs w:val="28"/>
        </w:rPr>
        <w:t>С</w:t>
      </w:r>
      <w:r w:rsidRPr="00FC3B20">
        <w:rPr>
          <w:color w:val="000000"/>
          <w:sz w:val="28"/>
          <w:szCs w:val="28"/>
        </w:rPr>
        <w:t>атпаевском</w:t>
      </w:r>
      <w:proofErr w:type="spellEnd"/>
      <w:r w:rsidRPr="00FC3B20">
        <w:rPr>
          <w:color w:val="000000"/>
          <w:sz w:val="28"/>
          <w:szCs w:val="28"/>
        </w:rPr>
        <w:t xml:space="preserve"> участке</w:t>
      </w:r>
    </w:p>
    <w:p w14:paraId="0062F861" w14:textId="77777777" w:rsidR="00B3560E" w:rsidRDefault="00B3560E" w:rsidP="00581ADD">
      <w:pPr>
        <w:jc w:val="both"/>
        <w:rPr>
          <w:color w:val="000000" w:themeColor="text1"/>
          <w:sz w:val="28"/>
          <w:szCs w:val="28"/>
          <w:lang w:eastAsia="ru-RU"/>
        </w:rPr>
      </w:pPr>
    </w:p>
    <w:p w14:paraId="6FDF5B01" w14:textId="77777777" w:rsidR="00143B0F" w:rsidRPr="00581ADD" w:rsidRDefault="00143B0F" w:rsidP="00143B0F">
      <w:pPr>
        <w:widowControl/>
        <w:autoSpaceDE/>
        <w:autoSpaceDN/>
        <w:spacing w:after="787" w:line="265" w:lineRule="auto"/>
        <w:ind w:left="4004" w:hanging="10"/>
        <w:jc w:val="center"/>
        <w:rPr>
          <w:color w:val="000000"/>
          <w:sz w:val="24"/>
        </w:rPr>
      </w:pPr>
      <w:r w:rsidRPr="00581ADD">
        <w:rPr>
          <w:color w:val="000000"/>
          <w:sz w:val="28"/>
        </w:rPr>
        <w:t xml:space="preserve">Регистрационный № </w:t>
      </w:r>
      <w:r w:rsidRPr="00581ADD">
        <w:rPr>
          <w:color w:val="000000"/>
          <w:sz w:val="28"/>
          <w:u w:val="single" w:color="000000"/>
        </w:rPr>
        <w:t>273</w:t>
      </w:r>
      <w:r w:rsidRPr="00143B0F">
        <w:rPr>
          <w:noProof/>
          <w:color w:val="000000"/>
          <w:sz w:val="24"/>
          <w:lang w:val="en-US"/>
        </w:rPr>
        <w:drawing>
          <wp:inline distT="0" distB="0" distL="0" distR="0" wp14:anchorId="2F23CD73" wp14:editId="0B8D7A8A">
            <wp:extent cx="1185671" cy="173785"/>
            <wp:effectExtent l="0" t="0" r="0" b="0"/>
            <wp:docPr id="6" name="Picture 193016"/>
            <wp:cNvGraphicFramePr/>
            <a:graphic xmlns:a="http://schemas.openxmlformats.org/drawingml/2006/main">
              <a:graphicData uri="http://schemas.openxmlformats.org/drawingml/2006/picture">
                <pic:pic xmlns:pic="http://schemas.openxmlformats.org/drawingml/2006/picture">
                  <pic:nvPicPr>
                    <pic:cNvPr id="193016" name="Picture 193016"/>
                    <pic:cNvPicPr/>
                  </pic:nvPicPr>
                  <pic:blipFill>
                    <a:blip r:embed="rId44"/>
                    <a:stretch>
                      <a:fillRect/>
                    </a:stretch>
                  </pic:blipFill>
                  <pic:spPr>
                    <a:xfrm>
                      <a:off x="0" y="0"/>
                      <a:ext cx="1185671" cy="173785"/>
                    </a:xfrm>
                    <a:prstGeom prst="rect">
                      <a:avLst/>
                    </a:prstGeom>
                  </pic:spPr>
                </pic:pic>
              </a:graphicData>
            </a:graphic>
          </wp:inline>
        </w:drawing>
      </w:r>
    </w:p>
    <w:p w14:paraId="66B3374A" w14:textId="77777777" w:rsidR="00143B0F" w:rsidRPr="00143B0F" w:rsidRDefault="00143B0F" w:rsidP="00143B0F">
      <w:pPr>
        <w:widowControl/>
        <w:autoSpaceDE/>
        <w:autoSpaceDN/>
        <w:spacing w:after="1001" w:line="259" w:lineRule="auto"/>
        <w:ind w:left="3437"/>
        <w:rPr>
          <w:color w:val="000000"/>
          <w:sz w:val="24"/>
          <w:lang w:val="en-US"/>
        </w:rPr>
      </w:pPr>
      <w:r w:rsidRPr="00143B0F">
        <w:rPr>
          <w:noProof/>
          <w:color w:val="000000"/>
          <w:sz w:val="24"/>
          <w:lang w:val="en-US"/>
        </w:rPr>
        <w:drawing>
          <wp:inline distT="0" distB="0" distL="0" distR="0" wp14:anchorId="4DA2B7BB" wp14:editId="766F523A">
            <wp:extent cx="1749552" cy="1771391"/>
            <wp:effectExtent l="0" t="0" r="0" b="0"/>
            <wp:docPr id="7" name="Picture 193018"/>
            <wp:cNvGraphicFramePr/>
            <a:graphic xmlns:a="http://schemas.openxmlformats.org/drawingml/2006/main">
              <a:graphicData uri="http://schemas.openxmlformats.org/drawingml/2006/picture">
                <pic:pic xmlns:pic="http://schemas.openxmlformats.org/drawingml/2006/picture">
                  <pic:nvPicPr>
                    <pic:cNvPr id="193018" name="Picture 193018"/>
                    <pic:cNvPicPr/>
                  </pic:nvPicPr>
                  <pic:blipFill>
                    <a:blip r:embed="rId45"/>
                    <a:stretch>
                      <a:fillRect/>
                    </a:stretch>
                  </pic:blipFill>
                  <pic:spPr>
                    <a:xfrm>
                      <a:off x="0" y="0"/>
                      <a:ext cx="1749552" cy="1771391"/>
                    </a:xfrm>
                    <a:prstGeom prst="rect">
                      <a:avLst/>
                    </a:prstGeom>
                  </pic:spPr>
                </pic:pic>
              </a:graphicData>
            </a:graphic>
          </wp:inline>
        </w:drawing>
      </w:r>
    </w:p>
    <w:p w14:paraId="045CF8C3" w14:textId="77777777" w:rsidR="00143B0F" w:rsidRPr="00143B0F" w:rsidRDefault="00143B0F" w:rsidP="00143B0F">
      <w:pPr>
        <w:keepNext/>
        <w:keepLines/>
        <w:widowControl/>
        <w:autoSpaceDE/>
        <w:autoSpaceDN/>
        <w:spacing w:after="183" w:line="259" w:lineRule="auto"/>
        <w:ind w:right="29"/>
        <w:jc w:val="center"/>
        <w:outlineLvl w:val="0"/>
        <w:rPr>
          <w:color w:val="000000"/>
          <w:sz w:val="32"/>
        </w:rPr>
      </w:pPr>
      <w:r w:rsidRPr="00143B0F">
        <w:rPr>
          <w:color w:val="000000"/>
          <w:sz w:val="32"/>
        </w:rPr>
        <w:t>ДОПОЛНЕНИЕ № 2 К КОНТРАКТУ</w:t>
      </w:r>
    </w:p>
    <w:p w14:paraId="7DC0135F" w14:textId="77777777" w:rsidR="00143B0F" w:rsidRPr="00627E05" w:rsidRDefault="00627E05" w:rsidP="00143B0F">
      <w:pPr>
        <w:widowControl/>
        <w:autoSpaceDE/>
        <w:autoSpaceDN/>
        <w:spacing w:line="259" w:lineRule="auto"/>
        <w:ind w:left="29" w:right="58" w:hanging="10"/>
        <w:jc w:val="center"/>
        <w:rPr>
          <w:color w:val="000000"/>
          <w:sz w:val="28"/>
          <w:szCs w:val="28"/>
        </w:rPr>
      </w:pPr>
      <w:r w:rsidRPr="00627E05">
        <w:rPr>
          <w:color w:val="000000"/>
          <w:sz w:val="28"/>
          <w:szCs w:val="28"/>
        </w:rPr>
        <w:t>проведение работ по разведке и последующей добыче</w:t>
      </w:r>
    </w:p>
    <w:p w14:paraId="4CB42F1A" w14:textId="77777777" w:rsidR="00143B0F" w:rsidRPr="00627E05" w:rsidRDefault="00627E05" w:rsidP="00143B0F">
      <w:pPr>
        <w:widowControl/>
        <w:autoSpaceDE/>
        <w:autoSpaceDN/>
        <w:spacing w:after="1" w:line="259" w:lineRule="auto"/>
        <w:ind w:left="10" w:right="34" w:hanging="10"/>
        <w:jc w:val="center"/>
        <w:rPr>
          <w:color w:val="000000"/>
          <w:sz w:val="28"/>
          <w:szCs w:val="28"/>
        </w:rPr>
      </w:pPr>
      <w:proofErr w:type="spellStart"/>
      <w:r w:rsidRPr="00627E05">
        <w:rPr>
          <w:color w:val="000000"/>
          <w:sz w:val="28"/>
          <w:szCs w:val="28"/>
        </w:rPr>
        <w:t>песчано</w:t>
      </w:r>
      <w:proofErr w:type="spellEnd"/>
      <w:r w:rsidRPr="00627E05">
        <w:rPr>
          <w:color w:val="000000"/>
          <w:sz w:val="28"/>
          <w:szCs w:val="28"/>
        </w:rPr>
        <w:t xml:space="preserve"> - гравийных материалов</w:t>
      </w:r>
    </w:p>
    <w:p w14:paraId="377FE192" w14:textId="77777777" w:rsidR="00143B0F" w:rsidRPr="00627E05" w:rsidRDefault="00627E05" w:rsidP="00143B0F">
      <w:pPr>
        <w:widowControl/>
        <w:autoSpaceDE/>
        <w:autoSpaceDN/>
        <w:spacing w:line="259" w:lineRule="auto"/>
        <w:ind w:left="29" w:right="38" w:hanging="10"/>
        <w:jc w:val="center"/>
        <w:rPr>
          <w:color w:val="000000"/>
          <w:sz w:val="28"/>
          <w:szCs w:val="28"/>
        </w:rPr>
      </w:pPr>
      <w:r w:rsidRPr="00627E05">
        <w:rPr>
          <w:color w:val="000000"/>
          <w:sz w:val="28"/>
          <w:szCs w:val="28"/>
        </w:rPr>
        <w:t>(песчано-гравийная смесь, песок, гравий)</w:t>
      </w:r>
    </w:p>
    <w:p w14:paraId="3FFD71CF" w14:textId="77777777" w:rsidR="00143B0F" w:rsidRPr="00627E05" w:rsidRDefault="00627E05" w:rsidP="00143B0F">
      <w:pPr>
        <w:widowControl/>
        <w:autoSpaceDE/>
        <w:autoSpaceDN/>
        <w:spacing w:after="1" w:line="259" w:lineRule="auto"/>
        <w:ind w:left="10" w:right="24" w:hanging="10"/>
        <w:jc w:val="center"/>
        <w:rPr>
          <w:color w:val="000000"/>
          <w:sz w:val="28"/>
          <w:szCs w:val="28"/>
        </w:rPr>
      </w:pPr>
      <w:r w:rsidRPr="00627E05">
        <w:rPr>
          <w:color w:val="000000"/>
          <w:sz w:val="28"/>
          <w:szCs w:val="28"/>
        </w:rPr>
        <w:t xml:space="preserve">на </w:t>
      </w:r>
      <w:proofErr w:type="spellStart"/>
      <w:r w:rsidR="00A45C7B">
        <w:rPr>
          <w:color w:val="000000"/>
          <w:sz w:val="28"/>
          <w:szCs w:val="28"/>
        </w:rPr>
        <w:t>С</w:t>
      </w:r>
      <w:r w:rsidRPr="00627E05">
        <w:rPr>
          <w:color w:val="000000"/>
          <w:sz w:val="28"/>
          <w:szCs w:val="28"/>
        </w:rPr>
        <w:t>атпаевском</w:t>
      </w:r>
      <w:proofErr w:type="spellEnd"/>
      <w:r w:rsidRPr="00627E05">
        <w:rPr>
          <w:color w:val="000000"/>
          <w:sz w:val="28"/>
          <w:szCs w:val="28"/>
        </w:rPr>
        <w:t xml:space="preserve"> участке</w:t>
      </w:r>
    </w:p>
    <w:p w14:paraId="7903EEE2" w14:textId="77777777" w:rsidR="00143B0F" w:rsidRPr="00627E05" w:rsidRDefault="00627E05" w:rsidP="00143B0F">
      <w:pPr>
        <w:widowControl/>
        <w:autoSpaceDE/>
        <w:autoSpaceDN/>
        <w:spacing w:line="259" w:lineRule="auto"/>
        <w:ind w:left="29" w:right="19" w:hanging="10"/>
        <w:jc w:val="center"/>
        <w:rPr>
          <w:color w:val="000000"/>
          <w:sz w:val="28"/>
          <w:szCs w:val="28"/>
        </w:rPr>
      </w:pPr>
      <w:r w:rsidRPr="00627E05">
        <w:rPr>
          <w:color w:val="000000"/>
          <w:sz w:val="28"/>
          <w:szCs w:val="28"/>
        </w:rPr>
        <w:t xml:space="preserve">в </w:t>
      </w:r>
      <w:r w:rsidR="00A45C7B">
        <w:rPr>
          <w:color w:val="000000"/>
          <w:sz w:val="28"/>
          <w:szCs w:val="28"/>
        </w:rPr>
        <w:t>Тарбагатайском районе В</w:t>
      </w:r>
      <w:r w:rsidRPr="00627E05">
        <w:rPr>
          <w:color w:val="000000"/>
          <w:sz w:val="28"/>
          <w:szCs w:val="28"/>
        </w:rPr>
        <w:t>осточно-</w:t>
      </w:r>
      <w:r w:rsidR="00A45C7B">
        <w:rPr>
          <w:color w:val="000000"/>
          <w:sz w:val="28"/>
          <w:szCs w:val="28"/>
        </w:rPr>
        <w:t>К</w:t>
      </w:r>
      <w:r w:rsidRPr="00627E05">
        <w:rPr>
          <w:color w:val="000000"/>
          <w:sz w:val="28"/>
          <w:szCs w:val="28"/>
        </w:rPr>
        <w:t xml:space="preserve">азахстанской области </w:t>
      </w:r>
      <w:r w:rsidR="00143B0F" w:rsidRPr="00627E05">
        <w:rPr>
          <w:color w:val="000000"/>
          <w:sz w:val="28"/>
          <w:szCs w:val="28"/>
        </w:rPr>
        <w:t>между</w:t>
      </w:r>
    </w:p>
    <w:p w14:paraId="26F04864" w14:textId="77777777" w:rsidR="00A45C7B" w:rsidRDefault="00143B0F" w:rsidP="00A45C7B">
      <w:pPr>
        <w:widowControl/>
        <w:autoSpaceDE/>
        <w:autoSpaceDN/>
        <w:spacing w:line="216" w:lineRule="auto"/>
        <w:ind w:left="3240" w:right="1738" w:firstLine="1155"/>
        <w:jc w:val="both"/>
        <w:rPr>
          <w:color w:val="000000"/>
          <w:sz w:val="28"/>
          <w:szCs w:val="28"/>
        </w:rPr>
      </w:pPr>
      <w:r w:rsidRPr="00627E05">
        <w:rPr>
          <w:color w:val="000000"/>
          <w:sz w:val="28"/>
          <w:szCs w:val="28"/>
        </w:rPr>
        <w:t>Акимом</w:t>
      </w:r>
    </w:p>
    <w:p w14:paraId="6B15FA91" w14:textId="77777777" w:rsidR="00143B0F" w:rsidRPr="00627E05" w:rsidRDefault="00143B0F" w:rsidP="00A45C7B">
      <w:pPr>
        <w:widowControl/>
        <w:autoSpaceDE/>
        <w:autoSpaceDN/>
        <w:spacing w:line="216" w:lineRule="auto"/>
        <w:ind w:left="3240" w:right="2693" w:hanging="546"/>
        <w:jc w:val="both"/>
        <w:rPr>
          <w:color w:val="000000"/>
          <w:sz w:val="28"/>
          <w:szCs w:val="28"/>
        </w:rPr>
      </w:pPr>
      <w:proofErr w:type="spellStart"/>
      <w:r w:rsidRPr="00627E05">
        <w:rPr>
          <w:color w:val="000000"/>
          <w:sz w:val="28"/>
          <w:szCs w:val="28"/>
        </w:rPr>
        <w:t>Восточно</w:t>
      </w:r>
      <w:proofErr w:type="spellEnd"/>
      <w:r w:rsidRPr="00627E05">
        <w:rPr>
          <w:color w:val="000000"/>
          <w:sz w:val="28"/>
          <w:szCs w:val="28"/>
        </w:rPr>
        <w:t>—Казахстанской области (Компетентный орган) и</w:t>
      </w:r>
    </w:p>
    <w:p w14:paraId="453A8F80" w14:textId="77777777" w:rsidR="00143B0F" w:rsidRPr="00627E05" w:rsidRDefault="00143B0F" w:rsidP="00143B0F">
      <w:pPr>
        <w:widowControl/>
        <w:autoSpaceDE/>
        <w:autoSpaceDN/>
        <w:spacing w:line="259" w:lineRule="auto"/>
        <w:ind w:left="5"/>
        <w:jc w:val="center"/>
        <w:rPr>
          <w:color w:val="000000"/>
          <w:sz w:val="28"/>
          <w:szCs w:val="28"/>
        </w:rPr>
      </w:pPr>
      <w:r w:rsidRPr="00627E05">
        <w:rPr>
          <w:color w:val="000000"/>
          <w:sz w:val="28"/>
          <w:szCs w:val="28"/>
        </w:rPr>
        <w:t>Товариществом с ограниченной ответственностью</w:t>
      </w:r>
    </w:p>
    <w:p w14:paraId="72A00108" w14:textId="77777777" w:rsidR="00143B0F" w:rsidRPr="00627E05" w:rsidRDefault="00143B0F" w:rsidP="00143B0F">
      <w:pPr>
        <w:widowControl/>
        <w:autoSpaceDE/>
        <w:autoSpaceDN/>
        <w:spacing w:line="259" w:lineRule="auto"/>
        <w:ind w:left="2496"/>
        <w:rPr>
          <w:color w:val="000000"/>
          <w:sz w:val="28"/>
          <w:szCs w:val="28"/>
        </w:rPr>
      </w:pPr>
      <w:r w:rsidRPr="00627E05">
        <w:rPr>
          <w:color w:val="000000"/>
          <w:sz w:val="28"/>
          <w:szCs w:val="28"/>
        </w:rPr>
        <w:t>«Строительная компания Зайсан»</w:t>
      </w:r>
    </w:p>
    <w:p w14:paraId="7F548072" w14:textId="77777777" w:rsidR="00627E05" w:rsidRDefault="00143B0F" w:rsidP="00627E05">
      <w:pPr>
        <w:widowControl/>
        <w:autoSpaceDE/>
        <w:autoSpaceDN/>
        <w:ind w:right="10"/>
        <w:jc w:val="center"/>
        <w:rPr>
          <w:color w:val="000000"/>
          <w:sz w:val="28"/>
          <w:szCs w:val="28"/>
        </w:rPr>
      </w:pPr>
      <w:r w:rsidRPr="00627E05">
        <w:rPr>
          <w:color w:val="000000"/>
          <w:sz w:val="28"/>
          <w:szCs w:val="28"/>
        </w:rPr>
        <w:t>(Подрядчик)</w:t>
      </w:r>
    </w:p>
    <w:p w14:paraId="67D08F05" w14:textId="77777777" w:rsidR="00A45C7B" w:rsidRDefault="00A45C7B" w:rsidP="00627E05">
      <w:pPr>
        <w:widowControl/>
        <w:autoSpaceDE/>
        <w:autoSpaceDN/>
        <w:ind w:right="10"/>
        <w:jc w:val="center"/>
        <w:rPr>
          <w:color w:val="000000"/>
          <w:sz w:val="28"/>
          <w:szCs w:val="28"/>
        </w:rPr>
      </w:pPr>
    </w:p>
    <w:p w14:paraId="470BAB87" w14:textId="77777777" w:rsidR="00A45C7B" w:rsidRDefault="00A45C7B" w:rsidP="00627E05">
      <w:pPr>
        <w:widowControl/>
        <w:autoSpaceDE/>
        <w:autoSpaceDN/>
        <w:ind w:right="10"/>
        <w:jc w:val="center"/>
        <w:rPr>
          <w:color w:val="000000"/>
          <w:sz w:val="28"/>
          <w:szCs w:val="28"/>
        </w:rPr>
      </w:pPr>
    </w:p>
    <w:p w14:paraId="25C0256C" w14:textId="77777777" w:rsidR="003D54C5" w:rsidRDefault="003D54C5" w:rsidP="00627E05">
      <w:pPr>
        <w:widowControl/>
        <w:autoSpaceDE/>
        <w:autoSpaceDN/>
        <w:ind w:right="10"/>
        <w:jc w:val="center"/>
        <w:rPr>
          <w:color w:val="000000"/>
          <w:sz w:val="28"/>
          <w:szCs w:val="28"/>
        </w:rPr>
      </w:pPr>
    </w:p>
    <w:p w14:paraId="57686FBB" w14:textId="77777777" w:rsidR="003D54C5" w:rsidRDefault="003D54C5" w:rsidP="00627E05">
      <w:pPr>
        <w:widowControl/>
        <w:autoSpaceDE/>
        <w:autoSpaceDN/>
        <w:ind w:right="10"/>
        <w:jc w:val="center"/>
        <w:rPr>
          <w:color w:val="000000"/>
          <w:sz w:val="28"/>
          <w:szCs w:val="28"/>
        </w:rPr>
      </w:pPr>
    </w:p>
    <w:p w14:paraId="5C934E6B" w14:textId="77777777" w:rsidR="00A45C7B" w:rsidRDefault="00A45C7B" w:rsidP="00627E05">
      <w:pPr>
        <w:widowControl/>
        <w:autoSpaceDE/>
        <w:autoSpaceDN/>
        <w:ind w:right="10"/>
        <w:jc w:val="center"/>
        <w:rPr>
          <w:color w:val="000000"/>
          <w:sz w:val="28"/>
          <w:szCs w:val="28"/>
        </w:rPr>
      </w:pPr>
    </w:p>
    <w:p w14:paraId="1A3457E2" w14:textId="77777777" w:rsidR="00B3560E" w:rsidRDefault="00143B0F" w:rsidP="00B3560E">
      <w:pPr>
        <w:widowControl/>
        <w:autoSpaceDE/>
        <w:autoSpaceDN/>
        <w:spacing w:after="3696" w:line="259" w:lineRule="auto"/>
        <w:ind w:right="10"/>
        <w:jc w:val="center"/>
        <w:rPr>
          <w:color w:val="000000"/>
          <w:sz w:val="28"/>
        </w:rPr>
      </w:pPr>
      <w:proofErr w:type="spellStart"/>
      <w:r w:rsidRPr="00143B0F">
        <w:rPr>
          <w:color w:val="000000"/>
          <w:sz w:val="26"/>
        </w:rPr>
        <w:t>Усть</w:t>
      </w:r>
      <w:proofErr w:type="spellEnd"/>
      <w:r w:rsidRPr="00143B0F">
        <w:rPr>
          <w:color w:val="000000"/>
          <w:sz w:val="26"/>
        </w:rPr>
        <w:t>—</w:t>
      </w:r>
      <w:proofErr w:type="spellStart"/>
      <w:r w:rsidRPr="00143B0F">
        <w:rPr>
          <w:color w:val="000000"/>
          <w:sz w:val="26"/>
        </w:rPr>
        <w:t>Каменогорск</w:t>
      </w:r>
      <w:proofErr w:type="spellEnd"/>
      <w:r w:rsidR="00A45C7B">
        <w:rPr>
          <w:color w:val="000000"/>
          <w:sz w:val="26"/>
        </w:rPr>
        <w:t xml:space="preserve">, </w:t>
      </w:r>
      <w:r w:rsidRPr="00143B0F">
        <w:rPr>
          <w:color w:val="000000"/>
          <w:sz w:val="28"/>
        </w:rPr>
        <w:t>2007</w:t>
      </w:r>
      <w:r w:rsidR="00B3560E">
        <w:rPr>
          <w:color w:val="000000"/>
          <w:sz w:val="28"/>
        </w:rPr>
        <w:br w:type="page"/>
      </w:r>
    </w:p>
    <w:p w14:paraId="651C39FD" w14:textId="77777777" w:rsidR="00143B0F" w:rsidRPr="00143B0F" w:rsidRDefault="00143B0F" w:rsidP="00143B0F">
      <w:pPr>
        <w:keepNext/>
        <w:keepLines/>
        <w:widowControl/>
        <w:autoSpaceDE/>
        <w:autoSpaceDN/>
        <w:spacing w:after="21" w:line="259" w:lineRule="auto"/>
        <w:ind w:right="19"/>
        <w:jc w:val="center"/>
        <w:outlineLvl w:val="0"/>
        <w:rPr>
          <w:color w:val="000000"/>
          <w:sz w:val="32"/>
        </w:rPr>
      </w:pPr>
      <w:r w:rsidRPr="00143B0F">
        <w:rPr>
          <w:color w:val="000000"/>
          <w:sz w:val="44"/>
        </w:rPr>
        <w:lastRenderedPageBreak/>
        <w:t>С О Д Е Р Ж А Н И Е</w:t>
      </w:r>
    </w:p>
    <w:p w14:paraId="06E9844B" w14:textId="77777777" w:rsidR="00143B0F" w:rsidRPr="007E18A4" w:rsidRDefault="00143B0F" w:rsidP="00143B0F">
      <w:pPr>
        <w:widowControl/>
        <w:autoSpaceDE/>
        <w:autoSpaceDN/>
        <w:spacing w:after="8" w:line="250" w:lineRule="auto"/>
        <w:ind w:left="19" w:right="7154" w:hanging="10"/>
        <w:rPr>
          <w:color w:val="000000"/>
          <w:sz w:val="24"/>
        </w:rPr>
      </w:pPr>
      <w:r w:rsidRPr="007E18A4">
        <w:rPr>
          <w:color w:val="000000"/>
        </w:rPr>
        <w:t>ПРЕА</w:t>
      </w:r>
      <w:r w:rsidRPr="00143B0F">
        <w:rPr>
          <w:color w:val="000000"/>
        </w:rPr>
        <w:t>МБУЛА</w:t>
      </w:r>
    </w:p>
    <w:tbl>
      <w:tblPr>
        <w:tblStyle w:val="TableGrid"/>
        <w:tblW w:w="9523" w:type="dxa"/>
        <w:tblInd w:w="24" w:type="dxa"/>
        <w:tblCellMar>
          <w:top w:w="1" w:type="dxa"/>
        </w:tblCellMar>
        <w:tblLook w:val="04A0" w:firstRow="1" w:lastRow="0" w:firstColumn="1" w:lastColumn="0" w:noHBand="0" w:noVBand="1"/>
      </w:tblPr>
      <w:tblGrid>
        <w:gridCol w:w="9038"/>
        <w:gridCol w:w="485"/>
      </w:tblGrid>
      <w:tr w:rsidR="00143B0F" w:rsidRPr="00143B0F" w14:paraId="50F76AC8" w14:textId="77777777" w:rsidTr="00143B0F">
        <w:trPr>
          <w:trHeight w:val="1520"/>
        </w:trPr>
        <w:tc>
          <w:tcPr>
            <w:tcW w:w="9038" w:type="dxa"/>
            <w:tcBorders>
              <w:top w:val="nil"/>
              <w:left w:val="nil"/>
              <w:bottom w:val="nil"/>
              <w:right w:val="nil"/>
            </w:tcBorders>
          </w:tcPr>
          <w:p w14:paraId="4784DB81" w14:textId="77777777" w:rsidR="00143B0F" w:rsidRPr="00143B0F" w:rsidRDefault="00143B0F" w:rsidP="00143B0F">
            <w:pPr>
              <w:widowControl/>
              <w:autoSpaceDE/>
              <w:autoSpaceDN/>
              <w:spacing w:after="66" w:line="259" w:lineRule="auto"/>
              <w:rPr>
                <w:color w:val="000000"/>
                <w:sz w:val="24"/>
              </w:rPr>
            </w:pPr>
            <w:r w:rsidRPr="00143B0F">
              <w:rPr>
                <w:color w:val="000000"/>
              </w:rPr>
              <w:t>РАЗДЕЛ 1. ОПРЕДЕЛЕНИЯ</w:t>
            </w:r>
          </w:p>
          <w:p w14:paraId="4EE5CEC9" w14:textId="77777777" w:rsidR="00143B0F" w:rsidRPr="00143B0F" w:rsidRDefault="00143B0F" w:rsidP="00143B0F">
            <w:pPr>
              <w:widowControl/>
              <w:autoSpaceDE/>
              <w:autoSpaceDN/>
              <w:spacing w:after="142" w:line="259" w:lineRule="auto"/>
              <w:ind w:left="5"/>
              <w:rPr>
                <w:color w:val="000000"/>
                <w:sz w:val="24"/>
              </w:rPr>
            </w:pPr>
            <w:r w:rsidRPr="00143B0F">
              <w:rPr>
                <w:color w:val="000000"/>
              </w:rPr>
              <w:t>РАЗДЕЛ в. РАБОЧАЯ ПРОГРАММА</w:t>
            </w:r>
          </w:p>
          <w:p w14:paraId="613AD693" w14:textId="77777777" w:rsidR="00143B0F" w:rsidRPr="00143B0F" w:rsidRDefault="00143B0F" w:rsidP="00143B0F">
            <w:pPr>
              <w:widowControl/>
              <w:autoSpaceDE/>
              <w:autoSpaceDN/>
              <w:spacing w:after="157" w:line="259" w:lineRule="auto"/>
              <w:ind w:left="5"/>
              <w:rPr>
                <w:color w:val="000000"/>
                <w:sz w:val="24"/>
              </w:rPr>
            </w:pPr>
            <w:r w:rsidRPr="00143B0F">
              <w:rPr>
                <w:color w:val="000000"/>
              </w:rPr>
              <w:t>РАЗДЕЛ 10. КОММЕРЧЕСКОЕ ОБНАРУЖЕНИЕ</w:t>
            </w:r>
          </w:p>
          <w:p w14:paraId="2946B246" w14:textId="77777777" w:rsidR="00143B0F" w:rsidRPr="00143B0F" w:rsidRDefault="00143B0F" w:rsidP="00143B0F">
            <w:pPr>
              <w:widowControl/>
              <w:autoSpaceDE/>
              <w:autoSpaceDN/>
              <w:spacing w:line="259" w:lineRule="auto"/>
              <w:ind w:left="5"/>
              <w:rPr>
                <w:color w:val="000000"/>
                <w:sz w:val="24"/>
              </w:rPr>
            </w:pPr>
            <w:r w:rsidRPr="00143B0F">
              <w:rPr>
                <w:color w:val="000000"/>
              </w:rPr>
              <w:t>РАЗДЕЛ 11. ПЕРИОД ДОБЫЧИ</w:t>
            </w:r>
          </w:p>
        </w:tc>
        <w:tc>
          <w:tcPr>
            <w:tcW w:w="485" w:type="dxa"/>
            <w:tcBorders>
              <w:top w:val="nil"/>
              <w:left w:val="nil"/>
              <w:bottom w:val="nil"/>
              <w:right w:val="nil"/>
            </w:tcBorders>
          </w:tcPr>
          <w:p w14:paraId="1831FE59" w14:textId="77777777" w:rsidR="00143B0F" w:rsidRPr="00143B0F" w:rsidRDefault="00143B0F" w:rsidP="00143B0F">
            <w:pPr>
              <w:widowControl/>
              <w:autoSpaceDE/>
              <w:autoSpaceDN/>
              <w:spacing w:after="160" w:line="259" w:lineRule="auto"/>
              <w:rPr>
                <w:color w:val="000000"/>
                <w:sz w:val="24"/>
              </w:rPr>
            </w:pPr>
          </w:p>
        </w:tc>
      </w:tr>
      <w:tr w:rsidR="00143B0F" w:rsidRPr="00143B0F" w14:paraId="40494BA4" w14:textId="77777777" w:rsidTr="00143B0F">
        <w:trPr>
          <w:trHeight w:val="400"/>
        </w:trPr>
        <w:tc>
          <w:tcPr>
            <w:tcW w:w="9038" w:type="dxa"/>
            <w:tcBorders>
              <w:top w:val="nil"/>
              <w:left w:val="nil"/>
              <w:bottom w:val="nil"/>
              <w:right w:val="nil"/>
            </w:tcBorders>
            <w:vAlign w:val="center"/>
          </w:tcPr>
          <w:p w14:paraId="3EC85B50" w14:textId="77777777" w:rsidR="00143B0F" w:rsidRPr="00143B0F" w:rsidRDefault="00143B0F" w:rsidP="00143B0F">
            <w:pPr>
              <w:widowControl/>
              <w:autoSpaceDE/>
              <w:autoSpaceDN/>
              <w:spacing w:line="259" w:lineRule="auto"/>
              <w:ind w:left="5"/>
              <w:rPr>
                <w:color w:val="000000"/>
                <w:sz w:val="24"/>
                <w:lang w:val="en-US"/>
              </w:rPr>
            </w:pPr>
            <w:r w:rsidRPr="00143B0F">
              <w:rPr>
                <w:color w:val="000000"/>
                <w:sz w:val="20"/>
                <w:lang w:val="en-US"/>
              </w:rPr>
              <w:t>РАЗДЕЛ 16. И</w:t>
            </w:r>
            <w:r w:rsidRPr="00143B0F">
              <w:rPr>
                <w:color w:val="000000"/>
                <w:sz w:val="20"/>
              </w:rPr>
              <w:t>т</w:t>
            </w:r>
            <w:proofErr w:type="spellStart"/>
            <w:r w:rsidRPr="00143B0F">
              <w:rPr>
                <w:color w:val="000000"/>
                <w:sz w:val="20"/>
                <w:lang w:val="en-US"/>
              </w:rPr>
              <w:t>оги</w:t>
            </w:r>
            <w:proofErr w:type="spellEnd"/>
            <w:r w:rsidRPr="00143B0F">
              <w:rPr>
                <w:color w:val="000000"/>
                <w:sz w:val="20"/>
                <w:lang w:val="en-US"/>
              </w:rPr>
              <w:t xml:space="preserve"> И ПЛАТЕЖИ</w:t>
            </w:r>
          </w:p>
        </w:tc>
        <w:tc>
          <w:tcPr>
            <w:tcW w:w="485" w:type="dxa"/>
            <w:tcBorders>
              <w:top w:val="nil"/>
              <w:left w:val="nil"/>
              <w:bottom w:val="nil"/>
              <w:right w:val="nil"/>
            </w:tcBorders>
          </w:tcPr>
          <w:p w14:paraId="2763F20B" w14:textId="77777777" w:rsidR="00143B0F" w:rsidRPr="00143B0F" w:rsidRDefault="00143B0F" w:rsidP="00143B0F">
            <w:pPr>
              <w:widowControl/>
              <w:autoSpaceDE/>
              <w:autoSpaceDN/>
              <w:spacing w:line="259" w:lineRule="auto"/>
              <w:ind w:left="5"/>
              <w:rPr>
                <w:color w:val="000000"/>
                <w:sz w:val="24"/>
                <w:lang w:val="en-US"/>
              </w:rPr>
            </w:pPr>
            <w:r w:rsidRPr="00143B0F">
              <w:rPr>
                <w:color w:val="000000"/>
                <w:sz w:val="26"/>
                <w:lang w:val="en-US"/>
              </w:rPr>
              <w:t>9</w:t>
            </w:r>
          </w:p>
        </w:tc>
      </w:tr>
      <w:tr w:rsidR="00143B0F" w:rsidRPr="00143B0F" w14:paraId="048B3B12" w14:textId="77777777" w:rsidTr="00143B0F">
        <w:trPr>
          <w:trHeight w:val="417"/>
        </w:trPr>
        <w:tc>
          <w:tcPr>
            <w:tcW w:w="9038" w:type="dxa"/>
            <w:tcBorders>
              <w:top w:val="nil"/>
              <w:left w:val="nil"/>
              <w:bottom w:val="nil"/>
              <w:right w:val="nil"/>
            </w:tcBorders>
            <w:vAlign w:val="center"/>
          </w:tcPr>
          <w:p w14:paraId="56E79C88" w14:textId="77777777" w:rsidR="00143B0F" w:rsidRPr="00143B0F" w:rsidRDefault="00143B0F" w:rsidP="00143B0F">
            <w:pPr>
              <w:widowControl/>
              <w:autoSpaceDE/>
              <w:autoSpaceDN/>
              <w:spacing w:line="259" w:lineRule="auto"/>
              <w:ind w:left="10"/>
              <w:rPr>
                <w:color w:val="000000"/>
                <w:sz w:val="24"/>
                <w:lang w:val="en-US"/>
              </w:rPr>
            </w:pPr>
            <w:r w:rsidRPr="00143B0F">
              <w:rPr>
                <w:color w:val="000000"/>
                <w:lang w:val="en-US"/>
              </w:rPr>
              <w:t>РАЗДЕЛ 28. ГАРАНТИИ СТАБИЛЬНОСТИ КОНТРАКТА</w:t>
            </w:r>
          </w:p>
        </w:tc>
        <w:tc>
          <w:tcPr>
            <w:tcW w:w="485" w:type="dxa"/>
            <w:tcBorders>
              <w:top w:val="nil"/>
              <w:left w:val="nil"/>
              <w:bottom w:val="nil"/>
              <w:right w:val="nil"/>
            </w:tcBorders>
          </w:tcPr>
          <w:p w14:paraId="0E6CF1F7" w14:textId="77777777" w:rsidR="00143B0F" w:rsidRPr="00143B0F" w:rsidRDefault="00143B0F" w:rsidP="00143B0F">
            <w:pPr>
              <w:widowControl/>
              <w:autoSpaceDE/>
              <w:autoSpaceDN/>
              <w:spacing w:line="259" w:lineRule="auto"/>
              <w:rPr>
                <w:color w:val="000000"/>
                <w:sz w:val="24"/>
                <w:lang w:val="en-US"/>
              </w:rPr>
            </w:pPr>
            <w:r w:rsidRPr="00143B0F">
              <w:rPr>
                <w:color w:val="000000"/>
                <w:sz w:val="26"/>
                <w:lang w:val="en-US"/>
              </w:rPr>
              <w:t>9</w:t>
            </w:r>
          </w:p>
        </w:tc>
      </w:tr>
      <w:tr w:rsidR="00143B0F" w:rsidRPr="00143B0F" w14:paraId="16F18D61" w14:textId="77777777" w:rsidTr="00143B0F">
        <w:trPr>
          <w:trHeight w:val="2131"/>
        </w:trPr>
        <w:tc>
          <w:tcPr>
            <w:tcW w:w="9038" w:type="dxa"/>
            <w:tcBorders>
              <w:top w:val="nil"/>
              <w:left w:val="nil"/>
              <w:bottom w:val="nil"/>
              <w:right w:val="nil"/>
            </w:tcBorders>
          </w:tcPr>
          <w:p w14:paraId="6C65C6B3" w14:textId="77777777" w:rsidR="00143B0F" w:rsidRPr="00143B0F" w:rsidRDefault="00143B0F" w:rsidP="00143B0F">
            <w:pPr>
              <w:widowControl/>
              <w:autoSpaceDE/>
              <w:autoSpaceDN/>
              <w:spacing w:after="606" w:line="259" w:lineRule="auto"/>
              <w:ind w:left="10"/>
              <w:rPr>
                <w:color w:val="000000"/>
                <w:sz w:val="24"/>
              </w:rPr>
            </w:pPr>
            <w:r w:rsidRPr="00143B0F">
              <w:rPr>
                <w:color w:val="000000"/>
                <w:sz w:val="20"/>
              </w:rPr>
              <w:t>РАЗДЕЛ 31. ДОПОЛНИТЕЛЬНЫЕ ПОЛОЖЕНИЯ</w:t>
            </w:r>
          </w:p>
          <w:p w14:paraId="1784C4D4" w14:textId="77777777" w:rsidR="00143B0F" w:rsidRPr="00143B0F" w:rsidRDefault="00143B0F" w:rsidP="00143B0F">
            <w:pPr>
              <w:widowControl/>
              <w:autoSpaceDE/>
              <w:autoSpaceDN/>
              <w:spacing w:after="245" w:line="259" w:lineRule="auto"/>
              <w:ind w:left="14"/>
              <w:rPr>
                <w:color w:val="000000"/>
                <w:sz w:val="24"/>
              </w:rPr>
            </w:pPr>
            <w:r w:rsidRPr="00143B0F">
              <w:rPr>
                <w:color w:val="000000"/>
                <w:sz w:val="26"/>
                <w:u w:val="single" w:color="000000"/>
              </w:rPr>
              <w:t>Приложения:</w:t>
            </w:r>
          </w:p>
          <w:p w14:paraId="5B7FBFF9" w14:textId="77777777" w:rsidR="00143B0F" w:rsidRPr="00143B0F" w:rsidRDefault="00143B0F" w:rsidP="00143B0F">
            <w:pPr>
              <w:widowControl/>
              <w:autoSpaceDE/>
              <w:autoSpaceDN/>
              <w:spacing w:line="259" w:lineRule="auto"/>
              <w:ind w:left="14" w:right="3797"/>
              <w:rPr>
                <w:color w:val="000000"/>
                <w:sz w:val="24"/>
              </w:rPr>
            </w:pPr>
            <w:r w:rsidRPr="00143B0F">
              <w:rPr>
                <w:color w:val="000000"/>
                <w:sz w:val="26"/>
              </w:rPr>
              <w:t xml:space="preserve">Приложение 1 </w:t>
            </w:r>
            <w:r w:rsidRPr="00143B0F">
              <w:rPr>
                <w:noProof/>
                <w:color w:val="000000"/>
                <w:sz w:val="24"/>
                <w:lang w:val="en-US"/>
              </w:rPr>
              <w:drawing>
                <wp:inline distT="0" distB="0" distL="0" distR="0" wp14:anchorId="27B27E59" wp14:editId="05A5D8CE">
                  <wp:extent cx="70104" cy="9146"/>
                  <wp:effectExtent l="0" t="0" r="0" b="0"/>
                  <wp:docPr id="8" name="Picture 14303"/>
                  <wp:cNvGraphicFramePr/>
                  <a:graphic xmlns:a="http://schemas.openxmlformats.org/drawingml/2006/main">
                    <a:graphicData uri="http://schemas.openxmlformats.org/drawingml/2006/picture">
                      <pic:pic xmlns:pic="http://schemas.openxmlformats.org/drawingml/2006/picture">
                        <pic:nvPicPr>
                          <pic:cNvPr id="14303" name="Picture 14303"/>
                          <pic:cNvPicPr/>
                        </pic:nvPicPr>
                        <pic:blipFill>
                          <a:blip r:embed="rId46"/>
                          <a:stretch>
                            <a:fillRect/>
                          </a:stretch>
                        </pic:blipFill>
                        <pic:spPr>
                          <a:xfrm>
                            <a:off x="0" y="0"/>
                            <a:ext cx="70104" cy="9146"/>
                          </a:xfrm>
                          <a:prstGeom prst="rect">
                            <a:avLst/>
                          </a:prstGeom>
                        </pic:spPr>
                      </pic:pic>
                    </a:graphicData>
                  </a:graphic>
                </wp:inline>
              </w:drawing>
            </w:r>
            <w:r w:rsidRPr="00143B0F">
              <w:rPr>
                <w:color w:val="000000"/>
                <w:sz w:val="26"/>
              </w:rPr>
              <w:t xml:space="preserve"> Письмо от </w:t>
            </w:r>
            <w:proofErr w:type="gramStart"/>
            <w:r w:rsidRPr="00143B0F">
              <w:rPr>
                <w:color w:val="000000"/>
                <w:sz w:val="26"/>
              </w:rPr>
              <w:t>05.04 .</w:t>
            </w:r>
            <w:proofErr w:type="gramEnd"/>
            <w:r w:rsidRPr="00143B0F">
              <w:rPr>
                <w:color w:val="000000"/>
                <w:sz w:val="26"/>
              </w:rPr>
              <w:t xml:space="preserve"> 06 г. Приложение 2 </w:t>
            </w:r>
            <w:r w:rsidRPr="00143B0F">
              <w:rPr>
                <w:noProof/>
                <w:color w:val="000000"/>
                <w:sz w:val="24"/>
                <w:lang w:val="en-US"/>
              </w:rPr>
              <w:drawing>
                <wp:inline distT="0" distB="0" distL="0" distR="0" wp14:anchorId="467AFA5A" wp14:editId="76E32C47">
                  <wp:extent cx="73152" cy="12195"/>
                  <wp:effectExtent l="0" t="0" r="0" b="0"/>
                  <wp:docPr id="9" name="Picture 14304"/>
                  <wp:cNvGraphicFramePr/>
                  <a:graphic xmlns:a="http://schemas.openxmlformats.org/drawingml/2006/main">
                    <a:graphicData uri="http://schemas.openxmlformats.org/drawingml/2006/picture">
                      <pic:pic xmlns:pic="http://schemas.openxmlformats.org/drawingml/2006/picture">
                        <pic:nvPicPr>
                          <pic:cNvPr id="14304" name="Picture 14304"/>
                          <pic:cNvPicPr/>
                        </pic:nvPicPr>
                        <pic:blipFill>
                          <a:blip r:embed="rId47"/>
                          <a:stretch>
                            <a:fillRect/>
                          </a:stretch>
                        </pic:blipFill>
                        <pic:spPr>
                          <a:xfrm>
                            <a:off x="0" y="0"/>
                            <a:ext cx="73152" cy="12195"/>
                          </a:xfrm>
                          <a:prstGeom prst="rect">
                            <a:avLst/>
                          </a:prstGeom>
                        </pic:spPr>
                      </pic:pic>
                    </a:graphicData>
                  </a:graphic>
                </wp:inline>
              </w:drawing>
            </w:r>
            <w:r w:rsidRPr="00143B0F">
              <w:rPr>
                <w:color w:val="000000"/>
                <w:sz w:val="26"/>
              </w:rPr>
              <w:t xml:space="preserve"> Горный отвод.</w:t>
            </w:r>
          </w:p>
        </w:tc>
        <w:tc>
          <w:tcPr>
            <w:tcW w:w="485" w:type="dxa"/>
            <w:tcBorders>
              <w:top w:val="nil"/>
              <w:left w:val="nil"/>
              <w:bottom w:val="nil"/>
              <w:right w:val="nil"/>
            </w:tcBorders>
          </w:tcPr>
          <w:p w14:paraId="4EF48DD2" w14:textId="77777777" w:rsidR="00143B0F" w:rsidRPr="00143B0F" w:rsidRDefault="00143B0F" w:rsidP="00143B0F">
            <w:pPr>
              <w:widowControl/>
              <w:autoSpaceDE/>
              <w:autoSpaceDN/>
              <w:spacing w:line="259" w:lineRule="auto"/>
              <w:rPr>
                <w:color w:val="000000"/>
                <w:sz w:val="24"/>
                <w:lang w:val="en-US"/>
              </w:rPr>
            </w:pPr>
            <w:r w:rsidRPr="00143B0F">
              <w:rPr>
                <w:color w:val="000000"/>
                <w:sz w:val="30"/>
                <w:lang w:val="en-US"/>
              </w:rPr>
              <w:t>10</w:t>
            </w:r>
          </w:p>
        </w:tc>
      </w:tr>
      <w:tr w:rsidR="00143B0F" w:rsidRPr="00143B0F" w14:paraId="0C118F82" w14:textId="77777777" w:rsidTr="00143B0F">
        <w:trPr>
          <w:trHeight w:val="278"/>
        </w:trPr>
        <w:tc>
          <w:tcPr>
            <w:tcW w:w="9523" w:type="dxa"/>
            <w:gridSpan w:val="2"/>
            <w:tcBorders>
              <w:top w:val="nil"/>
              <w:left w:val="nil"/>
              <w:bottom w:val="nil"/>
              <w:right w:val="nil"/>
            </w:tcBorders>
          </w:tcPr>
          <w:p w14:paraId="4BC97EC8" w14:textId="77777777" w:rsidR="00143B0F" w:rsidRPr="00143B0F" w:rsidRDefault="00143B0F" w:rsidP="00143B0F">
            <w:pPr>
              <w:widowControl/>
              <w:autoSpaceDE/>
              <w:autoSpaceDN/>
              <w:spacing w:line="259" w:lineRule="auto"/>
              <w:ind w:left="19"/>
              <w:jc w:val="both"/>
              <w:rPr>
                <w:color w:val="000000"/>
                <w:sz w:val="24"/>
              </w:rPr>
            </w:pPr>
            <w:r w:rsidRPr="00143B0F">
              <w:rPr>
                <w:color w:val="000000"/>
                <w:sz w:val="28"/>
              </w:rPr>
              <w:t xml:space="preserve">Приложение з </w:t>
            </w:r>
            <w:r w:rsidRPr="00143B0F">
              <w:rPr>
                <w:noProof/>
                <w:color w:val="000000"/>
                <w:sz w:val="24"/>
                <w:lang w:val="en-US"/>
              </w:rPr>
              <w:drawing>
                <wp:inline distT="0" distB="0" distL="0" distR="0" wp14:anchorId="04269AFB" wp14:editId="581433F9">
                  <wp:extent cx="73152" cy="12196"/>
                  <wp:effectExtent l="0" t="0" r="0" b="0"/>
                  <wp:docPr id="10" name="Picture 14305"/>
                  <wp:cNvGraphicFramePr/>
                  <a:graphic xmlns:a="http://schemas.openxmlformats.org/drawingml/2006/main">
                    <a:graphicData uri="http://schemas.openxmlformats.org/drawingml/2006/picture">
                      <pic:pic xmlns:pic="http://schemas.openxmlformats.org/drawingml/2006/picture">
                        <pic:nvPicPr>
                          <pic:cNvPr id="14305" name="Picture 14305"/>
                          <pic:cNvPicPr/>
                        </pic:nvPicPr>
                        <pic:blipFill>
                          <a:blip r:embed="rId48"/>
                          <a:stretch>
                            <a:fillRect/>
                          </a:stretch>
                        </pic:blipFill>
                        <pic:spPr>
                          <a:xfrm>
                            <a:off x="0" y="0"/>
                            <a:ext cx="73152" cy="12196"/>
                          </a:xfrm>
                          <a:prstGeom prst="rect">
                            <a:avLst/>
                          </a:prstGeom>
                        </pic:spPr>
                      </pic:pic>
                    </a:graphicData>
                  </a:graphic>
                </wp:inline>
              </w:drawing>
            </w:r>
            <w:r w:rsidRPr="00143B0F">
              <w:rPr>
                <w:color w:val="000000"/>
                <w:sz w:val="28"/>
              </w:rPr>
              <w:t xml:space="preserve"> Рабочая программа на добычу </w:t>
            </w:r>
            <w:proofErr w:type="spellStart"/>
            <w:r w:rsidRPr="00143B0F">
              <w:rPr>
                <w:color w:val="000000"/>
                <w:sz w:val="28"/>
              </w:rPr>
              <w:t>песчано</w:t>
            </w:r>
            <w:proofErr w:type="spellEnd"/>
            <w:r w:rsidRPr="00143B0F">
              <w:rPr>
                <w:color w:val="000000"/>
                <w:sz w:val="28"/>
              </w:rPr>
              <w:t>—гравийной смеси</w:t>
            </w:r>
          </w:p>
        </w:tc>
      </w:tr>
      <w:tr w:rsidR="00143B0F" w:rsidRPr="00143B0F" w14:paraId="5DFA68B5" w14:textId="77777777" w:rsidTr="00143B0F">
        <w:trPr>
          <w:trHeight w:val="267"/>
        </w:trPr>
        <w:tc>
          <w:tcPr>
            <w:tcW w:w="9523" w:type="dxa"/>
            <w:gridSpan w:val="2"/>
            <w:tcBorders>
              <w:top w:val="nil"/>
              <w:left w:val="nil"/>
              <w:bottom w:val="nil"/>
              <w:right w:val="nil"/>
            </w:tcBorders>
          </w:tcPr>
          <w:p w14:paraId="18BB2155" w14:textId="77777777" w:rsidR="00143B0F" w:rsidRPr="00143B0F" w:rsidRDefault="00143B0F" w:rsidP="00143B0F">
            <w:pPr>
              <w:widowControl/>
              <w:autoSpaceDE/>
              <w:autoSpaceDN/>
              <w:spacing w:line="259" w:lineRule="auto"/>
              <w:ind w:left="2189"/>
              <w:rPr>
                <w:color w:val="000000"/>
                <w:sz w:val="24"/>
                <w:lang w:val="en-US"/>
              </w:rPr>
            </w:pPr>
            <w:proofErr w:type="spellStart"/>
            <w:r w:rsidRPr="00143B0F">
              <w:rPr>
                <w:color w:val="000000"/>
                <w:sz w:val="28"/>
                <w:lang w:val="en-US"/>
              </w:rPr>
              <w:t>на</w:t>
            </w:r>
            <w:proofErr w:type="spellEnd"/>
            <w:r w:rsidRPr="00143B0F">
              <w:rPr>
                <w:color w:val="000000"/>
                <w:sz w:val="28"/>
                <w:lang w:val="en-US"/>
              </w:rPr>
              <w:t xml:space="preserve"> </w:t>
            </w:r>
            <w:proofErr w:type="spellStart"/>
            <w:r w:rsidRPr="00143B0F">
              <w:rPr>
                <w:color w:val="000000"/>
                <w:sz w:val="28"/>
                <w:lang w:val="en-US"/>
              </w:rPr>
              <w:t>месторождении</w:t>
            </w:r>
            <w:proofErr w:type="spellEnd"/>
            <w:r w:rsidRPr="00143B0F">
              <w:rPr>
                <w:color w:val="000000"/>
                <w:sz w:val="28"/>
                <w:lang w:val="en-US"/>
              </w:rPr>
              <w:t xml:space="preserve"> «</w:t>
            </w:r>
            <w:proofErr w:type="spellStart"/>
            <w:r w:rsidRPr="00143B0F">
              <w:rPr>
                <w:color w:val="000000"/>
                <w:sz w:val="28"/>
                <w:lang w:val="en-US"/>
              </w:rPr>
              <w:t>Сатпаевское</w:t>
            </w:r>
            <w:proofErr w:type="spellEnd"/>
            <w:r w:rsidRPr="00143B0F">
              <w:rPr>
                <w:color w:val="000000"/>
                <w:sz w:val="28"/>
                <w:lang w:val="en-US"/>
              </w:rPr>
              <w:t>».</w:t>
            </w:r>
          </w:p>
        </w:tc>
      </w:tr>
      <w:tr w:rsidR="00143B0F" w:rsidRPr="00143B0F" w14:paraId="2B07F31B" w14:textId="77777777" w:rsidTr="00143B0F">
        <w:trPr>
          <w:trHeight w:val="275"/>
        </w:trPr>
        <w:tc>
          <w:tcPr>
            <w:tcW w:w="9523" w:type="dxa"/>
            <w:gridSpan w:val="2"/>
            <w:tcBorders>
              <w:top w:val="nil"/>
              <w:left w:val="nil"/>
              <w:bottom w:val="nil"/>
              <w:right w:val="nil"/>
            </w:tcBorders>
          </w:tcPr>
          <w:p w14:paraId="6A8FD5BF" w14:textId="77777777" w:rsidR="00143B0F" w:rsidRPr="00143B0F" w:rsidRDefault="00143B0F" w:rsidP="00143B0F">
            <w:pPr>
              <w:widowControl/>
              <w:autoSpaceDE/>
              <w:autoSpaceDN/>
              <w:spacing w:line="259" w:lineRule="auto"/>
              <w:ind w:left="24"/>
              <w:rPr>
                <w:color w:val="000000"/>
                <w:sz w:val="24"/>
                <w:lang w:val="en-US"/>
              </w:rPr>
            </w:pPr>
            <w:proofErr w:type="spellStart"/>
            <w:r w:rsidRPr="00143B0F">
              <w:rPr>
                <w:color w:val="000000"/>
                <w:sz w:val="28"/>
                <w:lang w:val="en-US"/>
              </w:rPr>
              <w:t>Приложение</w:t>
            </w:r>
            <w:proofErr w:type="spellEnd"/>
            <w:r w:rsidRPr="00143B0F">
              <w:rPr>
                <w:color w:val="000000"/>
                <w:sz w:val="28"/>
                <w:lang w:val="en-US"/>
              </w:rPr>
              <w:t xml:space="preserve"> 4 </w:t>
            </w:r>
            <w:r w:rsidRPr="00143B0F">
              <w:rPr>
                <w:noProof/>
                <w:color w:val="000000"/>
                <w:sz w:val="24"/>
                <w:lang w:val="en-US"/>
              </w:rPr>
              <w:drawing>
                <wp:inline distT="0" distB="0" distL="0" distR="0" wp14:anchorId="1A1AB86B" wp14:editId="0E219600">
                  <wp:extent cx="73152" cy="12195"/>
                  <wp:effectExtent l="0" t="0" r="0" b="0"/>
                  <wp:docPr id="11" name="Picture 14306"/>
                  <wp:cNvGraphicFramePr/>
                  <a:graphic xmlns:a="http://schemas.openxmlformats.org/drawingml/2006/main">
                    <a:graphicData uri="http://schemas.openxmlformats.org/drawingml/2006/picture">
                      <pic:pic xmlns:pic="http://schemas.openxmlformats.org/drawingml/2006/picture">
                        <pic:nvPicPr>
                          <pic:cNvPr id="14306" name="Picture 14306"/>
                          <pic:cNvPicPr/>
                        </pic:nvPicPr>
                        <pic:blipFill>
                          <a:blip r:embed="rId49"/>
                          <a:stretch>
                            <a:fillRect/>
                          </a:stretch>
                        </pic:blipFill>
                        <pic:spPr>
                          <a:xfrm>
                            <a:off x="0" y="0"/>
                            <a:ext cx="73152" cy="12195"/>
                          </a:xfrm>
                          <a:prstGeom prst="rect">
                            <a:avLst/>
                          </a:prstGeom>
                        </pic:spPr>
                      </pic:pic>
                    </a:graphicData>
                  </a:graphic>
                </wp:inline>
              </w:drawing>
            </w:r>
            <w:r w:rsidRPr="00143B0F">
              <w:rPr>
                <w:color w:val="000000"/>
                <w:sz w:val="28"/>
                <w:lang w:val="en-US"/>
              </w:rPr>
              <w:t xml:space="preserve"> </w:t>
            </w:r>
            <w:proofErr w:type="spellStart"/>
            <w:r w:rsidRPr="00143B0F">
              <w:rPr>
                <w:color w:val="000000"/>
                <w:sz w:val="28"/>
                <w:lang w:val="en-US"/>
              </w:rPr>
              <w:t>Финансово</w:t>
            </w:r>
            <w:proofErr w:type="spellEnd"/>
            <w:r w:rsidRPr="00143B0F">
              <w:rPr>
                <w:color w:val="000000"/>
                <w:sz w:val="28"/>
                <w:lang w:val="en-US"/>
              </w:rPr>
              <w:t>—</w:t>
            </w:r>
            <w:proofErr w:type="spellStart"/>
            <w:r w:rsidRPr="00143B0F">
              <w:rPr>
                <w:color w:val="000000"/>
                <w:sz w:val="28"/>
                <w:lang w:val="en-US"/>
              </w:rPr>
              <w:t>экономическая</w:t>
            </w:r>
            <w:proofErr w:type="spellEnd"/>
            <w:r w:rsidRPr="00143B0F">
              <w:rPr>
                <w:color w:val="000000"/>
                <w:sz w:val="28"/>
                <w:lang w:val="en-US"/>
              </w:rPr>
              <w:t xml:space="preserve"> </w:t>
            </w:r>
            <w:proofErr w:type="spellStart"/>
            <w:proofErr w:type="gramStart"/>
            <w:r w:rsidRPr="00143B0F">
              <w:rPr>
                <w:color w:val="000000"/>
                <w:sz w:val="28"/>
                <w:lang w:val="en-US"/>
              </w:rPr>
              <w:t>модель</w:t>
            </w:r>
            <w:proofErr w:type="spellEnd"/>
            <w:r w:rsidRPr="00143B0F">
              <w:rPr>
                <w:color w:val="000000"/>
                <w:sz w:val="28"/>
                <w:lang w:val="en-US"/>
              </w:rPr>
              <w:t xml:space="preserve"> .</w:t>
            </w:r>
            <w:proofErr w:type="gramEnd"/>
          </w:p>
        </w:tc>
      </w:tr>
      <w:tr w:rsidR="00143B0F" w:rsidRPr="00143B0F" w14:paraId="61B30A1D" w14:textId="77777777" w:rsidTr="00143B0F">
        <w:trPr>
          <w:trHeight w:val="238"/>
        </w:trPr>
        <w:tc>
          <w:tcPr>
            <w:tcW w:w="9523" w:type="dxa"/>
            <w:gridSpan w:val="2"/>
            <w:tcBorders>
              <w:top w:val="nil"/>
              <w:left w:val="nil"/>
              <w:bottom w:val="nil"/>
              <w:right w:val="nil"/>
            </w:tcBorders>
          </w:tcPr>
          <w:p w14:paraId="6B0609CE" w14:textId="77777777" w:rsidR="00143B0F" w:rsidRPr="00143B0F" w:rsidRDefault="00143B0F" w:rsidP="00143B0F">
            <w:pPr>
              <w:widowControl/>
              <w:autoSpaceDE/>
              <w:autoSpaceDN/>
              <w:spacing w:line="259" w:lineRule="auto"/>
              <w:ind w:left="19"/>
              <w:rPr>
                <w:color w:val="000000"/>
                <w:sz w:val="24"/>
                <w:lang w:val="en-US"/>
              </w:rPr>
            </w:pPr>
            <w:proofErr w:type="spellStart"/>
            <w:r w:rsidRPr="00143B0F">
              <w:rPr>
                <w:color w:val="000000"/>
                <w:sz w:val="28"/>
                <w:lang w:val="en-US"/>
              </w:rPr>
              <w:t>Приложение</w:t>
            </w:r>
            <w:proofErr w:type="spellEnd"/>
            <w:r w:rsidRPr="00143B0F">
              <w:rPr>
                <w:color w:val="000000"/>
                <w:sz w:val="28"/>
                <w:lang w:val="en-US"/>
              </w:rPr>
              <w:t xml:space="preserve"> 5 </w:t>
            </w:r>
            <w:r w:rsidRPr="00143B0F">
              <w:rPr>
                <w:noProof/>
                <w:color w:val="000000"/>
                <w:sz w:val="24"/>
                <w:lang w:val="en-US"/>
              </w:rPr>
              <w:drawing>
                <wp:inline distT="0" distB="0" distL="0" distR="0" wp14:anchorId="39842929" wp14:editId="1E2BD55A">
                  <wp:extent cx="73152" cy="12195"/>
                  <wp:effectExtent l="0" t="0" r="0" b="0"/>
                  <wp:docPr id="12" name="Picture 14307"/>
                  <wp:cNvGraphicFramePr/>
                  <a:graphic xmlns:a="http://schemas.openxmlformats.org/drawingml/2006/main">
                    <a:graphicData uri="http://schemas.openxmlformats.org/drawingml/2006/picture">
                      <pic:pic xmlns:pic="http://schemas.openxmlformats.org/drawingml/2006/picture">
                        <pic:nvPicPr>
                          <pic:cNvPr id="14307" name="Picture 14307"/>
                          <pic:cNvPicPr/>
                        </pic:nvPicPr>
                        <pic:blipFill>
                          <a:blip r:embed="rId50"/>
                          <a:stretch>
                            <a:fillRect/>
                          </a:stretch>
                        </pic:blipFill>
                        <pic:spPr>
                          <a:xfrm>
                            <a:off x="0" y="0"/>
                            <a:ext cx="73152" cy="12195"/>
                          </a:xfrm>
                          <a:prstGeom prst="rect">
                            <a:avLst/>
                          </a:prstGeom>
                        </pic:spPr>
                      </pic:pic>
                    </a:graphicData>
                  </a:graphic>
                </wp:inline>
              </w:drawing>
            </w:r>
            <w:r w:rsidRPr="00143B0F">
              <w:rPr>
                <w:color w:val="000000"/>
                <w:sz w:val="28"/>
                <w:lang w:val="en-US"/>
              </w:rPr>
              <w:t xml:space="preserve"> </w:t>
            </w:r>
            <w:proofErr w:type="spellStart"/>
            <w:r w:rsidRPr="00143B0F">
              <w:rPr>
                <w:color w:val="000000"/>
                <w:sz w:val="28"/>
                <w:lang w:val="en-US"/>
              </w:rPr>
              <w:t>Протоколы</w:t>
            </w:r>
            <w:proofErr w:type="spellEnd"/>
            <w:r w:rsidRPr="00143B0F">
              <w:rPr>
                <w:color w:val="000000"/>
                <w:sz w:val="28"/>
                <w:lang w:val="en-US"/>
              </w:rPr>
              <w:t xml:space="preserve">, </w:t>
            </w:r>
            <w:proofErr w:type="spellStart"/>
            <w:r w:rsidRPr="00143B0F">
              <w:rPr>
                <w:color w:val="000000"/>
                <w:sz w:val="28"/>
                <w:lang w:val="en-US"/>
              </w:rPr>
              <w:t>заключения</w:t>
            </w:r>
            <w:proofErr w:type="spellEnd"/>
            <w:r w:rsidRPr="00143B0F">
              <w:rPr>
                <w:color w:val="000000"/>
                <w:sz w:val="28"/>
                <w:lang w:val="en-US"/>
              </w:rPr>
              <w:t xml:space="preserve"> </w:t>
            </w:r>
            <w:proofErr w:type="spellStart"/>
            <w:r w:rsidRPr="00143B0F">
              <w:rPr>
                <w:color w:val="000000"/>
                <w:sz w:val="28"/>
                <w:lang w:val="en-US"/>
              </w:rPr>
              <w:t>согласований</w:t>
            </w:r>
            <w:proofErr w:type="spellEnd"/>
          </w:p>
        </w:tc>
      </w:tr>
    </w:tbl>
    <w:p w14:paraId="2C97D221" w14:textId="77777777" w:rsidR="000A2BD5" w:rsidRDefault="000A2BD5" w:rsidP="00E93CE5">
      <w:pPr>
        <w:jc w:val="both"/>
        <w:rPr>
          <w:color w:val="000000" w:themeColor="text1"/>
          <w:sz w:val="28"/>
          <w:szCs w:val="28"/>
          <w:lang w:eastAsia="ru-RU"/>
        </w:rPr>
      </w:pPr>
    </w:p>
    <w:p w14:paraId="5764FC6D" w14:textId="77777777" w:rsidR="000A2BD5" w:rsidRDefault="000A2BD5">
      <w:pPr>
        <w:widowControl/>
        <w:autoSpaceDE/>
        <w:autoSpaceDN/>
        <w:spacing w:after="160" w:line="259" w:lineRule="auto"/>
        <w:rPr>
          <w:color w:val="000000" w:themeColor="text1"/>
          <w:sz w:val="28"/>
          <w:szCs w:val="28"/>
          <w:lang w:eastAsia="ru-RU"/>
        </w:rPr>
      </w:pPr>
      <w:r>
        <w:rPr>
          <w:color w:val="000000" w:themeColor="text1"/>
          <w:sz w:val="28"/>
          <w:szCs w:val="28"/>
          <w:lang w:eastAsia="ru-RU"/>
        </w:rPr>
        <w:br w:type="page"/>
      </w:r>
    </w:p>
    <w:p w14:paraId="5834C387" w14:textId="77777777" w:rsidR="00E93CE5" w:rsidRDefault="009F774B" w:rsidP="009F774B">
      <w:pPr>
        <w:jc w:val="right"/>
        <w:rPr>
          <w:color w:val="000000" w:themeColor="text1"/>
          <w:sz w:val="28"/>
          <w:szCs w:val="28"/>
          <w:lang w:eastAsia="ru-RU"/>
        </w:rPr>
      </w:pPr>
      <w:r>
        <w:rPr>
          <w:color w:val="000000" w:themeColor="text1"/>
          <w:sz w:val="28"/>
          <w:szCs w:val="28"/>
          <w:lang w:eastAsia="ru-RU"/>
        </w:rPr>
        <w:lastRenderedPageBreak/>
        <w:t>Приложение 2</w:t>
      </w:r>
    </w:p>
    <w:p w14:paraId="7B3DFB64" w14:textId="77777777" w:rsidR="009F774B" w:rsidRPr="009F774B" w:rsidRDefault="009F774B" w:rsidP="009F774B">
      <w:pPr>
        <w:widowControl/>
        <w:autoSpaceDE/>
        <w:autoSpaceDN/>
        <w:spacing w:line="265" w:lineRule="auto"/>
        <w:ind w:left="380" w:hanging="10"/>
        <w:jc w:val="center"/>
        <w:rPr>
          <w:color w:val="000000"/>
          <w:sz w:val="24"/>
          <w:szCs w:val="24"/>
        </w:rPr>
      </w:pPr>
      <w:r w:rsidRPr="009F774B">
        <w:rPr>
          <w:color w:val="000000"/>
          <w:sz w:val="24"/>
          <w:szCs w:val="24"/>
        </w:rPr>
        <w:t>ГОСУДАРСТВЕННОЕ УЧРЕЖДЕНИЕ</w:t>
      </w:r>
    </w:p>
    <w:p w14:paraId="13E21402" w14:textId="77777777" w:rsidR="009F774B" w:rsidRPr="009F774B" w:rsidRDefault="009F774B" w:rsidP="009F774B">
      <w:pPr>
        <w:widowControl/>
        <w:autoSpaceDE/>
        <w:autoSpaceDN/>
        <w:spacing w:after="4" w:line="219" w:lineRule="auto"/>
        <w:ind w:left="1617" w:right="9" w:hanging="379"/>
        <w:jc w:val="center"/>
        <w:rPr>
          <w:color w:val="000000"/>
          <w:sz w:val="24"/>
          <w:szCs w:val="24"/>
        </w:rPr>
      </w:pPr>
      <w:r w:rsidRPr="009F774B">
        <w:rPr>
          <w:color w:val="000000"/>
          <w:sz w:val="24"/>
          <w:szCs w:val="24"/>
        </w:rPr>
        <w:t>ТЕРРИТОРИАЛЬНОЕ УПРАВЛЕНИЕ «ВОСТКАЗНЕДРА»</w:t>
      </w:r>
    </w:p>
    <w:p w14:paraId="63263AC2" w14:textId="77777777" w:rsidR="009F774B" w:rsidRPr="009F774B" w:rsidRDefault="009F774B" w:rsidP="009F774B">
      <w:pPr>
        <w:widowControl/>
        <w:autoSpaceDE/>
        <w:autoSpaceDN/>
        <w:spacing w:after="4" w:line="219" w:lineRule="auto"/>
        <w:ind w:left="1617" w:right="9" w:hanging="379"/>
        <w:jc w:val="center"/>
        <w:rPr>
          <w:color w:val="000000"/>
          <w:sz w:val="24"/>
          <w:szCs w:val="24"/>
        </w:rPr>
      </w:pPr>
      <w:r w:rsidRPr="009F774B">
        <w:rPr>
          <w:color w:val="000000"/>
          <w:sz w:val="24"/>
          <w:szCs w:val="24"/>
        </w:rPr>
        <w:t>КОМИТЕТА ГЕОЛОГИИ И НЕДРОПОЛЬЗОВАНИЯ</w:t>
      </w:r>
    </w:p>
    <w:p w14:paraId="4CA920DB" w14:textId="77777777" w:rsidR="009F774B" w:rsidRPr="009F774B" w:rsidRDefault="009F774B" w:rsidP="009F774B">
      <w:pPr>
        <w:widowControl/>
        <w:autoSpaceDE/>
        <w:autoSpaceDN/>
        <w:spacing w:after="53" w:line="219" w:lineRule="auto"/>
        <w:ind w:left="682" w:right="9" w:firstLine="4"/>
        <w:jc w:val="center"/>
        <w:rPr>
          <w:color w:val="000000"/>
          <w:sz w:val="24"/>
          <w:szCs w:val="24"/>
        </w:rPr>
      </w:pPr>
      <w:r w:rsidRPr="009F774B">
        <w:rPr>
          <w:color w:val="000000"/>
          <w:sz w:val="24"/>
          <w:szCs w:val="24"/>
        </w:rPr>
        <w:t>МИНИСТЕРСТВА ЭНЕРГЕТИКИ И МИНЕРАЛЬНЫХ РЕСУРСОВ</w:t>
      </w:r>
    </w:p>
    <w:p w14:paraId="0F5E5F7B" w14:textId="77777777" w:rsidR="009F774B" w:rsidRPr="009F774B" w:rsidRDefault="009F774B" w:rsidP="009F774B">
      <w:pPr>
        <w:widowControl/>
        <w:autoSpaceDE/>
        <w:autoSpaceDN/>
        <w:ind w:left="380" w:right="5" w:hanging="10"/>
        <w:jc w:val="center"/>
        <w:rPr>
          <w:color w:val="000000"/>
          <w:sz w:val="24"/>
          <w:szCs w:val="24"/>
        </w:rPr>
      </w:pPr>
      <w:r w:rsidRPr="009F774B">
        <w:rPr>
          <w:color w:val="000000"/>
          <w:sz w:val="24"/>
          <w:szCs w:val="24"/>
        </w:rPr>
        <w:t>РЕСПУБЛИКИ КАЗАХСТАН</w:t>
      </w:r>
    </w:p>
    <w:p w14:paraId="3281B711" w14:textId="77777777" w:rsidR="009F774B" w:rsidRPr="009F774B" w:rsidRDefault="009F774B" w:rsidP="009F774B">
      <w:pPr>
        <w:widowControl/>
        <w:autoSpaceDE/>
        <w:autoSpaceDN/>
        <w:ind w:left="380" w:right="5" w:hanging="10"/>
        <w:jc w:val="center"/>
        <w:rPr>
          <w:color w:val="000000"/>
          <w:sz w:val="24"/>
          <w:szCs w:val="24"/>
        </w:rPr>
      </w:pPr>
    </w:p>
    <w:p w14:paraId="3558E8A9" w14:textId="77777777" w:rsidR="009F774B" w:rsidRPr="009F774B" w:rsidRDefault="009F774B" w:rsidP="009F774B">
      <w:pPr>
        <w:keepNext/>
        <w:keepLines/>
        <w:widowControl/>
        <w:autoSpaceDE/>
        <w:autoSpaceDN/>
        <w:spacing w:after="132" w:line="259" w:lineRule="auto"/>
        <w:ind w:left="360"/>
        <w:jc w:val="center"/>
        <w:outlineLvl w:val="0"/>
        <w:rPr>
          <w:color w:val="000000"/>
          <w:sz w:val="32"/>
        </w:rPr>
      </w:pPr>
      <w:r w:rsidRPr="009F774B">
        <w:rPr>
          <w:color w:val="000000"/>
          <w:sz w:val="56"/>
        </w:rPr>
        <w:t>ГОРНЫЙ ОТВОД</w:t>
      </w:r>
    </w:p>
    <w:p w14:paraId="2EE25AEF" w14:textId="77777777" w:rsidR="009F774B" w:rsidRPr="009F774B" w:rsidRDefault="009F774B" w:rsidP="009F774B">
      <w:pPr>
        <w:widowControl/>
        <w:autoSpaceDE/>
        <w:autoSpaceDN/>
        <w:spacing w:after="42" w:line="389" w:lineRule="auto"/>
        <w:ind w:left="17" w:right="2" w:hanging="10"/>
        <w:jc w:val="center"/>
        <w:rPr>
          <w:color w:val="000000"/>
          <w:sz w:val="24"/>
        </w:rPr>
      </w:pPr>
      <w:r w:rsidRPr="009F774B">
        <w:rPr>
          <w:color w:val="000000"/>
          <w:sz w:val="28"/>
        </w:rPr>
        <w:t xml:space="preserve">Выдан товариществу с ограниченной ответственностью </w:t>
      </w:r>
      <w:r w:rsidRPr="009F774B">
        <w:rPr>
          <w:color w:val="000000"/>
          <w:sz w:val="28"/>
          <w:u w:val="single" w:color="000000"/>
        </w:rPr>
        <w:t>«Строительная компания Зайсан</w:t>
      </w:r>
      <w:r w:rsidRPr="009F774B">
        <w:rPr>
          <w:color w:val="000000"/>
          <w:sz w:val="28"/>
        </w:rPr>
        <w:t>»</w:t>
      </w:r>
    </w:p>
    <w:p w14:paraId="3CC75DDD" w14:textId="77777777" w:rsidR="009F774B" w:rsidRPr="009F774B" w:rsidRDefault="009F774B" w:rsidP="009F774B">
      <w:pPr>
        <w:widowControl/>
        <w:autoSpaceDE/>
        <w:autoSpaceDN/>
        <w:spacing w:after="88" w:line="259" w:lineRule="auto"/>
        <w:ind w:left="2482"/>
        <w:rPr>
          <w:color w:val="000000"/>
          <w:sz w:val="24"/>
        </w:rPr>
      </w:pPr>
      <w:r w:rsidRPr="009F774B">
        <w:rPr>
          <w:color w:val="000000"/>
          <w:sz w:val="28"/>
          <w:u w:val="single" w:color="000000"/>
        </w:rPr>
        <w:t>(ТОО «Строительная компания Зайсан</w:t>
      </w:r>
      <w:r w:rsidRPr="009F774B">
        <w:rPr>
          <w:color w:val="000000"/>
          <w:sz w:val="28"/>
        </w:rPr>
        <w:t>»)</w:t>
      </w:r>
    </w:p>
    <w:p w14:paraId="4768B55C" w14:textId="77777777" w:rsidR="009F774B" w:rsidRPr="009F774B" w:rsidRDefault="009F774B" w:rsidP="009F774B">
      <w:pPr>
        <w:widowControl/>
        <w:autoSpaceDE/>
        <w:autoSpaceDN/>
        <w:spacing w:after="380" w:line="265" w:lineRule="auto"/>
        <w:ind w:left="408" w:hanging="10"/>
        <w:jc w:val="center"/>
        <w:rPr>
          <w:color w:val="000000"/>
          <w:sz w:val="24"/>
        </w:rPr>
      </w:pPr>
      <w:r w:rsidRPr="009F774B">
        <w:rPr>
          <w:color w:val="000000"/>
          <w:sz w:val="20"/>
        </w:rPr>
        <w:t>(наименование организации)</w:t>
      </w:r>
    </w:p>
    <w:p w14:paraId="17026E9B" w14:textId="77777777" w:rsidR="009F774B" w:rsidRPr="009F774B" w:rsidRDefault="009F774B" w:rsidP="009F774B">
      <w:pPr>
        <w:widowControl/>
        <w:autoSpaceDE/>
        <w:autoSpaceDN/>
        <w:spacing w:after="11" w:line="250" w:lineRule="auto"/>
        <w:ind w:left="432" w:right="72" w:hanging="10"/>
        <w:jc w:val="center"/>
        <w:rPr>
          <w:color w:val="000000"/>
          <w:sz w:val="24"/>
        </w:rPr>
      </w:pPr>
      <w:r w:rsidRPr="009F774B">
        <w:rPr>
          <w:color w:val="000000"/>
          <w:sz w:val="28"/>
        </w:rPr>
        <w:t xml:space="preserve">на право пользования недрами </w:t>
      </w:r>
      <w:r w:rsidRPr="009F774B">
        <w:rPr>
          <w:color w:val="000000"/>
          <w:sz w:val="28"/>
          <w:u w:val="single" w:color="000000"/>
        </w:rPr>
        <w:t>для добычи песчано-гравийной смеси</w:t>
      </w:r>
    </w:p>
    <w:p w14:paraId="5359DE2A" w14:textId="77777777" w:rsidR="009F774B" w:rsidRPr="009F774B" w:rsidRDefault="009F774B" w:rsidP="009F774B">
      <w:pPr>
        <w:widowControl/>
        <w:autoSpaceDE/>
        <w:autoSpaceDN/>
        <w:spacing w:after="11" w:line="250" w:lineRule="auto"/>
        <w:ind w:left="432" w:hanging="10"/>
        <w:jc w:val="center"/>
        <w:rPr>
          <w:color w:val="000000"/>
          <w:sz w:val="24"/>
        </w:rPr>
      </w:pPr>
      <w:proofErr w:type="spellStart"/>
      <w:r w:rsidRPr="009F774B">
        <w:rPr>
          <w:color w:val="000000"/>
          <w:sz w:val="28"/>
          <w:u w:val="single" w:color="000000"/>
        </w:rPr>
        <w:t>Сатпаевского</w:t>
      </w:r>
      <w:proofErr w:type="spellEnd"/>
      <w:r w:rsidRPr="009F774B">
        <w:rPr>
          <w:color w:val="000000"/>
          <w:sz w:val="28"/>
          <w:u w:val="single" w:color="000000"/>
        </w:rPr>
        <w:t xml:space="preserve"> месторождения</w:t>
      </w:r>
    </w:p>
    <w:p w14:paraId="39ACD164" w14:textId="77777777" w:rsidR="009F774B" w:rsidRPr="009F774B" w:rsidRDefault="009F774B" w:rsidP="009F774B">
      <w:pPr>
        <w:widowControl/>
        <w:autoSpaceDE/>
        <w:autoSpaceDN/>
        <w:spacing w:after="288" w:line="265" w:lineRule="auto"/>
        <w:ind w:left="408" w:right="58" w:hanging="10"/>
        <w:jc w:val="center"/>
        <w:rPr>
          <w:color w:val="000000"/>
          <w:sz w:val="24"/>
        </w:rPr>
      </w:pPr>
      <w:r w:rsidRPr="009F774B">
        <w:rPr>
          <w:color w:val="000000"/>
          <w:sz w:val="20"/>
        </w:rPr>
        <w:t>(наименование месторождения)</w:t>
      </w:r>
    </w:p>
    <w:p w14:paraId="35E9C4E4" w14:textId="77777777" w:rsidR="009F774B" w:rsidRPr="009F774B" w:rsidRDefault="009F774B" w:rsidP="009F774B">
      <w:pPr>
        <w:widowControl/>
        <w:autoSpaceDE/>
        <w:autoSpaceDN/>
        <w:spacing w:after="11" w:line="250" w:lineRule="auto"/>
        <w:ind w:left="432" w:right="72" w:hanging="10"/>
        <w:jc w:val="center"/>
        <w:rPr>
          <w:color w:val="000000"/>
          <w:sz w:val="24"/>
        </w:rPr>
      </w:pPr>
      <w:r w:rsidRPr="009F774B">
        <w:rPr>
          <w:color w:val="000000"/>
          <w:sz w:val="28"/>
        </w:rPr>
        <w:t xml:space="preserve">Горный отвод расположен </w:t>
      </w:r>
      <w:r w:rsidRPr="009F774B">
        <w:rPr>
          <w:color w:val="000000"/>
          <w:sz w:val="28"/>
          <w:u w:val="single" w:color="000000"/>
        </w:rPr>
        <w:t>в Тарбагатайском районе Восточно-Казахстанской области</w:t>
      </w:r>
    </w:p>
    <w:p w14:paraId="64333751" w14:textId="77777777" w:rsidR="009F774B" w:rsidRPr="009F774B" w:rsidRDefault="009F774B" w:rsidP="009F774B">
      <w:pPr>
        <w:widowControl/>
        <w:autoSpaceDE/>
        <w:autoSpaceDN/>
        <w:spacing w:after="288" w:line="265" w:lineRule="auto"/>
        <w:ind w:left="408" w:right="58" w:hanging="10"/>
        <w:jc w:val="center"/>
        <w:rPr>
          <w:color w:val="000000"/>
          <w:sz w:val="24"/>
        </w:rPr>
      </w:pPr>
      <w:r w:rsidRPr="009F774B">
        <w:rPr>
          <w:color w:val="000000"/>
          <w:sz w:val="20"/>
        </w:rPr>
        <w:t>(административная привязка)</w:t>
      </w:r>
    </w:p>
    <w:p w14:paraId="1BDE0C20" w14:textId="77777777" w:rsidR="009F774B" w:rsidRPr="009F774B" w:rsidRDefault="009F774B" w:rsidP="009F774B">
      <w:pPr>
        <w:widowControl/>
        <w:autoSpaceDE/>
        <w:autoSpaceDN/>
        <w:spacing w:after="11" w:line="250" w:lineRule="auto"/>
        <w:ind w:left="432" w:right="77" w:hanging="10"/>
        <w:jc w:val="center"/>
        <w:rPr>
          <w:color w:val="000000"/>
          <w:sz w:val="24"/>
        </w:rPr>
      </w:pPr>
      <w:r w:rsidRPr="009F774B">
        <w:rPr>
          <w:color w:val="000000"/>
          <w:sz w:val="28"/>
        </w:rPr>
        <w:t xml:space="preserve">и обозначен </w:t>
      </w:r>
      <w:r w:rsidRPr="009F774B">
        <w:rPr>
          <w:color w:val="000000"/>
          <w:sz w:val="28"/>
          <w:u w:val="single" w:color="000000"/>
        </w:rPr>
        <w:t>на топографическом плане угловыми точками с № 1 по № 4,</w:t>
      </w:r>
    </w:p>
    <w:p w14:paraId="3083D81B" w14:textId="77777777" w:rsidR="009F774B" w:rsidRPr="009F774B" w:rsidRDefault="009F774B" w:rsidP="009F774B">
      <w:pPr>
        <w:widowControl/>
        <w:autoSpaceDE/>
        <w:autoSpaceDN/>
        <w:spacing w:after="288" w:line="265" w:lineRule="auto"/>
        <w:ind w:left="408" w:right="62" w:hanging="10"/>
        <w:jc w:val="center"/>
        <w:rPr>
          <w:color w:val="000000"/>
          <w:sz w:val="24"/>
        </w:rPr>
      </w:pPr>
      <w:r w:rsidRPr="009F774B">
        <w:rPr>
          <w:color w:val="000000"/>
          <w:sz w:val="20"/>
        </w:rPr>
        <w:t>(перечень угловых точек)</w:t>
      </w:r>
    </w:p>
    <w:p w14:paraId="4D064B4A" w14:textId="77777777" w:rsidR="009F774B" w:rsidRPr="009F774B" w:rsidRDefault="009F774B" w:rsidP="009F774B">
      <w:pPr>
        <w:widowControl/>
        <w:autoSpaceDE/>
        <w:autoSpaceDN/>
        <w:spacing w:after="11" w:line="250" w:lineRule="auto"/>
        <w:ind w:left="432" w:right="82" w:hanging="10"/>
        <w:jc w:val="center"/>
        <w:rPr>
          <w:color w:val="000000"/>
          <w:sz w:val="24"/>
        </w:rPr>
      </w:pPr>
      <w:r w:rsidRPr="009F774B">
        <w:rPr>
          <w:color w:val="000000"/>
          <w:sz w:val="28"/>
        </w:rPr>
        <w:t xml:space="preserve">а также </w:t>
      </w:r>
      <w:r w:rsidRPr="009F774B">
        <w:rPr>
          <w:color w:val="000000"/>
          <w:sz w:val="28"/>
          <w:u w:val="single" w:color="000000"/>
        </w:rPr>
        <w:t xml:space="preserve">на вертикальных разрезах: до горизонта + 40,0 м (глубина </w:t>
      </w:r>
      <w:proofErr w:type="spellStart"/>
      <w:r w:rsidRPr="009F774B">
        <w:rPr>
          <w:color w:val="000000"/>
          <w:sz w:val="28"/>
          <w:u w:val="single" w:color="000000"/>
        </w:rPr>
        <w:t>бм</w:t>
      </w:r>
      <w:proofErr w:type="spellEnd"/>
      <w:r w:rsidRPr="009F774B">
        <w:rPr>
          <w:color w:val="000000"/>
          <w:sz w:val="28"/>
          <w:u w:val="single" w:color="000000"/>
        </w:rPr>
        <w:t>),</w:t>
      </w:r>
    </w:p>
    <w:p w14:paraId="05833AAA" w14:textId="77777777" w:rsidR="009F774B" w:rsidRPr="009F774B" w:rsidRDefault="009F774B" w:rsidP="009F774B">
      <w:pPr>
        <w:widowControl/>
        <w:autoSpaceDE/>
        <w:autoSpaceDN/>
        <w:spacing w:after="386" w:line="265" w:lineRule="auto"/>
        <w:ind w:left="408" w:right="14" w:hanging="10"/>
        <w:jc w:val="center"/>
        <w:rPr>
          <w:color w:val="000000"/>
          <w:sz w:val="24"/>
        </w:rPr>
      </w:pPr>
      <w:r w:rsidRPr="009F774B">
        <w:rPr>
          <w:color w:val="000000"/>
          <w:sz w:val="20"/>
        </w:rPr>
        <w:t>(глубина отработки, горизонт)</w:t>
      </w:r>
    </w:p>
    <w:p w14:paraId="166E4B00" w14:textId="77777777" w:rsidR="009F774B" w:rsidRPr="009F774B" w:rsidRDefault="009F774B" w:rsidP="009F774B">
      <w:pPr>
        <w:widowControl/>
        <w:autoSpaceDE/>
        <w:autoSpaceDN/>
        <w:spacing w:after="356" w:line="222" w:lineRule="auto"/>
        <w:ind w:left="432" w:right="14" w:firstLine="355"/>
        <w:jc w:val="both"/>
        <w:rPr>
          <w:color w:val="000000"/>
          <w:sz w:val="24"/>
        </w:rPr>
      </w:pPr>
      <w:r w:rsidRPr="009F774B">
        <w:rPr>
          <w:color w:val="000000"/>
          <w:sz w:val="28"/>
        </w:rPr>
        <w:t>Координаты угловых точек приведены в приложении 1 к Контракту на право недропользования.</w:t>
      </w:r>
    </w:p>
    <w:p w14:paraId="203FFE2B" w14:textId="77777777" w:rsidR="009F774B" w:rsidRDefault="009F774B" w:rsidP="00F05034">
      <w:pPr>
        <w:widowControl/>
        <w:autoSpaceDE/>
        <w:autoSpaceDN/>
        <w:spacing w:after="55" w:line="222" w:lineRule="auto"/>
        <w:ind w:left="427" w:right="14" w:firstLine="4"/>
        <w:jc w:val="both"/>
        <w:rPr>
          <w:color w:val="000000"/>
          <w:sz w:val="28"/>
        </w:rPr>
      </w:pPr>
      <w:r w:rsidRPr="009F774B">
        <w:rPr>
          <w:color w:val="000000"/>
          <w:sz w:val="28"/>
        </w:rPr>
        <w:t>Площадь Горного отвода составляет 10,5 га (десять целых и пять десятых</w:t>
      </w:r>
      <w:r w:rsidR="00F05034">
        <w:rPr>
          <w:color w:val="000000"/>
          <w:sz w:val="28"/>
        </w:rPr>
        <w:t xml:space="preserve"> </w:t>
      </w:r>
      <w:r w:rsidRPr="009F774B">
        <w:rPr>
          <w:color w:val="000000"/>
          <w:sz w:val="28"/>
        </w:rPr>
        <w:t>гектара).</w:t>
      </w:r>
    </w:p>
    <w:p w14:paraId="52066FD1" w14:textId="77777777" w:rsidR="002E1D25" w:rsidRDefault="002E1D25" w:rsidP="00F05034">
      <w:pPr>
        <w:widowControl/>
        <w:autoSpaceDE/>
        <w:autoSpaceDN/>
        <w:spacing w:after="55" w:line="222" w:lineRule="auto"/>
        <w:ind w:left="427" w:right="14" w:firstLine="4"/>
        <w:jc w:val="both"/>
        <w:rPr>
          <w:color w:val="000000"/>
          <w:sz w:val="28"/>
        </w:rPr>
      </w:pPr>
      <w:r w:rsidRPr="009F774B">
        <w:rPr>
          <w:noProof/>
          <w:color w:val="000000"/>
          <w:sz w:val="24"/>
          <w:lang w:val="en-US"/>
        </w:rPr>
        <w:drawing>
          <wp:anchor distT="0" distB="0" distL="114300" distR="114300" simplePos="0" relativeHeight="251662336" behindDoc="0" locked="0" layoutInCell="1" allowOverlap="0" wp14:anchorId="12A48DCD" wp14:editId="4DE0BC7A">
            <wp:simplePos x="0" y="0"/>
            <wp:positionH relativeFrom="column">
              <wp:posOffset>1911985</wp:posOffset>
            </wp:positionH>
            <wp:positionV relativeFrom="paragraph">
              <wp:posOffset>119380</wp:posOffset>
            </wp:positionV>
            <wp:extent cx="2582545" cy="1408430"/>
            <wp:effectExtent l="0" t="0" r="8255" b="1270"/>
            <wp:wrapSquare wrapText="bothSides"/>
            <wp:docPr id="13" name="Picture 193045"/>
            <wp:cNvGraphicFramePr/>
            <a:graphic xmlns:a="http://schemas.openxmlformats.org/drawingml/2006/main">
              <a:graphicData uri="http://schemas.openxmlformats.org/drawingml/2006/picture">
                <pic:pic xmlns:pic="http://schemas.openxmlformats.org/drawingml/2006/picture">
                  <pic:nvPicPr>
                    <pic:cNvPr id="193045" name="Picture 193045"/>
                    <pic:cNvPicPr/>
                  </pic:nvPicPr>
                  <pic:blipFill>
                    <a:blip r:embed="rId51"/>
                    <a:stretch>
                      <a:fillRect/>
                    </a:stretch>
                  </pic:blipFill>
                  <pic:spPr>
                    <a:xfrm>
                      <a:off x="0" y="0"/>
                      <a:ext cx="2582545" cy="1408430"/>
                    </a:xfrm>
                    <a:prstGeom prst="rect">
                      <a:avLst/>
                    </a:prstGeom>
                  </pic:spPr>
                </pic:pic>
              </a:graphicData>
            </a:graphic>
            <wp14:sizeRelH relativeFrom="margin">
              <wp14:pctWidth>0</wp14:pctWidth>
            </wp14:sizeRelH>
          </wp:anchor>
        </w:drawing>
      </w:r>
    </w:p>
    <w:p w14:paraId="5BFC879B" w14:textId="77777777" w:rsidR="009F774B" w:rsidRPr="009F774B" w:rsidRDefault="009F774B" w:rsidP="009F774B">
      <w:pPr>
        <w:widowControl/>
        <w:autoSpaceDE/>
        <w:autoSpaceDN/>
        <w:ind w:left="567" w:right="14" w:hanging="283"/>
        <w:jc w:val="both"/>
        <w:rPr>
          <w:b/>
          <w:color w:val="000000"/>
          <w:sz w:val="28"/>
          <w:szCs w:val="28"/>
        </w:rPr>
      </w:pPr>
      <w:r w:rsidRPr="009F774B">
        <w:rPr>
          <w:b/>
          <w:color w:val="000000"/>
          <w:sz w:val="28"/>
          <w:szCs w:val="28"/>
        </w:rPr>
        <w:t xml:space="preserve">Начальник </w:t>
      </w:r>
    </w:p>
    <w:p w14:paraId="01EB279E" w14:textId="77777777" w:rsidR="009F774B" w:rsidRPr="009F774B" w:rsidRDefault="009F774B" w:rsidP="009F774B">
      <w:pPr>
        <w:widowControl/>
        <w:autoSpaceDE/>
        <w:autoSpaceDN/>
        <w:ind w:left="567" w:right="14" w:hanging="283"/>
        <w:jc w:val="both"/>
        <w:rPr>
          <w:b/>
          <w:color w:val="000000"/>
          <w:sz w:val="28"/>
          <w:szCs w:val="28"/>
        </w:rPr>
      </w:pPr>
      <w:r w:rsidRPr="009F774B">
        <w:rPr>
          <w:b/>
          <w:color w:val="000000"/>
          <w:sz w:val="28"/>
          <w:szCs w:val="28"/>
        </w:rPr>
        <w:t>территориального у</w:t>
      </w:r>
    </w:p>
    <w:p w14:paraId="355B97DD" w14:textId="77777777" w:rsidR="00E93CE5" w:rsidRDefault="009F774B" w:rsidP="009F774B">
      <w:pPr>
        <w:jc w:val="both"/>
        <w:rPr>
          <w:color w:val="000000" w:themeColor="text1"/>
          <w:sz w:val="28"/>
          <w:szCs w:val="28"/>
          <w:lang w:eastAsia="ru-RU"/>
        </w:rPr>
      </w:pPr>
      <w:r w:rsidRPr="009F774B">
        <w:rPr>
          <w:b/>
          <w:color w:val="000000"/>
          <w:sz w:val="28"/>
          <w:szCs w:val="28"/>
        </w:rPr>
        <w:t>«</w:t>
      </w:r>
      <w:proofErr w:type="spellStart"/>
      <w:proofErr w:type="gramStart"/>
      <w:r w:rsidRPr="009F774B">
        <w:rPr>
          <w:b/>
          <w:color w:val="000000"/>
          <w:sz w:val="28"/>
          <w:szCs w:val="28"/>
        </w:rPr>
        <w:t>Востказнедра</w:t>
      </w:r>
      <w:proofErr w:type="spellEnd"/>
      <w:r w:rsidRPr="009F774B">
        <w:rPr>
          <w:b/>
          <w:color w:val="000000"/>
          <w:sz w:val="28"/>
          <w:szCs w:val="28"/>
        </w:rPr>
        <w:t xml:space="preserve">»   </w:t>
      </w:r>
      <w:proofErr w:type="gramEnd"/>
      <w:r w:rsidR="00F05034">
        <w:rPr>
          <w:b/>
          <w:color w:val="000000"/>
          <w:sz w:val="28"/>
          <w:szCs w:val="28"/>
        </w:rPr>
        <w:t xml:space="preserve">      </w:t>
      </w:r>
      <w:r w:rsidRPr="009F774B">
        <w:rPr>
          <w:b/>
          <w:color w:val="000000"/>
          <w:sz w:val="28"/>
          <w:szCs w:val="28"/>
        </w:rPr>
        <w:t xml:space="preserve">    А.И </w:t>
      </w:r>
      <w:proofErr w:type="spellStart"/>
      <w:r w:rsidRPr="009F774B">
        <w:rPr>
          <w:b/>
          <w:color w:val="000000"/>
          <w:sz w:val="28"/>
          <w:szCs w:val="28"/>
        </w:rPr>
        <w:t>Баяндаров</w:t>
      </w:r>
      <w:proofErr w:type="spellEnd"/>
    </w:p>
    <w:p w14:paraId="15DDCD5C" w14:textId="77777777" w:rsidR="00E93CE5" w:rsidRDefault="00E93CE5" w:rsidP="00E93CE5">
      <w:pPr>
        <w:jc w:val="both"/>
        <w:rPr>
          <w:color w:val="000000" w:themeColor="text1"/>
          <w:sz w:val="28"/>
          <w:szCs w:val="28"/>
          <w:lang w:eastAsia="ru-RU"/>
        </w:rPr>
      </w:pPr>
    </w:p>
    <w:p w14:paraId="791C0541" w14:textId="77777777" w:rsidR="00E93CE5" w:rsidRDefault="00E93CE5" w:rsidP="00E93CE5">
      <w:pPr>
        <w:jc w:val="both"/>
        <w:rPr>
          <w:color w:val="000000" w:themeColor="text1"/>
          <w:sz w:val="28"/>
          <w:szCs w:val="28"/>
          <w:lang w:eastAsia="ru-RU"/>
        </w:rPr>
      </w:pPr>
    </w:p>
    <w:p w14:paraId="43028FB7" w14:textId="77777777" w:rsidR="00D76F98" w:rsidRDefault="00D76F98" w:rsidP="00E93CE5">
      <w:pPr>
        <w:jc w:val="both"/>
        <w:rPr>
          <w:color w:val="000000" w:themeColor="text1"/>
          <w:sz w:val="28"/>
          <w:szCs w:val="28"/>
          <w:lang w:eastAsia="ru-RU"/>
        </w:rPr>
      </w:pPr>
    </w:p>
    <w:p w14:paraId="5450381F" w14:textId="77777777" w:rsidR="00CC4325" w:rsidRDefault="00CC4325" w:rsidP="00CC4325">
      <w:pPr>
        <w:jc w:val="right"/>
        <w:rPr>
          <w:color w:val="000000" w:themeColor="text1"/>
          <w:sz w:val="28"/>
          <w:szCs w:val="28"/>
          <w:lang w:eastAsia="ru-RU"/>
        </w:rPr>
      </w:pPr>
    </w:p>
    <w:p w14:paraId="2485D288" w14:textId="77777777" w:rsidR="00CC4325" w:rsidRDefault="00CC4325">
      <w:pPr>
        <w:widowControl/>
        <w:autoSpaceDE/>
        <w:autoSpaceDN/>
        <w:spacing w:after="160" w:line="259" w:lineRule="auto"/>
        <w:rPr>
          <w:color w:val="000000" w:themeColor="text1"/>
          <w:sz w:val="28"/>
          <w:szCs w:val="28"/>
          <w:lang w:eastAsia="ru-RU"/>
        </w:rPr>
      </w:pPr>
      <w:r>
        <w:rPr>
          <w:color w:val="000000" w:themeColor="text1"/>
          <w:sz w:val="28"/>
          <w:szCs w:val="28"/>
          <w:lang w:eastAsia="ru-RU"/>
        </w:rPr>
        <w:br w:type="page"/>
      </w:r>
    </w:p>
    <w:p w14:paraId="3CEA7A02" w14:textId="77777777" w:rsidR="00D76F98" w:rsidRDefault="00CC4325" w:rsidP="00CC4325">
      <w:pPr>
        <w:jc w:val="right"/>
        <w:rPr>
          <w:color w:val="000000" w:themeColor="text1"/>
          <w:sz w:val="28"/>
          <w:szCs w:val="28"/>
          <w:lang w:eastAsia="ru-RU"/>
        </w:rPr>
      </w:pPr>
      <w:r>
        <w:rPr>
          <w:color w:val="000000" w:themeColor="text1"/>
          <w:sz w:val="28"/>
          <w:szCs w:val="28"/>
          <w:lang w:eastAsia="ru-RU"/>
        </w:rPr>
        <w:lastRenderedPageBreak/>
        <w:t>Приложение 3</w:t>
      </w:r>
    </w:p>
    <w:p w14:paraId="0A5766F6" w14:textId="77777777" w:rsidR="00CC4325" w:rsidRPr="00CC4325" w:rsidRDefault="00CC4325" w:rsidP="00CC4325">
      <w:pPr>
        <w:widowControl/>
        <w:autoSpaceDE/>
        <w:autoSpaceDN/>
        <w:spacing w:after="404" w:line="252" w:lineRule="auto"/>
        <w:ind w:left="5741" w:right="144" w:hanging="10"/>
        <w:jc w:val="both"/>
        <w:rPr>
          <w:color w:val="000000"/>
          <w:sz w:val="24"/>
        </w:rPr>
      </w:pPr>
      <w:r w:rsidRPr="00CC4325">
        <w:rPr>
          <w:color w:val="000000"/>
          <w:sz w:val="20"/>
        </w:rPr>
        <w:t xml:space="preserve">Приложение </w:t>
      </w:r>
      <w:r w:rsidRPr="00CC4325">
        <w:rPr>
          <w:color w:val="000000"/>
          <w:sz w:val="20"/>
          <w:lang w:val="en-US"/>
        </w:rPr>
        <w:t>N</w:t>
      </w:r>
      <w:r w:rsidRPr="00CC4325">
        <w:rPr>
          <w:color w:val="000000"/>
          <w:sz w:val="20"/>
        </w:rPr>
        <w:t xml:space="preserve">2 З к Дополнению к контракту на проведение работ по разведке и последующей добыче </w:t>
      </w:r>
      <w:proofErr w:type="spellStart"/>
      <w:r w:rsidRPr="00CC4325">
        <w:rPr>
          <w:color w:val="000000"/>
          <w:sz w:val="20"/>
        </w:rPr>
        <w:t>песчано</w:t>
      </w:r>
      <w:proofErr w:type="spellEnd"/>
      <w:r w:rsidRPr="00CC4325">
        <w:rPr>
          <w:color w:val="000000"/>
          <w:sz w:val="20"/>
        </w:rPr>
        <w:t xml:space="preserve"> — гравийных материалов (песчано-гравийная смесь, песок, гравий) на </w:t>
      </w:r>
      <w:proofErr w:type="spellStart"/>
      <w:r w:rsidRPr="00CC4325">
        <w:rPr>
          <w:color w:val="000000"/>
          <w:sz w:val="20"/>
        </w:rPr>
        <w:t>Сатпаевском</w:t>
      </w:r>
      <w:proofErr w:type="spellEnd"/>
      <w:r w:rsidRPr="00CC4325">
        <w:rPr>
          <w:color w:val="000000"/>
          <w:sz w:val="20"/>
        </w:rPr>
        <w:t xml:space="preserve"> участке в Тарбагатайском районе ВКО</w:t>
      </w:r>
    </w:p>
    <w:p w14:paraId="5615A2BD" w14:textId="77777777" w:rsidR="00CC4325" w:rsidRPr="00CC4325" w:rsidRDefault="00CC4325" w:rsidP="00CC4325">
      <w:pPr>
        <w:widowControl/>
        <w:autoSpaceDE/>
        <w:autoSpaceDN/>
        <w:spacing w:after="1202" w:line="222" w:lineRule="auto"/>
        <w:ind w:left="2203" w:right="14" w:hanging="1397"/>
        <w:jc w:val="both"/>
        <w:rPr>
          <w:color w:val="000000"/>
          <w:sz w:val="24"/>
        </w:rPr>
      </w:pPr>
      <w:r w:rsidRPr="00CC4325">
        <w:rPr>
          <w:noProof/>
          <w:color w:val="000000"/>
          <w:sz w:val="28"/>
          <w:lang w:val="en-US"/>
        </w:rPr>
        <w:drawing>
          <wp:anchor distT="0" distB="0" distL="114300" distR="114300" simplePos="0" relativeHeight="251664384" behindDoc="0" locked="0" layoutInCell="1" allowOverlap="1" wp14:anchorId="41AB6757" wp14:editId="67A85855">
            <wp:simplePos x="0" y="0"/>
            <wp:positionH relativeFrom="column">
              <wp:posOffset>1981440</wp:posOffset>
            </wp:positionH>
            <wp:positionV relativeFrom="paragraph">
              <wp:posOffset>1020960</wp:posOffset>
            </wp:positionV>
            <wp:extent cx="2571750" cy="1309370"/>
            <wp:effectExtent l="0" t="0" r="0" b="5080"/>
            <wp:wrapSquare wrapText="bothSides"/>
            <wp:docPr id="14" name="Picture 193049"/>
            <wp:cNvGraphicFramePr/>
            <a:graphic xmlns:a="http://schemas.openxmlformats.org/drawingml/2006/main">
              <a:graphicData uri="http://schemas.openxmlformats.org/drawingml/2006/picture">
                <pic:pic xmlns:pic="http://schemas.openxmlformats.org/drawingml/2006/picture">
                  <pic:nvPicPr>
                    <pic:cNvPr id="193049" name="Picture 193049"/>
                    <pic:cNvPicPr/>
                  </pic:nvPicPr>
                  <pic:blipFill>
                    <a:blip r:embed="rId52"/>
                    <a:stretch>
                      <a:fillRect/>
                    </a:stretch>
                  </pic:blipFill>
                  <pic:spPr>
                    <a:xfrm>
                      <a:off x="0" y="0"/>
                      <a:ext cx="2571750" cy="1309370"/>
                    </a:xfrm>
                    <a:prstGeom prst="rect">
                      <a:avLst/>
                    </a:prstGeom>
                  </pic:spPr>
                </pic:pic>
              </a:graphicData>
            </a:graphic>
            <wp14:sizeRelV relativeFrom="margin">
              <wp14:pctHeight>0</wp14:pctHeight>
            </wp14:sizeRelV>
          </wp:anchor>
        </w:drawing>
      </w:r>
      <w:r w:rsidRPr="00CC4325">
        <w:rPr>
          <w:color w:val="000000"/>
          <w:sz w:val="28"/>
        </w:rPr>
        <w:t>ТОВАРИЩЕСТВО С ОГРАНИЧЕННОЙ ОТВЕТСТВЕННОСТЬЮ «СТРОИТЕЛЬНАЯ КОМПАНИЯ ЗАЙСАН»</w:t>
      </w:r>
    </w:p>
    <w:p w14:paraId="17110F6B" w14:textId="77777777" w:rsidR="00CC4325" w:rsidRPr="00CC4325" w:rsidRDefault="00CC4325" w:rsidP="00CC4325">
      <w:pPr>
        <w:keepNext/>
        <w:keepLines/>
        <w:widowControl/>
        <w:autoSpaceDE/>
        <w:autoSpaceDN/>
        <w:spacing w:after="84" w:line="259" w:lineRule="auto"/>
        <w:ind w:right="115"/>
        <w:jc w:val="center"/>
        <w:outlineLvl w:val="1"/>
        <w:rPr>
          <w:color w:val="000000"/>
          <w:sz w:val="34"/>
        </w:rPr>
      </w:pPr>
    </w:p>
    <w:p w14:paraId="04893EC9" w14:textId="77777777" w:rsidR="00CC4325" w:rsidRPr="00CC4325" w:rsidRDefault="00CC4325" w:rsidP="00CC4325">
      <w:pPr>
        <w:keepNext/>
        <w:keepLines/>
        <w:widowControl/>
        <w:autoSpaceDE/>
        <w:autoSpaceDN/>
        <w:spacing w:after="84" w:line="259" w:lineRule="auto"/>
        <w:ind w:right="115"/>
        <w:jc w:val="center"/>
        <w:outlineLvl w:val="1"/>
        <w:rPr>
          <w:color w:val="000000"/>
          <w:sz w:val="34"/>
        </w:rPr>
      </w:pPr>
      <w:r w:rsidRPr="00CC4325">
        <w:rPr>
          <w:color w:val="000000"/>
          <w:sz w:val="34"/>
        </w:rPr>
        <w:t xml:space="preserve">                                                                                                                                                                                                                        </w:t>
      </w:r>
    </w:p>
    <w:p w14:paraId="203A605D" w14:textId="77777777" w:rsidR="00CC4325" w:rsidRPr="00CC4325" w:rsidRDefault="00CC4325" w:rsidP="00CC4325">
      <w:pPr>
        <w:keepNext/>
        <w:keepLines/>
        <w:widowControl/>
        <w:autoSpaceDE/>
        <w:autoSpaceDN/>
        <w:spacing w:after="84" w:line="259" w:lineRule="auto"/>
        <w:ind w:right="115"/>
        <w:jc w:val="center"/>
        <w:outlineLvl w:val="1"/>
        <w:rPr>
          <w:color w:val="000000"/>
          <w:sz w:val="34"/>
        </w:rPr>
      </w:pPr>
    </w:p>
    <w:p w14:paraId="7A8FA43A" w14:textId="77777777" w:rsidR="00CC4325" w:rsidRPr="00CC4325" w:rsidRDefault="00CC4325" w:rsidP="00CC4325">
      <w:pPr>
        <w:keepNext/>
        <w:keepLines/>
        <w:widowControl/>
        <w:autoSpaceDE/>
        <w:autoSpaceDN/>
        <w:spacing w:after="84" w:line="259" w:lineRule="auto"/>
        <w:ind w:right="115"/>
        <w:jc w:val="center"/>
        <w:outlineLvl w:val="1"/>
        <w:rPr>
          <w:color w:val="000000"/>
          <w:sz w:val="34"/>
        </w:rPr>
      </w:pPr>
    </w:p>
    <w:p w14:paraId="739C3A1B" w14:textId="77777777" w:rsidR="00CC4325" w:rsidRPr="00CC4325" w:rsidRDefault="00CC4325" w:rsidP="00CC4325">
      <w:pPr>
        <w:keepNext/>
        <w:keepLines/>
        <w:widowControl/>
        <w:autoSpaceDE/>
        <w:autoSpaceDN/>
        <w:spacing w:after="84" w:line="259" w:lineRule="auto"/>
        <w:ind w:right="115"/>
        <w:jc w:val="center"/>
        <w:outlineLvl w:val="1"/>
        <w:rPr>
          <w:color w:val="000000"/>
          <w:sz w:val="34"/>
        </w:rPr>
      </w:pPr>
    </w:p>
    <w:p w14:paraId="4B6E1385" w14:textId="77777777" w:rsidR="00CC4325" w:rsidRPr="00CC4325" w:rsidRDefault="00CC4325" w:rsidP="00CC4325">
      <w:pPr>
        <w:keepNext/>
        <w:keepLines/>
        <w:widowControl/>
        <w:autoSpaceDE/>
        <w:autoSpaceDN/>
        <w:spacing w:after="84" w:line="259" w:lineRule="auto"/>
        <w:ind w:right="115"/>
        <w:jc w:val="center"/>
        <w:outlineLvl w:val="1"/>
        <w:rPr>
          <w:color w:val="000000"/>
          <w:sz w:val="34"/>
        </w:rPr>
      </w:pPr>
      <w:r w:rsidRPr="00CC4325">
        <w:rPr>
          <w:color w:val="000000"/>
          <w:sz w:val="34"/>
        </w:rPr>
        <w:t>РАБОЧАЯ ПРОГРАММА</w:t>
      </w:r>
    </w:p>
    <w:p w14:paraId="58EFBCF1" w14:textId="77777777" w:rsidR="00CC4325" w:rsidRPr="00CC4325" w:rsidRDefault="00CC4325" w:rsidP="00CC4325">
      <w:pPr>
        <w:widowControl/>
        <w:autoSpaceDE/>
        <w:autoSpaceDN/>
        <w:spacing w:line="259" w:lineRule="auto"/>
        <w:ind w:left="17" w:right="89" w:hanging="10"/>
        <w:jc w:val="center"/>
        <w:rPr>
          <w:color w:val="000000"/>
          <w:sz w:val="24"/>
        </w:rPr>
      </w:pPr>
      <w:r w:rsidRPr="00CC4325">
        <w:rPr>
          <w:color w:val="000000"/>
          <w:sz w:val="28"/>
        </w:rPr>
        <w:t>НА ДОБЫЧУ</w:t>
      </w:r>
    </w:p>
    <w:p w14:paraId="00304B69" w14:textId="77777777" w:rsidR="00CC4325" w:rsidRPr="00CC4325" w:rsidRDefault="00CC4325" w:rsidP="00CC4325">
      <w:pPr>
        <w:widowControl/>
        <w:autoSpaceDE/>
        <w:autoSpaceDN/>
        <w:spacing w:after="3" w:line="259" w:lineRule="auto"/>
        <w:ind w:left="2266" w:right="2366" w:hanging="10"/>
        <w:jc w:val="center"/>
        <w:rPr>
          <w:color w:val="000000"/>
          <w:sz w:val="24"/>
        </w:rPr>
      </w:pPr>
      <w:r w:rsidRPr="00CC4325">
        <w:rPr>
          <w:color w:val="000000"/>
          <w:sz w:val="26"/>
        </w:rPr>
        <w:t>ПЕСЧАНО-ГРАВИЙНОЙ СМЕСИ</w:t>
      </w:r>
    </w:p>
    <w:p w14:paraId="57C9B729" w14:textId="77777777" w:rsidR="00CC4325" w:rsidRPr="00CC4325" w:rsidRDefault="00CC4325" w:rsidP="00AF707B">
      <w:pPr>
        <w:widowControl/>
        <w:autoSpaceDE/>
        <w:autoSpaceDN/>
        <w:ind w:left="2266" w:right="2357" w:hanging="10"/>
        <w:jc w:val="center"/>
        <w:rPr>
          <w:color w:val="000000"/>
          <w:sz w:val="24"/>
        </w:rPr>
      </w:pPr>
      <w:r w:rsidRPr="00CC4325">
        <w:rPr>
          <w:color w:val="000000"/>
          <w:sz w:val="26"/>
        </w:rPr>
        <w:t>НА САТПАЕВСКОМ МЕСТОРОЖДЕНИИ В ТАРБАГАТАЙСКОМ РАЙОНЕ ВКО</w:t>
      </w:r>
    </w:p>
    <w:p w14:paraId="70848CB0" w14:textId="77777777" w:rsidR="00AF707B" w:rsidRDefault="00AF707B" w:rsidP="00CC4325">
      <w:pPr>
        <w:widowControl/>
        <w:autoSpaceDE/>
        <w:autoSpaceDN/>
        <w:spacing w:after="15" w:line="248" w:lineRule="auto"/>
        <w:ind w:left="-1" w:firstLine="4"/>
        <w:rPr>
          <w:color w:val="000000"/>
          <w:sz w:val="26"/>
        </w:rPr>
      </w:pPr>
    </w:p>
    <w:p w14:paraId="281640A3" w14:textId="77777777" w:rsidR="00AF707B" w:rsidRDefault="00AF707B" w:rsidP="00CC4325">
      <w:pPr>
        <w:widowControl/>
        <w:autoSpaceDE/>
        <w:autoSpaceDN/>
        <w:spacing w:after="15" w:line="248" w:lineRule="auto"/>
        <w:ind w:left="-1" w:firstLine="4"/>
        <w:rPr>
          <w:color w:val="000000"/>
          <w:sz w:val="26"/>
        </w:rPr>
      </w:pPr>
    </w:p>
    <w:p w14:paraId="78BA7B10" w14:textId="77777777" w:rsidR="00AF707B" w:rsidRDefault="00AF707B" w:rsidP="00CC4325">
      <w:pPr>
        <w:widowControl/>
        <w:autoSpaceDE/>
        <w:autoSpaceDN/>
        <w:spacing w:after="15" w:line="248" w:lineRule="auto"/>
        <w:ind w:left="-1" w:firstLine="4"/>
        <w:rPr>
          <w:color w:val="000000"/>
          <w:sz w:val="26"/>
        </w:rPr>
      </w:pPr>
    </w:p>
    <w:p w14:paraId="25100A74" w14:textId="77777777" w:rsidR="00CC4325" w:rsidRPr="00CC4325" w:rsidRDefault="00CC4325" w:rsidP="00CC4325">
      <w:pPr>
        <w:widowControl/>
        <w:autoSpaceDE/>
        <w:autoSpaceDN/>
        <w:spacing w:after="15" w:line="248" w:lineRule="auto"/>
        <w:ind w:left="-1" w:firstLine="4"/>
        <w:rPr>
          <w:color w:val="000000"/>
          <w:sz w:val="24"/>
        </w:rPr>
      </w:pPr>
      <w:r w:rsidRPr="00CC4325">
        <w:rPr>
          <w:color w:val="000000"/>
          <w:sz w:val="26"/>
        </w:rPr>
        <w:t>Исполнитель:</w:t>
      </w:r>
    </w:p>
    <w:p w14:paraId="736DBE82" w14:textId="77777777" w:rsidR="00CC4325" w:rsidRPr="00CC4325" w:rsidRDefault="00CC4325" w:rsidP="00CC4325">
      <w:pPr>
        <w:keepNext/>
        <w:keepLines/>
        <w:widowControl/>
        <w:autoSpaceDE/>
        <w:autoSpaceDN/>
        <w:spacing w:after="206" w:line="259" w:lineRule="auto"/>
        <w:ind w:left="178" w:right="245" w:hanging="10"/>
        <w:jc w:val="center"/>
        <w:outlineLvl w:val="2"/>
        <w:rPr>
          <w:color w:val="000000"/>
        </w:rPr>
      </w:pPr>
      <w:r w:rsidRPr="00CC4325">
        <w:rPr>
          <w:color w:val="000000"/>
          <w:sz w:val="24"/>
        </w:rPr>
        <w:t>ВОСТОЧНО-КАЗАХСТАНСКОЕ ОТДЕЛЕНИЕ</w:t>
      </w:r>
    </w:p>
    <w:p w14:paraId="54326E2C" w14:textId="77777777" w:rsidR="00CC4325" w:rsidRPr="00CC4325" w:rsidRDefault="00CC4325" w:rsidP="008129ED">
      <w:pPr>
        <w:framePr w:w="11519" w:wrap="auto" w:hAnchor="text" w:x="567"/>
        <w:widowControl/>
        <w:autoSpaceDE/>
        <w:autoSpaceDN/>
        <w:spacing w:after="5" w:line="247" w:lineRule="auto"/>
        <w:ind w:left="5" w:right="14" w:hanging="5"/>
        <w:jc w:val="both"/>
        <w:rPr>
          <w:color w:val="000000"/>
          <w:sz w:val="24"/>
        </w:rPr>
        <w:sectPr w:rsidR="00CC4325" w:rsidRPr="00CC4325" w:rsidSect="006B04C5">
          <w:headerReference w:type="default" r:id="rId53"/>
          <w:pgSz w:w="11904" w:h="16891"/>
          <w:pgMar w:top="1248" w:right="490" w:bottom="1407" w:left="1418" w:header="720" w:footer="720" w:gutter="0"/>
          <w:cols w:space="720"/>
        </w:sectPr>
      </w:pPr>
    </w:p>
    <w:p w14:paraId="2DB96C05" w14:textId="77777777" w:rsidR="00CC4325" w:rsidRPr="00CC4325" w:rsidRDefault="00CC4325" w:rsidP="00CC4325">
      <w:pPr>
        <w:widowControl/>
        <w:autoSpaceDE/>
        <w:autoSpaceDN/>
        <w:spacing w:after="403" w:line="247" w:lineRule="auto"/>
        <w:ind w:left="936" w:right="43" w:hanging="5"/>
        <w:jc w:val="both"/>
        <w:rPr>
          <w:color w:val="000000"/>
          <w:sz w:val="24"/>
        </w:rPr>
      </w:pPr>
      <w:r w:rsidRPr="00CC4325">
        <w:rPr>
          <w:color w:val="000000"/>
          <w:sz w:val="24"/>
        </w:rPr>
        <w:t>АКАДЕМИИ МИНЕРАЛЬНЫХ РЕСУРСОВ РЕСПУБЛИКИ КАЗАХСТАН</w:t>
      </w:r>
    </w:p>
    <w:p w14:paraId="3D71D415" w14:textId="77777777" w:rsidR="00CC4325" w:rsidRPr="00CC4325" w:rsidRDefault="00CC4325" w:rsidP="00CC4325">
      <w:pPr>
        <w:widowControl/>
        <w:tabs>
          <w:tab w:val="center" w:pos="4434"/>
          <w:tab w:val="right" w:pos="8942"/>
        </w:tabs>
        <w:autoSpaceDE/>
        <w:autoSpaceDN/>
        <w:spacing w:after="821" w:line="222" w:lineRule="auto"/>
        <w:rPr>
          <w:color w:val="000000"/>
          <w:sz w:val="24"/>
        </w:rPr>
      </w:pPr>
      <w:r w:rsidRPr="00CC4325">
        <w:rPr>
          <w:color w:val="000000"/>
          <w:sz w:val="28"/>
        </w:rPr>
        <w:t>составил:</w:t>
      </w:r>
      <w:r w:rsidRPr="00CC4325">
        <w:rPr>
          <w:color w:val="000000"/>
          <w:sz w:val="28"/>
        </w:rPr>
        <w:tab/>
      </w:r>
      <w:r w:rsidRPr="00CC4325">
        <w:rPr>
          <w:noProof/>
          <w:color w:val="000000"/>
          <w:sz w:val="24"/>
          <w:lang w:val="en-US"/>
        </w:rPr>
        <w:drawing>
          <wp:inline distT="0" distB="0" distL="0" distR="0" wp14:anchorId="4051AC04" wp14:editId="1840E7F4">
            <wp:extent cx="1283208" cy="728680"/>
            <wp:effectExtent l="0" t="0" r="0" b="0"/>
            <wp:docPr id="15" name="Picture 28210"/>
            <wp:cNvGraphicFramePr/>
            <a:graphic xmlns:a="http://schemas.openxmlformats.org/drawingml/2006/main">
              <a:graphicData uri="http://schemas.openxmlformats.org/drawingml/2006/picture">
                <pic:pic xmlns:pic="http://schemas.openxmlformats.org/drawingml/2006/picture">
                  <pic:nvPicPr>
                    <pic:cNvPr id="28210" name="Picture 28210"/>
                    <pic:cNvPicPr/>
                  </pic:nvPicPr>
                  <pic:blipFill>
                    <a:blip r:embed="rId54"/>
                    <a:stretch>
                      <a:fillRect/>
                    </a:stretch>
                  </pic:blipFill>
                  <pic:spPr>
                    <a:xfrm>
                      <a:off x="0" y="0"/>
                      <a:ext cx="1283208" cy="728680"/>
                    </a:xfrm>
                    <a:prstGeom prst="rect">
                      <a:avLst/>
                    </a:prstGeom>
                  </pic:spPr>
                </pic:pic>
              </a:graphicData>
            </a:graphic>
          </wp:inline>
        </w:drawing>
      </w:r>
      <w:r w:rsidRPr="00CC4325">
        <w:rPr>
          <w:color w:val="000000"/>
          <w:sz w:val="28"/>
        </w:rPr>
        <w:tab/>
        <w:t>Кузнецов Д. В.</w:t>
      </w:r>
    </w:p>
    <w:p w14:paraId="52E2026B" w14:textId="77777777" w:rsidR="00CC4325" w:rsidRPr="00CC4325" w:rsidRDefault="00CC4325" w:rsidP="00CC4325">
      <w:pPr>
        <w:widowControl/>
        <w:autoSpaceDE/>
        <w:autoSpaceDN/>
        <w:spacing w:after="3" w:line="259" w:lineRule="auto"/>
        <w:ind w:left="2266" w:right="1522" w:hanging="10"/>
        <w:jc w:val="center"/>
        <w:rPr>
          <w:color w:val="000000"/>
          <w:sz w:val="24"/>
        </w:rPr>
      </w:pPr>
      <w:r w:rsidRPr="00CC4325">
        <w:rPr>
          <w:color w:val="000000"/>
          <w:sz w:val="26"/>
        </w:rPr>
        <w:t>Усть-Каменогорск, 2006</w:t>
      </w:r>
    </w:p>
    <w:p w14:paraId="4383A614" w14:textId="77777777" w:rsidR="00CC4325" w:rsidRPr="00CC4325" w:rsidRDefault="00CC4325" w:rsidP="00CC4325">
      <w:pPr>
        <w:widowControl/>
        <w:autoSpaceDE/>
        <w:autoSpaceDN/>
        <w:spacing w:after="5" w:line="247" w:lineRule="auto"/>
        <w:ind w:left="5" w:right="14" w:hanging="5"/>
        <w:jc w:val="both"/>
        <w:rPr>
          <w:color w:val="000000"/>
          <w:sz w:val="24"/>
        </w:rPr>
        <w:sectPr w:rsidR="00CC4325" w:rsidRPr="00CC4325">
          <w:type w:val="continuous"/>
          <w:pgSz w:w="11904" w:h="16891"/>
          <w:pgMar w:top="1248" w:right="1282" w:bottom="1351" w:left="1680" w:header="720" w:footer="720" w:gutter="0"/>
          <w:cols w:space="720"/>
        </w:sectPr>
      </w:pPr>
    </w:p>
    <w:p w14:paraId="2C8713A0" w14:textId="77777777" w:rsidR="00CC4325" w:rsidRPr="00CC4325" w:rsidRDefault="00CC4325" w:rsidP="00CC4325">
      <w:pPr>
        <w:widowControl/>
        <w:autoSpaceDE/>
        <w:autoSpaceDN/>
        <w:spacing w:line="259" w:lineRule="auto"/>
        <w:ind w:left="17" w:right="108" w:hanging="10"/>
        <w:jc w:val="center"/>
        <w:rPr>
          <w:color w:val="000000"/>
          <w:sz w:val="24"/>
          <w:lang w:val="en-US"/>
        </w:rPr>
      </w:pPr>
      <w:proofErr w:type="spellStart"/>
      <w:r w:rsidRPr="00CC4325">
        <w:rPr>
          <w:color w:val="000000"/>
          <w:sz w:val="28"/>
          <w:lang w:val="en-US"/>
        </w:rPr>
        <w:lastRenderedPageBreak/>
        <w:t>Содержание</w:t>
      </w:r>
      <w:proofErr w:type="spellEnd"/>
    </w:p>
    <w:p w14:paraId="5508AA1B" w14:textId="77777777" w:rsidR="00CC4325" w:rsidRPr="00CC4325" w:rsidRDefault="00CC4325" w:rsidP="00AF707B">
      <w:pPr>
        <w:widowControl/>
        <w:tabs>
          <w:tab w:val="center" w:pos="9639"/>
        </w:tabs>
        <w:autoSpaceDE/>
        <w:autoSpaceDN/>
        <w:spacing w:after="160" w:line="259" w:lineRule="auto"/>
        <w:rPr>
          <w:color w:val="000000"/>
          <w:sz w:val="24"/>
          <w:lang w:val="en-US"/>
        </w:rPr>
      </w:pPr>
      <w:proofErr w:type="spellStart"/>
      <w:r w:rsidRPr="00CC4325">
        <w:rPr>
          <w:color w:val="000000"/>
          <w:sz w:val="24"/>
          <w:lang w:val="en-US"/>
        </w:rPr>
        <w:t>Введение</w:t>
      </w:r>
      <w:proofErr w:type="spellEnd"/>
      <w:r w:rsidRPr="00CC4325">
        <w:rPr>
          <w:color w:val="000000"/>
          <w:sz w:val="24"/>
          <w:lang w:val="en-US"/>
        </w:rPr>
        <w:tab/>
        <w:t>3</w:t>
      </w:r>
    </w:p>
    <w:p w14:paraId="4872A480" w14:textId="77777777" w:rsidR="00CC4325" w:rsidRPr="00CC4325" w:rsidRDefault="00CC4325" w:rsidP="00F50218">
      <w:pPr>
        <w:widowControl/>
        <w:numPr>
          <w:ilvl w:val="0"/>
          <w:numId w:val="3"/>
        </w:numPr>
        <w:tabs>
          <w:tab w:val="center" w:pos="9639"/>
        </w:tabs>
        <w:autoSpaceDE/>
        <w:autoSpaceDN/>
        <w:spacing w:after="160" w:line="259" w:lineRule="auto"/>
        <w:ind w:right="14" w:hanging="350"/>
        <w:rPr>
          <w:color w:val="000000"/>
          <w:sz w:val="24"/>
        </w:rPr>
      </w:pPr>
      <w:r w:rsidRPr="00CC4325">
        <w:rPr>
          <w:color w:val="000000"/>
          <w:sz w:val="24"/>
        </w:rPr>
        <w:t>Административно</w:t>
      </w:r>
      <w:r w:rsidR="00AF707B">
        <w:rPr>
          <w:color w:val="000000"/>
          <w:sz w:val="24"/>
        </w:rPr>
        <w:t xml:space="preserve"> </w:t>
      </w:r>
      <w:r w:rsidRPr="00CC4325">
        <w:rPr>
          <w:color w:val="000000"/>
          <w:sz w:val="24"/>
        </w:rPr>
        <w:t>-</w:t>
      </w:r>
      <w:r w:rsidR="00AF707B">
        <w:rPr>
          <w:color w:val="000000"/>
          <w:sz w:val="24"/>
        </w:rPr>
        <w:t xml:space="preserve"> </w:t>
      </w:r>
      <w:r w:rsidRPr="00CC4325">
        <w:rPr>
          <w:color w:val="000000"/>
          <w:sz w:val="24"/>
        </w:rPr>
        <w:t>географическое положение участка</w:t>
      </w:r>
      <w:r w:rsidRPr="00CC4325">
        <w:rPr>
          <w:color w:val="000000"/>
          <w:sz w:val="24"/>
        </w:rPr>
        <w:tab/>
        <w:t>4</w:t>
      </w:r>
    </w:p>
    <w:p w14:paraId="711DA268" w14:textId="77777777" w:rsidR="00CC4325" w:rsidRPr="00CC4325" w:rsidRDefault="00CC4325" w:rsidP="00F50218">
      <w:pPr>
        <w:widowControl/>
        <w:numPr>
          <w:ilvl w:val="0"/>
          <w:numId w:val="3"/>
        </w:numPr>
        <w:tabs>
          <w:tab w:val="center" w:pos="9639"/>
        </w:tabs>
        <w:autoSpaceDE/>
        <w:autoSpaceDN/>
        <w:spacing w:after="160" w:line="259" w:lineRule="auto"/>
        <w:ind w:right="14" w:hanging="350"/>
        <w:rPr>
          <w:color w:val="000000"/>
          <w:sz w:val="24"/>
        </w:rPr>
      </w:pPr>
      <w:r w:rsidRPr="00CC4325">
        <w:rPr>
          <w:color w:val="000000"/>
          <w:sz w:val="24"/>
        </w:rPr>
        <w:t>Геологическое строение месторождения</w:t>
      </w:r>
      <w:r w:rsidRPr="00CC4325">
        <w:rPr>
          <w:color w:val="000000"/>
          <w:sz w:val="24"/>
        </w:rPr>
        <w:tab/>
        <w:t>5</w:t>
      </w:r>
    </w:p>
    <w:p w14:paraId="18EC5CCE" w14:textId="77777777" w:rsidR="00CC4325" w:rsidRPr="00CC4325" w:rsidRDefault="00CC4325" w:rsidP="00F50218">
      <w:pPr>
        <w:widowControl/>
        <w:numPr>
          <w:ilvl w:val="1"/>
          <w:numId w:val="3"/>
        </w:numPr>
        <w:tabs>
          <w:tab w:val="center" w:pos="9639"/>
        </w:tabs>
        <w:autoSpaceDE/>
        <w:autoSpaceDN/>
        <w:spacing w:after="160" w:line="259" w:lineRule="auto"/>
        <w:ind w:right="14" w:hanging="360"/>
        <w:jc w:val="both"/>
        <w:rPr>
          <w:color w:val="000000"/>
          <w:sz w:val="24"/>
        </w:rPr>
      </w:pPr>
      <w:r w:rsidRPr="00CC4325">
        <w:rPr>
          <w:color w:val="000000"/>
          <w:sz w:val="24"/>
        </w:rPr>
        <w:t>Геологическое строение района</w:t>
      </w:r>
      <w:r w:rsidRPr="00CC4325">
        <w:rPr>
          <w:color w:val="000000"/>
          <w:sz w:val="24"/>
        </w:rPr>
        <w:tab/>
        <w:t>5</w:t>
      </w:r>
    </w:p>
    <w:p w14:paraId="3EB10967" w14:textId="77777777" w:rsidR="00CC4325" w:rsidRPr="00CC4325" w:rsidRDefault="00CC4325" w:rsidP="00F50218">
      <w:pPr>
        <w:widowControl/>
        <w:numPr>
          <w:ilvl w:val="1"/>
          <w:numId w:val="3"/>
        </w:numPr>
        <w:tabs>
          <w:tab w:val="center" w:pos="9639"/>
        </w:tabs>
        <w:autoSpaceDE/>
        <w:autoSpaceDN/>
        <w:spacing w:after="160" w:line="259" w:lineRule="auto"/>
        <w:ind w:right="14" w:hanging="360"/>
        <w:jc w:val="both"/>
        <w:rPr>
          <w:color w:val="000000"/>
          <w:sz w:val="24"/>
        </w:rPr>
      </w:pPr>
      <w:r w:rsidRPr="00CC4325">
        <w:rPr>
          <w:color w:val="000000"/>
          <w:sz w:val="24"/>
        </w:rPr>
        <w:t>Геологическое строение месторождения</w:t>
      </w:r>
      <w:r w:rsidRPr="00CC4325">
        <w:rPr>
          <w:color w:val="000000"/>
          <w:sz w:val="24"/>
        </w:rPr>
        <w:tab/>
        <w:t>7</w:t>
      </w:r>
    </w:p>
    <w:p w14:paraId="28C28199" w14:textId="77777777" w:rsidR="00CC4325" w:rsidRPr="00CC4325" w:rsidRDefault="00D17EC4" w:rsidP="00F50218">
      <w:pPr>
        <w:widowControl/>
        <w:numPr>
          <w:ilvl w:val="0"/>
          <w:numId w:val="3"/>
        </w:numPr>
        <w:tabs>
          <w:tab w:val="center" w:pos="9639"/>
        </w:tabs>
        <w:autoSpaceDE/>
        <w:autoSpaceDN/>
        <w:spacing w:after="160" w:line="259" w:lineRule="auto"/>
        <w:ind w:right="14" w:hanging="350"/>
        <w:rPr>
          <w:color w:val="000000"/>
          <w:sz w:val="24"/>
          <w:lang w:val="en-US"/>
        </w:rPr>
      </w:pPr>
      <w:r w:rsidRPr="00CC4325">
        <w:rPr>
          <w:color w:val="000000"/>
          <w:sz w:val="24"/>
        </w:rPr>
        <w:t>Гидрогеологические</w:t>
      </w:r>
      <w:r w:rsidR="00CC4325" w:rsidRPr="00CC4325">
        <w:rPr>
          <w:color w:val="000000"/>
          <w:sz w:val="24"/>
          <w:lang w:val="en-US"/>
        </w:rPr>
        <w:t xml:space="preserve">е </w:t>
      </w:r>
      <w:proofErr w:type="spellStart"/>
      <w:r w:rsidR="00CC4325" w:rsidRPr="00CC4325">
        <w:rPr>
          <w:color w:val="000000"/>
          <w:sz w:val="24"/>
          <w:lang w:val="en-US"/>
        </w:rPr>
        <w:t>условия</w:t>
      </w:r>
      <w:proofErr w:type="spellEnd"/>
      <w:r w:rsidR="00CC4325" w:rsidRPr="00CC4325">
        <w:rPr>
          <w:color w:val="000000"/>
          <w:sz w:val="24"/>
          <w:lang w:val="en-US"/>
        </w:rPr>
        <w:t xml:space="preserve"> </w:t>
      </w:r>
      <w:proofErr w:type="spellStart"/>
      <w:r w:rsidR="00CC4325" w:rsidRPr="00CC4325">
        <w:rPr>
          <w:color w:val="000000"/>
          <w:sz w:val="24"/>
          <w:lang w:val="en-US"/>
        </w:rPr>
        <w:t>месторождения</w:t>
      </w:r>
      <w:proofErr w:type="spellEnd"/>
      <w:r w:rsidR="00CC4325" w:rsidRPr="00CC4325">
        <w:rPr>
          <w:color w:val="000000"/>
          <w:sz w:val="24"/>
          <w:lang w:val="en-US"/>
        </w:rPr>
        <w:tab/>
        <w:t>8</w:t>
      </w:r>
    </w:p>
    <w:p w14:paraId="48F28181" w14:textId="77777777" w:rsidR="00CC4325" w:rsidRPr="00CC4325" w:rsidRDefault="00CC4325" w:rsidP="00F50218">
      <w:pPr>
        <w:widowControl/>
        <w:numPr>
          <w:ilvl w:val="0"/>
          <w:numId w:val="3"/>
        </w:numPr>
        <w:tabs>
          <w:tab w:val="center" w:pos="9639"/>
        </w:tabs>
        <w:autoSpaceDE/>
        <w:autoSpaceDN/>
        <w:spacing w:after="160" w:line="259" w:lineRule="auto"/>
        <w:ind w:right="14" w:hanging="350"/>
        <w:rPr>
          <w:color w:val="000000"/>
          <w:sz w:val="24"/>
          <w:lang w:val="en-US"/>
        </w:rPr>
      </w:pPr>
      <w:proofErr w:type="spellStart"/>
      <w:r w:rsidRPr="00CC4325">
        <w:rPr>
          <w:color w:val="000000"/>
          <w:sz w:val="24"/>
          <w:lang w:val="en-US"/>
        </w:rPr>
        <w:t>Разведанность</w:t>
      </w:r>
      <w:proofErr w:type="spellEnd"/>
      <w:r w:rsidRPr="00CC4325">
        <w:rPr>
          <w:color w:val="000000"/>
          <w:sz w:val="24"/>
          <w:lang w:val="en-US"/>
        </w:rPr>
        <w:t xml:space="preserve"> </w:t>
      </w:r>
      <w:proofErr w:type="spellStart"/>
      <w:r w:rsidRPr="00CC4325">
        <w:rPr>
          <w:color w:val="000000"/>
          <w:sz w:val="24"/>
          <w:lang w:val="en-US"/>
        </w:rPr>
        <w:t>месторождения</w:t>
      </w:r>
      <w:proofErr w:type="spellEnd"/>
      <w:r w:rsidRPr="00CC4325">
        <w:rPr>
          <w:color w:val="000000"/>
          <w:sz w:val="24"/>
          <w:lang w:val="en-US"/>
        </w:rPr>
        <w:tab/>
        <w:t>9</w:t>
      </w:r>
    </w:p>
    <w:p w14:paraId="1A5F112D" w14:textId="77777777" w:rsidR="00CC4325" w:rsidRPr="00CC4325" w:rsidRDefault="00CC4325" w:rsidP="00F50218">
      <w:pPr>
        <w:widowControl/>
        <w:numPr>
          <w:ilvl w:val="1"/>
          <w:numId w:val="3"/>
        </w:numPr>
        <w:tabs>
          <w:tab w:val="center" w:pos="9639"/>
        </w:tabs>
        <w:autoSpaceDE/>
        <w:autoSpaceDN/>
        <w:spacing w:after="160" w:line="259" w:lineRule="auto"/>
        <w:ind w:right="14" w:hanging="360"/>
        <w:jc w:val="both"/>
        <w:rPr>
          <w:color w:val="000000"/>
          <w:sz w:val="24"/>
          <w:lang w:val="en-US"/>
        </w:rPr>
      </w:pPr>
      <w:proofErr w:type="spellStart"/>
      <w:r w:rsidRPr="00CC4325">
        <w:rPr>
          <w:color w:val="000000"/>
          <w:sz w:val="24"/>
          <w:lang w:val="en-US"/>
        </w:rPr>
        <w:t>Выполненные</w:t>
      </w:r>
      <w:proofErr w:type="spellEnd"/>
      <w:r w:rsidRPr="00CC4325">
        <w:rPr>
          <w:color w:val="000000"/>
          <w:sz w:val="24"/>
          <w:lang w:val="en-US"/>
        </w:rPr>
        <w:t xml:space="preserve"> </w:t>
      </w:r>
      <w:proofErr w:type="spellStart"/>
      <w:r w:rsidRPr="00CC4325">
        <w:rPr>
          <w:color w:val="000000"/>
          <w:sz w:val="24"/>
          <w:lang w:val="en-US"/>
        </w:rPr>
        <w:t>геологоразведочные</w:t>
      </w:r>
      <w:proofErr w:type="spellEnd"/>
      <w:r w:rsidRPr="00CC4325">
        <w:rPr>
          <w:color w:val="000000"/>
          <w:sz w:val="24"/>
          <w:lang w:val="en-US"/>
        </w:rPr>
        <w:t xml:space="preserve"> </w:t>
      </w:r>
      <w:proofErr w:type="spellStart"/>
      <w:r w:rsidRPr="00CC4325">
        <w:rPr>
          <w:color w:val="000000"/>
          <w:sz w:val="24"/>
          <w:lang w:val="en-US"/>
        </w:rPr>
        <w:t>работы</w:t>
      </w:r>
      <w:proofErr w:type="spellEnd"/>
      <w:r w:rsidRPr="00CC4325">
        <w:rPr>
          <w:color w:val="000000"/>
          <w:sz w:val="24"/>
          <w:lang w:val="en-US"/>
        </w:rPr>
        <w:tab/>
        <w:t>9</w:t>
      </w:r>
    </w:p>
    <w:p w14:paraId="4C22A09F" w14:textId="77777777" w:rsidR="00CC4325" w:rsidRPr="00CC4325" w:rsidRDefault="00CC4325" w:rsidP="00F50218">
      <w:pPr>
        <w:widowControl/>
        <w:numPr>
          <w:ilvl w:val="1"/>
          <w:numId w:val="3"/>
        </w:numPr>
        <w:tabs>
          <w:tab w:val="center" w:pos="9639"/>
        </w:tabs>
        <w:autoSpaceDE/>
        <w:autoSpaceDN/>
        <w:spacing w:after="160" w:line="259" w:lineRule="auto"/>
        <w:ind w:right="14" w:hanging="360"/>
        <w:jc w:val="both"/>
        <w:rPr>
          <w:color w:val="000000"/>
          <w:sz w:val="24"/>
          <w:lang w:val="en-US"/>
        </w:rPr>
      </w:pPr>
      <w:proofErr w:type="spellStart"/>
      <w:r w:rsidRPr="00CC4325">
        <w:rPr>
          <w:color w:val="000000"/>
          <w:sz w:val="24"/>
          <w:lang w:val="en-US"/>
        </w:rPr>
        <w:t>Запасы</w:t>
      </w:r>
      <w:proofErr w:type="spellEnd"/>
      <w:r w:rsidRPr="00CC4325">
        <w:rPr>
          <w:color w:val="000000"/>
          <w:sz w:val="24"/>
          <w:lang w:val="en-US"/>
        </w:rPr>
        <w:tab/>
        <w:t>9</w:t>
      </w:r>
    </w:p>
    <w:p w14:paraId="6778D338" w14:textId="77777777" w:rsidR="00CC4325" w:rsidRPr="00CC4325" w:rsidRDefault="00CC4325" w:rsidP="00F50218">
      <w:pPr>
        <w:widowControl/>
        <w:numPr>
          <w:ilvl w:val="1"/>
          <w:numId w:val="3"/>
        </w:numPr>
        <w:tabs>
          <w:tab w:val="center" w:pos="9639"/>
        </w:tabs>
        <w:autoSpaceDE/>
        <w:autoSpaceDN/>
        <w:spacing w:after="160" w:line="259" w:lineRule="auto"/>
        <w:ind w:right="14" w:hanging="360"/>
        <w:jc w:val="both"/>
        <w:rPr>
          <w:color w:val="000000"/>
          <w:sz w:val="24"/>
          <w:lang w:val="en-US"/>
        </w:rPr>
      </w:pPr>
      <w:proofErr w:type="spellStart"/>
      <w:r w:rsidRPr="00CC4325">
        <w:rPr>
          <w:color w:val="000000"/>
          <w:sz w:val="24"/>
          <w:lang w:val="en-US"/>
        </w:rPr>
        <w:t>Технологические</w:t>
      </w:r>
      <w:proofErr w:type="spellEnd"/>
      <w:r w:rsidRPr="00CC4325">
        <w:rPr>
          <w:color w:val="000000"/>
          <w:sz w:val="24"/>
          <w:lang w:val="en-US"/>
        </w:rPr>
        <w:t xml:space="preserve"> </w:t>
      </w:r>
      <w:proofErr w:type="spellStart"/>
      <w:r w:rsidRPr="00CC4325">
        <w:rPr>
          <w:color w:val="000000"/>
          <w:sz w:val="24"/>
          <w:lang w:val="en-US"/>
        </w:rPr>
        <w:t>свойства</w:t>
      </w:r>
      <w:proofErr w:type="spellEnd"/>
      <w:r w:rsidRPr="00CC4325">
        <w:rPr>
          <w:color w:val="000000"/>
          <w:sz w:val="24"/>
          <w:lang w:val="en-US"/>
        </w:rPr>
        <w:t xml:space="preserve"> </w:t>
      </w:r>
      <w:proofErr w:type="spellStart"/>
      <w:r w:rsidRPr="00CC4325">
        <w:rPr>
          <w:color w:val="000000"/>
          <w:sz w:val="24"/>
          <w:lang w:val="en-US"/>
        </w:rPr>
        <w:t>полезного</w:t>
      </w:r>
      <w:proofErr w:type="spellEnd"/>
      <w:r w:rsidRPr="00CC4325">
        <w:rPr>
          <w:color w:val="000000"/>
          <w:sz w:val="24"/>
          <w:lang w:val="en-US"/>
        </w:rPr>
        <w:t xml:space="preserve"> </w:t>
      </w:r>
      <w:proofErr w:type="spellStart"/>
      <w:r w:rsidRPr="00CC4325">
        <w:rPr>
          <w:color w:val="000000"/>
          <w:sz w:val="24"/>
          <w:lang w:val="en-US"/>
        </w:rPr>
        <w:t>ископаемого</w:t>
      </w:r>
      <w:proofErr w:type="spellEnd"/>
      <w:r w:rsidRPr="00CC4325">
        <w:rPr>
          <w:color w:val="000000"/>
          <w:sz w:val="24"/>
          <w:lang w:val="en-US"/>
        </w:rPr>
        <w:tab/>
        <w:t>9</w:t>
      </w:r>
    </w:p>
    <w:p w14:paraId="214BF4EB" w14:textId="77777777" w:rsidR="00CC4325" w:rsidRPr="00CC4325" w:rsidRDefault="00CC4325" w:rsidP="00F50218">
      <w:pPr>
        <w:widowControl/>
        <w:numPr>
          <w:ilvl w:val="0"/>
          <w:numId w:val="3"/>
        </w:numPr>
        <w:tabs>
          <w:tab w:val="center" w:pos="9639"/>
        </w:tabs>
        <w:autoSpaceDE/>
        <w:autoSpaceDN/>
        <w:spacing w:after="5" w:line="247" w:lineRule="auto"/>
        <w:ind w:right="14" w:hanging="350"/>
        <w:rPr>
          <w:color w:val="000000"/>
          <w:sz w:val="24"/>
        </w:rPr>
      </w:pPr>
      <w:r w:rsidRPr="00CC4325">
        <w:rPr>
          <w:color w:val="000000"/>
          <w:sz w:val="24"/>
        </w:rPr>
        <w:t>Горно-геологические условия и горнотехнические особенности разработки</w:t>
      </w:r>
    </w:p>
    <w:p w14:paraId="79FFB296" w14:textId="77777777" w:rsidR="00CC4325" w:rsidRPr="00CC4325" w:rsidRDefault="00CC4325" w:rsidP="00AF707B">
      <w:pPr>
        <w:widowControl/>
        <w:tabs>
          <w:tab w:val="center" w:pos="9498"/>
          <w:tab w:val="center" w:pos="9639"/>
        </w:tabs>
        <w:autoSpaceDE/>
        <w:autoSpaceDN/>
        <w:spacing w:after="160" w:line="259" w:lineRule="auto"/>
        <w:rPr>
          <w:color w:val="000000"/>
          <w:sz w:val="24"/>
          <w:lang w:val="en-US"/>
        </w:rPr>
      </w:pPr>
      <w:proofErr w:type="spellStart"/>
      <w:r w:rsidRPr="00CC4325">
        <w:rPr>
          <w:color w:val="000000"/>
          <w:sz w:val="24"/>
          <w:lang w:val="en-US"/>
        </w:rPr>
        <w:t>месторождения</w:t>
      </w:r>
      <w:proofErr w:type="spellEnd"/>
      <w:r w:rsidRPr="00CC4325">
        <w:rPr>
          <w:color w:val="000000"/>
          <w:sz w:val="24"/>
          <w:lang w:val="en-US"/>
        </w:rPr>
        <w:tab/>
        <w:t>11</w:t>
      </w:r>
    </w:p>
    <w:p w14:paraId="61730ED0" w14:textId="77777777" w:rsidR="00CC4325" w:rsidRPr="00CC4325" w:rsidRDefault="00CC4325" w:rsidP="00F50218">
      <w:pPr>
        <w:widowControl/>
        <w:numPr>
          <w:ilvl w:val="0"/>
          <w:numId w:val="3"/>
        </w:numPr>
        <w:tabs>
          <w:tab w:val="center" w:pos="9639"/>
        </w:tabs>
        <w:autoSpaceDE/>
        <w:autoSpaceDN/>
        <w:spacing w:after="160" w:line="259" w:lineRule="auto"/>
        <w:ind w:right="14" w:hanging="350"/>
        <w:rPr>
          <w:color w:val="000000"/>
          <w:sz w:val="24"/>
          <w:lang w:val="en-US"/>
        </w:rPr>
      </w:pPr>
      <w:proofErr w:type="spellStart"/>
      <w:r w:rsidRPr="00CC4325">
        <w:rPr>
          <w:color w:val="000000"/>
          <w:sz w:val="24"/>
          <w:lang w:val="en-US"/>
        </w:rPr>
        <w:t>Эксплуатационные</w:t>
      </w:r>
      <w:proofErr w:type="spellEnd"/>
      <w:r w:rsidRPr="00CC4325">
        <w:rPr>
          <w:color w:val="000000"/>
          <w:sz w:val="24"/>
          <w:lang w:val="en-US"/>
        </w:rPr>
        <w:t xml:space="preserve"> </w:t>
      </w:r>
      <w:proofErr w:type="spellStart"/>
      <w:r w:rsidRPr="00CC4325">
        <w:rPr>
          <w:color w:val="000000"/>
          <w:sz w:val="24"/>
          <w:lang w:val="en-US"/>
        </w:rPr>
        <w:t>запасы</w:t>
      </w:r>
      <w:proofErr w:type="spellEnd"/>
      <w:r w:rsidRPr="00CC4325">
        <w:rPr>
          <w:color w:val="000000"/>
          <w:sz w:val="24"/>
          <w:lang w:val="en-US"/>
        </w:rPr>
        <w:tab/>
        <w:t>12</w:t>
      </w:r>
    </w:p>
    <w:p w14:paraId="160C382D" w14:textId="77777777" w:rsidR="00CC4325" w:rsidRPr="00CC4325" w:rsidRDefault="00CC4325" w:rsidP="00F50218">
      <w:pPr>
        <w:widowControl/>
        <w:numPr>
          <w:ilvl w:val="0"/>
          <w:numId w:val="3"/>
        </w:numPr>
        <w:tabs>
          <w:tab w:val="center" w:pos="9639"/>
        </w:tabs>
        <w:autoSpaceDE/>
        <w:autoSpaceDN/>
        <w:spacing w:after="160" w:line="259" w:lineRule="auto"/>
        <w:ind w:right="14" w:hanging="350"/>
        <w:rPr>
          <w:color w:val="000000"/>
          <w:sz w:val="24"/>
          <w:lang w:val="en-US"/>
        </w:rPr>
      </w:pPr>
      <w:proofErr w:type="spellStart"/>
      <w:r w:rsidRPr="00CC4325">
        <w:rPr>
          <w:color w:val="000000"/>
          <w:sz w:val="24"/>
          <w:lang w:val="en-US"/>
        </w:rPr>
        <w:t>Производительность</w:t>
      </w:r>
      <w:proofErr w:type="spellEnd"/>
      <w:r w:rsidRPr="00CC4325">
        <w:rPr>
          <w:color w:val="000000"/>
          <w:sz w:val="24"/>
          <w:lang w:val="en-US"/>
        </w:rPr>
        <w:t xml:space="preserve"> </w:t>
      </w:r>
      <w:proofErr w:type="spellStart"/>
      <w:r w:rsidRPr="00CC4325">
        <w:rPr>
          <w:color w:val="000000"/>
          <w:sz w:val="24"/>
          <w:lang w:val="en-US"/>
        </w:rPr>
        <w:t>карьера</w:t>
      </w:r>
      <w:proofErr w:type="spellEnd"/>
      <w:r w:rsidRPr="00CC4325">
        <w:rPr>
          <w:color w:val="000000"/>
          <w:sz w:val="24"/>
          <w:lang w:val="en-US"/>
        </w:rPr>
        <w:tab/>
        <w:t>12</w:t>
      </w:r>
    </w:p>
    <w:p w14:paraId="6DD3DE6D" w14:textId="77777777" w:rsidR="00CC4325" w:rsidRPr="00CC4325" w:rsidRDefault="00CC4325" w:rsidP="00F50218">
      <w:pPr>
        <w:widowControl/>
        <w:numPr>
          <w:ilvl w:val="1"/>
          <w:numId w:val="3"/>
        </w:numPr>
        <w:tabs>
          <w:tab w:val="center" w:pos="9639"/>
        </w:tabs>
        <w:autoSpaceDE/>
        <w:autoSpaceDN/>
        <w:spacing w:after="160" w:line="259" w:lineRule="auto"/>
        <w:ind w:right="14" w:hanging="360"/>
        <w:jc w:val="both"/>
        <w:rPr>
          <w:color w:val="000000"/>
          <w:sz w:val="24"/>
          <w:lang w:val="en-US"/>
        </w:rPr>
      </w:pPr>
      <w:proofErr w:type="spellStart"/>
      <w:r w:rsidRPr="00CC4325">
        <w:rPr>
          <w:color w:val="000000"/>
          <w:sz w:val="24"/>
          <w:lang w:val="en-US"/>
        </w:rPr>
        <w:t>Режим</w:t>
      </w:r>
      <w:proofErr w:type="spellEnd"/>
      <w:r w:rsidRPr="00CC4325">
        <w:rPr>
          <w:color w:val="000000"/>
          <w:sz w:val="24"/>
          <w:lang w:val="en-US"/>
        </w:rPr>
        <w:t xml:space="preserve"> </w:t>
      </w:r>
      <w:proofErr w:type="spellStart"/>
      <w:r w:rsidRPr="00CC4325">
        <w:rPr>
          <w:color w:val="000000"/>
          <w:sz w:val="24"/>
          <w:lang w:val="en-US"/>
        </w:rPr>
        <w:t>работы</w:t>
      </w:r>
      <w:proofErr w:type="spellEnd"/>
      <w:r w:rsidRPr="00CC4325">
        <w:rPr>
          <w:color w:val="000000"/>
          <w:sz w:val="24"/>
          <w:lang w:val="en-US"/>
        </w:rPr>
        <w:t xml:space="preserve"> </w:t>
      </w:r>
      <w:proofErr w:type="spellStart"/>
      <w:r w:rsidRPr="00CC4325">
        <w:rPr>
          <w:color w:val="000000"/>
          <w:sz w:val="24"/>
          <w:lang w:val="en-US"/>
        </w:rPr>
        <w:t>карьера</w:t>
      </w:r>
      <w:proofErr w:type="spellEnd"/>
      <w:r w:rsidRPr="00CC4325">
        <w:rPr>
          <w:color w:val="000000"/>
          <w:sz w:val="24"/>
          <w:lang w:val="en-US"/>
        </w:rPr>
        <w:tab/>
        <w:t>12</w:t>
      </w:r>
    </w:p>
    <w:p w14:paraId="7408F1C2" w14:textId="77777777" w:rsidR="00CC4325" w:rsidRPr="00CC4325" w:rsidRDefault="00CC4325" w:rsidP="00F50218">
      <w:pPr>
        <w:widowControl/>
        <w:numPr>
          <w:ilvl w:val="1"/>
          <w:numId w:val="3"/>
        </w:numPr>
        <w:tabs>
          <w:tab w:val="center" w:pos="9639"/>
        </w:tabs>
        <w:autoSpaceDE/>
        <w:autoSpaceDN/>
        <w:spacing w:after="160" w:line="259" w:lineRule="auto"/>
        <w:ind w:right="14" w:hanging="360"/>
        <w:jc w:val="both"/>
        <w:rPr>
          <w:color w:val="000000"/>
          <w:sz w:val="24"/>
          <w:lang w:val="en-US"/>
        </w:rPr>
      </w:pPr>
      <w:proofErr w:type="spellStart"/>
      <w:r w:rsidRPr="00CC4325">
        <w:rPr>
          <w:color w:val="000000"/>
          <w:sz w:val="24"/>
          <w:lang w:val="en-US"/>
        </w:rPr>
        <w:t>Границы</w:t>
      </w:r>
      <w:proofErr w:type="spellEnd"/>
      <w:r w:rsidRPr="00CC4325">
        <w:rPr>
          <w:color w:val="000000"/>
          <w:sz w:val="24"/>
          <w:lang w:val="en-US"/>
        </w:rPr>
        <w:t xml:space="preserve"> </w:t>
      </w:r>
      <w:proofErr w:type="spellStart"/>
      <w:r w:rsidRPr="00CC4325">
        <w:rPr>
          <w:color w:val="000000"/>
          <w:sz w:val="24"/>
          <w:lang w:val="en-US"/>
        </w:rPr>
        <w:t>карьера</w:t>
      </w:r>
      <w:proofErr w:type="spellEnd"/>
      <w:r w:rsidRPr="00CC4325">
        <w:rPr>
          <w:color w:val="000000"/>
          <w:sz w:val="24"/>
          <w:lang w:val="en-US"/>
        </w:rPr>
        <w:tab/>
        <w:t>12</w:t>
      </w:r>
    </w:p>
    <w:p w14:paraId="162F8A8D" w14:textId="77777777" w:rsidR="00CC4325" w:rsidRPr="00CC4325" w:rsidRDefault="00CC4325" w:rsidP="00F50218">
      <w:pPr>
        <w:widowControl/>
        <w:numPr>
          <w:ilvl w:val="1"/>
          <w:numId w:val="3"/>
        </w:numPr>
        <w:tabs>
          <w:tab w:val="center" w:pos="9639"/>
        </w:tabs>
        <w:autoSpaceDE/>
        <w:autoSpaceDN/>
        <w:spacing w:after="160" w:line="259" w:lineRule="auto"/>
        <w:ind w:right="14" w:hanging="360"/>
        <w:jc w:val="both"/>
        <w:rPr>
          <w:color w:val="000000"/>
          <w:sz w:val="24"/>
          <w:lang w:val="en-US"/>
        </w:rPr>
      </w:pPr>
      <w:proofErr w:type="spellStart"/>
      <w:r w:rsidRPr="00CC4325">
        <w:rPr>
          <w:color w:val="000000"/>
          <w:sz w:val="24"/>
          <w:lang w:val="en-US"/>
        </w:rPr>
        <w:t>Последовательность</w:t>
      </w:r>
      <w:proofErr w:type="spellEnd"/>
      <w:r w:rsidRPr="00CC4325">
        <w:rPr>
          <w:color w:val="000000"/>
          <w:sz w:val="24"/>
          <w:lang w:val="en-US"/>
        </w:rPr>
        <w:t xml:space="preserve"> </w:t>
      </w:r>
      <w:proofErr w:type="spellStart"/>
      <w:r w:rsidRPr="00CC4325">
        <w:rPr>
          <w:color w:val="000000"/>
          <w:sz w:val="24"/>
          <w:lang w:val="en-US"/>
        </w:rPr>
        <w:t>отработки</w:t>
      </w:r>
      <w:proofErr w:type="spellEnd"/>
      <w:r w:rsidRPr="00CC4325">
        <w:rPr>
          <w:color w:val="000000"/>
          <w:sz w:val="24"/>
          <w:lang w:val="en-US"/>
        </w:rPr>
        <w:t xml:space="preserve"> </w:t>
      </w:r>
      <w:proofErr w:type="spellStart"/>
      <w:r w:rsidRPr="00CC4325">
        <w:rPr>
          <w:color w:val="000000"/>
          <w:sz w:val="24"/>
          <w:lang w:val="en-US"/>
        </w:rPr>
        <w:t>месторождения</w:t>
      </w:r>
      <w:proofErr w:type="spellEnd"/>
    </w:p>
    <w:p w14:paraId="38E30C6E" w14:textId="77777777" w:rsidR="00CC4325" w:rsidRPr="00CC4325" w:rsidRDefault="00CC4325" w:rsidP="00F50218">
      <w:pPr>
        <w:widowControl/>
        <w:numPr>
          <w:ilvl w:val="1"/>
          <w:numId w:val="3"/>
        </w:numPr>
        <w:tabs>
          <w:tab w:val="center" w:pos="9639"/>
        </w:tabs>
        <w:autoSpaceDE/>
        <w:autoSpaceDN/>
        <w:spacing w:after="160" w:line="259" w:lineRule="auto"/>
        <w:ind w:right="14" w:hanging="360"/>
        <w:jc w:val="both"/>
        <w:rPr>
          <w:color w:val="000000"/>
          <w:sz w:val="24"/>
        </w:rPr>
      </w:pPr>
      <w:r w:rsidRPr="00CC4325">
        <w:rPr>
          <w:color w:val="000000"/>
          <w:sz w:val="24"/>
        </w:rPr>
        <w:t>Система разработки и ее основные элементы</w:t>
      </w:r>
      <w:r w:rsidRPr="00CC4325">
        <w:rPr>
          <w:color w:val="000000"/>
          <w:sz w:val="24"/>
        </w:rPr>
        <w:tab/>
        <w:t>13</w:t>
      </w:r>
    </w:p>
    <w:p w14:paraId="79609D31" w14:textId="77777777" w:rsidR="00CC4325" w:rsidRPr="00CC4325" w:rsidRDefault="00CC4325" w:rsidP="00F50218">
      <w:pPr>
        <w:widowControl/>
        <w:numPr>
          <w:ilvl w:val="1"/>
          <w:numId w:val="3"/>
        </w:numPr>
        <w:tabs>
          <w:tab w:val="center" w:pos="9639"/>
        </w:tabs>
        <w:autoSpaceDE/>
        <w:autoSpaceDN/>
        <w:spacing w:after="160" w:line="259" w:lineRule="auto"/>
        <w:ind w:right="14" w:hanging="360"/>
        <w:jc w:val="both"/>
        <w:rPr>
          <w:color w:val="000000"/>
          <w:sz w:val="24"/>
          <w:lang w:val="en-US"/>
        </w:rPr>
      </w:pPr>
      <w:proofErr w:type="spellStart"/>
      <w:r w:rsidRPr="00CC4325">
        <w:rPr>
          <w:color w:val="000000"/>
          <w:sz w:val="24"/>
          <w:lang w:val="en-US"/>
        </w:rPr>
        <w:t>Календарный</w:t>
      </w:r>
      <w:proofErr w:type="spellEnd"/>
      <w:r w:rsidRPr="00CC4325">
        <w:rPr>
          <w:color w:val="000000"/>
          <w:sz w:val="24"/>
          <w:lang w:val="en-US"/>
        </w:rPr>
        <w:t xml:space="preserve"> </w:t>
      </w:r>
      <w:proofErr w:type="spellStart"/>
      <w:r w:rsidRPr="00CC4325">
        <w:rPr>
          <w:color w:val="000000"/>
          <w:sz w:val="24"/>
          <w:lang w:val="en-US"/>
        </w:rPr>
        <w:t>план</w:t>
      </w:r>
      <w:proofErr w:type="spellEnd"/>
      <w:r w:rsidRPr="00CC4325">
        <w:rPr>
          <w:color w:val="000000"/>
          <w:sz w:val="24"/>
          <w:lang w:val="en-US"/>
        </w:rPr>
        <w:t xml:space="preserve"> </w:t>
      </w:r>
      <w:proofErr w:type="spellStart"/>
      <w:r w:rsidRPr="00CC4325">
        <w:rPr>
          <w:color w:val="000000"/>
          <w:sz w:val="24"/>
          <w:lang w:val="en-US"/>
        </w:rPr>
        <w:t>горных</w:t>
      </w:r>
      <w:proofErr w:type="spellEnd"/>
      <w:r w:rsidRPr="00CC4325">
        <w:rPr>
          <w:color w:val="000000"/>
          <w:sz w:val="24"/>
          <w:lang w:val="en-US"/>
        </w:rPr>
        <w:t xml:space="preserve"> </w:t>
      </w:r>
      <w:proofErr w:type="spellStart"/>
      <w:r w:rsidRPr="00CC4325">
        <w:rPr>
          <w:color w:val="000000"/>
          <w:sz w:val="24"/>
          <w:lang w:val="en-US"/>
        </w:rPr>
        <w:t>работ</w:t>
      </w:r>
      <w:proofErr w:type="spellEnd"/>
      <w:r w:rsidRPr="00CC4325">
        <w:rPr>
          <w:color w:val="000000"/>
          <w:sz w:val="24"/>
          <w:lang w:val="en-US"/>
        </w:rPr>
        <w:tab/>
        <w:t>13</w:t>
      </w:r>
    </w:p>
    <w:p w14:paraId="0A7B5AB6" w14:textId="77777777" w:rsidR="00CC4325" w:rsidRPr="00CC4325" w:rsidRDefault="00CC4325" w:rsidP="00F50218">
      <w:pPr>
        <w:widowControl/>
        <w:numPr>
          <w:ilvl w:val="0"/>
          <w:numId w:val="3"/>
        </w:numPr>
        <w:tabs>
          <w:tab w:val="center" w:pos="9639"/>
        </w:tabs>
        <w:autoSpaceDE/>
        <w:autoSpaceDN/>
        <w:spacing w:after="160" w:line="259" w:lineRule="auto"/>
        <w:ind w:right="14" w:hanging="350"/>
        <w:rPr>
          <w:color w:val="000000"/>
          <w:sz w:val="24"/>
          <w:lang w:val="en-US"/>
        </w:rPr>
      </w:pPr>
      <w:proofErr w:type="spellStart"/>
      <w:r w:rsidRPr="00CC4325">
        <w:rPr>
          <w:color w:val="000000"/>
          <w:sz w:val="24"/>
          <w:lang w:val="en-US"/>
        </w:rPr>
        <w:t>Технология</w:t>
      </w:r>
      <w:proofErr w:type="spellEnd"/>
      <w:r w:rsidRPr="00CC4325">
        <w:rPr>
          <w:color w:val="000000"/>
          <w:sz w:val="24"/>
          <w:lang w:val="en-US"/>
        </w:rPr>
        <w:t xml:space="preserve"> </w:t>
      </w:r>
      <w:proofErr w:type="spellStart"/>
      <w:r w:rsidRPr="00CC4325">
        <w:rPr>
          <w:color w:val="000000"/>
          <w:sz w:val="24"/>
          <w:lang w:val="en-US"/>
        </w:rPr>
        <w:t>производства</w:t>
      </w:r>
      <w:proofErr w:type="spellEnd"/>
      <w:r w:rsidRPr="00CC4325">
        <w:rPr>
          <w:color w:val="000000"/>
          <w:sz w:val="24"/>
          <w:lang w:val="en-US"/>
        </w:rPr>
        <w:t xml:space="preserve"> </w:t>
      </w:r>
      <w:proofErr w:type="spellStart"/>
      <w:r w:rsidRPr="00CC4325">
        <w:rPr>
          <w:color w:val="000000"/>
          <w:sz w:val="24"/>
          <w:lang w:val="en-US"/>
        </w:rPr>
        <w:t>работ</w:t>
      </w:r>
      <w:proofErr w:type="spellEnd"/>
      <w:r w:rsidRPr="00CC4325">
        <w:rPr>
          <w:color w:val="000000"/>
          <w:sz w:val="24"/>
          <w:lang w:val="en-US"/>
        </w:rPr>
        <w:tab/>
        <w:t>13</w:t>
      </w:r>
    </w:p>
    <w:p w14:paraId="3953BFF9" w14:textId="77777777" w:rsidR="00CC4325" w:rsidRPr="00CC4325" w:rsidRDefault="00CC4325" w:rsidP="00F50218">
      <w:pPr>
        <w:widowControl/>
        <w:numPr>
          <w:ilvl w:val="1"/>
          <w:numId w:val="3"/>
        </w:numPr>
        <w:tabs>
          <w:tab w:val="center" w:pos="9639"/>
        </w:tabs>
        <w:autoSpaceDE/>
        <w:autoSpaceDN/>
        <w:spacing w:after="160" w:line="259" w:lineRule="auto"/>
        <w:ind w:right="14" w:hanging="360"/>
        <w:jc w:val="both"/>
        <w:rPr>
          <w:color w:val="000000"/>
          <w:sz w:val="24"/>
          <w:lang w:val="en-US"/>
        </w:rPr>
      </w:pPr>
      <w:proofErr w:type="spellStart"/>
      <w:r w:rsidRPr="00CC4325">
        <w:rPr>
          <w:color w:val="000000"/>
          <w:sz w:val="24"/>
          <w:lang w:val="en-US"/>
        </w:rPr>
        <w:t>Подготовительные</w:t>
      </w:r>
      <w:proofErr w:type="spellEnd"/>
      <w:r w:rsidRPr="00CC4325">
        <w:rPr>
          <w:color w:val="000000"/>
          <w:sz w:val="24"/>
          <w:lang w:val="en-US"/>
        </w:rPr>
        <w:t xml:space="preserve"> </w:t>
      </w:r>
      <w:proofErr w:type="spellStart"/>
      <w:r w:rsidRPr="00CC4325">
        <w:rPr>
          <w:color w:val="000000"/>
          <w:sz w:val="24"/>
          <w:lang w:val="en-US"/>
        </w:rPr>
        <w:t>работы</w:t>
      </w:r>
      <w:proofErr w:type="spellEnd"/>
      <w:r w:rsidRPr="00CC4325">
        <w:rPr>
          <w:color w:val="000000"/>
          <w:sz w:val="24"/>
          <w:lang w:val="en-US"/>
        </w:rPr>
        <w:tab/>
        <w:t>13</w:t>
      </w:r>
    </w:p>
    <w:p w14:paraId="5CF894B6" w14:textId="77777777" w:rsidR="00CC4325" w:rsidRPr="00CC4325" w:rsidRDefault="00CC4325" w:rsidP="00F50218">
      <w:pPr>
        <w:widowControl/>
        <w:numPr>
          <w:ilvl w:val="1"/>
          <w:numId w:val="3"/>
        </w:numPr>
        <w:tabs>
          <w:tab w:val="center" w:pos="9639"/>
        </w:tabs>
        <w:autoSpaceDE/>
        <w:autoSpaceDN/>
        <w:spacing w:after="160" w:line="259" w:lineRule="auto"/>
        <w:ind w:right="14" w:hanging="360"/>
        <w:jc w:val="both"/>
        <w:rPr>
          <w:color w:val="000000"/>
          <w:sz w:val="24"/>
        </w:rPr>
      </w:pPr>
      <w:r w:rsidRPr="00CC4325">
        <w:rPr>
          <w:color w:val="000000"/>
          <w:sz w:val="24"/>
        </w:rPr>
        <w:t>Вскрышные и горно-подготовительные работы</w:t>
      </w:r>
      <w:r w:rsidRPr="00CC4325">
        <w:rPr>
          <w:color w:val="000000"/>
          <w:sz w:val="24"/>
        </w:rPr>
        <w:tab/>
        <w:t>13</w:t>
      </w:r>
    </w:p>
    <w:p w14:paraId="476E017A" w14:textId="77777777" w:rsidR="00CC4325" w:rsidRPr="00CC4325" w:rsidRDefault="00CC4325" w:rsidP="00F50218">
      <w:pPr>
        <w:widowControl/>
        <w:numPr>
          <w:ilvl w:val="0"/>
          <w:numId w:val="3"/>
        </w:numPr>
        <w:tabs>
          <w:tab w:val="center" w:pos="9639"/>
        </w:tabs>
        <w:autoSpaceDE/>
        <w:autoSpaceDN/>
        <w:spacing w:after="160" w:line="259" w:lineRule="auto"/>
        <w:ind w:right="14" w:hanging="350"/>
        <w:rPr>
          <w:color w:val="000000"/>
          <w:sz w:val="24"/>
        </w:rPr>
      </w:pPr>
      <w:r w:rsidRPr="00CC4325">
        <w:rPr>
          <w:color w:val="000000"/>
          <w:sz w:val="24"/>
        </w:rPr>
        <w:t>Охрана труда и техника безопасности</w:t>
      </w:r>
      <w:r w:rsidRPr="00CC4325">
        <w:rPr>
          <w:color w:val="000000"/>
          <w:sz w:val="24"/>
        </w:rPr>
        <w:tab/>
        <w:t>13</w:t>
      </w:r>
    </w:p>
    <w:p w14:paraId="623B8CB8" w14:textId="77777777" w:rsidR="00CC4325" w:rsidRPr="00CC4325" w:rsidRDefault="00CC4325" w:rsidP="00F50218">
      <w:pPr>
        <w:widowControl/>
        <w:numPr>
          <w:ilvl w:val="0"/>
          <w:numId w:val="3"/>
        </w:numPr>
        <w:tabs>
          <w:tab w:val="center" w:pos="9639"/>
        </w:tabs>
        <w:autoSpaceDE/>
        <w:autoSpaceDN/>
        <w:spacing w:after="160" w:line="259" w:lineRule="auto"/>
        <w:ind w:right="14" w:hanging="350"/>
        <w:rPr>
          <w:color w:val="000000"/>
          <w:sz w:val="24"/>
          <w:lang w:val="en-US"/>
        </w:rPr>
      </w:pPr>
      <w:proofErr w:type="spellStart"/>
      <w:r w:rsidRPr="00CC4325">
        <w:rPr>
          <w:color w:val="000000"/>
          <w:sz w:val="24"/>
          <w:lang w:val="en-US"/>
        </w:rPr>
        <w:t>Производственная</w:t>
      </w:r>
      <w:proofErr w:type="spellEnd"/>
      <w:r w:rsidRPr="00CC4325">
        <w:rPr>
          <w:color w:val="000000"/>
          <w:sz w:val="24"/>
          <w:lang w:val="en-US"/>
        </w:rPr>
        <w:t xml:space="preserve"> </w:t>
      </w:r>
      <w:proofErr w:type="spellStart"/>
      <w:r w:rsidRPr="00CC4325">
        <w:rPr>
          <w:color w:val="000000"/>
          <w:sz w:val="24"/>
          <w:lang w:val="en-US"/>
        </w:rPr>
        <w:t>санитария</w:t>
      </w:r>
      <w:proofErr w:type="spellEnd"/>
      <w:r w:rsidRPr="00CC4325">
        <w:rPr>
          <w:color w:val="000000"/>
          <w:sz w:val="24"/>
          <w:lang w:val="en-US"/>
        </w:rPr>
        <w:tab/>
        <w:t>20</w:t>
      </w:r>
    </w:p>
    <w:p w14:paraId="21926229" w14:textId="77777777" w:rsidR="00CC4325" w:rsidRPr="00994780" w:rsidRDefault="00CC4325" w:rsidP="00F50218">
      <w:pPr>
        <w:pStyle w:val="a5"/>
        <w:widowControl/>
        <w:numPr>
          <w:ilvl w:val="0"/>
          <w:numId w:val="5"/>
        </w:numPr>
        <w:tabs>
          <w:tab w:val="center" w:pos="9639"/>
        </w:tabs>
        <w:autoSpaceDE/>
        <w:autoSpaceDN/>
        <w:spacing w:after="31" w:line="247" w:lineRule="auto"/>
        <w:ind w:right="43"/>
        <w:jc w:val="both"/>
        <w:rPr>
          <w:color w:val="000000"/>
          <w:sz w:val="24"/>
        </w:rPr>
      </w:pPr>
      <w:r w:rsidRPr="00994780">
        <w:rPr>
          <w:color w:val="000000"/>
          <w:sz w:val="24"/>
        </w:rPr>
        <w:t>Оценка воздействия горных работ на окружающую среду и ее защита</w:t>
      </w:r>
    </w:p>
    <w:p w14:paraId="07CC8747" w14:textId="77777777" w:rsidR="00CC4325" w:rsidRPr="00CC4325" w:rsidRDefault="00CC4325" w:rsidP="00F50218">
      <w:pPr>
        <w:widowControl/>
        <w:numPr>
          <w:ilvl w:val="0"/>
          <w:numId w:val="4"/>
        </w:numPr>
        <w:tabs>
          <w:tab w:val="center" w:pos="9639"/>
        </w:tabs>
        <w:autoSpaceDE/>
        <w:autoSpaceDN/>
        <w:spacing w:after="30" w:line="247" w:lineRule="auto"/>
        <w:ind w:left="378" w:right="43" w:hanging="355"/>
        <w:jc w:val="both"/>
        <w:rPr>
          <w:color w:val="000000"/>
          <w:sz w:val="24"/>
        </w:rPr>
      </w:pPr>
      <w:r w:rsidRPr="00CC4325">
        <w:rPr>
          <w:color w:val="000000"/>
          <w:sz w:val="24"/>
        </w:rPr>
        <w:t>Мероприятия по охране окружающей среды</w:t>
      </w:r>
      <w:r w:rsidRPr="00CC4325">
        <w:rPr>
          <w:color w:val="000000"/>
          <w:sz w:val="24"/>
        </w:rPr>
        <w:tab/>
        <w:t>25</w:t>
      </w:r>
    </w:p>
    <w:p w14:paraId="4C6E741A" w14:textId="77777777" w:rsidR="00CC4325" w:rsidRPr="00CC4325" w:rsidRDefault="00CC4325" w:rsidP="00F50218">
      <w:pPr>
        <w:widowControl/>
        <w:numPr>
          <w:ilvl w:val="0"/>
          <w:numId w:val="4"/>
        </w:numPr>
        <w:tabs>
          <w:tab w:val="center" w:pos="9639"/>
        </w:tabs>
        <w:autoSpaceDE/>
        <w:autoSpaceDN/>
        <w:spacing w:after="5" w:line="247" w:lineRule="auto"/>
        <w:ind w:left="378" w:right="43" w:hanging="355"/>
        <w:jc w:val="both"/>
        <w:rPr>
          <w:color w:val="000000"/>
          <w:sz w:val="24"/>
          <w:lang w:val="en-US"/>
        </w:rPr>
      </w:pPr>
      <w:proofErr w:type="spellStart"/>
      <w:r w:rsidRPr="00CC4325">
        <w:rPr>
          <w:color w:val="000000"/>
          <w:sz w:val="24"/>
          <w:lang w:val="en-US"/>
        </w:rPr>
        <w:t>Финансово-экономическая</w:t>
      </w:r>
      <w:proofErr w:type="spellEnd"/>
      <w:r w:rsidRPr="00CC4325">
        <w:rPr>
          <w:color w:val="000000"/>
          <w:sz w:val="24"/>
          <w:lang w:val="en-US"/>
        </w:rPr>
        <w:t xml:space="preserve"> </w:t>
      </w:r>
      <w:proofErr w:type="spellStart"/>
      <w:r w:rsidRPr="00CC4325">
        <w:rPr>
          <w:color w:val="000000"/>
          <w:sz w:val="24"/>
          <w:lang w:val="en-US"/>
        </w:rPr>
        <w:t>модель</w:t>
      </w:r>
      <w:proofErr w:type="spellEnd"/>
      <w:r w:rsidRPr="00CC4325">
        <w:rPr>
          <w:color w:val="000000"/>
          <w:sz w:val="24"/>
          <w:lang w:val="en-US"/>
        </w:rPr>
        <w:tab/>
        <w:t>25</w:t>
      </w:r>
    </w:p>
    <w:p w14:paraId="4468E3F5" w14:textId="77777777" w:rsidR="00162403" w:rsidRDefault="00162403">
      <w:pPr>
        <w:widowControl/>
        <w:autoSpaceDE/>
        <w:autoSpaceDN/>
        <w:spacing w:after="160" w:line="259" w:lineRule="auto"/>
        <w:rPr>
          <w:sz w:val="28"/>
          <w:szCs w:val="28"/>
          <w:lang w:eastAsia="ru-RU"/>
        </w:rPr>
      </w:pPr>
      <w:r>
        <w:rPr>
          <w:sz w:val="28"/>
          <w:szCs w:val="28"/>
          <w:lang w:eastAsia="ru-RU"/>
        </w:rPr>
        <w:br w:type="page"/>
      </w:r>
    </w:p>
    <w:p w14:paraId="06FE1808" w14:textId="77777777" w:rsidR="00162403" w:rsidRPr="00820C31" w:rsidRDefault="00162403" w:rsidP="00820C31">
      <w:pPr>
        <w:widowControl/>
        <w:autoSpaceDE/>
        <w:autoSpaceDN/>
        <w:ind w:left="5640" w:right="43" w:firstLine="2157"/>
        <w:jc w:val="both"/>
        <w:rPr>
          <w:color w:val="000000"/>
          <w:sz w:val="28"/>
          <w:szCs w:val="28"/>
        </w:rPr>
      </w:pPr>
      <w:r w:rsidRPr="00820C31">
        <w:rPr>
          <w:color w:val="000000"/>
          <w:sz w:val="28"/>
          <w:szCs w:val="28"/>
        </w:rPr>
        <w:lastRenderedPageBreak/>
        <w:t>Приложение 4</w:t>
      </w:r>
    </w:p>
    <w:p w14:paraId="5CEC9F34" w14:textId="77777777" w:rsidR="00162403" w:rsidRPr="00162403" w:rsidRDefault="00162403" w:rsidP="00162403">
      <w:pPr>
        <w:widowControl/>
        <w:autoSpaceDE/>
        <w:autoSpaceDN/>
        <w:ind w:left="5640" w:right="43" w:hanging="253"/>
        <w:jc w:val="both"/>
        <w:rPr>
          <w:color w:val="000000"/>
          <w:sz w:val="24"/>
        </w:rPr>
      </w:pPr>
      <w:r w:rsidRPr="00162403">
        <w:rPr>
          <w:color w:val="000000"/>
          <w:sz w:val="24"/>
        </w:rPr>
        <w:t>к Контракту на право недропользования</w:t>
      </w:r>
    </w:p>
    <w:p w14:paraId="7CA485D9" w14:textId="77777777" w:rsidR="00162403" w:rsidRPr="00162403" w:rsidRDefault="00162403" w:rsidP="00162403">
      <w:pPr>
        <w:widowControl/>
        <w:autoSpaceDE/>
        <w:autoSpaceDN/>
        <w:spacing w:after="55" w:line="222" w:lineRule="auto"/>
        <w:ind w:right="446"/>
        <w:jc w:val="center"/>
        <w:rPr>
          <w:color w:val="000000"/>
          <w:sz w:val="28"/>
        </w:rPr>
      </w:pPr>
      <w:r w:rsidRPr="00162403">
        <w:rPr>
          <w:color w:val="000000"/>
          <w:sz w:val="28"/>
        </w:rPr>
        <w:t xml:space="preserve">Координаты угловых точек Горного отвода </w:t>
      </w:r>
      <w:proofErr w:type="spellStart"/>
      <w:r w:rsidRPr="00162403">
        <w:rPr>
          <w:color w:val="000000"/>
          <w:sz w:val="28"/>
        </w:rPr>
        <w:t>Сатпаевского</w:t>
      </w:r>
      <w:proofErr w:type="spellEnd"/>
      <w:r w:rsidRPr="00162403">
        <w:rPr>
          <w:color w:val="000000"/>
          <w:sz w:val="28"/>
        </w:rPr>
        <w:t xml:space="preserve"> </w:t>
      </w:r>
    </w:p>
    <w:p w14:paraId="4EAFCE9E" w14:textId="77777777" w:rsidR="00162403" w:rsidRPr="00162403" w:rsidRDefault="00162403" w:rsidP="00162403">
      <w:pPr>
        <w:widowControl/>
        <w:autoSpaceDE/>
        <w:autoSpaceDN/>
        <w:spacing w:after="55" w:line="222" w:lineRule="auto"/>
        <w:ind w:right="446"/>
        <w:jc w:val="center"/>
        <w:rPr>
          <w:color w:val="000000"/>
          <w:sz w:val="28"/>
        </w:rPr>
      </w:pPr>
      <w:r w:rsidRPr="00162403">
        <w:rPr>
          <w:color w:val="000000"/>
          <w:sz w:val="28"/>
        </w:rPr>
        <w:t>месторождения</w:t>
      </w:r>
    </w:p>
    <w:p w14:paraId="499655BF" w14:textId="77777777" w:rsidR="00162403" w:rsidRPr="00162403" w:rsidRDefault="00162403" w:rsidP="00162403">
      <w:pPr>
        <w:widowControl/>
        <w:autoSpaceDE/>
        <w:autoSpaceDN/>
        <w:spacing w:after="55" w:line="222" w:lineRule="auto"/>
        <w:ind w:right="446"/>
        <w:jc w:val="center"/>
        <w:rPr>
          <w:color w:val="000000"/>
          <w:sz w:val="24"/>
        </w:rPr>
      </w:pPr>
      <w:r w:rsidRPr="00162403">
        <w:rPr>
          <w:noProof/>
          <w:color w:val="000000"/>
          <w:sz w:val="24"/>
          <w:lang w:val="en-US"/>
        </w:rPr>
        <w:drawing>
          <wp:inline distT="0" distB="0" distL="0" distR="0" wp14:anchorId="0D0F2E98" wp14:editId="1A7B447A">
            <wp:extent cx="4679081" cy="5271911"/>
            <wp:effectExtent l="0" t="0" r="7620" b="5080"/>
            <wp:docPr id="16" name="Picture 193047"/>
            <wp:cNvGraphicFramePr/>
            <a:graphic xmlns:a="http://schemas.openxmlformats.org/drawingml/2006/main">
              <a:graphicData uri="http://schemas.openxmlformats.org/drawingml/2006/picture">
                <pic:pic xmlns:pic="http://schemas.openxmlformats.org/drawingml/2006/picture">
                  <pic:nvPicPr>
                    <pic:cNvPr id="193047" name="Picture 193047"/>
                    <pic:cNvPicPr/>
                  </pic:nvPicPr>
                  <pic:blipFill>
                    <a:blip r:embed="rId55"/>
                    <a:stretch>
                      <a:fillRect/>
                    </a:stretch>
                  </pic:blipFill>
                  <pic:spPr>
                    <a:xfrm>
                      <a:off x="0" y="0"/>
                      <a:ext cx="4681981" cy="5275179"/>
                    </a:xfrm>
                    <a:prstGeom prst="rect">
                      <a:avLst/>
                    </a:prstGeom>
                  </pic:spPr>
                </pic:pic>
              </a:graphicData>
            </a:graphic>
          </wp:inline>
        </w:drawing>
      </w:r>
    </w:p>
    <w:tbl>
      <w:tblPr>
        <w:tblStyle w:val="TableGrid1"/>
        <w:tblpPr w:leftFromText="180" w:rightFromText="180" w:vertAnchor="text" w:horzAnchor="page" w:tblpX="3202" w:tblpY="167"/>
        <w:tblW w:w="6560" w:type="dxa"/>
        <w:tblInd w:w="0" w:type="dxa"/>
        <w:tblCellMar>
          <w:top w:w="48" w:type="dxa"/>
          <w:left w:w="199" w:type="dxa"/>
          <w:right w:w="115" w:type="dxa"/>
        </w:tblCellMar>
        <w:tblLook w:val="04A0" w:firstRow="1" w:lastRow="0" w:firstColumn="1" w:lastColumn="0" w:noHBand="0" w:noVBand="1"/>
      </w:tblPr>
      <w:tblGrid>
        <w:gridCol w:w="1395"/>
        <w:gridCol w:w="2453"/>
        <w:gridCol w:w="2712"/>
      </w:tblGrid>
      <w:tr w:rsidR="00162403" w:rsidRPr="00162403" w14:paraId="1AE5D79A" w14:textId="77777777" w:rsidTr="008C4125">
        <w:trPr>
          <w:trHeight w:val="341"/>
        </w:trPr>
        <w:tc>
          <w:tcPr>
            <w:tcW w:w="1395" w:type="dxa"/>
            <w:vMerge w:val="restart"/>
            <w:tcBorders>
              <w:top w:val="single" w:sz="2" w:space="0" w:color="000000"/>
              <w:left w:val="single" w:sz="2" w:space="0" w:color="000000"/>
              <w:bottom w:val="single" w:sz="2" w:space="0" w:color="000000"/>
              <w:right w:val="single" w:sz="2" w:space="0" w:color="000000"/>
            </w:tcBorders>
            <w:vAlign w:val="center"/>
          </w:tcPr>
          <w:p w14:paraId="27644BC4" w14:textId="77777777" w:rsidR="00162403" w:rsidRPr="00162403" w:rsidRDefault="00162403" w:rsidP="00162403">
            <w:pPr>
              <w:widowControl/>
              <w:autoSpaceDE/>
              <w:autoSpaceDN/>
              <w:spacing w:line="259" w:lineRule="auto"/>
              <w:ind w:right="96"/>
              <w:jc w:val="center"/>
              <w:rPr>
                <w:color w:val="000000"/>
                <w:sz w:val="24"/>
                <w:szCs w:val="24"/>
              </w:rPr>
            </w:pPr>
            <w:r w:rsidRPr="00162403">
              <w:rPr>
                <w:color w:val="000000"/>
                <w:sz w:val="24"/>
                <w:szCs w:val="24"/>
              </w:rPr>
              <w:t>№</w:t>
            </w:r>
          </w:p>
          <w:p w14:paraId="4DBB6DB4" w14:textId="77777777" w:rsidR="00162403" w:rsidRPr="00162403" w:rsidRDefault="00162403" w:rsidP="00162403">
            <w:pPr>
              <w:widowControl/>
              <w:autoSpaceDE/>
              <w:autoSpaceDN/>
              <w:spacing w:line="259" w:lineRule="auto"/>
              <w:ind w:right="96"/>
              <w:jc w:val="center"/>
              <w:rPr>
                <w:color w:val="000000"/>
                <w:sz w:val="24"/>
                <w:szCs w:val="24"/>
              </w:rPr>
            </w:pPr>
            <w:r w:rsidRPr="00162403">
              <w:rPr>
                <w:color w:val="000000"/>
                <w:sz w:val="24"/>
                <w:szCs w:val="24"/>
              </w:rPr>
              <w:t>п/п</w:t>
            </w:r>
          </w:p>
        </w:tc>
        <w:tc>
          <w:tcPr>
            <w:tcW w:w="5165" w:type="dxa"/>
            <w:gridSpan w:val="2"/>
            <w:tcBorders>
              <w:top w:val="single" w:sz="2" w:space="0" w:color="000000"/>
              <w:left w:val="single" w:sz="2" w:space="0" w:color="000000"/>
              <w:bottom w:val="single" w:sz="2" w:space="0" w:color="000000"/>
              <w:right w:val="single" w:sz="2" w:space="0" w:color="000000"/>
            </w:tcBorders>
            <w:vAlign w:val="center"/>
          </w:tcPr>
          <w:p w14:paraId="2A6C6184" w14:textId="77777777" w:rsidR="00162403" w:rsidRPr="00162403" w:rsidRDefault="00162403" w:rsidP="00162403">
            <w:pPr>
              <w:widowControl/>
              <w:autoSpaceDE/>
              <w:autoSpaceDN/>
              <w:spacing w:line="259" w:lineRule="auto"/>
              <w:ind w:left="50"/>
              <w:jc w:val="center"/>
              <w:rPr>
                <w:color w:val="000000"/>
                <w:sz w:val="24"/>
                <w:szCs w:val="24"/>
                <w:lang w:val="en-US"/>
              </w:rPr>
            </w:pPr>
            <w:proofErr w:type="spellStart"/>
            <w:r w:rsidRPr="00162403">
              <w:rPr>
                <w:color w:val="000000"/>
                <w:sz w:val="24"/>
                <w:szCs w:val="24"/>
                <w:lang w:val="en-US"/>
              </w:rPr>
              <w:t>Географические</w:t>
            </w:r>
            <w:proofErr w:type="spellEnd"/>
            <w:r w:rsidRPr="00162403">
              <w:rPr>
                <w:color w:val="000000"/>
                <w:sz w:val="24"/>
                <w:szCs w:val="24"/>
                <w:lang w:val="en-US"/>
              </w:rPr>
              <w:t xml:space="preserve"> </w:t>
            </w:r>
            <w:proofErr w:type="spellStart"/>
            <w:r w:rsidRPr="00162403">
              <w:rPr>
                <w:color w:val="000000"/>
                <w:sz w:val="24"/>
                <w:szCs w:val="24"/>
                <w:lang w:val="en-US"/>
              </w:rPr>
              <w:t>координаты</w:t>
            </w:r>
            <w:proofErr w:type="spellEnd"/>
          </w:p>
        </w:tc>
      </w:tr>
      <w:tr w:rsidR="00162403" w:rsidRPr="00162403" w14:paraId="5D34FBF3" w14:textId="77777777" w:rsidTr="008C4125">
        <w:trPr>
          <w:trHeight w:val="338"/>
        </w:trPr>
        <w:tc>
          <w:tcPr>
            <w:tcW w:w="0" w:type="auto"/>
            <w:vMerge/>
            <w:tcBorders>
              <w:top w:val="nil"/>
              <w:left w:val="single" w:sz="2" w:space="0" w:color="000000"/>
              <w:bottom w:val="single" w:sz="2" w:space="0" w:color="000000"/>
              <w:right w:val="single" w:sz="2" w:space="0" w:color="000000"/>
            </w:tcBorders>
            <w:vAlign w:val="center"/>
          </w:tcPr>
          <w:p w14:paraId="7E8CEFD4" w14:textId="77777777" w:rsidR="00162403" w:rsidRPr="00162403" w:rsidRDefault="00162403" w:rsidP="00162403">
            <w:pPr>
              <w:widowControl/>
              <w:autoSpaceDE/>
              <w:autoSpaceDN/>
              <w:spacing w:after="160" w:line="259" w:lineRule="auto"/>
              <w:jc w:val="center"/>
              <w:rPr>
                <w:color w:val="000000"/>
                <w:sz w:val="24"/>
                <w:szCs w:val="24"/>
                <w:lang w:val="en-US"/>
              </w:rPr>
            </w:pPr>
          </w:p>
        </w:tc>
        <w:tc>
          <w:tcPr>
            <w:tcW w:w="2453" w:type="dxa"/>
            <w:tcBorders>
              <w:top w:val="single" w:sz="2" w:space="0" w:color="000000"/>
              <w:left w:val="single" w:sz="2" w:space="0" w:color="000000"/>
              <w:bottom w:val="single" w:sz="2" w:space="0" w:color="000000"/>
              <w:right w:val="single" w:sz="2" w:space="0" w:color="000000"/>
            </w:tcBorders>
            <w:vAlign w:val="center"/>
          </w:tcPr>
          <w:p w14:paraId="7FD9A3C1" w14:textId="77777777" w:rsidR="00162403" w:rsidRPr="00162403" w:rsidRDefault="00162403" w:rsidP="00162403">
            <w:pPr>
              <w:widowControl/>
              <w:autoSpaceDE/>
              <w:autoSpaceDN/>
              <w:spacing w:line="259" w:lineRule="auto"/>
              <w:jc w:val="center"/>
              <w:rPr>
                <w:color w:val="000000"/>
                <w:sz w:val="24"/>
                <w:szCs w:val="24"/>
                <w:lang w:val="en-US"/>
              </w:rPr>
            </w:pPr>
            <w:proofErr w:type="spellStart"/>
            <w:r w:rsidRPr="00162403">
              <w:rPr>
                <w:color w:val="000000"/>
                <w:sz w:val="24"/>
                <w:szCs w:val="24"/>
                <w:lang w:val="en-US"/>
              </w:rPr>
              <w:t>Севе</w:t>
            </w:r>
            <w:proofErr w:type="spellEnd"/>
            <w:r w:rsidRPr="00162403">
              <w:rPr>
                <w:color w:val="000000"/>
                <w:sz w:val="24"/>
                <w:szCs w:val="24"/>
              </w:rPr>
              <w:t>р</w:t>
            </w:r>
            <w:proofErr w:type="spellStart"/>
            <w:r w:rsidRPr="00162403">
              <w:rPr>
                <w:color w:val="000000"/>
                <w:sz w:val="24"/>
                <w:szCs w:val="24"/>
                <w:lang w:val="en-US"/>
              </w:rPr>
              <w:t>ная</w:t>
            </w:r>
            <w:proofErr w:type="spellEnd"/>
            <w:r w:rsidRPr="00162403">
              <w:rPr>
                <w:color w:val="000000"/>
                <w:sz w:val="24"/>
                <w:szCs w:val="24"/>
                <w:lang w:val="en-US"/>
              </w:rPr>
              <w:t xml:space="preserve"> </w:t>
            </w:r>
            <w:proofErr w:type="spellStart"/>
            <w:r w:rsidRPr="00162403">
              <w:rPr>
                <w:color w:val="000000"/>
                <w:sz w:val="24"/>
                <w:szCs w:val="24"/>
                <w:lang w:val="en-US"/>
              </w:rPr>
              <w:t>широта</w:t>
            </w:r>
            <w:proofErr w:type="spellEnd"/>
          </w:p>
        </w:tc>
        <w:tc>
          <w:tcPr>
            <w:tcW w:w="2712" w:type="dxa"/>
            <w:tcBorders>
              <w:top w:val="single" w:sz="2" w:space="0" w:color="000000"/>
              <w:left w:val="single" w:sz="2" w:space="0" w:color="000000"/>
              <w:bottom w:val="single" w:sz="2" w:space="0" w:color="000000"/>
              <w:right w:val="single" w:sz="2" w:space="0" w:color="000000"/>
            </w:tcBorders>
            <w:vAlign w:val="center"/>
          </w:tcPr>
          <w:p w14:paraId="5B6C1A2C" w14:textId="77777777" w:rsidR="00162403" w:rsidRPr="00162403" w:rsidRDefault="00162403" w:rsidP="00162403">
            <w:pPr>
              <w:widowControl/>
              <w:autoSpaceDE/>
              <w:autoSpaceDN/>
              <w:spacing w:line="259" w:lineRule="auto"/>
              <w:ind w:left="19"/>
              <w:jc w:val="center"/>
              <w:rPr>
                <w:color w:val="000000"/>
                <w:sz w:val="24"/>
                <w:szCs w:val="24"/>
                <w:lang w:val="en-US"/>
              </w:rPr>
            </w:pPr>
            <w:proofErr w:type="spellStart"/>
            <w:r w:rsidRPr="00162403">
              <w:rPr>
                <w:color w:val="000000"/>
                <w:sz w:val="24"/>
                <w:szCs w:val="24"/>
                <w:lang w:val="en-US"/>
              </w:rPr>
              <w:t>Восточная</w:t>
            </w:r>
            <w:proofErr w:type="spellEnd"/>
            <w:r w:rsidRPr="00162403">
              <w:rPr>
                <w:color w:val="000000"/>
                <w:sz w:val="24"/>
                <w:szCs w:val="24"/>
                <w:lang w:val="en-US"/>
              </w:rPr>
              <w:t xml:space="preserve"> </w:t>
            </w:r>
            <w:proofErr w:type="spellStart"/>
            <w:r w:rsidRPr="00162403">
              <w:rPr>
                <w:color w:val="000000"/>
                <w:sz w:val="24"/>
                <w:szCs w:val="24"/>
                <w:lang w:val="en-US"/>
              </w:rPr>
              <w:t>долгота</w:t>
            </w:r>
            <w:proofErr w:type="spellEnd"/>
          </w:p>
        </w:tc>
      </w:tr>
      <w:tr w:rsidR="00162403" w:rsidRPr="00162403" w14:paraId="025B17C8" w14:textId="77777777" w:rsidTr="008C4125">
        <w:trPr>
          <w:trHeight w:val="349"/>
        </w:trPr>
        <w:tc>
          <w:tcPr>
            <w:tcW w:w="1395" w:type="dxa"/>
            <w:tcBorders>
              <w:top w:val="single" w:sz="2" w:space="0" w:color="000000"/>
              <w:left w:val="single" w:sz="2" w:space="0" w:color="000000"/>
              <w:bottom w:val="single" w:sz="2" w:space="0" w:color="000000"/>
              <w:right w:val="single" w:sz="2" w:space="0" w:color="000000"/>
            </w:tcBorders>
            <w:vAlign w:val="center"/>
          </w:tcPr>
          <w:p w14:paraId="54B27DAE" w14:textId="77777777" w:rsidR="00162403" w:rsidRPr="00162403" w:rsidRDefault="00162403" w:rsidP="00162403">
            <w:pPr>
              <w:widowControl/>
              <w:autoSpaceDE/>
              <w:autoSpaceDN/>
              <w:spacing w:after="160" w:line="259" w:lineRule="auto"/>
              <w:jc w:val="center"/>
              <w:rPr>
                <w:color w:val="000000"/>
                <w:sz w:val="24"/>
                <w:szCs w:val="24"/>
              </w:rPr>
            </w:pPr>
            <w:r w:rsidRPr="00162403">
              <w:rPr>
                <w:color w:val="000000"/>
                <w:sz w:val="24"/>
                <w:szCs w:val="24"/>
              </w:rPr>
              <w:t>1</w:t>
            </w:r>
          </w:p>
        </w:tc>
        <w:tc>
          <w:tcPr>
            <w:tcW w:w="2453" w:type="dxa"/>
            <w:tcBorders>
              <w:top w:val="single" w:sz="2" w:space="0" w:color="000000"/>
              <w:left w:val="single" w:sz="2" w:space="0" w:color="000000"/>
              <w:bottom w:val="single" w:sz="2" w:space="0" w:color="000000"/>
              <w:right w:val="single" w:sz="2" w:space="0" w:color="000000"/>
            </w:tcBorders>
            <w:vAlign w:val="center"/>
          </w:tcPr>
          <w:p w14:paraId="5E8C6555" w14:textId="77777777" w:rsidR="00162403" w:rsidRPr="00162403" w:rsidRDefault="00162403" w:rsidP="00162403">
            <w:pPr>
              <w:widowControl/>
              <w:autoSpaceDE/>
              <w:autoSpaceDN/>
              <w:spacing w:line="259" w:lineRule="auto"/>
              <w:ind w:right="104"/>
              <w:jc w:val="center"/>
              <w:rPr>
                <w:color w:val="000000"/>
                <w:sz w:val="24"/>
                <w:szCs w:val="24"/>
                <w:lang w:val="en-US"/>
              </w:rPr>
            </w:pPr>
            <w:r w:rsidRPr="00162403">
              <w:rPr>
                <w:color w:val="000000"/>
                <w:sz w:val="24"/>
                <w:szCs w:val="24"/>
                <w:lang w:val="en-US"/>
              </w:rPr>
              <w:t>47</w:t>
            </w:r>
            <w:r w:rsidRPr="00162403">
              <w:rPr>
                <w:color w:val="000000"/>
                <w:sz w:val="24"/>
                <w:szCs w:val="24"/>
              </w:rPr>
              <w:t xml:space="preserve"> </w:t>
            </w:r>
            <w:r w:rsidRPr="00162403">
              <w:rPr>
                <w:color w:val="000000"/>
                <w:sz w:val="24"/>
                <w:szCs w:val="24"/>
                <w:lang w:val="en-US"/>
              </w:rPr>
              <w:t>52</w:t>
            </w:r>
            <w:r w:rsidRPr="00162403">
              <w:rPr>
                <w:color w:val="000000"/>
                <w:sz w:val="24"/>
                <w:szCs w:val="24"/>
              </w:rPr>
              <w:t xml:space="preserve"> </w:t>
            </w:r>
            <w:r w:rsidRPr="00162403">
              <w:rPr>
                <w:color w:val="000000"/>
                <w:sz w:val="24"/>
                <w:szCs w:val="24"/>
                <w:lang w:val="en-US"/>
              </w:rPr>
              <w:t>51”</w:t>
            </w:r>
          </w:p>
        </w:tc>
        <w:tc>
          <w:tcPr>
            <w:tcW w:w="2712" w:type="dxa"/>
            <w:tcBorders>
              <w:top w:val="single" w:sz="2" w:space="0" w:color="000000"/>
              <w:left w:val="single" w:sz="2" w:space="0" w:color="000000"/>
              <w:bottom w:val="single" w:sz="2" w:space="0" w:color="000000"/>
              <w:right w:val="single" w:sz="2" w:space="0" w:color="000000"/>
            </w:tcBorders>
            <w:vAlign w:val="center"/>
          </w:tcPr>
          <w:p w14:paraId="4B186803" w14:textId="77777777" w:rsidR="00162403" w:rsidRPr="00162403" w:rsidRDefault="00162403" w:rsidP="00162403">
            <w:pPr>
              <w:widowControl/>
              <w:autoSpaceDE/>
              <w:autoSpaceDN/>
              <w:spacing w:line="259" w:lineRule="auto"/>
              <w:ind w:right="109"/>
              <w:jc w:val="center"/>
              <w:rPr>
                <w:color w:val="000000"/>
                <w:sz w:val="24"/>
                <w:szCs w:val="24"/>
                <w:lang w:val="en-US"/>
              </w:rPr>
            </w:pPr>
            <w:r w:rsidRPr="00162403">
              <w:rPr>
                <w:color w:val="000000"/>
                <w:sz w:val="24"/>
                <w:szCs w:val="24"/>
                <w:lang w:val="en-US"/>
              </w:rPr>
              <w:t>82</w:t>
            </w:r>
            <w:r w:rsidRPr="00162403">
              <w:rPr>
                <w:color w:val="000000"/>
                <w:sz w:val="24"/>
                <w:szCs w:val="24"/>
              </w:rPr>
              <w:t xml:space="preserve"> </w:t>
            </w:r>
            <w:r w:rsidRPr="00162403">
              <w:rPr>
                <w:color w:val="000000"/>
                <w:sz w:val="24"/>
                <w:szCs w:val="24"/>
                <w:lang w:val="en-US"/>
              </w:rPr>
              <w:t>36</w:t>
            </w:r>
            <w:r w:rsidRPr="00162403">
              <w:rPr>
                <w:color w:val="000000"/>
                <w:sz w:val="24"/>
                <w:szCs w:val="24"/>
              </w:rPr>
              <w:t xml:space="preserve"> </w:t>
            </w:r>
            <w:r w:rsidRPr="00162403">
              <w:rPr>
                <w:color w:val="000000"/>
                <w:sz w:val="24"/>
                <w:szCs w:val="24"/>
                <w:lang w:val="en-US"/>
              </w:rPr>
              <w:t>30”</w:t>
            </w:r>
          </w:p>
        </w:tc>
      </w:tr>
      <w:tr w:rsidR="00162403" w:rsidRPr="00162403" w14:paraId="162E9753" w14:textId="77777777" w:rsidTr="008C4125">
        <w:trPr>
          <w:trHeight w:val="351"/>
        </w:trPr>
        <w:tc>
          <w:tcPr>
            <w:tcW w:w="1395" w:type="dxa"/>
            <w:tcBorders>
              <w:top w:val="single" w:sz="2" w:space="0" w:color="000000"/>
              <w:left w:val="single" w:sz="2" w:space="0" w:color="000000"/>
              <w:bottom w:val="single" w:sz="2" w:space="0" w:color="000000"/>
              <w:right w:val="single" w:sz="2" w:space="0" w:color="000000"/>
            </w:tcBorders>
            <w:vAlign w:val="center"/>
          </w:tcPr>
          <w:p w14:paraId="7BABFB37" w14:textId="77777777" w:rsidR="00162403" w:rsidRPr="00162403" w:rsidRDefault="00162403" w:rsidP="00162403">
            <w:pPr>
              <w:widowControl/>
              <w:autoSpaceDE/>
              <w:autoSpaceDN/>
              <w:spacing w:after="160" w:line="259" w:lineRule="auto"/>
              <w:jc w:val="center"/>
              <w:rPr>
                <w:color w:val="000000"/>
                <w:sz w:val="24"/>
                <w:szCs w:val="24"/>
              </w:rPr>
            </w:pPr>
            <w:r w:rsidRPr="00162403">
              <w:rPr>
                <w:color w:val="000000"/>
                <w:sz w:val="24"/>
                <w:szCs w:val="24"/>
              </w:rPr>
              <w:t>2</w:t>
            </w:r>
          </w:p>
        </w:tc>
        <w:tc>
          <w:tcPr>
            <w:tcW w:w="2453" w:type="dxa"/>
            <w:tcBorders>
              <w:top w:val="single" w:sz="2" w:space="0" w:color="000000"/>
              <w:left w:val="single" w:sz="2" w:space="0" w:color="000000"/>
              <w:bottom w:val="single" w:sz="2" w:space="0" w:color="000000"/>
              <w:right w:val="single" w:sz="2" w:space="0" w:color="000000"/>
            </w:tcBorders>
            <w:vAlign w:val="center"/>
          </w:tcPr>
          <w:p w14:paraId="0FD16998" w14:textId="77777777" w:rsidR="00162403" w:rsidRPr="00162403" w:rsidRDefault="00162403" w:rsidP="00162403">
            <w:pPr>
              <w:widowControl/>
              <w:autoSpaceDE/>
              <w:autoSpaceDN/>
              <w:spacing w:line="259" w:lineRule="auto"/>
              <w:ind w:right="99"/>
              <w:jc w:val="center"/>
              <w:rPr>
                <w:color w:val="000000"/>
                <w:sz w:val="24"/>
                <w:szCs w:val="24"/>
                <w:lang w:val="en-US"/>
              </w:rPr>
            </w:pPr>
            <w:r w:rsidRPr="00162403">
              <w:rPr>
                <w:color w:val="000000"/>
                <w:sz w:val="24"/>
                <w:szCs w:val="24"/>
                <w:lang w:val="en-US"/>
              </w:rPr>
              <w:t>47 52'</w:t>
            </w:r>
            <w:r w:rsidRPr="00162403">
              <w:rPr>
                <w:color w:val="000000"/>
                <w:sz w:val="24"/>
                <w:szCs w:val="24"/>
              </w:rPr>
              <w:t xml:space="preserve"> </w:t>
            </w:r>
            <w:r w:rsidRPr="00162403">
              <w:rPr>
                <w:color w:val="000000"/>
                <w:sz w:val="24"/>
                <w:szCs w:val="24"/>
                <w:lang w:val="en-US"/>
              </w:rPr>
              <w:t>51”</w:t>
            </w:r>
          </w:p>
        </w:tc>
        <w:tc>
          <w:tcPr>
            <w:tcW w:w="2712" w:type="dxa"/>
            <w:tcBorders>
              <w:top w:val="single" w:sz="2" w:space="0" w:color="000000"/>
              <w:left w:val="single" w:sz="2" w:space="0" w:color="000000"/>
              <w:bottom w:val="single" w:sz="2" w:space="0" w:color="000000"/>
              <w:right w:val="single" w:sz="2" w:space="0" w:color="000000"/>
            </w:tcBorders>
            <w:vAlign w:val="center"/>
          </w:tcPr>
          <w:p w14:paraId="6FCC92F4" w14:textId="77777777" w:rsidR="00162403" w:rsidRPr="00162403" w:rsidRDefault="00162403" w:rsidP="00162403">
            <w:pPr>
              <w:widowControl/>
              <w:autoSpaceDE/>
              <w:autoSpaceDN/>
              <w:spacing w:line="259" w:lineRule="auto"/>
              <w:ind w:right="99"/>
              <w:jc w:val="center"/>
              <w:rPr>
                <w:color w:val="000000"/>
                <w:sz w:val="24"/>
                <w:szCs w:val="24"/>
                <w:lang w:val="en-US"/>
              </w:rPr>
            </w:pPr>
            <w:r w:rsidRPr="00162403">
              <w:rPr>
                <w:color w:val="000000"/>
                <w:sz w:val="24"/>
                <w:szCs w:val="24"/>
                <w:lang w:val="en-US"/>
              </w:rPr>
              <w:t>82</w:t>
            </w:r>
            <w:r w:rsidRPr="00162403">
              <w:rPr>
                <w:color w:val="000000"/>
                <w:sz w:val="24"/>
                <w:szCs w:val="24"/>
              </w:rPr>
              <w:t xml:space="preserve"> </w:t>
            </w:r>
            <w:r w:rsidRPr="00162403">
              <w:rPr>
                <w:color w:val="000000"/>
                <w:sz w:val="24"/>
                <w:szCs w:val="24"/>
                <w:lang w:val="en-US"/>
              </w:rPr>
              <w:t>36'</w:t>
            </w:r>
            <w:r w:rsidRPr="00162403">
              <w:rPr>
                <w:color w:val="000000"/>
                <w:sz w:val="24"/>
                <w:szCs w:val="24"/>
              </w:rPr>
              <w:t xml:space="preserve"> </w:t>
            </w:r>
            <w:r w:rsidRPr="00162403">
              <w:rPr>
                <w:color w:val="000000"/>
                <w:sz w:val="24"/>
                <w:szCs w:val="24"/>
                <w:lang w:val="en-US"/>
              </w:rPr>
              <w:t>45”</w:t>
            </w:r>
          </w:p>
        </w:tc>
      </w:tr>
      <w:tr w:rsidR="00162403" w:rsidRPr="00162403" w14:paraId="4C2616B3" w14:textId="77777777" w:rsidTr="008C4125">
        <w:trPr>
          <w:trHeight w:val="349"/>
        </w:trPr>
        <w:tc>
          <w:tcPr>
            <w:tcW w:w="1395" w:type="dxa"/>
            <w:tcBorders>
              <w:top w:val="single" w:sz="2" w:space="0" w:color="000000"/>
              <w:left w:val="single" w:sz="2" w:space="0" w:color="000000"/>
              <w:bottom w:val="single" w:sz="2" w:space="0" w:color="000000"/>
              <w:right w:val="single" w:sz="2" w:space="0" w:color="000000"/>
            </w:tcBorders>
            <w:vAlign w:val="center"/>
          </w:tcPr>
          <w:p w14:paraId="14700839" w14:textId="77777777" w:rsidR="00162403" w:rsidRPr="00162403" w:rsidRDefault="00162403" w:rsidP="00162403">
            <w:pPr>
              <w:widowControl/>
              <w:autoSpaceDE/>
              <w:autoSpaceDN/>
              <w:spacing w:after="160" w:line="259" w:lineRule="auto"/>
              <w:jc w:val="center"/>
              <w:rPr>
                <w:color w:val="000000"/>
                <w:sz w:val="24"/>
                <w:szCs w:val="24"/>
              </w:rPr>
            </w:pPr>
            <w:r w:rsidRPr="00162403">
              <w:rPr>
                <w:color w:val="000000"/>
                <w:sz w:val="24"/>
                <w:szCs w:val="24"/>
              </w:rPr>
              <w:t>3</w:t>
            </w:r>
          </w:p>
        </w:tc>
        <w:tc>
          <w:tcPr>
            <w:tcW w:w="2453" w:type="dxa"/>
            <w:tcBorders>
              <w:top w:val="single" w:sz="2" w:space="0" w:color="000000"/>
              <w:left w:val="single" w:sz="2" w:space="0" w:color="000000"/>
              <w:bottom w:val="single" w:sz="2" w:space="0" w:color="000000"/>
              <w:right w:val="single" w:sz="2" w:space="0" w:color="000000"/>
            </w:tcBorders>
            <w:vAlign w:val="center"/>
          </w:tcPr>
          <w:p w14:paraId="28F8279C" w14:textId="77777777" w:rsidR="00162403" w:rsidRPr="00162403" w:rsidRDefault="00162403" w:rsidP="00162403">
            <w:pPr>
              <w:widowControl/>
              <w:autoSpaceDE/>
              <w:autoSpaceDN/>
              <w:spacing w:line="259" w:lineRule="auto"/>
              <w:ind w:right="99"/>
              <w:jc w:val="center"/>
              <w:rPr>
                <w:color w:val="000000"/>
                <w:sz w:val="24"/>
                <w:szCs w:val="24"/>
                <w:lang w:val="en-US"/>
              </w:rPr>
            </w:pPr>
            <w:r w:rsidRPr="00162403">
              <w:rPr>
                <w:color w:val="000000"/>
                <w:sz w:val="24"/>
                <w:szCs w:val="24"/>
                <w:lang w:val="en-US"/>
              </w:rPr>
              <w:t>47</w:t>
            </w:r>
            <w:r w:rsidRPr="00162403">
              <w:rPr>
                <w:color w:val="000000"/>
                <w:sz w:val="24"/>
                <w:szCs w:val="24"/>
              </w:rPr>
              <w:t xml:space="preserve"> </w:t>
            </w:r>
            <w:r w:rsidRPr="00162403">
              <w:rPr>
                <w:color w:val="000000"/>
                <w:sz w:val="24"/>
                <w:szCs w:val="24"/>
                <w:lang w:val="en-US"/>
              </w:rPr>
              <w:t>52</w:t>
            </w:r>
            <w:r w:rsidRPr="00162403">
              <w:rPr>
                <w:color w:val="000000"/>
                <w:sz w:val="24"/>
                <w:szCs w:val="24"/>
              </w:rPr>
              <w:t xml:space="preserve"> </w:t>
            </w:r>
            <w:r w:rsidRPr="00162403">
              <w:rPr>
                <w:color w:val="000000"/>
                <w:sz w:val="24"/>
                <w:szCs w:val="24"/>
                <w:lang w:val="en-US"/>
              </w:rPr>
              <w:t>40”</w:t>
            </w:r>
          </w:p>
        </w:tc>
        <w:tc>
          <w:tcPr>
            <w:tcW w:w="2712" w:type="dxa"/>
            <w:tcBorders>
              <w:top w:val="single" w:sz="2" w:space="0" w:color="000000"/>
              <w:left w:val="single" w:sz="2" w:space="0" w:color="000000"/>
              <w:bottom w:val="single" w:sz="2" w:space="0" w:color="000000"/>
              <w:right w:val="single" w:sz="2" w:space="0" w:color="000000"/>
            </w:tcBorders>
            <w:vAlign w:val="center"/>
          </w:tcPr>
          <w:p w14:paraId="5314484A" w14:textId="77777777" w:rsidR="00162403" w:rsidRPr="00162403" w:rsidRDefault="00162403" w:rsidP="00162403">
            <w:pPr>
              <w:widowControl/>
              <w:autoSpaceDE/>
              <w:autoSpaceDN/>
              <w:spacing w:line="259" w:lineRule="auto"/>
              <w:ind w:right="99"/>
              <w:jc w:val="center"/>
              <w:rPr>
                <w:color w:val="000000"/>
                <w:sz w:val="24"/>
                <w:szCs w:val="24"/>
                <w:lang w:val="en-US"/>
              </w:rPr>
            </w:pPr>
            <w:r w:rsidRPr="00162403">
              <w:rPr>
                <w:color w:val="000000"/>
                <w:sz w:val="24"/>
                <w:szCs w:val="24"/>
                <w:lang w:val="en-US"/>
              </w:rPr>
              <w:t>82</w:t>
            </w:r>
            <w:r w:rsidRPr="00162403">
              <w:rPr>
                <w:color w:val="000000"/>
                <w:sz w:val="24"/>
                <w:szCs w:val="24"/>
              </w:rPr>
              <w:t xml:space="preserve"> </w:t>
            </w:r>
            <w:r w:rsidRPr="00162403">
              <w:rPr>
                <w:color w:val="000000"/>
                <w:sz w:val="24"/>
                <w:szCs w:val="24"/>
                <w:lang w:val="en-US"/>
              </w:rPr>
              <w:t>36'</w:t>
            </w:r>
            <w:r w:rsidRPr="00162403">
              <w:rPr>
                <w:color w:val="000000"/>
                <w:sz w:val="24"/>
                <w:szCs w:val="24"/>
              </w:rPr>
              <w:t xml:space="preserve"> </w:t>
            </w:r>
            <w:r w:rsidRPr="00162403">
              <w:rPr>
                <w:color w:val="000000"/>
                <w:sz w:val="24"/>
                <w:szCs w:val="24"/>
                <w:lang w:val="en-US"/>
              </w:rPr>
              <w:t>45”</w:t>
            </w:r>
          </w:p>
        </w:tc>
      </w:tr>
      <w:tr w:rsidR="00162403" w:rsidRPr="00162403" w14:paraId="380FF583" w14:textId="77777777" w:rsidTr="008C4125">
        <w:trPr>
          <w:trHeight w:val="375"/>
        </w:trPr>
        <w:tc>
          <w:tcPr>
            <w:tcW w:w="1395" w:type="dxa"/>
            <w:tcBorders>
              <w:top w:val="single" w:sz="2" w:space="0" w:color="000000"/>
              <w:left w:val="single" w:sz="2" w:space="0" w:color="000000"/>
              <w:bottom w:val="single" w:sz="2" w:space="0" w:color="000000"/>
              <w:right w:val="single" w:sz="2" w:space="0" w:color="000000"/>
            </w:tcBorders>
            <w:vAlign w:val="center"/>
          </w:tcPr>
          <w:p w14:paraId="6C41A65E" w14:textId="77777777" w:rsidR="00162403" w:rsidRPr="00162403" w:rsidRDefault="00162403" w:rsidP="00162403">
            <w:pPr>
              <w:widowControl/>
              <w:autoSpaceDE/>
              <w:autoSpaceDN/>
              <w:spacing w:after="160" w:line="259" w:lineRule="auto"/>
              <w:jc w:val="center"/>
              <w:rPr>
                <w:color w:val="000000"/>
                <w:sz w:val="24"/>
                <w:szCs w:val="24"/>
              </w:rPr>
            </w:pPr>
            <w:r w:rsidRPr="00162403">
              <w:rPr>
                <w:color w:val="000000"/>
                <w:sz w:val="24"/>
                <w:szCs w:val="24"/>
              </w:rPr>
              <w:t>4</w:t>
            </w:r>
          </w:p>
        </w:tc>
        <w:tc>
          <w:tcPr>
            <w:tcW w:w="2453" w:type="dxa"/>
            <w:tcBorders>
              <w:top w:val="single" w:sz="2" w:space="0" w:color="000000"/>
              <w:left w:val="single" w:sz="2" w:space="0" w:color="000000"/>
              <w:bottom w:val="single" w:sz="2" w:space="0" w:color="000000"/>
              <w:right w:val="single" w:sz="2" w:space="0" w:color="000000"/>
            </w:tcBorders>
            <w:vAlign w:val="center"/>
          </w:tcPr>
          <w:p w14:paraId="2D986015" w14:textId="77777777" w:rsidR="00162403" w:rsidRPr="00162403" w:rsidRDefault="00162403" w:rsidP="00162403">
            <w:pPr>
              <w:widowControl/>
              <w:autoSpaceDE/>
              <w:autoSpaceDN/>
              <w:spacing w:line="259" w:lineRule="auto"/>
              <w:ind w:right="94"/>
              <w:jc w:val="center"/>
              <w:rPr>
                <w:color w:val="000000"/>
                <w:sz w:val="24"/>
                <w:szCs w:val="24"/>
                <w:lang w:val="en-US"/>
              </w:rPr>
            </w:pPr>
            <w:r w:rsidRPr="00162403">
              <w:rPr>
                <w:color w:val="000000"/>
                <w:sz w:val="24"/>
                <w:szCs w:val="24"/>
                <w:lang w:val="en-US"/>
              </w:rPr>
              <w:t>47 52</w:t>
            </w:r>
            <w:r w:rsidRPr="00162403">
              <w:rPr>
                <w:color w:val="000000"/>
                <w:sz w:val="24"/>
                <w:szCs w:val="24"/>
              </w:rPr>
              <w:t xml:space="preserve"> </w:t>
            </w:r>
            <w:r w:rsidRPr="00162403">
              <w:rPr>
                <w:color w:val="000000"/>
                <w:sz w:val="24"/>
                <w:szCs w:val="24"/>
                <w:lang w:val="en-US"/>
              </w:rPr>
              <w:t>40”</w:t>
            </w:r>
          </w:p>
        </w:tc>
        <w:tc>
          <w:tcPr>
            <w:tcW w:w="2712" w:type="dxa"/>
            <w:tcBorders>
              <w:top w:val="single" w:sz="2" w:space="0" w:color="000000"/>
              <w:left w:val="single" w:sz="2" w:space="0" w:color="000000"/>
              <w:bottom w:val="single" w:sz="2" w:space="0" w:color="000000"/>
              <w:right w:val="single" w:sz="2" w:space="0" w:color="000000"/>
            </w:tcBorders>
            <w:vAlign w:val="center"/>
          </w:tcPr>
          <w:p w14:paraId="49AAC9E3" w14:textId="77777777" w:rsidR="00162403" w:rsidRPr="00162403" w:rsidRDefault="00162403" w:rsidP="00162403">
            <w:pPr>
              <w:widowControl/>
              <w:autoSpaceDE/>
              <w:autoSpaceDN/>
              <w:spacing w:line="259" w:lineRule="auto"/>
              <w:ind w:right="99"/>
              <w:jc w:val="center"/>
              <w:rPr>
                <w:color w:val="000000"/>
                <w:sz w:val="24"/>
                <w:szCs w:val="24"/>
                <w:lang w:val="en-US"/>
              </w:rPr>
            </w:pPr>
            <w:r w:rsidRPr="00162403">
              <w:rPr>
                <w:color w:val="000000"/>
                <w:sz w:val="24"/>
                <w:szCs w:val="24"/>
                <w:lang w:val="en-US"/>
              </w:rPr>
              <w:t>82</w:t>
            </w:r>
            <w:r w:rsidRPr="00162403">
              <w:rPr>
                <w:color w:val="000000"/>
                <w:sz w:val="24"/>
                <w:szCs w:val="24"/>
              </w:rPr>
              <w:t xml:space="preserve"> </w:t>
            </w:r>
            <w:r w:rsidRPr="00162403">
              <w:rPr>
                <w:color w:val="000000"/>
                <w:sz w:val="24"/>
                <w:szCs w:val="24"/>
                <w:lang w:val="en-US"/>
              </w:rPr>
              <w:t>36</w:t>
            </w:r>
            <w:r w:rsidRPr="00162403">
              <w:rPr>
                <w:color w:val="000000"/>
                <w:sz w:val="24"/>
                <w:szCs w:val="24"/>
              </w:rPr>
              <w:t xml:space="preserve"> </w:t>
            </w:r>
            <w:r w:rsidRPr="00162403">
              <w:rPr>
                <w:color w:val="000000"/>
                <w:sz w:val="24"/>
                <w:szCs w:val="24"/>
                <w:lang w:val="en-US"/>
              </w:rPr>
              <w:t>32”</w:t>
            </w:r>
          </w:p>
        </w:tc>
      </w:tr>
    </w:tbl>
    <w:p w14:paraId="574A7995" w14:textId="77777777" w:rsidR="00162403" w:rsidRPr="00162403" w:rsidRDefault="00162403" w:rsidP="00162403">
      <w:pPr>
        <w:widowControl/>
        <w:autoSpaceDE/>
        <w:autoSpaceDN/>
        <w:spacing w:after="5" w:line="247" w:lineRule="auto"/>
        <w:ind w:left="5" w:right="14" w:hanging="5"/>
        <w:jc w:val="both"/>
        <w:rPr>
          <w:color w:val="000000"/>
          <w:sz w:val="24"/>
        </w:rPr>
      </w:pPr>
    </w:p>
    <w:p w14:paraId="5F271E8C" w14:textId="77777777" w:rsidR="00162403" w:rsidRPr="00162403" w:rsidRDefault="00162403" w:rsidP="00162403">
      <w:pPr>
        <w:widowControl/>
        <w:autoSpaceDE/>
        <w:autoSpaceDN/>
        <w:spacing w:after="55" w:line="222" w:lineRule="auto"/>
        <w:ind w:left="2923" w:right="14" w:firstLine="4"/>
        <w:jc w:val="both"/>
        <w:rPr>
          <w:color w:val="000000"/>
          <w:sz w:val="28"/>
        </w:rPr>
      </w:pPr>
    </w:p>
    <w:p w14:paraId="7ACBBD64" w14:textId="77777777" w:rsidR="00162403" w:rsidRPr="00162403" w:rsidRDefault="00162403" w:rsidP="00162403">
      <w:pPr>
        <w:widowControl/>
        <w:autoSpaceDE/>
        <w:autoSpaceDN/>
        <w:spacing w:after="55" w:line="222" w:lineRule="auto"/>
        <w:ind w:left="2923" w:right="14" w:firstLine="4"/>
        <w:jc w:val="both"/>
        <w:rPr>
          <w:color w:val="000000"/>
          <w:sz w:val="28"/>
        </w:rPr>
      </w:pPr>
    </w:p>
    <w:p w14:paraId="752DB20A" w14:textId="77777777" w:rsidR="00162403" w:rsidRPr="00162403" w:rsidRDefault="00162403" w:rsidP="00162403">
      <w:pPr>
        <w:widowControl/>
        <w:autoSpaceDE/>
        <w:autoSpaceDN/>
        <w:spacing w:after="55" w:line="222" w:lineRule="auto"/>
        <w:ind w:left="2923" w:right="14" w:firstLine="4"/>
        <w:jc w:val="both"/>
        <w:rPr>
          <w:color w:val="000000"/>
          <w:sz w:val="28"/>
        </w:rPr>
      </w:pPr>
    </w:p>
    <w:p w14:paraId="75142EA1" w14:textId="77777777" w:rsidR="00162403" w:rsidRPr="00162403" w:rsidRDefault="00162403" w:rsidP="00162403">
      <w:pPr>
        <w:widowControl/>
        <w:autoSpaceDE/>
        <w:autoSpaceDN/>
        <w:spacing w:after="55" w:line="222" w:lineRule="auto"/>
        <w:ind w:left="2923" w:right="14" w:firstLine="4"/>
        <w:jc w:val="both"/>
        <w:rPr>
          <w:color w:val="000000"/>
          <w:sz w:val="28"/>
        </w:rPr>
      </w:pPr>
    </w:p>
    <w:p w14:paraId="224DC037" w14:textId="77777777" w:rsidR="00162403" w:rsidRPr="00162403" w:rsidRDefault="00162403" w:rsidP="00162403">
      <w:pPr>
        <w:widowControl/>
        <w:autoSpaceDE/>
        <w:autoSpaceDN/>
        <w:spacing w:after="55" w:line="222" w:lineRule="auto"/>
        <w:ind w:left="2923" w:right="14" w:firstLine="4"/>
        <w:jc w:val="both"/>
        <w:rPr>
          <w:color w:val="000000"/>
          <w:sz w:val="28"/>
        </w:rPr>
      </w:pPr>
    </w:p>
    <w:p w14:paraId="1BD3BCD9" w14:textId="77777777" w:rsidR="00162403" w:rsidRPr="00162403" w:rsidRDefault="00162403" w:rsidP="00162403">
      <w:pPr>
        <w:widowControl/>
        <w:autoSpaceDE/>
        <w:autoSpaceDN/>
        <w:spacing w:after="55" w:line="222" w:lineRule="auto"/>
        <w:ind w:left="2923" w:right="14" w:firstLine="4"/>
        <w:jc w:val="both"/>
        <w:rPr>
          <w:color w:val="000000"/>
          <w:sz w:val="28"/>
        </w:rPr>
      </w:pPr>
    </w:p>
    <w:p w14:paraId="25009385" w14:textId="77777777" w:rsidR="00162403" w:rsidRPr="00162403" w:rsidRDefault="00162403" w:rsidP="00162403">
      <w:pPr>
        <w:widowControl/>
        <w:autoSpaceDE/>
        <w:autoSpaceDN/>
        <w:spacing w:after="55" w:line="222" w:lineRule="auto"/>
        <w:ind w:left="2923" w:right="14" w:firstLine="4"/>
        <w:jc w:val="both"/>
        <w:rPr>
          <w:color w:val="000000"/>
          <w:sz w:val="28"/>
        </w:rPr>
      </w:pPr>
    </w:p>
    <w:p w14:paraId="2228221F" w14:textId="77777777" w:rsidR="00162403" w:rsidRPr="00162403" w:rsidRDefault="00162403" w:rsidP="00162403">
      <w:pPr>
        <w:widowControl/>
        <w:autoSpaceDE/>
        <w:autoSpaceDN/>
        <w:spacing w:after="55" w:line="222" w:lineRule="auto"/>
        <w:ind w:left="2923" w:right="14" w:firstLine="4"/>
        <w:jc w:val="both"/>
        <w:rPr>
          <w:color w:val="000000"/>
          <w:sz w:val="28"/>
        </w:rPr>
      </w:pPr>
    </w:p>
    <w:p w14:paraId="78B1B9B4" w14:textId="77777777" w:rsidR="00162403" w:rsidRDefault="00162403" w:rsidP="00402FC9">
      <w:pPr>
        <w:widowControl/>
        <w:autoSpaceDE/>
        <w:autoSpaceDN/>
        <w:spacing w:after="55" w:line="222" w:lineRule="auto"/>
        <w:ind w:left="2923" w:right="14" w:firstLine="4"/>
        <w:jc w:val="both"/>
        <w:rPr>
          <w:sz w:val="28"/>
          <w:szCs w:val="28"/>
          <w:lang w:eastAsia="ru-RU"/>
        </w:rPr>
      </w:pPr>
      <w:r w:rsidRPr="00162403">
        <w:rPr>
          <w:color w:val="000000"/>
          <w:sz w:val="28"/>
        </w:rPr>
        <w:t>Площадь Горного отвода 10,5 га.</w:t>
      </w:r>
      <w:r>
        <w:rPr>
          <w:sz w:val="28"/>
          <w:szCs w:val="28"/>
          <w:lang w:eastAsia="ru-RU"/>
        </w:rPr>
        <w:br w:type="page"/>
      </w:r>
    </w:p>
    <w:p w14:paraId="552E224E" w14:textId="77777777" w:rsidR="00ED5768" w:rsidRPr="00ED5768" w:rsidRDefault="00ED5768" w:rsidP="00ED5768">
      <w:pPr>
        <w:widowControl/>
        <w:autoSpaceDE/>
        <w:autoSpaceDN/>
        <w:jc w:val="right"/>
        <w:rPr>
          <w:sz w:val="28"/>
          <w:szCs w:val="28"/>
        </w:rPr>
      </w:pPr>
      <w:r w:rsidRPr="00ED5768">
        <w:rPr>
          <w:sz w:val="28"/>
          <w:szCs w:val="28"/>
        </w:rPr>
        <w:lastRenderedPageBreak/>
        <w:t>Приложение 5</w:t>
      </w:r>
    </w:p>
    <w:p w14:paraId="65E6E42C" w14:textId="77777777" w:rsidR="00ED5768" w:rsidRPr="00ED5768" w:rsidRDefault="00ED5768" w:rsidP="00ED5768">
      <w:pPr>
        <w:widowControl/>
        <w:autoSpaceDE/>
        <w:autoSpaceDN/>
        <w:jc w:val="center"/>
        <w:rPr>
          <w:b/>
          <w:sz w:val="28"/>
          <w:szCs w:val="28"/>
        </w:rPr>
      </w:pPr>
      <w:r w:rsidRPr="00ED5768">
        <w:rPr>
          <w:b/>
          <w:sz w:val="28"/>
          <w:szCs w:val="28"/>
        </w:rPr>
        <w:t>ПЛАН</w:t>
      </w:r>
    </w:p>
    <w:p w14:paraId="65CC6404" w14:textId="77777777" w:rsidR="00ED5768" w:rsidRPr="00ED5768" w:rsidRDefault="00ED5768" w:rsidP="00ED5768">
      <w:pPr>
        <w:widowControl/>
        <w:autoSpaceDE/>
        <w:autoSpaceDN/>
        <w:jc w:val="center"/>
        <w:rPr>
          <w:b/>
          <w:sz w:val="28"/>
          <w:szCs w:val="28"/>
        </w:rPr>
      </w:pPr>
      <w:r w:rsidRPr="00ED5768">
        <w:rPr>
          <w:b/>
          <w:sz w:val="28"/>
          <w:szCs w:val="28"/>
        </w:rPr>
        <w:t>эвакуации заболевших или пострадавших работников</w:t>
      </w:r>
    </w:p>
    <w:p w14:paraId="6D25ED34" w14:textId="77777777" w:rsidR="00ED5768" w:rsidRPr="00ED5768" w:rsidRDefault="00ED5768" w:rsidP="00ED5768">
      <w:pPr>
        <w:widowControl/>
        <w:autoSpaceDE/>
        <w:autoSpaceDN/>
        <w:jc w:val="center"/>
        <w:rPr>
          <w:b/>
          <w:sz w:val="28"/>
          <w:szCs w:val="28"/>
        </w:rPr>
      </w:pPr>
      <w:r w:rsidRPr="00ED5768">
        <w:rPr>
          <w:b/>
          <w:sz w:val="28"/>
          <w:szCs w:val="28"/>
        </w:rPr>
        <w:t xml:space="preserve">из полевого лагеря во время </w:t>
      </w:r>
      <w:r w:rsidRPr="00ED5768">
        <w:rPr>
          <w:b/>
          <w:sz w:val="28"/>
          <w:szCs w:val="28"/>
          <w:lang w:val="kk-KZ"/>
        </w:rPr>
        <w:t>разведки и добычи песчано-гравийных материалов</w:t>
      </w:r>
      <w:r w:rsidRPr="00ED5768">
        <w:rPr>
          <w:b/>
          <w:sz w:val="28"/>
          <w:szCs w:val="28"/>
        </w:rPr>
        <w:t xml:space="preserve"> на </w:t>
      </w:r>
      <w:proofErr w:type="spellStart"/>
      <w:r w:rsidRPr="00ED5768">
        <w:rPr>
          <w:b/>
          <w:sz w:val="28"/>
          <w:szCs w:val="28"/>
        </w:rPr>
        <w:t>Сатпаевском</w:t>
      </w:r>
      <w:proofErr w:type="spellEnd"/>
      <w:r w:rsidRPr="00ED5768">
        <w:rPr>
          <w:b/>
          <w:sz w:val="28"/>
          <w:szCs w:val="28"/>
        </w:rPr>
        <w:t xml:space="preserve"> участке</w:t>
      </w:r>
    </w:p>
    <w:p w14:paraId="6309D87A" w14:textId="77777777" w:rsidR="00ED5768" w:rsidRPr="00ED5768" w:rsidRDefault="00ED5768" w:rsidP="00ED5768">
      <w:pPr>
        <w:widowControl/>
        <w:tabs>
          <w:tab w:val="left" w:pos="1276"/>
        </w:tabs>
        <w:autoSpaceDE/>
        <w:autoSpaceDN/>
        <w:jc w:val="both"/>
        <w:rPr>
          <w:sz w:val="28"/>
          <w:szCs w:val="28"/>
        </w:rPr>
      </w:pPr>
      <w:r w:rsidRPr="00ED5768">
        <w:rPr>
          <w:sz w:val="28"/>
          <w:szCs w:val="28"/>
        </w:rPr>
        <w:t>1.</w:t>
      </w:r>
      <w:r w:rsidRPr="00ED5768">
        <w:rPr>
          <w:sz w:val="28"/>
          <w:szCs w:val="28"/>
        </w:rPr>
        <w:tab/>
        <w:t>Место работы:</w:t>
      </w:r>
    </w:p>
    <w:p w14:paraId="0BC2B271" w14:textId="77777777" w:rsidR="00ED5768" w:rsidRPr="00ED5768" w:rsidRDefault="00ED5768" w:rsidP="00ED5768">
      <w:pPr>
        <w:widowControl/>
        <w:autoSpaceDE/>
        <w:autoSpaceDN/>
        <w:jc w:val="both"/>
        <w:rPr>
          <w:sz w:val="16"/>
          <w:szCs w:val="16"/>
        </w:rPr>
      </w:pPr>
    </w:p>
    <w:p w14:paraId="47443EAA" w14:textId="77777777" w:rsidR="00ED5768" w:rsidRPr="00ED5768" w:rsidRDefault="00ED5768" w:rsidP="00ED5768">
      <w:pPr>
        <w:widowControl/>
        <w:tabs>
          <w:tab w:val="left" w:pos="1276"/>
        </w:tabs>
        <w:autoSpaceDE/>
        <w:autoSpaceDN/>
        <w:jc w:val="both"/>
        <w:rPr>
          <w:sz w:val="28"/>
          <w:szCs w:val="28"/>
        </w:rPr>
      </w:pPr>
      <w:r w:rsidRPr="00ED5768">
        <w:rPr>
          <w:sz w:val="28"/>
          <w:szCs w:val="28"/>
        </w:rPr>
        <w:t>Область:</w:t>
      </w:r>
      <w:r w:rsidRPr="00ED5768">
        <w:rPr>
          <w:sz w:val="28"/>
          <w:szCs w:val="28"/>
        </w:rPr>
        <w:tab/>
        <w:t>Абай</w:t>
      </w:r>
    </w:p>
    <w:p w14:paraId="2024E0A4" w14:textId="77777777" w:rsidR="00ED5768" w:rsidRPr="00ED5768" w:rsidRDefault="00ED5768" w:rsidP="009B391B">
      <w:pPr>
        <w:widowControl/>
        <w:tabs>
          <w:tab w:val="left" w:pos="1276"/>
        </w:tabs>
        <w:autoSpaceDE/>
        <w:autoSpaceDN/>
        <w:jc w:val="both"/>
        <w:rPr>
          <w:sz w:val="28"/>
          <w:szCs w:val="28"/>
        </w:rPr>
      </w:pPr>
      <w:r w:rsidRPr="00ED5768">
        <w:rPr>
          <w:sz w:val="28"/>
          <w:szCs w:val="28"/>
        </w:rPr>
        <w:t>Район:</w:t>
      </w:r>
      <w:r w:rsidRPr="00ED5768">
        <w:rPr>
          <w:sz w:val="28"/>
          <w:szCs w:val="28"/>
        </w:rPr>
        <w:tab/>
      </w:r>
      <w:proofErr w:type="spellStart"/>
      <w:r w:rsidR="009B391B" w:rsidRPr="00960ACA">
        <w:rPr>
          <w:spacing w:val="8"/>
          <w:sz w:val="28"/>
          <w:szCs w:val="28"/>
        </w:rPr>
        <w:t>Ақсуат</w:t>
      </w:r>
      <w:proofErr w:type="spellEnd"/>
    </w:p>
    <w:p w14:paraId="41CAC819" w14:textId="77777777" w:rsidR="00ED5768" w:rsidRPr="00ED5768" w:rsidRDefault="00ED5768" w:rsidP="00ED5768">
      <w:pPr>
        <w:widowControl/>
        <w:autoSpaceDE/>
        <w:autoSpaceDN/>
        <w:jc w:val="both"/>
        <w:rPr>
          <w:sz w:val="28"/>
          <w:szCs w:val="28"/>
        </w:rPr>
      </w:pPr>
      <w:r w:rsidRPr="00ED5768">
        <w:rPr>
          <w:sz w:val="28"/>
          <w:szCs w:val="28"/>
        </w:rPr>
        <w:t>Местоположение:</w:t>
      </w:r>
      <w:r w:rsidRPr="00ED5768">
        <w:rPr>
          <w:sz w:val="28"/>
          <w:szCs w:val="28"/>
        </w:rPr>
        <w:tab/>
      </w:r>
      <w:proofErr w:type="spellStart"/>
      <w:r w:rsidRPr="00ED5768">
        <w:rPr>
          <w:sz w:val="28"/>
          <w:szCs w:val="28"/>
        </w:rPr>
        <w:t>Сатпаевский</w:t>
      </w:r>
      <w:proofErr w:type="spellEnd"/>
      <w:r w:rsidRPr="00ED5768">
        <w:rPr>
          <w:sz w:val="28"/>
          <w:szCs w:val="28"/>
        </w:rPr>
        <w:t xml:space="preserve"> участок</w:t>
      </w:r>
    </w:p>
    <w:p w14:paraId="1B6B3CBA" w14:textId="77777777" w:rsidR="00ED5768" w:rsidRPr="00ED5768" w:rsidRDefault="00ED5768" w:rsidP="00ED5768">
      <w:pPr>
        <w:widowControl/>
        <w:tabs>
          <w:tab w:val="left" w:pos="5954"/>
        </w:tabs>
        <w:autoSpaceDE/>
        <w:autoSpaceDN/>
        <w:jc w:val="both"/>
        <w:rPr>
          <w:sz w:val="28"/>
          <w:szCs w:val="28"/>
        </w:rPr>
      </w:pPr>
      <w:r w:rsidRPr="00ED5768">
        <w:rPr>
          <w:sz w:val="28"/>
          <w:szCs w:val="28"/>
        </w:rPr>
        <w:t>Расстояние до ближайшего населенного пункта:</w:t>
      </w:r>
      <w:r w:rsidRPr="00ED5768">
        <w:rPr>
          <w:sz w:val="28"/>
          <w:szCs w:val="28"/>
        </w:rPr>
        <w:tab/>
        <w:t>1 км южнее села Сатпаев</w:t>
      </w:r>
    </w:p>
    <w:p w14:paraId="7C0576A5" w14:textId="77777777" w:rsidR="00ED5768" w:rsidRPr="00ED5768" w:rsidRDefault="00ED5768" w:rsidP="00ED5768">
      <w:pPr>
        <w:widowControl/>
        <w:autoSpaceDE/>
        <w:autoSpaceDN/>
        <w:ind w:left="5670" w:right="709" w:hanging="5670"/>
        <w:jc w:val="both"/>
        <w:rPr>
          <w:sz w:val="28"/>
          <w:szCs w:val="28"/>
        </w:rPr>
      </w:pPr>
      <w:r w:rsidRPr="00ED5768">
        <w:rPr>
          <w:sz w:val="28"/>
          <w:szCs w:val="28"/>
        </w:rPr>
        <w:t>Название ближайшего населенного пункта:</w:t>
      </w:r>
      <w:r w:rsidRPr="00ED5768">
        <w:rPr>
          <w:sz w:val="28"/>
          <w:szCs w:val="28"/>
        </w:rPr>
        <w:tab/>
        <w:t>Сатпаев</w:t>
      </w:r>
    </w:p>
    <w:p w14:paraId="78A5984A" w14:textId="77777777" w:rsidR="00ED5768" w:rsidRPr="00ED5768" w:rsidRDefault="00ED5768" w:rsidP="00ED5768">
      <w:pPr>
        <w:widowControl/>
        <w:tabs>
          <w:tab w:val="left" w:pos="5954"/>
        </w:tabs>
        <w:autoSpaceDE/>
        <w:autoSpaceDN/>
        <w:jc w:val="both"/>
        <w:rPr>
          <w:sz w:val="28"/>
          <w:szCs w:val="28"/>
        </w:rPr>
      </w:pPr>
    </w:p>
    <w:p w14:paraId="03D054EF" w14:textId="77777777" w:rsidR="00ED5768" w:rsidRPr="00ED5768" w:rsidRDefault="00ED5768" w:rsidP="00ED5768">
      <w:pPr>
        <w:widowControl/>
        <w:tabs>
          <w:tab w:val="left" w:pos="4678"/>
        </w:tabs>
        <w:autoSpaceDE/>
        <w:autoSpaceDN/>
        <w:jc w:val="both"/>
        <w:rPr>
          <w:sz w:val="28"/>
          <w:szCs w:val="28"/>
        </w:rPr>
      </w:pPr>
      <w:r w:rsidRPr="00ED5768">
        <w:rPr>
          <w:sz w:val="28"/>
          <w:szCs w:val="28"/>
        </w:rPr>
        <w:t>Населенные пункты: на расстоянии:</w:t>
      </w:r>
      <w:r w:rsidRPr="00ED5768">
        <w:rPr>
          <w:sz w:val="28"/>
          <w:szCs w:val="28"/>
        </w:rPr>
        <w:tab/>
        <w:t xml:space="preserve">7,5 км севернее - с. </w:t>
      </w:r>
      <w:proofErr w:type="spellStart"/>
      <w:r w:rsidRPr="00ED5768">
        <w:rPr>
          <w:sz w:val="28"/>
          <w:szCs w:val="28"/>
        </w:rPr>
        <w:t>Кокжыра</w:t>
      </w:r>
      <w:proofErr w:type="spellEnd"/>
      <w:r w:rsidRPr="00ED5768">
        <w:rPr>
          <w:sz w:val="28"/>
          <w:szCs w:val="28"/>
        </w:rPr>
        <w:t>;</w:t>
      </w:r>
    </w:p>
    <w:p w14:paraId="6A5706A6" w14:textId="77777777" w:rsidR="00ED5768" w:rsidRPr="00ED5768" w:rsidRDefault="00ED5768" w:rsidP="00ED5768">
      <w:pPr>
        <w:widowControl/>
        <w:tabs>
          <w:tab w:val="left" w:pos="4678"/>
        </w:tabs>
        <w:autoSpaceDE/>
        <w:autoSpaceDN/>
        <w:jc w:val="both"/>
        <w:rPr>
          <w:sz w:val="28"/>
          <w:szCs w:val="28"/>
        </w:rPr>
      </w:pPr>
      <w:r w:rsidRPr="00ED5768">
        <w:rPr>
          <w:sz w:val="28"/>
          <w:szCs w:val="28"/>
        </w:rPr>
        <w:tab/>
        <w:t xml:space="preserve">11км севернее – с. </w:t>
      </w:r>
      <w:proofErr w:type="spellStart"/>
      <w:r w:rsidRPr="00ED5768">
        <w:rPr>
          <w:sz w:val="28"/>
          <w:szCs w:val="28"/>
        </w:rPr>
        <w:t>Аккала</w:t>
      </w:r>
      <w:proofErr w:type="spellEnd"/>
      <w:r w:rsidRPr="00ED5768">
        <w:rPr>
          <w:sz w:val="28"/>
          <w:szCs w:val="28"/>
        </w:rPr>
        <w:t>;</w:t>
      </w:r>
    </w:p>
    <w:p w14:paraId="27A7067E" w14:textId="77777777" w:rsidR="00ED5768" w:rsidRPr="00ED5768" w:rsidRDefault="00ED5768" w:rsidP="009B391B">
      <w:pPr>
        <w:widowControl/>
        <w:tabs>
          <w:tab w:val="left" w:pos="4678"/>
        </w:tabs>
        <w:autoSpaceDE/>
        <w:autoSpaceDN/>
        <w:jc w:val="both"/>
        <w:rPr>
          <w:sz w:val="28"/>
          <w:szCs w:val="28"/>
        </w:rPr>
      </w:pPr>
      <w:r w:rsidRPr="00ED5768">
        <w:rPr>
          <w:sz w:val="28"/>
          <w:szCs w:val="28"/>
        </w:rPr>
        <w:tab/>
        <w:t xml:space="preserve">19км СВ районного центра – с. </w:t>
      </w:r>
      <w:proofErr w:type="spellStart"/>
      <w:r w:rsidR="009B391B" w:rsidRPr="00960ACA">
        <w:rPr>
          <w:spacing w:val="8"/>
          <w:sz w:val="28"/>
          <w:szCs w:val="28"/>
        </w:rPr>
        <w:t>Ақсуат</w:t>
      </w:r>
      <w:proofErr w:type="spellEnd"/>
    </w:p>
    <w:p w14:paraId="4DB0D0BC" w14:textId="77777777" w:rsidR="00ED5768" w:rsidRPr="00ED5768" w:rsidRDefault="00ED5768" w:rsidP="00ED5768">
      <w:pPr>
        <w:widowControl/>
        <w:autoSpaceDE/>
        <w:autoSpaceDN/>
        <w:jc w:val="both"/>
        <w:rPr>
          <w:sz w:val="16"/>
          <w:szCs w:val="16"/>
          <w:vertAlign w:val="subscript"/>
        </w:rPr>
      </w:pPr>
    </w:p>
    <w:p w14:paraId="1344A8A5" w14:textId="77777777" w:rsidR="00ED5768" w:rsidRPr="00ED5768" w:rsidRDefault="00ED5768" w:rsidP="00ED5768">
      <w:pPr>
        <w:widowControl/>
        <w:autoSpaceDE/>
        <w:autoSpaceDN/>
        <w:jc w:val="both"/>
        <w:rPr>
          <w:sz w:val="28"/>
          <w:szCs w:val="28"/>
        </w:rPr>
      </w:pPr>
      <w:r w:rsidRPr="00ED5768">
        <w:rPr>
          <w:sz w:val="28"/>
          <w:szCs w:val="28"/>
        </w:rPr>
        <w:t>2.</w:t>
      </w:r>
      <w:r w:rsidRPr="00ED5768">
        <w:rPr>
          <w:sz w:val="28"/>
          <w:szCs w:val="28"/>
        </w:rPr>
        <w:tab/>
        <w:t>Эвакуация с участка работ до ближайшего медпункта:</w:t>
      </w:r>
    </w:p>
    <w:p w14:paraId="4C068E71" w14:textId="77777777" w:rsidR="00ED5768" w:rsidRPr="00ED5768" w:rsidRDefault="00ED5768" w:rsidP="00ED5768">
      <w:pPr>
        <w:widowControl/>
        <w:autoSpaceDE/>
        <w:autoSpaceDN/>
        <w:jc w:val="both"/>
        <w:rPr>
          <w:sz w:val="16"/>
          <w:szCs w:val="16"/>
        </w:rPr>
      </w:pPr>
    </w:p>
    <w:p w14:paraId="32937059" w14:textId="77777777" w:rsidR="00ED5768" w:rsidRPr="00ED5768" w:rsidRDefault="00ED5768" w:rsidP="00ED5768">
      <w:pPr>
        <w:widowControl/>
        <w:autoSpaceDE/>
        <w:autoSpaceDN/>
        <w:jc w:val="both"/>
        <w:rPr>
          <w:sz w:val="28"/>
          <w:szCs w:val="28"/>
        </w:rPr>
      </w:pPr>
      <w:r w:rsidRPr="00ED5768">
        <w:rPr>
          <w:sz w:val="28"/>
          <w:szCs w:val="28"/>
        </w:rPr>
        <w:t>Врачебная амбулатория –</w:t>
      </w:r>
      <w:r w:rsidRPr="00ED5768">
        <w:rPr>
          <w:sz w:val="28"/>
          <w:szCs w:val="28"/>
        </w:rPr>
        <w:tab/>
      </w:r>
      <w:r w:rsidRPr="00ED5768">
        <w:rPr>
          <w:sz w:val="28"/>
          <w:szCs w:val="28"/>
        </w:rPr>
        <w:tab/>
      </w:r>
      <w:r w:rsidRPr="00ED5768">
        <w:rPr>
          <w:sz w:val="28"/>
          <w:szCs w:val="28"/>
        </w:rPr>
        <w:tab/>
      </w:r>
      <w:r w:rsidRPr="00ED5768">
        <w:rPr>
          <w:sz w:val="28"/>
          <w:szCs w:val="28"/>
        </w:rPr>
        <w:tab/>
        <w:t>с. Сатпаев – 1 км С</w:t>
      </w:r>
    </w:p>
    <w:p w14:paraId="5D49E45E" w14:textId="77777777" w:rsidR="00ED5768" w:rsidRPr="00ED5768" w:rsidRDefault="00ED5768" w:rsidP="00ED5768">
      <w:pPr>
        <w:widowControl/>
        <w:autoSpaceDE/>
        <w:autoSpaceDN/>
        <w:jc w:val="both"/>
        <w:rPr>
          <w:sz w:val="28"/>
          <w:szCs w:val="28"/>
        </w:rPr>
      </w:pPr>
      <w:r w:rsidRPr="00ED5768">
        <w:rPr>
          <w:sz w:val="28"/>
          <w:szCs w:val="28"/>
        </w:rPr>
        <w:t>Районная больница –</w:t>
      </w:r>
      <w:r w:rsidRPr="00ED5768">
        <w:rPr>
          <w:sz w:val="28"/>
          <w:szCs w:val="28"/>
        </w:rPr>
        <w:tab/>
      </w:r>
      <w:r w:rsidRPr="00ED5768">
        <w:rPr>
          <w:sz w:val="28"/>
          <w:szCs w:val="28"/>
        </w:rPr>
        <w:tab/>
      </w:r>
      <w:r w:rsidRPr="00ED5768">
        <w:rPr>
          <w:sz w:val="28"/>
          <w:szCs w:val="28"/>
        </w:rPr>
        <w:tab/>
      </w:r>
      <w:r w:rsidRPr="00ED5768">
        <w:rPr>
          <w:sz w:val="28"/>
          <w:szCs w:val="28"/>
        </w:rPr>
        <w:tab/>
      </w:r>
      <w:r w:rsidRPr="00ED5768">
        <w:rPr>
          <w:sz w:val="28"/>
          <w:szCs w:val="28"/>
        </w:rPr>
        <w:tab/>
        <w:t xml:space="preserve">с. </w:t>
      </w:r>
      <w:proofErr w:type="spellStart"/>
      <w:r w:rsidR="009B391B" w:rsidRPr="00960ACA">
        <w:rPr>
          <w:spacing w:val="8"/>
          <w:sz w:val="28"/>
          <w:szCs w:val="28"/>
        </w:rPr>
        <w:t>Ақсуат</w:t>
      </w:r>
      <w:proofErr w:type="spellEnd"/>
      <w:r w:rsidRPr="00ED5768">
        <w:rPr>
          <w:sz w:val="28"/>
          <w:szCs w:val="28"/>
        </w:rPr>
        <w:t xml:space="preserve"> – 1</w:t>
      </w:r>
      <w:r w:rsidR="00AA200C">
        <w:rPr>
          <w:sz w:val="28"/>
          <w:szCs w:val="28"/>
        </w:rPr>
        <w:t>9</w:t>
      </w:r>
      <w:r w:rsidRPr="00ED5768">
        <w:rPr>
          <w:sz w:val="28"/>
          <w:szCs w:val="28"/>
        </w:rPr>
        <w:t>км СВ</w:t>
      </w:r>
    </w:p>
    <w:p w14:paraId="76CAC269" w14:textId="77777777" w:rsidR="00ED5768" w:rsidRPr="00ED5768" w:rsidRDefault="00ED5768" w:rsidP="00ED5768">
      <w:pPr>
        <w:widowControl/>
        <w:autoSpaceDE/>
        <w:autoSpaceDN/>
        <w:jc w:val="both"/>
        <w:rPr>
          <w:sz w:val="28"/>
          <w:szCs w:val="28"/>
        </w:rPr>
      </w:pPr>
      <w:r w:rsidRPr="00ED5768">
        <w:rPr>
          <w:sz w:val="28"/>
          <w:szCs w:val="28"/>
        </w:rPr>
        <w:t>Вид транспорта – автомобильный</w:t>
      </w:r>
    </w:p>
    <w:p w14:paraId="5B91354C" w14:textId="77777777" w:rsidR="00ED5768" w:rsidRPr="00ED5768" w:rsidRDefault="00ED5768" w:rsidP="00ED5768">
      <w:pPr>
        <w:widowControl/>
        <w:autoSpaceDE/>
        <w:autoSpaceDN/>
        <w:jc w:val="both"/>
        <w:rPr>
          <w:sz w:val="16"/>
          <w:szCs w:val="16"/>
        </w:rPr>
      </w:pPr>
    </w:p>
    <w:p w14:paraId="6CB687E3" w14:textId="77777777" w:rsidR="00ED5768" w:rsidRPr="00ED5768" w:rsidRDefault="00ED5768" w:rsidP="00ED5768">
      <w:pPr>
        <w:widowControl/>
        <w:autoSpaceDE/>
        <w:autoSpaceDN/>
        <w:jc w:val="both"/>
        <w:rPr>
          <w:sz w:val="28"/>
          <w:szCs w:val="28"/>
        </w:rPr>
      </w:pPr>
      <w:r w:rsidRPr="00ED5768">
        <w:rPr>
          <w:sz w:val="28"/>
          <w:szCs w:val="28"/>
        </w:rPr>
        <w:t>3. Эвакуация из медпункта в ближайшую стационарную больницу:</w:t>
      </w:r>
    </w:p>
    <w:p w14:paraId="31880328" w14:textId="77777777" w:rsidR="00ED5768" w:rsidRPr="00ED5768" w:rsidRDefault="00ED5768" w:rsidP="00ED5768">
      <w:pPr>
        <w:widowControl/>
        <w:autoSpaceDE/>
        <w:autoSpaceDN/>
        <w:jc w:val="both"/>
        <w:rPr>
          <w:sz w:val="16"/>
          <w:szCs w:val="16"/>
        </w:rPr>
      </w:pPr>
    </w:p>
    <w:p w14:paraId="49EDDA64" w14:textId="77777777" w:rsidR="00ED5768" w:rsidRPr="00ED5768" w:rsidRDefault="00ED5768" w:rsidP="00ED5768">
      <w:pPr>
        <w:widowControl/>
        <w:autoSpaceDE/>
        <w:autoSpaceDN/>
        <w:ind w:left="5670" w:right="-143" w:hanging="5670"/>
        <w:jc w:val="both"/>
        <w:rPr>
          <w:sz w:val="28"/>
          <w:szCs w:val="28"/>
        </w:rPr>
      </w:pPr>
      <w:r w:rsidRPr="00ED5768">
        <w:rPr>
          <w:sz w:val="28"/>
          <w:szCs w:val="28"/>
        </w:rPr>
        <w:t>Наименование больницы –</w:t>
      </w:r>
      <w:r w:rsidRPr="00ED5768">
        <w:rPr>
          <w:sz w:val="28"/>
          <w:szCs w:val="28"/>
        </w:rPr>
        <w:tab/>
      </w:r>
      <w:r w:rsidRPr="00ED5768">
        <w:rPr>
          <w:sz w:val="28"/>
          <w:szCs w:val="28"/>
        </w:rPr>
        <w:tab/>
        <w:t xml:space="preserve">РГП ПХВ районная больница (РБ), с. </w:t>
      </w:r>
      <w:proofErr w:type="spellStart"/>
      <w:r w:rsidR="00C31DAE" w:rsidRPr="00960ACA">
        <w:rPr>
          <w:spacing w:val="8"/>
          <w:sz w:val="28"/>
          <w:szCs w:val="28"/>
        </w:rPr>
        <w:t>Ақсуат</w:t>
      </w:r>
      <w:proofErr w:type="spellEnd"/>
      <w:r w:rsidRPr="00ED5768">
        <w:rPr>
          <w:sz w:val="28"/>
          <w:szCs w:val="28"/>
        </w:rPr>
        <w:t xml:space="preserve"> (ул.</w:t>
      </w:r>
      <w:r w:rsidRPr="00ED5768">
        <w:rPr>
          <w:color w:val="000000"/>
          <w:sz w:val="28"/>
          <w:szCs w:val="28"/>
          <w:shd w:val="clear" w:color="auto" w:fill="FFFFFF"/>
        </w:rPr>
        <w:t xml:space="preserve"> </w:t>
      </w:r>
      <w:hyperlink r:id="rId56" w:history="1">
        <w:r w:rsidRPr="00ED5768">
          <w:rPr>
            <w:sz w:val="28"/>
            <w:szCs w:val="28"/>
            <w:shd w:val="clear" w:color="auto" w:fill="FFFFFF"/>
          </w:rPr>
          <w:t>Сейфуллина, 9</w:t>
        </w:r>
      </w:hyperlink>
      <w:r w:rsidRPr="00ED5768">
        <w:rPr>
          <w:sz w:val="28"/>
          <w:szCs w:val="28"/>
          <w:shd w:val="clear" w:color="auto" w:fill="FFFFFF"/>
        </w:rPr>
        <w:t>)</w:t>
      </w:r>
    </w:p>
    <w:p w14:paraId="44E00565" w14:textId="77777777" w:rsidR="00ED5768" w:rsidRPr="00ED5768" w:rsidRDefault="00ED5768" w:rsidP="00ED5768">
      <w:pPr>
        <w:widowControl/>
        <w:autoSpaceDE/>
        <w:autoSpaceDN/>
        <w:jc w:val="both"/>
        <w:rPr>
          <w:sz w:val="28"/>
          <w:szCs w:val="28"/>
        </w:rPr>
      </w:pPr>
      <w:r w:rsidRPr="00ED5768">
        <w:rPr>
          <w:sz w:val="28"/>
          <w:szCs w:val="28"/>
        </w:rPr>
        <w:t>Расстояние из медпункта до больницы –</w:t>
      </w:r>
      <w:r w:rsidRPr="00ED5768">
        <w:rPr>
          <w:sz w:val="28"/>
          <w:szCs w:val="28"/>
        </w:rPr>
        <w:tab/>
      </w:r>
      <w:r w:rsidRPr="00ED5768">
        <w:rPr>
          <w:sz w:val="28"/>
          <w:szCs w:val="28"/>
        </w:rPr>
        <w:tab/>
        <w:t>19 км</w:t>
      </w:r>
    </w:p>
    <w:p w14:paraId="613BD014" w14:textId="77777777" w:rsidR="00ED5768" w:rsidRPr="00ED5768" w:rsidRDefault="00ED5768" w:rsidP="00ED5768">
      <w:pPr>
        <w:widowControl/>
        <w:autoSpaceDE/>
        <w:autoSpaceDN/>
        <w:jc w:val="both"/>
        <w:rPr>
          <w:sz w:val="28"/>
          <w:szCs w:val="28"/>
        </w:rPr>
      </w:pPr>
      <w:r w:rsidRPr="00ED5768">
        <w:rPr>
          <w:sz w:val="28"/>
          <w:szCs w:val="28"/>
        </w:rPr>
        <w:t>Вид транспорта –</w:t>
      </w:r>
      <w:r w:rsidRPr="00ED5768">
        <w:rPr>
          <w:sz w:val="28"/>
          <w:szCs w:val="28"/>
        </w:rPr>
        <w:tab/>
      </w:r>
      <w:r w:rsidRPr="00ED5768">
        <w:rPr>
          <w:sz w:val="28"/>
          <w:szCs w:val="28"/>
        </w:rPr>
        <w:tab/>
      </w:r>
      <w:r w:rsidRPr="00ED5768">
        <w:rPr>
          <w:sz w:val="28"/>
          <w:szCs w:val="28"/>
        </w:rPr>
        <w:tab/>
      </w:r>
      <w:r w:rsidRPr="00ED5768">
        <w:rPr>
          <w:sz w:val="28"/>
          <w:szCs w:val="28"/>
        </w:rPr>
        <w:tab/>
      </w:r>
      <w:r w:rsidRPr="00ED5768">
        <w:rPr>
          <w:sz w:val="28"/>
          <w:szCs w:val="28"/>
        </w:rPr>
        <w:tab/>
      </w:r>
      <w:r w:rsidRPr="00ED5768">
        <w:rPr>
          <w:sz w:val="28"/>
          <w:szCs w:val="28"/>
        </w:rPr>
        <w:tab/>
        <w:t>автомобильный</w:t>
      </w:r>
    </w:p>
    <w:p w14:paraId="4EAA67AE" w14:textId="77777777" w:rsidR="00ED5768" w:rsidRPr="00ED5768" w:rsidRDefault="00ED5768" w:rsidP="00ED5768">
      <w:pPr>
        <w:widowControl/>
        <w:autoSpaceDE/>
        <w:autoSpaceDN/>
        <w:jc w:val="both"/>
        <w:rPr>
          <w:sz w:val="16"/>
          <w:szCs w:val="16"/>
        </w:rPr>
      </w:pPr>
    </w:p>
    <w:p w14:paraId="7A5864EF" w14:textId="77777777" w:rsidR="00ED5768" w:rsidRPr="00ED5768" w:rsidRDefault="00ED5768" w:rsidP="00C31DAE">
      <w:pPr>
        <w:widowControl/>
        <w:autoSpaceDE/>
        <w:autoSpaceDN/>
        <w:jc w:val="both"/>
        <w:rPr>
          <w:sz w:val="28"/>
          <w:szCs w:val="28"/>
        </w:rPr>
      </w:pPr>
      <w:r w:rsidRPr="00ED5768">
        <w:rPr>
          <w:sz w:val="28"/>
          <w:szCs w:val="28"/>
        </w:rPr>
        <w:t>4.</w:t>
      </w:r>
      <w:r w:rsidRPr="00ED5768">
        <w:rPr>
          <w:sz w:val="28"/>
          <w:szCs w:val="28"/>
        </w:rPr>
        <w:tab/>
        <w:t xml:space="preserve">Информация в с. </w:t>
      </w:r>
      <w:proofErr w:type="spellStart"/>
      <w:r w:rsidR="00C31DAE" w:rsidRPr="00960ACA">
        <w:rPr>
          <w:spacing w:val="8"/>
          <w:sz w:val="28"/>
          <w:szCs w:val="28"/>
        </w:rPr>
        <w:t>Ақсуат</w:t>
      </w:r>
      <w:proofErr w:type="spellEnd"/>
    </w:p>
    <w:p w14:paraId="2C252627" w14:textId="77777777" w:rsidR="00ED5768" w:rsidRPr="00ED5768" w:rsidRDefault="00ED5768" w:rsidP="00ED5768">
      <w:pPr>
        <w:widowControl/>
        <w:autoSpaceDE/>
        <w:autoSpaceDN/>
        <w:jc w:val="both"/>
        <w:rPr>
          <w:sz w:val="16"/>
          <w:szCs w:val="16"/>
        </w:rPr>
      </w:pPr>
    </w:p>
    <w:p w14:paraId="28356D6D" w14:textId="77777777" w:rsidR="00ED5768" w:rsidRPr="00ED5768" w:rsidRDefault="00ED5768" w:rsidP="00F50218">
      <w:pPr>
        <w:keepNext/>
        <w:keepLines/>
        <w:widowControl/>
        <w:numPr>
          <w:ilvl w:val="0"/>
          <w:numId w:val="9"/>
        </w:numPr>
        <w:shd w:val="clear" w:color="auto" w:fill="FFFFFF"/>
        <w:autoSpaceDE/>
        <w:autoSpaceDN/>
        <w:spacing w:before="150" w:after="160" w:line="259" w:lineRule="auto"/>
        <w:ind w:right="-425"/>
        <w:jc w:val="both"/>
        <w:outlineLvl w:val="4"/>
        <w:rPr>
          <w:sz w:val="28"/>
          <w:szCs w:val="28"/>
        </w:rPr>
      </w:pPr>
      <w:r w:rsidRPr="00ED5768">
        <w:rPr>
          <w:sz w:val="28"/>
          <w:szCs w:val="28"/>
        </w:rPr>
        <w:t>Вид связи – телефон городской связи</w:t>
      </w:r>
      <w:r w:rsidRPr="00ED5768">
        <w:rPr>
          <w:sz w:val="28"/>
          <w:szCs w:val="28"/>
        </w:rPr>
        <w:tab/>
      </w:r>
      <w:r w:rsidRPr="00ED5768">
        <w:rPr>
          <w:sz w:val="28"/>
          <w:szCs w:val="28"/>
        </w:rPr>
        <w:tab/>
      </w:r>
      <w:r w:rsidRPr="00ED5768">
        <w:rPr>
          <w:color w:val="000000"/>
          <w:sz w:val="28"/>
          <w:szCs w:val="28"/>
          <w:shd w:val="clear" w:color="auto" w:fill="FFFFFF"/>
        </w:rPr>
        <w:t>8 (72346) 2-22-78, 8 (72346) 2-20-06</w:t>
      </w:r>
    </w:p>
    <w:p w14:paraId="24B3BE79" w14:textId="77777777" w:rsidR="00ED5768" w:rsidRPr="00ED5768" w:rsidRDefault="00ED5768" w:rsidP="00ED5768">
      <w:pPr>
        <w:widowControl/>
        <w:autoSpaceDE/>
        <w:autoSpaceDN/>
        <w:jc w:val="both"/>
        <w:rPr>
          <w:sz w:val="28"/>
          <w:szCs w:val="28"/>
        </w:rPr>
      </w:pPr>
    </w:p>
    <w:p w14:paraId="1E9EF390" w14:textId="77777777" w:rsidR="00ED5768" w:rsidRPr="00ED5768" w:rsidRDefault="00ED5768" w:rsidP="00ED5768">
      <w:pPr>
        <w:widowControl/>
        <w:autoSpaceDE/>
        <w:autoSpaceDN/>
        <w:jc w:val="both"/>
        <w:rPr>
          <w:sz w:val="28"/>
          <w:szCs w:val="28"/>
        </w:rPr>
      </w:pPr>
    </w:p>
    <w:p w14:paraId="52F2995A" w14:textId="77777777" w:rsidR="00ED5768" w:rsidRPr="00ED5768" w:rsidRDefault="00ED5768" w:rsidP="00ED5768">
      <w:pPr>
        <w:widowControl/>
        <w:autoSpaceDE/>
        <w:autoSpaceDN/>
        <w:jc w:val="both"/>
        <w:rPr>
          <w:sz w:val="28"/>
          <w:szCs w:val="28"/>
        </w:rPr>
      </w:pPr>
      <w:r w:rsidRPr="00ED5768">
        <w:rPr>
          <w:sz w:val="28"/>
          <w:szCs w:val="28"/>
        </w:rPr>
        <w:t>О заболевших и пострадавших работниках сообщает в офис предприятия начальник участка.</w:t>
      </w:r>
    </w:p>
    <w:p w14:paraId="3FF1FAD2" w14:textId="77777777" w:rsidR="00ED5768" w:rsidRPr="00ED5768" w:rsidRDefault="00ED5768" w:rsidP="00ED5768">
      <w:pPr>
        <w:widowControl/>
        <w:autoSpaceDE/>
        <w:autoSpaceDN/>
        <w:jc w:val="both"/>
        <w:rPr>
          <w:sz w:val="28"/>
          <w:szCs w:val="28"/>
        </w:rPr>
      </w:pPr>
    </w:p>
    <w:p w14:paraId="41301E0F" w14:textId="77777777" w:rsidR="00ED5768" w:rsidRPr="00ED5768" w:rsidRDefault="00ED5768" w:rsidP="00ED5768">
      <w:pPr>
        <w:widowControl/>
        <w:autoSpaceDE/>
        <w:autoSpaceDN/>
        <w:jc w:val="both"/>
        <w:rPr>
          <w:sz w:val="28"/>
          <w:szCs w:val="28"/>
        </w:rPr>
      </w:pPr>
    </w:p>
    <w:p w14:paraId="6DFE0222" w14:textId="77777777" w:rsidR="00ED5768" w:rsidRPr="00ED5768" w:rsidRDefault="00ED5768" w:rsidP="00ED5768">
      <w:pPr>
        <w:widowControl/>
        <w:autoSpaceDE/>
        <w:autoSpaceDN/>
        <w:jc w:val="both"/>
        <w:rPr>
          <w:sz w:val="28"/>
          <w:szCs w:val="28"/>
        </w:rPr>
      </w:pPr>
    </w:p>
    <w:p w14:paraId="44A4C6A4" w14:textId="77777777" w:rsidR="00ED5768" w:rsidRDefault="00ED5768" w:rsidP="00ED5768">
      <w:pPr>
        <w:widowControl/>
        <w:autoSpaceDE/>
        <w:autoSpaceDN/>
        <w:jc w:val="both"/>
        <w:rPr>
          <w:color w:val="333333"/>
          <w:sz w:val="28"/>
          <w:szCs w:val="28"/>
          <w:shd w:val="clear" w:color="auto" w:fill="FFFFFF"/>
        </w:rPr>
      </w:pPr>
      <w:r w:rsidRPr="00ED5768">
        <w:rPr>
          <w:sz w:val="28"/>
          <w:szCs w:val="28"/>
        </w:rPr>
        <w:t>Директор СК «Зайсан»</w:t>
      </w:r>
      <w:r w:rsidRPr="00ED5768">
        <w:rPr>
          <w:sz w:val="28"/>
          <w:szCs w:val="28"/>
        </w:rPr>
        <w:tab/>
      </w:r>
      <w:r w:rsidRPr="00ED5768">
        <w:rPr>
          <w:sz w:val="28"/>
          <w:szCs w:val="28"/>
        </w:rPr>
        <w:tab/>
      </w:r>
      <w:r w:rsidRPr="00ED5768">
        <w:rPr>
          <w:sz w:val="28"/>
          <w:szCs w:val="28"/>
        </w:rPr>
        <w:tab/>
      </w:r>
      <w:r w:rsidRPr="00ED5768">
        <w:rPr>
          <w:sz w:val="28"/>
          <w:szCs w:val="28"/>
        </w:rPr>
        <w:tab/>
      </w:r>
      <w:r w:rsidRPr="00ED5768">
        <w:rPr>
          <w:sz w:val="28"/>
          <w:szCs w:val="28"/>
        </w:rPr>
        <w:tab/>
      </w:r>
      <w:r w:rsidRPr="00ED5768">
        <w:rPr>
          <w:sz w:val="28"/>
          <w:szCs w:val="28"/>
        </w:rPr>
        <w:tab/>
      </w:r>
      <w:r w:rsidRPr="00ED5768">
        <w:rPr>
          <w:sz w:val="28"/>
          <w:szCs w:val="28"/>
        </w:rPr>
        <w:tab/>
      </w:r>
      <w:r w:rsidR="00B47230">
        <w:rPr>
          <w:sz w:val="28"/>
          <w:szCs w:val="28"/>
          <w:lang w:val="kk-KZ"/>
        </w:rPr>
        <w:t>Нұрасыл Ғ.Б.</w:t>
      </w:r>
    </w:p>
    <w:p w14:paraId="006557D3" w14:textId="77777777" w:rsidR="004C45A5" w:rsidRDefault="004C45A5" w:rsidP="00ED5768">
      <w:pPr>
        <w:widowControl/>
        <w:autoSpaceDE/>
        <w:autoSpaceDN/>
        <w:jc w:val="both"/>
        <w:rPr>
          <w:color w:val="333333"/>
          <w:sz w:val="28"/>
          <w:szCs w:val="28"/>
          <w:shd w:val="clear" w:color="auto" w:fill="FFFFFF"/>
        </w:rPr>
      </w:pPr>
    </w:p>
    <w:p w14:paraId="4AE6EFC0" w14:textId="77777777" w:rsidR="00AA200C" w:rsidRDefault="00AA200C" w:rsidP="00ED5768">
      <w:pPr>
        <w:widowControl/>
        <w:autoSpaceDE/>
        <w:autoSpaceDN/>
        <w:jc w:val="both"/>
        <w:rPr>
          <w:color w:val="333333"/>
          <w:sz w:val="28"/>
          <w:szCs w:val="28"/>
          <w:shd w:val="clear" w:color="auto" w:fill="FFFFFF"/>
        </w:rPr>
      </w:pPr>
    </w:p>
    <w:p w14:paraId="18887823" w14:textId="77777777" w:rsidR="004C45A5" w:rsidRDefault="004C45A5" w:rsidP="004C45A5">
      <w:pPr>
        <w:widowControl/>
        <w:autoSpaceDE/>
        <w:autoSpaceDN/>
        <w:jc w:val="right"/>
        <w:rPr>
          <w:color w:val="333333"/>
          <w:sz w:val="28"/>
          <w:szCs w:val="28"/>
          <w:shd w:val="clear" w:color="auto" w:fill="FFFFFF"/>
        </w:rPr>
      </w:pPr>
      <w:r>
        <w:rPr>
          <w:color w:val="333333"/>
          <w:sz w:val="28"/>
          <w:szCs w:val="28"/>
          <w:shd w:val="clear" w:color="auto" w:fill="FFFFFF"/>
        </w:rPr>
        <w:t>Приложение 6</w:t>
      </w:r>
    </w:p>
    <w:p w14:paraId="4675A158" w14:textId="77777777" w:rsidR="00402784" w:rsidRPr="00247CD9" w:rsidRDefault="00402784" w:rsidP="00402784">
      <w:pPr>
        <w:tabs>
          <w:tab w:val="left" w:pos="0"/>
        </w:tabs>
        <w:jc w:val="both"/>
        <w:rPr>
          <w:rFonts w:cstheme="minorHAnsi"/>
          <w:sz w:val="28"/>
          <w:szCs w:val="28"/>
        </w:rPr>
      </w:pPr>
      <w:r w:rsidRPr="00247CD9">
        <w:rPr>
          <w:rFonts w:cstheme="minorHAnsi"/>
          <w:b/>
          <w:sz w:val="28"/>
          <w:szCs w:val="28"/>
        </w:rPr>
        <w:t xml:space="preserve">Перечень мероприятий по улучшению охраны труда и техники безопасности при проведении геологоразведочных работ на </w:t>
      </w:r>
      <w:proofErr w:type="spellStart"/>
      <w:r>
        <w:rPr>
          <w:rFonts w:cstheme="minorHAnsi"/>
          <w:b/>
          <w:sz w:val="28"/>
          <w:szCs w:val="28"/>
        </w:rPr>
        <w:t>Сатпаевском</w:t>
      </w:r>
      <w:proofErr w:type="spellEnd"/>
      <w:r>
        <w:rPr>
          <w:rFonts w:cstheme="minorHAnsi"/>
          <w:b/>
          <w:sz w:val="28"/>
          <w:szCs w:val="28"/>
        </w:rPr>
        <w:t xml:space="preserve"> </w:t>
      </w:r>
      <w:r w:rsidRPr="00247CD9">
        <w:rPr>
          <w:rFonts w:cstheme="minorHAnsi"/>
          <w:b/>
          <w:sz w:val="28"/>
          <w:szCs w:val="28"/>
        </w:rPr>
        <w:t>участке</w:t>
      </w:r>
    </w:p>
    <w:tbl>
      <w:tblPr>
        <w:tblW w:w="5712"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06"/>
        <w:gridCol w:w="1905"/>
        <w:gridCol w:w="2889"/>
      </w:tblGrid>
      <w:tr w:rsidR="00402784" w:rsidRPr="003C32F9" w14:paraId="2B65A276" w14:textId="77777777" w:rsidTr="009E382E">
        <w:trPr>
          <w:trHeight w:val="311"/>
          <w:tblHeader/>
        </w:trPr>
        <w:tc>
          <w:tcPr>
            <w:tcW w:w="2821" w:type="pct"/>
            <w:shd w:val="clear" w:color="auto" w:fill="FFF2CC" w:themeFill="accent4" w:themeFillTint="33"/>
            <w:vAlign w:val="center"/>
          </w:tcPr>
          <w:p w14:paraId="29BB8383" w14:textId="77777777" w:rsidR="00402784" w:rsidRPr="00D62B45" w:rsidRDefault="00402784" w:rsidP="009E382E">
            <w:pPr>
              <w:tabs>
                <w:tab w:val="left" w:pos="1935"/>
              </w:tabs>
              <w:jc w:val="center"/>
              <w:rPr>
                <w:rFonts w:cstheme="minorHAnsi"/>
                <w:b/>
              </w:rPr>
            </w:pPr>
            <w:r w:rsidRPr="00D62B45">
              <w:rPr>
                <w:rFonts w:cstheme="minorHAnsi"/>
                <w:b/>
              </w:rPr>
              <w:t>Мероприятия</w:t>
            </w:r>
          </w:p>
        </w:tc>
        <w:tc>
          <w:tcPr>
            <w:tcW w:w="866" w:type="pct"/>
            <w:shd w:val="clear" w:color="auto" w:fill="FFF2CC" w:themeFill="accent4" w:themeFillTint="33"/>
            <w:vAlign w:val="center"/>
          </w:tcPr>
          <w:p w14:paraId="19B10A90" w14:textId="77777777" w:rsidR="00402784" w:rsidRPr="00D62B45" w:rsidRDefault="00402784" w:rsidP="009E382E">
            <w:pPr>
              <w:tabs>
                <w:tab w:val="left" w:pos="1935"/>
              </w:tabs>
              <w:jc w:val="center"/>
              <w:rPr>
                <w:rFonts w:cstheme="minorHAnsi"/>
                <w:b/>
              </w:rPr>
            </w:pPr>
            <w:r w:rsidRPr="00D62B45">
              <w:rPr>
                <w:rFonts w:cstheme="minorHAnsi"/>
                <w:b/>
              </w:rPr>
              <w:t>Срок</w:t>
            </w:r>
          </w:p>
          <w:p w14:paraId="37EF0536" w14:textId="77777777" w:rsidR="00402784" w:rsidRPr="00D62B45" w:rsidRDefault="00402784" w:rsidP="009E382E">
            <w:pPr>
              <w:tabs>
                <w:tab w:val="left" w:pos="1935"/>
              </w:tabs>
              <w:jc w:val="center"/>
              <w:rPr>
                <w:rFonts w:cstheme="minorHAnsi"/>
                <w:b/>
              </w:rPr>
            </w:pPr>
            <w:r w:rsidRPr="00D62B45">
              <w:rPr>
                <w:rFonts w:cstheme="minorHAnsi"/>
                <w:b/>
              </w:rPr>
              <w:t>выполнения</w:t>
            </w:r>
          </w:p>
        </w:tc>
        <w:tc>
          <w:tcPr>
            <w:tcW w:w="1313" w:type="pct"/>
            <w:shd w:val="clear" w:color="auto" w:fill="FFF2CC" w:themeFill="accent4" w:themeFillTint="33"/>
            <w:vAlign w:val="center"/>
          </w:tcPr>
          <w:p w14:paraId="67A7CCB8" w14:textId="77777777" w:rsidR="00402784" w:rsidRPr="00D62B45" w:rsidRDefault="00402784" w:rsidP="009E382E">
            <w:pPr>
              <w:tabs>
                <w:tab w:val="left" w:pos="1935"/>
              </w:tabs>
              <w:jc w:val="center"/>
              <w:rPr>
                <w:rFonts w:cstheme="minorHAnsi"/>
                <w:b/>
              </w:rPr>
            </w:pPr>
            <w:r w:rsidRPr="00D62B45">
              <w:rPr>
                <w:rFonts w:cstheme="minorHAnsi"/>
                <w:b/>
              </w:rPr>
              <w:t>Ответственные</w:t>
            </w:r>
          </w:p>
        </w:tc>
      </w:tr>
      <w:tr w:rsidR="00402784" w:rsidRPr="003C32F9" w14:paraId="25BB9573" w14:textId="77777777" w:rsidTr="009E382E">
        <w:trPr>
          <w:trHeight w:val="311"/>
          <w:tblHeader/>
        </w:trPr>
        <w:tc>
          <w:tcPr>
            <w:tcW w:w="2821" w:type="pct"/>
            <w:shd w:val="clear" w:color="auto" w:fill="FFF2CC" w:themeFill="accent4" w:themeFillTint="33"/>
            <w:vAlign w:val="center"/>
          </w:tcPr>
          <w:p w14:paraId="751646C1" w14:textId="77777777" w:rsidR="00402784" w:rsidRPr="00D62B45" w:rsidRDefault="00402784" w:rsidP="009E382E">
            <w:pPr>
              <w:tabs>
                <w:tab w:val="left" w:pos="1935"/>
              </w:tabs>
              <w:jc w:val="center"/>
              <w:rPr>
                <w:rFonts w:cstheme="minorHAnsi"/>
                <w:b/>
                <w:sz w:val="20"/>
                <w:szCs w:val="20"/>
              </w:rPr>
            </w:pPr>
            <w:r w:rsidRPr="00D62B45">
              <w:rPr>
                <w:rFonts w:cstheme="minorHAnsi"/>
                <w:b/>
                <w:sz w:val="20"/>
                <w:szCs w:val="20"/>
              </w:rPr>
              <w:t>1</w:t>
            </w:r>
          </w:p>
        </w:tc>
        <w:tc>
          <w:tcPr>
            <w:tcW w:w="866" w:type="pct"/>
            <w:shd w:val="clear" w:color="auto" w:fill="FFF2CC" w:themeFill="accent4" w:themeFillTint="33"/>
            <w:vAlign w:val="center"/>
          </w:tcPr>
          <w:p w14:paraId="72A55BA9" w14:textId="77777777" w:rsidR="00402784" w:rsidRPr="00D62B45" w:rsidRDefault="00402784" w:rsidP="009E382E">
            <w:pPr>
              <w:tabs>
                <w:tab w:val="left" w:pos="1935"/>
              </w:tabs>
              <w:jc w:val="center"/>
              <w:rPr>
                <w:rFonts w:cstheme="minorHAnsi"/>
                <w:b/>
                <w:sz w:val="20"/>
                <w:szCs w:val="20"/>
              </w:rPr>
            </w:pPr>
            <w:r w:rsidRPr="00D62B45">
              <w:rPr>
                <w:rFonts w:cstheme="minorHAnsi"/>
                <w:b/>
                <w:sz w:val="20"/>
                <w:szCs w:val="20"/>
              </w:rPr>
              <w:t>2</w:t>
            </w:r>
          </w:p>
        </w:tc>
        <w:tc>
          <w:tcPr>
            <w:tcW w:w="1313" w:type="pct"/>
            <w:shd w:val="clear" w:color="auto" w:fill="FFF2CC" w:themeFill="accent4" w:themeFillTint="33"/>
            <w:vAlign w:val="center"/>
          </w:tcPr>
          <w:p w14:paraId="4CBA64D8" w14:textId="77777777" w:rsidR="00402784" w:rsidRPr="00D62B45" w:rsidRDefault="00402784" w:rsidP="009E382E">
            <w:pPr>
              <w:tabs>
                <w:tab w:val="left" w:pos="1935"/>
              </w:tabs>
              <w:jc w:val="center"/>
              <w:rPr>
                <w:rFonts w:cstheme="minorHAnsi"/>
                <w:b/>
                <w:sz w:val="20"/>
                <w:szCs w:val="20"/>
              </w:rPr>
            </w:pPr>
            <w:r w:rsidRPr="00D62B45">
              <w:rPr>
                <w:rFonts w:cstheme="minorHAnsi"/>
                <w:b/>
                <w:sz w:val="20"/>
                <w:szCs w:val="20"/>
              </w:rPr>
              <w:t>3</w:t>
            </w:r>
          </w:p>
        </w:tc>
      </w:tr>
      <w:tr w:rsidR="00402784" w:rsidRPr="003C32F9" w14:paraId="7474C0B9" w14:textId="77777777" w:rsidTr="009E382E">
        <w:tc>
          <w:tcPr>
            <w:tcW w:w="2821" w:type="pct"/>
          </w:tcPr>
          <w:p w14:paraId="28613498" w14:textId="77777777" w:rsidR="00402784" w:rsidRPr="00FD5550" w:rsidRDefault="00402784" w:rsidP="009E382E">
            <w:pPr>
              <w:tabs>
                <w:tab w:val="left" w:pos="1935"/>
              </w:tabs>
              <w:jc w:val="both"/>
              <w:rPr>
                <w:rFonts w:cstheme="minorHAnsi"/>
              </w:rPr>
            </w:pPr>
            <w:r w:rsidRPr="00FD5550">
              <w:rPr>
                <w:rFonts w:cstheme="minorHAnsi"/>
              </w:rPr>
              <w:t xml:space="preserve">Проводится ранневесенний (до начала производства работ) предварительный осмотр местности, техники, </w:t>
            </w:r>
            <w:proofErr w:type="spellStart"/>
            <w:r w:rsidRPr="00FD5550">
              <w:rPr>
                <w:rFonts w:cstheme="minorHAnsi"/>
              </w:rPr>
              <w:t>Сатпаевского</w:t>
            </w:r>
            <w:proofErr w:type="spellEnd"/>
            <w:r w:rsidRPr="00FD5550">
              <w:rPr>
                <w:rFonts w:cstheme="minorHAnsi"/>
              </w:rPr>
              <w:t xml:space="preserve"> месторождения в целом, с видео – фотофиксацией.</w:t>
            </w:r>
          </w:p>
        </w:tc>
        <w:tc>
          <w:tcPr>
            <w:tcW w:w="866" w:type="pct"/>
            <w:vAlign w:val="center"/>
          </w:tcPr>
          <w:p w14:paraId="342B8090" w14:textId="77777777" w:rsidR="00402784" w:rsidRPr="00FD5550" w:rsidRDefault="00402784" w:rsidP="009E382E">
            <w:pPr>
              <w:tabs>
                <w:tab w:val="left" w:pos="1935"/>
              </w:tabs>
              <w:jc w:val="center"/>
              <w:rPr>
                <w:rFonts w:cstheme="minorHAnsi"/>
              </w:rPr>
            </w:pPr>
            <w:r w:rsidRPr="00FD5550">
              <w:rPr>
                <w:rFonts w:cstheme="minorHAnsi"/>
              </w:rPr>
              <w:t>До начала</w:t>
            </w:r>
          </w:p>
          <w:p w14:paraId="03EFE9E2" w14:textId="77777777" w:rsidR="00402784" w:rsidRPr="00FD5550" w:rsidRDefault="00402784" w:rsidP="009E382E">
            <w:pPr>
              <w:tabs>
                <w:tab w:val="left" w:pos="1935"/>
              </w:tabs>
              <w:jc w:val="center"/>
              <w:rPr>
                <w:rFonts w:cstheme="minorHAnsi"/>
              </w:rPr>
            </w:pPr>
            <w:r w:rsidRPr="00FD5550">
              <w:rPr>
                <w:rFonts w:cstheme="minorHAnsi"/>
              </w:rPr>
              <w:t>работ</w:t>
            </w:r>
          </w:p>
        </w:tc>
        <w:tc>
          <w:tcPr>
            <w:tcW w:w="1313" w:type="pct"/>
            <w:vAlign w:val="center"/>
          </w:tcPr>
          <w:p w14:paraId="25EC4737" w14:textId="77777777" w:rsidR="00402784" w:rsidRPr="00FD5550" w:rsidRDefault="00402784" w:rsidP="009E382E">
            <w:pPr>
              <w:tabs>
                <w:tab w:val="left" w:pos="1935"/>
              </w:tabs>
              <w:jc w:val="both"/>
              <w:rPr>
                <w:rFonts w:cstheme="minorHAnsi"/>
              </w:rPr>
            </w:pPr>
            <w:proofErr w:type="spellStart"/>
            <w:r w:rsidRPr="00FD5550">
              <w:rPr>
                <w:rFonts w:cstheme="minorHAnsi"/>
              </w:rPr>
              <w:t>Комиссионно</w:t>
            </w:r>
            <w:proofErr w:type="spellEnd"/>
            <w:r w:rsidRPr="00FD5550">
              <w:rPr>
                <w:rFonts w:cstheme="minorHAnsi"/>
              </w:rPr>
              <w:t xml:space="preserve"> Руководство ТОО, ИТР</w:t>
            </w:r>
          </w:p>
        </w:tc>
      </w:tr>
      <w:tr w:rsidR="00402784" w:rsidRPr="003C32F9" w14:paraId="54AB9B24" w14:textId="77777777" w:rsidTr="009E382E">
        <w:tc>
          <w:tcPr>
            <w:tcW w:w="2821" w:type="pct"/>
          </w:tcPr>
          <w:p w14:paraId="3E127ECE" w14:textId="77777777" w:rsidR="00402784" w:rsidRPr="00FD5550" w:rsidRDefault="00402784" w:rsidP="009E382E">
            <w:pPr>
              <w:tabs>
                <w:tab w:val="left" w:pos="1935"/>
              </w:tabs>
              <w:jc w:val="both"/>
              <w:rPr>
                <w:rFonts w:cstheme="minorHAnsi"/>
              </w:rPr>
            </w:pPr>
            <w:r w:rsidRPr="00FD5550">
              <w:rPr>
                <w:rFonts w:cstheme="minorHAnsi"/>
              </w:rPr>
              <w:t xml:space="preserve">Осуществляется постоянный контроль за выполнением и доведением до сведения всех работающих приказов, постановлений и директивных указаний по ТБ и ОТ, </w:t>
            </w:r>
            <w:r>
              <w:rPr>
                <w:rFonts w:cstheme="minorHAnsi"/>
              </w:rPr>
              <w:t>СНиП</w:t>
            </w:r>
            <w:r w:rsidRPr="00FD5550">
              <w:rPr>
                <w:rFonts w:cstheme="minorHAnsi"/>
              </w:rPr>
              <w:t xml:space="preserve">, </w:t>
            </w:r>
            <w:r>
              <w:rPr>
                <w:rFonts w:cstheme="minorHAnsi"/>
              </w:rPr>
              <w:t>ПБ ЧС области</w:t>
            </w:r>
            <w:r w:rsidRPr="00FD5550">
              <w:rPr>
                <w:rFonts w:cstheme="minorHAnsi"/>
              </w:rPr>
              <w:t>, от надзорных и контролирующих органов.</w:t>
            </w:r>
          </w:p>
        </w:tc>
        <w:tc>
          <w:tcPr>
            <w:tcW w:w="866" w:type="pct"/>
            <w:vAlign w:val="center"/>
          </w:tcPr>
          <w:p w14:paraId="66977994" w14:textId="77777777" w:rsidR="00402784" w:rsidRPr="00FD5550" w:rsidRDefault="00402784" w:rsidP="009E382E">
            <w:pPr>
              <w:tabs>
                <w:tab w:val="left" w:pos="1935"/>
              </w:tabs>
              <w:jc w:val="center"/>
              <w:rPr>
                <w:rFonts w:cstheme="minorHAnsi"/>
              </w:rPr>
            </w:pPr>
            <w:r w:rsidRPr="00FD5550">
              <w:rPr>
                <w:rFonts w:cstheme="minorHAnsi"/>
              </w:rPr>
              <w:t>Постоянно</w:t>
            </w:r>
          </w:p>
        </w:tc>
        <w:tc>
          <w:tcPr>
            <w:tcW w:w="1313" w:type="pct"/>
            <w:vAlign w:val="center"/>
          </w:tcPr>
          <w:p w14:paraId="5C200D50" w14:textId="77777777" w:rsidR="00402784" w:rsidRPr="00FD5550" w:rsidRDefault="00402784" w:rsidP="009E382E">
            <w:pPr>
              <w:tabs>
                <w:tab w:val="left" w:pos="1935"/>
              </w:tabs>
              <w:jc w:val="both"/>
              <w:rPr>
                <w:rFonts w:cstheme="minorHAnsi"/>
              </w:rPr>
            </w:pPr>
            <w:r w:rsidRPr="00FD5550">
              <w:rPr>
                <w:rFonts w:cstheme="minorHAnsi"/>
              </w:rPr>
              <w:t xml:space="preserve">Главный инженер (мастер) </w:t>
            </w:r>
            <w:proofErr w:type="gramStart"/>
            <w:r w:rsidRPr="00FD5550">
              <w:rPr>
                <w:rFonts w:cstheme="minorHAnsi"/>
              </w:rPr>
              <w:t>-  ответственное</w:t>
            </w:r>
            <w:proofErr w:type="gramEnd"/>
            <w:r w:rsidRPr="00FD5550">
              <w:rPr>
                <w:rFonts w:cstheme="minorHAnsi"/>
              </w:rPr>
              <w:t xml:space="preserve"> лицо по ТБ и ОТ</w:t>
            </w:r>
          </w:p>
        </w:tc>
      </w:tr>
      <w:tr w:rsidR="00402784" w:rsidRPr="003C32F9" w14:paraId="41E8ECC9" w14:textId="77777777" w:rsidTr="009E382E">
        <w:tc>
          <w:tcPr>
            <w:tcW w:w="2821" w:type="pct"/>
          </w:tcPr>
          <w:p w14:paraId="566B8F31" w14:textId="77777777" w:rsidR="00402784" w:rsidRPr="00FD5550" w:rsidRDefault="00402784" w:rsidP="009E382E">
            <w:pPr>
              <w:tabs>
                <w:tab w:val="left" w:pos="1935"/>
              </w:tabs>
              <w:jc w:val="both"/>
              <w:rPr>
                <w:rFonts w:cstheme="minorHAnsi"/>
              </w:rPr>
            </w:pPr>
            <w:r w:rsidRPr="00FD5550">
              <w:rPr>
                <w:rFonts w:cstheme="minorHAnsi"/>
              </w:rPr>
              <w:t>Доставка работников производится на специально оборудованном транспорте. Систематически проводится инструктаж об особенностях передвижения транспорта.</w:t>
            </w:r>
          </w:p>
        </w:tc>
        <w:tc>
          <w:tcPr>
            <w:tcW w:w="866" w:type="pct"/>
            <w:vAlign w:val="center"/>
          </w:tcPr>
          <w:p w14:paraId="77611FD7" w14:textId="77777777" w:rsidR="00402784" w:rsidRPr="00FD5550" w:rsidRDefault="00402784" w:rsidP="009E382E">
            <w:pPr>
              <w:tabs>
                <w:tab w:val="left" w:pos="1935"/>
              </w:tabs>
              <w:jc w:val="center"/>
              <w:rPr>
                <w:rFonts w:cstheme="minorHAnsi"/>
              </w:rPr>
            </w:pPr>
            <w:r w:rsidRPr="00FD5550">
              <w:rPr>
                <w:rFonts w:cstheme="minorHAnsi"/>
              </w:rPr>
              <w:t>Постоянно</w:t>
            </w:r>
          </w:p>
        </w:tc>
        <w:tc>
          <w:tcPr>
            <w:tcW w:w="1313" w:type="pct"/>
            <w:vAlign w:val="center"/>
          </w:tcPr>
          <w:p w14:paraId="640F8186" w14:textId="77777777" w:rsidR="00402784" w:rsidRPr="00FD5550" w:rsidRDefault="00402784" w:rsidP="009E382E">
            <w:pPr>
              <w:tabs>
                <w:tab w:val="left" w:pos="1935"/>
              </w:tabs>
              <w:jc w:val="both"/>
              <w:rPr>
                <w:rFonts w:cstheme="minorHAnsi"/>
              </w:rPr>
            </w:pPr>
            <w:r w:rsidRPr="00FD5550">
              <w:rPr>
                <w:rFonts w:cstheme="minorHAnsi"/>
              </w:rPr>
              <w:t>Начальник вахты; Главный инженер (мастер)</w:t>
            </w:r>
          </w:p>
        </w:tc>
      </w:tr>
      <w:tr w:rsidR="00402784" w:rsidRPr="003C32F9" w14:paraId="435A811D" w14:textId="77777777" w:rsidTr="009E382E">
        <w:trPr>
          <w:trHeight w:val="475"/>
        </w:trPr>
        <w:tc>
          <w:tcPr>
            <w:tcW w:w="2821" w:type="pct"/>
            <w:vAlign w:val="center"/>
          </w:tcPr>
          <w:p w14:paraId="1FD0C592" w14:textId="77777777" w:rsidR="00402784" w:rsidRPr="00FD5550" w:rsidRDefault="00402784" w:rsidP="009E382E">
            <w:pPr>
              <w:tabs>
                <w:tab w:val="left" w:pos="1935"/>
              </w:tabs>
              <w:jc w:val="both"/>
              <w:rPr>
                <w:rFonts w:cstheme="minorHAnsi"/>
              </w:rPr>
            </w:pPr>
            <w:r w:rsidRPr="00FD5550">
              <w:rPr>
                <w:rFonts w:cstheme="minorHAnsi"/>
              </w:rPr>
              <w:t>Перевозка людей и грузов ведется в строгом соответствии с маршрутными картами. Водители снабжены картами.</w:t>
            </w:r>
          </w:p>
        </w:tc>
        <w:tc>
          <w:tcPr>
            <w:tcW w:w="866" w:type="pct"/>
            <w:vAlign w:val="center"/>
          </w:tcPr>
          <w:p w14:paraId="273830C2" w14:textId="77777777" w:rsidR="00402784" w:rsidRPr="00FD5550" w:rsidRDefault="00402784" w:rsidP="009E382E">
            <w:pPr>
              <w:tabs>
                <w:tab w:val="left" w:pos="1935"/>
              </w:tabs>
              <w:jc w:val="center"/>
              <w:rPr>
                <w:rFonts w:cstheme="minorHAnsi"/>
                <w:lang w:val="en-US"/>
              </w:rPr>
            </w:pPr>
            <w:r w:rsidRPr="00FD5550">
              <w:rPr>
                <w:rFonts w:cstheme="minorHAnsi"/>
              </w:rPr>
              <w:t>Постоянно</w:t>
            </w:r>
          </w:p>
        </w:tc>
        <w:tc>
          <w:tcPr>
            <w:tcW w:w="1313" w:type="pct"/>
            <w:vAlign w:val="center"/>
          </w:tcPr>
          <w:p w14:paraId="31B3373A" w14:textId="77777777" w:rsidR="00402784" w:rsidRPr="00FD5550" w:rsidRDefault="00402784" w:rsidP="009E382E">
            <w:pPr>
              <w:tabs>
                <w:tab w:val="left" w:pos="1935"/>
              </w:tabs>
              <w:jc w:val="both"/>
              <w:rPr>
                <w:rFonts w:cstheme="minorHAnsi"/>
              </w:rPr>
            </w:pPr>
            <w:r w:rsidRPr="00FD5550">
              <w:rPr>
                <w:rFonts w:cstheme="minorHAnsi"/>
              </w:rPr>
              <w:t>Начальник вахты; Главный инженер (мастер)</w:t>
            </w:r>
          </w:p>
        </w:tc>
      </w:tr>
      <w:tr w:rsidR="00402784" w:rsidRPr="003C32F9" w14:paraId="6A86A061" w14:textId="77777777" w:rsidTr="009E382E">
        <w:tc>
          <w:tcPr>
            <w:tcW w:w="2821" w:type="pct"/>
          </w:tcPr>
          <w:p w14:paraId="02181599" w14:textId="77777777" w:rsidR="00402784" w:rsidRPr="00FD5550" w:rsidRDefault="00402784" w:rsidP="009E382E">
            <w:pPr>
              <w:tabs>
                <w:tab w:val="left" w:pos="1935"/>
              </w:tabs>
              <w:jc w:val="both"/>
              <w:rPr>
                <w:rFonts w:cstheme="minorHAnsi"/>
              </w:rPr>
            </w:pPr>
            <w:r w:rsidRPr="00FD5550">
              <w:rPr>
                <w:rFonts w:cstheme="minorHAnsi"/>
              </w:rPr>
              <w:t>Сотрудники своевременно обеспечены защитными средствами и спецодеждой.</w:t>
            </w:r>
          </w:p>
        </w:tc>
        <w:tc>
          <w:tcPr>
            <w:tcW w:w="866" w:type="pct"/>
            <w:vAlign w:val="center"/>
          </w:tcPr>
          <w:p w14:paraId="71013CCF" w14:textId="77777777" w:rsidR="00402784" w:rsidRPr="00FD5550" w:rsidRDefault="00402784" w:rsidP="009E382E">
            <w:pPr>
              <w:tabs>
                <w:tab w:val="left" w:pos="1935"/>
              </w:tabs>
              <w:jc w:val="center"/>
              <w:rPr>
                <w:rFonts w:cstheme="minorHAnsi"/>
              </w:rPr>
            </w:pPr>
            <w:r w:rsidRPr="00FD5550">
              <w:rPr>
                <w:rFonts w:cstheme="minorHAnsi"/>
              </w:rPr>
              <w:t>Постоянно</w:t>
            </w:r>
          </w:p>
        </w:tc>
        <w:tc>
          <w:tcPr>
            <w:tcW w:w="1313" w:type="pct"/>
            <w:vAlign w:val="center"/>
          </w:tcPr>
          <w:p w14:paraId="5786D42D" w14:textId="77777777" w:rsidR="00402784" w:rsidRPr="00FD5550" w:rsidRDefault="00402784" w:rsidP="009E382E">
            <w:pPr>
              <w:tabs>
                <w:tab w:val="left" w:pos="1935"/>
              </w:tabs>
              <w:jc w:val="both"/>
              <w:rPr>
                <w:rFonts w:cstheme="minorHAnsi"/>
              </w:rPr>
            </w:pPr>
            <w:r w:rsidRPr="00FD5550">
              <w:rPr>
                <w:rFonts w:cstheme="minorHAnsi"/>
              </w:rPr>
              <w:t>Главный инженер (мастер); Начальник вахты;</w:t>
            </w:r>
          </w:p>
        </w:tc>
      </w:tr>
      <w:tr w:rsidR="00402784" w:rsidRPr="003C32F9" w14:paraId="05AC7035" w14:textId="77777777" w:rsidTr="009E382E">
        <w:tc>
          <w:tcPr>
            <w:tcW w:w="2821" w:type="pct"/>
          </w:tcPr>
          <w:p w14:paraId="49C3A7DE" w14:textId="77777777" w:rsidR="00402784" w:rsidRPr="00FD5550" w:rsidRDefault="00402784" w:rsidP="009E382E">
            <w:pPr>
              <w:tabs>
                <w:tab w:val="left" w:pos="1935"/>
              </w:tabs>
              <w:jc w:val="both"/>
              <w:rPr>
                <w:rFonts w:cstheme="minorHAnsi"/>
              </w:rPr>
            </w:pPr>
            <w:r w:rsidRPr="00FD5550">
              <w:rPr>
                <w:rFonts w:cstheme="minorHAnsi"/>
              </w:rPr>
              <w:t>Обеспечение постоянной связью (рации) персонала карьера с базой.</w:t>
            </w:r>
          </w:p>
        </w:tc>
        <w:tc>
          <w:tcPr>
            <w:tcW w:w="866" w:type="pct"/>
            <w:vAlign w:val="center"/>
          </w:tcPr>
          <w:p w14:paraId="720BC870" w14:textId="77777777" w:rsidR="00402784" w:rsidRPr="00FD5550" w:rsidRDefault="00402784" w:rsidP="009E382E">
            <w:pPr>
              <w:tabs>
                <w:tab w:val="left" w:pos="1935"/>
              </w:tabs>
              <w:jc w:val="center"/>
              <w:rPr>
                <w:rFonts w:cstheme="minorHAnsi"/>
              </w:rPr>
            </w:pPr>
            <w:r w:rsidRPr="00FD5550">
              <w:rPr>
                <w:rFonts w:cstheme="minorHAnsi"/>
              </w:rPr>
              <w:t>Постоянно</w:t>
            </w:r>
          </w:p>
        </w:tc>
        <w:tc>
          <w:tcPr>
            <w:tcW w:w="1313" w:type="pct"/>
            <w:vAlign w:val="center"/>
          </w:tcPr>
          <w:p w14:paraId="491553E4" w14:textId="77777777" w:rsidR="00402784" w:rsidRPr="00FD5550" w:rsidRDefault="00402784" w:rsidP="009E382E">
            <w:pPr>
              <w:tabs>
                <w:tab w:val="left" w:pos="1935"/>
              </w:tabs>
              <w:jc w:val="both"/>
              <w:rPr>
                <w:rFonts w:cstheme="minorHAnsi"/>
              </w:rPr>
            </w:pPr>
            <w:r w:rsidRPr="00FD5550">
              <w:rPr>
                <w:rFonts w:cstheme="minorHAnsi"/>
              </w:rPr>
              <w:t>Начальник</w:t>
            </w:r>
          </w:p>
          <w:p w14:paraId="52403E8C" w14:textId="77777777" w:rsidR="00402784" w:rsidRPr="00FD5550" w:rsidRDefault="00402784" w:rsidP="009E382E">
            <w:pPr>
              <w:tabs>
                <w:tab w:val="left" w:pos="1935"/>
              </w:tabs>
              <w:jc w:val="both"/>
              <w:rPr>
                <w:rFonts w:cstheme="minorHAnsi"/>
              </w:rPr>
            </w:pPr>
            <w:r w:rsidRPr="00FD5550">
              <w:rPr>
                <w:rFonts w:cstheme="minorHAnsi"/>
              </w:rPr>
              <w:t>участка(вахты),</w:t>
            </w:r>
          </w:p>
        </w:tc>
      </w:tr>
      <w:tr w:rsidR="00402784" w:rsidRPr="003C32F9" w14:paraId="00B9D2BE" w14:textId="77777777" w:rsidTr="009E382E">
        <w:tc>
          <w:tcPr>
            <w:tcW w:w="2821" w:type="pct"/>
          </w:tcPr>
          <w:p w14:paraId="43595195" w14:textId="77777777" w:rsidR="00402784" w:rsidRPr="00FD5550" w:rsidRDefault="00402784" w:rsidP="009E382E">
            <w:pPr>
              <w:tabs>
                <w:tab w:val="left" w:pos="1935"/>
              </w:tabs>
              <w:jc w:val="both"/>
              <w:rPr>
                <w:rFonts w:cstheme="minorHAnsi"/>
              </w:rPr>
            </w:pPr>
            <w:r w:rsidRPr="00FD5550">
              <w:rPr>
                <w:rFonts w:cstheme="minorHAnsi"/>
              </w:rPr>
              <w:t>Своевременно проводятся замеры сопротивлений заземления и грозозащиты.</w:t>
            </w:r>
          </w:p>
        </w:tc>
        <w:tc>
          <w:tcPr>
            <w:tcW w:w="866" w:type="pct"/>
            <w:vAlign w:val="center"/>
          </w:tcPr>
          <w:p w14:paraId="549BA109" w14:textId="77777777" w:rsidR="00402784" w:rsidRPr="00FD5550" w:rsidRDefault="00402784" w:rsidP="009E382E">
            <w:pPr>
              <w:tabs>
                <w:tab w:val="left" w:pos="1935"/>
              </w:tabs>
              <w:jc w:val="center"/>
              <w:rPr>
                <w:rFonts w:cstheme="minorHAnsi"/>
              </w:rPr>
            </w:pPr>
            <w:r w:rsidRPr="00FD5550">
              <w:rPr>
                <w:rFonts w:cstheme="minorHAnsi"/>
              </w:rPr>
              <w:t>Постоянно</w:t>
            </w:r>
          </w:p>
        </w:tc>
        <w:tc>
          <w:tcPr>
            <w:tcW w:w="1313" w:type="pct"/>
            <w:vAlign w:val="center"/>
          </w:tcPr>
          <w:p w14:paraId="717DC34A" w14:textId="77777777" w:rsidR="00402784" w:rsidRPr="00FD5550" w:rsidRDefault="00402784" w:rsidP="009E382E">
            <w:pPr>
              <w:tabs>
                <w:tab w:val="left" w:pos="1935"/>
              </w:tabs>
              <w:jc w:val="both"/>
              <w:rPr>
                <w:rFonts w:cstheme="minorHAnsi"/>
              </w:rPr>
            </w:pPr>
            <w:r w:rsidRPr="00FD5550">
              <w:rPr>
                <w:rFonts w:cstheme="minorHAnsi"/>
              </w:rPr>
              <w:t>Энергетик ТОО</w:t>
            </w:r>
          </w:p>
        </w:tc>
      </w:tr>
      <w:tr w:rsidR="00402784" w:rsidRPr="003C32F9" w14:paraId="79AAC377" w14:textId="77777777" w:rsidTr="009E382E">
        <w:tc>
          <w:tcPr>
            <w:tcW w:w="2821" w:type="pct"/>
          </w:tcPr>
          <w:p w14:paraId="73D66304" w14:textId="77777777" w:rsidR="00402784" w:rsidRPr="00FD5550" w:rsidRDefault="00402784" w:rsidP="009E382E">
            <w:pPr>
              <w:tabs>
                <w:tab w:val="left" w:pos="1935"/>
              </w:tabs>
              <w:jc w:val="both"/>
              <w:rPr>
                <w:rFonts w:cstheme="minorHAnsi"/>
              </w:rPr>
            </w:pPr>
            <w:r w:rsidRPr="00FD5550">
              <w:rPr>
                <w:rFonts w:cstheme="minorHAnsi"/>
              </w:rPr>
              <w:t>На временных дорогах участка работ установлены знаки и указатели.</w:t>
            </w:r>
          </w:p>
        </w:tc>
        <w:tc>
          <w:tcPr>
            <w:tcW w:w="866" w:type="pct"/>
            <w:vAlign w:val="center"/>
          </w:tcPr>
          <w:p w14:paraId="02A17FCD" w14:textId="77777777" w:rsidR="00402784" w:rsidRPr="00FD5550" w:rsidRDefault="00402784" w:rsidP="009E382E">
            <w:pPr>
              <w:tabs>
                <w:tab w:val="left" w:pos="1935"/>
              </w:tabs>
              <w:jc w:val="center"/>
              <w:rPr>
                <w:rFonts w:cstheme="minorHAnsi"/>
              </w:rPr>
            </w:pPr>
            <w:r w:rsidRPr="00FD5550">
              <w:rPr>
                <w:rFonts w:cstheme="minorHAnsi"/>
              </w:rPr>
              <w:t>Постоянно</w:t>
            </w:r>
          </w:p>
        </w:tc>
        <w:tc>
          <w:tcPr>
            <w:tcW w:w="1313" w:type="pct"/>
            <w:vAlign w:val="center"/>
          </w:tcPr>
          <w:p w14:paraId="08B09758" w14:textId="77777777" w:rsidR="00402784" w:rsidRPr="00FD5550" w:rsidRDefault="00402784" w:rsidP="009E382E">
            <w:pPr>
              <w:tabs>
                <w:tab w:val="left" w:pos="1935"/>
              </w:tabs>
              <w:jc w:val="both"/>
              <w:rPr>
                <w:rFonts w:cstheme="minorHAnsi"/>
              </w:rPr>
            </w:pPr>
            <w:r w:rsidRPr="00D268D4">
              <w:rPr>
                <w:rFonts w:cstheme="minorHAnsi"/>
              </w:rPr>
              <w:t>Начальник вахты; Главный инженер (мастер)</w:t>
            </w:r>
          </w:p>
        </w:tc>
      </w:tr>
      <w:tr w:rsidR="00402784" w:rsidRPr="003C32F9" w14:paraId="61F3AD0A" w14:textId="77777777" w:rsidTr="009E382E">
        <w:tc>
          <w:tcPr>
            <w:tcW w:w="2821" w:type="pct"/>
          </w:tcPr>
          <w:p w14:paraId="27199B6B" w14:textId="77777777" w:rsidR="00402784" w:rsidRPr="00FD5550" w:rsidRDefault="00402784" w:rsidP="009E382E">
            <w:pPr>
              <w:tabs>
                <w:tab w:val="left" w:pos="1935"/>
              </w:tabs>
              <w:jc w:val="both"/>
              <w:rPr>
                <w:rFonts w:cstheme="minorHAnsi"/>
              </w:rPr>
            </w:pPr>
            <w:r w:rsidRPr="00FD5550">
              <w:rPr>
                <w:rFonts w:cstheme="minorHAnsi"/>
              </w:rPr>
              <w:t>Приказом по ТОО «Строительная Компания Зайсан» назначены ответственные за технику безопасности и охрану труда, здоровья, промышленной безопасности, противопожарной безопасности, соблюдения санитарных норм.</w:t>
            </w:r>
          </w:p>
          <w:p w14:paraId="1C6C117E" w14:textId="77777777" w:rsidR="00402784" w:rsidRPr="00FD5550" w:rsidRDefault="00402784" w:rsidP="009E382E">
            <w:pPr>
              <w:tabs>
                <w:tab w:val="left" w:pos="1935"/>
              </w:tabs>
              <w:jc w:val="both"/>
              <w:rPr>
                <w:rFonts w:cstheme="minorHAnsi"/>
              </w:rPr>
            </w:pPr>
            <w:r w:rsidRPr="00FD5550">
              <w:rPr>
                <w:rFonts w:cstheme="minorHAnsi"/>
              </w:rPr>
              <w:t xml:space="preserve">Пройдены и проходят обучение в государственных структурах областного </w:t>
            </w:r>
            <w:r>
              <w:rPr>
                <w:rFonts w:cstheme="minorHAnsi"/>
              </w:rPr>
              <w:t>и территориального масштаба.</w:t>
            </w:r>
          </w:p>
        </w:tc>
        <w:tc>
          <w:tcPr>
            <w:tcW w:w="866" w:type="pct"/>
            <w:tcBorders>
              <w:left w:val="nil"/>
            </w:tcBorders>
            <w:vAlign w:val="center"/>
          </w:tcPr>
          <w:p w14:paraId="78E7DC65" w14:textId="77777777" w:rsidR="00402784" w:rsidRPr="00FD5550" w:rsidRDefault="00402784" w:rsidP="009E382E">
            <w:pPr>
              <w:tabs>
                <w:tab w:val="left" w:pos="1935"/>
              </w:tabs>
              <w:jc w:val="center"/>
              <w:rPr>
                <w:rFonts w:cstheme="minorHAnsi"/>
              </w:rPr>
            </w:pPr>
            <w:r w:rsidRPr="00FD5550">
              <w:rPr>
                <w:rFonts w:cstheme="minorHAnsi"/>
              </w:rPr>
              <w:t>Постоянно</w:t>
            </w:r>
          </w:p>
        </w:tc>
        <w:tc>
          <w:tcPr>
            <w:tcW w:w="1313" w:type="pct"/>
            <w:tcBorders>
              <w:left w:val="nil"/>
            </w:tcBorders>
            <w:vAlign w:val="center"/>
          </w:tcPr>
          <w:p w14:paraId="71FF15C9" w14:textId="77777777" w:rsidR="00402784" w:rsidRPr="00FD5550" w:rsidRDefault="00402784" w:rsidP="009E382E">
            <w:pPr>
              <w:tabs>
                <w:tab w:val="left" w:pos="1935"/>
              </w:tabs>
              <w:jc w:val="both"/>
              <w:rPr>
                <w:rFonts w:cstheme="minorHAnsi"/>
              </w:rPr>
            </w:pPr>
            <w:r w:rsidRPr="00FD5550">
              <w:rPr>
                <w:rFonts w:cstheme="minorHAnsi"/>
              </w:rPr>
              <w:t>Руководитель ТОО «Строительная Компания Зайсан»</w:t>
            </w:r>
          </w:p>
        </w:tc>
      </w:tr>
      <w:tr w:rsidR="00402784" w:rsidRPr="003C32F9" w14:paraId="08C01E0D" w14:textId="77777777" w:rsidTr="009E382E">
        <w:tc>
          <w:tcPr>
            <w:tcW w:w="2821" w:type="pct"/>
            <w:vAlign w:val="center"/>
          </w:tcPr>
          <w:p w14:paraId="5C423D8F" w14:textId="77777777" w:rsidR="00402784" w:rsidRPr="00FD5550" w:rsidRDefault="00402784" w:rsidP="009E382E">
            <w:pPr>
              <w:tabs>
                <w:tab w:val="left" w:pos="1935"/>
              </w:tabs>
              <w:jc w:val="both"/>
              <w:rPr>
                <w:rFonts w:cstheme="minorHAnsi"/>
              </w:rPr>
            </w:pPr>
            <w:r w:rsidRPr="00FD5550">
              <w:rPr>
                <w:rFonts w:cstheme="minorHAnsi"/>
              </w:rPr>
              <w:t>Все объекты обеспечены первичными средствами пожаротушения, пожарными щитами</w:t>
            </w:r>
          </w:p>
        </w:tc>
        <w:tc>
          <w:tcPr>
            <w:tcW w:w="866" w:type="pct"/>
            <w:vAlign w:val="center"/>
          </w:tcPr>
          <w:p w14:paraId="74408A7C" w14:textId="77777777" w:rsidR="00402784" w:rsidRPr="00FD5550" w:rsidRDefault="00402784" w:rsidP="009E382E">
            <w:pPr>
              <w:tabs>
                <w:tab w:val="left" w:pos="1935"/>
              </w:tabs>
              <w:jc w:val="center"/>
              <w:rPr>
                <w:rFonts w:cstheme="minorHAnsi"/>
              </w:rPr>
            </w:pPr>
            <w:r w:rsidRPr="00FD5550">
              <w:rPr>
                <w:rFonts w:cstheme="minorHAnsi"/>
              </w:rPr>
              <w:t>Постоянно</w:t>
            </w:r>
          </w:p>
        </w:tc>
        <w:tc>
          <w:tcPr>
            <w:tcW w:w="1313" w:type="pct"/>
            <w:vAlign w:val="center"/>
          </w:tcPr>
          <w:p w14:paraId="6B0DBAB2" w14:textId="77777777" w:rsidR="00402784" w:rsidRPr="00FD5550" w:rsidRDefault="00402784" w:rsidP="009E382E">
            <w:pPr>
              <w:tabs>
                <w:tab w:val="left" w:pos="1935"/>
              </w:tabs>
              <w:jc w:val="both"/>
              <w:rPr>
                <w:rFonts w:cstheme="minorHAnsi"/>
              </w:rPr>
            </w:pPr>
            <w:r w:rsidRPr="00F72F28">
              <w:rPr>
                <w:rFonts w:cstheme="minorHAnsi"/>
              </w:rPr>
              <w:t>Главный инженер (мастер); Начальник вахты;</w:t>
            </w:r>
          </w:p>
        </w:tc>
      </w:tr>
      <w:tr w:rsidR="00402784" w:rsidRPr="003C32F9" w14:paraId="656EC885" w14:textId="77777777" w:rsidTr="009E382E">
        <w:tc>
          <w:tcPr>
            <w:tcW w:w="2821" w:type="pct"/>
            <w:vAlign w:val="center"/>
          </w:tcPr>
          <w:p w14:paraId="4D4D950A" w14:textId="77777777" w:rsidR="00402784" w:rsidRPr="00FD5550" w:rsidRDefault="00402784" w:rsidP="009E382E">
            <w:pPr>
              <w:tabs>
                <w:tab w:val="left" w:pos="1935"/>
              </w:tabs>
              <w:jc w:val="both"/>
              <w:rPr>
                <w:rFonts w:cstheme="minorHAnsi"/>
              </w:rPr>
            </w:pPr>
            <w:r w:rsidRPr="00FD5550">
              <w:rPr>
                <w:rFonts w:cstheme="minorHAnsi"/>
              </w:rPr>
              <w:t xml:space="preserve">Весь персонал горнотехнического участка </w:t>
            </w:r>
            <w:proofErr w:type="spellStart"/>
            <w:r w:rsidRPr="00FD5550">
              <w:rPr>
                <w:rFonts w:cstheme="minorHAnsi"/>
              </w:rPr>
              <w:t>Сатпаевского</w:t>
            </w:r>
            <w:proofErr w:type="spellEnd"/>
            <w:r w:rsidRPr="00FD5550">
              <w:rPr>
                <w:rFonts w:cstheme="minorHAnsi"/>
              </w:rPr>
              <w:t xml:space="preserve"> месторождения обеспечен инструкциями</w:t>
            </w:r>
            <w:r>
              <w:rPr>
                <w:rFonts w:cstheme="minorHAnsi"/>
              </w:rPr>
              <w:t>, методическими пособиями, плакатами</w:t>
            </w:r>
            <w:r w:rsidRPr="00FD5550">
              <w:rPr>
                <w:rFonts w:cstheme="minorHAnsi"/>
              </w:rPr>
              <w:t xml:space="preserve"> по технике </w:t>
            </w:r>
            <w:r>
              <w:rPr>
                <w:rFonts w:cstheme="minorHAnsi"/>
              </w:rPr>
              <w:t>безопасности по профессиям</w:t>
            </w:r>
            <w:r w:rsidRPr="00FD5550">
              <w:rPr>
                <w:rFonts w:cstheme="minorHAnsi"/>
              </w:rPr>
              <w:t>.</w:t>
            </w:r>
          </w:p>
        </w:tc>
        <w:tc>
          <w:tcPr>
            <w:tcW w:w="866" w:type="pct"/>
            <w:vAlign w:val="center"/>
          </w:tcPr>
          <w:p w14:paraId="345B82F1" w14:textId="77777777" w:rsidR="00402784" w:rsidRPr="00FD5550" w:rsidRDefault="00402784" w:rsidP="009E382E">
            <w:pPr>
              <w:tabs>
                <w:tab w:val="left" w:pos="1935"/>
              </w:tabs>
              <w:jc w:val="center"/>
              <w:rPr>
                <w:rFonts w:cstheme="minorHAnsi"/>
              </w:rPr>
            </w:pPr>
            <w:r w:rsidRPr="00FD5550">
              <w:rPr>
                <w:rFonts w:cstheme="minorHAnsi"/>
              </w:rPr>
              <w:t>Постоянно</w:t>
            </w:r>
          </w:p>
        </w:tc>
        <w:tc>
          <w:tcPr>
            <w:tcW w:w="1313" w:type="pct"/>
            <w:vAlign w:val="center"/>
          </w:tcPr>
          <w:p w14:paraId="35BB1704" w14:textId="77777777" w:rsidR="00402784" w:rsidRPr="00FD5550" w:rsidRDefault="00402784" w:rsidP="009E382E">
            <w:pPr>
              <w:tabs>
                <w:tab w:val="left" w:pos="1935"/>
              </w:tabs>
              <w:jc w:val="both"/>
              <w:rPr>
                <w:rFonts w:cstheme="minorHAnsi"/>
              </w:rPr>
            </w:pPr>
            <w:r w:rsidRPr="00FD5550">
              <w:rPr>
                <w:rFonts w:cstheme="minorHAnsi"/>
              </w:rPr>
              <w:t>Главный инженер (мастер); Начальник вахты;</w:t>
            </w:r>
          </w:p>
        </w:tc>
      </w:tr>
      <w:tr w:rsidR="00402784" w:rsidRPr="003C32F9" w14:paraId="7D4A1F96" w14:textId="77777777" w:rsidTr="009E382E">
        <w:tc>
          <w:tcPr>
            <w:tcW w:w="2821" w:type="pct"/>
            <w:vAlign w:val="center"/>
          </w:tcPr>
          <w:p w14:paraId="660F8EE0" w14:textId="77777777" w:rsidR="00402784" w:rsidRPr="00FD5550" w:rsidRDefault="00402784" w:rsidP="009E382E">
            <w:pPr>
              <w:tabs>
                <w:tab w:val="left" w:pos="1935"/>
              </w:tabs>
              <w:jc w:val="both"/>
              <w:rPr>
                <w:rFonts w:cstheme="minorHAnsi"/>
              </w:rPr>
            </w:pPr>
            <w:r w:rsidRPr="00FD5550">
              <w:rPr>
                <w:rFonts w:cstheme="minorHAnsi"/>
              </w:rPr>
              <w:t>ТОО «Строительная Компания Зайсан» оказывает постоянное содействие лечебным учреждениям в проведении оздоровительных мероприятий</w:t>
            </w:r>
          </w:p>
        </w:tc>
        <w:tc>
          <w:tcPr>
            <w:tcW w:w="866" w:type="pct"/>
            <w:vAlign w:val="center"/>
          </w:tcPr>
          <w:p w14:paraId="7DE90B2D" w14:textId="77777777" w:rsidR="00402784" w:rsidRPr="00FD5550" w:rsidRDefault="00402784" w:rsidP="009E382E">
            <w:pPr>
              <w:tabs>
                <w:tab w:val="left" w:pos="1935"/>
              </w:tabs>
              <w:jc w:val="center"/>
              <w:rPr>
                <w:rFonts w:cstheme="minorHAnsi"/>
              </w:rPr>
            </w:pPr>
            <w:r w:rsidRPr="00FD5550">
              <w:rPr>
                <w:rFonts w:cstheme="minorHAnsi"/>
              </w:rPr>
              <w:t>Постоянно</w:t>
            </w:r>
          </w:p>
        </w:tc>
        <w:tc>
          <w:tcPr>
            <w:tcW w:w="1313" w:type="pct"/>
            <w:vAlign w:val="center"/>
          </w:tcPr>
          <w:p w14:paraId="705EBB73" w14:textId="77777777" w:rsidR="00402784" w:rsidRPr="00FD5550" w:rsidRDefault="00402784" w:rsidP="009E382E">
            <w:pPr>
              <w:tabs>
                <w:tab w:val="left" w:pos="1935"/>
              </w:tabs>
              <w:jc w:val="both"/>
              <w:rPr>
                <w:rFonts w:cstheme="minorHAnsi"/>
              </w:rPr>
            </w:pPr>
            <w:r w:rsidRPr="00FD5550">
              <w:rPr>
                <w:rFonts w:cstheme="minorHAnsi"/>
              </w:rPr>
              <w:t>Руководство предприятия</w:t>
            </w:r>
          </w:p>
        </w:tc>
      </w:tr>
      <w:tr w:rsidR="00402784" w:rsidRPr="003C32F9" w14:paraId="516B40E9" w14:textId="77777777" w:rsidTr="009E382E">
        <w:tc>
          <w:tcPr>
            <w:tcW w:w="2821" w:type="pct"/>
            <w:vAlign w:val="center"/>
          </w:tcPr>
          <w:p w14:paraId="1FAAC497" w14:textId="77777777" w:rsidR="00402784" w:rsidRPr="00FD5550" w:rsidRDefault="00402784" w:rsidP="009E382E">
            <w:pPr>
              <w:tabs>
                <w:tab w:val="left" w:pos="1935"/>
              </w:tabs>
              <w:jc w:val="both"/>
              <w:rPr>
                <w:rFonts w:cstheme="minorHAnsi"/>
              </w:rPr>
            </w:pPr>
            <w:r>
              <w:rPr>
                <w:rFonts w:cstheme="minorHAnsi"/>
              </w:rPr>
              <w:t>Компания</w:t>
            </w:r>
            <w:r w:rsidRPr="00FD5550">
              <w:rPr>
                <w:rFonts w:cstheme="minorHAnsi"/>
              </w:rPr>
              <w:t xml:space="preserve"> п</w:t>
            </w:r>
            <w:r>
              <w:rPr>
                <w:rFonts w:cstheme="minorHAnsi"/>
              </w:rPr>
              <w:t>роводит</w:t>
            </w:r>
            <w:r w:rsidRPr="00FD5550">
              <w:rPr>
                <w:rFonts w:cstheme="minorHAnsi"/>
              </w:rPr>
              <w:t xml:space="preserve"> воспитательную работу среди работников по укреплению трудовой и производственной дисциплины, </w:t>
            </w:r>
            <w:proofErr w:type="spellStart"/>
            <w:r>
              <w:rPr>
                <w:rFonts w:cstheme="minorHAnsi"/>
              </w:rPr>
              <w:t>лекционно</w:t>
            </w:r>
            <w:proofErr w:type="spellEnd"/>
            <w:r>
              <w:rPr>
                <w:rFonts w:cstheme="minorHAnsi"/>
              </w:rPr>
              <w:t xml:space="preserve"> (по согласованию с инспекцией по труду района Абай) </w:t>
            </w:r>
            <w:r w:rsidRPr="00FD5550">
              <w:rPr>
                <w:rFonts w:cstheme="minorHAnsi"/>
              </w:rPr>
              <w:t>информир</w:t>
            </w:r>
            <w:r>
              <w:rPr>
                <w:rFonts w:cstheme="minorHAnsi"/>
              </w:rPr>
              <w:t>уе</w:t>
            </w:r>
            <w:r w:rsidRPr="00FD5550">
              <w:rPr>
                <w:rFonts w:cstheme="minorHAnsi"/>
              </w:rPr>
              <w:t>т всех работников участка о случаях производственного травматизма.</w:t>
            </w:r>
          </w:p>
        </w:tc>
        <w:tc>
          <w:tcPr>
            <w:tcW w:w="866" w:type="pct"/>
            <w:vAlign w:val="center"/>
          </w:tcPr>
          <w:p w14:paraId="75449B83" w14:textId="77777777" w:rsidR="00402784" w:rsidRPr="00FD5550" w:rsidRDefault="00402784" w:rsidP="009E382E">
            <w:pPr>
              <w:tabs>
                <w:tab w:val="left" w:pos="1935"/>
              </w:tabs>
              <w:jc w:val="center"/>
              <w:rPr>
                <w:rFonts w:cstheme="minorHAnsi"/>
              </w:rPr>
            </w:pPr>
            <w:r w:rsidRPr="00FD5550">
              <w:rPr>
                <w:rFonts w:cstheme="minorHAnsi"/>
              </w:rPr>
              <w:t>Постоянно</w:t>
            </w:r>
          </w:p>
        </w:tc>
        <w:tc>
          <w:tcPr>
            <w:tcW w:w="1313" w:type="pct"/>
            <w:vAlign w:val="center"/>
          </w:tcPr>
          <w:p w14:paraId="640ED571" w14:textId="77777777" w:rsidR="00402784" w:rsidRDefault="00402784" w:rsidP="009E382E">
            <w:pPr>
              <w:tabs>
                <w:tab w:val="left" w:pos="1935"/>
              </w:tabs>
              <w:jc w:val="both"/>
              <w:rPr>
                <w:rFonts w:cstheme="minorHAnsi"/>
              </w:rPr>
            </w:pPr>
            <w:r>
              <w:rPr>
                <w:rFonts w:cstheme="minorHAnsi"/>
              </w:rPr>
              <w:t>Руководитель ТОО,</w:t>
            </w:r>
          </w:p>
          <w:p w14:paraId="281F3CC6" w14:textId="77777777" w:rsidR="00402784" w:rsidRPr="00FD5550" w:rsidRDefault="00402784" w:rsidP="009E382E">
            <w:pPr>
              <w:tabs>
                <w:tab w:val="left" w:pos="1935"/>
              </w:tabs>
              <w:jc w:val="both"/>
              <w:rPr>
                <w:rFonts w:cstheme="minorHAnsi"/>
              </w:rPr>
            </w:pPr>
            <w:r w:rsidRPr="00F02269">
              <w:rPr>
                <w:rFonts w:cstheme="minorHAnsi"/>
              </w:rPr>
              <w:t>Главный инженер (мастер); Начальник вахты;</w:t>
            </w:r>
          </w:p>
        </w:tc>
      </w:tr>
    </w:tbl>
    <w:p w14:paraId="1AA60157" w14:textId="77777777" w:rsidR="00402784" w:rsidRDefault="00402784" w:rsidP="005016FE">
      <w:pPr>
        <w:widowControl/>
        <w:autoSpaceDE/>
        <w:autoSpaceDN/>
        <w:jc w:val="both"/>
        <w:rPr>
          <w:rFonts w:eastAsiaTheme="minorHAnsi"/>
          <w:sz w:val="28"/>
          <w:szCs w:val="28"/>
        </w:rPr>
      </w:pPr>
    </w:p>
    <w:p w14:paraId="6D8E2026" w14:textId="77777777" w:rsidR="001623CB" w:rsidRDefault="001623CB" w:rsidP="005016FE">
      <w:pPr>
        <w:widowControl/>
        <w:autoSpaceDE/>
        <w:autoSpaceDN/>
        <w:jc w:val="both"/>
        <w:rPr>
          <w:rFonts w:eastAsiaTheme="minorHAnsi"/>
          <w:sz w:val="28"/>
          <w:szCs w:val="28"/>
        </w:rPr>
      </w:pPr>
    </w:p>
    <w:p w14:paraId="00743ED4" w14:textId="77777777" w:rsidR="001623CB" w:rsidRDefault="001623CB" w:rsidP="005016FE">
      <w:pPr>
        <w:widowControl/>
        <w:autoSpaceDE/>
        <w:autoSpaceDN/>
        <w:jc w:val="both"/>
        <w:rPr>
          <w:rFonts w:eastAsiaTheme="minorHAnsi"/>
          <w:sz w:val="28"/>
          <w:szCs w:val="28"/>
        </w:rPr>
      </w:pPr>
    </w:p>
    <w:p w14:paraId="069B0996" w14:textId="77777777" w:rsidR="001623CB" w:rsidRPr="001623CB" w:rsidRDefault="001623CB" w:rsidP="001623CB">
      <w:pPr>
        <w:widowControl/>
        <w:autoSpaceDE/>
        <w:autoSpaceDN/>
        <w:jc w:val="right"/>
        <w:rPr>
          <w:rFonts w:eastAsiaTheme="minorHAnsi"/>
          <w:sz w:val="28"/>
          <w:szCs w:val="28"/>
        </w:rPr>
      </w:pPr>
      <w:r>
        <w:rPr>
          <w:rFonts w:eastAsiaTheme="minorHAnsi"/>
          <w:sz w:val="28"/>
          <w:szCs w:val="28"/>
        </w:rPr>
        <w:lastRenderedPageBreak/>
        <w:t>Приложение 7</w:t>
      </w:r>
    </w:p>
    <w:p w14:paraId="04CB664F" w14:textId="77777777" w:rsidR="00DD77CE" w:rsidRDefault="00EC0E0F" w:rsidP="005016FE">
      <w:pPr>
        <w:widowControl/>
        <w:autoSpaceDE/>
        <w:autoSpaceDN/>
        <w:jc w:val="both"/>
        <w:rPr>
          <w:rFonts w:eastAsiaTheme="minorHAnsi"/>
          <w:b/>
          <w:sz w:val="28"/>
          <w:szCs w:val="28"/>
        </w:rPr>
      </w:pPr>
      <w:r>
        <w:rPr>
          <w:rFonts w:eastAsiaTheme="minorHAnsi"/>
          <w:b/>
          <w:sz w:val="28"/>
          <w:szCs w:val="28"/>
        </w:rPr>
        <w:t>Технические характеристики</w:t>
      </w:r>
      <w:r w:rsidR="00DD77CE">
        <w:rPr>
          <w:rFonts w:eastAsiaTheme="minorHAnsi"/>
          <w:b/>
          <w:sz w:val="28"/>
          <w:szCs w:val="28"/>
        </w:rPr>
        <w:t xml:space="preserve"> основного и вспомогательного горнотранспортного оборудования на </w:t>
      </w:r>
      <w:proofErr w:type="spellStart"/>
      <w:r w:rsidR="00DD77CE">
        <w:rPr>
          <w:rFonts w:eastAsiaTheme="minorHAnsi"/>
          <w:b/>
          <w:sz w:val="28"/>
          <w:szCs w:val="28"/>
        </w:rPr>
        <w:t>Сатпаевском</w:t>
      </w:r>
      <w:proofErr w:type="spellEnd"/>
      <w:r w:rsidR="00DD77CE">
        <w:rPr>
          <w:rFonts w:eastAsiaTheme="minorHAnsi"/>
          <w:b/>
          <w:sz w:val="28"/>
          <w:szCs w:val="28"/>
        </w:rPr>
        <w:t xml:space="preserve"> месторождении </w:t>
      </w:r>
    </w:p>
    <w:p w14:paraId="0A20A71F" w14:textId="77777777" w:rsidR="005016FE" w:rsidRPr="00B47230" w:rsidRDefault="00EC0E0F" w:rsidP="005016FE">
      <w:pPr>
        <w:widowControl/>
        <w:autoSpaceDE/>
        <w:autoSpaceDN/>
        <w:jc w:val="both"/>
        <w:rPr>
          <w:rFonts w:eastAsiaTheme="minorHAnsi"/>
          <w:b/>
          <w:sz w:val="28"/>
          <w:szCs w:val="28"/>
        </w:rPr>
      </w:pPr>
      <w:r>
        <w:rPr>
          <w:rFonts w:eastAsiaTheme="minorHAnsi"/>
          <w:b/>
          <w:sz w:val="28"/>
          <w:szCs w:val="28"/>
        </w:rPr>
        <w:t xml:space="preserve"> </w:t>
      </w:r>
      <w:r w:rsidR="005016FE" w:rsidRPr="00B47230">
        <w:rPr>
          <w:rFonts w:eastAsiaTheme="minorHAnsi"/>
          <w:b/>
          <w:sz w:val="28"/>
          <w:szCs w:val="28"/>
        </w:rPr>
        <w:t xml:space="preserve">Экскаватор </w:t>
      </w:r>
      <w:r w:rsidR="005016FE" w:rsidRPr="005016FE">
        <w:rPr>
          <w:rFonts w:eastAsiaTheme="minorHAnsi"/>
          <w:b/>
          <w:sz w:val="28"/>
          <w:szCs w:val="28"/>
          <w:lang w:val="en-US"/>
        </w:rPr>
        <w:t>Doosan</w:t>
      </w:r>
      <w:r w:rsidR="005016FE" w:rsidRPr="00B47230">
        <w:rPr>
          <w:rFonts w:eastAsiaTheme="minorHAnsi"/>
          <w:b/>
          <w:sz w:val="28"/>
          <w:szCs w:val="28"/>
        </w:rPr>
        <w:t xml:space="preserve"> </w:t>
      </w:r>
      <w:r w:rsidR="005016FE" w:rsidRPr="005016FE">
        <w:rPr>
          <w:rFonts w:eastAsiaTheme="minorHAnsi"/>
          <w:b/>
          <w:sz w:val="28"/>
          <w:szCs w:val="28"/>
          <w:lang w:val="en-US"/>
        </w:rPr>
        <w:t>SOLAR</w:t>
      </w:r>
      <w:r w:rsidR="005016FE" w:rsidRPr="00B47230">
        <w:rPr>
          <w:rFonts w:eastAsiaTheme="minorHAnsi"/>
          <w:b/>
          <w:sz w:val="28"/>
          <w:szCs w:val="28"/>
        </w:rPr>
        <w:t xml:space="preserve"> 225</w:t>
      </w:r>
      <w:r w:rsidR="005016FE" w:rsidRPr="005016FE">
        <w:rPr>
          <w:rFonts w:eastAsiaTheme="minorHAnsi"/>
          <w:b/>
          <w:sz w:val="28"/>
          <w:szCs w:val="28"/>
          <w:lang w:val="en-US"/>
        </w:rPr>
        <w:t>LC</w:t>
      </w:r>
      <w:r w:rsidR="005016FE" w:rsidRPr="00B47230">
        <w:rPr>
          <w:rFonts w:eastAsiaTheme="minorHAnsi"/>
          <w:b/>
          <w:sz w:val="28"/>
          <w:szCs w:val="28"/>
        </w:rPr>
        <w:t>-7</w:t>
      </w:r>
    </w:p>
    <w:p w14:paraId="21B8103B" w14:textId="77777777" w:rsidR="005016FE" w:rsidRPr="005016FE" w:rsidRDefault="005016FE" w:rsidP="005016FE">
      <w:pPr>
        <w:widowControl/>
        <w:autoSpaceDE/>
        <w:autoSpaceDN/>
        <w:jc w:val="center"/>
        <w:rPr>
          <w:rFonts w:eastAsiaTheme="minorHAnsi"/>
          <w:sz w:val="28"/>
          <w:szCs w:val="28"/>
          <w:lang w:val="en-US"/>
        </w:rPr>
      </w:pPr>
      <w:r w:rsidRPr="005016FE">
        <w:rPr>
          <w:rFonts w:eastAsiaTheme="minorHAnsi"/>
          <w:noProof/>
          <w:sz w:val="28"/>
          <w:szCs w:val="28"/>
          <w:lang w:val="en-US"/>
        </w:rPr>
        <w:drawing>
          <wp:inline distT="0" distB="0" distL="0" distR="0" wp14:anchorId="05FECC33" wp14:editId="1AEC65C5">
            <wp:extent cx="2114550" cy="1964485"/>
            <wp:effectExtent l="0" t="0" r="0" b="0"/>
            <wp:docPr id="18" name="Рисунок 18" descr="http://www.doosan.biz/images/tech/photo/solar225l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oosan.biz/images/tech/photo/solar225lc-7.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18673" cy="1968316"/>
                    </a:xfrm>
                    <a:prstGeom prst="rect">
                      <a:avLst/>
                    </a:prstGeom>
                    <a:noFill/>
                    <a:ln>
                      <a:noFill/>
                    </a:ln>
                  </pic:spPr>
                </pic:pic>
              </a:graphicData>
            </a:graphic>
          </wp:inline>
        </w:drawing>
      </w:r>
    </w:p>
    <w:p w14:paraId="2D535FC8"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Двигатель</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lang w:val="en-US"/>
        </w:rPr>
        <w:t>DOOSAN</w:t>
      </w:r>
    </w:p>
    <w:p w14:paraId="728E45E8"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Модель</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lang w:val="en-US"/>
        </w:rPr>
        <w:t>DB</w:t>
      </w:r>
      <w:r w:rsidRPr="005016FE">
        <w:rPr>
          <w:rFonts w:eastAsiaTheme="minorHAnsi"/>
          <w:sz w:val="28"/>
          <w:szCs w:val="28"/>
        </w:rPr>
        <w:t>58</w:t>
      </w:r>
      <w:r w:rsidRPr="005016FE">
        <w:rPr>
          <w:rFonts w:eastAsiaTheme="minorHAnsi"/>
          <w:sz w:val="28"/>
          <w:szCs w:val="28"/>
          <w:lang w:val="en-US"/>
        </w:rPr>
        <w:t>TIS</w:t>
      </w:r>
    </w:p>
    <w:p w14:paraId="571CD5B5"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Объем двигателя, см3</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t>5785</w:t>
      </w:r>
    </w:p>
    <w:p w14:paraId="083F677C"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 xml:space="preserve">Мощность </w:t>
      </w:r>
      <w:proofErr w:type="spellStart"/>
      <w:r w:rsidRPr="005016FE">
        <w:rPr>
          <w:rFonts w:eastAsiaTheme="minorHAnsi"/>
          <w:sz w:val="28"/>
          <w:szCs w:val="28"/>
        </w:rPr>
        <w:t>л.с</w:t>
      </w:r>
      <w:proofErr w:type="spellEnd"/>
      <w:r w:rsidRPr="005016FE">
        <w:rPr>
          <w:rFonts w:eastAsiaTheme="minorHAnsi"/>
          <w:sz w:val="28"/>
          <w:szCs w:val="28"/>
        </w:rPr>
        <w:t>. при об. в мин.</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t>148/1950</w:t>
      </w:r>
    </w:p>
    <w:p w14:paraId="0371B4A7"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 xml:space="preserve">Расход топлива, </w:t>
      </w:r>
      <w:proofErr w:type="spellStart"/>
      <w:r w:rsidRPr="005016FE">
        <w:rPr>
          <w:rFonts w:eastAsiaTheme="minorHAnsi"/>
          <w:sz w:val="28"/>
          <w:szCs w:val="28"/>
        </w:rPr>
        <w:t>гр</w:t>
      </w:r>
      <w:proofErr w:type="spellEnd"/>
      <w:r w:rsidRPr="005016FE">
        <w:rPr>
          <w:rFonts w:eastAsiaTheme="minorHAnsi"/>
          <w:sz w:val="28"/>
          <w:szCs w:val="28"/>
        </w:rPr>
        <w:t xml:space="preserve">/час на </w:t>
      </w:r>
      <w:proofErr w:type="spellStart"/>
      <w:r w:rsidRPr="005016FE">
        <w:rPr>
          <w:rFonts w:eastAsiaTheme="minorHAnsi"/>
          <w:sz w:val="28"/>
          <w:szCs w:val="28"/>
        </w:rPr>
        <w:t>л.с</w:t>
      </w:r>
      <w:proofErr w:type="spellEnd"/>
      <w:r w:rsidRPr="005016FE">
        <w:rPr>
          <w:rFonts w:eastAsiaTheme="minorHAnsi"/>
          <w:sz w:val="28"/>
          <w:szCs w:val="28"/>
        </w:rPr>
        <w:t>.</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t>163</w:t>
      </w:r>
    </w:p>
    <w:p w14:paraId="3C2C0B6A"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Параметры</w:t>
      </w:r>
    </w:p>
    <w:p w14:paraId="00BEA373"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Рабочий вес, кг</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t>21500</w:t>
      </w:r>
    </w:p>
    <w:p w14:paraId="2C912043"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Удельное давление на грунт, кг/</w:t>
      </w:r>
      <w:r w:rsidRPr="005016FE">
        <w:rPr>
          <w:rFonts w:eastAsiaTheme="minorHAnsi"/>
          <w:sz w:val="28"/>
          <w:szCs w:val="28"/>
          <w:lang w:val="en-US"/>
        </w:rPr>
        <w:t>c</w:t>
      </w:r>
      <w:r w:rsidRPr="005016FE">
        <w:rPr>
          <w:rFonts w:eastAsiaTheme="minorHAnsi"/>
          <w:sz w:val="28"/>
          <w:szCs w:val="28"/>
        </w:rPr>
        <w:t>м</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t>3/0,45</w:t>
      </w:r>
    </w:p>
    <w:p w14:paraId="568F67A2"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Максимальная длина копания, мм</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t>9580</w:t>
      </w:r>
    </w:p>
    <w:p w14:paraId="56878728"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Максимальная глубина копания, мм</w:t>
      </w:r>
      <w:r w:rsidRPr="005016FE">
        <w:rPr>
          <w:rFonts w:eastAsiaTheme="minorHAnsi"/>
          <w:sz w:val="28"/>
          <w:szCs w:val="28"/>
        </w:rPr>
        <w:tab/>
      </w:r>
      <w:r w:rsidRPr="005016FE">
        <w:rPr>
          <w:rFonts w:eastAsiaTheme="minorHAnsi"/>
          <w:sz w:val="28"/>
          <w:szCs w:val="28"/>
        </w:rPr>
        <w:tab/>
        <w:t>6125</w:t>
      </w:r>
    </w:p>
    <w:p w14:paraId="2858EED6"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Максимальная высота копания, мм</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t>9825</w:t>
      </w:r>
    </w:p>
    <w:p w14:paraId="76CF5165"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Максимальная высота разгрузки, мм</w:t>
      </w:r>
      <w:r w:rsidRPr="005016FE">
        <w:rPr>
          <w:rFonts w:eastAsiaTheme="minorHAnsi"/>
          <w:sz w:val="28"/>
          <w:szCs w:val="28"/>
        </w:rPr>
        <w:tab/>
      </w:r>
      <w:r w:rsidRPr="005016FE">
        <w:rPr>
          <w:rFonts w:eastAsiaTheme="minorHAnsi"/>
          <w:sz w:val="28"/>
          <w:szCs w:val="28"/>
        </w:rPr>
        <w:tab/>
        <w:t>6885</w:t>
      </w:r>
    </w:p>
    <w:p w14:paraId="0A727EBD"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Размеры</w:t>
      </w:r>
    </w:p>
    <w:p w14:paraId="6574D3A0"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Объем ковша, м3</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t>1,05</w:t>
      </w:r>
    </w:p>
    <w:p w14:paraId="4DE79F74"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 xml:space="preserve">Ширина ковша без </w:t>
      </w:r>
      <w:proofErr w:type="spellStart"/>
      <w:r w:rsidRPr="005016FE">
        <w:rPr>
          <w:rFonts w:eastAsiaTheme="minorHAnsi"/>
          <w:sz w:val="28"/>
          <w:szCs w:val="28"/>
        </w:rPr>
        <w:t>бокорезов</w:t>
      </w:r>
      <w:proofErr w:type="spellEnd"/>
      <w:r w:rsidRPr="005016FE">
        <w:rPr>
          <w:rFonts w:eastAsiaTheme="minorHAnsi"/>
          <w:sz w:val="28"/>
          <w:szCs w:val="28"/>
        </w:rPr>
        <w:t>, мм</w:t>
      </w:r>
      <w:r w:rsidRPr="005016FE">
        <w:rPr>
          <w:rFonts w:eastAsiaTheme="minorHAnsi"/>
          <w:sz w:val="28"/>
          <w:szCs w:val="28"/>
        </w:rPr>
        <w:tab/>
      </w:r>
      <w:r w:rsidRPr="005016FE">
        <w:rPr>
          <w:rFonts w:eastAsiaTheme="minorHAnsi"/>
          <w:sz w:val="28"/>
          <w:szCs w:val="28"/>
        </w:rPr>
        <w:tab/>
        <w:t>`</w:t>
      </w:r>
      <w:r w:rsidRPr="005016FE">
        <w:rPr>
          <w:rFonts w:eastAsiaTheme="minorHAnsi"/>
          <w:sz w:val="28"/>
          <w:szCs w:val="28"/>
        </w:rPr>
        <w:tab/>
        <w:t>1302</w:t>
      </w:r>
    </w:p>
    <w:p w14:paraId="49DD086C"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Длина рукояти, мм</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t>2400</w:t>
      </w:r>
    </w:p>
    <w:p w14:paraId="3F98E490"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Длина стрелы, мм</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t>5700</w:t>
      </w:r>
    </w:p>
    <w:p w14:paraId="67852D2B"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Общая длина, мм</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t>9510</w:t>
      </w:r>
    </w:p>
    <w:p w14:paraId="7B22C80C"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Общая ширина, мм</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t>2990</w:t>
      </w:r>
    </w:p>
    <w:p w14:paraId="0061771D"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Общая высота, мм</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t>3158</w:t>
      </w:r>
    </w:p>
    <w:p w14:paraId="362345AA"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Емкости</w:t>
      </w:r>
    </w:p>
    <w:p w14:paraId="02345218"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Топливный бак, л</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t>350</w:t>
      </w:r>
    </w:p>
    <w:p w14:paraId="2C3E2196"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Масло двигателя, л</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t>26</w:t>
      </w:r>
    </w:p>
    <w:p w14:paraId="669B3A2E"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Система охлаждения, л</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t>24</w:t>
      </w:r>
    </w:p>
    <w:p w14:paraId="6C13DA83"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Гидравлическая система, л</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t>240</w:t>
      </w:r>
    </w:p>
    <w:p w14:paraId="50B2D1B2"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Гидравлический бак, л</w:t>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r>
      <w:r w:rsidRPr="005016FE">
        <w:rPr>
          <w:rFonts w:eastAsiaTheme="minorHAnsi"/>
          <w:sz w:val="28"/>
          <w:szCs w:val="28"/>
        </w:rPr>
        <w:tab/>
        <w:t>140</w:t>
      </w:r>
    </w:p>
    <w:p w14:paraId="7723681C" w14:textId="77777777" w:rsidR="00EB7FC4" w:rsidRDefault="00EB7FC4">
      <w:pPr>
        <w:widowControl/>
        <w:autoSpaceDE/>
        <w:autoSpaceDN/>
        <w:spacing w:after="160" w:line="259" w:lineRule="auto"/>
        <w:rPr>
          <w:rFonts w:eastAsiaTheme="minorHAnsi"/>
          <w:sz w:val="28"/>
          <w:szCs w:val="28"/>
        </w:rPr>
      </w:pPr>
      <w:r>
        <w:rPr>
          <w:rFonts w:eastAsiaTheme="minorHAnsi"/>
          <w:sz w:val="28"/>
          <w:szCs w:val="28"/>
        </w:rPr>
        <w:br w:type="page"/>
      </w:r>
    </w:p>
    <w:p w14:paraId="245E0132" w14:textId="77777777" w:rsidR="005016FE" w:rsidRPr="005016FE" w:rsidRDefault="005016FE" w:rsidP="005016FE">
      <w:pPr>
        <w:widowControl/>
        <w:autoSpaceDE/>
        <w:autoSpaceDN/>
        <w:jc w:val="both"/>
        <w:rPr>
          <w:rFonts w:eastAsiaTheme="minorHAnsi"/>
          <w:b/>
          <w:sz w:val="28"/>
          <w:szCs w:val="28"/>
        </w:rPr>
      </w:pPr>
      <w:r w:rsidRPr="005016FE">
        <w:rPr>
          <w:rFonts w:eastAsiaTheme="minorHAnsi"/>
          <w:b/>
          <w:sz w:val="28"/>
          <w:szCs w:val="28"/>
        </w:rPr>
        <w:lastRenderedPageBreak/>
        <w:t>Бульдозер Т-170</w:t>
      </w:r>
    </w:p>
    <w:p w14:paraId="45609AEE" w14:textId="77777777" w:rsidR="005016FE" w:rsidRPr="005016FE" w:rsidRDefault="005016FE" w:rsidP="005016FE">
      <w:pPr>
        <w:widowControl/>
        <w:autoSpaceDE/>
        <w:autoSpaceDN/>
        <w:jc w:val="center"/>
        <w:rPr>
          <w:rFonts w:eastAsiaTheme="minorHAnsi"/>
          <w:sz w:val="28"/>
          <w:szCs w:val="28"/>
        </w:rPr>
      </w:pPr>
      <w:r w:rsidRPr="005016FE">
        <w:rPr>
          <w:rFonts w:asciiTheme="minorHAnsi" w:eastAsiaTheme="minorHAnsi" w:hAnsiTheme="minorHAnsi" w:cstheme="minorBidi"/>
          <w:noProof/>
          <w:lang w:val="en-US"/>
        </w:rPr>
        <w:drawing>
          <wp:inline distT="0" distB="0" distL="0" distR="0" wp14:anchorId="7A08F49B" wp14:editId="449CC76F">
            <wp:extent cx="2085975" cy="1564481"/>
            <wp:effectExtent l="0" t="0" r="0" b="0"/>
            <wp:docPr id="21" name="Рисунок 21" descr="https://avatars.mds.yandex.net/get-entity_search/1244778/785655708/S600xU_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vatars.mds.yandex.net/get-entity_search/1244778/785655708/S600xU_2x"/>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92226" cy="1569169"/>
                    </a:xfrm>
                    <a:prstGeom prst="rect">
                      <a:avLst/>
                    </a:prstGeom>
                    <a:noFill/>
                    <a:ln>
                      <a:noFill/>
                    </a:ln>
                  </pic:spPr>
                </pic:pic>
              </a:graphicData>
            </a:graphic>
          </wp:inline>
        </w:drawing>
      </w:r>
    </w:p>
    <w:p w14:paraId="2624660B" w14:textId="77777777" w:rsidR="005016FE" w:rsidRPr="005016FE" w:rsidRDefault="005016FE" w:rsidP="005016FE">
      <w:pPr>
        <w:widowControl/>
        <w:autoSpaceDE/>
        <w:autoSpaceDN/>
        <w:jc w:val="both"/>
        <w:rPr>
          <w:rFonts w:eastAsiaTheme="minorHAnsi"/>
          <w:sz w:val="28"/>
          <w:szCs w:val="28"/>
        </w:rPr>
      </w:pPr>
      <w:r w:rsidRPr="005016FE">
        <w:rPr>
          <w:rFonts w:eastAsiaTheme="minorHAnsi"/>
          <w:sz w:val="28"/>
          <w:szCs w:val="28"/>
        </w:rPr>
        <w:t>ДВИГАТЕЛЬ</w:t>
      </w:r>
    </w:p>
    <w:p w14:paraId="5D6B75B5"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Модель</w:t>
      </w:r>
      <w:r w:rsidRPr="005016FE">
        <w:rPr>
          <w:rFonts w:eastAsiaTheme="minorHAnsi"/>
          <w:sz w:val="28"/>
          <w:szCs w:val="28"/>
        </w:rPr>
        <w:tab/>
        <w:t>Д180.111-1 (Д-160.11)</w:t>
      </w:r>
    </w:p>
    <w:p w14:paraId="7E8F860E"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Тип</w:t>
      </w:r>
      <w:r w:rsidRPr="005016FE">
        <w:rPr>
          <w:rFonts w:eastAsiaTheme="minorHAnsi"/>
          <w:sz w:val="28"/>
          <w:szCs w:val="28"/>
        </w:rPr>
        <w:tab/>
        <w:t>четырехтактный дизельный, с турбонаддувом, с непосредственным впрыском топлива</w:t>
      </w:r>
    </w:p>
    <w:p w14:paraId="6316B71A"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Номинальная мощность</w:t>
      </w:r>
      <w:r w:rsidRPr="005016FE">
        <w:rPr>
          <w:rFonts w:eastAsiaTheme="minorHAnsi"/>
          <w:sz w:val="28"/>
          <w:szCs w:val="28"/>
        </w:rPr>
        <w:tab/>
        <w:t xml:space="preserve">125 кВт (170 </w:t>
      </w:r>
      <w:proofErr w:type="spellStart"/>
      <w:r w:rsidRPr="005016FE">
        <w:rPr>
          <w:rFonts w:eastAsiaTheme="minorHAnsi"/>
          <w:sz w:val="28"/>
          <w:szCs w:val="28"/>
        </w:rPr>
        <w:t>л.с</w:t>
      </w:r>
      <w:proofErr w:type="spellEnd"/>
      <w:r w:rsidRPr="005016FE">
        <w:rPr>
          <w:rFonts w:eastAsiaTheme="minorHAnsi"/>
          <w:sz w:val="28"/>
          <w:szCs w:val="28"/>
        </w:rPr>
        <w:t>.)</w:t>
      </w:r>
    </w:p>
    <w:p w14:paraId="797B4F90"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Число цилиндров</w:t>
      </w:r>
      <w:r w:rsidRPr="005016FE">
        <w:rPr>
          <w:rFonts w:eastAsiaTheme="minorHAnsi"/>
          <w:sz w:val="28"/>
          <w:szCs w:val="28"/>
        </w:rPr>
        <w:tab/>
        <w:t>4</w:t>
      </w:r>
    </w:p>
    <w:p w14:paraId="0AA82F77"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Рабочий объем</w:t>
      </w:r>
      <w:r w:rsidRPr="005016FE">
        <w:rPr>
          <w:rFonts w:eastAsiaTheme="minorHAnsi"/>
          <w:sz w:val="28"/>
          <w:szCs w:val="28"/>
        </w:rPr>
        <w:tab/>
        <w:t>14,48 л</w:t>
      </w:r>
    </w:p>
    <w:p w14:paraId="7131AE49"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Диаметр цилиндра</w:t>
      </w:r>
      <w:r w:rsidRPr="005016FE">
        <w:rPr>
          <w:rFonts w:eastAsiaTheme="minorHAnsi"/>
          <w:sz w:val="28"/>
          <w:szCs w:val="28"/>
        </w:rPr>
        <w:tab/>
        <w:t>150 мм</w:t>
      </w:r>
    </w:p>
    <w:p w14:paraId="19F8205B"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Минимальный удельный расход топлива</w:t>
      </w:r>
      <w:r w:rsidRPr="005016FE">
        <w:rPr>
          <w:rFonts w:eastAsiaTheme="minorHAnsi"/>
          <w:sz w:val="28"/>
          <w:szCs w:val="28"/>
        </w:rPr>
        <w:tab/>
        <w:t>218 г/кВт*ч</w:t>
      </w:r>
    </w:p>
    <w:p w14:paraId="5EFE0405"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ХОДОВАЯ ЧАСТЬ</w:t>
      </w:r>
    </w:p>
    <w:p w14:paraId="51ED2029"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Поддерживающие катки</w:t>
      </w:r>
      <w:r w:rsidRPr="005016FE">
        <w:rPr>
          <w:rFonts w:eastAsiaTheme="minorHAnsi"/>
          <w:sz w:val="28"/>
          <w:szCs w:val="28"/>
        </w:rPr>
        <w:tab/>
        <w:t>по 2 с каждой стороны</w:t>
      </w:r>
    </w:p>
    <w:p w14:paraId="10F7B7C3"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Опорные катки</w:t>
      </w:r>
      <w:r w:rsidRPr="005016FE">
        <w:rPr>
          <w:rFonts w:eastAsiaTheme="minorHAnsi"/>
          <w:sz w:val="28"/>
          <w:szCs w:val="28"/>
        </w:rPr>
        <w:tab/>
        <w:t>по 5 с каждой стороны</w:t>
      </w:r>
    </w:p>
    <w:p w14:paraId="0A5178C7"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Колея гусеничного хода</w:t>
      </w:r>
      <w:r w:rsidRPr="005016FE">
        <w:rPr>
          <w:rFonts w:eastAsiaTheme="minorHAnsi"/>
          <w:sz w:val="28"/>
          <w:szCs w:val="28"/>
        </w:rPr>
        <w:tab/>
        <w:t>1880 мм</w:t>
      </w:r>
    </w:p>
    <w:p w14:paraId="729321F6"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Длина опорной поверхности гусеницы</w:t>
      </w:r>
      <w:r w:rsidRPr="005016FE">
        <w:rPr>
          <w:rFonts w:eastAsiaTheme="minorHAnsi"/>
          <w:sz w:val="28"/>
          <w:szCs w:val="28"/>
        </w:rPr>
        <w:tab/>
        <w:t>2517 мм</w:t>
      </w:r>
    </w:p>
    <w:p w14:paraId="118AD900"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Удельное давление на грунт</w:t>
      </w:r>
      <w:r w:rsidRPr="005016FE">
        <w:rPr>
          <w:rFonts w:eastAsiaTheme="minorHAnsi"/>
          <w:sz w:val="28"/>
          <w:szCs w:val="28"/>
        </w:rPr>
        <w:tab/>
        <w:t>0,076 МПа</w:t>
      </w:r>
    </w:p>
    <w:p w14:paraId="16B38794"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ТРАНСМИССИЯ</w:t>
      </w:r>
    </w:p>
    <w:p w14:paraId="0065038C"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Максимальная скорость движения вперед</w:t>
      </w:r>
      <w:r w:rsidRPr="005016FE">
        <w:rPr>
          <w:rFonts w:eastAsiaTheme="minorHAnsi"/>
          <w:sz w:val="28"/>
          <w:szCs w:val="28"/>
        </w:rPr>
        <w:tab/>
        <w:t>10,4 км/ч</w:t>
      </w:r>
    </w:p>
    <w:p w14:paraId="3E45CFFA"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Максимальная скорость движения назад</w:t>
      </w:r>
      <w:r w:rsidRPr="005016FE">
        <w:rPr>
          <w:rFonts w:eastAsiaTheme="minorHAnsi"/>
          <w:sz w:val="28"/>
          <w:szCs w:val="28"/>
        </w:rPr>
        <w:tab/>
        <w:t>10,2 км/ч</w:t>
      </w:r>
    </w:p>
    <w:p w14:paraId="1748738E"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Количество передач переднего хода</w:t>
      </w:r>
      <w:r w:rsidRPr="005016FE">
        <w:rPr>
          <w:rFonts w:eastAsiaTheme="minorHAnsi"/>
          <w:sz w:val="28"/>
          <w:szCs w:val="28"/>
        </w:rPr>
        <w:tab/>
        <w:t>8</w:t>
      </w:r>
    </w:p>
    <w:p w14:paraId="5185C642"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Количество передач заднего хода</w:t>
      </w:r>
      <w:r w:rsidRPr="005016FE">
        <w:rPr>
          <w:rFonts w:eastAsiaTheme="minorHAnsi"/>
          <w:sz w:val="28"/>
          <w:szCs w:val="28"/>
        </w:rPr>
        <w:tab/>
        <w:t>4</w:t>
      </w:r>
    </w:p>
    <w:p w14:paraId="1413AA3F"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ЁМКОСТИ</w:t>
      </w:r>
    </w:p>
    <w:p w14:paraId="5176E550"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Топливный бак</w:t>
      </w:r>
      <w:r w:rsidRPr="005016FE">
        <w:rPr>
          <w:rFonts w:eastAsiaTheme="minorHAnsi"/>
          <w:sz w:val="28"/>
          <w:szCs w:val="28"/>
        </w:rPr>
        <w:tab/>
        <w:t>300 л</w:t>
      </w:r>
    </w:p>
    <w:p w14:paraId="59481144"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Система охлаждения</w:t>
      </w:r>
      <w:r w:rsidRPr="005016FE">
        <w:rPr>
          <w:rFonts w:eastAsiaTheme="minorHAnsi"/>
          <w:sz w:val="28"/>
          <w:szCs w:val="28"/>
        </w:rPr>
        <w:tab/>
        <w:t>60 л</w:t>
      </w:r>
    </w:p>
    <w:p w14:paraId="3CCB4A6D"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Картер двигателя</w:t>
      </w:r>
      <w:r w:rsidRPr="005016FE">
        <w:rPr>
          <w:rFonts w:eastAsiaTheme="minorHAnsi"/>
          <w:sz w:val="28"/>
          <w:szCs w:val="28"/>
        </w:rPr>
        <w:tab/>
        <w:t>32 л</w:t>
      </w:r>
    </w:p>
    <w:p w14:paraId="5DF30094"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Гидравлический бак</w:t>
      </w:r>
      <w:r w:rsidRPr="005016FE">
        <w:rPr>
          <w:rFonts w:eastAsiaTheme="minorHAnsi"/>
          <w:sz w:val="28"/>
          <w:szCs w:val="28"/>
        </w:rPr>
        <w:tab/>
        <w:t>100 л</w:t>
      </w:r>
    </w:p>
    <w:p w14:paraId="4E6A0475"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ГИДРАВЛИЧЕСКАЯ СИСТЕМА</w:t>
      </w:r>
    </w:p>
    <w:p w14:paraId="5439DC69"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Максимальное давление</w:t>
      </w:r>
      <w:r w:rsidRPr="005016FE">
        <w:rPr>
          <w:rFonts w:eastAsiaTheme="minorHAnsi"/>
          <w:sz w:val="28"/>
          <w:szCs w:val="28"/>
        </w:rPr>
        <w:tab/>
        <w:t>16 МПа</w:t>
      </w:r>
    </w:p>
    <w:p w14:paraId="4AC9952A"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Тип насоса</w:t>
      </w:r>
      <w:r w:rsidRPr="005016FE">
        <w:rPr>
          <w:rFonts w:eastAsiaTheme="minorHAnsi"/>
          <w:sz w:val="28"/>
          <w:szCs w:val="28"/>
        </w:rPr>
        <w:tab/>
        <w:t>Шестеренный насос</w:t>
      </w:r>
    </w:p>
    <w:p w14:paraId="326C511D"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Диаметр и ход штока</w:t>
      </w:r>
      <w:r w:rsidRPr="005016FE">
        <w:rPr>
          <w:rFonts w:eastAsiaTheme="minorHAnsi"/>
          <w:sz w:val="28"/>
          <w:szCs w:val="28"/>
        </w:rPr>
        <w:tab/>
        <w:t>60х800 мм</w:t>
      </w:r>
    </w:p>
    <w:p w14:paraId="00708BBF"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ГАБАРИТЫ</w:t>
      </w:r>
    </w:p>
    <w:p w14:paraId="78ADD96D" w14:textId="77777777" w:rsidR="005016FE" w:rsidRP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Транспортная длина</w:t>
      </w:r>
      <w:r w:rsidRPr="005016FE">
        <w:rPr>
          <w:rFonts w:eastAsiaTheme="minorHAnsi"/>
          <w:sz w:val="28"/>
          <w:szCs w:val="28"/>
        </w:rPr>
        <w:tab/>
        <w:t>4600 мм</w:t>
      </w:r>
    </w:p>
    <w:p w14:paraId="407B2FE6" w14:textId="77777777" w:rsidR="005016FE" w:rsidRDefault="005016FE" w:rsidP="005016FE">
      <w:pPr>
        <w:widowControl/>
        <w:tabs>
          <w:tab w:val="left" w:pos="6237"/>
        </w:tabs>
        <w:autoSpaceDE/>
        <w:autoSpaceDN/>
        <w:jc w:val="both"/>
        <w:rPr>
          <w:rFonts w:eastAsiaTheme="minorHAnsi"/>
          <w:sz w:val="28"/>
          <w:szCs w:val="28"/>
        </w:rPr>
      </w:pPr>
      <w:r w:rsidRPr="005016FE">
        <w:rPr>
          <w:rFonts w:eastAsiaTheme="minorHAnsi"/>
          <w:sz w:val="28"/>
          <w:szCs w:val="28"/>
        </w:rPr>
        <w:t>Транспортная ширина</w:t>
      </w:r>
      <w:r w:rsidRPr="005016FE">
        <w:rPr>
          <w:rFonts w:eastAsiaTheme="minorHAnsi"/>
          <w:sz w:val="28"/>
          <w:szCs w:val="28"/>
        </w:rPr>
        <w:tab/>
        <w:t>2480 мм</w:t>
      </w:r>
    </w:p>
    <w:p w14:paraId="50E94EF7" w14:textId="77777777" w:rsidR="003E3C2E" w:rsidRDefault="003E3C2E">
      <w:pPr>
        <w:widowControl/>
        <w:autoSpaceDE/>
        <w:autoSpaceDN/>
        <w:spacing w:after="160" w:line="259" w:lineRule="auto"/>
        <w:rPr>
          <w:rFonts w:eastAsiaTheme="minorHAnsi"/>
          <w:sz w:val="28"/>
          <w:szCs w:val="28"/>
        </w:rPr>
      </w:pPr>
      <w:r>
        <w:rPr>
          <w:rFonts w:eastAsiaTheme="minorHAnsi"/>
          <w:sz w:val="28"/>
          <w:szCs w:val="28"/>
        </w:rPr>
        <w:br w:type="page"/>
      </w:r>
    </w:p>
    <w:p w14:paraId="21872D5A" w14:textId="77777777" w:rsidR="003E3C2E" w:rsidRPr="005016FE" w:rsidRDefault="003E3C2E" w:rsidP="005016FE">
      <w:pPr>
        <w:widowControl/>
        <w:tabs>
          <w:tab w:val="left" w:pos="6237"/>
        </w:tabs>
        <w:autoSpaceDE/>
        <w:autoSpaceDN/>
        <w:jc w:val="both"/>
        <w:rPr>
          <w:rFonts w:eastAsiaTheme="minorHAnsi"/>
          <w:sz w:val="28"/>
          <w:szCs w:val="28"/>
        </w:rPr>
      </w:pPr>
    </w:p>
    <w:p w14:paraId="59E3A472" w14:textId="77777777" w:rsidR="005016FE" w:rsidRPr="005016FE" w:rsidRDefault="005016FE" w:rsidP="005016FE">
      <w:pPr>
        <w:widowControl/>
        <w:autoSpaceDE/>
        <w:autoSpaceDN/>
        <w:jc w:val="both"/>
        <w:rPr>
          <w:rFonts w:eastAsiaTheme="minorHAnsi"/>
          <w:b/>
          <w:sz w:val="28"/>
          <w:szCs w:val="28"/>
        </w:rPr>
      </w:pPr>
      <w:r w:rsidRPr="005016FE">
        <w:rPr>
          <w:rFonts w:eastAsiaTheme="minorHAnsi"/>
          <w:b/>
          <w:sz w:val="28"/>
          <w:szCs w:val="28"/>
        </w:rPr>
        <w:t>Фронтальный погрузчик SDLG L956FH</w:t>
      </w:r>
    </w:p>
    <w:p w14:paraId="0D287F96" w14:textId="77777777" w:rsidR="005016FE" w:rsidRPr="005016FE" w:rsidRDefault="005016FE" w:rsidP="005016FE">
      <w:pPr>
        <w:widowControl/>
        <w:autoSpaceDE/>
        <w:autoSpaceDN/>
        <w:jc w:val="center"/>
        <w:rPr>
          <w:rFonts w:eastAsiaTheme="minorHAnsi"/>
          <w:sz w:val="28"/>
          <w:szCs w:val="28"/>
        </w:rPr>
      </w:pPr>
      <w:r w:rsidRPr="005016FE">
        <w:rPr>
          <w:rFonts w:asciiTheme="minorHAnsi" w:eastAsiaTheme="minorHAnsi" w:hAnsiTheme="minorHAnsi" w:cstheme="minorBidi"/>
          <w:noProof/>
          <w:lang w:val="en-US"/>
        </w:rPr>
        <w:drawing>
          <wp:inline distT="0" distB="0" distL="0" distR="0" wp14:anchorId="4D9BC12B" wp14:editId="6B4E7246">
            <wp:extent cx="2295525" cy="1324709"/>
            <wp:effectExtent l="0" t="0" r="0" b="8890"/>
            <wp:docPr id="22" name="Рисунок 22" descr="https://avatars.mds.yandex.net/i?id=2c0da6299ecab75d7e4f09ae1f7a4c92f9afbea1-823135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vatars.mds.yandex.net/i?id=2c0da6299ecab75d7e4f09ae1f7a4c92f9afbea1-8231357-images-thumbs&amp;n=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07992" cy="1331904"/>
                    </a:xfrm>
                    <a:prstGeom prst="rect">
                      <a:avLst/>
                    </a:prstGeom>
                    <a:noFill/>
                    <a:ln>
                      <a:noFill/>
                    </a:ln>
                  </pic:spPr>
                </pic:pic>
              </a:graphicData>
            </a:graphic>
          </wp:inline>
        </w:drawing>
      </w:r>
    </w:p>
    <w:p w14:paraId="65B34C9F" w14:textId="77777777" w:rsidR="005016FE" w:rsidRPr="005016FE" w:rsidRDefault="005016FE" w:rsidP="005016FE">
      <w:pPr>
        <w:widowControl/>
        <w:autoSpaceDE/>
        <w:autoSpaceDN/>
        <w:jc w:val="center"/>
        <w:rPr>
          <w:rFonts w:eastAsiaTheme="minorHAnsi"/>
          <w:sz w:val="28"/>
          <w:szCs w:val="28"/>
        </w:rPr>
      </w:pPr>
    </w:p>
    <w:p w14:paraId="2A8F5345"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Общие размеры</w:t>
      </w:r>
    </w:p>
    <w:p w14:paraId="577A39EF"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Габаритные размеры (длина):</w:t>
      </w:r>
      <w:r w:rsidRPr="005016FE">
        <w:rPr>
          <w:rFonts w:eastAsiaTheme="minorHAnsi"/>
          <w:sz w:val="28"/>
          <w:szCs w:val="28"/>
        </w:rPr>
        <w:tab/>
        <w:t>8280 мм</w:t>
      </w:r>
    </w:p>
    <w:p w14:paraId="070D64B0"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Габаритные размеры (ширина):</w:t>
      </w:r>
      <w:r w:rsidRPr="005016FE">
        <w:rPr>
          <w:rFonts w:eastAsiaTheme="minorHAnsi"/>
          <w:sz w:val="28"/>
          <w:szCs w:val="28"/>
        </w:rPr>
        <w:tab/>
        <w:t>3024 мм</w:t>
      </w:r>
    </w:p>
    <w:p w14:paraId="27DC65C4"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Габаритные размеры (высота):</w:t>
      </w:r>
      <w:r w:rsidRPr="005016FE">
        <w:rPr>
          <w:rFonts w:eastAsiaTheme="minorHAnsi"/>
          <w:sz w:val="28"/>
          <w:szCs w:val="28"/>
        </w:rPr>
        <w:tab/>
        <w:t>3380 мм</w:t>
      </w:r>
    </w:p>
    <w:p w14:paraId="4D38E206"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Колея:</w:t>
      </w:r>
      <w:r w:rsidRPr="005016FE">
        <w:rPr>
          <w:rFonts w:eastAsiaTheme="minorHAnsi"/>
          <w:sz w:val="28"/>
          <w:szCs w:val="28"/>
        </w:rPr>
        <w:tab/>
        <w:t>2190 мм</w:t>
      </w:r>
    </w:p>
    <w:p w14:paraId="1A43E782"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Колесная база:</w:t>
      </w:r>
      <w:r w:rsidRPr="005016FE">
        <w:rPr>
          <w:rFonts w:eastAsiaTheme="minorHAnsi"/>
          <w:sz w:val="28"/>
          <w:szCs w:val="28"/>
        </w:rPr>
        <w:tab/>
        <w:t>3300 мм</w:t>
      </w:r>
    </w:p>
    <w:p w14:paraId="3A152C36"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Габаритная ширина (без ковша):</w:t>
      </w:r>
      <w:r w:rsidRPr="005016FE">
        <w:rPr>
          <w:rFonts w:eastAsiaTheme="minorHAnsi"/>
          <w:sz w:val="28"/>
          <w:szCs w:val="28"/>
        </w:rPr>
        <w:tab/>
        <w:t>2785 мм</w:t>
      </w:r>
    </w:p>
    <w:p w14:paraId="594DE01E"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Высота выгрузки (по ковшу):</w:t>
      </w:r>
      <w:r w:rsidRPr="005016FE">
        <w:rPr>
          <w:rFonts w:eastAsiaTheme="minorHAnsi"/>
          <w:sz w:val="28"/>
          <w:szCs w:val="28"/>
        </w:rPr>
        <w:tab/>
        <w:t>3100 мм</w:t>
      </w:r>
    </w:p>
    <w:p w14:paraId="1B9BCA33"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Высота выгрузки (по шарниру):</w:t>
      </w:r>
      <w:r w:rsidRPr="005016FE">
        <w:rPr>
          <w:rFonts w:eastAsiaTheme="minorHAnsi"/>
          <w:sz w:val="28"/>
          <w:szCs w:val="28"/>
        </w:rPr>
        <w:tab/>
        <w:t>4170 мм</w:t>
      </w:r>
    </w:p>
    <w:p w14:paraId="42A8BE33"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Дальность выгрузки:</w:t>
      </w:r>
      <w:r w:rsidRPr="005016FE">
        <w:rPr>
          <w:rFonts w:eastAsiaTheme="minorHAnsi"/>
          <w:sz w:val="28"/>
          <w:szCs w:val="28"/>
        </w:rPr>
        <w:tab/>
        <w:t>1120 мм</w:t>
      </w:r>
    </w:p>
    <w:p w14:paraId="5E9582CB"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Угол выгрузки:</w:t>
      </w:r>
      <w:r w:rsidRPr="005016FE">
        <w:rPr>
          <w:rFonts w:eastAsiaTheme="minorHAnsi"/>
          <w:sz w:val="28"/>
          <w:szCs w:val="28"/>
        </w:rPr>
        <w:tab/>
        <w:t>45°</w:t>
      </w:r>
    </w:p>
    <w:p w14:paraId="28C77E8A"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Минимальный клиренс:</w:t>
      </w:r>
      <w:r w:rsidRPr="005016FE">
        <w:rPr>
          <w:rFonts w:eastAsiaTheme="minorHAnsi"/>
          <w:sz w:val="28"/>
          <w:szCs w:val="28"/>
        </w:rPr>
        <w:tab/>
        <w:t>420 мм</w:t>
      </w:r>
    </w:p>
    <w:p w14:paraId="084E30FA"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Максимальный угол подъема:</w:t>
      </w:r>
      <w:r w:rsidRPr="005016FE">
        <w:rPr>
          <w:rFonts w:eastAsiaTheme="minorHAnsi"/>
          <w:sz w:val="28"/>
          <w:szCs w:val="28"/>
        </w:rPr>
        <w:tab/>
        <w:t>30°</w:t>
      </w:r>
    </w:p>
    <w:p w14:paraId="3AB9AD2E"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 xml:space="preserve">Угол </w:t>
      </w:r>
      <w:proofErr w:type="spellStart"/>
      <w:r w:rsidRPr="005016FE">
        <w:rPr>
          <w:rFonts w:eastAsiaTheme="minorHAnsi"/>
          <w:sz w:val="28"/>
          <w:szCs w:val="28"/>
        </w:rPr>
        <w:t>запрокидования</w:t>
      </w:r>
      <w:proofErr w:type="spellEnd"/>
      <w:r w:rsidRPr="005016FE">
        <w:rPr>
          <w:rFonts w:eastAsiaTheme="minorHAnsi"/>
          <w:sz w:val="28"/>
          <w:szCs w:val="28"/>
        </w:rPr>
        <w:t xml:space="preserve"> ковша:</w:t>
      </w:r>
      <w:r w:rsidRPr="005016FE">
        <w:rPr>
          <w:rFonts w:eastAsiaTheme="minorHAnsi"/>
          <w:sz w:val="28"/>
          <w:szCs w:val="28"/>
        </w:rPr>
        <w:tab/>
        <w:t>44°</w:t>
      </w:r>
    </w:p>
    <w:p w14:paraId="003586B2"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Радиус поворота по кромке ковша:</w:t>
      </w:r>
      <w:r w:rsidRPr="005016FE">
        <w:rPr>
          <w:rFonts w:eastAsiaTheme="minorHAnsi"/>
          <w:sz w:val="28"/>
          <w:szCs w:val="28"/>
        </w:rPr>
        <w:tab/>
        <w:t>6870 мм</w:t>
      </w:r>
    </w:p>
    <w:p w14:paraId="207D0AFF"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Радиус поворота по колесам:</w:t>
      </w:r>
      <w:r w:rsidRPr="005016FE">
        <w:rPr>
          <w:rFonts w:eastAsiaTheme="minorHAnsi"/>
          <w:sz w:val="28"/>
          <w:szCs w:val="28"/>
        </w:rPr>
        <w:tab/>
        <w:t>5890 мм</w:t>
      </w:r>
    </w:p>
    <w:p w14:paraId="781B922E"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Общие параметры</w:t>
      </w:r>
    </w:p>
    <w:p w14:paraId="54C3EA1E"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Эксплуатационная масса:</w:t>
      </w:r>
      <w:r w:rsidRPr="005016FE">
        <w:rPr>
          <w:rFonts w:eastAsiaTheme="minorHAnsi"/>
          <w:sz w:val="28"/>
          <w:szCs w:val="28"/>
        </w:rPr>
        <w:tab/>
        <w:t>16970 кг</w:t>
      </w:r>
    </w:p>
    <w:p w14:paraId="7AF96107"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Угол поворота рамы:</w:t>
      </w:r>
      <w:r w:rsidRPr="005016FE">
        <w:rPr>
          <w:rFonts w:eastAsiaTheme="minorHAnsi"/>
          <w:sz w:val="28"/>
          <w:szCs w:val="28"/>
        </w:rPr>
        <w:tab/>
        <w:t>38°</w:t>
      </w:r>
    </w:p>
    <w:p w14:paraId="4C0C4B78"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Максимальное тяговое усилие:</w:t>
      </w:r>
      <w:r w:rsidRPr="005016FE">
        <w:rPr>
          <w:rFonts w:eastAsiaTheme="minorHAnsi"/>
          <w:sz w:val="28"/>
          <w:szCs w:val="28"/>
        </w:rPr>
        <w:tab/>
        <w:t>165 кН</w:t>
      </w:r>
    </w:p>
    <w:p w14:paraId="0EB8133D"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Стандартный объем ковша:</w:t>
      </w:r>
      <w:r w:rsidRPr="005016FE">
        <w:rPr>
          <w:rFonts w:eastAsiaTheme="minorHAnsi"/>
          <w:sz w:val="28"/>
          <w:szCs w:val="28"/>
        </w:rPr>
        <w:tab/>
        <w:t>3,5 мᶟ</w:t>
      </w:r>
    </w:p>
    <w:p w14:paraId="46C6BA11"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Опциональный объем ковша:</w:t>
      </w:r>
      <w:r w:rsidRPr="005016FE">
        <w:rPr>
          <w:rFonts w:eastAsiaTheme="minorHAnsi"/>
          <w:sz w:val="28"/>
          <w:szCs w:val="28"/>
        </w:rPr>
        <w:tab/>
        <w:t>до 4,5 мᶟ</w:t>
      </w:r>
    </w:p>
    <w:p w14:paraId="50DCECC6"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Номинальная грузоподъемность:</w:t>
      </w:r>
      <w:r w:rsidRPr="005016FE">
        <w:rPr>
          <w:rFonts w:eastAsiaTheme="minorHAnsi"/>
          <w:sz w:val="28"/>
          <w:szCs w:val="28"/>
        </w:rPr>
        <w:tab/>
        <w:t>5400 кг</w:t>
      </w:r>
    </w:p>
    <w:p w14:paraId="46745686"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 xml:space="preserve">Максимальное </w:t>
      </w:r>
      <w:proofErr w:type="spellStart"/>
      <w:r w:rsidRPr="005016FE">
        <w:rPr>
          <w:rFonts w:eastAsiaTheme="minorHAnsi"/>
          <w:sz w:val="28"/>
          <w:szCs w:val="28"/>
        </w:rPr>
        <w:t>вырывное</w:t>
      </w:r>
      <w:proofErr w:type="spellEnd"/>
      <w:r w:rsidRPr="005016FE">
        <w:rPr>
          <w:rFonts w:eastAsiaTheme="minorHAnsi"/>
          <w:sz w:val="28"/>
          <w:szCs w:val="28"/>
        </w:rPr>
        <w:t xml:space="preserve"> усилие:</w:t>
      </w:r>
      <w:r w:rsidRPr="005016FE">
        <w:rPr>
          <w:rFonts w:eastAsiaTheme="minorHAnsi"/>
          <w:sz w:val="28"/>
          <w:szCs w:val="28"/>
        </w:rPr>
        <w:tab/>
        <w:t>175 кН</w:t>
      </w:r>
    </w:p>
    <w:p w14:paraId="78283069"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Опрокидывающая нагрузка:</w:t>
      </w:r>
      <w:r w:rsidRPr="005016FE">
        <w:rPr>
          <w:rFonts w:eastAsiaTheme="minorHAnsi"/>
          <w:sz w:val="28"/>
          <w:szCs w:val="28"/>
        </w:rPr>
        <w:tab/>
        <w:t>110 кН</w:t>
      </w:r>
    </w:p>
    <w:p w14:paraId="38D63544"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Двигатель</w:t>
      </w:r>
    </w:p>
    <w:p w14:paraId="0CC634C4"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Производитель:</w:t>
      </w:r>
      <w:r w:rsidRPr="005016FE">
        <w:rPr>
          <w:rFonts w:eastAsiaTheme="minorHAnsi"/>
          <w:sz w:val="28"/>
          <w:szCs w:val="28"/>
        </w:rPr>
        <w:tab/>
      </w:r>
      <w:proofErr w:type="spellStart"/>
      <w:r w:rsidRPr="005016FE">
        <w:rPr>
          <w:rFonts w:eastAsiaTheme="minorHAnsi"/>
          <w:sz w:val="28"/>
          <w:szCs w:val="28"/>
        </w:rPr>
        <w:t>Weichai</w:t>
      </w:r>
      <w:proofErr w:type="spellEnd"/>
    </w:p>
    <w:p w14:paraId="2AE30C7C"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Модель:</w:t>
      </w:r>
      <w:r w:rsidRPr="005016FE">
        <w:rPr>
          <w:rFonts w:eastAsiaTheme="minorHAnsi"/>
          <w:sz w:val="28"/>
          <w:szCs w:val="28"/>
        </w:rPr>
        <w:tab/>
        <w:t>WD10G220E23</w:t>
      </w:r>
    </w:p>
    <w:p w14:paraId="6362BD3F"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Номинальная мощность:</w:t>
      </w:r>
      <w:r w:rsidRPr="005016FE">
        <w:rPr>
          <w:rFonts w:eastAsiaTheme="minorHAnsi"/>
          <w:sz w:val="28"/>
          <w:szCs w:val="28"/>
        </w:rPr>
        <w:tab/>
        <w:t xml:space="preserve">220 </w:t>
      </w:r>
      <w:proofErr w:type="spellStart"/>
      <w:r w:rsidRPr="005016FE">
        <w:rPr>
          <w:rFonts w:eastAsiaTheme="minorHAnsi"/>
          <w:sz w:val="28"/>
          <w:szCs w:val="28"/>
        </w:rPr>
        <w:t>л.с</w:t>
      </w:r>
      <w:proofErr w:type="spellEnd"/>
      <w:r w:rsidRPr="005016FE">
        <w:rPr>
          <w:rFonts w:eastAsiaTheme="minorHAnsi"/>
          <w:sz w:val="28"/>
          <w:szCs w:val="28"/>
        </w:rPr>
        <w:t>.</w:t>
      </w:r>
    </w:p>
    <w:p w14:paraId="5E030FAC"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Номинальная мощность:</w:t>
      </w:r>
      <w:r w:rsidRPr="005016FE">
        <w:rPr>
          <w:rFonts w:eastAsiaTheme="minorHAnsi"/>
          <w:sz w:val="28"/>
          <w:szCs w:val="28"/>
        </w:rPr>
        <w:tab/>
        <w:t xml:space="preserve">162 </w:t>
      </w:r>
      <w:proofErr w:type="spellStart"/>
      <w:r w:rsidRPr="005016FE">
        <w:rPr>
          <w:rFonts w:eastAsiaTheme="minorHAnsi"/>
          <w:sz w:val="28"/>
          <w:szCs w:val="28"/>
        </w:rPr>
        <w:t>кВ</w:t>
      </w:r>
      <w:proofErr w:type="spellEnd"/>
    </w:p>
    <w:p w14:paraId="367D2801"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Номинальные обороты:</w:t>
      </w:r>
      <w:r w:rsidRPr="005016FE">
        <w:rPr>
          <w:rFonts w:eastAsiaTheme="minorHAnsi"/>
          <w:sz w:val="28"/>
          <w:szCs w:val="28"/>
        </w:rPr>
        <w:tab/>
        <w:t>2000 об. /мин.</w:t>
      </w:r>
    </w:p>
    <w:p w14:paraId="7A748521"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Объем двигателя:</w:t>
      </w:r>
      <w:r w:rsidRPr="005016FE">
        <w:rPr>
          <w:rFonts w:eastAsiaTheme="minorHAnsi"/>
          <w:sz w:val="28"/>
          <w:szCs w:val="28"/>
        </w:rPr>
        <w:tab/>
        <w:t>9726 л</w:t>
      </w:r>
    </w:p>
    <w:p w14:paraId="632429DD"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lastRenderedPageBreak/>
        <w:t>Диаметр цилиндра:</w:t>
      </w:r>
      <w:r w:rsidRPr="005016FE">
        <w:rPr>
          <w:rFonts w:eastAsiaTheme="minorHAnsi"/>
          <w:sz w:val="28"/>
          <w:szCs w:val="28"/>
        </w:rPr>
        <w:tab/>
        <w:t>126 мм</w:t>
      </w:r>
    </w:p>
    <w:p w14:paraId="7D66EC42"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Ход поршня:</w:t>
      </w:r>
      <w:r w:rsidRPr="005016FE">
        <w:rPr>
          <w:rFonts w:eastAsiaTheme="minorHAnsi"/>
          <w:sz w:val="28"/>
          <w:szCs w:val="28"/>
        </w:rPr>
        <w:tab/>
        <w:t>130 мм</w:t>
      </w:r>
    </w:p>
    <w:p w14:paraId="70828C2C"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Максимальный крутящий момент:</w:t>
      </w:r>
      <w:r w:rsidRPr="005016FE">
        <w:rPr>
          <w:rFonts w:eastAsiaTheme="minorHAnsi"/>
          <w:sz w:val="28"/>
          <w:szCs w:val="28"/>
        </w:rPr>
        <w:tab/>
        <w:t xml:space="preserve">986 </w:t>
      </w:r>
      <w:proofErr w:type="spellStart"/>
      <w:r w:rsidRPr="005016FE">
        <w:rPr>
          <w:rFonts w:eastAsiaTheme="minorHAnsi"/>
          <w:sz w:val="28"/>
          <w:szCs w:val="28"/>
        </w:rPr>
        <w:t>Нм</w:t>
      </w:r>
      <w:proofErr w:type="spellEnd"/>
    </w:p>
    <w:p w14:paraId="5B4858E9"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Экологический стандарт:</w:t>
      </w:r>
      <w:r w:rsidRPr="005016FE">
        <w:rPr>
          <w:rFonts w:eastAsiaTheme="minorHAnsi"/>
          <w:sz w:val="28"/>
          <w:szCs w:val="28"/>
        </w:rPr>
        <w:tab/>
      </w:r>
      <w:proofErr w:type="spellStart"/>
      <w:r w:rsidRPr="005016FE">
        <w:rPr>
          <w:rFonts w:eastAsiaTheme="minorHAnsi"/>
          <w:sz w:val="28"/>
          <w:szCs w:val="28"/>
        </w:rPr>
        <w:t>Tier</w:t>
      </w:r>
      <w:proofErr w:type="spellEnd"/>
      <w:r w:rsidRPr="005016FE">
        <w:rPr>
          <w:rFonts w:eastAsiaTheme="minorHAnsi"/>
          <w:sz w:val="28"/>
          <w:szCs w:val="28"/>
        </w:rPr>
        <w:t xml:space="preserve"> 2</w:t>
      </w:r>
    </w:p>
    <w:p w14:paraId="0187D643"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Удельный расход топлива:</w:t>
      </w:r>
      <w:r w:rsidRPr="005016FE">
        <w:rPr>
          <w:rFonts w:eastAsiaTheme="minorHAnsi"/>
          <w:sz w:val="28"/>
          <w:szCs w:val="28"/>
        </w:rPr>
        <w:tab/>
        <w:t>≤215 г/кВт*ч</w:t>
      </w:r>
    </w:p>
    <w:p w14:paraId="5333863B"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Трансмиссия</w:t>
      </w:r>
    </w:p>
    <w:p w14:paraId="7AB1609F"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Гидротрансформатор: одноступенчатый, четырехкомпонентный</w:t>
      </w:r>
    </w:p>
    <w:p w14:paraId="01D49B3E"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Тип трансмиссии: планетарная, гидромеханическая</w:t>
      </w:r>
    </w:p>
    <w:p w14:paraId="54544727"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Количество передач:</w:t>
      </w:r>
      <w:r w:rsidRPr="005016FE">
        <w:rPr>
          <w:rFonts w:eastAsiaTheme="minorHAnsi"/>
          <w:sz w:val="28"/>
          <w:szCs w:val="28"/>
        </w:rPr>
        <w:tab/>
        <w:t>2 / 1</w:t>
      </w:r>
    </w:p>
    <w:p w14:paraId="403A94C3"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Скорость вперед/назад:</w:t>
      </w:r>
      <w:r w:rsidRPr="005016FE">
        <w:rPr>
          <w:rFonts w:eastAsiaTheme="minorHAnsi"/>
          <w:sz w:val="28"/>
          <w:szCs w:val="28"/>
        </w:rPr>
        <w:tab/>
        <w:t>40,5 / 16,1 км/ч</w:t>
      </w:r>
    </w:p>
    <w:p w14:paraId="2269D568"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Тормозная система</w:t>
      </w:r>
    </w:p>
    <w:p w14:paraId="512CC515"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Тип рабочего тормоза: пневмогидравлические дискового типа</w:t>
      </w:r>
    </w:p>
    <w:p w14:paraId="3D91895A"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Тип стояночного тормоза: электрические дисковые с суппортом и с пневматическим регулированием</w:t>
      </w:r>
    </w:p>
    <w:p w14:paraId="134F098E"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Система рулевого управления</w:t>
      </w:r>
    </w:p>
    <w:p w14:paraId="5A2E477A"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Тип: шарнирно-сочлененное гидравлическое управление с функцией измерения нагрузки</w:t>
      </w:r>
    </w:p>
    <w:p w14:paraId="3C790AAE"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Давление в системе:</w:t>
      </w:r>
      <w:r w:rsidRPr="005016FE">
        <w:rPr>
          <w:rFonts w:eastAsiaTheme="minorHAnsi"/>
          <w:sz w:val="28"/>
          <w:szCs w:val="28"/>
        </w:rPr>
        <w:tab/>
        <w:t>16 МПа</w:t>
      </w:r>
    </w:p>
    <w:p w14:paraId="0A9B9C9E"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Органы управления погрузчика</w:t>
      </w:r>
    </w:p>
    <w:p w14:paraId="0ED3FFFD"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Тип: джойстики</w:t>
      </w:r>
    </w:p>
    <w:p w14:paraId="7610554A"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Рабочий цикл:</w:t>
      </w:r>
      <w:r w:rsidRPr="005016FE">
        <w:rPr>
          <w:rFonts w:eastAsiaTheme="minorHAnsi"/>
          <w:sz w:val="28"/>
          <w:szCs w:val="28"/>
        </w:rPr>
        <w:tab/>
        <w:t>≤11,3 с</w:t>
      </w:r>
    </w:p>
    <w:p w14:paraId="6BA4E38D"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Заправочные емкости</w:t>
      </w:r>
    </w:p>
    <w:p w14:paraId="2FBA992D"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Топливный бак:</w:t>
      </w:r>
      <w:r w:rsidRPr="005016FE">
        <w:rPr>
          <w:rFonts w:eastAsiaTheme="minorHAnsi"/>
          <w:sz w:val="28"/>
          <w:szCs w:val="28"/>
        </w:rPr>
        <w:tab/>
        <w:t>300 л</w:t>
      </w:r>
    </w:p>
    <w:p w14:paraId="24931E0E"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Гидравлическая система:</w:t>
      </w:r>
      <w:r w:rsidRPr="005016FE">
        <w:rPr>
          <w:rFonts w:eastAsiaTheme="minorHAnsi"/>
          <w:sz w:val="28"/>
          <w:szCs w:val="28"/>
        </w:rPr>
        <w:tab/>
        <w:t>240 л</w:t>
      </w:r>
    </w:p>
    <w:p w14:paraId="3AF4B63C"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Двигатель:</w:t>
      </w:r>
      <w:r w:rsidRPr="005016FE">
        <w:rPr>
          <w:rFonts w:eastAsiaTheme="minorHAnsi"/>
          <w:sz w:val="28"/>
          <w:szCs w:val="28"/>
        </w:rPr>
        <w:tab/>
        <w:t>20 л</w:t>
      </w:r>
    </w:p>
    <w:p w14:paraId="58FFE9A5"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Трансмиссия:</w:t>
      </w:r>
      <w:r w:rsidRPr="005016FE">
        <w:rPr>
          <w:rFonts w:eastAsiaTheme="minorHAnsi"/>
          <w:sz w:val="28"/>
          <w:szCs w:val="28"/>
        </w:rPr>
        <w:tab/>
        <w:t>45 л</w:t>
      </w:r>
    </w:p>
    <w:p w14:paraId="6CB35494"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Мосты:</w:t>
      </w:r>
      <w:r w:rsidRPr="005016FE">
        <w:rPr>
          <w:rFonts w:eastAsiaTheme="minorHAnsi"/>
          <w:sz w:val="28"/>
          <w:szCs w:val="28"/>
        </w:rPr>
        <w:tab/>
        <w:t>2x30 л</w:t>
      </w:r>
    </w:p>
    <w:p w14:paraId="36C09259"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Тормозная система:</w:t>
      </w:r>
      <w:r w:rsidRPr="005016FE">
        <w:rPr>
          <w:rFonts w:eastAsiaTheme="minorHAnsi"/>
          <w:sz w:val="28"/>
          <w:szCs w:val="28"/>
        </w:rPr>
        <w:tab/>
        <w:t>4 л</w:t>
      </w:r>
    </w:p>
    <w:p w14:paraId="14BB3F6B" w14:textId="77777777" w:rsidR="003E3C2E" w:rsidRDefault="003E3C2E">
      <w:pPr>
        <w:widowControl/>
        <w:autoSpaceDE/>
        <w:autoSpaceDN/>
        <w:spacing w:after="160" w:line="259" w:lineRule="auto"/>
        <w:rPr>
          <w:rFonts w:eastAsiaTheme="minorHAnsi"/>
          <w:sz w:val="28"/>
          <w:szCs w:val="28"/>
        </w:rPr>
      </w:pPr>
      <w:r>
        <w:rPr>
          <w:rFonts w:eastAsiaTheme="minorHAnsi"/>
          <w:sz w:val="28"/>
          <w:szCs w:val="28"/>
        </w:rPr>
        <w:br w:type="page"/>
      </w:r>
    </w:p>
    <w:p w14:paraId="6E7CB29A" w14:textId="77777777" w:rsidR="005016FE" w:rsidRPr="005016FE" w:rsidRDefault="005016FE" w:rsidP="005016FE">
      <w:pPr>
        <w:widowControl/>
        <w:tabs>
          <w:tab w:val="left" w:pos="5103"/>
        </w:tabs>
        <w:autoSpaceDE/>
        <w:autoSpaceDN/>
        <w:jc w:val="both"/>
        <w:rPr>
          <w:rFonts w:eastAsiaTheme="minorHAnsi"/>
          <w:b/>
          <w:sz w:val="28"/>
          <w:szCs w:val="28"/>
        </w:rPr>
      </w:pPr>
      <w:r w:rsidRPr="005016FE">
        <w:rPr>
          <w:rFonts w:eastAsiaTheme="minorHAnsi"/>
          <w:b/>
          <w:sz w:val="28"/>
          <w:szCs w:val="28"/>
        </w:rPr>
        <w:lastRenderedPageBreak/>
        <w:t>Самосвал КАМАЗ 65115 (6058)</w:t>
      </w:r>
    </w:p>
    <w:p w14:paraId="40DCA9C4" w14:textId="77777777" w:rsidR="005016FE" w:rsidRPr="005016FE" w:rsidRDefault="005016FE" w:rsidP="005016FE">
      <w:pPr>
        <w:widowControl/>
        <w:tabs>
          <w:tab w:val="left" w:pos="5103"/>
        </w:tabs>
        <w:autoSpaceDE/>
        <w:autoSpaceDN/>
        <w:jc w:val="both"/>
        <w:rPr>
          <w:rFonts w:eastAsiaTheme="minorHAnsi"/>
          <w:sz w:val="28"/>
          <w:szCs w:val="28"/>
        </w:rPr>
      </w:pPr>
    </w:p>
    <w:p w14:paraId="6C69ACBA" w14:textId="77777777" w:rsidR="005016FE" w:rsidRPr="005016FE" w:rsidRDefault="005016FE" w:rsidP="005016FE">
      <w:pPr>
        <w:widowControl/>
        <w:tabs>
          <w:tab w:val="left" w:pos="5103"/>
        </w:tabs>
        <w:autoSpaceDE/>
        <w:autoSpaceDN/>
        <w:jc w:val="center"/>
        <w:rPr>
          <w:rFonts w:eastAsiaTheme="minorHAnsi"/>
          <w:sz w:val="28"/>
          <w:szCs w:val="28"/>
        </w:rPr>
      </w:pPr>
      <w:r w:rsidRPr="005016FE">
        <w:rPr>
          <w:rFonts w:asciiTheme="minorHAnsi" w:eastAsiaTheme="minorHAnsi" w:hAnsiTheme="minorHAnsi" w:cstheme="minorBidi"/>
          <w:noProof/>
          <w:lang w:val="en-US"/>
        </w:rPr>
        <w:drawing>
          <wp:inline distT="0" distB="0" distL="0" distR="0" wp14:anchorId="3B82D799" wp14:editId="2595DF47">
            <wp:extent cx="2200275" cy="1416427"/>
            <wp:effectExtent l="0" t="0" r="0" b="0"/>
            <wp:docPr id="24" name="Рисунок 24" descr="https://avatars.mds.yandex.net/i?id=2831777ccd90662d63f230bff206787fecffeccb066d9992-4142142-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i?id=2831777ccd90662d63f230bff206787fecffeccb066d9992-4142142-images-thumbs&amp;n=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08075" cy="1421448"/>
                    </a:xfrm>
                    <a:prstGeom prst="rect">
                      <a:avLst/>
                    </a:prstGeom>
                    <a:noFill/>
                    <a:ln>
                      <a:noFill/>
                    </a:ln>
                  </pic:spPr>
                </pic:pic>
              </a:graphicData>
            </a:graphic>
          </wp:inline>
        </w:drawing>
      </w:r>
    </w:p>
    <w:p w14:paraId="2D144452" w14:textId="77777777" w:rsidR="005016FE" w:rsidRPr="005016FE" w:rsidRDefault="005016FE" w:rsidP="005016FE">
      <w:pPr>
        <w:widowControl/>
        <w:tabs>
          <w:tab w:val="left" w:pos="5103"/>
        </w:tabs>
        <w:autoSpaceDE/>
        <w:autoSpaceDN/>
        <w:jc w:val="both"/>
        <w:rPr>
          <w:rFonts w:eastAsiaTheme="minorHAnsi"/>
          <w:sz w:val="28"/>
          <w:szCs w:val="28"/>
        </w:rPr>
      </w:pPr>
    </w:p>
    <w:p w14:paraId="7D8DD53A"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Базовая комплектация</w:t>
      </w:r>
      <w:r w:rsidRPr="005016FE">
        <w:rPr>
          <w:rFonts w:eastAsiaTheme="minorHAnsi"/>
          <w:sz w:val="28"/>
          <w:szCs w:val="28"/>
        </w:rPr>
        <w:tab/>
        <w:t>Самосвал КАМАЗ 65115 (6058)</w:t>
      </w:r>
    </w:p>
    <w:p w14:paraId="453A114C"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ПАРАМЕТРЫ И НАГРУЗКИ</w:t>
      </w:r>
    </w:p>
    <w:p w14:paraId="5FB67AEE"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Грузоподъемность автомобиля, кг</w:t>
      </w:r>
      <w:r w:rsidRPr="005016FE">
        <w:rPr>
          <w:rFonts w:eastAsiaTheme="minorHAnsi"/>
          <w:sz w:val="28"/>
          <w:szCs w:val="28"/>
        </w:rPr>
        <w:tab/>
        <w:t>15000 или 14500</w:t>
      </w:r>
    </w:p>
    <w:p w14:paraId="7696F2FF"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Полная масса, а/м, кг</w:t>
      </w:r>
      <w:r w:rsidRPr="005016FE">
        <w:rPr>
          <w:rFonts w:eastAsiaTheme="minorHAnsi"/>
          <w:sz w:val="28"/>
          <w:szCs w:val="28"/>
        </w:rPr>
        <w:tab/>
        <w:t>25200 или 19900</w:t>
      </w:r>
    </w:p>
    <w:p w14:paraId="17F5081E"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нагрузка на заднюю тележку, кг</w:t>
      </w:r>
      <w:r w:rsidRPr="005016FE">
        <w:rPr>
          <w:rFonts w:eastAsiaTheme="minorHAnsi"/>
          <w:sz w:val="28"/>
          <w:szCs w:val="28"/>
        </w:rPr>
        <w:tab/>
        <w:t>19000</w:t>
      </w:r>
    </w:p>
    <w:p w14:paraId="2E451488"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нагрузка на переднюю ось, кг</w:t>
      </w:r>
      <w:r w:rsidRPr="005016FE">
        <w:rPr>
          <w:rFonts w:eastAsiaTheme="minorHAnsi"/>
          <w:sz w:val="28"/>
          <w:szCs w:val="28"/>
        </w:rPr>
        <w:tab/>
        <w:t>6200</w:t>
      </w:r>
    </w:p>
    <w:p w14:paraId="2B3170A3"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Полная масса автопоезда, кг</w:t>
      </w:r>
      <w:r w:rsidRPr="005016FE">
        <w:rPr>
          <w:rFonts w:eastAsiaTheme="minorHAnsi"/>
          <w:sz w:val="28"/>
          <w:szCs w:val="28"/>
        </w:rPr>
        <w:tab/>
        <w:t>38200</w:t>
      </w:r>
    </w:p>
    <w:p w14:paraId="22BADEC7"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Полная масса прицепа, кг</w:t>
      </w:r>
      <w:r w:rsidRPr="005016FE">
        <w:rPr>
          <w:rFonts w:eastAsiaTheme="minorHAnsi"/>
          <w:sz w:val="28"/>
          <w:szCs w:val="28"/>
        </w:rPr>
        <w:tab/>
        <w:t>13000</w:t>
      </w:r>
    </w:p>
    <w:p w14:paraId="76014FA8"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Снаряженная масса, кг</w:t>
      </w:r>
      <w:r w:rsidRPr="005016FE">
        <w:rPr>
          <w:rFonts w:eastAsiaTheme="minorHAnsi"/>
          <w:sz w:val="28"/>
          <w:szCs w:val="28"/>
        </w:rPr>
        <w:tab/>
        <w:t>10125</w:t>
      </w:r>
    </w:p>
    <w:p w14:paraId="2B59D84B"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ДВИГАТЕЛЬ</w:t>
      </w:r>
    </w:p>
    <w:p w14:paraId="30CB7D41" w14:textId="77777777" w:rsidR="005016FE" w:rsidRPr="005016FE" w:rsidRDefault="005016FE" w:rsidP="005016FE">
      <w:pPr>
        <w:widowControl/>
        <w:tabs>
          <w:tab w:val="left" w:pos="3828"/>
        </w:tabs>
        <w:autoSpaceDE/>
        <w:autoSpaceDN/>
        <w:jc w:val="both"/>
        <w:rPr>
          <w:rFonts w:eastAsiaTheme="minorHAnsi"/>
          <w:sz w:val="28"/>
          <w:szCs w:val="28"/>
        </w:rPr>
      </w:pPr>
      <w:r w:rsidRPr="005016FE">
        <w:rPr>
          <w:rFonts w:eastAsiaTheme="minorHAnsi"/>
          <w:sz w:val="28"/>
          <w:szCs w:val="28"/>
        </w:rPr>
        <w:t>Модель двигателя</w:t>
      </w:r>
      <w:r w:rsidRPr="005016FE">
        <w:rPr>
          <w:rFonts w:eastAsiaTheme="minorHAnsi"/>
          <w:sz w:val="28"/>
          <w:szCs w:val="28"/>
        </w:rPr>
        <w:tab/>
        <w:t>КАМАЗ 740.705-300 или Cummins ISB6.7E5-300</w:t>
      </w:r>
    </w:p>
    <w:p w14:paraId="0990EF72"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Экологический класс</w:t>
      </w:r>
      <w:r w:rsidRPr="005016FE">
        <w:rPr>
          <w:rFonts w:eastAsiaTheme="minorHAnsi"/>
          <w:sz w:val="28"/>
          <w:szCs w:val="28"/>
        </w:rPr>
        <w:tab/>
        <w:t>EURO-5</w:t>
      </w:r>
    </w:p>
    <w:p w14:paraId="183EB12C"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 xml:space="preserve">Макс. полезный крутящий момент, </w:t>
      </w:r>
      <w:proofErr w:type="spellStart"/>
      <w:r w:rsidRPr="005016FE">
        <w:rPr>
          <w:rFonts w:eastAsiaTheme="minorHAnsi"/>
          <w:sz w:val="28"/>
          <w:szCs w:val="28"/>
        </w:rPr>
        <w:t>Нм</w:t>
      </w:r>
      <w:proofErr w:type="spellEnd"/>
      <w:r w:rsidRPr="005016FE">
        <w:rPr>
          <w:rFonts w:eastAsiaTheme="minorHAnsi"/>
          <w:sz w:val="28"/>
          <w:szCs w:val="28"/>
        </w:rPr>
        <w:t xml:space="preserve"> (кг/см)</w:t>
      </w:r>
      <w:r w:rsidRPr="005016FE">
        <w:rPr>
          <w:rFonts w:eastAsiaTheme="minorHAnsi"/>
          <w:sz w:val="28"/>
          <w:szCs w:val="28"/>
        </w:rPr>
        <w:tab/>
        <w:t>1087 (111)</w:t>
      </w:r>
    </w:p>
    <w:p w14:paraId="381FA6C6"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при частоте вращения коленчатого вала, об/мин</w:t>
      </w:r>
      <w:r w:rsidRPr="005016FE">
        <w:rPr>
          <w:rFonts w:eastAsiaTheme="minorHAnsi"/>
          <w:sz w:val="28"/>
          <w:szCs w:val="28"/>
        </w:rPr>
        <w:tab/>
        <w:t>1300</w:t>
      </w:r>
    </w:p>
    <w:p w14:paraId="314DBFD7"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Максимальная полезная мощность, кВт (</w:t>
      </w:r>
      <w:proofErr w:type="spellStart"/>
      <w:r w:rsidRPr="005016FE">
        <w:rPr>
          <w:rFonts w:eastAsiaTheme="minorHAnsi"/>
          <w:sz w:val="28"/>
          <w:szCs w:val="28"/>
        </w:rPr>
        <w:t>л.с</w:t>
      </w:r>
      <w:proofErr w:type="spellEnd"/>
      <w:r w:rsidRPr="005016FE">
        <w:rPr>
          <w:rFonts w:eastAsiaTheme="minorHAnsi"/>
          <w:sz w:val="28"/>
          <w:szCs w:val="28"/>
        </w:rPr>
        <w:t>.)</w:t>
      </w:r>
      <w:r w:rsidRPr="005016FE">
        <w:rPr>
          <w:rFonts w:eastAsiaTheme="minorHAnsi"/>
          <w:sz w:val="28"/>
          <w:szCs w:val="28"/>
        </w:rPr>
        <w:tab/>
        <w:t>215 (300)</w:t>
      </w:r>
    </w:p>
    <w:p w14:paraId="0EC560A4"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Рабочий объем, л</w:t>
      </w:r>
      <w:r w:rsidRPr="005016FE">
        <w:rPr>
          <w:rFonts w:eastAsiaTheme="minorHAnsi"/>
          <w:sz w:val="28"/>
          <w:szCs w:val="28"/>
        </w:rPr>
        <w:tab/>
        <w:t>6,7</w:t>
      </w:r>
    </w:p>
    <w:p w14:paraId="45193CA2"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Расположение и число цилиндров</w:t>
      </w:r>
      <w:r w:rsidRPr="005016FE">
        <w:rPr>
          <w:rFonts w:eastAsiaTheme="minorHAnsi"/>
          <w:sz w:val="28"/>
          <w:szCs w:val="28"/>
        </w:rPr>
        <w:tab/>
        <w:t>рядное, 6</w:t>
      </w:r>
    </w:p>
    <w:p w14:paraId="7437F082"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Степень сжатия</w:t>
      </w:r>
      <w:r w:rsidRPr="005016FE">
        <w:rPr>
          <w:rFonts w:eastAsiaTheme="minorHAnsi"/>
          <w:sz w:val="28"/>
          <w:szCs w:val="28"/>
        </w:rPr>
        <w:tab/>
        <w:t>17,3</w:t>
      </w:r>
    </w:p>
    <w:p w14:paraId="2112AD61"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Тип двигателя</w:t>
      </w:r>
      <w:r w:rsidRPr="005016FE">
        <w:rPr>
          <w:rFonts w:eastAsiaTheme="minorHAnsi"/>
          <w:sz w:val="28"/>
          <w:szCs w:val="28"/>
        </w:rPr>
        <w:tab/>
        <w:t>дизельный с турбо наддувом</w:t>
      </w:r>
    </w:p>
    <w:p w14:paraId="64922958"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КОРОБКА ПЕРЕДАЧ</w:t>
      </w:r>
    </w:p>
    <w:p w14:paraId="5648FD45"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Модель КП</w:t>
      </w:r>
      <w:r w:rsidRPr="005016FE">
        <w:rPr>
          <w:rFonts w:eastAsiaTheme="minorHAnsi"/>
          <w:sz w:val="28"/>
          <w:szCs w:val="28"/>
        </w:rPr>
        <w:tab/>
        <w:t>ZF-9S1310</w:t>
      </w:r>
    </w:p>
    <w:p w14:paraId="492913E9"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Тип</w:t>
      </w:r>
      <w:r w:rsidRPr="005016FE">
        <w:rPr>
          <w:rFonts w:eastAsiaTheme="minorHAnsi"/>
          <w:sz w:val="28"/>
          <w:szCs w:val="28"/>
        </w:rPr>
        <w:tab/>
        <w:t>механическая, 9-тиступенчатая</w:t>
      </w:r>
    </w:p>
    <w:p w14:paraId="47EDB54D" w14:textId="77777777" w:rsidR="005016FE" w:rsidRPr="005016FE" w:rsidRDefault="005016FE" w:rsidP="005016FE">
      <w:pPr>
        <w:widowControl/>
        <w:tabs>
          <w:tab w:val="left" w:pos="5670"/>
        </w:tabs>
        <w:autoSpaceDE/>
        <w:autoSpaceDN/>
        <w:jc w:val="both"/>
        <w:rPr>
          <w:rFonts w:eastAsiaTheme="minorHAnsi"/>
          <w:sz w:val="28"/>
          <w:szCs w:val="28"/>
        </w:rPr>
      </w:pPr>
      <w:r w:rsidRPr="005016FE">
        <w:rPr>
          <w:rFonts w:eastAsiaTheme="minorHAnsi"/>
          <w:sz w:val="28"/>
          <w:szCs w:val="28"/>
        </w:rPr>
        <w:t>Управление</w:t>
      </w:r>
      <w:r w:rsidRPr="005016FE">
        <w:rPr>
          <w:rFonts w:eastAsiaTheme="minorHAnsi"/>
          <w:sz w:val="28"/>
          <w:szCs w:val="28"/>
        </w:rPr>
        <w:tab/>
        <w:t>механическое, дистанционное</w:t>
      </w:r>
    </w:p>
    <w:p w14:paraId="055114C8" w14:textId="77777777" w:rsidR="003E3C2E" w:rsidRDefault="003E3C2E">
      <w:pPr>
        <w:widowControl/>
        <w:autoSpaceDE/>
        <w:autoSpaceDN/>
        <w:spacing w:after="160" w:line="259" w:lineRule="auto"/>
        <w:rPr>
          <w:rFonts w:eastAsiaTheme="minorHAnsi"/>
          <w:sz w:val="28"/>
          <w:szCs w:val="28"/>
        </w:rPr>
      </w:pPr>
      <w:r>
        <w:rPr>
          <w:rFonts w:eastAsiaTheme="minorHAnsi"/>
          <w:sz w:val="28"/>
          <w:szCs w:val="28"/>
        </w:rPr>
        <w:br w:type="page"/>
      </w:r>
    </w:p>
    <w:p w14:paraId="1296ECEA" w14:textId="77777777" w:rsidR="005016FE" w:rsidRPr="005016FE" w:rsidRDefault="005016FE" w:rsidP="005016FE">
      <w:pPr>
        <w:widowControl/>
        <w:tabs>
          <w:tab w:val="left" w:pos="5103"/>
        </w:tabs>
        <w:autoSpaceDE/>
        <w:autoSpaceDN/>
        <w:jc w:val="both"/>
        <w:rPr>
          <w:rFonts w:eastAsiaTheme="minorHAnsi"/>
          <w:b/>
          <w:sz w:val="28"/>
          <w:szCs w:val="28"/>
        </w:rPr>
      </w:pPr>
      <w:r w:rsidRPr="005016FE">
        <w:rPr>
          <w:rFonts w:eastAsiaTheme="minorHAnsi"/>
          <w:b/>
          <w:sz w:val="28"/>
          <w:szCs w:val="28"/>
        </w:rPr>
        <w:lastRenderedPageBreak/>
        <w:t xml:space="preserve">Поливомоечная машина на базе </w:t>
      </w:r>
      <w:proofErr w:type="spellStart"/>
      <w:r w:rsidRPr="005016FE">
        <w:rPr>
          <w:rFonts w:eastAsiaTheme="minorHAnsi"/>
          <w:b/>
          <w:sz w:val="28"/>
          <w:szCs w:val="28"/>
        </w:rPr>
        <w:t>ЗиЛ</w:t>
      </w:r>
      <w:proofErr w:type="spellEnd"/>
      <w:r w:rsidRPr="005016FE">
        <w:rPr>
          <w:rFonts w:eastAsiaTheme="minorHAnsi"/>
          <w:b/>
          <w:sz w:val="28"/>
          <w:szCs w:val="28"/>
        </w:rPr>
        <w:t xml:space="preserve"> 130</w:t>
      </w:r>
    </w:p>
    <w:p w14:paraId="430B7F96" w14:textId="77777777" w:rsidR="005016FE" w:rsidRPr="005016FE" w:rsidRDefault="005016FE" w:rsidP="005016FE">
      <w:pPr>
        <w:widowControl/>
        <w:tabs>
          <w:tab w:val="left" w:pos="5103"/>
        </w:tabs>
        <w:autoSpaceDE/>
        <w:autoSpaceDN/>
        <w:jc w:val="center"/>
        <w:rPr>
          <w:rFonts w:eastAsiaTheme="minorHAnsi"/>
          <w:sz w:val="28"/>
          <w:szCs w:val="28"/>
        </w:rPr>
      </w:pPr>
      <w:r w:rsidRPr="005016FE">
        <w:rPr>
          <w:rFonts w:asciiTheme="minorHAnsi" w:eastAsiaTheme="minorHAnsi" w:hAnsiTheme="minorHAnsi" w:cstheme="minorBidi"/>
          <w:noProof/>
          <w:lang w:val="en-US"/>
        </w:rPr>
        <w:drawing>
          <wp:inline distT="0" distB="0" distL="0" distR="0" wp14:anchorId="01A36058" wp14:editId="73B3B043">
            <wp:extent cx="1866900" cy="1601630"/>
            <wp:effectExtent l="0" t="0" r="0" b="0"/>
            <wp:docPr id="25" name="Рисунок 25" descr="https://avatars.mds.yandex.net/i?id=11a2d37aec5066e383d16f6fa879fe72d5184748-9856182-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i?id=11a2d37aec5066e383d16f6fa879fe72d5184748-9856182-images-thumbs&amp;n=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77765" cy="1610951"/>
                    </a:xfrm>
                    <a:prstGeom prst="rect">
                      <a:avLst/>
                    </a:prstGeom>
                    <a:noFill/>
                    <a:ln>
                      <a:noFill/>
                    </a:ln>
                  </pic:spPr>
                </pic:pic>
              </a:graphicData>
            </a:graphic>
          </wp:inline>
        </w:drawing>
      </w:r>
    </w:p>
    <w:p w14:paraId="2B2A6846" w14:textId="77777777" w:rsidR="005016FE" w:rsidRPr="005016FE" w:rsidRDefault="005016FE" w:rsidP="005016FE">
      <w:pPr>
        <w:widowControl/>
        <w:tabs>
          <w:tab w:val="left" w:pos="5103"/>
        </w:tabs>
        <w:autoSpaceDE/>
        <w:autoSpaceDN/>
        <w:jc w:val="both"/>
        <w:rPr>
          <w:rFonts w:eastAsiaTheme="minorHAnsi"/>
          <w:sz w:val="28"/>
          <w:szCs w:val="28"/>
        </w:rPr>
      </w:pPr>
    </w:p>
    <w:p w14:paraId="14EF038C"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Характеристики</w:t>
      </w:r>
      <w:r w:rsidR="001C4FB0">
        <w:rPr>
          <w:rFonts w:eastAsiaTheme="minorHAnsi"/>
          <w:sz w:val="28"/>
          <w:szCs w:val="28"/>
        </w:rPr>
        <w:t>:</w:t>
      </w:r>
      <w:r w:rsidRPr="005016FE">
        <w:rPr>
          <w:rFonts w:eastAsiaTheme="minorHAnsi"/>
          <w:sz w:val="28"/>
          <w:szCs w:val="28"/>
        </w:rPr>
        <w:t xml:space="preserve"> </w:t>
      </w:r>
    </w:p>
    <w:p w14:paraId="3067DB97"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Габариты, мм:</w:t>
      </w:r>
    </w:p>
    <w:p w14:paraId="1B5FFF82" w14:textId="77777777" w:rsidR="005016FE" w:rsidRPr="005016FE" w:rsidRDefault="000C11AC" w:rsidP="005A0182">
      <w:pPr>
        <w:widowControl/>
        <w:tabs>
          <w:tab w:val="left" w:pos="426"/>
          <w:tab w:val="left" w:pos="5103"/>
        </w:tabs>
        <w:autoSpaceDE/>
        <w:autoSpaceDN/>
        <w:jc w:val="both"/>
        <w:rPr>
          <w:rFonts w:eastAsiaTheme="minorHAnsi"/>
          <w:sz w:val="28"/>
          <w:szCs w:val="28"/>
        </w:rPr>
      </w:pPr>
      <w:r>
        <w:rPr>
          <w:rFonts w:eastAsiaTheme="minorHAnsi"/>
          <w:sz w:val="28"/>
          <w:szCs w:val="28"/>
        </w:rPr>
        <w:t>-</w:t>
      </w:r>
      <w:r>
        <w:rPr>
          <w:rFonts w:eastAsiaTheme="minorHAnsi"/>
          <w:sz w:val="28"/>
          <w:szCs w:val="28"/>
        </w:rPr>
        <w:tab/>
      </w:r>
      <w:r w:rsidR="005016FE" w:rsidRPr="005016FE">
        <w:rPr>
          <w:rFonts w:eastAsiaTheme="minorHAnsi"/>
          <w:sz w:val="28"/>
          <w:szCs w:val="28"/>
        </w:rPr>
        <w:t>длина</w:t>
      </w:r>
      <w:r w:rsidR="005016FE" w:rsidRPr="005016FE">
        <w:rPr>
          <w:rFonts w:eastAsiaTheme="minorHAnsi"/>
          <w:sz w:val="28"/>
          <w:szCs w:val="28"/>
        </w:rPr>
        <w:tab/>
        <w:t>8900</w:t>
      </w:r>
    </w:p>
    <w:p w14:paraId="4CD9D4EC" w14:textId="77777777" w:rsidR="005016FE" w:rsidRPr="005016FE" w:rsidRDefault="000C11AC" w:rsidP="005A0182">
      <w:pPr>
        <w:widowControl/>
        <w:tabs>
          <w:tab w:val="left" w:pos="426"/>
          <w:tab w:val="left" w:pos="5103"/>
        </w:tabs>
        <w:autoSpaceDE/>
        <w:autoSpaceDN/>
        <w:jc w:val="both"/>
        <w:rPr>
          <w:rFonts w:eastAsiaTheme="minorHAnsi"/>
          <w:sz w:val="28"/>
          <w:szCs w:val="28"/>
        </w:rPr>
      </w:pPr>
      <w:r>
        <w:rPr>
          <w:rFonts w:eastAsiaTheme="minorHAnsi"/>
          <w:sz w:val="28"/>
          <w:szCs w:val="28"/>
        </w:rPr>
        <w:t>-</w:t>
      </w:r>
      <w:r>
        <w:rPr>
          <w:rFonts w:eastAsiaTheme="minorHAnsi"/>
          <w:sz w:val="28"/>
          <w:szCs w:val="28"/>
        </w:rPr>
        <w:tab/>
      </w:r>
      <w:r w:rsidR="005016FE" w:rsidRPr="005016FE">
        <w:rPr>
          <w:rFonts w:eastAsiaTheme="minorHAnsi"/>
          <w:sz w:val="28"/>
          <w:szCs w:val="28"/>
        </w:rPr>
        <w:t>ширина</w:t>
      </w:r>
      <w:r w:rsidR="005016FE" w:rsidRPr="005016FE">
        <w:rPr>
          <w:rFonts w:eastAsiaTheme="minorHAnsi"/>
          <w:sz w:val="28"/>
          <w:szCs w:val="28"/>
        </w:rPr>
        <w:tab/>
        <w:t>3070</w:t>
      </w:r>
    </w:p>
    <w:p w14:paraId="5BCA5280" w14:textId="77777777" w:rsidR="005016FE" w:rsidRPr="005016FE" w:rsidRDefault="000C11AC" w:rsidP="005A0182">
      <w:pPr>
        <w:widowControl/>
        <w:tabs>
          <w:tab w:val="left" w:pos="426"/>
          <w:tab w:val="left" w:pos="5103"/>
        </w:tabs>
        <w:autoSpaceDE/>
        <w:autoSpaceDN/>
        <w:jc w:val="both"/>
        <w:rPr>
          <w:rFonts w:eastAsiaTheme="minorHAnsi"/>
          <w:sz w:val="28"/>
          <w:szCs w:val="28"/>
        </w:rPr>
      </w:pPr>
      <w:r>
        <w:rPr>
          <w:rFonts w:eastAsiaTheme="minorHAnsi"/>
          <w:sz w:val="28"/>
          <w:szCs w:val="28"/>
        </w:rPr>
        <w:t>-</w:t>
      </w:r>
      <w:r>
        <w:rPr>
          <w:rFonts w:eastAsiaTheme="minorHAnsi"/>
          <w:sz w:val="28"/>
          <w:szCs w:val="28"/>
        </w:rPr>
        <w:tab/>
      </w:r>
      <w:r w:rsidR="005016FE" w:rsidRPr="005016FE">
        <w:rPr>
          <w:rFonts w:eastAsiaTheme="minorHAnsi"/>
          <w:sz w:val="28"/>
          <w:szCs w:val="28"/>
        </w:rPr>
        <w:t>высота 3000</w:t>
      </w:r>
      <w:r w:rsidR="005016FE" w:rsidRPr="005016FE">
        <w:rPr>
          <w:rFonts w:eastAsiaTheme="minorHAnsi"/>
          <w:sz w:val="28"/>
          <w:szCs w:val="28"/>
        </w:rPr>
        <w:tab/>
      </w:r>
    </w:p>
    <w:p w14:paraId="7BCBE07F" w14:textId="77777777" w:rsidR="005016FE" w:rsidRPr="005016FE" w:rsidRDefault="005016FE" w:rsidP="005A0182">
      <w:pPr>
        <w:widowControl/>
        <w:tabs>
          <w:tab w:val="left" w:pos="426"/>
          <w:tab w:val="left" w:pos="5103"/>
        </w:tabs>
        <w:autoSpaceDE/>
        <w:autoSpaceDN/>
        <w:jc w:val="both"/>
        <w:rPr>
          <w:rFonts w:eastAsiaTheme="minorHAnsi"/>
          <w:sz w:val="28"/>
          <w:szCs w:val="28"/>
        </w:rPr>
      </w:pPr>
      <w:r w:rsidRPr="005016FE">
        <w:rPr>
          <w:rFonts w:eastAsiaTheme="minorHAnsi"/>
          <w:sz w:val="28"/>
          <w:szCs w:val="28"/>
        </w:rPr>
        <w:t>Масса, кг</w:t>
      </w:r>
      <w:r w:rsidRPr="005016FE">
        <w:rPr>
          <w:rFonts w:eastAsiaTheme="minorHAnsi"/>
          <w:sz w:val="28"/>
          <w:szCs w:val="28"/>
        </w:rPr>
        <w:tab/>
        <w:t>11200</w:t>
      </w:r>
    </w:p>
    <w:p w14:paraId="57706CD5" w14:textId="77777777" w:rsidR="005016FE" w:rsidRPr="005016FE" w:rsidRDefault="005016FE" w:rsidP="005A0182">
      <w:pPr>
        <w:widowControl/>
        <w:tabs>
          <w:tab w:val="left" w:pos="426"/>
          <w:tab w:val="left" w:pos="5103"/>
        </w:tabs>
        <w:autoSpaceDE/>
        <w:autoSpaceDN/>
        <w:jc w:val="both"/>
        <w:rPr>
          <w:rFonts w:eastAsiaTheme="minorHAnsi"/>
          <w:sz w:val="28"/>
          <w:szCs w:val="28"/>
        </w:rPr>
      </w:pPr>
      <w:r w:rsidRPr="005016FE">
        <w:rPr>
          <w:rFonts w:eastAsiaTheme="minorHAnsi"/>
          <w:sz w:val="28"/>
          <w:szCs w:val="28"/>
        </w:rPr>
        <w:t>Ширина рабочей зоны, мм:</w:t>
      </w:r>
      <w:r w:rsidRPr="005016FE">
        <w:rPr>
          <w:rFonts w:eastAsiaTheme="minorHAnsi"/>
          <w:sz w:val="28"/>
          <w:szCs w:val="28"/>
        </w:rPr>
        <w:tab/>
      </w:r>
    </w:p>
    <w:p w14:paraId="0F0C1B99" w14:textId="77777777" w:rsidR="005016FE" w:rsidRPr="005016FE" w:rsidRDefault="000C11AC" w:rsidP="005A0182">
      <w:pPr>
        <w:widowControl/>
        <w:tabs>
          <w:tab w:val="left" w:pos="426"/>
          <w:tab w:val="left" w:pos="5103"/>
        </w:tabs>
        <w:autoSpaceDE/>
        <w:autoSpaceDN/>
        <w:jc w:val="both"/>
        <w:rPr>
          <w:rFonts w:eastAsiaTheme="minorHAnsi"/>
          <w:sz w:val="28"/>
          <w:szCs w:val="28"/>
        </w:rPr>
      </w:pPr>
      <w:r>
        <w:rPr>
          <w:rFonts w:eastAsiaTheme="minorHAnsi"/>
          <w:sz w:val="28"/>
          <w:szCs w:val="28"/>
        </w:rPr>
        <w:t>-</w:t>
      </w:r>
      <w:r>
        <w:rPr>
          <w:rFonts w:eastAsiaTheme="minorHAnsi"/>
          <w:sz w:val="28"/>
          <w:szCs w:val="28"/>
        </w:rPr>
        <w:tab/>
      </w:r>
      <w:r w:rsidR="005016FE" w:rsidRPr="005016FE">
        <w:rPr>
          <w:rFonts w:eastAsiaTheme="minorHAnsi"/>
          <w:sz w:val="28"/>
          <w:szCs w:val="28"/>
        </w:rPr>
        <w:t>при поливке</w:t>
      </w:r>
      <w:r w:rsidR="005016FE" w:rsidRPr="005016FE">
        <w:rPr>
          <w:rFonts w:eastAsiaTheme="minorHAnsi"/>
          <w:sz w:val="28"/>
          <w:szCs w:val="28"/>
        </w:rPr>
        <w:tab/>
        <w:t>2000-2500</w:t>
      </w:r>
    </w:p>
    <w:p w14:paraId="5E8B657E" w14:textId="77777777" w:rsidR="005016FE" w:rsidRPr="005016FE" w:rsidRDefault="000C11AC" w:rsidP="005A0182">
      <w:pPr>
        <w:widowControl/>
        <w:tabs>
          <w:tab w:val="left" w:pos="426"/>
          <w:tab w:val="left" w:pos="5103"/>
        </w:tabs>
        <w:autoSpaceDE/>
        <w:autoSpaceDN/>
        <w:jc w:val="both"/>
        <w:rPr>
          <w:rFonts w:eastAsiaTheme="minorHAnsi"/>
          <w:sz w:val="28"/>
          <w:szCs w:val="28"/>
        </w:rPr>
      </w:pPr>
      <w:r>
        <w:rPr>
          <w:rFonts w:eastAsiaTheme="minorHAnsi"/>
          <w:sz w:val="28"/>
          <w:szCs w:val="28"/>
        </w:rPr>
        <w:t>-</w:t>
      </w:r>
      <w:r>
        <w:rPr>
          <w:rFonts w:eastAsiaTheme="minorHAnsi"/>
          <w:sz w:val="28"/>
          <w:szCs w:val="28"/>
        </w:rPr>
        <w:tab/>
      </w:r>
      <w:r w:rsidR="005016FE" w:rsidRPr="005016FE">
        <w:rPr>
          <w:rFonts w:eastAsiaTheme="minorHAnsi"/>
          <w:sz w:val="28"/>
          <w:szCs w:val="28"/>
        </w:rPr>
        <w:t>при подметании</w:t>
      </w:r>
      <w:r w:rsidR="005016FE" w:rsidRPr="005016FE">
        <w:rPr>
          <w:rFonts w:eastAsiaTheme="minorHAnsi"/>
          <w:sz w:val="28"/>
          <w:szCs w:val="28"/>
        </w:rPr>
        <w:tab/>
        <w:t>2500</w:t>
      </w:r>
    </w:p>
    <w:p w14:paraId="24C1735C" w14:textId="77777777" w:rsidR="005016FE" w:rsidRPr="005016FE" w:rsidRDefault="000C11AC" w:rsidP="005A0182">
      <w:pPr>
        <w:widowControl/>
        <w:tabs>
          <w:tab w:val="left" w:pos="426"/>
          <w:tab w:val="left" w:pos="5103"/>
        </w:tabs>
        <w:autoSpaceDE/>
        <w:autoSpaceDN/>
        <w:jc w:val="both"/>
        <w:rPr>
          <w:rFonts w:eastAsiaTheme="minorHAnsi"/>
          <w:sz w:val="28"/>
          <w:szCs w:val="28"/>
        </w:rPr>
      </w:pPr>
      <w:r>
        <w:rPr>
          <w:rFonts w:eastAsiaTheme="minorHAnsi"/>
          <w:sz w:val="28"/>
          <w:szCs w:val="28"/>
        </w:rPr>
        <w:t>-</w:t>
      </w:r>
      <w:r>
        <w:rPr>
          <w:rFonts w:eastAsiaTheme="minorHAnsi"/>
          <w:sz w:val="28"/>
          <w:szCs w:val="28"/>
        </w:rPr>
        <w:tab/>
      </w:r>
      <w:r w:rsidR="005016FE" w:rsidRPr="005016FE">
        <w:rPr>
          <w:rFonts w:eastAsiaTheme="minorHAnsi"/>
          <w:sz w:val="28"/>
          <w:szCs w:val="28"/>
        </w:rPr>
        <w:t>при снегоочистке</w:t>
      </w:r>
      <w:r w:rsidR="005016FE" w:rsidRPr="005016FE">
        <w:rPr>
          <w:rFonts w:eastAsiaTheme="minorHAnsi"/>
          <w:sz w:val="28"/>
          <w:szCs w:val="28"/>
        </w:rPr>
        <w:tab/>
        <w:t>2500</w:t>
      </w:r>
    </w:p>
    <w:p w14:paraId="2C734912" w14:textId="77777777" w:rsidR="005016FE" w:rsidRPr="005016FE" w:rsidRDefault="005016FE" w:rsidP="005A0182">
      <w:pPr>
        <w:widowControl/>
        <w:tabs>
          <w:tab w:val="left" w:pos="426"/>
          <w:tab w:val="left" w:pos="5103"/>
        </w:tabs>
        <w:autoSpaceDE/>
        <w:autoSpaceDN/>
        <w:jc w:val="both"/>
        <w:rPr>
          <w:rFonts w:eastAsiaTheme="minorHAnsi"/>
          <w:sz w:val="28"/>
          <w:szCs w:val="28"/>
        </w:rPr>
      </w:pPr>
      <w:r w:rsidRPr="005016FE">
        <w:rPr>
          <w:rFonts w:eastAsiaTheme="minorHAnsi"/>
          <w:sz w:val="28"/>
          <w:szCs w:val="28"/>
        </w:rPr>
        <w:t>Объем цистерны для воды, м3</w:t>
      </w:r>
      <w:r w:rsidRPr="005016FE">
        <w:rPr>
          <w:rFonts w:eastAsiaTheme="minorHAnsi"/>
          <w:sz w:val="28"/>
          <w:szCs w:val="28"/>
        </w:rPr>
        <w:tab/>
        <w:t>6</w:t>
      </w:r>
    </w:p>
    <w:p w14:paraId="5DC6F74D" w14:textId="77777777" w:rsidR="005016FE" w:rsidRPr="005016FE" w:rsidRDefault="005016FE" w:rsidP="005A0182">
      <w:pPr>
        <w:widowControl/>
        <w:tabs>
          <w:tab w:val="left" w:pos="426"/>
          <w:tab w:val="left" w:pos="5103"/>
        </w:tabs>
        <w:autoSpaceDE/>
        <w:autoSpaceDN/>
        <w:jc w:val="both"/>
        <w:rPr>
          <w:rFonts w:eastAsiaTheme="minorHAnsi"/>
          <w:sz w:val="28"/>
          <w:szCs w:val="28"/>
        </w:rPr>
      </w:pPr>
      <w:r w:rsidRPr="005016FE">
        <w:rPr>
          <w:rFonts w:eastAsiaTheme="minorHAnsi"/>
          <w:sz w:val="28"/>
          <w:szCs w:val="28"/>
        </w:rPr>
        <w:t>Объем бака, л</w:t>
      </w:r>
      <w:r w:rsidRPr="005016FE">
        <w:rPr>
          <w:rFonts w:eastAsiaTheme="minorHAnsi"/>
          <w:sz w:val="28"/>
          <w:szCs w:val="28"/>
        </w:rPr>
        <w:tab/>
        <w:t>175</w:t>
      </w:r>
    </w:p>
    <w:p w14:paraId="350A34EB" w14:textId="77777777" w:rsidR="005016FE" w:rsidRPr="005016FE" w:rsidRDefault="005016FE" w:rsidP="005A0182">
      <w:pPr>
        <w:widowControl/>
        <w:tabs>
          <w:tab w:val="left" w:pos="426"/>
          <w:tab w:val="left" w:pos="5103"/>
        </w:tabs>
        <w:autoSpaceDE/>
        <w:autoSpaceDN/>
        <w:jc w:val="both"/>
        <w:rPr>
          <w:rFonts w:eastAsiaTheme="minorHAnsi"/>
          <w:sz w:val="28"/>
          <w:szCs w:val="28"/>
        </w:rPr>
      </w:pPr>
      <w:r w:rsidRPr="005016FE">
        <w:rPr>
          <w:rFonts w:eastAsiaTheme="minorHAnsi"/>
          <w:sz w:val="28"/>
          <w:szCs w:val="28"/>
        </w:rPr>
        <w:t>Двигатель:</w:t>
      </w:r>
    </w:p>
    <w:p w14:paraId="639CDD15" w14:textId="77777777" w:rsidR="005016FE" w:rsidRPr="005016FE" w:rsidRDefault="000C11AC" w:rsidP="005A0182">
      <w:pPr>
        <w:widowControl/>
        <w:tabs>
          <w:tab w:val="left" w:pos="426"/>
          <w:tab w:val="left" w:pos="5103"/>
        </w:tabs>
        <w:autoSpaceDE/>
        <w:autoSpaceDN/>
        <w:jc w:val="both"/>
        <w:rPr>
          <w:rFonts w:eastAsiaTheme="minorHAnsi"/>
          <w:sz w:val="28"/>
          <w:szCs w:val="28"/>
        </w:rPr>
      </w:pPr>
      <w:r>
        <w:rPr>
          <w:rFonts w:eastAsiaTheme="minorHAnsi"/>
          <w:sz w:val="28"/>
          <w:szCs w:val="28"/>
        </w:rPr>
        <w:t>-</w:t>
      </w:r>
      <w:r>
        <w:rPr>
          <w:rFonts w:eastAsiaTheme="minorHAnsi"/>
          <w:sz w:val="28"/>
          <w:szCs w:val="28"/>
        </w:rPr>
        <w:tab/>
      </w:r>
      <w:r w:rsidR="005016FE" w:rsidRPr="005016FE">
        <w:rPr>
          <w:rFonts w:eastAsiaTheme="minorHAnsi"/>
          <w:sz w:val="28"/>
          <w:szCs w:val="28"/>
        </w:rPr>
        <w:t>объем, л</w:t>
      </w:r>
      <w:r w:rsidR="005016FE" w:rsidRPr="005016FE">
        <w:rPr>
          <w:rFonts w:eastAsiaTheme="minorHAnsi"/>
          <w:sz w:val="28"/>
          <w:szCs w:val="28"/>
        </w:rPr>
        <w:tab/>
        <w:t>6</w:t>
      </w:r>
    </w:p>
    <w:p w14:paraId="13DA53EF" w14:textId="77777777" w:rsidR="005016FE" w:rsidRPr="005016FE" w:rsidRDefault="000C11AC" w:rsidP="005A0182">
      <w:pPr>
        <w:widowControl/>
        <w:tabs>
          <w:tab w:val="left" w:pos="426"/>
          <w:tab w:val="left" w:pos="5103"/>
        </w:tabs>
        <w:autoSpaceDE/>
        <w:autoSpaceDN/>
        <w:jc w:val="both"/>
        <w:rPr>
          <w:rFonts w:eastAsiaTheme="minorHAnsi"/>
          <w:sz w:val="28"/>
          <w:szCs w:val="28"/>
        </w:rPr>
      </w:pPr>
      <w:r>
        <w:rPr>
          <w:rFonts w:eastAsiaTheme="minorHAnsi"/>
          <w:sz w:val="28"/>
          <w:szCs w:val="28"/>
        </w:rPr>
        <w:t>-</w:t>
      </w:r>
      <w:r>
        <w:rPr>
          <w:rFonts w:eastAsiaTheme="minorHAnsi"/>
          <w:sz w:val="28"/>
          <w:szCs w:val="28"/>
        </w:rPr>
        <w:tab/>
      </w:r>
      <w:r w:rsidR="005016FE" w:rsidRPr="005016FE">
        <w:rPr>
          <w:rFonts w:eastAsiaTheme="minorHAnsi"/>
          <w:sz w:val="28"/>
          <w:szCs w:val="28"/>
        </w:rPr>
        <w:t xml:space="preserve">мощность, </w:t>
      </w:r>
      <w:proofErr w:type="spellStart"/>
      <w:r w:rsidR="005016FE" w:rsidRPr="005016FE">
        <w:rPr>
          <w:rFonts w:eastAsiaTheme="minorHAnsi"/>
          <w:sz w:val="28"/>
          <w:szCs w:val="28"/>
        </w:rPr>
        <w:t>л.с</w:t>
      </w:r>
      <w:proofErr w:type="spellEnd"/>
      <w:r w:rsidR="005016FE" w:rsidRPr="005016FE">
        <w:rPr>
          <w:rFonts w:eastAsiaTheme="minorHAnsi"/>
          <w:sz w:val="28"/>
          <w:szCs w:val="28"/>
        </w:rPr>
        <w:t>.</w:t>
      </w:r>
      <w:r w:rsidR="005016FE" w:rsidRPr="005016FE">
        <w:rPr>
          <w:rFonts w:eastAsiaTheme="minorHAnsi"/>
          <w:sz w:val="28"/>
          <w:szCs w:val="28"/>
        </w:rPr>
        <w:tab/>
        <w:t>150</w:t>
      </w:r>
    </w:p>
    <w:p w14:paraId="39D2C17B" w14:textId="77777777" w:rsidR="005016FE" w:rsidRPr="005016FE" w:rsidRDefault="000C11AC" w:rsidP="005A0182">
      <w:pPr>
        <w:widowControl/>
        <w:tabs>
          <w:tab w:val="left" w:pos="426"/>
          <w:tab w:val="left" w:pos="5103"/>
        </w:tabs>
        <w:autoSpaceDE/>
        <w:autoSpaceDN/>
        <w:jc w:val="both"/>
        <w:rPr>
          <w:rFonts w:eastAsiaTheme="minorHAnsi"/>
          <w:sz w:val="28"/>
          <w:szCs w:val="28"/>
        </w:rPr>
      </w:pPr>
      <w:r>
        <w:rPr>
          <w:rFonts w:eastAsiaTheme="minorHAnsi"/>
          <w:sz w:val="28"/>
          <w:szCs w:val="28"/>
        </w:rPr>
        <w:t>-</w:t>
      </w:r>
      <w:r>
        <w:rPr>
          <w:rFonts w:eastAsiaTheme="minorHAnsi"/>
          <w:sz w:val="28"/>
          <w:szCs w:val="28"/>
        </w:rPr>
        <w:tab/>
      </w:r>
      <w:r w:rsidR="005016FE" w:rsidRPr="005016FE">
        <w:rPr>
          <w:rFonts w:eastAsiaTheme="minorHAnsi"/>
          <w:sz w:val="28"/>
          <w:szCs w:val="28"/>
        </w:rPr>
        <w:t>мощность, кВт</w:t>
      </w:r>
      <w:r w:rsidR="005016FE" w:rsidRPr="005016FE">
        <w:rPr>
          <w:rFonts w:eastAsiaTheme="minorHAnsi"/>
          <w:sz w:val="28"/>
          <w:szCs w:val="28"/>
        </w:rPr>
        <w:tab/>
        <w:t>110</w:t>
      </w:r>
    </w:p>
    <w:p w14:paraId="6555545D" w14:textId="77777777" w:rsidR="005016FE" w:rsidRPr="005016FE" w:rsidRDefault="000C11AC" w:rsidP="005A0182">
      <w:pPr>
        <w:widowControl/>
        <w:tabs>
          <w:tab w:val="left" w:pos="426"/>
          <w:tab w:val="left" w:pos="5103"/>
        </w:tabs>
        <w:autoSpaceDE/>
        <w:autoSpaceDN/>
        <w:jc w:val="both"/>
        <w:rPr>
          <w:rFonts w:eastAsiaTheme="minorHAnsi"/>
          <w:sz w:val="28"/>
          <w:szCs w:val="28"/>
        </w:rPr>
      </w:pPr>
      <w:r>
        <w:rPr>
          <w:rFonts w:eastAsiaTheme="minorHAnsi"/>
          <w:sz w:val="28"/>
          <w:szCs w:val="28"/>
        </w:rPr>
        <w:t>-</w:t>
      </w:r>
      <w:r>
        <w:rPr>
          <w:rFonts w:eastAsiaTheme="minorHAnsi"/>
          <w:sz w:val="28"/>
          <w:szCs w:val="28"/>
        </w:rPr>
        <w:tab/>
      </w:r>
      <w:r w:rsidR="005016FE" w:rsidRPr="005016FE">
        <w:rPr>
          <w:rFonts w:eastAsiaTheme="minorHAnsi"/>
          <w:sz w:val="28"/>
          <w:szCs w:val="28"/>
        </w:rPr>
        <w:t>конфигурация</w:t>
      </w:r>
      <w:r w:rsidR="005016FE" w:rsidRPr="005016FE">
        <w:rPr>
          <w:rFonts w:eastAsiaTheme="minorHAnsi"/>
          <w:sz w:val="28"/>
          <w:szCs w:val="28"/>
        </w:rPr>
        <w:tab/>
        <w:t>V8</w:t>
      </w:r>
    </w:p>
    <w:p w14:paraId="159254F8" w14:textId="77777777" w:rsidR="005016FE" w:rsidRPr="005016FE" w:rsidRDefault="000C11AC" w:rsidP="005A0182">
      <w:pPr>
        <w:widowControl/>
        <w:tabs>
          <w:tab w:val="left" w:pos="426"/>
          <w:tab w:val="left" w:pos="5103"/>
        </w:tabs>
        <w:autoSpaceDE/>
        <w:autoSpaceDN/>
        <w:jc w:val="both"/>
        <w:rPr>
          <w:rFonts w:eastAsiaTheme="minorHAnsi"/>
          <w:sz w:val="28"/>
          <w:szCs w:val="28"/>
        </w:rPr>
      </w:pPr>
      <w:r>
        <w:rPr>
          <w:rFonts w:eastAsiaTheme="minorHAnsi"/>
          <w:sz w:val="28"/>
          <w:szCs w:val="28"/>
        </w:rPr>
        <w:t>-</w:t>
      </w:r>
      <w:r>
        <w:rPr>
          <w:rFonts w:eastAsiaTheme="minorHAnsi"/>
          <w:sz w:val="28"/>
          <w:szCs w:val="28"/>
        </w:rPr>
        <w:tab/>
      </w:r>
      <w:r w:rsidR="005016FE" w:rsidRPr="005016FE">
        <w:rPr>
          <w:rFonts w:eastAsiaTheme="minorHAnsi"/>
          <w:sz w:val="28"/>
          <w:szCs w:val="28"/>
        </w:rPr>
        <w:t>количество цилиндров</w:t>
      </w:r>
      <w:r w:rsidR="005016FE" w:rsidRPr="005016FE">
        <w:rPr>
          <w:rFonts w:eastAsiaTheme="minorHAnsi"/>
          <w:sz w:val="28"/>
          <w:szCs w:val="28"/>
        </w:rPr>
        <w:tab/>
        <w:t>8</w:t>
      </w:r>
    </w:p>
    <w:p w14:paraId="29D27820" w14:textId="77777777" w:rsidR="005016FE" w:rsidRPr="005016FE" w:rsidRDefault="005A0182" w:rsidP="005A0182">
      <w:pPr>
        <w:widowControl/>
        <w:tabs>
          <w:tab w:val="left" w:pos="426"/>
          <w:tab w:val="left" w:pos="5103"/>
        </w:tabs>
        <w:autoSpaceDE/>
        <w:autoSpaceDN/>
        <w:jc w:val="both"/>
        <w:rPr>
          <w:rFonts w:eastAsiaTheme="minorHAnsi"/>
          <w:sz w:val="28"/>
          <w:szCs w:val="28"/>
        </w:rPr>
      </w:pPr>
      <w:r>
        <w:rPr>
          <w:rFonts w:eastAsiaTheme="minorHAnsi"/>
          <w:sz w:val="28"/>
          <w:szCs w:val="28"/>
        </w:rPr>
        <w:t>-</w:t>
      </w:r>
      <w:r>
        <w:rPr>
          <w:rFonts w:eastAsiaTheme="minorHAnsi"/>
          <w:sz w:val="28"/>
          <w:szCs w:val="28"/>
        </w:rPr>
        <w:tab/>
      </w:r>
      <w:r w:rsidR="005016FE" w:rsidRPr="005016FE">
        <w:rPr>
          <w:rFonts w:eastAsiaTheme="minorHAnsi"/>
          <w:sz w:val="28"/>
          <w:szCs w:val="28"/>
        </w:rPr>
        <w:t xml:space="preserve">максимальный крутящий момент, </w:t>
      </w:r>
      <w:proofErr w:type="spellStart"/>
      <w:r w:rsidR="005016FE" w:rsidRPr="005016FE">
        <w:rPr>
          <w:rFonts w:eastAsiaTheme="minorHAnsi"/>
          <w:sz w:val="28"/>
          <w:szCs w:val="28"/>
        </w:rPr>
        <w:t>Нм</w:t>
      </w:r>
      <w:proofErr w:type="spellEnd"/>
      <w:r w:rsidR="005016FE" w:rsidRPr="005016FE">
        <w:rPr>
          <w:rFonts w:eastAsiaTheme="minorHAnsi"/>
          <w:sz w:val="28"/>
          <w:szCs w:val="28"/>
        </w:rPr>
        <w:tab/>
        <w:t>402</w:t>
      </w:r>
    </w:p>
    <w:p w14:paraId="0A5728CA"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Расход топлива, л/100 км</w:t>
      </w:r>
      <w:r w:rsidRPr="005016FE">
        <w:rPr>
          <w:rFonts w:eastAsiaTheme="minorHAnsi"/>
          <w:sz w:val="28"/>
          <w:szCs w:val="28"/>
        </w:rPr>
        <w:tab/>
        <w:t>32</w:t>
      </w:r>
    </w:p>
    <w:p w14:paraId="4CC47399"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Тип охлаждения</w:t>
      </w:r>
      <w:r w:rsidRPr="005016FE">
        <w:rPr>
          <w:rFonts w:eastAsiaTheme="minorHAnsi"/>
          <w:sz w:val="28"/>
          <w:szCs w:val="28"/>
        </w:rPr>
        <w:tab/>
        <w:t>жидкое</w:t>
      </w:r>
    </w:p>
    <w:p w14:paraId="2793807C"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Система питания</w:t>
      </w:r>
      <w:r w:rsidRPr="005016FE">
        <w:rPr>
          <w:rFonts w:eastAsiaTheme="minorHAnsi"/>
          <w:sz w:val="28"/>
          <w:szCs w:val="28"/>
        </w:rPr>
        <w:tab/>
        <w:t>двухкамерный карбюратор</w:t>
      </w:r>
    </w:p>
    <w:p w14:paraId="60B4EEF6" w14:textId="77777777" w:rsidR="005016FE" w:rsidRPr="005016FE" w:rsidRDefault="005016FE" w:rsidP="005016FE">
      <w:pPr>
        <w:widowControl/>
        <w:tabs>
          <w:tab w:val="left" w:pos="5103"/>
        </w:tabs>
        <w:autoSpaceDE/>
        <w:autoSpaceDN/>
        <w:jc w:val="both"/>
        <w:rPr>
          <w:rFonts w:eastAsiaTheme="minorHAnsi"/>
          <w:sz w:val="28"/>
          <w:szCs w:val="28"/>
        </w:rPr>
      </w:pPr>
      <w:r w:rsidRPr="005016FE">
        <w:rPr>
          <w:rFonts w:eastAsiaTheme="minorHAnsi"/>
          <w:sz w:val="28"/>
          <w:szCs w:val="28"/>
        </w:rPr>
        <w:t>Коробка передач</w:t>
      </w:r>
      <w:r w:rsidRPr="005016FE">
        <w:rPr>
          <w:rFonts w:eastAsiaTheme="minorHAnsi"/>
          <w:sz w:val="28"/>
          <w:szCs w:val="28"/>
        </w:rPr>
        <w:tab/>
        <w:t>МКПП (5)</w:t>
      </w:r>
    </w:p>
    <w:p w14:paraId="18402C03" w14:textId="77777777" w:rsidR="00434045" w:rsidRDefault="00434045">
      <w:pPr>
        <w:widowControl/>
        <w:autoSpaceDE/>
        <w:autoSpaceDN/>
        <w:spacing w:after="160" w:line="259" w:lineRule="auto"/>
        <w:rPr>
          <w:rFonts w:eastAsiaTheme="minorHAnsi"/>
          <w:sz w:val="28"/>
          <w:szCs w:val="28"/>
        </w:rPr>
      </w:pPr>
      <w:r>
        <w:rPr>
          <w:rFonts w:eastAsiaTheme="minorHAnsi"/>
          <w:sz w:val="28"/>
          <w:szCs w:val="28"/>
        </w:rPr>
        <w:br w:type="page"/>
      </w:r>
    </w:p>
    <w:p w14:paraId="70E51DFE" w14:textId="77777777" w:rsidR="00BA5500" w:rsidRDefault="00BA5500" w:rsidP="00BA5500">
      <w:pPr>
        <w:tabs>
          <w:tab w:val="left" w:pos="8367"/>
        </w:tabs>
        <w:jc w:val="both"/>
        <w:rPr>
          <w:sz w:val="28"/>
          <w:szCs w:val="28"/>
          <w:lang w:eastAsia="ru-RU"/>
        </w:rPr>
      </w:pPr>
    </w:p>
    <w:p w14:paraId="20BC8E3D" w14:textId="77777777" w:rsidR="00BA5500" w:rsidRDefault="00BA5500" w:rsidP="00BA5500">
      <w:pPr>
        <w:tabs>
          <w:tab w:val="left" w:pos="8367"/>
        </w:tabs>
        <w:jc w:val="both"/>
        <w:rPr>
          <w:b/>
          <w:color w:val="000000"/>
          <w:sz w:val="24"/>
          <w:szCs w:val="24"/>
        </w:rPr>
      </w:pPr>
      <w:r w:rsidRPr="00BA5500">
        <w:rPr>
          <w:b/>
          <w:color w:val="000000"/>
          <w:sz w:val="24"/>
          <w:szCs w:val="24"/>
        </w:rPr>
        <w:t>Автомобиль для перевозки производственного персонала (</w:t>
      </w:r>
      <w:proofErr w:type="spellStart"/>
      <w:r w:rsidRPr="00BA5500">
        <w:rPr>
          <w:b/>
          <w:color w:val="000000"/>
          <w:sz w:val="24"/>
          <w:szCs w:val="24"/>
        </w:rPr>
        <w:t>перевахтовка</w:t>
      </w:r>
      <w:proofErr w:type="spellEnd"/>
      <w:r w:rsidRPr="00BA5500">
        <w:rPr>
          <w:b/>
          <w:color w:val="000000"/>
          <w:sz w:val="24"/>
          <w:szCs w:val="24"/>
        </w:rPr>
        <w:t>) по производственному участку Автобус КАВЗ-3270</w:t>
      </w:r>
    </w:p>
    <w:p w14:paraId="7CA98276" w14:textId="77777777" w:rsidR="001C38CE" w:rsidRPr="00BA5500" w:rsidRDefault="001C38CE" w:rsidP="001C38CE">
      <w:pPr>
        <w:tabs>
          <w:tab w:val="left" w:pos="8367"/>
        </w:tabs>
        <w:jc w:val="center"/>
        <w:rPr>
          <w:b/>
          <w:sz w:val="28"/>
          <w:szCs w:val="28"/>
          <w:lang w:eastAsia="ru-RU"/>
        </w:rPr>
      </w:pPr>
    </w:p>
    <w:p w14:paraId="0DFEF3F0" w14:textId="77777777" w:rsidR="00BA5500" w:rsidRDefault="00A41819" w:rsidP="001C38CE">
      <w:pPr>
        <w:tabs>
          <w:tab w:val="left" w:pos="8367"/>
        </w:tabs>
        <w:jc w:val="right"/>
        <w:rPr>
          <w:sz w:val="28"/>
          <w:szCs w:val="28"/>
          <w:lang w:eastAsia="ru-RU"/>
        </w:rPr>
      </w:pPr>
      <w:r>
        <w:rPr>
          <w:noProof/>
          <w:sz w:val="28"/>
          <w:szCs w:val="28"/>
          <w:lang w:val="en-US"/>
        </w:rPr>
        <w:drawing>
          <wp:inline distT="0" distB="0" distL="0" distR="0" wp14:anchorId="4F7DDF32" wp14:editId="2AE852EA">
            <wp:extent cx="2176145" cy="1633855"/>
            <wp:effectExtent l="0" t="0" r="0"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76145" cy="1633855"/>
                    </a:xfrm>
                    <a:prstGeom prst="rect">
                      <a:avLst/>
                    </a:prstGeom>
                    <a:noFill/>
                  </pic:spPr>
                </pic:pic>
              </a:graphicData>
            </a:graphic>
          </wp:inline>
        </w:drawing>
      </w:r>
      <w:r w:rsidR="00CE5033">
        <w:rPr>
          <w:sz w:val="28"/>
          <w:szCs w:val="28"/>
          <w:lang w:eastAsia="ru-RU"/>
        </w:rPr>
        <w:t xml:space="preserve">                 </w:t>
      </w:r>
      <w:r w:rsidR="00CE5033" w:rsidRPr="00CE5033">
        <w:rPr>
          <w:noProof/>
          <w:sz w:val="28"/>
          <w:szCs w:val="28"/>
          <w:lang w:val="en-US"/>
        </w:rPr>
        <w:drawing>
          <wp:inline distT="0" distB="0" distL="0" distR="0" wp14:anchorId="2DC19501" wp14:editId="767E1177">
            <wp:extent cx="2140596" cy="1603022"/>
            <wp:effectExtent l="0" t="0" r="0" b="0"/>
            <wp:docPr id="39" name="Рисунок 39" descr="Фото 3 КАвЗ 3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ото 3 КАвЗ 327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48250" cy="1608754"/>
                    </a:xfrm>
                    <a:prstGeom prst="rect">
                      <a:avLst/>
                    </a:prstGeom>
                    <a:noFill/>
                    <a:ln>
                      <a:noFill/>
                    </a:ln>
                  </pic:spPr>
                </pic:pic>
              </a:graphicData>
            </a:graphic>
          </wp:inline>
        </w:drawing>
      </w:r>
    </w:p>
    <w:p w14:paraId="08E0F676" w14:textId="77777777" w:rsidR="00BA5500" w:rsidRDefault="00BA5500" w:rsidP="00BA5500">
      <w:pPr>
        <w:tabs>
          <w:tab w:val="left" w:pos="8367"/>
        </w:tabs>
        <w:jc w:val="both"/>
        <w:rPr>
          <w:sz w:val="28"/>
          <w:szCs w:val="28"/>
          <w:lang w:eastAsia="ru-RU"/>
        </w:rPr>
      </w:pPr>
    </w:p>
    <w:p w14:paraId="395BD027" w14:textId="77777777" w:rsidR="002F0DA7" w:rsidRPr="002F0DA7" w:rsidRDefault="002F0DA7" w:rsidP="002F0DA7">
      <w:pPr>
        <w:tabs>
          <w:tab w:val="left" w:pos="8367"/>
        </w:tabs>
        <w:jc w:val="both"/>
        <w:rPr>
          <w:sz w:val="28"/>
          <w:szCs w:val="28"/>
          <w:lang w:eastAsia="ru-RU"/>
        </w:rPr>
      </w:pPr>
      <w:r w:rsidRPr="002F0DA7">
        <w:rPr>
          <w:sz w:val="28"/>
          <w:szCs w:val="28"/>
          <w:lang w:eastAsia="ru-RU"/>
        </w:rPr>
        <w:t xml:space="preserve">Технические характеристики </w:t>
      </w:r>
      <w:proofErr w:type="spellStart"/>
      <w:r w:rsidRPr="002F0DA7">
        <w:rPr>
          <w:sz w:val="28"/>
          <w:szCs w:val="28"/>
          <w:lang w:eastAsia="ru-RU"/>
        </w:rPr>
        <w:t>КАвЗ</w:t>
      </w:r>
      <w:proofErr w:type="spellEnd"/>
      <w:r w:rsidRPr="002F0DA7">
        <w:rPr>
          <w:sz w:val="28"/>
          <w:szCs w:val="28"/>
          <w:lang w:eastAsia="ru-RU"/>
        </w:rPr>
        <w:t xml:space="preserve"> 3270</w:t>
      </w:r>
    </w:p>
    <w:p w14:paraId="124D465B" w14:textId="77777777" w:rsidR="002F0DA7" w:rsidRPr="002F0DA7" w:rsidRDefault="002F0DA7" w:rsidP="002F0DA7">
      <w:pPr>
        <w:tabs>
          <w:tab w:val="left" w:pos="8367"/>
        </w:tabs>
        <w:jc w:val="both"/>
        <w:rPr>
          <w:sz w:val="28"/>
          <w:szCs w:val="28"/>
          <w:lang w:eastAsia="ru-RU"/>
        </w:rPr>
      </w:pPr>
      <w:r w:rsidRPr="002F0DA7">
        <w:rPr>
          <w:sz w:val="28"/>
          <w:szCs w:val="28"/>
          <w:lang w:eastAsia="ru-RU"/>
        </w:rPr>
        <w:t>Год выпуска</w:t>
      </w:r>
      <w:r w:rsidRPr="002F0DA7">
        <w:rPr>
          <w:sz w:val="28"/>
          <w:szCs w:val="28"/>
          <w:lang w:eastAsia="ru-RU"/>
        </w:rPr>
        <w:tab/>
        <w:t>1986</w:t>
      </w:r>
    </w:p>
    <w:p w14:paraId="3990D0E6" w14:textId="77777777" w:rsidR="002F0DA7" w:rsidRPr="002F0DA7" w:rsidRDefault="002F0DA7" w:rsidP="002F0DA7">
      <w:pPr>
        <w:tabs>
          <w:tab w:val="left" w:pos="8367"/>
        </w:tabs>
        <w:jc w:val="both"/>
        <w:rPr>
          <w:sz w:val="28"/>
          <w:szCs w:val="28"/>
          <w:lang w:eastAsia="ru-RU"/>
        </w:rPr>
      </w:pPr>
      <w:r w:rsidRPr="002F0DA7">
        <w:rPr>
          <w:sz w:val="28"/>
          <w:szCs w:val="28"/>
          <w:lang w:eastAsia="ru-RU"/>
        </w:rPr>
        <w:t>Тип кузова</w:t>
      </w:r>
      <w:r w:rsidRPr="002F0DA7">
        <w:rPr>
          <w:sz w:val="28"/>
          <w:szCs w:val="28"/>
          <w:lang w:eastAsia="ru-RU"/>
        </w:rPr>
        <w:tab/>
        <w:t>Автобус</w:t>
      </w:r>
    </w:p>
    <w:p w14:paraId="03AAD81B" w14:textId="77777777" w:rsidR="002F0DA7" w:rsidRPr="002F0DA7" w:rsidRDefault="002F0DA7" w:rsidP="002F0DA7">
      <w:pPr>
        <w:tabs>
          <w:tab w:val="left" w:pos="8367"/>
        </w:tabs>
        <w:jc w:val="both"/>
        <w:rPr>
          <w:sz w:val="28"/>
          <w:szCs w:val="28"/>
          <w:lang w:eastAsia="ru-RU"/>
        </w:rPr>
      </w:pPr>
      <w:r w:rsidRPr="002F0DA7">
        <w:rPr>
          <w:sz w:val="28"/>
          <w:szCs w:val="28"/>
          <w:lang w:eastAsia="ru-RU"/>
        </w:rPr>
        <w:t>Длина, мм</w:t>
      </w:r>
      <w:r w:rsidRPr="002F0DA7">
        <w:rPr>
          <w:sz w:val="28"/>
          <w:szCs w:val="28"/>
          <w:lang w:eastAsia="ru-RU"/>
        </w:rPr>
        <w:tab/>
        <w:t>6500</w:t>
      </w:r>
    </w:p>
    <w:p w14:paraId="4C314166" w14:textId="77777777" w:rsidR="002F0DA7" w:rsidRPr="002F0DA7" w:rsidRDefault="002F0DA7" w:rsidP="002F0DA7">
      <w:pPr>
        <w:tabs>
          <w:tab w:val="left" w:pos="8367"/>
        </w:tabs>
        <w:jc w:val="both"/>
        <w:rPr>
          <w:sz w:val="28"/>
          <w:szCs w:val="28"/>
          <w:lang w:eastAsia="ru-RU"/>
        </w:rPr>
      </w:pPr>
      <w:r w:rsidRPr="002F0DA7">
        <w:rPr>
          <w:sz w:val="28"/>
          <w:szCs w:val="28"/>
          <w:lang w:eastAsia="ru-RU"/>
        </w:rPr>
        <w:t>Ширина, мм</w:t>
      </w:r>
      <w:r w:rsidRPr="002F0DA7">
        <w:rPr>
          <w:sz w:val="28"/>
          <w:szCs w:val="28"/>
          <w:lang w:eastAsia="ru-RU"/>
        </w:rPr>
        <w:tab/>
        <w:t>2550</w:t>
      </w:r>
    </w:p>
    <w:p w14:paraId="18A6CBBC" w14:textId="77777777" w:rsidR="002F0DA7" w:rsidRPr="002F0DA7" w:rsidRDefault="002F0DA7" w:rsidP="002F0DA7">
      <w:pPr>
        <w:tabs>
          <w:tab w:val="left" w:pos="8367"/>
        </w:tabs>
        <w:jc w:val="both"/>
        <w:rPr>
          <w:sz w:val="28"/>
          <w:szCs w:val="28"/>
          <w:lang w:eastAsia="ru-RU"/>
        </w:rPr>
      </w:pPr>
      <w:r w:rsidRPr="002F0DA7">
        <w:rPr>
          <w:sz w:val="28"/>
          <w:szCs w:val="28"/>
          <w:lang w:eastAsia="ru-RU"/>
        </w:rPr>
        <w:t>Высота, мм</w:t>
      </w:r>
      <w:r w:rsidRPr="002F0DA7">
        <w:rPr>
          <w:sz w:val="28"/>
          <w:szCs w:val="28"/>
          <w:lang w:eastAsia="ru-RU"/>
        </w:rPr>
        <w:tab/>
        <w:t>3030</w:t>
      </w:r>
    </w:p>
    <w:p w14:paraId="51E2B16E" w14:textId="77777777" w:rsidR="002F0DA7" w:rsidRPr="002F0DA7" w:rsidRDefault="002F0DA7" w:rsidP="002F0DA7">
      <w:pPr>
        <w:tabs>
          <w:tab w:val="left" w:pos="8367"/>
        </w:tabs>
        <w:jc w:val="both"/>
        <w:rPr>
          <w:sz w:val="28"/>
          <w:szCs w:val="28"/>
          <w:lang w:eastAsia="ru-RU"/>
        </w:rPr>
      </w:pPr>
      <w:r w:rsidRPr="002F0DA7">
        <w:rPr>
          <w:sz w:val="28"/>
          <w:szCs w:val="28"/>
          <w:lang w:eastAsia="ru-RU"/>
        </w:rPr>
        <w:t>Количество дверей</w:t>
      </w:r>
      <w:r w:rsidRPr="002F0DA7">
        <w:rPr>
          <w:sz w:val="28"/>
          <w:szCs w:val="28"/>
          <w:lang w:eastAsia="ru-RU"/>
        </w:rPr>
        <w:tab/>
        <w:t>3</w:t>
      </w:r>
    </w:p>
    <w:p w14:paraId="00BDA367" w14:textId="77777777" w:rsidR="002F0DA7" w:rsidRPr="002F0DA7" w:rsidRDefault="002F0DA7" w:rsidP="002F0DA7">
      <w:pPr>
        <w:tabs>
          <w:tab w:val="left" w:pos="8367"/>
        </w:tabs>
        <w:jc w:val="both"/>
        <w:rPr>
          <w:sz w:val="28"/>
          <w:szCs w:val="28"/>
          <w:lang w:eastAsia="ru-RU"/>
        </w:rPr>
      </w:pPr>
      <w:r w:rsidRPr="002F0DA7">
        <w:rPr>
          <w:sz w:val="28"/>
          <w:szCs w:val="28"/>
          <w:lang w:eastAsia="ru-RU"/>
        </w:rPr>
        <w:t>Количество мест</w:t>
      </w:r>
      <w:r w:rsidRPr="002F0DA7">
        <w:rPr>
          <w:sz w:val="28"/>
          <w:szCs w:val="28"/>
          <w:lang w:eastAsia="ru-RU"/>
        </w:rPr>
        <w:tab/>
        <w:t>21</w:t>
      </w:r>
    </w:p>
    <w:p w14:paraId="0632631D" w14:textId="77777777" w:rsidR="002F0DA7" w:rsidRPr="002F0DA7" w:rsidRDefault="002F0DA7" w:rsidP="002F0DA7">
      <w:pPr>
        <w:tabs>
          <w:tab w:val="left" w:pos="8367"/>
        </w:tabs>
        <w:jc w:val="both"/>
        <w:rPr>
          <w:sz w:val="28"/>
          <w:szCs w:val="28"/>
          <w:lang w:eastAsia="ru-RU"/>
        </w:rPr>
      </w:pPr>
      <w:r w:rsidRPr="002F0DA7">
        <w:rPr>
          <w:sz w:val="28"/>
          <w:szCs w:val="28"/>
          <w:lang w:eastAsia="ru-RU"/>
        </w:rPr>
        <w:t>Максимальная скорость, км/ч</w:t>
      </w:r>
      <w:r w:rsidRPr="002F0DA7">
        <w:rPr>
          <w:sz w:val="28"/>
          <w:szCs w:val="28"/>
          <w:lang w:eastAsia="ru-RU"/>
        </w:rPr>
        <w:tab/>
        <w:t>90</w:t>
      </w:r>
    </w:p>
    <w:p w14:paraId="561107F5" w14:textId="77777777" w:rsidR="002F0DA7" w:rsidRPr="002F0DA7" w:rsidRDefault="002F0DA7" w:rsidP="00CC799E">
      <w:pPr>
        <w:tabs>
          <w:tab w:val="left" w:pos="6804"/>
          <w:tab w:val="left" w:pos="8367"/>
        </w:tabs>
        <w:jc w:val="both"/>
        <w:rPr>
          <w:sz w:val="28"/>
          <w:szCs w:val="28"/>
          <w:lang w:eastAsia="ru-RU"/>
        </w:rPr>
      </w:pPr>
      <w:r w:rsidRPr="002F0DA7">
        <w:rPr>
          <w:sz w:val="28"/>
          <w:szCs w:val="28"/>
          <w:lang w:eastAsia="ru-RU"/>
        </w:rPr>
        <w:t>Двигатель</w:t>
      </w:r>
      <w:r w:rsidR="00CC799E">
        <w:rPr>
          <w:sz w:val="28"/>
          <w:szCs w:val="28"/>
          <w:lang w:eastAsia="ru-RU"/>
        </w:rPr>
        <w:tab/>
      </w:r>
      <w:r w:rsidRPr="002F0DA7">
        <w:rPr>
          <w:sz w:val="28"/>
          <w:szCs w:val="28"/>
          <w:lang w:eastAsia="ru-RU"/>
        </w:rPr>
        <w:t>Бензиновый</w:t>
      </w:r>
    </w:p>
    <w:p w14:paraId="666B1EB9" w14:textId="77777777" w:rsidR="002F0DA7" w:rsidRPr="002F0DA7" w:rsidRDefault="002F0DA7" w:rsidP="002F0DA7">
      <w:pPr>
        <w:tabs>
          <w:tab w:val="left" w:pos="8367"/>
        </w:tabs>
        <w:jc w:val="both"/>
        <w:rPr>
          <w:sz w:val="28"/>
          <w:szCs w:val="28"/>
          <w:lang w:eastAsia="ru-RU"/>
        </w:rPr>
      </w:pPr>
      <w:r w:rsidRPr="002F0DA7">
        <w:rPr>
          <w:sz w:val="28"/>
          <w:szCs w:val="28"/>
          <w:lang w:eastAsia="ru-RU"/>
        </w:rPr>
        <w:t>Рабочий объем, см3</w:t>
      </w:r>
      <w:r w:rsidRPr="002F0DA7">
        <w:rPr>
          <w:sz w:val="28"/>
          <w:szCs w:val="28"/>
          <w:lang w:eastAsia="ru-RU"/>
        </w:rPr>
        <w:tab/>
        <w:t>4250</w:t>
      </w:r>
    </w:p>
    <w:p w14:paraId="36867C32" w14:textId="77777777" w:rsidR="002F0DA7" w:rsidRPr="002F0DA7" w:rsidRDefault="002F0DA7" w:rsidP="002F0DA7">
      <w:pPr>
        <w:tabs>
          <w:tab w:val="left" w:pos="8367"/>
        </w:tabs>
        <w:jc w:val="both"/>
        <w:rPr>
          <w:sz w:val="28"/>
          <w:szCs w:val="28"/>
          <w:lang w:eastAsia="ru-RU"/>
        </w:rPr>
      </w:pPr>
      <w:r w:rsidRPr="002F0DA7">
        <w:rPr>
          <w:sz w:val="28"/>
          <w:szCs w:val="28"/>
          <w:lang w:eastAsia="ru-RU"/>
        </w:rPr>
        <w:t xml:space="preserve">Мощность, </w:t>
      </w:r>
      <w:proofErr w:type="spellStart"/>
      <w:r w:rsidRPr="002F0DA7">
        <w:rPr>
          <w:sz w:val="28"/>
          <w:szCs w:val="28"/>
          <w:lang w:eastAsia="ru-RU"/>
        </w:rPr>
        <w:t>л.с</w:t>
      </w:r>
      <w:proofErr w:type="spellEnd"/>
      <w:r w:rsidRPr="002F0DA7">
        <w:rPr>
          <w:sz w:val="28"/>
          <w:szCs w:val="28"/>
          <w:lang w:eastAsia="ru-RU"/>
        </w:rPr>
        <w:t>. / оборотах</w:t>
      </w:r>
      <w:r w:rsidRPr="002F0DA7">
        <w:rPr>
          <w:sz w:val="28"/>
          <w:szCs w:val="28"/>
          <w:lang w:eastAsia="ru-RU"/>
        </w:rPr>
        <w:tab/>
        <w:t>120/3200</w:t>
      </w:r>
    </w:p>
    <w:p w14:paraId="60574D99" w14:textId="77777777" w:rsidR="002F0DA7" w:rsidRPr="002F0DA7" w:rsidRDefault="002F0DA7" w:rsidP="00CC799E">
      <w:pPr>
        <w:tabs>
          <w:tab w:val="left" w:pos="6804"/>
          <w:tab w:val="left" w:pos="8367"/>
        </w:tabs>
        <w:jc w:val="both"/>
        <w:rPr>
          <w:sz w:val="28"/>
          <w:szCs w:val="28"/>
          <w:lang w:eastAsia="ru-RU"/>
        </w:rPr>
      </w:pPr>
      <w:r w:rsidRPr="002F0DA7">
        <w:rPr>
          <w:sz w:val="28"/>
          <w:szCs w:val="28"/>
          <w:lang w:eastAsia="ru-RU"/>
        </w:rPr>
        <w:t xml:space="preserve">Момент, </w:t>
      </w:r>
      <w:proofErr w:type="spellStart"/>
      <w:r w:rsidRPr="002F0DA7">
        <w:rPr>
          <w:sz w:val="28"/>
          <w:szCs w:val="28"/>
          <w:lang w:eastAsia="ru-RU"/>
        </w:rPr>
        <w:t>Н·м</w:t>
      </w:r>
      <w:proofErr w:type="spellEnd"/>
      <w:r w:rsidRPr="002F0DA7">
        <w:rPr>
          <w:sz w:val="28"/>
          <w:szCs w:val="28"/>
          <w:lang w:eastAsia="ru-RU"/>
        </w:rPr>
        <w:t xml:space="preserve"> / оборотах</w:t>
      </w:r>
      <w:r w:rsidRPr="002F0DA7">
        <w:rPr>
          <w:sz w:val="28"/>
          <w:szCs w:val="28"/>
          <w:lang w:eastAsia="ru-RU"/>
        </w:rPr>
        <w:tab/>
        <w:t>291/2000-2500</w:t>
      </w:r>
    </w:p>
    <w:p w14:paraId="1048D2B5" w14:textId="77777777" w:rsidR="00BA5500" w:rsidRDefault="002F0DA7" w:rsidP="002F0DA7">
      <w:pPr>
        <w:tabs>
          <w:tab w:val="left" w:pos="8367"/>
        </w:tabs>
        <w:jc w:val="both"/>
        <w:rPr>
          <w:sz w:val="28"/>
          <w:szCs w:val="28"/>
          <w:lang w:eastAsia="ru-RU"/>
        </w:rPr>
      </w:pPr>
      <w:r w:rsidRPr="002F0DA7">
        <w:rPr>
          <w:sz w:val="28"/>
          <w:szCs w:val="28"/>
          <w:lang w:eastAsia="ru-RU"/>
        </w:rPr>
        <w:t>Привод</w:t>
      </w:r>
      <w:r w:rsidRPr="002F0DA7">
        <w:rPr>
          <w:sz w:val="28"/>
          <w:szCs w:val="28"/>
          <w:lang w:eastAsia="ru-RU"/>
        </w:rPr>
        <w:tab/>
        <w:t>Задний</w:t>
      </w:r>
    </w:p>
    <w:p w14:paraId="54C8215A" w14:textId="77777777" w:rsidR="00BA5500" w:rsidRDefault="00BA5500" w:rsidP="00BA5500">
      <w:pPr>
        <w:tabs>
          <w:tab w:val="left" w:pos="8367"/>
        </w:tabs>
        <w:jc w:val="both"/>
        <w:rPr>
          <w:sz w:val="28"/>
          <w:szCs w:val="28"/>
          <w:lang w:eastAsia="ru-RU"/>
        </w:rPr>
      </w:pPr>
    </w:p>
    <w:p w14:paraId="1CB44AFF" w14:textId="77777777" w:rsidR="00BA5500" w:rsidRDefault="00BA5500" w:rsidP="00BA5500">
      <w:pPr>
        <w:tabs>
          <w:tab w:val="left" w:pos="8367"/>
        </w:tabs>
        <w:jc w:val="both"/>
        <w:rPr>
          <w:sz w:val="28"/>
          <w:szCs w:val="28"/>
          <w:lang w:eastAsia="ru-RU"/>
        </w:rPr>
      </w:pPr>
    </w:p>
    <w:p w14:paraId="4BADCF2F" w14:textId="77777777" w:rsidR="00BA5500" w:rsidRDefault="00BA5500" w:rsidP="00BA5500">
      <w:pPr>
        <w:tabs>
          <w:tab w:val="left" w:pos="8367"/>
        </w:tabs>
        <w:jc w:val="both"/>
        <w:rPr>
          <w:sz w:val="28"/>
          <w:szCs w:val="28"/>
          <w:lang w:eastAsia="ru-RU"/>
        </w:rPr>
      </w:pPr>
    </w:p>
    <w:p w14:paraId="65F220E7" w14:textId="77777777" w:rsidR="00BA5500" w:rsidRDefault="00BA5500" w:rsidP="00BA5500">
      <w:pPr>
        <w:tabs>
          <w:tab w:val="left" w:pos="8367"/>
        </w:tabs>
        <w:jc w:val="both"/>
        <w:rPr>
          <w:sz w:val="28"/>
          <w:szCs w:val="28"/>
          <w:lang w:eastAsia="ru-RU"/>
        </w:rPr>
      </w:pPr>
    </w:p>
    <w:p w14:paraId="14E52E2A" w14:textId="77777777" w:rsidR="00BA5500" w:rsidRDefault="00BA5500" w:rsidP="00BA5500">
      <w:pPr>
        <w:tabs>
          <w:tab w:val="left" w:pos="8367"/>
        </w:tabs>
        <w:jc w:val="both"/>
        <w:rPr>
          <w:sz w:val="28"/>
          <w:szCs w:val="28"/>
          <w:lang w:eastAsia="ru-RU"/>
        </w:rPr>
      </w:pPr>
    </w:p>
    <w:p w14:paraId="3728B87B" w14:textId="77777777" w:rsidR="00BA5500" w:rsidRDefault="00BA5500" w:rsidP="00BA5500">
      <w:pPr>
        <w:tabs>
          <w:tab w:val="left" w:pos="8367"/>
        </w:tabs>
        <w:jc w:val="both"/>
        <w:rPr>
          <w:sz w:val="28"/>
          <w:szCs w:val="28"/>
          <w:lang w:eastAsia="ru-RU"/>
        </w:rPr>
      </w:pPr>
    </w:p>
    <w:p w14:paraId="303A1B81" w14:textId="77777777" w:rsidR="00BA5500" w:rsidRDefault="00BA5500" w:rsidP="00BA5500">
      <w:pPr>
        <w:tabs>
          <w:tab w:val="left" w:pos="8367"/>
        </w:tabs>
        <w:jc w:val="both"/>
        <w:rPr>
          <w:sz w:val="28"/>
          <w:szCs w:val="28"/>
          <w:lang w:eastAsia="ru-RU"/>
        </w:rPr>
      </w:pPr>
    </w:p>
    <w:p w14:paraId="403DEF04" w14:textId="77777777" w:rsidR="00BA5500" w:rsidRDefault="00BA5500" w:rsidP="00BA5500">
      <w:pPr>
        <w:tabs>
          <w:tab w:val="left" w:pos="8367"/>
        </w:tabs>
        <w:jc w:val="both"/>
        <w:rPr>
          <w:sz w:val="28"/>
          <w:szCs w:val="28"/>
          <w:lang w:eastAsia="ru-RU"/>
        </w:rPr>
      </w:pPr>
    </w:p>
    <w:p w14:paraId="23074D6A" w14:textId="77777777" w:rsidR="00BA5500" w:rsidRDefault="00BA5500" w:rsidP="00BA5500">
      <w:pPr>
        <w:tabs>
          <w:tab w:val="left" w:pos="8367"/>
        </w:tabs>
        <w:jc w:val="both"/>
        <w:rPr>
          <w:sz w:val="28"/>
          <w:szCs w:val="28"/>
          <w:lang w:eastAsia="ru-RU"/>
        </w:rPr>
      </w:pPr>
    </w:p>
    <w:p w14:paraId="6A3190A1" w14:textId="77777777" w:rsidR="00BA5500" w:rsidRDefault="00BA5500" w:rsidP="00BA5500">
      <w:pPr>
        <w:tabs>
          <w:tab w:val="left" w:pos="8367"/>
        </w:tabs>
        <w:jc w:val="both"/>
        <w:rPr>
          <w:sz w:val="28"/>
          <w:szCs w:val="28"/>
          <w:lang w:eastAsia="ru-RU"/>
        </w:rPr>
      </w:pPr>
    </w:p>
    <w:p w14:paraId="0A866861" w14:textId="77777777" w:rsidR="00BA5500" w:rsidRDefault="00BA5500" w:rsidP="00BA5500">
      <w:pPr>
        <w:tabs>
          <w:tab w:val="left" w:pos="8367"/>
        </w:tabs>
        <w:jc w:val="both"/>
        <w:rPr>
          <w:sz w:val="28"/>
          <w:szCs w:val="28"/>
          <w:lang w:eastAsia="ru-RU"/>
        </w:rPr>
      </w:pPr>
    </w:p>
    <w:p w14:paraId="615EF653" w14:textId="77777777" w:rsidR="00BA5500" w:rsidRDefault="00BA5500" w:rsidP="00BA5500">
      <w:pPr>
        <w:tabs>
          <w:tab w:val="left" w:pos="8367"/>
        </w:tabs>
        <w:jc w:val="both"/>
        <w:rPr>
          <w:sz w:val="28"/>
          <w:szCs w:val="28"/>
          <w:lang w:eastAsia="ru-RU"/>
        </w:rPr>
      </w:pPr>
    </w:p>
    <w:p w14:paraId="131CCAFC" w14:textId="77777777" w:rsidR="00BA5500" w:rsidRDefault="00BA5500" w:rsidP="00BA5500">
      <w:pPr>
        <w:tabs>
          <w:tab w:val="left" w:pos="8367"/>
        </w:tabs>
        <w:jc w:val="both"/>
        <w:rPr>
          <w:sz w:val="28"/>
          <w:szCs w:val="28"/>
          <w:lang w:eastAsia="ru-RU"/>
        </w:rPr>
      </w:pPr>
    </w:p>
    <w:p w14:paraId="52A3F08D" w14:textId="77777777" w:rsidR="003A2EBD" w:rsidRDefault="003A2EBD" w:rsidP="00BA5500">
      <w:pPr>
        <w:tabs>
          <w:tab w:val="left" w:pos="8367"/>
        </w:tabs>
        <w:jc w:val="both"/>
        <w:rPr>
          <w:sz w:val="28"/>
          <w:szCs w:val="28"/>
          <w:lang w:eastAsia="ru-RU"/>
        </w:rPr>
      </w:pPr>
    </w:p>
    <w:p w14:paraId="7650243D" w14:textId="77777777" w:rsidR="001623CB" w:rsidRDefault="001623CB" w:rsidP="00BA5500">
      <w:pPr>
        <w:tabs>
          <w:tab w:val="left" w:pos="8367"/>
        </w:tabs>
        <w:jc w:val="both"/>
        <w:rPr>
          <w:sz w:val="28"/>
          <w:szCs w:val="28"/>
          <w:lang w:eastAsia="ru-RU"/>
        </w:rPr>
      </w:pPr>
    </w:p>
    <w:p w14:paraId="7B8B4240" w14:textId="77777777" w:rsidR="00BA5500" w:rsidRPr="00D966D7" w:rsidRDefault="003A2EBD" w:rsidP="00D966D7">
      <w:pPr>
        <w:tabs>
          <w:tab w:val="left" w:pos="8367"/>
        </w:tabs>
        <w:jc w:val="both"/>
        <w:rPr>
          <w:b/>
          <w:sz w:val="28"/>
          <w:szCs w:val="28"/>
          <w:lang w:eastAsia="ru-RU"/>
        </w:rPr>
      </w:pPr>
      <w:r w:rsidRPr="00D966D7">
        <w:rPr>
          <w:b/>
          <w:color w:val="000000"/>
          <w:sz w:val="24"/>
          <w:szCs w:val="24"/>
        </w:rPr>
        <w:t>Автомобиль хозяйственно – бытового назначения</w:t>
      </w:r>
      <w:r w:rsidR="00D966D7" w:rsidRPr="00D966D7">
        <w:rPr>
          <w:b/>
          <w:sz w:val="28"/>
          <w:szCs w:val="28"/>
        </w:rPr>
        <w:t xml:space="preserve"> УАЗ-3909</w:t>
      </w:r>
    </w:p>
    <w:p w14:paraId="28798876" w14:textId="77777777" w:rsidR="00BA5500" w:rsidRDefault="006D5268" w:rsidP="00D966D7">
      <w:pPr>
        <w:tabs>
          <w:tab w:val="left" w:pos="8367"/>
        </w:tabs>
        <w:jc w:val="center"/>
        <w:rPr>
          <w:sz w:val="28"/>
          <w:szCs w:val="28"/>
          <w:lang w:eastAsia="ru-RU"/>
        </w:rPr>
      </w:pPr>
      <w:r>
        <w:rPr>
          <w:noProof/>
          <w:sz w:val="28"/>
          <w:szCs w:val="28"/>
          <w:lang w:val="en-US"/>
        </w:rPr>
        <w:drawing>
          <wp:inline distT="0" distB="0" distL="0" distR="0" wp14:anchorId="5D70F4B8" wp14:editId="516925A9">
            <wp:extent cx="2268220" cy="170116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220" cy="1701165"/>
                    </a:xfrm>
                    <a:prstGeom prst="rect">
                      <a:avLst/>
                    </a:prstGeom>
                    <a:noFill/>
                  </pic:spPr>
                </pic:pic>
              </a:graphicData>
            </a:graphic>
          </wp:inline>
        </w:drawing>
      </w:r>
    </w:p>
    <w:p w14:paraId="5974F068" w14:textId="77777777" w:rsidR="00BA5500" w:rsidRDefault="00585808" w:rsidP="00BA5500">
      <w:pPr>
        <w:tabs>
          <w:tab w:val="left" w:pos="8367"/>
        </w:tabs>
        <w:jc w:val="both"/>
        <w:rPr>
          <w:sz w:val="28"/>
          <w:szCs w:val="28"/>
          <w:lang w:eastAsia="ru-RU"/>
        </w:rPr>
      </w:pPr>
      <w:r>
        <w:rPr>
          <w:sz w:val="28"/>
          <w:szCs w:val="28"/>
          <w:lang w:eastAsia="ru-RU"/>
        </w:rPr>
        <w:t>Технические характеристики УАЗ-3909</w:t>
      </w:r>
    </w:p>
    <w:p w14:paraId="7637A1F1" w14:textId="77777777" w:rsidR="00471A8F" w:rsidRPr="00471A8F" w:rsidRDefault="00471A8F" w:rsidP="00232CF9">
      <w:pPr>
        <w:tabs>
          <w:tab w:val="left" w:pos="5670"/>
        </w:tabs>
        <w:jc w:val="both"/>
        <w:rPr>
          <w:sz w:val="28"/>
          <w:szCs w:val="28"/>
          <w:lang w:eastAsia="ru-RU"/>
        </w:rPr>
      </w:pPr>
      <w:r w:rsidRPr="00471A8F">
        <w:rPr>
          <w:sz w:val="28"/>
          <w:szCs w:val="28"/>
          <w:lang w:eastAsia="ru-RU"/>
        </w:rPr>
        <w:t>Тип двигателя</w:t>
      </w:r>
      <w:r>
        <w:rPr>
          <w:sz w:val="28"/>
          <w:szCs w:val="28"/>
          <w:lang w:eastAsia="ru-RU"/>
        </w:rPr>
        <w:tab/>
      </w:r>
      <w:r w:rsidRPr="00471A8F">
        <w:rPr>
          <w:sz w:val="28"/>
          <w:szCs w:val="28"/>
          <w:lang w:eastAsia="ru-RU"/>
        </w:rPr>
        <w:t>Бензиновый</w:t>
      </w:r>
    </w:p>
    <w:p w14:paraId="4F4C846D" w14:textId="77777777" w:rsidR="00471A8F" w:rsidRPr="00471A8F" w:rsidRDefault="00471A8F" w:rsidP="00232CF9">
      <w:pPr>
        <w:tabs>
          <w:tab w:val="left" w:pos="5670"/>
        </w:tabs>
        <w:jc w:val="both"/>
        <w:rPr>
          <w:sz w:val="28"/>
          <w:szCs w:val="28"/>
          <w:lang w:eastAsia="ru-RU"/>
        </w:rPr>
      </w:pPr>
      <w:r w:rsidRPr="00471A8F">
        <w:rPr>
          <w:sz w:val="28"/>
          <w:szCs w:val="28"/>
          <w:lang w:eastAsia="ru-RU"/>
        </w:rPr>
        <w:t>Количество цилиндров</w:t>
      </w:r>
      <w:r w:rsidR="00232CF9">
        <w:rPr>
          <w:sz w:val="28"/>
          <w:szCs w:val="28"/>
          <w:lang w:eastAsia="ru-RU"/>
        </w:rPr>
        <w:tab/>
      </w:r>
      <w:r w:rsidRPr="00471A8F">
        <w:rPr>
          <w:sz w:val="28"/>
          <w:szCs w:val="28"/>
          <w:lang w:eastAsia="ru-RU"/>
        </w:rPr>
        <w:t>4</w:t>
      </w:r>
    </w:p>
    <w:p w14:paraId="45811666" w14:textId="77777777" w:rsidR="00471A8F" w:rsidRPr="00471A8F" w:rsidRDefault="00471A8F" w:rsidP="00232CF9">
      <w:pPr>
        <w:tabs>
          <w:tab w:val="left" w:pos="5670"/>
        </w:tabs>
        <w:jc w:val="both"/>
        <w:rPr>
          <w:sz w:val="28"/>
          <w:szCs w:val="28"/>
          <w:lang w:eastAsia="ru-RU"/>
        </w:rPr>
      </w:pPr>
      <w:r w:rsidRPr="00471A8F">
        <w:rPr>
          <w:sz w:val="28"/>
          <w:szCs w:val="28"/>
          <w:lang w:eastAsia="ru-RU"/>
        </w:rPr>
        <w:t>Количество клапанов на цилиндр</w:t>
      </w:r>
      <w:r w:rsidR="00232CF9">
        <w:rPr>
          <w:sz w:val="28"/>
          <w:szCs w:val="28"/>
          <w:lang w:eastAsia="ru-RU"/>
        </w:rPr>
        <w:tab/>
      </w:r>
      <w:r w:rsidRPr="00471A8F">
        <w:rPr>
          <w:sz w:val="28"/>
          <w:szCs w:val="28"/>
          <w:lang w:eastAsia="ru-RU"/>
        </w:rPr>
        <w:t>4</w:t>
      </w:r>
    </w:p>
    <w:p w14:paraId="044527DE" w14:textId="77777777" w:rsidR="00471A8F" w:rsidRPr="00471A8F" w:rsidRDefault="00471A8F" w:rsidP="00232CF9">
      <w:pPr>
        <w:tabs>
          <w:tab w:val="left" w:pos="5670"/>
        </w:tabs>
        <w:jc w:val="both"/>
        <w:rPr>
          <w:sz w:val="28"/>
          <w:szCs w:val="28"/>
          <w:lang w:eastAsia="ru-RU"/>
        </w:rPr>
      </w:pPr>
      <w:r w:rsidRPr="00471A8F">
        <w:rPr>
          <w:sz w:val="28"/>
          <w:szCs w:val="28"/>
          <w:lang w:eastAsia="ru-RU"/>
        </w:rPr>
        <w:t>Рабочий объем</w:t>
      </w:r>
      <w:r w:rsidR="00232CF9">
        <w:rPr>
          <w:sz w:val="28"/>
          <w:szCs w:val="28"/>
          <w:lang w:eastAsia="ru-RU"/>
        </w:rPr>
        <w:tab/>
      </w:r>
      <w:r w:rsidRPr="00471A8F">
        <w:rPr>
          <w:sz w:val="28"/>
          <w:szCs w:val="28"/>
          <w:lang w:eastAsia="ru-RU"/>
        </w:rPr>
        <w:t>2693 см³</w:t>
      </w:r>
    </w:p>
    <w:p w14:paraId="6C1716D5" w14:textId="77777777" w:rsidR="00471A8F" w:rsidRPr="00471A8F" w:rsidRDefault="00471A8F" w:rsidP="00232CF9">
      <w:pPr>
        <w:jc w:val="both"/>
        <w:rPr>
          <w:sz w:val="28"/>
          <w:szCs w:val="28"/>
          <w:lang w:eastAsia="ru-RU"/>
        </w:rPr>
      </w:pPr>
      <w:r w:rsidRPr="00471A8F">
        <w:rPr>
          <w:sz w:val="28"/>
          <w:szCs w:val="28"/>
          <w:lang w:eastAsia="ru-RU"/>
        </w:rPr>
        <w:t>Конфигурация</w:t>
      </w:r>
      <w:r w:rsidR="00232CF9">
        <w:rPr>
          <w:sz w:val="28"/>
          <w:szCs w:val="28"/>
          <w:lang w:eastAsia="ru-RU"/>
        </w:rPr>
        <w:tab/>
      </w:r>
      <w:r w:rsidR="00232CF9">
        <w:rPr>
          <w:sz w:val="28"/>
          <w:szCs w:val="28"/>
          <w:lang w:eastAsia="ru-RU"/>
        </w:rPr>
        <w:tab/>
      </w:r>
      <w:r w:rsidR="00232CF9">
        <w:rPr>
          <w:sz w:val="28"/>
          <w:szCs w:val="28"/>
          <w:lang w:eastAsia="ru-RU"/>
        </w:rPr>
        <w:tab/>
      </w:r>
      <w:r w:rsidR="00232CF9">
        <w:rPr>
          <w:sz w:val="28"/>
          <w:szCs w:val="28"/>
          <w:lang w:eastAsia="ru-RU"/>
        </w:rPr>
        <w:tab/>
      </w:r>
      <w:r w:rsidR="00232CF9">
        <w:rPr>
          <w:sz w:val="28"/>
          <w:szCs w:val="28"/>
          <w:lang w:eastAsia="ru-RU"/>
        </w:rPr>
        <w:tab/>
      </w:r>
      <w:r w:rsidR="00232CF9">
        <w:rPr>
          <w:sz w:val="28"/>
          <w:szCs w:val="28"/>
          <w:lang w:eastAsia="ru-RU"/>
        </w:rPr>
        <w:tab/>
      </w:r>
      <w:r w:rsidRPr="00471A8F">
        <w:rPr>
          <w:sz w:val="28"/>
          <w:szCs w:val="28"/>
          <w:lang w:eastAsia="ru-RU"/>
        </w:rPr>
        <w:t>Рядный</w:t>
      </w:r>
    </w:p>
    <w:p w14:paraId="4CD3E981" w14:textId="77777777" w:rsidR="00471A8F" w:rsidRPr="00471A8F" w:rsidRDefault="00471A8F" w:rsidP="00232CF9">
      <w:pPr>
        <w:jc w:val="both"/>
        <w:rPr>
          <w:sz w:val="28"/>
          <w:szCs w:val="28"/>
          <w:lang w:eastAsia="ru-RU"/>
        </w:rPr>
      </w:pPr>
      <w:r w:rsidRPr="00471A8F">
        <w:rPr>
          <w:sz w:val="28"/>
          <w:szCs w:val="28"/>
          <w:lang w:eastAsia="ru-RU"/>
        </w:rPr>
        <w:t>Максимальная мощность</w:t>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Pr="00471A8F">
        <w:rPr>
          <w:sz w:val="28"/>
          <w:szCs w:val="28"/>
          <w:lang w:eastAsia="ru-RU"/>
        </w:rPr>
        <w:t xml:space="preserve">112 </w:t>
      </w:r>
      <w:proofErr w:type="spellStart"/>
      <w:r w:rsidRPr="00471A8F">
        <w:rPr>
          <w:sz w:val="28"/>
          <w:szCs w:val="28"/>
          <w:lang w:eastAsia="ru-RU"/>
        </w:rPr>
        <w:t>л.с</w:t>
      </w:r>
      <w:proofErr w:type="spellEnd"/>
      <w:r w:rsidRPr="00471A8F">
        <w:rPr>
          <w:sz w:val="28"/>
          <w:szCs w:val="28"/>
          <w:lang w:eastAsia="ru-RU"/>
        </w:rPr>
        <w:t>.</w:t>
      </w:r>
    </w:p>
    <w:p w14:paraId="78B1EB14" w14:textId="77777777" w:rsidR="00471A8F" w:rsidRPr="00471A8F" w:rsidRDefault="00471A8F" w:rsidP="00232CF9">
      <w:pPr>
        <w:jc w:val="both"/>
        <w:rPr>
          <w:sz w:val="28"/>
          <w:szCs w:val="28"/>
          <w:lang w:eastAsia="ru-RU"/>
        </w:rPr>
      </w:pPr>
      <w:r w:rsidRPr="00471A8F">
        <w:rPr>
          <w:sz w:val="28"/>
          <w:szCs w:val="28"/>
          <w:lang w:eastAsia="ru-RU"/>
        </w:rPr>
        <w:t>Обороты максимальной мощности</w:t>
      </w:r>
      <w:r w:rsidR="00F63135">
        <w:rPr>
          <w:sz w:val="28"/>
          <w:szCs w:val="28"/>
          <w:lang w:eastAsia="ru-RU"/>
        </w:rPr>
        <w:tab/>
      </w:r>
      <w:r w:rsidR="00F63135">
        <w:rPr>
          <w:sz w:val="28"/>
          <w:szCs w:val="28"/>
          <w:lang w:eastAsia="ru-RU"/>
        </w:rPr>
        <w:tab/>
      </w:r>
      <w:r w:rsidR="00F63135">
        <w:rPr>
          <w:sz w:val="28"/>
          <w:szCs w:val="28"/>
          <w:lang w:eastAsia="ru-RU"/>
        </w:rPr>
        <w:tab/>
      </w:r>
      <w:r w:rsidRPr="00471A8F">
        <w:rPr>
          <w:sz w:val="28"/>
          <w:szCs w:val="28"/>
          <w:lang w:eastAsia="ru-RU"/>
        </w:rPr>
        <w:t>4250 об/мин</w:t>
      </w:r>
    </w:p>
    <w:p w14:paraId="5C9449B6" w14:textId="77777777" w:rsidR="00471A8F" w:rsidRPr="00471A8F" w:rsidRDefault="00471A8F" w:rsidP="00232CF9">
      <w:pPr>
        <w:jc w:val="both"/>
        <w:rPr>
          <w:sz w:val="28"/>
          <w:szCs w:val="28"/>
          <w:lang w:eastAsia="ru-RU"/>
        </w:rPr>
      </w:pPr>
      <w:r w:rsidRPr="00471A8F">
        <w:rPr>
          <w:sz w:val="28"/>
          <w:szCs w:val="28"/>
          <w:lang w:eastAsia="ru-RU"/>
        </w:rPr>
        <w:t>Максимальный крутящий момент</w:t>
      </w:r>
      <w:r w:rsidR="00F63135">
        <w:rPr>
          <w:sz w:val="28"/>
          <w:szCs w:val="28"/>
          <w:lang w:eastAsia="ru-RU"/>
        </w:rPr>
        <w:tab/>
      </w:r>
      <w:r w:rsidR="00F63135">
        <w:rPr>
          <w:sz w:val="28"/>
          <w:szCs w:val="28"/>
          <w:lang w:eastAsia="ru-RU"/>
        </w:rPr>
        <w:tab/>
      </w:r>
      <w:r w:rsidR="00F63135">
        <w:rPr>
          <w:sz w:val="28"/>
          <w:szCs w:val="28"/>
          <w:lang w:eastAsia="ru-RU"/>
        </w:rPr>
        <w:tab/>
      </w:r>
      <w:r w:rsidRPr="00471A8F">
        <w:rPr>
          <w:sz w:val="28"/>
          <w:szCs w:val="28"/>
          <w:lang w:eastAsia="ru-RU"/>
        </w:rPr>
        <w:t xml:space="preserve">198 </w:t>
      </w:r>
      <w:proofErr w:type="spellStart"/>
      <w:r w:rsidRPr="00471A8F">
        <w:rPr>
          <w:sz w:val="28"/>
          <w:szCs w:val="28"/>
          <w:lang w:eastAsia="ru-RU"/>
        </w:rPr>
        <w:t>Н∙м</w:t>
      </w:r>
      <w:proofErr w:type="spellEnd"/>
    </w:p>
    <w:p w14:paraId="3FDCB73D" w14:textId="77777777" w:rsidR="00471A8F" w:rsidRPr="00471A8F" w:rsidRDefault="00471A8F" w:rsidP="00232CF9">
      <w:pPr>
        <w:jc w:val="both"/>
        <w:rPr>
          <w:sz w:val="28"/>
          <w:szCs w:val="28"/>
          <w:lang w:eastAsia="ru-RU"/>
        </w:rPr>
      </w:pPr>
      <w:r w:rsidRPr="00471A8F">
        <w:rPr>
          <w:sz w:val="28"/>
          <w:szCs w:val="28"/>
          <w:lang w:eastAsia="ru-RU"/>
        </w:rPr>
        <w:t>Обороты максимального крутящего момента</w:t>
      </w:r>
      <w:r w:rsidR="00F63135">
        <w:rPr>
          <w:sz w:val="28"/>
          <w:szCs w:val="28"/>
          <w:lang w:eastAsia="ru-RU"/>
        </w:rPr>
        <w:tab/>
      </w:r>
      <w:r w:rsidRPr="00471A8F">
        <w:rPr>
          <w:sz w:val="28"/>
          <w:szCs w:val="28"/>
          <w:lang w:eastAsia="ru-RU"/>
        </w:rPr>
        <w:t>2500 об/мин</w:t>
      </w:r>
    </w:p>
    <w:p w14:paraId="116E7D20" w14:textId="77777777" w:rsidR="00471A8F" w:rsidRPr="00471A8F" w:rsidRDefault="00471A8F" w:rsidP="00232CF9">
      <w:pPr>
        <w:jc w:val="both"/>
        <w:rPr>
          <w:sz w:val="28"/>
          <w:szCs w:val="28"/>
          <w:lang w:eastAsia="ru-RU"/>
        </w:rPr>
      </w:pPr>
      <w:r w:rsidRPr="00471A8F">
        <w:rPr>
          <w:sz w:val="28"/>
          <w:szCs w:val="28"/>
          <w:lang w:eastAsia="ru-RU"/>
        </w:rPr>
        <w:t>Система впрыска</w:t>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Pr="00471A8F">
        <w:rPr>
          <w:sz w:val="28"/>
          <w:szCs w:val="28"/>
          <w:lang w:eastAsia="ru-RU"/>
        </w:rPr>
        <w:t>Инжектор</w:t>
      </w:r>
    </w:p>
    <w:p w14:paraId="56C2DF8F" w14:textId="77777777" w:rsidR="00471A8F" w:rsidRPr="00471A8F" w:rsidRDefault="00471A8F" w:rsidP="00232CF9">
      <w:pPr>
        <w:jc w:val="both"/>
        <w:rPr>
          <w:sz w:val="28"/>
          <w:szCs w:val="28"/>
          <w:lang w:eastAsia="ru-RU"/>
        </w:rPr>
      </w:pPr>
      <w:r w:rsidRPr="00471A8F">
        <w:rPr>
          <w:sz w:val="28"/>
          <w:szCs w:val="28"/>
          <w:lang w:eastAsia="ru-RU"/>
        </w:rPr>
        <w:t>Количество мест</w:t>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Pr="00471A8F">
        <w:rPr>
          <w:sz w:val="28"/>
          <w:szCs w:val="28"/>
          <w:lang w:eastAsia="ru-RU"/>
        </w:rPr>
        <w:t>7</w:t>
      </w:r>
    </w:p>
    <w:p w14:paraId="0D074DDD" w14:textId="77777777" w:rsidR="00471A8F" w:rsidRPr="00471A8F" w:rsidRDefault="00471A8F" w:rsidP="00232CF9">
      <w:pPr>
        <w:jc w:val="both"/>
        <w:rPr>
          <w:sz w:val="28"/>
          <w:szCs w:val="28"/>
          <w:lang w:eastAsia="ru-RU"/>
        </w:rPr>
      </w:pPr>
      <w:r w:rsidRPr="00471A8F">
        <w:rPr>
          <w:sz w:val="28"/>
          <w:szCs w:val="28"/>
          <w:lang w:eastAsia="ru-RU"/>
        </w:rPr>
        <w:t>Длина</w:t>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Pr="00471A8F">
        <w:rPr>
          <w:sz w:val="28"/>
          <w:szCs w:val="28"/>
          <w:lang w:eastAsia="ru-RU"/>
        </w:rPr>
        <w:t>4390 мм</w:t>
      </w:r>
    </w:p>
    <w:p w14:paraId="6C42D3C0" w14:textId="77777777" w:rsidR="00471A8F" w:rsidRPr="00471A8F" w:rsidRDefault="00471A8F" w:rsidP="00232CF9">
      <w:pPr>
        <w:jc w:val="both"/>
        <w:rPr>
          <w:sz w:val="28"/>
          <w:szCs w:val="28"/>
          <w:lang w:eastAsia="ru-RU"/>
        </w:rPr>
      </w:pPr>
      <w:r w:rsidRPr="00471A8F">
        <w:rPr>
          <w:sz w:val="28"/>
          <w:szCs w:val="28"/>
          <w:lang w:eastAsia="ru-RU"/>
        </w:rPr>
        <w:t>Ширина</w:t>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Pr="00471A8F">
        <w:rPr>
          <w:sz w:val="28"/>
          <w:szCs w:val="28"/>
          <w:lang w:eastAsia="ru-RU"/>
        </w:rPr>
        <w:t>1940 мм</w:t>
      </w:r>
    </w:p>
    <w:p w14:paraId="5AC25CFE" w14:textId="77777777" w:rsidR="00471A8F" w:rsidRPr="00471A8F" w:rsidRDefault="00471A8F" w:rsidP="00232CF9">
      <w:pPr>
        <w:jc w:val="both"/>
        <w:rPr>
          <w:sz w:val="28"/>
          <w:szCs w:val="28"/>
          <w:lang w:eastAsia="ru-RU"/>
        </w:rPr>
      </w:pPr>
      <w:r w:rsidRPr="00471A8F">
        <w:rPr>
          <w:sz w:val="28"/>
          <w:szCs w:val="28"/>
          <w:lang w:eastAsia="ru-RU"/>
        </w:rPr>
        <w:t>Высота</w:t>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Pr="00471A8F">
        <w:rPr>
          <w:sz w:val="28"/>
          <w:szCs w:val="28"/>
          <w:lang w:eastAsia="ru-RU"/>
        </w:rPr>
        <w:t>2064 мм</w:t>
      </w:r>
    </w:p>
    <w:p w14:paraId="6D765A02" w14:textId="77777777" w:rsidR="00471A8F" w:rsidRPr="00471A8F" w:rsidRDefault="00471A8F" w:rsidP="00232CF9">
      <w:pPr>
        <w:jc w:val="both"/>
        <w:rPr>
          <w:sz w:val="28"/>
          <w:szCs w:val="28"/>
          <w:lang w:eastAsia="ru-RU"/>
        </w:rPr>
      </w:pPr>
      <w:r w:rsidRPr="00471A8F">
        <w:rPr>
          <w:sz w:val="28"/>
          <w:szCs w:val="28"/>
          <w:lang w:eastAsia="ru-RU"/>
        </w:rPr>
        <w:t>Снаряженная масса</w:t>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Pr="00471A8F">
        <w:rPr>
          <w:sz w:val="28"/>
          <w:szCs w:val="28"/>
          <w:lang w:eastAsia="ru-RU"/>
        </w:rPr>
        <w:t>1905 кг</w:t>
      </w:r>
    </w:p>
    <w:p w14:paraId="7067E17B" w14:textId="77777777" w:rsidR="00471A8F" w:rsidRPr="00471A8F" w:rsidRDefault="00471A8F" w:rsidP="00232CF9">
      <w:pPr>
        <w:jc w:val="both"/>
        <w:rPr>
          <w:sz w:val="28"/>
          <w:szCs w:val="28"/>
          <w:lang w:eastAsia="ru-RU"/>
        </w:rPr>
      </w:pPr>
      <w:r w:rsidRPr="00471A8F">
        <w:rPr>
          <w:sz w:val="28"/>
          <w:szCs w:val="28"/>
          <w:lang w:eastAsia="ru-RU"/>
        </w:rPr>
        <w:t>Полная масса</w:t>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00F63135">
        <w:rPr>
          <w:sz w:val="28"/>
          <w:szCs w:val="28"/>
          <w:lang w:eastAsia="ru-RU"/>
        </w:rPr>
        <w:tab/>
      </w:r>
      <w:r w:rsidRPr="00471A8F">
        <w:rPr>
          <w:sz w:val="28"/>
          <w:szCs w:val="28"/>
          <w:lang w:eastAsia="ru-RU"/>
        </w:rPr>
        <w:t>2830 кг</w:t>
      </w:r>
    </w:p>
    <w:p w14:paraId="5C42151B" w14:textId="77777777" w:rsidR="00471A8F" w:rsidRPr="00471A8F" w:rsidRDefault="00471A8F" w:rsidP="00232CF9">
      <w:pPr>
        <w:jc w:val="both"/>
        <w:rPr>
          <w:sz w:val="28"/>
          <w:szCs w:val="28"/>
          <w:lang w:eastAsia="ru-RU"/>
        </w:rPr>
      </w:pPr>
      <w:r w:rsidRPr="00471A8F">
        <w:rPr>
          <w:sz w:val="28"/>
          <w:szCs w:val="28"/>
          <w:lang w:eastAsia="ru-RU"/>
        </w:rPr>
        <w:t>Грузоподъемность</w:t>
      </w:r>
      <w:r w:rsidR="004E0DFA">
        <w:rPr>
          <w:sz w:val="28"/>
          <w:szCs w:val="28"/>
          <w:lang w:eastAsia="ru-RU"/>
        </w:rPr>
        <w:tab/>
      </w:r>
      <w:r w:rsidR="004E0DFA">
        <w:rPr>
          <w:sz w:val="28"/>
          <w:szCs w:val="28"/>
          <w:lang w:eastAsia="ru-RU"/>
        </w:rPr>
        <w:tab/>
      </w:r>
      <w:r w:rsidR="004E0DFA">
        <w:rPr>
          <w:sz w:val="28"/>
          <w:szCs w:val="28"/>
          <w:lang w:eastAsia="ru-RU"/>
        </w:rPr>
        <w:tab/>
      </w:r>
      <w:r w:rsidR="004E0DFA">
        <w:rPr>
          <w:sz w:val="28"/>
          <w:szCs w:val="28"/>
          <w:lang w:eastAsia="ru-RU"/>
        </w:rPr>
        <w:tab/>
      </w:r>
      <w:r w:rsidR="004E0DFA">
        <w:rPr>
          <w:sz w:val="28"/>
          <w:szCs w:val="28"/>
          <w:lang w:eastAsia="ru-RU"/>
        </w:rPr>
        <w:tab/>
      </w:r>
      <w:r w:rsidRPr="00471A8F">
        <w:rPr>
          <w:sz w:val="28"/>
          <w:szCs w:val="28"/>
          <w:lang w:eastAsia="ru-RU"/>
        </w:rPr>
        <w:t>925 кг</w:t>
      </w:r>
    </w:p>
    <w:p w14:paraId="6E309C86" w14:textId="77777777" w:rsidR="00471A8F" w:rsidRPr="00471A8F" w:rsidRDefault="00471A8F" w:rsidP="00232CF9">
      <w:pPr>
        <w:jc w:val="both"/>
        <w:rPr>
          <w:sz w:val="28"/>
          <w:szCs w:val="28"/>
          <w:lang w:eastAsia="ru-RU"/>
        </w:rPr>
      </w:pPr>
      <w:r w:rsidRPr="00471A8F">
        <w:rPr>
          <w:sz w:val="28"/>
          <w:szCs w:val="28"/>
          <w:lang w:eastAsia="ru-RU"/>
        </w:rPr>
        <w:t>Максимальная скорость</w:t>
      </w:r>
      <w:r w:rsidR="004E0DFA">
        <w:rPr>
          <w:sz w:val="28"/>
          <w:szCs w:val="28"/>
          <w:lang w:eastAsia="ru-RU"/>
        </w:rPr>
        <w:tab/>
      </w:r>
      <w:r w:rsidR="004E0DFA">
        <w:rPr>
          <w:sz w:val="28"/>
          <w:szCs w:val="28"/>
          <w:lang w:eastAsia="ru-RU"/>
        </w:rPr>
        <w:tab/>
      </w:r>
      <w:r w:rsidR="004E0DFA">
        <w:rPr>
          <w:sz w:val="28"/>
          <w:szCs w:val="28"/>
          <w:lang w:eastAsia="ru-RU"/>
        </w:rPr>
        <w:tab/>
      </w:r>
      <w:r w:rsidR="004E0DFA">
        <w:rPr>
          <w:sz w:val="28"/>
          <w:szCs w:val="28"/>
          <w:lang w:eastAsia="ru-RU"/>
        </w:rPr>
        <w:tab/>
      </w:r>
      <w:r w:rsidR="004E0DFA">
        <w:rPr>
          <w:sz w:val="28"/>
          <w:szCs w:val="28"/>
          <w:lang w:eastAsia="ru-RU"/>
        </w:rPr>
        <w:tab/>
      </w:r>
      <w:r w:rsidRPr="00471A8F">
        <w:rPr>
          <w:sz w:val="28"/>
          <w:szCs w:val="28"/>
          <w:lang w:eastAsia="ru-RU"/>
        </w:rPr>
        <w:t>127 км/ч</w:t>
      </w:r>
    </w:p>
    <w:p w14:paraId="59F1BA36" w14:textId="77777777" w:rsidR="00471A8F" w:rsidRPr="00471A8F" w:rsidRDefault="00471A8F" w:rsidP="00232CF9">
      <w:pPr>
        <w:jc w:val="both"/>
        <w:rPr>
          <w:sz w:val="28"/>
          <w:szCs w:val="28"/>
          <w:lang w:eastAsia="ru-RU"/>
        </w:rPr>
      </w:pPr>
      <w:r w:rsidRPr="00471A8F">
        <w:rPr>
          <w:sz w:val="28"/>
          <w:szCs w:val="28"/>
          <w:lang w:eastAsia="ru-RU"/>
        </w:rPr>
        <w:t>Расход топлива</w:t>
      </w:r>
      <w:r w:rsidR="004E0DFA">
        <w:rPr>
          <w:sz w:val="28"/>
          <w:szCs w:val="28"/>
          <w:lang w:eastAsia="ru-RU"/>
        </w:rPr>
        <w:tab/>
      </w:r>
      <w:r w:rsidR="004E0DFA">
        <w:rPr>
          <w:sz w:val="28"/>
          <w:szCs w:val="28"/>
          <w:lang w:eastAsia="ru-RU"/>
        </w:rPr>
        <w:tab/>
      </w:r>
      <w:r w:rsidR="004E0DFA">
        <w:rPr>
          <w:sz w:val="28"/>
          <w:szCs w:val="28"/>
          <w:lang w:eastAsia="ru-RU"/>
        </w:rPr>
        <w:tab/>
      </w:r>
      <w:r w:rsidR="004E0DFA">
        <w:rPr>
          <w:sz w:val="28"/>
          <w:szCs w:val="28"/>
          <w:lang w:eastAsia="ru-RU"/>
        </w:rPr>
        <w:tab/>
      </w:r>
      <w:r w:rsidR="004E0DFA">
        <w:rPr>
          <w:sz w:val="28"/>
          <w:szCs w:val="28"/>
          <w:lang w:eastAsia="ru-RU"/>
        </w:rPr>
        <w:tab/>
      </w:r>
      <w:r w:rsidR="004E0DFA">
        <w:rPr>
          <w:sz w:val="28"/>
          <w:szCs w:val="28"/>
          <w:lang w:eastAsia="ru-RU"/>
        </w:rPr>
        <w:tab/>
      </w:r>
      <w:r w:rsidRPr="00471A8F">
        <w:rPr>
          <w:sz w:val="28"/>
          <w:szCs w:val="28"/>
          <w:lang w:eastAsia="ru-RU"/>
        </w:rPr>
        <w:t>13.5 л/100 км</w:t>
      </w:r>
    </w:p>
    <w:p w14:paraId="29819B6F" w14:textId="77777777" w:rsidR="00471A8F" w:rsidRPr="00471A8F" w:rsidRDefault="00471A8F" w:rsidP="00232CF9">
      <w:pPr>
        <w:jc w:val="both"/>
        <w:rPr>
          <w:sz w:val="28"/>
          <w:szCs w:val="28"/>
          <w:lang w:eastAsia="ru-RU"/>
        </w:rPr>
      </w:pPr>
      <w:r w:rsidRPr="00471A8F">
        <w:rPr>
          <w:sz w:val="28"/>
          <w:szCs w:val="28"/>
          <w:lang w:eastAsia="ru-RU"/>
        </w:rPr>
        <w:t>Коробка передач</w:t>
      </w:r>
      <w:r w:rsidR="004E0DFA">
        <w:rPr>
          <w:sz w:val="28"/>
          <w:szCs w:val="28"/>
          <w:lang w:eastAsia="ru-RU"/>
        </w:rPr>
        <w:tab/>
      </w:r>
      <w:r w:rsidR="004E0DFA">
        <w:rPr>
          <w:sz w:val="28"/>
          <w:szCs w:val="28"/>
          <w:lang w:eastAsia="ru-RU"/>
        </w:rPr>
        <w:tab/>
      </w:r>
      <w:r w:rsidR="004E0DFA">
        <w:rPr>
          <w:sz w:val="28"/>
          <w:szCs w:val="28"/>
          <w:lang w:eastAsia="ru-RU"/>
        </w:rPr>
        <w:tab/>
      </w:r>
      <w:r w:rsidR="004E0DFA">
        <w:rPr>
          <w:sz w:val="28"/>
          <w:szCs w:val="28"/>
          <w:lang w:eastAsia="ru-RU"/>
        </w:rPr>
        <w:tab/>
      </w:r>
      <w:r w:rsidR="004E0DFA">
        <w:rPr>
          <w:sz w:val="28"/>
          <w:szCs w:val="28"/>
          <w:lang w:eastAsia="ru-RU"/>
        </w:rPr>
        <w:tab/>
      </w:r>
      <w:r w:rsidR="004E0DFA">
        <w:rPr>
          <w:sz w:val="28"/>
          <w:szCs w:val="28"/>
          <w:lang w:eastAsia="ru-RU"/>
        </w:rPr>
        <w:tab/>
      </w:r>
      <w:r w:rsidRPr="00471A8F">
        <w:rPr>
          <w:sz w:val="28"/>
          <w:szCs w:val="28"/>
          <w:lang w:eastAsia="ru-RU"/>
        </w:rPr>
        <w:t>Механическая</w:t>
      </w:r>
    </w:p>
    <w:p w14:paraId="6C34C7CA" w14:textId="77777777" w:rsidR="00471A8F" w:rsidRPr="00471A8F" w:rsidRDefault="00471A8F" w:rsidP="00232CF9">
      <w:pPr>
        <w:jc w:val="both"/>
        <w:rPr>
          <w:sz w:val="28"/>
          <w:szCs w:val="28"/>
          <w:lang w:eastAsia="ru-RU"/>
        </w:rPr>
      </w:pPr>
      <w:r w:rsidRPr="00471A8F">
        <w:rPr>
          <w:sz w:val="28"/>
          <w:szCs w:val="28"/>
          <w:lang w:eastAsia="ru-RU"/>
        </w:rPr>
        <w:t>Количество передач</w:t>
      </w:r>
      <w:r w:rsidR="004E0DFA">
        <w:rPr>
          <w:sz w:val="28"/>
          <w:szCs w:val="28"/>
          <w:lang w:eastAsia="ru-RU"/>
        </w:rPr>
        <w:tab/>
      </w:r>
      <w:r w:rsidR="004E0DFA">
        <w:rPr>
          <w:sz w:val="28"/>
          <w:szCs w:val="28"/>
          <w:lang w:eastAsia="ru-RU"/>
        </w:rPr>
        <w:tab/>
      </w:r>
      <w:r w:rsidR="004E0DFA">
        <w:rPr>
          <w:sz w:val="28"/>
          <w:szCs w:val="28"/>
          <w:lang w:eastAsia="ru-RU"/>
        </w:rPr>
        <w:tab/>
      </w:r>
      <w:r w:rsidR="004E0DFA">
        <w:rPr>
          <w:sz w:val="28"/>
          <w:szCs w:val="28"/>
          <w:lang w:eastAsia="ru-RU"/>
        </w:rPr>
        <w:tab/>
      </w:r>
      <w:r w:rsidR="004E0DFA">
        <w:rPr>
          <w:sz w:val="28"/>
          <w:szCs w:val="28"/>
          <w:lang w:eastAsia="ru-RU"/>
        </w:rPr>
        <w:tab/>
      </w:r>
      <w:r w:rsidRPr="00471A8F">
        <w:rPr>
          <w:sz w:val="28"/>
          <w:szCs w:val="28"/>
          <w:lang w:eastAsia="ru-RU"/>
        </w:rPr>
        <w:t>5</w:t>
      </w:r>
    </w:p>
    <w:p w14:paraId="3FE181C0" w14:textId="77777777" w:rsidR="00BA5500" w:rsidRDefault="00471A8F" w:rsidP="00232CF9">
      <w:pPr>
        <w:jc w:val="both"/>
        <w:rPr>
          <w:sz w:val="28"/>
          <w:szCs w:val="28"/>
          <w:lang w:eastAsia="ru-RU"/>
        </w:rPr>
      </w:pPr>
      <w:r w:rsidRPr="00471A8F">
        <w:rPr>
          <w:sz w:val="28"/>
          <w:szCs w:val="28"/>
          <w:lang w:eastAsia="ru-RU"/>
        </w:rPr>
        <w:t>Привод</w:t>
      </w:r>
      <w:r w:rsidR="004E0DFA">
        <w:rPr>
          <w:sz w:val="28"/>
          <w:szCs w:val="28"/>
          <w:lang w:eastAsia="ru-RU"/>
        </w:rPr>
        <w:tab/>
      </w:r>
      <w:r w:rsidR="004E0DFA">
        <w:rPr>
          <w:sz w:val="28"/>
          <w:szCs w:val="28"/>
          <w:lang w:eastAsia="ru-RU"/>
        </w:rPr>
        <w:tab/>
      </w:r>
      <w:r w:rsidR="004E0DFA">
        <w:rPr>
          <w:sz w:val="28"/>
          <w:szCs w:val="28"/>
          <w:lang w:eastAsia="ru-RU"/>
        </w:rPr>
        <w:tab/>
      </w:r>
      <w:r w:rsidR="004E0DFA">
        <w:rPr>
          <w:sz w:val="28"/>
          <w:szCs w:val="28"/>
          <w:lang w:eastAsia="ru-RU"/>
        </w:rPr>
        <w:tab/>
      </w:r>
      <w:r w:rsidR="004E0DFA">
        <w:rPr>
          <w:sz w:val="28"/>
          <w:szCs w:val="28"/>
          <w:lang w:eastAsia="ru-RU"/>
        </w:rPr>
        <w:tab/>
      </w:r>
      <w:r w:rsidR="004E0DFA">
        <w:rPr>
          <w:sz w:val="28"/>
          <w:szCs w:val="28"/>
          <w:lang w:eastAsia="ru-RU"/>
        </w:rPr>
        <w:tab/>
      </w:r>
      <w:r w:rsidR="004E0DFA">
        <w:rPr>
          <w:sz w:val="28"/>
          <w:szCs w:val="28"/>
          <w:lang w:eastAsia="ru-RU"/>
        </w:rPr>
        <w:tab/>
      </w:r>
      <w:r w:rsidRPr="00471A8F">
        <w:rPr>
          <w:sz w:val="28"/>
          <w:szCs w:val="28"/>
          <w:lang w:eastAsia="ru-RU"/>
        </w:rPr>
        <w:t>Полный</w:t>
      </w:r>
    </w:p>
    <w:p w14:paraId="493B75D8" w14:textId="77777777" w:rsidR="00BA5500" w:rsidRDefault="00BA5500" w:rsidP="00BA5500">
      <w:pPr>
        <w:tabs>
          <w:tab w:val="left" w:pos="8367"/>
        </w:tabs>
        <w:jc w:val="both"/>
        <w:rPr>
          <w:sz w:val="28"/>
          <w:szCs w:val="28"/>
          <w:lang w:eastAsia="ru-RU"/>
        </w:rPr>
      </w:pPr>
    </w:p>
    <w:p w14:paraId="0924CA2C" w14:textId="77777777" w:rsidR="00BA5500" w:rsidRDefault="00BA5500" w:rsidP="00BA5500">
      <w:pPr>
        <w:tabs>
          <w:tab w:val="left" w:pos="8367"/>
        </w:tabs>
        <w:jc w:val="both"/>
        <w:rPr>
          <w:sz w:val="28"/>
          <w:szCs w:val="28"/>
          <w:lang w:eastAsia="ru-RU"/>
        </w:rPr>
      </w:pPr>
    </w:p>
    <w:p w14:paraId="636CA045" w14:textId="77777777" w:rsidR="00BA5500" w:rsidRDefault="00BA5500" w:rsidP="00BA5500">
      <w:pPr>
        <w:tabs>
          <w:tab w:val="left" w:pos="8367"/>
        </w:tabs>
        <w:jc w:val="both"/>
        <w:rPr>
          <w:sz w:val="28"/>
          <w:szCs w:val="28"/>
          <w:lang w:eastAsia="ru-RU"/>
        </w:rPr>
      </w:pPr>
    </w:p>
    <w:p w14:paraId="594D704D" w14:textId="77777777" w:rsidR="00BA5500" w:rsidRDefault="00BA5500" w:rsidP="00BA5500">
      <w:pPr>
        <w:tabs>
          <w:tab w:val="left" w:pos="8367"/>
        </w:tabs>
        <w:jc w:val="both"/>
        <w:rPr>
          <w:sz w:val="28"/>
          <w:szCs w:val="28"/>
          <w:lang w:eastAsia="ru-RU"/>
        </w:rPr>
      </w:pPr>
    </w:p>
    <w:p w14:paraId="0ADA0FC5" w14:textId="77777777" w:rsidR="00BA5500" w:rsidRDefault="00BA5500" w:rsidP="00BA5500">
      <w:pPr>
        <w:tabs>
          <w:tab w:val="left" w:pos="8367"/>
        </w:tabs>
        <w:jc w:val="both"/>
        <w:rPr>
          <w:sz w:val="28"/>
          <w:szCs w:val="28"/>
          <w:lang w:eastAsia="ru-RU"/>
        </w:rPr>
      </w:pPr>
    </w:p>
    <w:p w14:paraId="6A9BAB37" w14:textId="77777777" w:rsidR="00BA5500" w:rsidRDefault="00BA5500" w:rsidP="00BA5500">
      <w:pPr>
        <w:tabs>
          <w:tab w:val="left" w:pos="8367"/>
        </w:tabs>
        <w:jc w:val="both"/>
        <w:rPr>
          <w:sz w:val="28"/>
          <w:szCs w:val="28"/>
          <w:lang w:eastAsia="ru-RU"/>
        </w:rPr>
      </w:pPr>
    </w:p>
    <w:p w14:paraId="71045516" w14:textId="77777777" w:rsidR="00BA5500" w:rsidRDefault="00BA5500" w:rsidP="00BA5500">
      <w:pPr>
        <w:tabs>
          <w:tab w:val="left" w:pos="8367"/>
        </w:tabs>
        <w:jc w:val="both"/>
        <w:rPr>
          <w:sz w:val="28"/>
          <w:szCs w:val="28"/>
          <w:lang w:eastAsia="ru-RU"/>
        </w:rPr>
      </w:pPr>
    </w:p>
    <w:p w14:paraId="4E4133B6" w14:textId="77777777" w:rsidR="004E0DFA" w:rsidRDefault="004E0DFA">
      <w:pPr>
        <w:widowControl/>
        <w:autoSpaceDE/>
        <w:autoSpaceDN/>
        <w:spacing w:after="160" w:line="259" w:lineRule="auto"/>
        <w:rPr>
          <w:sz w:val="28"/>
          <w:szCs w:val="28"/>
          <w:lang w:eastAsia="ru-RU"/>
        </w:rPr>
      </w:pPr>
      <w:r>
        <w:rPr>
          <w:sz w:val="28"/>
          <w:szCs w:val="28"/>
          <w:lang w:eastAsia="ru-RU"/>
        </w:rPr>
        <w:br w:type="page"/>
      </w:r>
    </w:p>
    <w:p w14:paraId="3669BDBC" w14:textId="77777777" w:rsidR="00DE0FBC" w:rsidRDefault="00DE0FBC" w:rsidP="00DE0FBC">
      <w:pPr>
        <w:tabs>
          <w:tab w:val="left" w:pos="8367"/>
        </w:tabs>
        <w:jc w:val="right"/>
        <w:rPr>
          <w:sz w:val="28"/>
          <w:szCs w:val="28"/>
          <w:lang w:eastAsia="ru-RU"/>
        </w:rPr>
      </w:pPr>
      <w:r>
        <w:rPr>
          <w:sz w:val="28"/>
          <w:szCs w:val="28"/>
          <w:lang w:eastAsia="ru-RU"/>
        </w:rPr>
        <w:lastRenderedPageBreak/>
        <w:t xml:space="preserve">Приложение </w:t>
      </w:r>
      <w:r w:rsidR="001623CB">
        <w:rPr>
          <w:sz w:val="28"/>
          <w:szCs w:val="28"/>
          <w:lang w:eastAsia="ru-RU"/>
        </w:rPr>
        <w:t>8</w:t>
      </w:r>
    </w:p>
    <w:p w14:paraId="11A0AF5D" w14:textId="77777777" w:rsidR="00085C55" w:rsidRPr="00D20471" w:rsidRDefault="00085C55" w:rsidP="00085C55">
      <w:pPr>
        <w:widowControl/>
        <w:autoSpaceDE/>
        <w:autoSpaceDN/>
        <w:jc w:val="both"/>
        <w:rPr>
          <w:rFonts w:eastAsiaTheme="minorHAnsi"/>
          <w:b/>
          <w:color w:val="000000"/>
          <w:sz w:val="28"/>
          <w:szCs w:val="28"/>
          <w:lang w:val="kk-KZ"/>
        </w:rPr>
      </w:pPr>
      <w:r w:rsidRPr="00D20471">
        <w:rPr>
          <w:rFonts w:eastAsiaTheme="minorHAnsi"/>
          <w:b/>
          <w:sz w:val="28"/>
          <w:szCs w:val="28"/>
        </w:rPr>
        <w:t>Ответ КНИВИ ГУ «УВ области Абай</w:t>
      </w:r>
      <w:r w:rsidRPr="00390B56">
        <w:rPr>
          <w:rFonts w:eastAsiaTheme="minorHAnsi"/>
          <w:b/>
          <w:sz w:val="28"/>
          <w:szCs w:val="28"/>
        </w:rPr>
        <w:t>»</w:t>
      </w:r>
      <w:r w:rsidR="00390B56">
        <w:rPr>
          <w:rFonts w:eastAsiaTheme="minorHAnsi"/>
          <w:b/>
          <w:sz w:val="28"/>
          <w:szCs w:val="28"/>
        </w:rPr>
        <w:t xml:space="preserve"> от</w:t>
      </w:r>
      <w:r w:rsidRPr="00390B56">
        <w:rPr>
          <w:rFonts w:eastAsiaTheme="minorHAnsi"/>
          <w:b/>
          <w:sz w:val="28"/>
          <w:szCs w:val="28"/>
        </w:rPr>
        <w:t xml:space="preserve"> </w:t>
      </w:r>
      <w:r w:rsidR="00D20471" w:rsidRPr="00292937">
        <w:rPr>
          <w:rFonts w:eastAsiaTheme="minorHAnsi"/>
          <w:b/>
          <w:color w:val="000000"/>
          <w:sz w:val="28"/>
          <w:lang w:val="kk-KZ"/>
        </w:rPr>
        <w:t>31 марта 2025 года за № 340</w:t>
      </w:r>
      <w:r w:rsidR="00D20471" w:rsidRPr="00292937">
        <w:rPr>
          <w:rFonts w:eastAsiaTheme="minorHAnsi"/>
          <w:color w:val="000000"/>
          <w:sz w:val="28"/>
          <w:lang w:val="kk-KZ"/>
        </w:rPr>
        <w:t xml:space="preserve"> </w:t>
      </w:r>
      <w:r w:rsidRPr="00D20471">
        <w:rPr>
          <w:rFonts w:eastAsiaTheme="minorHAnsi"/>
          <w:b/>
          <w:sz w:val="28"/>
          <w:szCs w:val="28"/>
        </w:rPr>
        <w:t xml:space="preserve">об отсутствии </w:t>
      </w:r>
      <w:r w:rsidRPr="00292937">
        <w:rPr>
          <w:rFonts w:eastAsiaTheme="minorHAnsi"/>
          <w:b/>
          <w:color w:val="000000"/>
          <w:sz w:val="28"/>
          <w:szCs w:val="28"/>
          <w:lang w:val="kk-KZ"/>
        </w:rPr>
        <w:t>почвенных очагов сибирской язвы</w:t>
      </w:r>
      <w:r w:rsidRPr="00D20471">
        <w:rPr>
          <w:rFonts w:eastAsiaTheme="minorHAnsi"/>
          <w:b/>
          <w:color w:val="000000"/>
          <w:sz w:val="28"/>
          <w:szCs w:val="28"/>
          <w:lang w:val="kk-KZ"/>
        </w:rPr>
        <w:t xml:space="preserve"> на территории Сатпаевского месторождения</w:t>
      </w:r>
    </w:p>
    <w:p w14:paraId="5C7442FF" w14:textId="77777777" w:rsidR="00085C55" w:rsidRDefault="00085C55" w:rsidP="00085C55">
      <w:pPr>
        <w:tabs>
          <w:tab w:val="left" w:pos="8367"/>
        </w:tabs>
        <w:jc w:val="both"/>
        <w:rPr>
          <w:sz w:val="28"/>
          <w:szCs w:val="28"/>
          <w:lang w:eastAsia="ru-RU"/>
        </w:rPr>
      </w:pPr>
    </w:p>
    <w:p w14:paraId="733B2406" w14:textId="77777777" w:rsidR="00085C55" w:rsidRDefault="00085C55" w:rsidP="00085C55">
      <w:pPr>
        <w:tabs>
          <w:tab w:val="left" w:pos="8367"/>
        </w:tabs>
        <w:jc w:val="both"/>
        <w:rPr>
          <w:sz w:val="28"/>
          <w:szCs w:val="28"/>
          <w:lang w:eastAsia="ru-RU"/>
        </w:rPr>
      </w:pPr>
    </w:p>
    <w:p w14:paraId="3EE1EFE4" w14:textId="77777777" w:rsidR="00B2661D" w:rsidRDefault="00B2661D" w:rsidP="009B7881">
      <w:pPr>
        <w:widowControl/>
        <w:autoSpaceDE/>
        <w:autoSpaceDN/>
        <w:spacing w:after="160" w:line="259" w:lineRule="auto"/>
        <w:rPr>
          <w:rFonts w:eastAsiaTheme="minorHAnsi"/>
          <w:color w:val="000000"/>
          <w:sz w:val="28"/>
          <w:szCs w:val="28"/>
          <w:lang w:val="kk-KZ"/>
        </w:rPr>
      </w:pPr>
    </w:p>
    <w:tbl>
      <w:tblPr>
        <w:tblpPr w:leftFromText="180" w:rightFromText="180" w:vertAnchor="text" w:horzAnchor="margin" w:tblpX="-494" w:tblpY="-1119"/>
        <w:tblW w:w="10596" w:type="dxa"/>
        <w:tblLook w:val="01E0" w:firstRow="1" w:lastRow="1" w:firstColumn="1" w:lastColumn="1" w:noHBand="0" w:noVBand="0"/>
      </w:tblPr>
      <w:tblGrid>
        <w:gridCol w:w="3794"/>
        <w:gridCol w:w="283"/>
        <w:gridCol w:w="2268"/>
        <w:gridCol w:w="410"/>
        <w:gridCol w:w="3841"/>
      </w:tblGrid>
      <w:tr w:rsidR="00292937" w:rsidRPr="00292937" w14:paraId="2E273D64" w14:textId="77777777" w:rsidTr="00FF308D">
        <w:trPr>
          <w:trHeight w:val="1988"/>
        </w:trPr>
        <w:tc>
          <w:tcPr>
            <w:tcW w:w="4077" w:type="dxa"/>
            <w:gridSpan w:val="2"/>
            <w:tcBorders>
              <w:bottom w:val="single" w:sz="12" w:space="0" w:color="3333CC"/>
            </w:tcBorders>
          </w:tcPr>
          <w:p w14:paraId="7CBCE573" w14:textId="77777777" w:rsidR="00292937" w:rsidRPr="00292937" w:rsidRDefault="00292937" w:rsidP="00292937">
            <w:pPr>
              <w:widowControl/>
              <w:autoSpaceDE/>
              <w:autoSpaceDN/>
              <w:spacing w:after="160" w:line="259" w:lineRule="auto"/>
              <w:rPr>
                <w:rFonts w:eastAsiaTheme="minorHAnsi"/>
                <w:b/>
                <w:bCs/>
                <w:color w:val="548DD4"/>
                <w:sz w:val="20"/>
                <w:szCs w:val="20"/>
                <w:lang w:val="kk-KZ"/>
              </w:rPr>
            </w:pPr>
          </w:p>
          <w:p w14:paraId="75BB74FE" w14:textId="77777777" w:rsidR="00292937" w:rsidRPr="00292937" w:rsidRDefault="00292937" w:rsidP="00292937">
            <w:pPr>
              <w:widowControl/>
              <w:autoSpaceDE/>
              <w:autoSpaceDN/>
              <w:spacing w:after="160" w:line="276" w:lineRule="auto"/>
              <w:jc w:val="center"/>
              <w:rPr>
                <w:rFonts w:eastAsiaTheme="minorHAnsi"/>
                <w:b/>
                <w:color w:val="548DD4"/>
                <w:sz w:val="23"/>
                <w:szCs w:val="23"/>
                <w:lang w:val="kk-KZ"/>
              </w:rPr>
            </w:pPr>
            <w:r w:rsidRPr="00292937">
              <w:rPr>
                <w:rFonts w:eastAsiaTheme="minorHAnsi"/>
                <w:b/>
                <w:color w:val="548DD4"/>
                <w:lang w:val="kk-KZ"/>
              </w:rPr>
              <w:t>«АБАЙ ОБЛЫСЫНЫҢ ВЕТЕРИНАРИЯ БАСҚАРМАСЫ</w:t>
            </w:r>
            <w:r w:rsidRPr="00292937">
              <w:rPr>
                <w:rFonts w:eastAsiaTheme="minorHAnsi"/>
                <w:b/>
                <w:color w:val="548DD4"/>
                <w:sz w:val="23"/>
                <w:szCs w:val="23"/>
                <w:lang w:val="kk-KZ"/>
              </w:rPr>
              <w:t>»</w:t>
            </w:r>
          </w:p>
          <w:p w14:paraId="33843D2B" w14:textId="77777777" w:rsidR="00292937" w:rsidRPr="00292937" w:rsidRDefault="00292937" w:rsidP="00292937">
            <w:pPr>
              <w:widowControl/>
              <w:autoSpaceDE/>
              <w:autoSpaceDN/>
              <w:spacing w:after="160" w:line="276" w:lineRule="auto"/>
              <w:jc w:val="center"/>
              <w:rPr>
                <w:rFonts w:eastAsiaTheme="minorHAnsi"/>
                <w:b/>
                <w:color w:val="548DD4"/>
                <w:sz w:val="23"/>
                <w:szCs w:val="23"/>
                <w:lang w:val="kk-KZ"/>
              </w:rPr>
            </w:pPr>
            <w:r w:rsidRPr="00292937">
              <w:rPr>
                <w:rFonts w:eastAsiaTheme="minorHAnsi"/>
                <w:b/>
                <w:color w:val="548DD4"/>
                <w:sz w:val="23"/>
                <w:szCs w:val="23"/>
                <w:lang w:val="kk-KZ"/>
              </w:rPr>
              <w:t>МЕМЛЕКЕТТІК МЕКЕМЕСІ</w:t>
            </w:r>
          </w:p>
        </w:tc>
        <w:tc>
          <w:tcPr>
            <w:tcW w:w="2268" w:type="dxa"/>
            <w:tcBorders>
              <w:bottom w:val="single" w:sz="12" w:space="0" w:color="3333CC"/>
            </w:tcBorders>
            <w:hideMark/>
          </w:tcPr>
          <w:p w14:paraId="732B6F10" w14:textId="77777777" w:rsidR="00292937" w:rsidRPr="00292937" w:rsidRDefault="00292937" w:rsidP="00292937">
            <w:pPr>
              <w:widowControl/>
              <w:autoSpaceDE/>
              <w:autoSpaceDN/>
              <w:spacing w:after="160" w:line="259" w:lineRule="auto"/>
              <w:rPr>
                <w:rFonts w:eastAsiaTheme="minorHAnsi"/>
                <w:color w:val="548DD4"/>
                <w:lang w:val="kk-KZ"/>
              </w:rPr>
            </w:pPr>
            <w:r w:rsidRPr="00292937">
              <w:rPr>
                <w:rFonts w:eastAsiaTheme="minorHAnsi"/>
                <w:noProof/>
                <w:lang w:val="en-US"/>
              </w:rPr>
              <w:drawing>
                <wp:inline distT="0" distB="0" distL="0" distR="0" wp14:anchorId="49D6B709" wp14:editId="4D38AAA9">
                  <wp:extent cx="1123950" cy="117157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123950" cy="1171575"/>
                          </a:xfrm>
                          <a:prstGeom prst="rect">
                            <a:avLst/>
                          </a:prstGeom>
                          <a:noFill/>
                          <a:ln>
                            <a:noFill/>
                          </a:ln>
                        </pic:spPr>
                      </pic:pic>
                    </a:graphicData>
                  </a:graphic>
                </wp:inline>
              </w:drawing>
            </w:r>
          </w:p>
        </w:tc>
        <w:tc>
          <w:tcPr>
            <w:tcW w:w="4251" w:type="dxa"/>
            <w:gridSpan w:val="2"/>
            <w:tcBorders>
              <w:bottom w:val="single" w:sz="12" w:space="0" w:color="3333CC"/>
            </w:tcBorders>
          </w:tcPr>
          <w:p w14:paraId="6450ADD9" w14:textId="77777777" w:rsidR="00292937" w:rsidRPr="00292937" w:rsidRDefault="00292937" w:rsidP="00292937">
            <w:pPr>
              <w:widowControl/>
              <w:autoSpaceDE/>
              <w:autoSpaceDN/>
              <w:spacing w:after="160" w:line="259" w:lineRule="auto"/>
              <w:rPr>
                <w:rFonts w:eastAsiaTheme="minorHAnsi"/>
                <w:b/>
                <w:bCs/>
                <w:color w:val="548DD4"/>
                <w:sz w:val="20"/>
                <w:szCs w:val="20"/>
                <w:lang w:val="kk-KZ"/>
              </w:rPr>
            </w:pPr>
          </w:p>
          <w:p w14:paraId="062A538C" w14:textId="77777777" w:rsidR="00292937" w:rsidRPr="00292937" w:rsidRDefault="00292937" w:rsidP="00292937">
            <w:pPr>
              <w:widowControl/>
              <w:autoSpaceDE/>
              <w:autoSpaceDN/>
              <w:spacing w:after="160" w:line="276" w:lineRule="auto"/>
              <w:jc w:val="center"/>
              <w:rPr>
                <w:rFonts w:eastAsiaTheme="minorHAnsi"/>
                <w:b/>
                <w:color w:val="548DD4"/>
              </w:rPr>
            </w:pPr>
            <w:r w:rsidRPr="00292937">
              <w:rPr>
                <w:rFonts w:eastAsiaTheme="minorHAnsi"/>
                <w:b/>
                <w:color w:val="548DD4"/>
              </w:rPr>
              <w:t>ГОСУДАРСТВЕННОЕ УЧРЕЖДЕНИЕ</w:t>
            </w:r>
          </w:p>
          <w:p w14:paraId="20D3E30D" w14:textId="77777777" w:rsidR="00292937" w:rsidRPr="00292937" w:rsidRDefault="00292937" w:rsidP="00292937">
            <w:pPr>
              <w:widowControl/>
              <w:autoSpaceDE/>
              <w:autoSpaceDN/>
              <w:spacing w:after="160" w:line="276" w:lineRule="auto"/>
              <w:jc w:val="center"/>
              <w:rPr>
                <w:rFonts w:eastAsiaTheme="minorHAnsi"/>
                <w:b/>
                <w:color w:val="548DD4"/>
              </w:rPr>
            </w:pPr>
            <w:r w:rsidRPr="00292937">
              <w:rPr>
                <w:rFonts w:eastAsiaTheme="minorHAnsi"/>
                <w:b/>
                <w:color w:val="548DD4"/>
              </w:rPr>
              <w:t>«УПРАВЛЕНИЕ ВЕТЕРИНАРИИ ОБЛАСТИ АБАЙ»</w:t>
            </w:r>
          </w:p>
          <w:p w14:paraId="7BBA1E3E" w14:textId="77777777" w:rsidR="00292937" w:rsidRPr="00292937" w:rsidRDefault="00292937" w:rsidP="00292937">
            <w:pPr>
              <w:widowControl/>
              <w:autoSpaceDE/>
              <w:autoSpaceDN/>
              <w:spacing w:after="160" w:line="259" w:lineRule="auto"/>
              <w:jc w:val="center"/>
              <w:rPr>
                <w:rFonts w:eastAsiaTheme="minorHAnsi"/>
                <w:b/>
                <w:color w:val="548DD4"/>
                <w:sz w:val="20"/>
                <w:szCs w:val="20"/>
                <w:lang w:val="kk-KZ"/>
              </w:rPr>
            </w:pPr>
          </w:p>
        </w:tc>
      </w:tr>
      <w:tr w:rsidR="00292937" w:rsidRPr="00292937" w14:paraId="6C4FFAD9" w14:textId="77777777" w:rsidTr="00FF308D">
        <w:tc>
          <w:tcPr>
            <w:tcW w:w="3794" w:type="dxa"/>
            <w:tcBorders>
              <w:top w:val="single" w:sz="12" w:space="0" w:color="3333CC"/>
            </w:tcBorders>
          </w:tcPr>
          <w:p w14:paraId="326AEB63" w14:textId="77777777" w:rsidR="00292937" w:rsidRPr="00292937" w:rsidRDefault="00292937" w:rsidP="00292937">
            <w:pPr>
              <w:widowControl/>
              <w:tabs>
                <w:tab w:val="center" w:pos="4677"/>
                <w:tab w:val="left" w:pos="6840"/>
                <w:tab w:val="right" w:pos="10260"/>
              </w:tabs>
              <w:autoSpaceDE/>
              <w:autoSpaceDN/>
              <w:jc w:val="center"/>
              <w:rPr>
                <w:rFonts w:eastAsiaTheme="minorHAnsi"/>
                <w:color w:val="548DD4"/>
                <w:sz w:val="20"/>
                <w:szCs w:val="20"/>
                <w:lang w:val="kk-KZ"/>
              </w:rPr>
            </w:pPr>
            <w:r w:rsidRPr="00292937">
              <w:rPr>
                <w:rFonts w:eastAsiaTheme="minorHAnsi"/>
                <w:color w:val="548DD4"/>
                <w:sz w:val="20"/>
                <w:szCs w:val="20"/>
                <w:lang w:val="kk-KZ"/>
              </w:rPr>
              <w:t xml:space="preserve">071400, Қазақстан, Абай облысы, </w:t>
            </w:r>
          </w:p>
          <w:p w14:paraId="4AD5086F" w14:textId="77777777" w:rsidR="00292937" w:rsidRPr="00292937" w:rsidRDefault="00292937" w:rsidP="00292937">
            <w:pPr>
              <w:widowControl/>
              <w:tabs>
                <w:tab w:val="center" w:pos="4677"/>
                <w:tab w:val="left" w:pos="6840"/>
                <w:tab w:val="right" w:pos="10260"/>
              </w:tabs>
              <w:autoSpaceDE/>
              <w:autoSpaceDN/>
              <w:jc w:val="center"/>
              <w:rPr>
                <w:rFonts w:eastAsiaTheme="minorHAnsi"/>
                <w:color w:val="548DD4"/>
                <w:sz w:val="20"/>
                <w:szCs w:val="20"/>
                <w:lang w:val="kk-KZ"/>
              </w:rPr>
            </w:pPr>
            <w:r w:rsidRPr="00292937">
              <w:rPr>
                <w:rFonts w:eastAsiaTheme="minorHAnsi"/>
                <w:color w:val="548DD4"/>
                <w:sz w:val="20"/>
                <w:szCs w:val="20"/>
                <w:lang w:val="kk-KZ"/>
              </w:rPr>
              <w:t>Семей қаласы, Қайым Мұхамедханов көшесі, 8</w:t>
            </w:r>
          </w:p>
          <w:p w14:paraId="69B17180" w14:textId="77777777" w:rsidR="00292937" w:rsidRPr="00292937" w:rsidRDefault="00292937" w:rsidP="00292937">
            <w:pPr>
              <w:widowControl/>
              <w:tabs>
                <w:tab w:val="center" w:pos="4677"/>
                <w:tab w:val="left" w:pos="6840"/>
                <w:tab w:val="right" w:pos="10260"/>
              </w:tabs>
              <w:autoSpaceDE/>
              <w:autoSpaceDN/>
              <w:jc w:val="center"/>
              <w:rPr>
                <w:rFonts w:eastAsiaTheme="minorHAnsi"/>
                <w:color w:val="548DD4"/>
                <w:sz w:val="20"/>
                <w:szCs w:val="20"/>
                <w:lang w:val="kk-KZ"/>
              </w:rPr>
            </w:pPr>
          </w:p>
          <w:p w14:paraId="575C19E9" w14:textId="77777777" w:rsidR="00292937" w:rsidRPr="00292937" w:rsidRDefault="00292937" w:rsidP="00292937">
            <w:pPr>
              <w:widowControl/>
              <w:tabs>
                <w:tab w:val="center" w:pos="4677"/>
                <w:tab w:val="left" w:pos="6840"/>
                <w:tab w:val="right" w:pos="10260"/>
              </w:tabs>
              <w:autoSpaceDE/>
              <w:autoSpaceDN/>
              <w:jc w:val="center"/>
              <w:rPr>
                <w:rFonts w:eastAsiaTheme="minorHAnsi"/>
                <w:color w:val="548DD4"/>
                <w:sz w:val="20"/>
                <w:szCs w:val="20"/>
              </w:rPr>
            </w:pPr>
            <w:r w:rsidRPr="00292937">
              <w:rPr>
                <w:rFonts w:eastAsiaTheme="minorHAnsi"/>
                <w:color w:val="548DD4"/>
                <w:sz w:val="20"/>
                <w:szCs w:val="20"/>
              </w:rPr>
              <w:t>_________№_____________</w:t>
            </w:r>
          </w:p>
          <w:p w14:paraId="035AD464" w14:textId="77777777" w:rsidR="00292937" w:rsidRPr="00292937" w:rsidRDefault="00292937" w:rsidP="00292937">
            <w:pPr>
              <w:widowControl/>
              <w:tabs>
                <w:tab w:val="center" w:pos="4677"/>
                <w:tab w:val="left" w:pos="6840"/>
                <w:tab w:val="right" w:pos="10260"/>
              </w:tabs>
              <w:autoSpaceDE/>
              <w:autoSpaceDN/>
              <w:jc w:val="center"/>
              <w:rPr>
                <w:rFonts w:eastAsiaTheme="minorHAnsi"/>
                <w:color w:val="548DD4"/>
                <w:sz w:val="20"/>
                <w:szCs w:val="20"/>
              </w:rPr>
            </w:pPr>
            <w:r w:rsidRPr="00292937">
              <w:rPr>
                <w:rFonts w:eastAsiaTheme="minorHAnsi"/>
                <w:color w:val="548DD4"/>
                <w:sz w:val="20"/>
                <w:szCs w:val="20"/>
              </w:rPr>
              <w:t>________________________</w:t>
            </w:r>
          </w:p>
          <w:p w14:paraId="4E92C483" w14:textId="77777777" w:rsidR="00292937" w:rsidRPr="00292937" w:rsidRDefault="00292937" w:rsidP="00292937">
            <w:pPr>
              <w:widowControl/>
              <w:tabs>
                <w:tab w:val="center" w:pos="4677"/>
                <w:tab w:val="left" w:pos="6840"/>
                <w:tab w:val="right" w:pos="10260"/>
              </w:tabs>
              <w:autoSpaceDE/>
              <w:autoSpaceDN/>
              <w:jc w:val="center"/>
              <w:rPr>
                <w:rFonts w:eastAsiaTheme="minorHAnsi"/>
                <w:color w:val="548DD4"/>
                <w:sz w:val="12"/>
                <w:szCs w:val="12"/>
              </w:rPr>
            </w:pPr>
          </w:p>
        </w:tc>
        <w:tc>
          <w:tcPr>
            <w:tcW w:w="2961" w:type="dxa"/>
            <w:gridSpan w:val="3"/>
            <w:tcBorders>
              <w:top w:val="single" w:sz="12" w:space="0" w:color="3333CC"/>
            </w:tcBorders>
          </w:tcPr>
          <w:p w14:paraId="6F89BAAA" w14:textId="77777777" w:rsidR="00292937" w:rsidRPr="00292937" w:rsidRDefault="00292937" w:rsidP="00292937">
            <w:pPr>
              <w:widowControl/>
              <w:autoSpaceDE/>
              <w:autoSpaceDN/>
              <w:spacing w:after="160" w:line="259" w:lineRule="auto"/>
              <w:rPr>
                <w:rFonts w:eastAsiaTheme="minorHAnsi"/>
                <w:color w:val="548DD4"/>
                <w:sz w:val="12"/>
                <w:szCs w:val="12"/>
              </w:rPr>
            </w:pPr>
          </w:p>
          <w:p w14:paraId="11CB0D3D" w14:textId="77777777" w:rsidR="00292937" w:rsidRPr="00292937" w:rsidRDefault="00292937" w:rsidP="00292937">
            <w:pPr>
              <w:widowControl/>
              <w:tabs>
                <w:tab w:val="center" w:pos="4677"/>
                <w:tab w:val="left" w:pos="6840"/>
                <w:tab w:val="right" w:pos="10260"/>
              </w:tabs>
              <w:autoSpaceDE/>
              <w:autoSpaceDN/>
              <w:rPr>
                <w:rFonts w:eastAsiaTheme="minorHAnsi"/>
                <w:color w:val="548DD4"/>
                <w:sz w:val="12"/>
                <w:szCs w:val="12"/>
              </w:rPr>
            </w:pPr>
          </w:p>
        </w:tc>
        <w:tc>
          <w:tcPr>
            <w:tcW w:w="3841" w:type="dxa"/>
            <w:tcBorders>
              <w:top w:val="single" w:sz="12" w:space="0" w:color="3333CC"/>
            </w:tcBorders>
          </w:tcPr>
          <w:p w14:paraId="35C78BD7" w14:textId="77777777" w:rsidR="00292937" w:rsidRPr="00292937" w:rsidRDefault="00292937" w:rsidP="00292937">
            <w:pPr>
              <w:widowControl/>
              <w:tabs>
                <w:tab w:val="center" w:pos="4677"/>
                <w:tab w:val="left" w:pos="6840"/>
                <w:tab w:val="right" w:pos="10260"/>
              </w:tabs>
              <w:autoSpaceDE/>
              <w:autoSpaceDN/>
              <w:jc w:val="center"/>
              <w:rPr>
                <w:rFonts w:eastAsiaTheme="minorHAnsi"/>
                <w:color w:val="548DD4"/>
                <w:sz w:val="20"/>
                <w:szCs w:val="20"/>
                <w:lang w:val="kk-KZ"/>
              </w:rPr>
            </w:pPr>
            <w:r w:rsidRPr="00292937">
              <w:rPr>
                <w:rFonts w:eastAsiaTheme="minorHAnsi"/>
                <w:color w:val="548DD4"/>
                <w:sz w:val="20"/>
                <w:szCs w:val="20"/>
                <w:lang w:val="kk-KZ"/>
              </w:rPr>
              <w:t>Казахстан, область Абай, город Семей,</w:t>
            </w:r>
          </w:p>
          <w:p w14:paraId="434C972A" w14:textId="77777777" w:rsidR="00292937" w:rsidRPr="00292937" w:rsidRDefault="00292937" w:rsidP="00292937">
            <w:pPr>
              <w:widowControl/>
              <w:tabs>
                <w:tab w:val="center" w:pos="4677"/>
                <w:tab w:val="left" w:pos="6840"/>
                <w:tab w:val="right" w:pos="10260"/>
              </w:tabs>
              <w:autoSpaceDE/>
              <w:autoSpaceDN/>
              <w:jc w:val="center"/>
              <w:rPr>
                <w:rFonts w:eastAsiaTheme="minorHAnsi"/>
                <w:color w:val="548DD4"/>
                <w:sz w:val="20"/>
                <w:szCs w:val="20"/>
                <w:lang w:val="kk-KZ"/>
              </w:rPr>
            </w:pPr>
            <w:r w:rsidRPr="00292937">
              <w:rPr>
                <w:rFonts w:eastAsiaTheme="minorHAnsi"/>
                <w:color w:val="548DD4"/>
                <w:sz w:val="20"/>
                <w:szCs w:val="20"/>
                <w:lang w:val="kk-KZ"/>
              </w:rPr>
              <w:t xml:space="preserve">ул. Кайым Мухамедханов, 8 </w:t>
            </w:r>
          </w:p>
        </w:tc>
      </w:tr>
    </w:tbl>
    <w:p w14:paraId="535759CE" w14:textId="77777777" w:rsidR="00292937" w:rsidRPr="00292937" w:rsidRDefault="00292937" w:rsidP="00213486">
      <w:pPr>
        <w:widowControl/>
        <w:autoSpaceDE/>
        <w:autoSpaceDN/>
        <w:jc w:val="right"/>
        <w:rPr>
          <w:rFonts w:eastAsiaTheme="minorHAnsi"/>
          <w:b/>
          <w:sz w:val="28"/>
          <w:szCs w:val="28"/>
          <w:lang w:val="kk-KZ"/>
        </w:rPr>
      </w:pPr>
      <w:r w:rsidRPr="00292937">
        <w:rPr>
          <w:rFonts w:eastAsiaTheme="minorHAnsi"/>
          <w:b/>
          <w:sz w:val="28"/>
          <w:szCs w:val="28"/>
          <w:lang w:val="kk-KZ"/>
        </w:rPr>
        <w:t>«Строительная компания</w:t>
      </w:r>
    </w:p>
    <w:p w14:paraId="591D2128" w14:textId="77777777" w:rsidR="00292937" w:rsidRPr="00292937" w:rsidRDefault="00292937" w:rsidP="00213486">
      <w:pPr>
        <w:widowControl/>
        <w:autoSpaceDE/>
        <w:autoSpaceDN/>
        <w:jc w:val="right"/>
        <w:rPr>
          <w:rFonts w:eastAsiaTheme="minorHAnsi"/>
          <w:b/>
          <w:sz w:val="28"/>
          <w:szCs w:val="28"/>
          <w:lang w:val="kk-KZ"/>
        </w:rPr>
      </w:pPr>
      <w:r w:rsidRPr="00292937">
        <w:rPr>
          <w:rFonts w:eastAsiaTheme="minorHAnsi"/>
          <w:b/>
          <w:sz w:val="28"/>
          <w:szCs w:val="28"/>
          <w:lang w:val="kk-KZ"/>
        </w:rPr>
        <w:t>«ЗАЙСАН»</w:t>
      </w:r>
    </w:p>
    <w:p w14:paraId="4D8DD5E5" w14:textId="77777777" w:rsidR="00292937" w:rsidRPr="00292937" w:rsidRDefault="00292937" w:rsidP="00213486">
      <w:pPr>
        <w:widowControl/>
        <w:autoSpaceDE/>
        <w:autoSpaceDN/>
        <w:jc w:val="right"/>
        <w:rPr>
          <w:rFonts w:eastAsiaTheme="minorHAnsi"/>
          <w:b/>
          <w:sz w:val="28"/>
          <w:szCs w:val="28"/>
          <w:lang w:val="kk-KZ"/>
        </w:rPr>
      </w:pPr>
      <w:r w:rsidRPr="00292937">
        <w:rPr>
          <w:rFonts w:eastAsiaTheme="minorHAnsi"/>
          <w:b/>
          <w:sz w:val="28"/>
          <w:szCs w:val="28"/>
          <w:lang w:val="kk-KZ"/>
        </w:rPr>
        <w:t>Нурасыл Г. Б.</w:t>
      </w:r>
    </w:p>
    <w:p w14:paraId="55538E47" w14:textId="77777777" w:rsidR="00292937" w:rsidRPr="00292937" w:rsidRDefault="00292937" w:rsidP="00292937">
      <w:pPr>
        <w:widowControl/>
        <w:autoSpaceDE/>
        <w:autoSpaceDN/>
        <w:ind w:firstLine="708"/>
        <w:jc w:val="both"/>
        <w:rPr>
          <w:rFonts w:eastAsiaTheme="minorHAnsi"/>
          <w:sz w:val="28"/>
          <w:szCs w:val="28"/>
          <w:lang w:val="kk-KZ"/>
        </w:rPr>
      </w:pPr>
      <w:r w:rsidRPr="00292937">
        <w:rPr>
          <w:rFonts w:eastAsiaTheme="minorHAnsi"/>
          <w:sz w:val="28"/>
          <w:szCs w:val="28"/>
          <w:lang w:val="kk-KZ"/>
        </w:rPr>
        <w:t>Ваше обращение за № ЗТ-2025-00964409 от 26.03.2025 года поступившее в ГУ «Управление ветеринарии области Абай» рассмотрено согласно законодательству</w:t>
      </w:r>
      <w:r w:rsidRPr="00292937">
        <w:rPr>
          <w:rFonts w:eastAsiaTheme="minorHAnsi"/>
          <w:sz w:val="28"/>
          <w:szCs w:val="28"/>
        </w:rPr>
        <w:t xml:space="preserve"> </w:t>
      </w:r>
      <w:r w:rsidRPr="00292937">
        <w:rPr>
          <w:rFonts w:eastAsiaTheme="minorHAnsi"/>
          <w:sz w:val="28"/>
          <w:szCs w:val="28"/>
          <w:lang w:val="kk-KZ"/>
        </w:rPr>
        <w:t>Республики Казахстан.</w:t>
      </w:r>
    </w:p>
    <w:p w14:paraId="01861CB4" w14:textId="77777777" w:rsidR="00292937" w:rsidRPr="00292937" w:rsidRDefault="00292937" w:rsidP="00292937">
      <w:pPr>
        <w:widowControl/>
        <w:autoSpaceDE/>
        <w:autoSpaceDN/>
        <w:jc w:val="both"/>
        <w:rPr>
          <w:rFonts w:eastAsiaTheme="minorHAnsi"/>
          <w:color w:val="000000"/>
          <w:sz w:val="28"/>
          <w:lang w:val="kk-KZ"/>
        </w:rPr>
      </w:pPr>
      <w:r w:rsidRPr="00292937">
        <w:rPr>
          <w:rFonts w:eastAsiaTheme="minorHAnsi"/>
          <w:color w:val="000000"/>
          <w:sz w:val="28"/>
          <w:lang w:val="kk-KZ"/>
        </w:rPr>
        <w:tab/>
        <w:t xml:space="preserve">О наличии либо отсутствии сибиреязвенных захоронений расположенных на территории запрашиваемых участках сообщаем следующее: </w:t>
      </w:r>
    </w:p>
    <w:p w14:paraId="1107CFE1" w14:textId="77777777" w:rsidR="00292937" w:rsidRPr="00292937" w:rsidRDefault="00292937" w:rsidP="00292937">
      <w:pPr>
        <w:widowControl/>
        <w:autoSpaceDE/>
        <w:autoSpaceDN/>
        <w:ind w:firstLine="708"/>
        <w:jc w:val="both"/>
        <w:rPr>
          <w:rFonts w:eastAsiaTheme="minorHAnsi"/>
          <w:color w:val="000000"/>
          <w:sz w:val="28"/>
          <w:lang w:val="kk-KZ"/>
        </w:rPr>
      </w:pPr>
      <w:r w:rsidRPr="00292937">
        <w:rPr>
          <w:rFonts w:eastAsiaTheme="minorHAnsi"/>
          <w:color w:val="000000"/>
          <w:sz w:val="28"/>
          <w:szCs w:val="28"/>
          <w:lang w:val="kk-KZ"/>
        </w:rPr>
        <w:t xml:space="preserve">Согласно данным издания ТОО «Казахский научно-исследовательский ветеринарный институт» «Кадастр почвенных очагов сибирской язвы на территории Республики Казахстан» </w:t>
      </w:r>
      <w:r w:rsidRPr="00292937">
        <w:rPr>
          <w:rFonts w:eastAsiaTheme="minorHAnsi"/>
          <w:color w:val="000000"/>
          <w:sz w:val="28"/>
          <w:lang w:val="kk-KZ"/>
        </w:rPr>
        <w:t xml:space="preserve">от 2020 года, а также письма КГП на ПХВ «Областная ветеринарная служба» от 31 марта 2025 года за № 340 </w:t>
      </w:r>
      <w:r w:rsidRPr="00292937">
        <w:rPr>
          <w:rFonts w:eastAsiaTheme="minorHAnsi"/>
          <w:color w:val="000000"/>
          <w:sz w:val="28"/>
          <w:szCs w:val="28"/>
          <w:lang w:val="kk-KZ"/>
        </w:rPr>
        <w:t xml:space="preserve">по представленным координатам </w:t>
      </w:r>
      <w:r w:rsidRPr="00292937">
        <w:rPr>
          <w:rFonts w:eastAsiaTheme="minorHAnsi"/>
          <w:color w:val="000000"/>
          <w:sz w:val="28"/>
          <w:lang w:val="kk-KZ"/>
        </w:rPr>
        <w:t xml:space="preserve">на территории </w:t>
      </w:r>
      <w:r w:rsidRPr="00292937">
        <w:rPr>
          <w:rFonts w:eastAsiaTheme="minorHAnsi"/>
          <w:sz w:val="28"/>
          <w:szCs w:val="28"/>
          <w:lang w:val="kk-KZ"/>
        </w:rPr>
        <w:t>запрашиваемого участка</w:t>
      </w:r>
      <w:r w:rsidRPr="00292937">
        <w:rPr>
          <w:rFonts w:eastAsiaTheme="minorHAnsi"/>
          <w:color w:val="000000"/>
          <w:sz w:val="28"/>
          <w:lang w:val="kk-KZ"/>
        </w:rPr>
        <w:t xml:space="preserve"> почвенные очаги сибирской язвы отсутствуют. </w:t>
      </w:r>
    </w:p>
    <w:p w14:paraId="73BE9DD6" w14:textId="77777777" w:rsidR="00292937" w:rsidRPr="00292937" w:rsidRDefault="00292937" w:rsidP="00292937">
      <w:pPr>
        <w:widowControl/>
        <w:autoSpaceDE/>
        <w:autoSpaceDN/>
        <w:ind w:firstLine="708"/>
        <w:jc w:val="both"/>
        <w:rPr>
          <w:rFonts w:eastAsiaTheme="minorHAnsi"/>
          <w:color w:val="000000"/>
          <w:sz w:val="28"/>
          <w:szCs w:val="28"/>
          <w:lang w:val="kk-KZ"/>
        </w:rPr>
      </w:pPr>
      <w:r w:rsidRPr="00292937">
        <w:rPr>
          <w:rFonts w:eastAsiaTheme="minorHAnsi"/>
          <w:color w:val="000000"/>
          <w:sz w:val="28"/>
          <w:lang w:val="kk-KZ"/>
        </w:rPr>
        <w:t xml:space="preserve">Также на территории </w:t>
      </w:r>
      <w:r w:rsidRPr="00292937">
        <w:rPr>
          <w:rFonts w:eastAsiaTheme="minorHAnsi"/>
          <w:sz w:val="28"/>
          <w:szCs w:val="28"/>
          <w:lang w:val="kk-KZ"/>
        </w:rPr>
        <w:t>запрашиваемого участка</w:t>
      </w:r>
      <w:r w:rsidRPr="00292937">
        <w:rPr>
          <w:rFonts w:eastAsiaTheme="minorHAnsi"/>
          <w:color w:val="000000"/>
          <w:sz w:val="28"/>
          <w:lang w:val="kk-KZ"/>
        </w:rPr>
        <w:t xml:space="preserve"> скотомогильников </w:t>
      </w:r>
      <w:r w:rsidR="00B32A81">
        <w:rPr>
          <w:rFonts w:eastAsiaTheme="minorHAnsi"/>
          <w:color w:val="000000"/>
          <w:sz w:val="28"/>
          <w:szCs w:val="28"/>
          <w:lang w:val="kk-KZ"/>
        </w:rPr>
        <w:t>для</w:t>
      </w:r>
      <w:r w:rsidRPr="00292937">
        <w:rPr>
          <w:rFonts w:eastAsiaTheme="minorHAnsi"/>
          <w:color w:val="000000"/>
          <w:sz w:val="28"/>
          <w:szCs w:val="28"/>
          <w:lang w:val="kk-KZ"/>
        </w:rPr>
        <w:t xml:space="preserve"> </w:t>
      </w:r>
      <w:r w:rsidR="00B32A81">
        <w:rPr>
          <w:rFonts w:eastAsiaTheme="minorHAnsi"/>
          <w:color w:val="000000"/>
          <w:sz w:val="28"/>
          <w:szCs w:val="28"/>
          <w:lang w:val="kk-KZ"/>
        </w:rPr>
        <w:t>ун</w:t>
      </w:r>
      <w:r w:rsidRPr="00292937">
        <w:rPr>
          <w:rFonts w:eastAsiaTheme="minorHAnsi"/>
          <w:color w:val="000000"/>
          <w:sz w:val="28"/>
          <w:szCs w:val="28"/>
          <w:lang w:val="kk-KZ"/>
        </w:rPr>
        <w:t>ичтожения трупов павших сельскохозяйственных животных не имеется.</w:t>
      </w:r>
    </w:p>
    <w:p w14:paraId="72BA21CC" w14:textId="77777777" w:rsidR="00292937" w:rsidRPr="00292937" w:rsidRDefault="00292937" w:rsidP="00292937">
      <w:pPr>
        <w:widowControl/>
        <w:autoSpaceDE/>
        <w:autoSpaceDN/>
        <w:ind w:firstLine="708"/>
        <w:jc w:val="both"/>
        <w:rPr>
          <w:rFonts w:eastAsiaTheme="minorHAnsi"/>
          <w:color w:val="000000"/>
          <w:sz w:val="28"/>
          <w:lang w:val="kk-KZ"/>
        </w:rPr>
      </w:pPr>
      <w:r w:rsidRPr="00292937">
        <w:rPr>
          <w:rFonts w:eastAsiaTheme="minorHAnsi"/>
          <w:color w:val="000000"/>
          <w:sz w:val="28"/>
          <w:lang w:val="kk-KZ"/>
        </w:rPr>
        <w:t xml:space="preserve">Согласно раздела 11. п.45. п.п.9. Об утверждении Санитарных правил «Санитарно-эпидемиологические требования к санитарно-защитным зонам обьектов, являющихся объектами воздейстия на среду обитания и здоровья человека», </w:t>
      </w:r>
      <w:r w:rsidRPr="00292937">
        <w:rPr>
          <w:rFonts w:eastAsiaTheme="minorHAnsi"/>
          <w:color w:val="000000"/>
          <w:sz w:val="28"/>
        </w:rPr>
        <w:t>сибиреязвенные захоронения и скотомогильники относятся</w:t>
      </w:r>
      <w:r w:rsidRPr="00292937">
        <w:rPr>
          <w:rFonts w:eastAsiaTheme="minorHAnsi"/>
          <w:color w:val="000000"/>
          <w:sz w:val="28"/>
          <w:lang w:val="kk-KZ"/>
        </w:rPr>
        <w:t xml:space="preserve"> </w:t>
      </w:r>
      <w:r w:rsidRPr="00292937">
        <w:rPr>
          <w:rFonts w:eastAsiaTheme="minorHAnsi"/>
          <w:color w:val="000000"/>
          <w:sz w:val="28"/>
        </w:rPr>
        <w:t>к Классу -</w:t>
      </w:r>
      <w:r w:rsidRPr="00292937">
        <w:rPr>
          <w:rFonts w:eastAsiaTheme="minorHAnsi"/>
          <w:color w:val="000000"/>
          <w:sz w:val="28"/>
          <w:lang w:val="kk-KZ"/>
        </w:rPr>
        <w:t xml:space="preserve"> </w:t>
      </w:r>
      <w:r w:rsidRPr="00292937">
        <w:rPr>
          <w:rFonts w:eastAsiaTheme="minorHAnsi"/>
          <w:color w:val="000000"/>
          <w:sz w:val="28"/>
          <w:lang w:val="en-US"/>
        </w:rPr>
        <w:t>I</w:t>
      </w:r>
      <w:r w:rsidRPr="00292937">
        <w:rPr>
          <w:rFonts w:eastAsiaTheme="minorHAnsi"/>
          <w:color w:val="000000"/>
          <w:sz w:val="28"/>
        </w:rPr>
        <w:t xml:space="preserve"> и санитарно-защитная зона составляет не менее </w:t>
      </w:r>
      <w:r w:rsidRPr="00292937">
        <w:rPr>
          <w:rFonts w:eastAsiaTheme="minorHAnsi"/>
          <w:color w:val="000000"/>
          <w:sz w:val="28"/>
          <w:lang w:val="kk-KZ"/>
        </w:rPr>
        <w:t xml:space="preserve">- </w:t>
      </w:r>
      <w:r w:rsidRPr="00292937">
        <w:rPr>
          <w:rFonts w:eastAsiaTheme="minorHAnsi"/>
          <w:color w:val="000000"/>
          <w:sz w:val="28"/>
        </w:rPr>
        <w:t>1000 м.</w:t>
      </w:r>
      <w:r w:rsidRPr="00292937">
        <w:rPr>
          <w:rFonts w:eastAsiaTheme="minorHAnsi"/>
          <w:color w:val="000000"/>
          <w:sz w:val="28"/>
          <w:lang w:val="kk-KZ"/>
        </w:rPr>
        <w:t xml:space="preserve"> </w:t>
      </w:r>
    </w:p>
    <w:p w14:paraId="69AF8BDD" w14:textId="77777777" w:rsidR="00292937" w:rsidRPr="00292937" w:rsidRDefault="00292937" w:rsidP="00292937">
      <w:pPr>
        <w:widowControl/>
        <w:autoSpaceDE/>
        <w:autoSpaceDN/>
        <w:ind w:firstLine="708"/>
        <w:jc w:val="both"/>
        <w:rPr>
          <w:rFonts w:eastAsiaTheme="minorHAnsi"/>
          <w:color w:val="000000"/>
          <w:sz w:val="28"/>
          <w:lang w:val="kk-KZ"/>
        </w:rPr>
      </w:pPr>
      <w:r w:rsidRPr="00292937">
        <w:rPr>
          <w:rFonts w:eastAsiaTheme="minorHAnsi"/>
          <w:color w:val="000000"/>
          <w:sz w:val="28"/>
          <w:lang w:val="kk-KZ"/>
        </w:rPr>
        <w:lastRenderedPageBreak/>
        <w:t>Согласно статьи 11, Закона Республики Казахстан «О языках в Республике Казахстан», ответ на обращение предоставляется на государственном языке или на языке обращения.</w:t>
      </w:r>
    </w:p>
    <w:p w14:paraId="0E9587C3" w14:textId="77777777" w:rsidR="00292937" w:rsidRPr="00292937" w:rsidRDefault="00292937" w:rsidP="00292937">
      <w:pPr>
        <w:widowControl/>
        <w:autoSpaceDE/>
        <w:autoSpaceDN/>
        <w:ind w:firstLine="708"/>
        <w:jc w:val="both"/>
        <w:rPr>
          <w:rFonts w:eastAsiaTheme="minorHAnsi"/>
          <w:lang w:val="kk-KZ"/>
        </w:rPr>
      </w:pPr>
      <w:r w:rsidRPr="00292937">
        <w:rPr>
          <w:rFonts w:eastAsiaTheme="minorHAnsi"/>
          <w:color w:val="000000"/>
          <w:sz w:val="28"/>
          <w:lang w:val="kk-KZ"/>
        </w:rPr>
        <w:t>В случае несогласия с данным решением согласно статьи 89 Административно</w:t>
      </w:r>
      <w:r w:rsidRPr="00292937">
        <w:rPr>
          <w:rFonts w:eastAsiaTheme="minorHAnsi"/>
          <w:color w:val="000000"/>
          <w:sz w:val="28"/>
        </w:rPr>
        <w:t xml:space="preserve"> </w:t>
      </w:r>
      <w:r w:rsidRPr="00292937">
        <w:rPr>
          <w:rFonts w:eastAsiaTheme="minorHAnsi"/>
          <w:color w:val="000000"/>
          <w:sz w:val="28"/>
          <w:lang w:val="kk-KZ"/>
        </w:rPr>
        <w:t>процедурно-процессуальному Кодексу Республики Казахстан, Вы вправе обжаловать его в вышестоящем органе или в суде.</w:t>
      </w:r>
    </w:p>
    <w:p w14:paraId="1985FB97" w14:textId="77777777" w:rsidR="00292937" w:rsidRPr="00292937" w:rsidRDefault="00292937" w:rsidP="00292937">
      <w:pPr>
        <w:widowControl/>
        <w:autoSpaceDE/>
        <w:autoSpaceDN/>
        <w:jc w:val="both"/>
        <w:rPr>
          <w:rFonts w:eastAsiaTheme="minorHAnsi"/>
          <w:color w:val="000000"/>
          <w:sz w:val="28"/>
        </w:rPr>
      </w:pPr>
    </w:p>
    <w:p w14:paraId="441188BA" w14:textId="77777777" w:rsidR="00292937" w:rsidRPr="00292937" w:rsidRDefault="00292937" w:rsidP="00292937">
      <w:pPr>
        <w:widowControl/>
        <w:autoSpaceDE/>
        <w:autoSpaceDN/>
        <w:jc w:val="both"/>
        <w:rPr>
          <w:rFonts w:eastAsiaTheme="minorHAnsi"/>
          <w:b/>
          <w:color w:val="000000"/>
          <w:sz w:val="28"/>
          <w:lang w:val="kk-KZ"/>
        </w:rPr>
      </w:pPr>
    </w:p>
    <w:p w14:paraId="6FB71C3D" w14:textId="77777777" w:rsidR="00292937" w:rsidRPr="00292937" w:rsidRDefault="00292937" w:rsidP="00292937">
      <w:pPr>
        <w:widowControl/>
        <w:autoSpaceDE/>
        <w:autoSpaceDN/>
        <w:jc w:val="both"/>
        <w:rPr>
          <w:rFonts w:eastAsiaTheme="minorHAnsi"/>
          <w:b/>
          <w:color w:val="000000"/>
          <w:sz w:val="28"/>
          <w:lang w:val="kk-KZ"/>
        </w:rPr>
      </w:pPr>
      <w:r w:rsidRPr="00292937">
        <w:rPr>
          <w:rFonts w:eastAsiaTheme="minorHAnsi"/>
          <w:b/>
          <w:color w:val="000000"/>
          <w:sz w:val="28"/>
          <w:lang w:val="kk-KZ"/>
        </w:rPr>
        <w:t>Руководитель управления</w:t>
      </w:r>
      <w:r w:rsidR="00B32A81">
        <w:rPr>
          <w:rFonts w:eastAsiaTheme="minorHAnsi"/>
          <w:b/>
          <w:color w:val="000000"/>
          <w:sz w:val="28"/>
          <w:lang w:val="kk-KZ"/>
        </w:rPr>
        <w:tab/>
      </w:r>
      <w:r w:rsidR="00B32A81">
        <w:rPr>
          <w:rFonts w:eastAsiaTheme="minorHAnsi"/>
          <w:b/>
          <w:color w:val="000000"/>
          <w:sz w:val="28"/>
          <w:lang w:val="kk-KZ"/>
        </w:rPr>
        <w:tab/>
      </w:r>
      <w:r w:rsidR="00B32A81">
        <w:rPr>
          <w:rFonts w:eastAsiaTheme="minorHAnsi"/>
          <w:b/>
          <w:color w:val="000000"/>
          <w:sz w:val="28"/>
          <w:lang w:val="kk-KZ"/>
        </w:rPr>
        <w:tab/>
      </w:r>
      <w:r w:rsidR="00B32A81">
        <w:rPr>
          <w:rFonts w:eastAsiaTheme="minorHAnsi"/>
          <w:b/>
          <w:color w:val="000000"/>
          <w:sz w:val="28"/>
          <w:lang w:val="kk-KZ"/>
        </w:rPr>
        <w:tab/>
      </w:r>
      <w:r w:rsidR="00B32A81">
        <w:rPr>
          <w:rFonts w:eastAsiaTheme="minorHAnsi"/>
          <w:b/>
          <w:color w:val="000000"/>
          <w:sz w:val="28"/>
          <w:lang w:val="kk-KZ"/>
        </w:rPr>
        <w:tab/>
      </w:r>
      <w:r w:rsidR="00B32A81">
        <w:rPr>
          <w:rFonts w:eastAsiaTheme="minorHAnsi"/>
          <w:b/>
          <w:color w:val="000000"/>
          <w:sz w:val="28"/>
          <w:lang w:val="kk-KZ"/>
        </w:rPr>
        <w:tab/>
      </w:r>
      <w:r w:rsidR="00B32A81">
        <w:rPr>
          <w:rFonts w:eastAsiaTheme="minorHAnsi"/>
          <w:b/>
          <w:color w:val="000000"/>
          <w:sz w:val="28"/>
          <w:lang w:val="kk-KZ"/>
        </w:rPr>
        <w:tab/>
      </w:r>
      <w:r w:rsidRPr="00292937">
        <w:rPr>
          <w:rFonts w:eastAsiaTheme="minorHAnsi"/>
          <w:b/>
          <w:color w:val="000000"/>
          <w:sz w:val="28"/>
          <w:lang w:val="kk-KZ"/>
        </w:rPr>
        <w:t>Е. Барышев</w:t>
      </w:r>
    </w:p>
    <w:p w14:paraId="5EC333BD" w14:textId="77777777" w:rsidR="00292937" w:rsidRPr="00292937" w:rsidRDefault="00292937" w:rsidP="00292937">
      <w:pPr>
        <w:widowControl/>
        <w:autoSpaceDE/>
        <w:autoSpaceDN/>
        <w:jc w:val="both"/>
        <w:rPr>
          <w:rFonts w:eastAsiaTheme="minorHAnsi"/>
          <w:b/>
          <w:color w:val="000000"/>
          <w:sz w:val="28"/>
          <w:lang w:val="kk-KZ"/>
        </w:rPr>
      </w:pPr>
    </w:p>
    <w:p w14:paraId="01A4C2F0" w14:textId="77777777" w:rsidR="00292937" w:rsidRPr="00292937" w:rsidRDefault="00B32A81" w:rsidP="00292937">
      <w:pPr>
        <w:widowControl/>
        <w:pBdr>
          <w:bottom w:val="single" w:sz="4" w:space="31" w:color="FFFFFF"/>
        </w:pBdr>
        <w:autoSpaceDE/>
        <w:autoSpaceDN/>
        <w:jc w:val="both"/>
        <w:rPr>
          <w:rFonts w:eastAsiaTheme="minorHAnsi"/>
          <w:i/>
          <w:iCs/>
          <w:lang w:val="kk-KZ"/>
        </w:rPr>
      </w:pPr>
      <w:r>
        <w:rPr>
          <w:rFonts w:eastAsiaTheme="minorHAnsi"/>
          <w:i/>
          <w:iCs/>
          <w:lang w:val="kk-KZ"/>
        </w:rPr>
        <w:t>Исп. К. Баймухамбетов</w:t>
      </w:r>
    </w:p>
    <w:p w14:paraId="28D72C88" w14:textId="77777777" w:rsidR="00292937" w:rsidRPr="00292937" w:rsidRDefault="00292937" w:rsidP="00292937">
      <w:pPr>
        <w:widowControl/>
        <w:pBdr>
          <w:bottom w:val="single" w:sz="4" w:space="31" w:color="FFFFFF"/>
        </w:pBdr>
        <w:autoSpaceDE/>
        <w:autoSpaceDN/>
        <w:jc w:val="both"/>
        <w:rPr>
          <w:rFonts w:eastAsiaTheme="minorHAnsi"/>
          <w:i/>
          <w:iCs/>
          <w:lang w:val="kk-KZ"/>
        </w:rPr>
      </w:pPr>
      <w:r w:rsidRPr="00292937">
        <w:rPr>
          <w:rFonts w:eastAsiaTheme="minorHAnsi"/>
          <w:i/>
          <w:iCs/>
          <w:lang w:val="kk-KZ"/>
        </w:rPr>
        <w:t>тел. 8</w:t>
      </w:r>
      <w:r w:rsidR="00B32A81">
        <w:rPr>
          <w:rFonts w:eastAsiaTheme="minorHAnsi"/>
          <w:i/>
          <w:iCs/>
          <w:lang w:val="kk-KZ"/>
        </w:rPr>
        <w:t xml:space="preserve"> </w:t>
      </w:r>
      <w:r w:rsidRPr="00292937">
        <w:rPr>
          <w:rFonts w:eastAsiaTheme="minorHAnsi"/>
          <w:i/>
          <w:iCs/>
          <w:lang w:val="kk-KZ"/>
        </w:rPr>
        <w:t>705</w:t>
      </w:r>
      <w:r w:rsidR="00B32A81">
        <w:rPr>
          <w:rFonts w:eastAsiaTheme="minorHAnsi"/>
          <w:i/>
          <w:iCs/>
          <w:lang w:val="kk-KZ"/>
        </w:rPr>
        <w:t xml:space="preserve"> </w:t>
      </w:r>
      <w:r w:rsidRPr="00292937">
        <w:rPr>
          <w:rFonts w:eastAsiaTheme="minorHAnsi"/>
          <w:i/>
          <w:iCs/>
          <w:lang w:val="kk-KZ"/>
        </w:rPr>
        <w:t>276 21 34</w:t>
      </w:r>
    </w:p>
    <w:p w14:paraId="61D431DA" w14:textId="77777777" w:rsidR="00162403" w:rsidRDefault="00162403" w:rsidP="003D54C5">
      <w:pPr>
        <w:tabs>
          <w:tab w:val="left" w:pos="8367"/>
        </w:tabs>
        <w:rPr>
          <w:sz w:val="28"/>
          <w:szCs w:val="28"/>
          <w:lang w:eastAsia="ru-RU"/>
        </w:rPr>
      </w:pPr>
    </w:p>
    <w:p w14:paraId="24895260" w14:textId="77777777" w:rsidR="00434045" w:rsidRDefault="00434045" w:rsidP="003D54C5">
      <w:pPr>
        <w:tabs>
          <w:tab w:val="left" w:pos="8367"/>
        </w:tabs>
        <w:rPr>
          <w:sz w:val="28"/>
          <w:szCs w:val="28"/>
          <w:lang w:eastAsia="ru-RU"/>
        </w:rPr>
      </w:pPr>
    </w:p>
    <w:p w14:paraId="4329E452" w14:textId="77777777" w:rsidR="00434045" w:rsidRDefault="00434045" w:rsidP="003D54C5">
      <w:pPr>
        <w:tabs>
          <w:tab w:val="left" w:pos="8367"/>
        </w:tabs>
        <w:rPr>
          <w:sz w:val="28"/>
          <w:szCs w:val="28"/>
          <w:lang w:eastAsia="ru-RU"/>
        </w:rPr>
      </w:pPr>
    </w:p>
    <w:p w14:paraId="39290783" w14:textId="77777777" w:rsidR="00434045" w:rsidRDefault="00434045" w:rsidP="003D54C5">
      <w:pPr>
        <w:tabs>
          <w:tab w:val="left" w:pos="8367"/>
        </w:tabs>
        <w:rPr>
          <w:sz w:val="28"/>
          <w:szCs w:val="28"/>
          <w:lang w:eastAsia="ru-RU"/>
        </w:rPr>
      </w:pPr>
    </w:p>
    <w:p w14:paraId="761211BD" w14:textId="77777777" w:rsidR="00434045" w:rsidRDefault="00434045" w:rsidP="003D54C5">
      <w:pPr>
        <w:tabs>
          <w:tab w:val="left" w:pos="8367"/>
        </w:tabs>
        <w:rPr>
          <w:sz w:val="28"/>
          <w:szCs w:val="28"/>
          <w:lang w:eastAsia="ru-RU"/>
        </w:rPr>
      </w:pPr>
    </w:p>
    <w:p w14:paraId="2E3F881B" w14:textId="77777777" w:rsidR="00434045" w:rsidRDefault="00434045" w:rsidP="003D54C5">
      <w:pPr>
        <w:tabs>
          <w:tab w:val="left" w:pos="8367"/>
        </w:tabs>
        <w:rPr>
          <w:sz w:val="28"/>
          <w:szCs w:val="28"/>
          <w:lang w:eastAsia="ru-RU"/>
        </w:rPr>
      </w:pPr>
    </w:p>
    <w:p w14:paraId="565544CE" w14:textId="77777777" w:rsidR="00434045" w:rsidRDefault="00434045" w:rsidP="003D54C5">
      <w:pPr>
        <w:tabs>
          <w:tab w:val="left" w:pos="8367"/>
        </w:tabs>
        <w:rPr>
          <w:sz w:val="28"/>
          <w:szCs w:val="28"/>
          <w:lang w:eastAsia="ru-RU"/>
        </w:rPr>
      </w:pPr>
    </w:p>
    <w:p w14:paraId="203D7A3D" w14:textId="77777777" w:rsidR="00434045" w:rsidRDefault="00434045" w:rsidP="003D54C5">
      <w:pPr>
        <w:tabs>
          <w:tab w:val="left" w:pos="8367"/>
        </w:tabs>
        <w:rPr>
          <w:sz w:val="28"/>
          <w:szCs w:val="28"/>
          <w:lang w:eastAsia="ru-RU"/>
        </w:rPr>
      </w:pPr>
    </w:p>
    <w:p w14:paraId="7187431C" w14:textId="77777777" w:rsidR="00434045" w:rsidRDefault="00434045" w:rsidP="003D54C5">
      <w:pPr>
        <w:tabs>
          <w:tab w:val="left" w:pos="8367"/>
        </w:tabs>
        <w:rPr>
          <w:sz w:val="28"/>
          <w:szCs w:val="28"/>
          <w:lang w:eastAsia="ru-RU"/>
        </w:rPr>
      </w:pPr>
    </w:p>
    <w:p w14:paraId="6D2677EA" w14:textId="77777777" w:rsidR="00434045" w:rsidRDefault="00434045" w:rsidP="003D54C5">
      <w:pPr>
        <w:tabs>
          <w:tab w:val="left" w:pos="8367"/>
        </w:tabs>
        <w:rPr>
          <w:sz w:val="28"/>
          <w:szCs w:val="28"/>
          <w:lang w:eastAsia="ru-RU"/>
        </w:rPr>
      </w:pPr>
    </w:p>
    <w:p w14:paraId="77D337D4" w14:textId="77777777" w:rsidR="00434045" w:rsidRDefault="00434045" w:rsidP="003D54C5">
      <w:pPr>
        <w:tabs>
          <w:tab w:val="left" w:pos="8367"/>
        </w:tabs>
        <w:rPr>
          <w:sz w:val="28"/>
          <w:szCs w:val="28"/>
          <w:lang w:eastAsia="ru-RU"/>
        </w:rPr>
      </w:pPr>
    </w:p>
    <w:p w14:paraId="7D11A88A" w14:textId="77777777" w:rsidR="00434045" w:rsidRDefault="00434045" w:rsidP="003D54C5">
      <w:pPr>
        <w:tabs>
          <w:tab w:val="left" w:pos="8367"/>
        </w:tabs>
        <w:rPr>
          <w:sz w:val="28"/>
          <w:szCs w:val="28"/>
          <w:lang w:eastAsia="ru-RU"/>
        </w:rPr>
      </w:pPr>
    </w:p>
    <w:p w14:paraId="297B9EF6" w14:textId="77777777" w:rsidR="00434045" w:rsidRDefault="00434045" w:rsidP="003D54C5">
      <w:pPr>
        <w:tabs>
          <w:tab w:val="left" w:pos="8367"/>
        </w:tabs>
        <w:rPr>
          <w:sz w:val="28"/>
          <w:szCs w:val="28"/>
          <w:lang w:eastAsia="ru-RU"/>
        </w:rPr>
      </w:pPr>
    </w:p>
    <w:p w14:paraId="068DFB58" w14:textId="77777777" w:rsidR="00434045" w:rsidRDefault="00434045" w:rsidP="003D54C5">
      <w:pPr>
        <w:tabs>
          <w:tab w:val="left" w:pos="8367"/>
        </w:tabs>
        <w:rPr>
          <w:sz w:val="28"/>
          <w:szCs w:val="28"/>
          <w:lang w:eastAsia="ru-RU"/>
        </w:rPr>
      </w:pPr>
    </w:p>
    <w:p w14:paraId="0FF00662" w14:textId="77777777" w:rsidR="00434045" w:rsidRDefault="00434045" w:rsidP="003D54C5">
      <w:pPr>
        <w:tabs>
          <w:tab w:val="left" w:pos="8367"/>
        </w:tabs>
        <w:rPr>
          <w:sz w:val="28"/>
          <w:szCs w:val="28"/>
          <w:lang w:eastAsia="ru-RU"/>
        </w:rPr>
      </w:pPr>
    </w:p>
    <w:p w14:paraId="0631A5E9" w14:textId="77777777" w:rsidR="00434045" w:rsidRDefault="00434045" w:rsidP="003D54C5">
      <w:pPr>
        <w:tabs>
          <w:tab w:val="left" w:pos="8367"/>
        </w:tabs>
        <w:rPr>
          <w:sz w:val="28"/>
          <w:szCs w:val="28"/>
          <w:lang w:eastAsia="ru-RU"/>
        </w:rPr>
      </w:pPr>
    </w:p>
    <w:p w14:paraId="39B699FC" w14:textId="77777777" w:rsidR="00434045" w:rsidRDefault="00434045" w:rsidP="003D54C5">
      <w:pPr>
        <w:tabs>
          <w:tab w:val="left" w:pos="8367"/>
        </w:tabs>
        <w:rPr>
          <w:sz w:val="28"/>
          <w:szCs w:val="28"/>
          <w:lang w:eastAsia="ru-RU"/>
        </w:rPr>
      </w:pPr>
    </w:p>
    <w:p w14:paraId="2D3E372F" w14:textId="77777777" w:rsidR="00434045" w:rsidRDefault="00434045" w:rsidP="003D54C5">
      <w:pPr>
        <w:tabs>
          <w:tab w:val="left" w:pos="8367"/>
        </w:tabs>
        <w:rPr>
          <w:sz w:val="28"/>
          <w:szCs w:val="28"/>
          <w:lang w:eastAsia="ru-RU"/>
        </w:rPr>
      </w:pPr>
    </w:p>
    <w:p w14:paraId="46D7C95C" w14:textId="77777777" w:rsidR="00434045" w:rsidRDefault="00434045" w:rsidP="003D54C5">
      <w:pPr>
        <w:tabs>
          <w:tab w:val="left" w:pos="8367"/>
        </w:tabs>
        <w:rPr>
          <w:sz w:val="28"/>
          <w:szCs w:val="28"/>
          <w:lang w:eastAsia="ru-RU"/>
        </w:rPr>
      </w:pPr>
    </w:p>
    <w:p w14:paraId="5F54AC9B" w14:textId="77777777" w:rsidR="00434045" w:rsidRDefault="00434045" w:rsidP="003D54C5">
      <w:pPr>
        <w:tabs>
          <w:tab w:val="left" w:pos="8367"/>
        </w:tabs>
        <w:rPr>
          <w:sz w:val="28"/>
          <w:szCs w:val="28"/>
          <w:lang w:eastAsia="ru-RU"/>
        </w:rPr>
      </w:pPr>
    </w:p>
    <w:p w14:paraId="4E6E9C83" w14:textId="77777777" w:rsidR="00434045" w:rsidRDefault="00434045" w:rsidP="003D54C5">
      <w:pPr>
        <w:tabs>
          <w:tab w:val="left" w:pos="8367"/>
        </w:tabs>
        <w:rPr>
          <w:sz w:val="28"/>
          <w:szCs w:val="28"/>
          <w:lang w:eastAsia="ru-RU"/>
        </w:rPr>
      </w:pPr>
    </w:p>
    <w:p w14:paraId="04771E24" w14:textId="77777777" w:rsidR="00434045" w:rsidRDefault="00434045" w:rsidP="003D54C5">
      <w:pPr>
        <w:tabs>
          <w:tab w:val="left" w:pos="8367"/>
        </w:tabs>
        <w:rPr>
          <w:sz w:val="28"/>
          <w:szCs w:val="28"/>
          <w:lang w:eastAsia="ru-RU"/>
        </w:rPr>
      </w:pPr>
    </w:p>
    <w:p w14:paraId="68CC08AB" w14:textId="77777777" w:rsidR="00434045" w:rsidRDefault="00434045" w:rsidP="003D54C5">
      <w:pPr>
        <w:tabs>
          <w:tab w:val="left" w:pos="8367"/>
        </w:tabs>
        <w:rPr>
          <w:sz w:val="28"/>
          <w:szCs w:val="28"/>
          <w:lang w:eastAsia="ru-RU"/>
        </w:rPr>
      </w:pPr>
    </w:p>
    <w:p w14:paraId="76756DCC" w14:textId="77777777" w:rsidR="00B2661D" w:rsidRDefault="00B2661D">
      <w:pPr>
        <w:widowControl/>
        <w:autoSpaceDE/>
        <w:autoSpaceDN/>
        <w:spacing w:after="160" w:line="259" w:lineRule="auto"/>
        <w:rPr>
          <w:sz w:val="28"/>
          <w:szCs w:val="28"/>
          <w:lang w:eastAsia="ru-RU"/>
        </w:rPr>
      </w:pPr>
      <w:r>
        <w:rPr>
          <w:sz w:val="28"/>
          <w:szCs w:val="28"/>
          <w:lang w:eastAsia="ru-RU"/>
        </w:rPr>
        <w:br w:type="page"/>
      </w:r>
    </w:p>
    <w:p w14:paraId="1202179C" w14:textId="77777777" w:rsidR="00434045" w:rsidRDefault="00853270" w:rsidP="00853270">
      <w:pPr>
        <w:tabs>
          <w:tab w:val="left" w:pos="8367"/>
        </w:tabs>
        <w:jc w:val="right"/>
        <w:rPr>
          <w:sz w:val="28"/>
          <w:szCs w:val="28"/>
          <w:lang w:eastAsia="ru-RU"/>
        </w:rPr>
      </w:pPr>
      <w:r>
        <w:rPr>
          <w:sz w:val="28"/>
          <w:szCs w:val="28"/>
          <w:lang w:eastAsia="ru-RU"/>
        </w:rPr>
        <w:lastRenderedPageBreak/>
        <w:t xml:space="preserve">Приложение </w:t>
      </w:r>
      <w:r w:rsidR="001623CB">
        <w:rPr>
          <w:sz w:val="28"/>
          <w:szCs w:val="28"/>
          <w:lang w:eastAsia="ru-RU"/>
        </w:rPr>
        <w:t>9</w:t>
      </w:r>
    </w:p>
    <w:p w14:paraId="75506FBE" w14:textId="77777777" w:rsidR="00434045" w:rsidRPr="00B507EF" w:rsidRDefault="001450E9" w:rsidP="001450E9">
      <w:pPr>
        <w:tabs>
          <w:tab w:val="left" w:pos="8367"/>
        </w:tabs>
        <w:jc w:val="both"/>
        <w:rPr>
          <w:b/>
          <w:sz w:val="26"/>
          <w:szCs w:val="26"/>
          <w:lang w:eastAsia="ru-RU"/>
        </w:rPr>
      </w:pPr>
      <w:r w:rsidRPr="00B507EF">
        <w:rPr>
          <w:b/>
          <w:sz w:val="26"/>
          <w:szCs w:val="26"/>
          <w:lang w:eastAsia="ru-RU"/>
        </w:rPr>
        <w:t xml:space="preserve">Ответ № 01-04/231 от 31.03.2025 года «Тау </w:t>
      </w:r>
      <w:proofErr w:type="spellStart"/>
      <w:r w:rsidRPr="00B507EF">
        <w:rPr>
          <w:b/>
          <w:sz w:val="26"/>
          <w:szCs w:val="26"/>
          <w:lang w:eastAsia="ru-RU"/>
        </w:rPr>
        <w:t>Далинский</w:t>
      </w:r>
      <w:proofErr w:type="spellEnd"/>
      <w:r w:rsidRPr="00B507EF">
        <w:rPr>
          <w:b/>
          <w:sz w:val="26"/>
          <w:szCs w:val="26"/>
          <w:lang w:eastAsia="ru-RU"/>
        </w:rPr>
        <w:t xml:space="preserve"> филиал» РГУ «Государственный лесной природный резерват «Семей </w:t>
      </w:r>
      <w:proofErr w:type="spellStart"/>
      <w:r w:rsidRPr="00B507EF">
        <w:rPr>
          <w:b/>
          <w:sz w:val="26"/>
          <w:szCs w:val="26"/>
          <w:lang w:eastAsia="ru-RU"/>
        </w:rPr>
        <w:t>Орманы</w:t>
      </w:r>
      <w:proofErr w:type="spellEnd"/>
      <w:r w:rsidRPr="00B507EF">
        <w:rPr>
          <w:b/>
          <w:sz w:val="26"/>
          <w:szCs w:val="26"/>
          <w:lang w:eastAsia="ru-RU"/>
        </w:rPr>
        <w:t xml:space="preserve">» КЛХ и ЖМ МЭПР РК, территория </w:t>
      </w:r>
      <w:proofErr w:type="spellStart"/>
      <w:r w:rsidRPr="00B507EF">
        <w:rPr>
          <w:b/>
          <w:sz w:val="26"/>
          <w:szCs w:val="26"/>
          <w:lang w:eastAsia="ru-RU"/>
        </w:rPr>
        <w:t>Сатпаевского</w:t>
      </w:r>
      <w:proofErr w:type="spellEnd"/>
      <w:r w:rsidRPr="00B507EF">
        <w:rPr>
          <w:b/>
          <w:sz w:val="26"/>
          <w:szCs w:val="26"/>
          <w:lang w:eastAsia="ru-RU"/>
        </w:rPr>
        <w:t xml:space="preserve"> месторождения не входит в ООПТ. Красно книжных животных и растений на </w:t>
      </w:r>
      <w:proofErr w:type="spellStart"/>
      <w:r w:rsidRPr="00B507EF">
        <w:rPr>
          <w:b/>
          <w:sz w:val="26"/>
          <w:szCs w:val="26"/>
          <w:lang w:eastAsia="ru-RU"/>
        </w:rPr>
        <w:t>Сатпаевском</w:t>
      </w:r>
      <w:proofErr w:type="spellEnd"/>
      <w:r w:rsidRPr="00B507EF">
        <w:rPr>
          <w:b/>
          <w:sz w:val="26"/>
          <w:szCs w:val="26"/>
          <w:lang w:eastAsia="ru-RU"/>
        </w:rPr>
        <w:t xml:space="preserve"> участке не обнаружено</w:t>
      </w:r>
    </w:p>
    <w:p w14:paraId="29DBD572" w14:textId="77777777" w:rsidR="00FF308D" w:rsidRDefault="00FF308D" w:rsidP="003D54C5">
      <w:pPr>
        <w:tabs>
          <w:tab w:val="left" w:pos="8367"/>
        </w:tabs>
        <w:rPr>
          <w:sz w:val="28"/>
          <w:szCs w:val="28"/>
          <w:lang w:eastAsia="ru-RU"/>
        </w:rPr>
      </w:pPr>
    </w:p>
    <w:p w14:paraId="71982EFB" w14:textId="77777777" w:rsidR="00434045" w:rsidRDefault="00434045" w:rsidP="003D54C5">
      <w:pPr>
        <w:tabs>
          <w:tab w:val="left" w:pos="8367"/>
        </w:tabs>
        <w:rPr>
          <w:sz w:val="28"/>
          <w:szCs w:val="28"/>
          <w:lang w:eastAsia="ru-RU"/>
        </w:rPr>
      </w:pPr>
    </w:p>
    <w:p w14:paraId="764F58B4" w14:textId="77777777" w:rsidR="00434045" w:rsidRDefault="00E27BEC" w:rsidP="00E27BEC">
      <w:pPr>
        <w:tabs>
          <w:tab w:val="left" w:pos="8367"/>
        </w:tabs>
        <w:jc w:val="center"/>
        <w:rPr>
          <w:sz w:val="28"/>
          <w:szCs w:val="28"/>
          <w:lang w:eastAsia="ru-RU"/>
        </w:rPr>
      </w:pPr>
      <w:r>
        <w:rPr>
          <w:noProof/>
          <w:sz w:val="28"/>
          <w:szCs w:val="28"/>
          <w:lang w:val="en-US"/>
        </w:rPr>
        <w:drawing>
          <wp:inline distT="0" distB="0" distL="0" distR="0" wp14:anchorId="11F7FFCC" wp14:editId="721CE5E3">
            <wp:extent cx="4486275" cy="6558089"/>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88558" cy="6561426"/>
                    </a:xfrm>
                    <a:prstGeom prst="rect">
                      <a:avLst/>
                    </a:prstGeom>
                    <a:noFill/>
                  </pic:spPr>
                </pic:pic>
              </a:graphicData>
            </a:graphic>
          </wp:inline>
        </w:drawing>
      </w:r>
    </w:p>
    <w:p w14:paraId="5D0AE59A" w14:textId="77777777" w:rsidR="00657BBF" w:rsidRDefault="00657BBF" w:rsidP="003D54C5">
      <w:pPr>
        <w:tabs>
          <w:tab w:val="left" w:pos="8367"/>
        </w:tabs>
        <w:rPr>
          <w:sz w:val="28"/>
          <w:szCs w:val="28"/>
          <w:lang w:eastAsia="ru-RU"/>
        </w:rPr>
      </w:pPr>
    </w:p>
    <w:p w14:paraId="06173AA9" w14:textId="77777777" w:rsidR="005A293F" w:rsidRDefault="005A293F">
      <w:pPr>
        <w:widowControl/>
        <w:autoSpaceDE/>
        <w:autoSpaceDN/>
        <w:spacing w:after="160" w:line="259" w:lineRule="auto"/>
        <w:rPr>
          <w:sz w:val="28"/>
          <w:szCs w:val="28"/>
          <w:lang w:eastAsia="ru-RU"/>
        </w:rPr>
      </w:pPr>
      <w:r>
        <w:rPr>
          <w:sz w:val="28"/>
          <w:szCs w:val="28"/>
          <w:lang w:eastAsia="ru-RU"/>
        </w:rPr>
        <w:br w:type="page"/>
      </w:r>
    </w:p>
    <w:p w14:paraId="44322695" w14:textId="77777777" w:rsidR="00657BBF" w:rsidRDefault="00657BBF" w:rsidP="003D54C5">
      <w:pPr>
        <w:tabs>
          <w:tab w:val="left" w:pos="8367"/>
        </w:tabs>
        <w:rPr>
          <w:sz w:val="28"/>
          <w:szCs w:val="28"/>
          <w:lang w:eastAsia="ru-RU"/>
        </w:rPr>
      </w:pPr>
    </w:p>
    <w:p w14:paraId="52FEFD04" w14:textId="77777777" w:rsidR="005A293F" w:rsidRDefault="005A293F" w:rsidP="003D54C5">
      <w:pPr>
        <w:tabs>
          <w:tab w:val="left" w:pos="8367"/>
        </w:tabs>
        <w:rPr>
          <w:sz w:val="28"/>
          <w:szCs w:val="28"/>
          <w:lang w:eastAsia="ru-RU"/>
        </w:rPr>
      </w:pPr>
    </w:p>
    <w:p w14:paraId="1B3D68F5" w14:textId="77777777" w:rsidR="00657BBF" w:rsidRDefault="00657BBF" w:rsidP="00657BBF">
      <w:pPr>
        <w:tabs>
          <w:tab w:val="left" w:pos="8367"/>
        </w:tabs>
        <w:jc w:val="center"/>
        <w:rPr>
          <w:sz w:val="28"/>
          <w:szCs w:val="28"/>
          <w:lang w:eastAsia="ru-RU"/>
        </w:rPr>
      </w:pPr>
      <w:r w:rsidRPr="00657BBF">
        <w:rPr>
          <w:noProof/>
          <w:sz w:val="28"/>
          <w:szCs w:val="28"/>
          <w:lang w:val="en-US"/>
        </w:rPr>
        <w:drawing>
          <wp:inline distT="0" distB="0" distL="0" distR="0" wp14:anchorId="59AC18D2" wp14:editId="3A4104BC">
            <wp:extent cx="4843623" cy="75628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850343" cy="7573342"/>
                    </a:xfrm>
                    <a:prstGeom prst="rect">
                      <a:avLst/>
                    </a:prstGeom>
                    <a:noFill/>
                    <a:ln>
                      <a:noFill/>
                    </a:ln>
                  </pic:spPr>
                </pic:pic>
              </a:graphicData>
            </a:graphic>
          </wp:inline>
        </w:drawing>
      </w:r>
    </w:p>
    <w:p w14:paraId="1DF04510" w14:textId="77777777" w:rsidR="005A293F" w:rsidRDefault="005A293F">
      <w:pPr>
        <w:widowControl/>
        <w:autoSpaceDE/>
        <w:autoSpaceDN/>
        <w:spacing w:after="160" w:line="259" w:lineRule="auto"/>
        <w:rPr>
          <w:sz w:val="28"/>
          <w:szCs w:val="28"/>
          <w:lang w:eastAsia="ru-RU"/>
        </w:rPr>
      </w:pPr>
      <w:r>
        <w:rPr>
          <w:sz w:val="28"/>
          <w:szCs w:val="28"/>
          <w:lang w:eastAsia="ru-RU"/>
        </w:rPr>
        <w:br w:type="page"/>
      </w:r>
    </w:p>
    <w:p w14:paraId="25964A49" w14:textId="77777777" w:rsidR="00021AA0" w:rsidRDefault="00021AA0" w:rsidP="00021AA0">
      <w:pPr>
        <w:widowControl/>
        <w:autoSpaceDE/>
        <w:autoSpaceDN/>
        <w:jc w:val="both"/>
        <w:rPr>
          <w:sz w:val="28"/>
          <w:szCs w:val="28"/>
          <w:lang w:eastAsia="ru-RU"/>
        </w:rPr>
      </w:pPr>
    </w:p>
    <w:p w14:paraId="11AC9356" w14:textId="77777777" w:rsidR="00021AA0" w:rsidRDefault="00021AA0" w:rsidP="00021AA0">
      <w:pPr>
        <w:widowControl/>
        <w:autoSpaceDE/>
        <w:autoSpaceDN/>
        <w:jc w:val="both"/>
        <w:rPr>
          <w:sz w:val="28"/>
          <w:szCs w:val="28"/>
          <w:lang w:eastAsia="ru-RU"/>
        </w:rPr>
      </w:pPr>
    </w:p>
    <w:p w14:paraId="249D024A" w14:textId="77777777" w:rsidR="00657BBF" w:rsidRDefault="00F53396" w:rsidP="00F53396">
      <w:pPr>
        <w:tabs>
          <w:tab w:val="left" w:pos="8367"/>
        </w:tabs>
        <w:jc w:val="center"/>
        <w:rPr>
          <w:sz w:val="28"/>
          <w:szCs w:val="28"/>
          <w:lang w:eastAsia="ru-RU"/>
        </w:rPr>
      </w:pPr>
      <w:r w:rsidRPr="00F53396">
        <w:rPr>
          <w:noProof/>
          <w:sz w:val="28"/>
          <w:szCs w:val="28"/>
          <w:lang w:val="en-US"/>
        </w:rPr>
        <w:drawing>
          <wp:inline distT="0" distB="0" distL="0" distR="0" wp14:anchorId="6B5F6EF8" wp14:editId="473115A8">
            <wp:extent cx="4155742" cy="762941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160231" cy="7637661"/>
                    </a:xfrm>
                    <a:prstGeom prst="rect">
                      <a:avLst/>
                    </a:prstGeom>
                    <a:noFill/>
                    <a:ln>
                      <a:noFill/>
                    </a:ln>
                  </pic:spPr>
                </pic:pic>
              </a:graphicData>
            </a:graphic>
          </wp:inline>
        </w:drawing>
      </w:r>
    </w:p>
    <w:p w14:paraId="366DA5A1" w14:textId="77777777" w:rsidR="00F8244C" w:rsidRDefault="00F8244C">
      <w:pPr>
        <w:widowControl/>
        <w:autoSpaceDE/>
        <w:autoSpaceDN/>
        <w:spacing w:after="160" w:line="259" w:lineRule="auto"/>
        <w:rPr>
          <w:sz w:val="28"/>
          <w:szCs w:val="28"/>
          <w:lang w:eastAsia="ru-RU"/>
        </w:rPr>
      </w:pPr>
      <w:r>
        <w:rPr>
          <w:sz w:val="28"/>
          <w:szCs w:val="28"/>
          <w:lang w:eastAsia="ru-RU"/>
        </w:rPr>
        <w:br w:type="page"/>
      </w:r>
    </w:p>
    <w:p w14:paraId="2777D5AD" w14:textId="77777777" w:rsidR="00B05A0B" w:rsidRDefault="00B05A0B" w:rsidP="003D54C5">
      <w:pPr>
        <w:tabs>
          <w:tab w:val="left" w:pos="8367"/>
        </w:tabs>
        <w:rPr>
          <w:sz w:val="28"/>
          <w:szCs w:val="28"/>
          <w:lang w:eastAsia="ru-RU"/>
        </w:rPr>
      </w:pPr>
    </w:p>
    <w:p w14:paraId="3B4D0C90" w14:textId="77777777" w:rsidR="001A5854" w:rsidRDefault="001A5854" w:rsidP="001A5854">
      <w:pPr>
        <w:tabs>
          <w:tab w:val="left" w:pos="8367"/>
        </w:tabs>
        <w:jc w:val="center"/>
        <w:rPr>
          <w:sz w:val="28"/>
          <w:szCs w:val="28"/>
          <w:lang w:eastAsia="ru-RU"/>
        </w:rPr>
      </w:pPr>
      <w:r w:rsidRPr="001A5854">
        <w:rPr>
          <w:noProof/>
          <w:sz w:val="28"/>
          <w:szCs w:val="28"/>
          <w:lang w:val="en-US"/>
        </w:rPr>
        <w:drawing>
          <wp:inline distT="0" distB="0" distL="0" distR="0" wp14:anchorId="4118A7B8" wp14:editId="69E727F1">
            <wp:extent cx="5826805" cy="7286625"/>
            <wp:effectExtent l="0" t="0" r="254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35882" cy="7297976"/>
                    </a:xfrm>
                    <a:prstGeom prst="rect">
                      <a:avLst/>
                    </a:prstGeom>
                    <a:noFill/>
                    <a:ln>
                      <a:noFill/>
                    </a:ln>
                  </pic:spPr>
                </pic:pic>
              </a:graphicData>
            </a:graphic>
          </wp:inline>
        </w:drawing>
      </w:r>
    </w:p>
    <w:p w14:paraId="15E7CB6E" w14:textId="77777777" w:rsidR="001A5854" w:rsidRDefault="001A5854" w:rsidP="003D54C5">
      <w:pPr>
        <w:tabs>
          <w:tab w:val="left" w:pos="8367"/>
        </w:tabs>
        <w:rPr>
          <w:sz w:val="28"/>
          <w:szCs w:val="28"/>
          <w:lang w:eastAsia="ru-RU"/>
        </w:rPr>
      </w:pPr>
    </w:p>
    <w:p w14:paraId="7873E9A3" w14:textId="77777777" w:rsidR="00021AA0" w:rsidRDefault="00021AA0">
      <w:pPr>
        <w:widowControl/>
        <w:autoSpaceDE/>
        <w:autoSpaceDN/>
        <w:spacing w:after="160" w:line="259" w:lineRule="auto"/>
        <w:rPr>
          <w:sz w:val="28"/>
          <w:szCs w:val="28"/>
          <w:lang w:eastAsia="ru-RU"/>
        </w:rPr>
      </w:pPr>
      <w:r>
        <w:rPr>
          <w:sz w:val="28"/>
          <w:szCs w:val="28"/>
          <w:lang w:eastAsia="ru-RU"/>
        </w:rPr>
        <w:br w:type="page"/>
      </w:r>
    </w:p>
    <w:p w14:paraId="11D718A4" w14:textId="77777777" w:rsidR="00657BBF" w:rsidRDefault="00586607" w:rsidP="00586607">
      <w:pPr>
        <w:tabs>
          <w:tab w:val="left" w:pos="8367"/>
        </w:tabs>
        <w:jc w:val="right"/>
        <w:rPr>
          <w:sz w:val="28"/>
          <w:szCs w:val="28"/>
          <w:lang w:eastAsia="ru-RU"/>
        </w:rPr>
      </w:pPr>
      <w:r>
        <w:rPr>
          <w:sz w:val="28"/>
          <w:szCs w:val="28"/>
          <w:lang w:eastAsia="ru-RU"/>
        </w:rPr>
        <w:lastRenderedPageBreak/>
        <w:t xml:space="preserve">Приложение </w:t>
      </w:r>
      <w:r w:rsidR="001623CB">
        <w:rPr>
          <w:sz w:val="28"/>
          <w:szCs w:val="28"/>
          <w:lang w:eastAsia="ru-RU"/>
        </w:rPr>
        <w:t>10</w:t>
      </w:r>
    </w:p>
    <w:p w14:paraId="03D8F9F6" w14:textId="77777777" w:rsidR="002E10B3" w:rsidRDefault="002E10B3" w:rsidP="002E10B3">
      <w:pPr>
        <w:tabs>
          <w:tab w:val="left" w:pos="8367"/>
        </w:tabs>
        <w:jc w:val="both"/>
        <w:rPr>
          <w:sz w:val="28"/>
          <w:szCs w:val="28"/>
          <w:lang w:eastAsia="ru-RU"/>
        </w:rPr>
      </w:pPr>
      <w:r w:rsidRPr="006059EC">
        <w:rPr>
          <w:b/>
          <w:sz w:val="28"/>
          <w:szCs w:val="28"/>
          <w:lang w:eastAsia="ru-RU"/>
        </w:rPr>
        <w:t>Ответ РГУ на ПХВ «</w:t>
      </w:r>
      <w:proofErr w:type="spellStart"/>
      <w:r w:rsidRPr="006059EC">
        <w:rPr>
          <w:b/>
          <w:sz w:val="28"/>
          <w:szCs w:val="28"/>
          <w:lang w:eastAsia="ru-RU"/>
        </w:rPr>
        <w:t>Казгидромет</w:t>
      </w:r>
      <w:proofErr w:type="spellEnd"/>
      <w:r w:rsidRPr="006059EC">
        <w:rPr>
          <w:b/>
          <w:sz w:val="28"/>
          <w:szCs w:val="28"/>
          <w:lang w:eastAsia="ru-RU"/>
        </w:rPr>
        <w:t xml:space="preserve">» от 01.04.2025г. №ЗТ-2025-00964140 по климатической ситуации в </w:t>
      </w:r>
      <w:proofErr w:type="spellStart"/>
      <w:r w:rsidRPr="006059EC">
        <w:rPr>
          <w:b/>
          <w:sz w:val="28"/>
          <w:szCs w:val="28"/>
          <w:lang w:eastAsia="ru-RU"/>
        </w:rPr>
        <w:t>Аксуатском</w:t>
      </w:r>
      <w:proofErr w:type="spellEnd"/>
      <w:r w:rsidRPr="006059EC">
        <w:rPr>
          <w:b/>
          <w:sz w:val="28"/>
          <w:szCs w:val="28"/>
          <w:lang w:eastAsia="ru-RU"/>
        </w:rPr>
        <w:t xml:space="preserve"> регионе включая </w:t>
      </w:r>
      <w:proofErr w:type="spellStart"/>
      <w:r w:rsidRPr="006059EC">
        <w:rPr>
          <w:b/>
          <w:sz w:val="28"/>
          <w:szCs w:val="28"/>
          <w:lang w:eastAsia="ru-RU"/>
        </w:rPr>
        <w:t>Сатпаевское</w:t>
      </w:r>
      <w:proofErr w:type="spellEnd"/>
      <w:r w:rsidRPr="006059EC">
        <w:rPr>
          <w:b/>
          <w:sz w:val="28"/>
          <w:szCs w:val="28"/>
          <w:lang w:eastAsia="ru-RU"/>
        </w:rPr>
        <w:t xml:space="preserve"> месторождения</w:t>
      </w:r>
    </w:p>
    <w:p w14:paraId="35FA168E" w14:textId="77777777" w:rsidR="0044234C" w:rsidRPr="0044234C" w:rsidRDefault="0044234C" w:rsidP="0044234C">
      <w:pPr>
        <w:widowControl/>
        <w:autoSpaceDE/>
        <w:autoSpaceDN/>
        <w:jc w:val="both"/>
        <w:rPr>
          <w:rFonts w:eastAsiaTheme="minorHAnsi"/>
          <w:sz w:val="28"/>
          <w:szCs w:val="28"/>
        </w:rPr>
      </w:pPr>
    </w:p>
    <w:p w14:paraId="5640044D" w14:textId="77777777" w:rsidR="0044234C" w:rsidRPr="0044234C" w:rsidRDefault="0044234C" w:rsidP="0044234C">
      <w:pPr>
        <w:widowControl/>
        <w:autoSpaceDE/>
        <w:autoSpaceDN/>
        <w:jc w:val="both"/>
        <w:rPr>
          <w:rFonts w:eastAsiaTheme="minorHAnsi"/>
          <w:sz w:val="28"/>
          <w:szCs w:val="28"/>
        </w:rPr>
      </w:pPr>
      <w:r w:rsidRPr="0044234C">
        <w:rPr>
          <w:rFonts w:eastAsiaTheme="minorHAnsi"/>
          <w:noProof/>
          <w:sz w:val="28"/>
          <w:szCs w:val="28"/>
          <w:lang w:val="en-US"/>
        </w:rPr>
        <w:drawing>
          <wp:inline distT="0" distB="0" distL="0" distR="0" wp14:anchorId="63F42A2E" wp14:editId="29031A8D">
            <wp:extent cx="5695950" cy="7122986"/>
            <wp:effectExtent l="0" t="0" r="0"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00581" cy="7128777"/>
                    </a:xfrm>
                    <a:prstGeom prst="rect">
                      <a:avLst/>
                    </a:prstGeom>
                    <a:noFill/>
                    <a:ln>
                      <a:noFill/>
                    </a:ln>
                  </pic:spPr>
                </pic:pic>
              </a:graphicData>
            </a:graphic>
          </wp:inline>
        </w:drawing>
      </w:r>
    </w:p>
    <w:p w14:paraId="70F1D915" w14:textId="77777777" w:rsidR="0044234C" w:rsidRPr="0044234C" w:rsidRDefault="0044234C" w:rsidP="0044234C">
      <w:pPr>
        <w:widowControl/>
        <w:autoSpaceDE/>
        <w:autoSpaceDN/>
        <w:jc w:val="both"/>
        <w:rPr>
          <w:rFonts w:eastAsiaTheme="minorHAnsi"/>
          <w:sz w:val="28"/>
          <w:szCs w:val="28"/>
        </w:rPr>
      </w:pPr>
    </w:p>
    <w:p w14:paraId="0921F60A" w14:textId="77777777" w:rsidR="0044234C" w:rsidRPr="0044234C" w:rsidRDefault="0044234C" w:rsidP="0044234C">
      <w:pPr>
        <w:widowControl/>
        <w:autoSpaceDE/>
        <w:autoSpaceDN/>
        <w:jc w:val="center"/>
        <w:rPr>
          <w:rFonts w:eastAsiaTheme="minorHAnsi"/>
          <w:sz w:val="28"/>
          <w:szCs w:val="28"/>
        </w:rPr>
      </w:pPr>
      <w:r w:rsidRPr="0044234C">
        <w:rPr>
          <w:rFonts w:eastAsiaTheme="minorHAnsi"/>
          <w:noProof/>
          <w:sz w:val="28"/>
          <w:szCs w:val="28"/>
          <w:lang w:val="en-US"/>
        </w:rPr>
        <w:lastRenderedPageBreak/>
        <w:drawing>
          <wp:inline distT="0" distB="0" distL="0" distR="0" wp14:anchorId="771E6604" wp14:editId="643C9CA4">
            <wp:extent cx="6264909" cy="7834489"/>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78558" cy="7851558"/>
                    </a:xfrm>
                    <a:prstGeom prst="rect">
                      <a:avLst/>
                    </a:prstGeom>
                    <a:noFill/>
                    <a:ln>
                      <a:noFill/>
                    </a:ln>
                  </pic:spPr>
                </pic:pic>
              </a:graphicData>
            </a:graphic>
          </wp:inline>
        </w:drawing>
      </w:r>
    </w:p>
    <w:p w14:paraId="76E89766" w14:textId="77777777" w:rsidR="00A41F85" w:rsidRDefault="00A41F85" w:rsidP="0044234C">
      <w:pPr>
        <w:widowControl/>
        <w:autoSpaceDE/>
        <w:autoSpaceDN/>
        <w:rPr>
          <w:rFonts w:eastAsiaTheme="minorHAnsi"/>
          <w:sz w:val="28"/>
          <w:szCs w:val="28"/>
        </w:rPr>
      </w:pPr>
    </w:p>
    <w:p w14:paraId="540525FB" w14:textId="77777777" w:rsidR="00A41F85" w:rsidRDefault="00A41F85" w:rsidP="0044234C">
      <w:pPr>
        <w:widowControl/>
        <w:autoSpaceDE/>
        <w:autoSpaceDN/>
        <w:rPr>
          <w:rFonts w:eastAsiaTheme="minorHAnsi"/>
          <w:sz w:val="28"/>
          <w:szCs w:val="28"/>
        </w:rPr>
        <w:sectPr w:rsidR="00A41F85" w:rsidSect="00581ADD">
          <w:pgSz w:w="12240" w:h="15840"/>
          <w:pgMar w:top="1134" w:right="900" w:bottom="1134" w:left="1701" w:header="709" w:footer="709" w:gutter="0"/>
          <w:cols w:space="708"/>
          <w:docGrid w:linePitch="360"/>
        </w:sectPr>
      </w:pPr>
    </w:p>
    <w:p w14:paraId="648EE6D2" w14:textId="77777777" w:rsidR="0044234C" w:rsidRDefault="00380599" w:rsidP="00380599">
      <w:pPr>
        <w:widowControl/>
        <w:autoSpaceDE/>
        <w:autoSpaceDN/>
        <w:jc w:val="right"/>
        <w:rPr>
          <w:rFonts w:eastAsiaTheme="minorHAnsi"/>
          <w:sz w:val="28"/>
          <w:szCs w:val="28"/>
        </w:rPr>
      </w:pPr>
      <w:r>
        <w:rPr>
          <w:rFonts w:eastAsiaTheme="minorHAnsi"/>
          <w:sz w:val="28"/>
          <w:szCs w:val="28"/>
        </w:rPr>
        <w:lastRenderedPageBreak/>
        <w:t>Приложение 1</w:t>
      </w:r>
      <w:r w:rsidR="001623CB">
        <w:rPr>
          <w:rFonts w:eastAsiaTheme="minorHAnsi"/>
          <w:sz w:val="28"/>
          <w:szCs w:val="28"/>
        </w:rPr>
        <w:t>1</w:t>
      </w:r>
    </w:p>
    <w:p w14:paraId="593A01EB" w14:textId="77777777" w:rsidR="00380599" w:rsidRDefault="00380599" w:rsidP="00380599">
      <w:pPr>
        <w:widowControl/>
        <w:autoSpaceDE/>
        <w:autoSpaceDN/>
        <w:jc w:val="both"/>
        <w:rPr>
          <w:rFonts w:eastAsiaTheme="minorHAnsi"/>
          <w:b/>
          <w:sz w:val="28"/>
          <w:szCs w:val="28"/>
        </w:rPr>
      </w:pPr>
      <w:r>
        <w:rPr>
          <w:rFonts w:eastAsiaTheme="minorHAnsi"/>
          <w:b/>
          <w:sz w:val="28"/>
          <w:szCs w:val="28"/>
        </w:rPr>
        <w:t>Ф</w:t>
      </w:r>
      <w:r w:rsidRPr="00380599">
        <w:rPr>
          <w:rFonts w:eastAsiaTheme="minorHAnsi"/>
          <w:b/>
          <w:sz w:val="28"/>
          <w:szCs w:val="28"/>
        </w:rPr>
        <w:t xml:space="preserve">илиал </w:t>
      </w:r>
      <w:r w:rsidR="005A0859">
        <w:rPr>
          <w:rFonts w:eastAsiaTheme="minorHAnsi"/>
          <w:b/>
          <w:sz w:val="28"/>
          <w:szCs w:val="28"/>
        </w:rPr>
        <w:t>НАО</w:t>
      </w:r>
      <w:r w:rsidRPr="00380599">
        <w:rPr>
          <w:rFonts w:eastAsiaTheme="minorHAnsi"/>
          <w:b/>
          <w:sz w:val="28"/>
          <w:szCs w:val="28"/>
        </w:rPr>
        <w:t xml:space="preserve"> «</w:t>
      </w:r>
      <w:r w:rsidR="005A0859">
        <w:rPr>
          <w:rFonts w:eastAsiaTheme="minorHAnsi"/>
          <w:b/>
          <w:sz w:val="28"/>
          <w:szCs w:val="28"/>
        </w:rPr>
        <w:t>ГК</w:t>
      </w:r>
      <w:r w:rsidRPr="00380599">
        <w:rPr>
          <w:rFonts w:eastAsiaTheme="minorHAnsi"/>
          <w:b/>
          <w:sz w:val="28"/>
          <w:szCs w:val="28"/>
        </w:rPr>
        <w:t xml:space="preserve"> «правительство для граждан» по области </w:t>
      </w:r>
      <w:r w:rsidR="005A0859">
        <w:rPr>
          <w:rFonts w:eastAsiaTheme="minorHAnsi"/>
          <w:b/>
          <w:sz w:val="28"/>
          <w:szCs w:val="28"/>
        </w:rPr>
        <w:t>А</w:t>
      </w:r>
      <w:r w:rsidRPr="00380599">
        <w:rPr>
          <w:rFonts w:eastAsiaTheme="minorHAnsi"/>
          <w:b/>
          <w:sz w:val="28"/>
          <w:szCs w:val="28"/>
        </w:rPr>
        <w:t>бай</w:t>
      </w:r>
    </w:p>
    <w:p w14:paraId="21688956" w14:textId="77777777" w:rsidR="005A0859" w:rsidRDefault="005A0859" w:rsidP="00380599">
      <w:pPr>
        <w:widowControl/>
        <w:autoSpaceDE/>
        <w:autoSpaceDN/>
        <w:jc w:val="both"/>
        <w:rPr>
          <w:rFonts w:eastAsiaTheme="minorHAnsi"/>
          <w:b/>
          <w:sz w:val="28"/>
          <w:szCs w:val="28"/>
        </w:rPr>
      </w:pPr>
      <w:r>
        <w:rPr>
          <w:rFonts w:eastAsiaTheme="minorHAnsi"/>
          <w:b/>
          <w:sz w:val="28"/>
          <w:szCs w:val="28"/>
        </w:rPr>
        <w:t xml:space="preserve">Об отсутствии на </w:t>
      </w:r>
      <w:proofErr w:type="spellStart"/>
      <w:r>
        <w:rPr>
          <w:rFonts w:eastAsiaTheme="minorHAnsi"/>
          <w:b/>
          <w:sz w:val="28"/>
          <w:szCs w:val="28"/>
        </w:rPr>
        <w:t>Сатпаевском</w:t>
      </w:r>
      <w:proofErr w:type="spellEnd"/>
      <w:r>
        <w:rPr>
          <w:rFonts w:eastAsiaTheme="minorHAnsi"/>
          <w:b/>
          <w:sz w:val="28"/>
          <w:szCs w:val="28"/>
        </w:rPr>
        <w:t xml:space="preserve"> участке водоохранных полос и водоохранных зон</w:t>
      </w:r>
      <w:r w:rsidR="004A526B">
        <w:rPr>
          <w:rFonts w:eastAsiaTheme="minorHAnsi"/>
          <w:b/>
          <w:sz w:val="28"/>
          <w:szCs w:val="28"/>
        </w:rPr>
        <w:t>; об отсутствии смежных землепользователях.</w:t>
      </w:r>
    </w:p>
    <w:p w14:paraId="42697079" w14:textId="77777777" w:rsidR="00B513DF" w:rsidRPr="00380599" w:rsidRDefault="00B513DF" w:rsidP="00380599">
      <w:pPr>
        <w:widowControl/>
        <w:autoSpaceDE/>
        <w:autoSpaceDN/>
        <w:jc w:val="both"/>
        <w:rPr>
          <w:rFonts w:eastAsiaTheme="minorHAnsi"/>
          <w:b/>
          <w:sz w:val="28"/>
          <w:szCs w:val="28"/>
        </w:rPr>
      </w:pPr>
    </w:p>
    <w:tbl>
      <w:tblPr>
        <w:tblW w:w="10848" w:type="dxa"/>
        <w:tblInd w:w="-714" w:type="dxa"/>
        <w:tblLayout w:type="fixed"/>
        <w:tblLook w:val="0000" w:firstRow="0" w:lastRow="0" w:firstColumn="0" w:lastColumn="0" w:noHBand="0" w:noVBand="0"/>
      </w:tblPr>
      <w:tblGrid>
        <w:gridCol w:w="4422"/>
        <w:gridCol w:w="2104"/>
        <w:gridCol w:w="4322"/>
      </w:tblGrid>
      <w:tr w:rsidR="00AA3502" w:rsidRPr="00AA3502" w14:paraId="5BDB7712" w14:textId="77777777" w:rsidTr="00CB1E90">
        <w:trPr>
          <w:trHeight w:val="1270"/>
        </w:trPr>
        <w:tc>
          <w:tcPr>
            <w:tcW w:w="4422" w:type="dxa"/>
          </w:tcPr>
          <w:p w14:paraId="620CAFB1" w14:textId="77777777" w:rsidR="00AA3502" w:rsidRPr="00AA3502" w:rsidRDefault="00AA3502" w:rsidP="00AA3502">
            <w:pPr>
              <w:widowControl/>
              <w:autoSpaceDE/>
              <w:autoSpaceDN/>
              <w:ind w:left="316"/>
              <w:jc w:val="center"/>
              <w:rPr>
                <w:rFonts w:eastAsia="Calibri"/>
                <w:b/>
                <w:color w:val="003300"/>
                <w:sz w:val="20"/>
                <w:szCs w:val="20"/>
                <w:lang w:val="kk-KZ"/>
              </w:rPr>
            </w:pPr>
            <w:r w:rsidRPr="00AA3502">
              <w:rPr>
                <w:rFonts w:eastAsia="Calibri"/>
                <w:b/>
                <w:color w:val="003300"/>
                <w:sz w:val="20"/>
                <w:szCs w:val="20"/>
                <w:lang w:val="kk-KZ"/>
              </w:rPr>
              <w:t xml:space="preserve">«АЗАМАТТАРҒА АРНАЛҒАН ҮКІМЕТ» МЕМЛЕКЕТТІК КОРПОРАЦИЯСЫ» КОММЕРЦИЯЛЫҚ ЕМЕС </w:t>
            </w:r>
          </w:p>
          <w:p w14:paraId="1BBCFC0F" w14:textId="77777777" w:rsidR="00AA3502" w:rsidRPr="00AA3502" w:rsidRDefault="00AA3502" w:rsidP="00AA3502">
            <w:pPr>
              <w:widowControl/>
              <w:autoSpaceDE/>
              <w:autoSpaceDN/>
              <w:ind w:left="33"/>
              <w:jc w:val="center"/>
              <w:rPr>
                <w:rFonts w:eastAsia="Calibri"/>
                <w:b/>
                <w:color w:val="003300"/>
                <w:sz w:val="20"/>
                <w:szCs w:val="20"/>
                <w:lang w:val="kk-KZ"/>
              </w:rPr>
            </w:pPr>
            <w:r w:rsidRPr="00AA3502">
              <w:rPr>
                <w:rFonts w:eastAsia="Calibri"/>
                <w:b/>
                <w:color w:val="003300"/>
                <w:sz w:val="20"/>
                <w:szCs w:val="20"/>
                <w:lang w:val="kk-KZ"/>
              </w:rPr>
              <w:t xml:space="preserve">АКЦИОНЕРЛІК ҚОҒАМЫНЫҢ </w:t>
            </w:r>
          </w:p>
          <w:p w14:paraId="3C1E8E5C" w14:textId="77777777" w:rsidR="00AA3502" w:rsidRPr="00AA3502" w:rsidRDefault="00AA3502" w:rsidP="00AA3502">
            <w:pPr>
              <w:widowControl/>
              <w:autoSpaceDE/>
              <w:autoSpaceDN/>
              <w:ind w:left="458" w:hanging="284"/>
              <w:jc w:val="center"/>
              <w:rPr>
                <w:rFonts w:eastAsia="Calibri"/>
                <w:color w:val="003300"/>
                <w:sz w:val="20"/>
                <w:szCs w:val="20"/>
              </w:rPr>
            </w:pPr>
            <w:r w:rsidRPr="00AA3502">
              <w:rPr>
                <w:rFonts w:eastAsia="Calibri"/>
                <w:b/>
                <w:color w:val="003300"/>
                <w:sz w:val="20"/>
                <w:szCs w:val="20"/>
                <w:lang w:val="kk-KZ"/>
              </w:rPr>
              <w:t xml:space="preserve">АБАЙ ОБЛЫСЫ БОЙЫНША ФИЛИАЛЫ </w:t>
            </w:r>
          </w:p>
          <w:p w14:paraId="7B484120" w14:textId="77777777" w:rsidR="00AA3502" w:rsidRPr="00AA3502" w:rsidRDefault="00AA3502" w:rsidP="00AA3502">
            <w:pPr>
              <w:widowControl/>
              <w:autoSpaceDE/>
              <w:autoSpaceDN/>
              <w:ind w:left="316"/>
              <w:jc w:val="center"/>
              <w:rPr>
                <w:rFonts w:eastAsia="Calibri"/>
                <w:color w:val="003300"/>
                <w:sz w:val="20"/>
                <w:szCs w:val="20"/>
              </w:rPr>
            </w:pPr>
            <w:r w:rsidRPr="00AA3502">
              <w:rPr>
                <w:rFonts w:eastAsia="Calibri"/>
                <w:color w:val="003300"/>
                <w:sz w:val="20"/>
                <w:szCs w:val="20"/>
              </w:rPr>
              <w:tab/>
            </w:r>
          </w:p>
        </w:tc>
        <w:tc>
          <w:tcPr>
            <w:tcW w:w="2104" w:type="dxa"/>
          </w:tcPr>
          <w:p w14:paraId="1DF7636F" w14:textId="77777777" w:rsidR="00AA3502" w:rsidRPr="00AA3502" w:rsidRDefault="00AA3502" w:rsidP="00AA3502">
            <w:pPr>
              <w:widowControl/>
              <w:autoSpaceDE/>
              <w:autoSpaceDN/>
              <w:ind w:left="159" w:right="-285"/>
              <w:rPr>
                <w:rFonts w:eastAsia="Calibri"/>
                <w:color w:val="003300"/>
                <w:sz w:val="20"/>
                <w:szCs w:val="20"/>
              </w:rPr>
            </w:pPr>
            <w:r w:rsidRPr="00AA3502">
              <w:rPr>
                <w:rFonts w:eastAsia="Calibri"/>
                <w:noProof/>
                <w:color w:val="003300"/>
                <w:sz w:val="20"/>
                <w:szCs w:val="20"/>
                <w:lang w:val="en-US"/>
              </w:rPr>
              <w:drawing>
                <wp:inline distT="0" distB="0" distL="0" distR="0" wp14:anchorId="04521CB8" wp14:editId="5D2469DA">
                  <wp:extent cx="1198880" cy="776176"/>
                  <wp:effectExtent l="0" t="0" r="1270" b="5080"/>
                  <wp:docPr id="32" name="Рисунок 32" descr="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оготип"/>
                          <pic:cNvPicPr>
                            <a:picLocks noChangeAspect="1" noChangeArrowheads="1"/>
                          </pic:cNvPicPr>
                        </pic:nvPicPr>
                        <pic:blipFill>
                          <a:blip r:embed="rId70" cstate="print"/>
                          <a:srcRect/>
                          <a:stretch>
                            <a:fillRect/>
                          </a:stretch>
                        </pic:blipFill>
                        <pic:spPr bwMode="auto">
                          <a:xfrm>
                            <a:off x="0" y="0"/>
                            <a:ext cx="1219296" cy="789394"/>
                          </a:xfrm>
                          <a:prstGeom prst="rect">
                            <a:avLst/>
                          </a:prstGeom>
                          <a:noFill/>
                          <a:ln w="9525">
                            <a:noFill/>
                            <a:miter lim="800000"/>
                            <a:headEnd/>
                            <a:tailEnd/>
                          </a:ln>
                        </pic:spPr>
                      </pic:pic>
                    </a:graphicData>
                  </a:graphic>
                </wp:inline>
              </w:drawing>
            </w:r>
          </w:p>
        </w:tc>
        <w:tc>
          <w:tcPr>
            <w:tcW w:w="4322" w:type="dxa"/>
          </w:tcPr>
          <w:p w14:paraId="36AE6813" w14:textId="77777777" w:rsidR="00AA3502" w:rsidRPr="00AA3502" w:rsidRDefault="00AA3502" w:rsidP="00AA3502">
            <w:pPr>
              <w:widowControl/>
              <w:autoSpaceDE/>
              <w:autoSpaceDN/>
              <w:ind w:left="344" w:right="66"/>
              <w:jc w:val="center"/>
              <w:rPr>
                <w:rFonts w:eastAsia="Calibri"/>
                <w:b/>
                <w:color w:val="003300"/>
                <w:sz w:val="20"/>
                <w:szCs w:val="20"/>
                <w:lang w:val="kk-KZ"/>
              </w:rPr>
            </w:pPr>
            <w:r w:rsidRPr="00AA3502">
              <w:rPr>
                <w:rFonts w:eastAsia="Calibri"/>
                <w:b/>
                <w:color w:val="003300"/>
                <w:sz w:val="20"/>
                <w:szCs w:val="20"/>
                <w:lang w:val="kk-KZ"/>
              </w:rPr>
              <w:t xml:space="preserve">ФИЛИАЛ НЕКОММЕРЧЕСКОГО АКЦИОНЕРНОГО ОБЩЕСТВА </w:t>
            </w:r>
            <w:r w:rsidRPr="00AA3502">
              <w:rPr>
                <w:rFonts w:eastAsia="Calibri"/>
                <w:b/>
                <w:color w:val="003300"/>
                <w:sz w:val="20"/>
                <w:szCs w:val="20"/>
              </w:rPr>
              <w:t xml:space="preserve"> «ГОСУДАРСТВЕННАЯ КОРПОРАЦИЯ «ПРАВИТЕЛЬСТВО ДЛЯ ГРАЖДАН»</w:t>
            </w:r>
            <w:r w:rsidRPr="00AA3502">
              <w:rPr>
                <w:rFonts w:eastAsia="Calibri"/>
                <w:b/>
                <w:color w:val="003300"/>
                <w:sz w:val="20"/>
                <w:szCs w:val="20"/>
                <w:lang w:val="kk-KZ"/>
              </w:rPr>
              <w:t xml:space="preserve"> ПО ОБЛАСТИ АБАЙ</w:t>
            </w:r>
          </w:p>
        </w:tc>
      </w:tr>
    </w:tbl>
    <w:p w14:paraId="0D73C309" w14:textId="77777777" w:rsidR="00AA3502" w:rsidRPr="00AA3502" w:rsidRDefault="00AA3502" w:rsidP="00AA3502">
      <w:pPr>
        <w:widowControl/>
        <w:tabs>
          <w:tab w:val="center" w:pos="12901"/>
          <w:tab w:val="right" w:pos="25660"/>
        </w:tabs>
        <w:autoSpaceDE/>
        <w:autoSpaceDN/>
        <w:ind w:left="142"/>
        <w:rPr>
          <w:rFonts w:eastAsia="Calibri"/>
          <w:color w:val="003300"/>
          <w:sz w:val="28"/>
        </w:rPr>
      </w:pPr>
      <w:r w:rsidRPr="00AA3502">
        <w:rPr>
          <w:rFonts w:eastAsia="Calibri"/>
          <w:color w:val="003300"/>
          <w:sz w:val="28"/>
        </w:rPr>
        <w:tab/>
      </w:r>
      <w:r w:rsidRPr="00AA3502">
        <w:rPr>
          <w:rFonts w:eastAsia="Calibri"/>
          <w:color w:val="003300"/>
          <w:sz w:val="28"/>
        </w:rPr>
        <w:tab/>
      </w:r>
      <w:r w:rsidRPr="00AA3502">
        <w:rPr>
          <w:rFonts w:eastAsia="Calibri"/>
          <w:noProof/>
          <w:color w:val="008000"/>
          <w:sz w:val="24"/>
          <w:szCs w:val="27"/>
          <w:lang w:val="en-US"/>
        </w:rPr>
        <mc:AlternateContent>
          <mc:Choice Requires="wps">
            <w:drawing>
              <wp:anchor distT="0" distB="0" distL="114300" distR="114300" simplePos="0" relativeHeight="251668480" behindDoc="0" locked="0" layoutInCell="1" allowOverlap="1" wp14:anchorId="58FDB413" wp14:editId="17F21B9D">
                <wp:simplePos x="0" y="0"/>
                <wp:positionH relativeFrom="margin">
                  <wp:posOffset>-300355</wp:posOffset>
                </wp:positionH>
                <wp:positionV relativeFrom="paragraph">
                  <wp:posOffset>24130</wp:posOffset>
                </wp:positionV>
                <wp:extent cx="6667500" cy="47625"/>
                <wp:effectExtent l="0" t="0" r="0" b="9525"/>
                <wp:wrapNone/>
                <wp:docPr id="23"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67500" cy="47625"/>
                        </a:xfrm>
                        <a:prstGeom prst="line">
                          <a:avLst/>
                        </a:prstGeom>
                        <a:noFill/>
                        <a:ln w="19050">
                          <a:solidFill>
                            <a:srgbClr val="003300"/>
                          </a:solidFill>
                          <a:miter lim="800000"/>
                          <a:headEnd/>
                          <a:tailEnd/>
                        </a:ln>
                      </wps:spPr>
                      <wps:bodyPr/>
                    </wps:wsp>
                  </a:graphicData>
                </a:graphic>
                <wp14:sizeRelH relativeFrom="margin">
                  <wp14:pctWidth>0</wp14:pctWidth>
                </wp14:sizeRelH>
                <wp14:sizeRelV relativeFrom="margin">
                  <wp14:pctHeight>0</wp14:pctHeight>
                </wp14:sizeRelV>
              </wp:anchor>
            </w:drawing>
          </mc:Choice>
          <mc:Fallback>
            <w:pict>
              <v:line w14:anchorId="001D8710" id="Прямая соединительная линия 3" o:spid="_x0000_s1026" style="position:absolute;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3.65pt,1.9pt" to="501.3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" strokecolor="#030" strokeweight="1.5pt">
                <v:stroke joinstyle="miter"/>
                <w10:wrap anchorx="margin"/>
              </v:line>
            </w:pict>
          </mc:Fallback>
        </mc:AlternateContent>
      </w:r>
    </w:p>
    <w:tbl>
      <w:tblPr>
        <w:tblpPr w:leftFromText="180" w:rightFromText="180" w:vertAnchor="text" w:tblpY="1"/>
        <w:tblOverlap w:val="never"/>
        <w:tblW w:w="10065" w:type="dxa"/>
        <w:tblLook w:val="0000" w:firstRow="0" w:lastRow="0" w:firstColumn="0" w:lastColumn="0" w:noHBand="0" w:noVBand="0"/>
      </w:tblPr>
      <w:tblGrid>
        <w:gridCol w:w="5959"/>
        <w:gridCol w:w="4106"/>
      </w:tblGrid>
      <w:tr w:rsidR="00AA3502" w:rsidRPr="00AA3502" w14:paraId="09CBDAF9" w14:textId="77777777" w:rsidTr="00AA3502">
        <w:trPr>
          <w:trHeight w:val="630"/>
        </w:trPr>
        <w:tc>
          <w:tcPr>
            <w:tcW w:w="5959" w:type="dxa"/>
          </w:tcPr>
          <w:p w14:paraId="2D0DED6A" w14:textId="77777777" w:rsidR="00AA3502" w:rsidRPr="00AA3502" w:rsidRDefault="00AA3502" w:rsidP="00AA3502">
            <w:pPr>
              <w:widowControl/>
              <w:autoSpaceDE/>
              <w:autoSpaceDN/>
              <w:ind w:right="459"/>
              <w:jc w:val="center"/>
              <w:rPr>
                <w:rFonts w:eastAsia="Calibri"/>
                <w:color w:val="003300"/>
                <w:sz w:val="20"/>
                <w:szCs w:val="27"/>
                <w:lang w:val="kk-KZ" w:eastAsia="ru-RU"/>
              </w:rPr>
            </w:pPr>
            <w:r w:rsidRPr="00AA3502">
              <w:rPr>
                <w:rFonts w:eastAsia="Calibri"/>
                <w:color w:val="003300"/>
                <w:sz w:val="20"/>
                <w:szCs w:val="27"/>
                <w:lang w:val="kk-KZ" w:eastAsia="ru-RU"/>
              </w:rPr>
              <w:t xml:space="preserve">180000, Қазақстан Республикасы, Абай облысы, </w:t>
            </w:r>
          </w:p>
          <w:p w14:paraId="0A59B761" w14:textId="77777777" w:rsidR="00AA3502" w:rsidRPr="00AA3502" w:rsidRDefault="00AA3502" w:rsidP="00AA3502">
            <w:pPr>
              <w:widowControl/>
              <w:autoSpaceDE/>
              <w:autoSpaceDN/>
              <w:ind w:right="459"/>
              <w:jc w:val="center"/>
              <w:rPr>
                <w:rFonts w:eastAsia="Calibri"/>
                <w:color w:val="003300"/>
                <w:sz w:val="20"/>
                <w:szCs w:val="27"/>
                <w:lang w:eastAsia="ru-RU"/>
              </w:rPr>
            </w:pPr>
            <w:r w:rsidRPr="00AA3502">
              <w:rPr>
                <w:rFonts w:eastAsia="Calibri"/>
                <w:color w:val="003300"/>
                <w:sz w:val="20"/>
                <w:szCs w:val="27"/>
                <w:lang w:val="kk-KZ" w:eastAsia="ru-RU"/>
              </w:rPr>
              <w:t xml:space="preserve">Семей қаласы, Тельман Ұранхаев көшесі, 57 </w:t>
            </w:r>
          </w:p>
          <w:p w14:paraId="2EDCBCBC" w14:textId="77777777" w:rsidR="00AA3502" w:rsidRPr="002E13FF" w:rsidRDefault="00AA3502" w:rsidP="00AA3502">
            <w:pPr>
              <w:widowControl/>
              <w:autoSpaceDE/>
              <w:autoSpaceDN/>
              <w:ind w:right="459"/>
              <w:jc w:val="center"/>
              <w:rPr>
                <w:rFonts w:eastAsia="Calibri"/>
                <w:sz w:val="20"/>
                <w:szCs w:val="27"/>
                <w:lang w:val="kk-KZ" w:eastAsia="ru-RU"/>
              </w:rPr>
            </w:pPr>
            <w:r w:rsidRPr="00AA3502">
              <w:rPr>
                <w:rFonts w:eastAsia="Calibri"/>
                <w:color w:val="003300"/>
                <w:sz w:val="20"/>
                <w:szCs w:val="20"/>
                <w:lang w:val="kk-KZ"/>
              </w:rPr>
              <w:t>e-</w:t>
            </w:r>
            <w:r w:rsidRPr="002E13FF">
              <w:rPr>
                <w:rFonts w:eastAsia="Calibri"/>
                <w:sz w:val="20"/>
                <w:szCs w:val="20"/>
                <w:lang w:val="kk-KZ"/>
              </w:rPr>
              <w:t xml:space="preserve">mail: </w:t>
            </w:r>
            <w:r w:rsidRPr="002E13FF">
              <w:rPr>
                <w:rFonts w:eastAsia="Calibri"/>
                <w:sz w:val="20"/>
                <w:szCs w:val="20"/>
                <w:u w:val="single"/>
                <w:lang w:val="kk-KZ"/>
              </w:rPr>
              <w:t>abayo_kensenao@gov4c.kz</w:t>
            </w:r>
          </w:p>
          <w:p w14:paraId="6541507C" w14:textId="77777777" w:rsidR="00AA3502" w:rsidRPr="00AA3502" w:rsidRDefault="00AA3502" w:rsidP="00AA3502">
            <w:pPr>
              <w:widowControl/>
              <w:autoSpaceDE/>
              <w:autoSpaceDN/>
              <w:ind w:right="459"/>
              <w:jc w:val="center"/>
              <w:rPr>
                <w:rFonts w:eastAsia="Calibri"/>
                <w:color w:val="003300"/>
                <w:sz w:val="20"/>
                <w:szCs w:val="27"/>
                <w:lang w:val="kk-KZ" w:eastAsia="ru-RU"/>
              </w:rPr>
            </w:pPr>
            <w:r w:rsidRPr="00AA3502">
              <w:rPr>
                <w:rFonts w:eastAsia="Calibri"/>
                <w:color w:val="003300"/>
                <w:sz w:val="20"/>
                <w:szCs w:val="27"/>
                <w:lang w:val="kk-KZ" w:eastAsia="ru-RU"/>
              </w:rPr>
              <w:t>тел. 8(7222) 60-02-77</w:t>
            </w:r>
          </w:p>
          <w:p w14:paraId="15B99D3C" w14:textId="77777777" w:rsidR="00AA3502" w:rsidRPr="00AA3502" w:rsidRDefault="00AA3502" w:rsidP="00AA3502">
            <w:pPr>
              <w:widowControl/>
              <w:autoSpaceDE/>
              <w:autoSpaceDN/>
              <w:ind w:right="459"/>
              <w:jc w:val="center"/>
              <w:rPr>
                <w:rFonts w:eastAsia="Calibri"/>
                <w:color w:val="003300"/>
                <w:sz w:val="20"/>
                <w:szCs w:val="20"/>
                <w:lang w:val="kk-KZ" w:eastAsia="ru-RU"/>
              </w:rPr>
            </w:pPr>
          </w:p>
        </w:tc>
        <w:tc>
          <w:tcPr>
            <w:tcW w:w="4106" w:type="dxa"/>
          </w:tcPr>
          <w:p w14:paraId="0CD1C7C3" w14:textId="77777777" w:rsidR="00AA3502" w:rsidRPr="00AA3502" w:rsidRDefault="00AA3502" w:rsidP="001911AF">
            <w:pPr>
              <w:widowControl/>
              <w:autoSpaceDE/>
              <w:autoSpaceDN/>
              <w:ind w:left="1019" w:hanging="1269"/>
              <w:jc w:val="center"/>
              <w:rPr>
                <w:rFonts w:eastAsia="Calibri"/>
                <w:color w:val="003300"/>
                <w:sz w:val="20"/>
                <w:szCs w:val="27"/>
                <w:lang w:val="kk-KZ" w:eastAsia="ru-RU"/>
              </w:rPr>
            </w:pPr>
            <w:r w:rsidRPr="00AA3502">
              <w:rPr>
                <w:rFonts w:eastAsia="Calibri"/>
                <w:color w:val="003300"/>
                <w:sz w:val="20"/>
                <w:szCs w:val="27"/>
                <w:lang w:val="kk-KZ" w:eastAsia="ru-RU"/>
              </w:rPr>
              <w:t>180000, Р</w:t>
            </w:r>
            <w:proofErr w:type="spellStart"/>
            <w:r w:rsidRPr="00AA3502">
              <w:rPr>
                <w:rFonts w:eastAsia="Calibri"/>
                <w:color w:val="003300"/>
                <w:sz w:val="20"/>
                <w:szCs w:val="27"/>
                <w:lang w:eastAsia="ru-RU"/>
              </w:rPr>
              <w:t>еспублика</w:t>
            </w:r>
            <w:proofErr w:type="spellEnd"/>
            <w:r w:rsidRPr="00AA3502">
              <w:rPr>
                <w:rFonts w:eastAsia="Calibri"/>
                <w:color w:val="003300"/>
                <w:sz w:val="20"/>
                <w:szCs w:val="27"/>
                <w:lang w:eastAsia="ru-RU"/>
              </w:rPr>
              <w:t xml:space="preserve"> </w:t>
            </w:r>
            <w:r w:rsidRPr="00AA3502">
              <w:rPr>
                <w:rFonts w:eastAsia="Calibri"/>
                <w:color w:val="003300"/>
                <w:sz w:val="20"/>
                <w:szCs w:val="27"/>
                <w:lang w:val="kk-KZ" w:eastAsia="ru-RU"/>
              </w:rPr>
              <w:t xml:space="preserve">Казахстан, область Абай, </w:t>
            </w:r>
          </w:p>
          <w:p w14:paraId="66E949D2" w14:textId="77777777" w:rsidR="00AA3502" w:rsidRPr="00AA3502" w:rsidRDefault="00AA3502" w:rsidP="001911AF">
            <w:pPr>
              <w:widowControl/>
              <w:autoSpaceDE/>
              <w:autoSpaceDN/>
              <w:ind w:left="1019" w:hanging="1552"/>
              <w:jc w:val="center"/>
              <w:rPr>
                <w:rFonts w:eastAsia="Calibri"/>
                <w:color w:val="003300"/>
                <w:sz w:val="20"/>
                <w:szCs w:val="27"/>
                <w:lang w:val="kk-KZ" w:eastAsia="ru-RU"/>
              </w:rPr>
            </w:pPr>
            <w:r w:rsidRPr="00AA3502">
              <w:rPr>
                <w:rFonts w:eastAsia="Calibri"/>
                <w:color w:val="003300"/>
                <w:sz w:val="20"/>
                <w:szCs w:val="27"/>
                <w:lang w:val="kk-KZ" w:eastAsia="ru-RU"/>
              </w:rPr>
              <w:t xml:space="preserve">г. </w:t>
            </w:r>
            <w:r w:rsidRPr="00AA3502">
              <w:rPr>
                <w:rFonts w:eastAsia="Calibri"/>
                <w:color w:val="003300"/>
                <w:sz w:val="20"/>
                <w:szCs w:val="27"/>
                <w:lang w:eastAsia="ru-RU"/>
              </w:rPr>
              <w:t>Семей</w:t>
            </w:r>
            <w:r w:rsidRPr="00AA3502">
              <w:rPr>
                <w:rFonts w:eastAsia="Calibri"/>
                <w:color w:val="003300"/>
                <w:sz w:val="20"/>
                <w:szCs w:val="27"/>
                <w:lang w:val="kk-KZ" w:eastAsia="ru-RU"/>
              </w:rPr>
              <w:t>, ул.Тельмана Уранхаева, 57</w:t>
            </w:r>
          </w:p>
          <w:p w14:paraId="1EC1F028" w14:textId="77777777" w:rsidR="00AA3502" w:rsidRPr="002E13FF" w:rsidRDefault="00AA3502" w:rsidP="001911AF">
            <w:pPr>
              <w:widowControl/>
              <w:autoSpaceDE/>
              <w:autoSpaceDN/>
              <w:ind w:left="1019" w:hanging="1127"/>
              <w:jc w:val="center"/>
              <w:rPr>
                <w:rFonts w:eastAsia="Calibri"/>
                <w:sz w:val="20"/>
                <w:szCs w:val="27"/>
                <w:lang w:val="kk-KZ" w:eastAsia="ru-RU"/>
              </w:rPr>
            </w:pPr>
            <w:r w:rsidRPr="00AA3502">
              <w:rPr>
                <w:rFonts w:eastAsia="Calibri"/>
                <w:color w:val="003300"/>
                <w:sz w:val="20"/>
                <w:szCs w:val="20"/>
                <w:lang w:val="kk-KZ"/>
              </w:rPr>
              <w:t xml:space="preserve">e-mail: </w:t>
            </w:r>
            <w:r w:rsidRPr="002E13FF">
              <w:rPr>
                <w:rFonts w:eastAsia="Calibri"/>
                <w:sz w:val="20"/>
                <w:szCs w:val="20"/>
                <w:u w:val="single"/>
                <w:lang w:val="kk-KZ"/>
              </w:rPr>
              <w:t>abayo_kensenao@gov4c.kz</w:t>
            </w:r>
          </w:p>
          <w:p w14:paraId="1126F378" w14:textId="77777777" w:rsidR="00AA3502" w:rsidRPr="00AA3502" w:rsidRDefault="00AA3502" w:rsidP="001911AF">
            <w:pPr>
              <w:widowControl/>
              <w:autoSpaceDE/>
              <w:autoSpaceDN/>
              <w:ind w:left="1019" w:hanging="1127"/>
              <w:jc w:val="center"/>
              <w:rPr>
                <w:rFonts w:eastAsia="Calibri"/>
                <w:color w:val="003300"/>
                <w:sz w:val="20"/>
                <w:szCs w:val="27"/>
                <w:lang w:val="kk-KZ" w:eastAsia="ru-RU"/>
              </w:rPr>
            </w:pPr>
            <w:r w:rsidRPr="00AA3502">
              <w:rPr>
                <w:rFonts w:eastAsia="Calibri"/>
                <w:color w:val="003300"/>
                <w:sz w:val="20"/>
                <w:szCs w:val="27"/>
                <w:lang w:val="kk-KZ" w:eastAsia="ru-RU"/>
              </w:rPr>
              <w:t>тел. 8(7222) 60-02-77</w:t>
            </w:r>
          </w:p>
          <w:p w14:paraId="1E56FA45" w14:textId="77777777" w:rsidR="00AA3502" w:rsidRPr="00AA3502" w:rsidRDefault="00AA3502" w:rsidP="001911AF">
            <w:pPr>
              <w:widowControl/>
              <w:autoSpaceDE/>
              <w:autoSpaceDN/>
              <w:ind w:left="1019"/>
              <w:jc w:val="center"/>
              <w:rPr>
                <w:rFonts w:eastAsia="Calibri"/>
                <w:color w:val="003300"/>
                <w:sz w:val="28"/>
                <w:lang w:eastAsia="ru-RU"/>
              </w:rPr>
            </w:pPr>
          </w:p>
        </w:tc>
      </w:tr>
    </w:tbl>
    <w:p w14:paraId="6C9C34E2" w14:textId="77777777" w:rsidR="00AA3502" w:rsidRPr="00AA3502" w:rsidRDefault="00AA3502" w:rsidP="00AA3502">
      <w:pPr>
        <w:widowControl/>
        <w:autoSpaceDE/>
        <w:autoSpaceDN/>
        <w:spacing w:after="160" w:line="259" w:lineRule="auto"/>
        <w:rPr>
          <w:rFonts w:eastAsia="Calibri"/>
          <w:sz w:val="28"/>
        </w:rPr>
      </w:pPr>
    </w:p>
    <w:tbl>
      <w:tblPr>
        <w:tblpPr w:leftFromText="180" w:rightFromText="180" w:vertAnchor="text" w:horzAnchor="margin" w:tblpXSpec="right" w:tblpY="169"/>
        <w:tblW w:w="0" w:type="auto"/>
        <w:tblLook w:val="01E0" w:firstRow="1" w:lastRow="1" w:firstColumn="1" w:lastColumn="1" w:noHBand="0" w:noVBand="0"/>
      </w:tblPr>
      <w:tblGrid>
        <w:gridCol w:w="4785"/>
        <w:gridCol w:w="4854"/>
      </w:tblGrid>
      <w:tr w:rsidR="00AA3502" w:rsidRPr="00AA3502" w14:paraId="6623B8A7" w14:textId="77777777" w:rsidTr="00CB1E90">
        <w:tc>
          <w:tcPr>
            <w:tcW w:w="4785" w:type="dxa"/>
          </w:tcPr>
          <w:p w14:paraId="3FA5A54F" w14:textId="77777777" w:rsidR="00AA3502" w:rsidRPr="00AA3502" w:rsidRDefault="00AA3502" w:rsidP="00AA3502">
            <w:pPr>
              <w:widowControl/>
              <w:autoSpaceDE/>
              <w:autoSpaceDN/>
              <w:rPr>
                <w:rFonts w:ascii="Calibri" w:hAnsi="Calibri"/>
                <w:b/>
                <w:sz w:val="28"/>
                <w:szCs w:val="28"/>
                <w:lang w:val="kk-KZ" w:eastAsia="ru-RU"/>
              </w:rPr>
            </w:pPr>
          </w:p>
        </w:tc>
        <w:tc>
          <w:tcPr>
            <w:tcW w:w="4854" w:type="dxa"/>
          </w:tcPr>
          <w:p w14:paraId="50C38E0E" w14:textId="77777777" w:rsidR="00AA3502" w:rsidRPr="00AA3502" w:rsidRDefault="00AA3502" w:rsidP="00AA3502">
            <w:pPr>
              <w:widowControl/>
              <w:autoSpaceDE/>
              <w:autoSpaceDN/>
              <w:spacing w:line="259" w:lineRule="auto"/>
              <w:jc w:val="right"/>
              <w:rPr>
                <w:rFonts w:eastAsia="Calibri"/>
                <w:b/>
                <w:sz w:val="28"/>
                <w:szCs w:val="28"/>
                <w:lang w:val="kk-KZ"/>
              </w:rPr>
            </w:pPr>
            <w:r w:rsidRPr="00AA3502">
              <w:rPr>
                <w:rFonts w:eastAsia="Calibri"/>
                <w:b/>
                <w:sz w:val="28"/>
                <w:szCs w:val="28"/>
                <w:shd w:val="clear" w:color="auto" w:fill="FFFFFF"/>
              </w:rPr>
              <w:t>Директору ТОО «Строительная компания «ЗАЙСАН»</w:t>
            </w:r>
            <w:r w:rsidRPr="00AA3502">
              <w:rPr>
                <w:rFonts w:ascii="Calibri" w:eastAsia="Calibri" w:hAnsi="Calibri"/>
                <w:b/>
                <w:sz w:val="28"/>
                <w:szCs w:val="28"/>
                <w:lang w:val="kk-KZ"/>
              </w:rPr>
              <w:t xml:space="preserve"> </w:t>
            </w:r>
            <w:r w:rsidRPr="00AA3502">
              <w:rPr>
                <w:rFonts w:eastAsia="Calibri"/>
                <w:b/>
                <w:sz w:val="28"/>
                <w:szCs w:val="28"/>
                <w:lang w:val="kk-KZ"/>
              </w:rPr>
              <w:t>Нурасыл Г.Б</w:t>
            </w:r>
          </w:p>
          <w:p w14:paraId="792D9E6D" w14:textId="77777777" w:rsidR="00AA3502" w:rsidRPr="00AA3502" w:rsidRDefault="00AA3502" w:rsidP="00AA3502">
            <w:pPr>
              <w:widowControl/>
              <w:autoSpaceDE/>
              <w:autoSpaceDN/>
              <w:spacing w:line="259" w:lineRule="auto"/>
              <w:jc w:val="right"/>
              <w:rPr>
                <w:b/>
                <w:i/>
                <w:sz w:val="28"/>
                <w:szCs w:val="28"/>
                <w:lang w:val="kk-KZ" w:eastAsia="ru-RU"/>
              </w:rPr>
            </w:pPr>
            <w:r w:rsidRPr="00AA3502">
              <w:rPr>
                <w:b/>
                <w:i/>
                <w:sz w:val="28"/>
                <w:szCs w:val="28"/>
                <w:lang w:val="kk-KZ" w:eastAsia="ru-RU"/>
              </w:rPr>
              <w:t xml:space="preserve">  </w:t>
            </w:r>
          </w:p>
        </w:tc>
      </w:tr>
    </w:tbl>
    <w:p w14:paraId="036FBEA8" w14:textId="77777777" w:rsidR="00AA3502" w:rsidRPr="00AA3502" w:rsidRDefault="00AA3502" w:rsidP="00AA3502">
      <w:pPr>
        <w:widowControl/>
        <w:autoSpaceDE/>
        <w:autoSpaceDN/>
        <w:ind w:right="426" w:firstLine="720"/>
        <w:jc w:val="both"/>
        <w:rPr>
          <w:rFonts w:ascii="Calibri" w:hAnsi="Calibri"/>
          <w:i/>
          <w:sz w:val="24"/>
          <w:szCs w:val="24"/>
          <w:lang w:val="kk-KZ" w:eastAsia="ru-RU"/>
        </w:rPr>
      </w:pPr>
      <w:r w:rsidRPr="00AA3502">
        <w:rPr>
          <w:i/>
          <w:sz w:val="24"/>
          <w:szCs w:val="24"/>
          <w:lang w:val="kk-KZ" w:eastAsia="ru-RU"/>
        </w:rPr>
        <w:t xml:space="preserve">На Ваш исх. </w:t>
      </w:r>
      <w:r w:rsidRPr="00AA3502">
        <w:rPr>
          <w:i/>
          <w:lang w:val="kk-KZ" w:eastAsia="ru-RU"/>
        </w:rPr>
        <w:t xml:space="preserve">№ </w:t>
      </w:r>
      <w:r w:rsidRPr="00AA3502">
        <w:rPr>
          <w:rFonts w:eastAsia="Calibri"/>
          <w:i/>
          <w:shd w:val="clear" w:color="auto" w:fill="FFFFFF"/>
        </w:rPr>
        <w:t>ЗТ-2025-00963845</w:t>
      </w:r>
      <w:r w:rsidRPr="00AA3502">
        <w:rPr>
          <w:rFonts w:ascii="Arial" w:eastAsia="Calibri" w:hAnsi="Arial" w:cs="Arial"/>
          <w:shd w:val="clear" w:color="auto" w:fill="FFFFFF"/>
        </w:rPr>
        <w:t xml:space="preserve"> </w:t>
      </w:r>
      <w:r w:rsidRPr="00AA3502">
        <w:rPr>
          <w:i/>
          <w:sz w:val="24"/>
          <w:szCs w:val="24"/>
          <w:lang w:val="kk-KZ" w:eastAsia="ru-RU"/>
        </w:rPr>
        <w:t>от 26.03.2025 г</w:t>
      </w:r>
      <w:r w:rsidRPr="00AA3502">
        <w:rPr>
          <w:rFonts w:ascii="Calibri" w:hAnsi="Calibri"/>
          <w:i/>
          <w:sz w:val="24"/>
          <w:szCs w:val="24"/>
          <w:lang w:val="kk-KZ" w:eastAsia="ru-RU"/>
        </w:rPr>
        <w:t>.</w:t>
      </w:r>
    </w:p>
    <w:p w14:paraId="70F1DA4B" w14:textId="77777777" w:rsidR="00AA3502" w:rsidRPr="00AA3502" w:rsidRDefault="00AA3502" w:rsidP="00AA3502">
      <w:pPr>
        <w:widowControl/>
        <w:autoSpaceDE/>
        <w:autoSpaceDN/>
        <w:ind w:right="426" w:firstLine="720"/>
        <w:jc w:val="both"/>
        <w:rPr>
          <w:rFonts w:ascii="Calibri" w:hAnsi="Calibri"/>
          <w:b/>
          <w:sz w:val="28"/>
          <w:szCs w:val="28"/>
          <w:lang w:val="kk-KZ" w:eastAsia="ru-RU"/>
        </w:rPr>
      </w:pPr>
    </w:p>
    <w:p w14:paraId="09504FFB" w14:textId="77777777" w:rsidR="00AA3502" w:rsidRPr="00AA3502" w:rsidRDefault="00AA3502" w:rsidP="00AA3502">
      <w:pPr>
        <w:widowControl/>
        <w:autoSpaceDE/>
        <w:autoSpaceDN/>
        <w:spacing w:line="259" w:lineRule="auto"/>
        <w:ind w:firstLine="708"/>
        <w:jc w:val="both"/>
        <w:rPr>
          <w:rFonts w:eastAsia="Calibri"/>
          <w:sz w:val="28"/>
          <w:szCs w:val="28"/>
          <w:shd w:val="clear" w:color="auto" w:fill="FFFFFF"/>
        </w:rPr>
      </w:pPr>
      <w:r w:rsidRPr="00AA3502">
        <w:rPr>
          <w:rFonts w:eastAsia="Batang"/>
          <w:sz w:val="28"/>
          <w:szCs w:val="28"/>
          <w:lang w:val="kk-KZ"/>
        </w:rPr>
        <w:t>Ф</w:t>
      </w:r>
      <w:proofErr w:type="spellStart"/>
      <w:r w:rsidR="00D1526F" w:rsidRPr="00AA3502">
        <w:rPr>
          <w:rFonts w:eastAsia="Calibri"/>
          <w:sz w:val="28"/>
          <w:szCs w:val="28"/>
        </w:rPr>
        <w:t>илиал</w:t>
      </w:r>
      <w:proofErr w:type="spellEnd"/>
      <w:r w:rsidRPr="00AA3502">
        <w:rPr>
          <w:rFonts w:eastAsia="Calibri"/>
          <w:sz w:val="28"/>
          <w:szCs w:val="28"/>
        </w:rPr>
        <w:t xml:space="preserve"> некоммерческого акционерного общества «Государственная корпорация «Правительство для граждан» по области</w:t>
      </w:r>
      <w:r w:rsidRPr="00AA3502">
        <w:rPr>
          <w:rFonts w:eastAsia="Calibri"/>
          <w:sz w:val="28"/>
          <w:szCs w:val="28"/>
          <w:lang w:val="kk-KZ"/>
        </w:rPr>
        <w:t xml:space="preserve"> Абай сообщает:</w:t>
      </w:r>
      <w:r w:rsidRPr="00AA3502">
        <w:rPr>
          <w:rFonts w:eastAsia="Calibri"/>
          <w:sz w:val="28"/>
          <w:szCs w:val="28"/>
        </w:rPr>
        <w:t xml:space="preserve"> </w:t>
      </w:r>
      <w:r w:rsidRPr="00AA3502">
        <w:rPr>
          <w:rFonts w:eastAsia="Calibri"/>
          <w:sz w:val="28"/>
          <w:szCs w:val="28"/>
          <w:lang w:val="kk-KZ"/>
        </w:rPr>
        <w:t>по вашему запросу</w:t>
      </w:r>
      <w:r w:rsidRPr="00AA3502">
        <w:rPr>
          <w:sz w:val="28"/>
          <w:szCs w:val="28"/>
          <w:lang w:eastAsia="ru-RU"/>
        </w:rPr>
        <w:t xml:space="preserve">, </w:t>
      </w:r>
      <w:r w:rsidRPr="00AA3502">
        <w:rPr>
          <w:rFonts w:eastAsia="Calibri"/>
          <w:sz w:val="28"/>
          <w:szCs w:val="28"/>
        </w:rPr>
        <w:t>направляем карту схему в  м</w:t>
      </w:r>
      <w:r w:rsidRPr="00AA3502">
        <w:rPr>
          <w:rFonts w:eastAsia="Calibri"/>
          <w:sz w:val="28"/>
          <w:szCs w:val="28"/>
          <w:shd w:val="clear" w:color="auto" w:fill="FFFFFF"/>
        </w:rPr>
        <w:t>асштабе 1:25 000, с вы копировкой испрашиваемого земельные участка. На данном земельном участке отсутствуют водоохран</w:t>
      </w:r>
      <w:r w:rsidR="00B513DF">
        <w:rPr>
          <w:rFonts w:eastAsia="Calibri"/>
          <w:sz w:val="28"/>
          <w:szCs w:val="28"/>
          <w:shd w:val="clear" w:color="auto" w:fill="FFFFFF"/>
        </w:rPr>
        <w:t>н</w:t>
      </w:r>
      <w:r w:rsidRPr="00AA3502">
        <w:rPr>
          <w:rFonts w:eastAsia="Calibri"/>
          <w:sz w:val="28"/>
          <w:szCs w:val="28"/>
          <w:shd w:val="clear" w:color="auto" w:fill="FFFFFF"/>
        </w:rPr>
        <w:t>ы</w:t>
      </w:r>
      <w:r w:rsidR="00B513DF">
        <w:rPr>
          <w:rFonts w:eastAsia="Calibri"/>
          <w:sz w:val="28"/>
          <w:szCs w:val="28"/>
          <w:shd w:val="clear" w:color="auto" w:fill="FFFFFF"/>
        </w:rPr>
        <w:t>е</w:t>
      </w:r>
      <w:r w:rsidRPr="00AA3502">
        <w:rPr>
          <w:rFonts w:eastAsia="Calibri"/>
          <w:sz w:val="28"/>
          <w:szCs w:val="28"/>
          <w:shd w:val="clear" w:color="auto" w:fill="FFFFFF"/>
        </w:rPr>
        <w:t xml:space="preserve"> зоны и полоса водных объектов. На земельном участке отсутствует смежные землепользователи. </w:t>
      </w:r>
    </w:p>
    <w:p w14:paraId="691916D7" w14:textId="77777777" w:rsidR="00AA3502" w:rsidRPr="00AA3502" w:rsidRDefault="00AA3502" w:rsidP="00AA3502">
      <w:pPr>
        <w:widowControl/>
        <w:autoSpaceDE/>
        <w:autoSpaceDN/>
        <w:spacing w:line="259" w:lineRule="auto"/>
        <w:ind w:firstLine="708"/>
        <w:jc w:val="both"/>
        <w:rPr>
          <w:rFonts w:eastAsia="Calibri"/>
          <w:sz w:val="28"/>
          <w:szCs w:val="28"/>
          <w:lang w:val="kk-KZ"/>
        </w:rPr>
      </w:pPr>
      <w:r w:rsidRPr="00AA3502">
        <w:rPr>
          <w:rFonts w:eastAsia="Calibri"/>
          <w:i/>
          <w:sz w:val="28"/>
          <w:szCs w:val="28"/>
          <w:lang w:val="kk-KZ"/>
        </w:rPr>
        <w:t>В случае несогласия С настоящим ответом,Вы праве обжаловать его в соответствии со статьей 91 Админстративного процедурно-процессуального кодекса Республики Казахстан</w:t>
      </w:r>
      <w:r w:rsidRPr="00AA3502">
        <w:rPr>
          <w:rFonts w:eastAsia="Calibri"/>
          <w:sz w:val="28"/>
          <w:szCs w:val="28"/>
          <w:lang w:val="kk-KZ"/>
        </w:rPr>
        <w:t>.</w:t>
      </w:r>
    </w:p>
    <w:p w14:paraId="028E1AF7" w14:textId="77777777" w:rsidR="00AA3502" w:rsidRPr="00AA3502" w:rsidRDefault="00AA3502" w:rsidP="00AA3502">
      <w:pPr>
        <w:widowControl/>
        <w:autoSpaceDE/>
        <w:autoSpaceDN/>
        <w:spacing w:after="160" w:line="259" w:lineRule="auto"/>
        <w:ind w:firstLine="720"/>
        <w:rPr>
          <w:b/>
          <w:sz w:val="28"/>
          <w:szCs w:val="28"/>
          <w:lang w:val="kk-KZ" w:eastAsia="ru-RU"/>
        </w:rPr>
      </w:pPr>
    </w:p>
    <w:p w14:paraId="20AD1594" w14:textId="77777777" w:rsidR="00AA3502" w:rsidRPr="00AA3502" w:rsidRDefault="00AA3502" w:rsidP="00AA3502">
      <w:pPr>
        <w:widowControl/>
        <w:autoSpaceDE/>
        <w:autoSpaceDN/>
        <w:spacing w:after="160" w:line="259" w:lineRule="auto"/>
        <w:ind w:firstLine="720"/>
        <w:rPr>
          <w:b/>
          <w:sz w:val="28"/>
          <w:szCs w:val="28"/>
          <w:lang w:eastAsia="ru-RU"/>
        </w:rPr>
      </w:pPr>
      <w:r w:rsidRPr="00AA3502">
        <w:rPr>
          <w:b/>
          <w:sz w:val="28"/>
          <w:szCs w:val="28"/>
          <w:lang w:eastAsia="ru-RU"/>
        </w:rPr>
        <w:t xml:space="preserve">Заместитель директора                                                       </w:t>
      </w:r>
      <w:proofErr w:type="spellStart"/>
      <w:r w:rsidRPr="00AA3502">
        <w:rPr>
          <w:b/>
          <w:sz w:val="28"/>
          <w:szCs w:val="28"/>
          <w:lang w:eastAsia="ru-RU"/>
        </w:rPr>
        <w:t>Г.В.Идришева</w:t>
      </w:r>
      <w:proofErr w:type="spellEnd"/>
    </w:p>
    <w:p w14:paraId="2B2189D0" w14:textId="77777777" w:rsidR="00AA3502" w:rsidRPr="00AA3502" w:rsidRDefault="00AA3502" w:rsidP="00AA3502">
      <w:pPr>
        <w:widowControl/>
        <w:autoSpaceDE/>
        <w:autoSpaceDN/>
        <w:rPr>
          <w:rFonts w:eastAsia="Calibri"/>
          <w:i/>
        </w:rPr>
      </w:pPr>
      <w:r w:rsidRPr="00AA3502">
        <w:rPr>
          <w:rFonts w:eastAsia="Calibri"/>
          <w:i/>
        </w:rPr>
        <w:t xml:space="preserve">Исп. </w:t>
      </w:r>
      <w:proofErr w:type="spellStart"/>
      <w:r w:rsidRPr="00AA3502">
        <w:rPr>
          <w:rFonts w:eastAsia="Calibri"/>
          <w:i/>
        </w:rPr>
        <w:t>Сайлаубекова</w:t>
      </w:r>
      <w:proofErr w:type="spellEnd"/>
      <w:r w:rsidRPr="00AA3502">
        <w:rPr>
          <w:rFonts w:eastAsia="Calibri"/>
          <w:i/>
        </w:rPr>
        <w:t xml:space="preserve"> </w:t>
      </w:r>
      <w:proofErr w:type="gramStart"/>
      <w:r w:rsidRPr="00AA3502">
        <w:rPr>
          <w:rFonts w:eastAsia="Calibri"/>
          <w:i/>
        </w:rPr>
        <w:t>Г.С</w:t>
      </w:r>
      <w:proofErr w:type="gramEnd"/>
    </w:p>
    <w:p w14:paraId="40B0C023" w14:textId="77777777" w:rsidR="00AA3502" w:rsidRPr="00AA3502" w:rsidRDefault="00AA3502" w:rsidP="00AA3502">
      <w:pPr>
        <w:widowControl/>
        <w:autoSpaceDE/>
        <w:autoSpaceDN/>
        <w:rPr>
          <w:rFonts w:eastAsia="Calibri"/>
          <w:i/>
        </w:rPr>
      </w:pPr>
      <w:r w:rsidRPr="00AA3502">
        <w:rPr>
          <w:rFonts w:eastAsia="Calibri"/>
          <w:i/>
        </w:rPr>
        <w:t>Тел.87775475447.</w:t>
      </w:r>
    </w:p>
    <w:p w14:paraId="57C7D4CE" w14:textId="77777777" w:rsidR="001C2680" w:rsidRDefault="001C2680" w:rsidP="0044234C">
      <w:pPr>
        <w:widowControl/>
        <w:autoSpaceDE/>
        <w:autoSpaceDN/>
        <w:rPr>
          <w:rFonts w:eastAsiaTheme="minorHAnsi"/>
          <w:sz w:val="28"/>
          <w:szCs w:val="28"/>
        </w:rPr>
        <w:sectPr w:rsidR="001C2680" w:rsidSect="00581ADD">
          <w:pgSz w:w="12240" w:h="15840"/>
          <w:pgMar w:top="1134" w:right="900" w:bottom="1134" w:left="1701" w:header="709" w:footer="709" w:gutter="0"/>
          <w:cols w:space="708"/>
          <w:docGrid w:linePitch="360"/>
        </w:sectPr>
      </w:pPr>
    </w:p>
    <w:p w14:paraId="283BD7BA" w14:textId="77777777" w:rsidR="00CE0F9F" w:rsidRDefault="007B737C" w:rsidP="007B737C">
      <w:pPr>
        <w:widowControl/>
        <w:autoSpaceDE/>
        <w:autoSpaceDN/>
        <w:jc w:val="both"/>
        <w:rPr>
          <w:rFonts w:eastAsiaTheme="minorHAnsi"/>
          <w:sz w:val="28"/>
          <w:szCs w:val="28"/>
        </w:rPr>
      </w:pPr>
      <w:proofErr w:type="spellStart"/>
      <w:r>
        <w:rPr>
          <w:rFonts w:eastAsiaTheme="minorHAnsi"/>
          <w:sz w:val="28"/>
          <w:szCs w:val="28"/>
        </w:rPr>
        <w:lastRenderedPageBreak/>
        <w:t>В</w:t>
      </w:r>
      <w:r w:rsidR="00241235">
        <w:rPr>
          <w:rFonts w:eastAsiaTheme="minorHAnsi"/>
          <w:sz w:val="28"/>
          <w:szCs w:val="28"/>
        </w:rPr>
        <w:t>ык</w:t>
      </w:r>
      <w:r w:rsidR="00EC361C">
        <w:rPr>
          <w:rFonts w:eastAsiaTheme="minorHAnsi"/>
          <w:sz w:val="28"/>
          <w:szCs w:val="28"/>
        </w:rPr>
        <w:t>о</w:t>
      </w:r>
      <w:r>
        <w:rPr>
          <w:rFonts w:eastAsiaTheme="minorHAnsi"/>
          <w:sz w:val="28"/>
          <w:szCs w:val="28"/>
        </w:rPr>
        <w:t>пировка</w:t>
      </w:r>
      <w:proofErr w:type="spellEnd"/>
      <w:r>
        <w:rPr>
          <w:rFonts w:eastAsiaTheme="minorHAnsi"/>
          <w:sz w:val="28"/>
          <w:szCs w:val="28"/>
        </w:rPr>
        <w:t xml:space="preserve"> из электронной карты АИС ГКЗ М</w:t>
      </w:r>
      <w:r w:rsidR="00241235">
        <w:rPr>
          <w:rFonts w:eastAsiaTheme="minorHAnsi"/>
          <w:sz w:val="28"/>
          <w:szCs w:val="28"/>
        </w:rPr>
        <w:t xml:space="preserve"> 1:25 000 (</w:t>
      </w:r>
      <w:proofErr w:type="spellStart"/>
      <w:r w:rsidR="00241235">
        <w:rPr>
          <w:rFonts w:eastAsiaTheme="minorHAnsi"/>
          <w:sz w:val="28"/>
          <w:szCs w:val="28"/>
        </w:rPr>
        <w:t>гос</w:t>
      </w:r>
      <w:proofErr w:type="spellEnd"/>
      <w:r w:rsidR="00241235">
        <w:rPr>
          <w:rFonts w:eastAsiaTheme="minorHAnsi"/>
          <w:sz w:val="28"/>
          <w:szCs w:val="28"/>
        </w:rPr>
        <w:t xml:space="preserve"> </w:t>
      </w:r>
      <w:proofErr w:type="spellStart"/>
      <w:r w:rsidR="00241235">
        <w:rPr>
          <w:rFonts w:eastAsiaTheme="minorHAnsi"/>
          <w:sz w:val="28"/>
          <w:szCs w:val="28"/>
        </w:rPr>
        <w:t>зем</w:t>
      </w:r>
      <w:proofErr w:type="spellEnd"/>
      <w:r w:rsidR="00241235">
        <w:rPr>
          <w:rFonts w:eastAsiaTheme="minorHAnsi"/>
          <w:sz w:val="28"/>
          <w:szCs w:val="28"/>
        </w:rPr>
        <w:t xml:space="preserve"> кадастр)</w:t>
      </w:r>
    </w:p>
    <w:p w14:paraId="1ACFBBD6" w14:textId="77777777" w:rsidR="004C1F46" w:rsidRDefault="004C1F46" w:rsidP="0044234C">
      <w:pPr>
        <w:widowControl/>
        <w:autoSpaceDE/>
        <w:autoSpaceDN/>
        <w:rPr>
          <w:rFonts w:eastAsiaTheme="minorHAnsi"/>
          <w:sz w:val="28"/>
          <w:szCs w:val="28"/>
        </w:rPr>
      </w:pPr>
    </w:p>
    <w:p w14:paraId="2E65BC3D" w14:textId="77777777" w:rsidR="00CE0F9F" w:rsidRDefault="007B737C" w:rsidP="0044234C">
      <w:pPr>
        <w:widowControl/>
        <w:autoSpaceDE/>
        <w:autoSpaceDN/>
        <w:rPr>
          <w:rFonts w:eastAsiaTheme="minorHAnsi"/>
          <w:sz w:val="28"/>
          <w:szCs w:val="28"/>
        </w:rPr>
      </w:pPr>
      <w:r w:rsidRPr="007B737C">
        <w:rPr>
          <w:rFonts w:eastAsiaTheme="minorHAnsi"/>
          <w:noProof/>
          <w:sz w:val="28"/>
          <w:szCs w:val="28"/>
          <w:lang w:val="en-US"/>
        </w:rPr>
        <w:drawing>
          <wp:inline distT="0" distB="0" distL="0" distR="0" wp14:anchorId="3E1A204A" wp14:editId="0B5590F3">
            <wp:extent cx="5333038" cy="7533292"/>
            <wp:effectExtent l="0" t="0" r="127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334814" cy="7535801"/>
                    </a:xfrm>
                    <a:prstGeom prst="rect">
                      <a:avLst/>
                    </a:prstGeom>
                    <a:noFill/>
                    <a:ln>
                      <a:noFill/>
                    </a:ln>
                  </pic:spPr>
                </pic:pic>
              </a:graphicData>
            </a:graphic>
          </wp:inline>
        </w:drawing>
      </w:r>
    </w:p>
    <w:p w14:paraId="0FF32C2E" w14:textId="77777777" w:rsidR="00EC361C" w:rsidRDefault="00EC361C" w:rsidP="00CE0F9F">
      <w:pPr>
        <w:tabs>
          <w:tab w:val="left" w:pos="7710"/>
          <w:tab w:val="right" w:pos="9638"/>
        </w:tabs>
        <w:rPr>
          <w:rFonts w:cstheme="minorHAnsi"/>
          <w:b/>
          <w:szCs w:val="28"/>
        </w:rPr>
        <w:sectPr w:rsidR="00EC361C" w:rsidSect="00581ADD">
          <w:pgSz w:w="12240" w:h="15840"/>
          <w:pgMar w:top="1134" w:right="900" w:bottom="1134" w:left="1701" w:header="709" w:footer="709" w:gutter="0"/>
          <w:cols w:space="708"/>
          <w:docGrid w:linePitch="360"/>
        </w:sectPr>
      </w:pPr>
    </w:p>
    <w:p w14:paraId="7EF2A724" w14:textId="77777777" w:rsidR="00CE0F9F" w:rsidRPr="003110BD" w:rsidRDefault="00C709CD" w:rsidP="00C709CD">
      <w:pPr>
        <w:tabs>
          <w:tab w:val="left" w:pos="7710"/>
          <w:tab w:val="right" w:pos="9638"/>
        </w:tabs>
        <w:jc w:val="right"/>
        <w:rPr>
          <w:rFonts w:cstheme="minorHAnsi"/>
          <w:sz w:val="28"/>
          <w:szCs w:val="28"/>
        </w:rPr>
      </w:pPr>
      <w:r w:rsidRPr="003110BD">
        <w:rPr>
          <w:rFonts w:cstheme="minorHAnsi"/>
          <w:sz w:val="28"/>
          <w:szCs w:val="28"/>
        </w:rPr>
        <w:lastRenderedPageBreak/>
        <w:t>Приложение 1</w:t>
      </w:r>
      <w:r w:rsidR="002257BC">
        <w:rPr>
          <w:rFonts w:cstheme="minorHAnsi"/>
          <w:sz w:val="28"/>
          <w:szCs w:val="28"/>
        </w:rPr>
        <w:t>2</w:t>
      </w:r>
    </w:p>
    <w:p w14:paraId="3E030664" w14:textId="77777777" w:rsidR="00C709CD" w:rsidRDefault="00C709CD" w:rsidP="003110BD">
      <w:pPr>
        <w:tabs>
          <w:tab w:val="left" w:pos="7710"/>
          <w:tab w:val="right" w:pos="9638"/>
        </w:tabs>
        <w:jc w:val="both"/>
        <w:rPr>
          <w:rFonts w:cstheme="minorHAnsi"/>
          <w:b/>
          <w:szCs w:val="28"/>
        </w:rPr>
      </w:pPr>
    </w:p>
    <w:p w14:paraId="1518FCFA" w14:textId="77777777" w:rsidR="00C709CD" w:rsidRPr="00AD06B8" w:rsidRDefault="00262125" w:rsidP="009209AD">
      <w:pPr>
        <w:jc w:val="center"/>
        <w:rPr>
          <w:rFonts w:cstheme="minorHAnsi"/>
          <w:b/>
          <w:sz w:val="28"/>
          <w:szCs w:val="28"/>
        </w:rPr>
      </w:pPr>
      <w:r w:rsidRPr="00AD06B8">
        <w:rPr>
          <w:b/>
          <w:sz w:val="28"/>
          <w:szCs w:val="28"/>
          <w:lang w:eastAsia="ru-RU"/>
        </w:rPr>
        <w:t xml:space="preserve">РГУ </w:t>
      </w:r>
      <w:r w:rsidRPr="00AD06B8">
        <w:rPr>
          <w:b/>
          <w:sz w:val="28"/>
          <w:szCs w:val="28"/>
          <w:lang w:val="kk-KZ" w:eastAsia="ru-RU"/>
        </w:rPr>
        <w:t xml:space="preserve">«ДСЭК области Абай </w:t>
      </w:r>
      <w:r w:rsidR="00E05509" w:rsidRPr="00AD06B8">
        <w:rPr>
          <w:b/>
          <w:sz w:val="28"/>
          <w:szCs w:val="28"/>
          <w:lang w:val="kk-KZ" w:eastAsia="ru-RU"/>
        </w:rPr>
        <w:t>КСЭК МЗ РК</w:t>
      </w:r>
      <w:r w:rsidRPr="00AD06B8">
        <w:rPr>
          <w:b/>
          <w:sz w:val="28"/>
          <w:szCs w:val="28"/>
          <w:lang w:val="kk-KZ" w:eastAsia="ru-RU"/>
        </w:rPr>
        <w:t>»</w:t>
      </w:r>
      <w:r w:rsidR="00AD06B8" w:rsidRPr="00AD06B8">
        <w:rPr>
          <w:b/>
          <w:sz w:val="28"/>
          <w:szCs w:val="28"/>
          <w:lang w:val="kk-KZ" w:eastAsia="ru-RU"/>
        </w:rPr>
        <w:t xml:space="preserve"> (</w:t>
      </w:r>
      <w:r w:rsidR="009209AD" w:rsidRPr="009209AD">
        <w:rPr>
          <w:rFonts w:eastAsiaTheme="minorHAnsi"/>
          <w:b/>
          <w:sz w:val="24"/>
          <w:szCs w:val="24"/>
        </w:rPr>
        <w:t>07.04.2025 №ЗТ-2025-00963922</w:t>
      </w:r>
      <w:r w:rsidR="00AD06B8" w:rsidRPr="00AD06B8">
        <w:rPr>
          <w:b/>
          <w:sz w:val="28"/>
          <w:szCs w:val="28"/>
          <w:lang w:val="kk-KZ" w:eastAsia="ru-RU"/>
        </w:rPr>
        <w:t>)</w:t>
      </w:r>
      <w:r w:rsidR="00E05509" w:rsidRPr="00AD06B8">
        <w:rPr>
          <w:b/>
          <w:sz w:val="28"/>
          <w:szCs w:val="28"/>
          <w:lang w:val="kk-KZ" w:eastAsia="ru-RU"/>
        </w:rPr>
        <w:t xml:space="preserve"> </w:t>
      </w:r>
      <w:r w:rsidR="00146295" w:rsidRPr="00AD06B8">
        <w:rPr>
          <w:rFonts w:eastAsia="Calibri"/>
          <w:b/>
          <w:sz w:val="28"/>
          <w:szCs w:val="28"/>
          <w:lang w:val="kk-KZ"/>
        </w:rPr>
        <w:t>представляют свои замечания и предложения в уполномоченный орган в области охраны окружающей среды в письменной форме не позднее, чем за три рабочих дня до даты начала проведения общественных слушаний</w:t>
      </w:r>
      <w:r w:rsidR="00AD06B8" w:rsidRPr="00AD06B8">
        <w:rPr>
          <w:rFonts w:eastAsia="Calibri"/>
          <w:b/>
          <w:sz w:val="28"/>
          <w:szCs w:val="28"/>
          <w:lang w:val="kk-KZ"/>
        </w:rPr>
        <w:t>.</w:t>
      </w:r>
    </w:p>
    <w:p w14:paraId="7AADC3B4" w14:textId="77777777" w:rsidR="00C709CD" w:rsidRDefault="00C709CD" w:rsidP="00CE0F9F">
      <w:pPr>
        <w:tabs>
          <w:tab w:val="left" w:pos="7710"/>
          <w:tab w:val="right" w:pos="9638"/>
        </w:tabs>
        <w:rPr>
          <w:rFonts w:cstheme="minorHAnsi"/>
          <w:b/>
          <w:szCs w:val="28"/>
        </w:rPr>
      </w:pPr>
    </w:p>
    <w:p w14:paraId="7739DC21" w14:textId="77777777" w:rsidR="00EC361C" w:rsidRDefault="00EC361C" w:rsidP="00CE0F9F">
      <w:pPr>
        <w:tabs>
          <w:tab w:val="left" w:pos="7710"/>
          <w:tab w:val="right" w:pos="9638"/>
        </w:tabs>
        <w:rPr>
          <w:rFonts w:cstheme="minorHAnsi"/>
          <w:b/>
          <w:szCs w:val="28"/>
        </w:rPr>
      </w:pPr>
    </w:p>
    <w:tbl>
      <w:tblPr>
        <w:tblW w:w="10292" w:type="dxa"/>
        <w:tblInd w:w="-34" w:type="dxa"/>
        <w:tblLook w:val="01E0" w:firstRow="1" w:lastRow="1" w:firstColumn="1" w:lastColumn="1" w:noHBand="0" w:noVBand="0"/>
      </w:tblPr>
      <w:tblGrid>
        <w:gridCol w:w="4353"/>
        <w:gridCol w:w="1263"/>
        <w:gridCol w:w="562"/>
        <w:gridCol w:w="3552"/>
        <w:gridCol w:w="562"/>
      </w:tblGrid>
      <w:tr w:rsidR="00C709CD" w:rsidRPr="00E9667D" w14:paraId="0AAC64B5" w14:textId="77777777" w:rsidTr="00CB1E90">
        <w:trPr>
          <w:trHeight w:val="351"/>
        </w:trPr>
        <w:tc>
          <w:tcPr>
            <w:tcW w:w="4353" w:type="dxa"/>
            <w:hideMark/>
          </w:tcPr>
          <w:p w14:paraId="01BED50E" w14:textId="77777777" w:rsidR="00C709CD" w:rsidRPr="00FC0D8F" w:rsidRDefault="00C709CD" w:rsidP="00CB1E90">
            <w:pPr>
              <w:ind w:left="34"/>
              <w:jc w:val="center"/>
              <w:rPr>
                <w:b/>
                <w:sz w:val="16"/>
                <w:szCs w:val="16"/>
                <w:lang w:val="kk-KZ" w:eastAsia="ru-RU"/>
              </w:rPr>
            </w:pPr>
            <w:r w:rsidRPr="00FC0D8F">
              <w:rPr>
                <w:b/>
                <w:sz w:val="16"/>
                <w:szCs w:val="16"/>
                <w:lang w:val="kk-KZ" w:eastAsia="ru-RU"/>
              </w:rPr>
              <w:t>«ҚАЗАҚСТАН РЕСПУБЛИКАСЫНЫҢ ДЕНСАУЛЫҚ САҚТАУ МИНИСТРЛІГІ САНИТАРИЯЛЫҚ-ЭПИДЕМИОЛОГИЯЛЫҚ БАҚЫЛАУ КОМИТЕТІ</w:t>
            </w:r>
          </w:p>
          <w:p w14:paraId="11001F54" w14:textId="77777777" w:rsidR="00C709CD" w:rsidRPr="00FC0D8F" w:rsidRDefault="00C709CD" w:rsidP="00CB1E90">
            <w:pPr>
              <w:ind w:left="-250"/>
              <w:jc w:val="center"/>
              <w:rPr>
                <w:b/>
                <w:sz w:val="16"/>
                <w:szCs w:val="16"/>
                <w:lang w:val="kk-KZ" w:eastAsia="ru-RU"/>
              </w:rPr>
            </w:pPr>
            <w:r w:rsidRPr="00FC0D8F">
              <w:rPr>
                <w:b/>
                <w:sz w:val="16"/>
                <w:szCs w:val="16"/>
                <w:lang w:val="kk-KZ" w:eastAsia="ru-RU"/>
              </w:rPr>
              <w:t xml:space="preserve"> АБАЙ ОБЛЫСЫНЫҢ САНИТАРИЯЛЫҚ-ЭПИДЕМИОЛОГИЯЛЫҚ</w:t>
            </w:r>
          </w:p>
          <w:p w14:paraId="4CBE978F" w14:textId="77777777" w:rsidR="00C709CD" w:rsidRPr="00FC0D8F" w:rsidRDefault="00C709CD" w:rsidP="00CB1E90">
            <w:pPr>
              <w:ind w:left="-250"/>
              <w:jc w:val="center"/>
              <w:rPr>
                <w:b/>
                <w:sz w:val="16"/>
                <w:szCs w:val="16"/>
                <w:lang w:val="kk-KZ" w:eastAsia="ru-RU"/>
              </w:rPr>
            </w:pPr>
            <w:r w:rsidRPr="00FC0D8F">
              <w:rPr>
                <w:b/>
                <w:sz w:val="16"/>
                <w:szCs w:val="16"/>
                <w:lang w:val="kk-KZ" w:eastAsia="ru-RU"/>
              </w:rPr>
              <w:t xml:space="preserve">БАҚЫЛАУ ДЕПАРТАМЕНТІ» </w:t>
            </w:r>
          </w:p>
          <w:p w14:paraId="46C922B7" w14:textId="77777777" w:rsidR="00C709CD" w:rsidRPr="00FC0D8F" w:rsidRDefault="00C709CD" w:rsidP="00CB1E90">
            <w:pPr>
              <w:ind w:left="-250"/>
              <w:jc w:val="center"/>
              <w:rPr>
                <w:sz w:val="16"/>
                <w:szCs w:val="16"/>
                <w:lang w:val="kk-KZ" w:eastAsia="ru-RU"/>
              </w:rPr>
            </w:pPr>
            <w:r w:rsidRPr="00FC0D8F">
              <w:rPr>
                <w:sz w:val="16"/>
                <w:szCs w:val="16"/>
                <w:lang w:val="kk-KZ" w:eastAsia="ru-RU"/>
              </w:rPr>
              <w:t xml:space="preserve">РЕСПУБЛИКАЛЫҚ </w:t>
            </w:r>
          </w:p>
          <w:p w14:paraId="2D45912F" w14:textId="77777777" w:rsidR="00C709CD" w:rsidRPr="00FC0D8F" w:rsidRDefault="00C709CD" w:rsidP="00CB1E90">
            <w:pPr>
              <w:ind w:left="-250"/>
              <w:jc w:val="center"/>
              <w:rPr>
                <w:sz w:val="16"/>
                <w:szCs w:val="16"/>
                <w:lang w:val="kk-KZ" w:eastAsia="ru-RU"/>
              </w:rPr>
            </w:pPr>
            <w:r w:rsidRPr="00FC0D8F">
              <w:rPr>
                <w:sz w:val="16"/>
                <w:szCs w:val="16"/>
                <w:lang w:val="kk-KZ" w:eastAsia="ru-RU"/>
              </w:rPr>
              <w:t>МЕМЛЕКЕТТІК МЕКЕМЕСІ</w:t>
            </w:r>
          </w:p>
        </w:tc>
        <w:tc>
          <w:tcPr>
            <w:tcW w:w="1825" w:type="dxa"/>
            <w:gridSpan w:val="2"/>
            <w:hideMark/>
          </w:tcPr>
          <w:p w14:paraId="60DF9595" w14:textId="77777777" w:rsidR="00C709CD" w:rsidRPr="00FC0D8F" w:rsidRDefault="00C709CD" w:rsidP="00CB1E90">
            <w:pPr>
              <w:jc w:val="center"/>
              <w:rPr>
                <w:color w:val="002060"/>
                <w:sz w:val="16"/>
                <w:szCs w:val="16"/>
                <w:lang w:val="kk-KZ" w:eastAsia="ru-RU"/>
              </w:rPr>
            </w:pPr>
            <w:r>
              <w:rPr>
                <w:noProof/>
                <w:lang w:val="en-US"/>
              </w:rPr>
              <w:drawing>
                <wp:anchor distT="0" distB="0" distL="114300" distR="114300" simplePos="0" relativeHeight="251670528" behindDoc="0" locked="0" layoutInCell="1" allowOverlap="1" wp14:anchorId="6CA67A7D" wp14:editId="49B600CD">
                  <wp:simplePos x="0" y="0"/>
                  <wp:positionH relativeFrom="column">
                    <wp:posOffset>26670</wp:posOffset>
                  </wp:positionH>
                  <wp:positionV relativeFrom="paragraph">
                    <wp:posOffset>-59055</wp:posOffset>
                  </wp:positionV>
                  <wp:extent cx="918210" cy="956945"/>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18210" cy="9569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14" w:type="dxa"/>
            <w:gridSpan w:val="2"/>
            <w:hideMark/>
          </w:tcPr>
          <w:p w14:paraId="7C7A6957" w14:textId="77777777" w:rsidR="00C709CD" w:rsidRPr="00FC0D8F" w:rsidRDefault="00C709CD" w:rsidP="00CB1E90">
            <w:pPr>
              <w:jc w:val="center"/>
              <w:rPr>
                <w:b/>
                <w:bCs/>
                <w:sz w:val="16"/>
                <w:szCs w:val="16"/>
                <w:lang w:val="kk-KZ" w:eastAsia="ru-RU"/>
              </w:rPr>
            </w:pPr>
            <w:r w:rsidRPr="00FC0D8F">
              <w:rPr>
                <w:sz w:val="16"/>
                <w:szCs w:val="16"/>
                <w:lang w:eastAsia="ru-RU"/>
              </w:rPr>
              <w:t xml:space="preserve">РЕСПУБЛИКАНСКОЕ </w:t>
            </w:r>
            <w:r w:rsidRPr="00FC0D8F">
              <w:rPr>
                <w:sz w:val="16"/>
                <w:szCs w:val="16"/>
                <w:lang w:val="kk-KZ" w:eastAsia="ru-RU"/>
              </w:rPr>
              <w:t>ГОСУДАРСТВЕННОЕ УЧРЕЖДЕНИЕ</w:t>
            </w:r>
            <w:r w:rsidRPr="00FC0D8F">
              <w:rPr>
                <w:b/>
                <w:bCs/>
                <w:sz w:val="16"/>
                <w:szCs w:val="16"/>
                <w:lang w:val="kk-KZ" w:eastAsia="ru-RU"/>
              </w:rPr>
              <w:t xml:space="preserve"> </w:t>
            </w:r>
          </w:p>
          <w:p w14:paraId="7F28243D" w14:textId="77777777" w:rsidR="00C709CD" w:rsidRPr="00FC0D8F" w:rsidRDefault="00C709CD" w:rsidP="00CB1E90">
            <w:pPr>
              <w:jc w:val="center"/>
              <w:rPr>
                <w:b/>
                <w:sz w:val="16"/>
                <w:szCs w:val="16"/>
                <w:lang w:val="kk-KZ" w:eastAsia="ru-RU"/>
              </w:rPr>
            </w:pPr>
            <w:r w:rsidRPr="00FC0D8F">
              <w:rPr>
                <w:b/>
                <w:sz w:val="16"/>
                <w:szCs w:val="16"/>
                <w:lang w:val="kk-KZ" w:eastAsia="ru-RU"/>
              </w:rPr>
              <w:t>«ДЕПАРТАМЕНТ САНИТАРНО-ЭПИДЕМИОЛОГИЧЕСКОГО КОНТРОЛЯ ОБЛАСТИ АБАЙ</w:t>
            </w:r>
          </w:p>
          <w:p w14:paraId="42033F42" w14:textId="77777777" w:rsidR="00C709CD" w:rsidRPr="00FC0D8F" w:rsidRDefault="00C709CD" w:rsidP="00CB1E90">
            <w:pPr>
              <w:jc w:val="center"/>
              <w:rPr>
                <w:b/>
                <w:sz w:val="16"/>
                <w:szCs w:val="16"/>
                <w:lang w:val="kk-KZ" w:eastAsia="ru-RU"/>
              </w:rPr>
            </w:pPr>
            <w:r w:rsidRPr="00FC0D8F">
              <w:rPr>
                <w:b/>
                <w:sz w:val="16"/>
                <w:szCs w:val="16"/>
                <w:lang w:val="kk-KZ" w:eastAsia="ru-RU"/>
              </w:rPr>
              <w:t xml:space="preserve"> КОМИТЕТА САНИТАРНО-ЭПИДЕМИОЛОГИЧЕСКОГО КОНТРОЛЯ МИНИСТЕРСТВА ЗДРАВООХРАНЕНИЯ </w:t>
            </w:r>
          </w:p>
          <w:p w14:paraId="119E8DA3" w14:textId="77777777" w:rsidR="00C709CD" w:rsidRPr="00FC0D8F" w:rsidRDefault="00C709CD" w:rsidP="00CB1E90">
            <w:pPr>
              <w:jc w:val="center"/>
              <w:rPr>
                <w:b/>
                <w:sz w:val="16"/>
                <w:szCs w:val="16"/>
                <w:lang w:val="kk-KZ" w:eastAsia="ru-RU"/>
              </w:rPr>
            </w:pPr>
            <w:r w:rsidRPr="00FC0D8F">
              <w:rPr>
                <w:b/>
                <w:sz w:val="16"/>
                <w:szCs w:val="16"/>
                <w:lang w:val="kk-KZ" w:eastAsia="ru-RU"/>
              </w:rPr>
              <w:t>РЕСПУБЛИКИ КАЗАХСТАН»</w:t>
            </w:r>
          </w:p>
        </w:tc>
      </w:tr>
      <w:tr w:rsidR="00C709CD" w:rsidRPr="00D936FF" w14:paraId="0A7C1933" w14:textId="77777777" w:rsidTr="00CB1E90">
        <w:trPr>
          <w:trHeight w:val="184"/>
        </w:trPr>
        <w:tc>
          <w:tcPr>
            <w:tcW w:w="4353" w:type="dxa"/>
          </w:tcPr>
          <w:p w14:paraId="12A039F7" w14:textId="77777777" w:rsidR="00C709CD" w:rsidRPr="00EB4721" w:rsidRDefault="00C709CD" w:rsidP="00CB1E90">
            <w:pPr>
              <w:jc w:val="center"/>
              <w:rPr>
                <w:sz w:val="16"/>
                <w:szCs w:val="16"/>
                <w:lang w:eastAsia="ru-RU"/>
              </w:rPr>
            </w:pPr>
          </w:p>
          <w:p w14:paraId="27DC73C7" w14:textId="77777777" w:rsidR="00C709CD" w:rsidRDefault="00C709CD" w:rsidP="00CB1E90">
            <w:pPr>
              <w:jc w:val="center"/>
              <w:rPr>
                <w:sz w:val="16"/>
                <w:szCs w:val="16"/>
                <w:lang w:val="kk-KZ" w:eastAsia="ru-RU"/>
              </w:rPr>
            </w:pPr>
            <w:r>
              <w:rPr>
                <w:sz w:val="16"/>
                <w:szCs w:val="16"/>
                <w:lang w:val="en-US" w:eastAsia="ru-RU"/>
              </w:rPr>
              <w:t>F</w:t>
            </w:r>
            <w:r w:rsidRPr="00FC0D8F">
              <w:rPr>
                <w:sz w:val="16"/>
                <w:szCs w:val="16"/>
                <w:lang w:val="kk-KZ" w:eastAsia="ru-RU"/>
              </w:rPr>
              <w:t>1</w:t>
            </w:r>
            <w:r w:rsidRPr="00E67AF8">
              <w:rPr>
                <w:sz w:val="16"/>
                <w:szCs w:val="16"/>
                <w:lang w:eastAsia="ru-RU"/>
              </w:rPr>
              <w:t>8</w:t>
            </w:r>
            <w:r>
              <w:rPr>
                <w:sz w:val="16"/>
                <w:szCs w:val="16"/>
                <w:lang w:val="en-US" w:eastAsia="ru-RU"/>
              </w:rPr>
              <w:t>D</w:t>
            </w:r>
            <w:r w:rsidRPr="00E67AF8">
              <w:rPr>
                <w:sz w:val="16"/>
                <w:szCs w:val="16"/>
                <w:lang w:eastAsia="ru-RU"/>
              </w:rPr>
              <w:t>7</w:t>
            </w:r>
            <w:r>
              <w:rPr>
                <w:sz w:val="16"/>
                <w:szCs w:val="16"/>
                <w:lang w:val="en-US" w:eastAsia="ru-RU"/>
              </w:rPr>
              <w:t>T</w:t>
            </w:r>
            <w:r w:rsidRPr="00E67AF8">
              <w:rPr>
                <w:sz w:val="16"/>
                <w:szCs w:val="16"/>
                <w:lang w:eastAsia="ru-RU"/>
              </w:rPr>
              <w:t>6</w:t>
            </w:r>
            <w:r w:rsidRPr="00FC0D8F">
              <w:rPr>
                <w:sz w:val="16"/>
                <w:szCs w:val="16"/>
                <w:lang w:eastAsia="ru-RU"/>
              </w:rPr>
              <w:t>,</w:t>
            </w:r>
            <w:r>
              <w:rPr>
                <w:sz w:val="16"/>
                <w:szCs w:val="16"/>
                <w:lang w:val="kk-KZ" w:eastAsia="ru-RU"/>
              </w:rPr>
              <w:t xml:space="preserve"> </w:t>
            </w:r>
            <w:r w:rsidRPr="00FC0D8F">
              <w:rPr>
                <w:sz w:val="16"/>
                <w:szCs w:val="16"/>
                <w:lang w:val="kk-KZ" w:eastAsia="ru-RU"/>
              </w:rPr>
              <w:t>Қазақстан Республикасы, Абай облысы,</w:t>
            </w:r>
          </w:p>
          <w:p w14:paraId="4F5251DD" w14:textId="77777777" w:rsidR="00C709CD" w:rsidRPr="00E67AF8" w:rsidRDefault="00C709CD" w:rsidP="00CB1E90">
            <w:pPr>
              <w:jc w:val="center"/>
              <w:rPr>
                <w:sz w:val="16"/>
                <w:szCs w:val="16"/>
                <w:lang w:val="kk-KZ" w:eastAsia="ru-RU"/>
              </w:rPr>
            </w:pPr>
            <w:r w:rsidRPr="00FC0D8F">
              <w:rPr>
                <w:sz w:val="16"/>
                <w:szCs w:val="16"/>
                <w:lang w:val="kk-KZ" w:eastAsia="ru-RU"/>
              </w:rPr>
              <w:t xml:space="preserve"> Семей қаласы, </w:t>
            </w:r>
            <w:r w:rsidRPr="00E67AF8">
              <w:rPr>
                <w:sz w:val="16"/>
                <w:szCs w:val="16"/>
                <w:lang w:val="kk-KZ"/>
              </w:rPr>
              <w:t>Мәдениет Ешекеев көшесі,44</w:t>
            </w:r>
            <w:r w:rsidRPr="00387D73">
              <w:rPr>
                <w:sz w:val="14"/>
                <w:szCs w:val="14"/>
                <w:lang w:val="kk-KZ"/>
              </w:rPr>
              <w:t xml:space="preserve"> </w:t>
            </w:r>
            <w:r w:rsidRPr="00FC0D8F">
              <w:rPr>
                <w:sz w:val="16"/>
                <w:szCs w:val="16"/>
                <w:lang w:val="kk-KZ" w:eastAsia="ru-RU"/>
              </w:rPr>
              <w:t xml:space="preserve"> </w:t>
            </w:r>
          </w:p>
          <w:p w14:paraId="241B6A72" w14:textId="77777777" w:rsidR="00C709CD" w:rsidRPr="00FC0D8F" w:rsidRDefault="00C709CD" w:rsidP="00CB1E90">
            <w:pPr>
              <w:jc w:val="center"/>
              <w:rPr>
                <w:sz w:val="16"/>
                <w:szCs w:val="16"/>
                <w:lang w:eastAsia="ru-RU"/>
              </w:rPr>
            </w:pPr>
            <w:r w:rsidRPr="00FC0D8F">
              <w:rPr>
                <w:sz w:val="16"/>
                <w:szCs w:val="16"/>
                <w:lang w:val="kk-KZ" w:eastAsia="ru-RU"/>
              </w:rPr>
              <w:t xml:space="preserve">Тел./факс: (7222) </w:t>
            </w:r>
            <w:r w:rsidRPr="001409BF">
              <w:rPr>
                <w:sz w:val="16"/>
                <w:szCs w:val="16"/>
                <w:lang w:eastAsia="ru-RU"/>
              </w:rPr>
              <w:t>6</w:t>
            </w:r>
            <w:r w:rsidRPr="00FC0D8F">
              <w:rPr>
                <w:sz w:val="16"/>
                <w:szCs w:val="16"/>
                <w:lang w:val="kk-KZ" w:eastAsia="ru-RU"/>
              </w:rPr>
              <w:t>3-</w:t>
            </w:r>
            <w:r w:rsidRPr="001409BF">
              <w:rPr>
                <w:sz w:val="16"/>
                <w:szCs w:val="16"/>
                <w:lang w:eastAsia="ru-RU"/>
              </w:rPr>
              <w:t>7</w:t>
            </w:r>
            <w:r w:rsidRPr="00FC0D8F">
              <w:rPr>
                <w:sz w:val="16"/>
                <w:szCs w:val="16"/>
                <w:lang w:val="kk-KZ" w:eastAsia="ru-RU"/>
              </w:rPr>
              <w:t>1-0</w:t>
            </w:r>
            <w:r w:rsidRPr="001409BF">
              <w:rPr>
                <w:sz w:val="16"/>
                <w:szCs w:val="16"/>
                <w:lang w:eastAsia="ru-RU"/>
              </w:rPr>
              <w:t>6</w:t>
            </w:r>
            <w:r w:rsidRPr="00FC0D8F">
              <w:rPr>
                <w:sz w:val="16"/>
                <w:szCs w:val="16"/>
                <w:lang w:val="kk-KZ" w:eastAsia="ru-RU"/>
              </w:rPr>
              <w:t xml:space="preserve"> </w:t>
            </w:r>
          </w:p>
          <w:p w14:paraId="4ACF651D" w14:textId="77777777" w:rsidR="00C709CD" w:rsidRPr="00145544" w:rsidRDefault="00C709CD" w:rsidP="00CB1E90">
            <w:pPr>
              <w:jc w:val="center"/>
              <w:rPr>
                <w:rFonts w:ascii="KZ Times New Roman" w:hAnsi="KZ Times New Roman"/>
                <w:b/>
                <w:sz w:val="16"/>
                <w:szCs w:val="16"/>
                <w:lang w:eastAsia="ru-RU"/>
              </w:rPr>
            </w:pPr>
            <w:r w:rsidRPr="00FC0D8F">
              <w:rPr>
                <w:sz w:val="16"/>
                <w:szCs w:val="16"/>
                <w:lang w:val="kk-KZ" w:eastAsia="ru-RU"/>
              </w:rPr>
              <w:t xml:space="preserve">email: </w:t>
            </w:r>
            <w:r>
              <w:rPr>
                <w:sz w:val="16"/>
                <w:szCs w:val="16"/>
                <w:lang w:val="en-US" w:eastAsia="ru-RU"/>
              </w:rPr>
              <w:t>desk</w:t>
            </w:r>
            <w:r w:rsidRPr="00145544">
              <w:rPr>
                <w:sz w:val="16"/>
                <w:szCs w:val="16"/>
                <w:lang w:eastAsia="ru-RU"/>
              </w:rPr>
              <w:t>_</w:t>
            </w:r>
            <w:proofErr w:type="spellStart"/>
            <w:r>
              <w:rPr>
                <w:sz w:val="16"/>
                <w:szCs w:val="16"/>
                <w:lang w:val="en-US" w:eastAsia="ru-RU"/>
              </w:rPr>
              <w:t>abai</w:t>
            </w:r>
            <w:proofErr w:type="spellEnd"/>
            <w:r w:rsidRPr="00FC0D8F">
              <w:rPr>
                <w:sz w:val="16"/>
                <w:szCs w:val="16"/>
                <w:lang w:val="kk-KZ" w:eastAsia="ru-RU"/>
              </w:rPr>
              <w:t>@dsm.gov.kz</w:t>
            </w:r>
          </w:p>
        </w:tc>
        <w:tc>
          <w:tcPr>
            <w:tcW w:w="1825" w:type="dxa"/>
            <w:gridSpan w:val="2"/>
          </w:tcPr>
          <w:p w14:paraId="1166F13D" w14:textId="77777777" w:rsidR="00C709CD" w:rsidRPr="00145544" w:rsidRDefault="00C709CD" w:rsidP="00CB1E90">
            <w:pPr>
              <w:jc w:val="center"/>
              <w:rPr>
                <w:noProof/>
                <w:sz w:val="16"/>
                <w:szCs w:val="16"/>
                <w:lang w:eastAsia="ru-RU"/>
              </w:rPr>
            </w:pPr>
          </w:p>
        </w:tc>
        <w:tc>
          <w:tcPr>
            <w:tcW w:w="4114" w:type="dxa"/>
            <w:gridSpan w:val="2"/>
          </w:tcPr>
          <w:p w14:paraId="3541739F" w14:textId="77777777" w:rsidR="00C709CD" w:rsidRPr="00145544" w:rsidRDefault="00C709CD" w:rsidP="00CB1E90">
            <w:pPr>
              <w:jc w:val="center"/>
              <w:rPr>
                <w:sz w:val="16"/>
                <w:szCs w:val="16"/>
                <w:lang w:eastAsia="ru-RU"/>
              </w:rPr>
            </w:pPr>
          </w:p>
          <w:p w14:paraId="2AFD7906" w14:textId="77777777" w:rsidR="00C709CD" w:rsidRDefault="00C709CD" w:rsidP="00CB1E90">
            <w:pPr>
              <w:jc w:val="center"/>
              <w:rPr>
                <w:sz w:val="16"/>
                <w:szCs w:val="16"/>
                <w:lang w:val="kk-KZ" w:eastAsia="ru-RU"/>
              </w:rPr>
            </w:pPr>
            <w:r>
              <w:rPr>
                <w:sz w:val="16"/>
                <w:szCs w:val="16"/>
                <w:lang w:val="en-US" w:eastAsia="ru-RU"/>
              </w:rPr>
              <w:t>F</w:t>
            </w:r>
            <w:r w:rsidRPr="00FC0D8F">
              <w:rPr>
                <w:sz w:val="16"/>
                <w:szCs w:val="16"/>
                <w:lang w:val="kk-KZ" w:eastAsia="ru-RU"/>
              </w:rPr>
              <w:t>1</w:t>
            </w:r>
            <w:r w:rsidRPr="00E67AF8">
              <w:rPr>
                <w:sz w:val="16"/>
                <w:szCs w:val="16"/>
                <w:lang w:eastAsia="ru-RU"/>
              </w:rPr>
              <w:t>8</w:t>
            </w:r>
            <w:r>
              <w:rPr>
                <w:sz w:val="16"/>
                <w:szCs w:val="16"/>
                <w:lang w:val="en-US" w:eastAsia="ru-RU"/>
              </w:rPr>
              <w:t>D</w:t>
            </w:r>
            <w:r w:rsidRPr="00E67AF8">
              <w:rPr>
                <w:sz w:val="16"/>
                <w:szCs w:val="16"/>
                <w:lang w:eastAsia="ru-RU"/>
              </w:rPr>
              <w:t>7</w:t>
            </w:r>
            <w:r>
              <w:rPr>
                <w:sz w:val="16"/>
                <w:szCs w:val="16"/>
                <w:lang w:val="en-US" w:eastAsia="ru-RU"/>
              </w:rPr>
              <w:t>T</w:t>
            </w:r>
            <w:r w:rsidRPr="00E67AF8">
              <w:rPr>
                <w:sz w:val="16"/>
                <w:szCs w:val="16"/>
                <w:lang w:eastAsia="ru-RU"/>
              </w:rPr>
              <w:t>6</w:t>
            </w:r>
            <w:r w:rsidRPr="00FC0D8F">
              <w:rPr>
                <w:sz w:val="16"/>
                <w:szCs w:val="16"/>
                <w:lang w:eastAsia="ru-RU"/>
              </w:rPr>
              <w:t>,</w:t>
            </w:r>
            <w:r>
              <w:rPr>
                <w:sz w:val="16"/>
                <w:szCs w:val="16"/>
                <w:lang w:val="kk-KZ" w:eastAsia="ru-RU"/>
              </w:rPr>
              <w:t xml:space="preserve"> </w:t>
            </w:r>
            <w:r w:rsidRPr="00FC0D8F">
              <w:rPr>
                <w:sz w:val="16"/>
                <w:szCs w:val="16"/>
                <w:lang w:val="kk-KZ" w:eastAsia="ru-RU"/>
              </w:rPr>
              <w:t>Республика Казахстан</w:t>
            </w:r>
            <w:r w:rsidRPr="00FC0D8F">
              <w:rPr>
                <w:sz w:val="16"/>
                <w:szCs w:val="16"/>
                <w:lang w:eastAsia="ru-RU"/>
              </w:rPr>
              <w:t>, область Абай</w:t>
            </w:r>
            <w:r w:rsidRPr="00FC0D8F">
              <w:rPr>
                <w:sz w:val="16"/>
                <w:szCs w:val="16"/>
                <w:lang w:val="kk-KZ" w:eastAsia="ru-RU"/>
              </w:rPr>
              <w:t>,</w:t>
            </w:r>
          </w:p>
          <w:p w14:paraId="5918A1FC" w14:textId="77777777" w:rsidR="00C709CD" w:rsidRPr="00E67AF8" w:rsidRDefault="00C709CD" w:rsidP="00CB1E90">
            <w:pPr>
              <w:jc w:val="center"/>
              <w:rPr>
                <w:sz w:val="16"/>
                <w:szCs w:val="16"/>
                <w:lang w:val="kk-KZ"/>
              </w:rPr>
            </w:pPr>
            <w:r w:rsidRPr="00FC0D8F">
              <w:rPr>
                <w:sz w:val="16"/>
                <w:szCs w:val="16"/>
                <w:lang w:val="kk-KZ" w:eastAsia="ru-RU"/>
              </w:rPr>
              <w:t>г.Семей,</w:t>
            </w:r>
            <w:r w:rsidRPr="00E67AF8">
              <w:rPr>
                <w:sz w:val="16"/>
                <w:szCs w:val="16"/>
                <w:lang w:eastAsia="ru-RU"/>
              </w:rPr>
              <w:t xml:space="preserve"> </w:t>
            </w:r>
            <w:r w:rsidRPr="00E67AF8">
              <w:rPr>
                <w:sz w:val="16"/>
                <w:szCs w:val="16"/>
                <w:lang w:val="kk-KZ"/>
              </w:rPr>
              <w:t>улица Мадениета Ешекеева, 44</w:t>
            </w:r>
          </w:p>
          <w:p w14:paraId="210B3357" w14:textId="77777777" w:rsidR="00C709CD" w:rsidRPr="00FC0D8F" w:rsidRDefault="00C709CD" w:rsidP="00CB1E90">
            <w:pPr>
              <w:jc w:val="center"/>
              <w:rPr>
                <w:sz w:val="16"/>
                <w:szCs w:val="16"/>
                <w:lang w:eastAsia="ru-RU"/>
              </w:rPr>
            </w:pPr>
            <w:r w:rsidRPr="00FC0D8F">
              <w:rPr>
                <w:sz w:val="16"/>
                <w:szCs w:val="16"/>
                <w:lang w:val="kk-KZ" w:eastAsia="ru-RU"/>
              </w:rPr>
              <w:t xml:space="preserve">Тел./факс: (7222) </w:t>
            </w:r>
            <w:r w:rsidRPr="001409BF">
              <w:rPr>
                <w:sz w:val="16"/>
                <w:szCs w:val="16"/>
                <w:lang w:eastAsia="ru-RU"/>
              </w:rPr>
              <w:t>6</w:t>
            </w:r>
            <w:r w:rsidRPr="00FC0D8F">
              <w:rPr>
                <w:sz w:val="16"/>
                <w:szCs w:val="16"/>
                <w:lang w:val="kk-KZ" w:eastAsia="ru-RU"/>
              </w:rPr>
              <w:t>3-</w:t>
            </w:r>
            <w:r w:rsidRPr="001409BF">
              <w:rPr>
                <w:sz w:val="16"/>
                <w:szCs w:val="16"/>
                <w:lang w:eastAsia="ru-RU"/>
              </w:rPr>
              <w:t>7</w:t>
            </w:r>
            <w:r w:rsidRPr="00FC0D8F">
              <w:rPr>
                <w:sz w:val="16"/>
                <w:szCs w:val="16"/>
                <w:lang w:val="kk-KZ" w:eastAsia="ru-RU"/>
              </w:rPr>
              <w:t>1-0</w:t>
            </w:r>
            <w:r w:rsidRPr="001409BF">
              <w:rPr>
                <w:sz w:val="16"/>
                <w:szCs w:val="16"/>
                <w:lang w:eastAsia="ru-RU"/>
              </w:rPr>
              <w:t>6</w:t>
            </w:r>
            <w:r w:rsidRPr="00FC0D8F">
              <w:rPr>
                <w:sz w:val="16"/>
                <w:szCs w:val="16"/>
                <w:lang w:val="kk-KZ" w:eastAsia="ru-RU"/>
              </w:rPr>
              <w:t xml:space="preserve">  </w:t>
            </w:r>
          </w:p>
          <w:p w14:paraId="45BD4E92" w14:textId="77777777" w:rsidR="00C709CD" w:rsidRPr="001409BF" w:rsidRDefault="00C709CD" w:rsidP="00CB1E90">
            <w:pPr>
              <w:jc w:val="center"/>
              <w:rPr>
                <w:sz w:val="16"/>
                <w:szCs w:val="16"/>
                <w:lang w:eastAsia="ru-RU"/>
              </w:rPr>
            </w:pPr>
            <w:r w:rsidRPr="00FC0D8F">
              <w:rPr>
                <w:sz w:val="16"/>
                <w:szCs w:val="16"/>
                <w:lang w:val="kk-KZ" w:eastAsia="ru-RU"/>
              </w:rPr>
              <w:t xml:space="preserve">email: </w:t>
            </w:r>
            <w:r>
              <w:rPr>
                <w:sz w:val="16"/>
                <w:szCs w:val="16"/>
                <w:lang w:val="en-US" w:eastAsia="ru-RU"/>
              </w:rPr>
              <w:t>desk</w:t>
            </w:r>
            <w:r w:rsidRPr="001409BF">
              <w:rPr>
                <w:sz w:val="16"/>
                <w:szCs w:val="16"/>
                <w:lang w:eastAsia="ru-RU"/>
              </w:rPr>
              <w:t>_</w:t>
            </w:r>
            <w:proofErr w:type="spellStart"/>
            <w:r>
              <w:rPr>
                <w:sz w:val="16"/>
                <w:szCs w:val="16"/>
                <w:lang w:val="en-US" w:eastAsia="ru-RU"/>
              </w:rPr>
              <w:t>abai</w:t>
            </w:r>
            <w:proofErr w:type="spellEnd"/>
            <w:r w:rsidRPr="00FC0D8F">
              <w:rPr>
                <w:sz w:val="16"/>
                <w:szCs w:val="16"/>
                <w:lang w:val="kk-KZ" w:eastAsia="ru-RU"/>
              </w:rPr>
              <w:t>@dsm.gov.kz</w:t>
            </w:r>
          </w:p>
        </w:tc>
      </w:tr>
      <w:tr w:rsidR="00C709CD" w:rsidRPr="00D936FF" w14:paraId="5CD23941" w14:textId="77777777" w:rsidTr="00CB1E90">
        <w:trPr>
          <w:gridAfter w:val="1"/>
          <w:wAfter w:w="562" w:type="dxa"/>
          <w:trHeight w:val="184"/>
        </w:trPr>
        <w:tc>
          <w:tcPr>
            <w:tcW w:w="4353" w:type="dxa"/>
          </w:tcPr>
          <w:p w14:paraId="55DF6B0E" w14:textId="77777777" w:rsidR="00C709CD" w:rsidRPr="00D936FF" w:rsidRDefault="00C709CD" w:rsidP="00CB1E90">
            <w:pPr>
              <w:jc w:val="center"/>
              <w:rPr>
                <w:rFonts w:ascii="KZ Times New Roman" w:hAnsi="KZ Times New Roman"/>
                <w:b/>
                <w:sz w:val="16"/>
                <w:szCs w:val="16"/>
                <w:lang w:eastAsia="ru-RU"/>
              </w:rPr>
            </w:pPr>
          </w:p>
          <w:p w14:paraId="771AD465" w14:textId="77777777" w:rsidR="00C709CD" w:rsidRPr="009209AD" w:rsidRDefault="009209AD" w:rsidP="00CB1E90">
            <w:pPr>
              <w:jc w:val="center"/>
              <w:rPr>
                <w:b/>
                <w:sz w:val="24"/>
                <w:szCs w:val="24"/>
                <w:lang w:eastAsia="ru-RU"/>
              </w:rPr>
            </w:pPr>
            <w:r w:rsidRPr="009209AD">
              <w:rPr>
                <w:rFonts w:eastAsiaTheme="minorHAnsi"/>
                <w:sz w:val="24"/>
                <w:szCs w:val="24"/>
                <w:lang w:val="en-US"/>
              </w:rPr>
              <w:t>07.04.2025 №ЗТ-2025-00963922</w:t>
            </w:r>
          </w:p>
          <w:p w14:paraId="5B531E80" w14:textId="77777777" w:rsidR="00C709CD" w:rsidRPr="00D936FF" w:rsidRDefault="00C709CD" w:rsidP="00CB1E90">
            <w:pPr>
              <w:jc w:val="center"/>
              <w:rPr>
                <w:rFonts w:ascii="KZ Times New Roman" w:hAnsi="KZ Times New Roman"/>
                <w:b/>
                <w:sz w:val="16"/>
                <w:szCs w:val="16"/>
                <w:lang w:eastAsia="ru-RU"/>
              </w:rPr>
            </w:pPr>
          </w:p>
        </w:tc>
        <w:tc>
          <w:tcPr>
            <w:tcW w:w="1263" w:type="dxa"/>
          </w:tcPr>
          <w:p w14:paraId="1EC5FF6D" w14:textId="77777777" w:rsidR="00C709CD" w:rsidRPr="00D936FF" w:rsidRDefault="00C709CD" w:rsidP="00CB1E90">
            <w:pPr>
              <w:jc w:val="center"/>
              <w:rPr>
                <w:noProof/>
                <w:lang w:eastAsia="ru-RU"/>
              </w:rPr>
            </w:pPr>
          </w:p>
        </w:tc>
        <w:tc>
          <w:tcPr>
            <w:tcW w:w="4114" w:type="dxa"/>
            <w:gridSpan w:val="2"/>
          </w:tcPr>
          <w:p w14:paraId="2CE4B3CB" w14:textId="77777777" w:rsidR="00C709CD" w:rsidRPr="00D936FF" w:rsidRDefault="00C709CD" w:rsidP="00CB1E90">
            <w:pPr>
              <w:jc w:val="center"/>
              <w:rPr>
                <w:sz w:val="16"/>
                <w:szCs w:val="16"/>
                <w:lang w:eastAsia="ru-RU"/>
              </w:rPr>
            </w:pPr>
          </w:p>
        </w:tc>
      </w:tr>
    </w:tbl>
    <w:p w14:paraId="07EB4989" w14:textId="77777777" w:rsidR="00C709CD" w:rsidRPr="00D66E8B" w:rsidRDefault="00C709CD" w:rsidP="00C709CD">
      <w:pPr>
        <w:ind w:left="4956" w:firstLine="708"/>
        <w:rPr>
          <w:b/>
          <w:szCs w:val="28"/>
          <w:lang w:val="kk-KZ"/>
        </w:rPr>
      </w:pPr>
      <w:r w:rsidRPr="00D66E8B">
        <w:rPr>
          <w:b/>
          <w:szCs w:val="28"/>
          <w:lang w:val="kk-KZ"/>
        </w:rPr>
        <w:t>Директору</w:t>
      </w:r>
    </w:p>
    <w:p w14:paraId="6870B4DB" w14:textId="77777777" w:rsidR="00C709CD" w:rsidRPr="00D72D0D" w:rsidRDefault="00C709CD" w:rsidP="00C709CD">
      <w:pPr>
        <w:ind w:left="5664"/>
        <w:rPr>
          <w:b/>
          <w:szCs w:val="28"/>
          <w:lang w:val="kk-KZ"/>
        </w:rPr>
      </w:pPr>
      <w:r>
        <w:rPr>
          <w:rFonts w:eastAsia="Calibri"/>
          <w:b/>
          <w:szCs w:val="28"/>
          <w:lang w:eastAsia="ru-RU"/>
        </w:rPr>
        <w:t>ТОО</w:t>
      </w:r>
      <w:r w:rsidRPr="00A72D2A">
        <w:rPr>
          <w:rFonts w:eastAsia="Calibri"/>
          <w:b/>
          <w:szCs w:val="28"/>
          <w:lang w:eastAsia="ru-RU"/>
        </w:rPr>
        <w:t xml:space="preserve"> </w:t>
      </w:r>
      <w:r>
        <w:rPr>
          <w:rFonts w:eastAsia="Calibri"/>
          <w:b/>
          <w:szCs w:val="28"/>
          <w:lang w:val="kk-KZ" w:eastAsia="ru-RU"/>
        </w:rPr>
        <w:t>«Строительная компания «ЗАЙ</w:t>
      </w:r>
      <w:r>
        <w:rPr>
          <w:rFonts w:eastAsia="Calibri"/>
          <w:b/>
          <w:szCs w:val="28"/>
          <w:lang w:val="en-US" w:eastAsia="ru-RU"/>
        </w:rPr>
        <w:t>C</w:t>
      </w:r>
      <w:r>
        <w:rPr>
          <w:rFonts w:eastAsia="Calibri"/>
          <w:b/>
          <w:szCs w:val="28"/>
          <w:lang w:val="kk-KZ" w:eastAsia="ru-RU"/>
        </w:rPr>
        <w:t>АН»</w:t>
      </w:r>
      <w:r w:rsidRPr="00D72D0D">
        <w:rPr>
          <w:b/>
          <w:szCs w:val="28"/>
          <w:lang w:val="kk-KZ"/>
        </w:rPr>
        <w:t xml:space="preserve"> </w:t>
      </w:r>
    </w:p>
    <w:p w14:paraId="46D71637" w14:textId="77777777" w:rsidR="00C709CD" w:rsidRPr="002740B9" w:rsidRDefault="00C709CD" w:rsidP="00C709CD">
      <w:pPr>
        <w:ind w:left="4956" w:firstLine="708"/>
        <w:rPr>
          <w:b/>
          <w:szCs w:val="28"/>
          <w:u w:val="single"/>
          <w:lang w:val="kk-KZ"/>
        </w:rPr>
      </w:pPr>
      <w:r>
        <w:rPr>
          <w:b/>
          <w:szCs w:val="28"/>
          <w:u w:val="single"/>
          <w:lang w:val="kk-KZ"/>
        </w:rPr>
        <w:t>Г. Н</w:t>
      </w:r>
      <w:r w:rsidRPr="00327562">
        <w:rPr>
          <w:b/>
          <w:szCs w:val="28"/>
          <w:u w:val="single"/>
        </w:rPr>
        <w:t>у</w:t>
      </w:r>
      <w:r>
        <w:rPr>
          <w:b/>
          <w:szCs w:val="28"/>
          <w:u w:val="single"/>
          <w:lang w:val="kk-KZ"/>
        </w:rPr>
        <w:t>расыл</w:t>
      </w:r>
      <w:r w:rsidRPr="00D66E8B">
        <w:rPr>
          <w:b/>
          <w:szCs w:val="28"/>
          <w:u w:val="single"/>
        </w:rPr>
        <w:t xml:space="preserve"> </w:t>
      </w:r>
    </w:p>
    <w:p w14:paraId="447C21F5" w14:textId="77777777" w:rsidR="00C709CD" w:rsidRDefault="00C709CD" w:rsidP="00C709CD">
      <w:pPr>
        <w:ind w:left="5664"/>
        <w:rPr>
          <w:i/>
          <w:sz w:val="24"/>
          <w:lang w:val="kk-KZ"/>
        </w:rPr>
      </w:pPr>
      <w:r w:rsidRPr="003F7B2D">
        <w:rPr>
          <w:i/>
          <w:sz w:val="24"/>
        </w:rPr>
        <w:t xml:space="preserve">РК, </w:t>
      </w:r>
      <w:r>
        <w:rPr>
          <w:i/>
          <w:sz w:val="24"/>
          <w:lang w:val="kk-KZ"/>
        </w:rPr>
        <w:t>ВКО, город Зайсан,</w:t>
      </w:r>
      <w:r w:rsidRPr="00331892">
        <w:rPr>
          <w:i/>
          <w:sz w:val="24"/>
          <w:lang w:val="kk-KZ"/>
        </w:rPr>
        <w:t xml:space="preserve"> </w:t>
      </w:r>
      <w:r>
        <w:rPr>
          <w:i/>
          <w:sz w:val="24"/>
          <w:lang w:val="kk-KZ"/>
        </w:rPr>
        <w:t xml:space="preserve">улица Жангельдина, 133, </w:t>
      </w:r>
    </w:p>
    <w:p w14:paraId="692F9602" w14:textId="77777777" w:rsidR="00C709CD" w:rsidRDefault="00C709CD" w:rsidP="00C709CD">
      <w:pPr>
        <w:ind w:left="4956" w:firstLine="708"/>
        <w:rPr>
          <w:szCs w:val="28"/>
          <w:lang w:val="kk-KZ"/>
        </w:rPr>
      </w:pPr>
      <w:r w:rsidRPr="00FF5293">
        <w:rPr>
          <w:i/>
          <w:sz w:val="24"/>
          <w:lang w:val="kk-KZ"/>
        </w:rPr>
        <w:t>тел.: 8-</w:t>
      </w:r>
      <w:r w:rsidRPr="00A028E8">
        <w:rPr>
          <w:i/>
          <w:color w:val="3F4254"/>
          <w:shd w:val="clear" w:color="auto" w:fill="FFFFFF"/>
        </w:rPr>
        <w:t>7</w:t>
      </w:r>
      <w:r>
        <w:rPr>
          <w:i/>
          <w:color w:val="3F4254"/>
          <w:shd w:val="clear" w:color="auto" w:fill="FFFFFF"/>
          <w:lang w:val="kk-KZ"/>
        </w:rPr>
        <w:t>78</w:t>
      </w:r>
      <w:r w:rsidRPr="00A028E8">
        <w:rPr>
          <w:i/>
          <w:color w:val="3F4254"/>
          <w:shd w:val="clear" w:color="auto" w:fill="FFFFFF"/>
        </w:rPr>
        <w:t>-</w:t>
      </w:r>
      <w:r>
        <w:rPr>
          <w:i/>
          <w:color w:val="3F4254"/>
          <w:shd w:val="clear" w:color="auto" w:fill="FFFFFF"/>
          <w:lang w:val="kk-KZ"/>
        </w:rPr>
        <w:t>500</w:t>
      </w:r>
      <w:r w:rsidRPr="00A028E8">
        <w:rPr>
          <w:i/>
          <w:color w:val="3F4254"/>
          <w:shd w:val="clear" w:color="auto" w:fill="FFFFFF"/>
        </w:rPr>
        <w:t>-</w:t>
      </w:r>
      <w:r>
        <w:rPr>
          <w:i/>
          <w:color w:val="3F4254"/>
          <w:shd w:val="clear" w:color="auto" w:fill="FFFFFF"/>
          <w:lang w:val="kk-KZ"/>
        </w:rPr>
        <w:t>2984</w:t>
      </w:r>
    </w:p>
    <w:p w14:paraId="619ABB0B" w14:textId="77777777" w:rsidR="00C709CD" w:rsidRDefault="00C709CD" w:rsidP="00C709CD">
      <w:pPr>
        <w:widowControl/>
        <w:adjustRightInd w:val="0"/>
        <w:ind w:left="4537" w:firstLine="708"/>
        <w:rPr>
          <w:b/>
          <w:sz w:val="24"/>
        </w:rPr>
      </w:pPr>
    </w:p>
    <w:p w14:paraId="0806798E" w14:textId="77777777" w:rsidR="00C709CD" w:rsidRDefault="00C709CD" w:rsidP="00C709CD">
      <w:pPr>
        <w:ind w:firstLine="708"/>
        <w:rPr>
          <w:i/>
          <w:sz w:val="24"/>
        </w:rPr>
      </w:pPr>
      <w:r w:rsidRPr="00291185">
        <w:rPr>
          <w:i/>
          <w:sz w:val="24"/>
        </w:rPr>
        <w:t>На и</w:t>
      </w:r>
      <w:r>
        <w:rPr>
          <w:i/>
          <w:sz w:val="24"/>
        </w:rPr>
        <w:t xml:space="preserve">сх. № </w:t>
      </w:r>
      <w:r>
        <w:rPr>
          <w:i/>
          <w:color w:val="263439"/>
          <w:sz w:val="24"/>
          <w:u w:color="000000"/>
        </w:rPr>
        <w:t>1</w:t>
      </w:r>
      <w:r>
        <w:rPr>
          <w:i/>
          <w:color w:val="263439"/>
          <w:sz w:val="24"/>
          <w:u w:color="000000"/>
          <w:lang w:val="kk-KZ"/>
        </w:rPr>
        <w:t>71</w:t>
      </w:r>
      <w:r>
        <w:rPr>
          <w:i/>
          <w:color w:val="263439"/>
          <w:sz w:val="24"/>
          <w:u w:color="000000"/>
        </w:rPr>
        <w:t xml:space="preserve"> </w:t>
      </w:r>
      <w:r w:rsidRPr="00083238">
        <w:rPr>
          <w:i/>
          <w:sz w:val="24"/>
        </w:rPr>
        <w:t xml:space="preserve">от </w:t>
      </w:r>
      <w:r>
        <w:rPr>
          <w:i/>
          <w:sz w:val="24"/>
          <w:lang w:val="kk-KZ"/>
        </w:rPr>
        <w:t>26</w:t>
      </w:r>
      <w:r w:rsidRPr="00083238">
        <w:rPr>
          <w:i/>
          <w:sz w:val="24"/>
        </w:rPr>
        <w:t>.0</w:t>
      </w:r>
      <w:r>
        <w:rPr>
          <w:i/>
          <w:sz w:val="24"/>
          <w:lang w:val="kk-KZ"/>
        </w:rPr>
        <w:t>3</w:t>
      </w:r>
      <w:r w:rsidRPr="00083238">
        <w:rPr>
          <w:i/>
          <w:sz w:val="24"/>
        </w:rPr>
        <w:t>.202</w:t>
      </w:r>
      <w:r>
        <w:rPr>
          <w:i/>
          <w:sz w:val="24"/>
          <w:lang w:val="kk-KZ"/>
        </w:rPr>
        <w:t>5</w:t>
      </w:r>
      <w:r w:rsidRPr="00083238">
        <w:rPr>
          <w:i/>
          <w:sz w:val="24"/>
        </w:rPr>
        <w:t xml:space="preserve"> г.</w:t>
      </w:r>
    </w:p>
    <w:p w14:paraId="7B71E6EB" w14:textId="77777777" w:rsidR="00C709CD" w:rsidRDefault="00C709CD" w:rsidP="00C709CD">
      <w:pPr>
        <w:widowControl/>
        <w:adjustRightInd w:val="0"/>
        <w:ind w:left="4537" w:firstLine="708"/>
        <w:rPr>
          <w:b/>
          <w:sz w:val="24"/>
        </w:rPr>
      </w:pPr>
    </w:p>
    <w:p w14:paraId="5BB4B743" w14:textId="77777777" w:rsidR="00C709CD" w:rsidRPr="006C38AC" w:rsidRDefault="00C709CD" w:rsidP="00075A92">
      <w:pPr>
        <w:pStyle w:val="Default"/>
        <w:ind w:right="-284"/>
        <w:jc w:val="both"/>
        <w:rPr>
          <w:lang w:eastAsia="en-US"/>
        </w:rPr>
      </w:pPr>
      <w:r w:rsidRPr="006C38AC">
        <w:rPr>
          <w:rFonts w:eastAsia="Times New Roman"/>
        </w:rPr>
        <w:tab/>
      </w:r>
      <w:r w:rsidRPr="006C38AC">
        <w:rPr>
          <w:lang w:val="kk-KZ"/>
        </w:rPr>
        <w:t xml:space="preserve">Департамент санитарно-эпидемиологического контроля области Абай (далее – Департамент) </w:t>
      </w:r>
      <w:r w:rsidRPr="006C38AC">
        <w:rPr>
          <w:lang w:eastAsia="en-US"/>
        </w:rPr>
        <w:t xml:space="preserve">рассмотрев </w:t>
      </w:r>
      <w:r w:rsidRPr="006C38AC">
        <w:rPr>
          <w:lang w:val="kk-KZ" w:eastAsia="en-US"/>
        </w:rPr>
        <w:t xml:space="preserve">Ваше обращение </w:t>
      </w:r>
      <w:r w:rsidRPr="006C38AC">
        <w:rPr>
          <w:rFonts w:eastAsia="Times New Roman"/>
        </w:rPr>
        <w:t>(</w:t>
      </w:r>
      <w:proofErr w:type="spellStart"/>
      <w:r w:rsidRPr="006C38AC">
        <w:t>вх</w:t>
      </w:r>
      <w:proofErr w:type="spellEnd"/>
      <w:r w:rsidRPr="006C38AC">
        <w:t>. № ЗТ-</w:t>
      </w:r>
      <w:r w:rsidRPr="006C38AC">
        <w:rPr>
          <w:lang w:val="kk-KZ"/>
        </w:rPr>
        <w:t>Н</w:t>
      </w:r>
      <w:r w:rsidRPr="006C38AC">
        <w:t>-</w:t>
      </w:r>
      <w:r w:rsidRPr="006C38AC">
        <w:rPr>
          <w:lang w:val="kk-KZ"/>
        </w:rPr>
        <w:t>18</w:t>
      </w:r>
      <w:r w:rsidRPr="006C38AC">
        <w:t xml:space="preserve"> от </w:t>
      </w:r>
      <w:r w:rsidRPr="006C38AC">
        <w:rPr>
          <w:lang w:val="kk-KZ"/>
        </w:rPr>
        <w:t>26</w:t>
      </w:r>
      <w:r w:rsidRPr="006C38AC">
        <w:t>.0</w:t>
      </w:r>
      <w:r w:rsidRPr="006C38AC">
        <w:rPr>
          <w:lang w:val="kk-KZ"/>
        </w:rPr>
        <w:t>3</w:t>
      </w:r>
      <w:r w:rsidRPr="006C38AC">
        <w:t>.202</w:t>
      </w:r>
      <w:r w:rsidRPr="006C38AC">
        <w:rPr>
          <w:lang w:val="kk-KZ"/>
        </w:rPr>
        <w:t>5</w:t>
      </w:r>
      <w:r w:rsidRPr="006C38AC">
        <w:t xml:space="preserve"> г.), </w:t>
      </w:r>
      <w:r w:rsidRPr="006C38AC">
        <w:rPr>
          <w:lang w:eastAsia="en-US"/>
        </w:rPr>
        <w:t>в пределах компетенции, сообщает следующее.</w:t>
      </w:r>
    </w:p>
    <w:p w14:paraId="3EE762C7" w14:textId="77777777" w:rsidR="00C709CD" w:rsidRPr="006C38AC" w:rsidRDefault="00C709CD" w:rsidP="00075A92">
      <w:pPr>
        <w:widowControl/>
        <w:adjustRightInd w:val="0"/>
        <w:ind w:right="-284" w:firstLine="708"/>
        <w:jc w:val="both"/>
        <w:rPr>
          <w:rFonts w:eastAsia="Calibri"/>
          <w:sz w:val="24"/>
          <w:szCs w:val="24"/>
          <w:lang w:eastAsia="ru-RU"/>
        </w:rPr>
      </w:pPr>
      <w:r w:rsidRPr="006C38AC">
        <w:rPr>
          <w:rFonts w:eastAsia="Calibri"/>
          <w:sz w:val="24"/>
          <w:szCs w:val="24"/>
          <w:lang w:eastAsia="ru-RU"/>
        </w:rPr>
        <w:t>В соответствии со статьей 20 Кодекса Республики Казахстан «О здоровье народа и системе здравоохранения» (далее - Кодекс), выдача санитарно-эпидемиологического заключения осуществляется государственным органом в сфере санитарно-эпидемиологического благополучия населения, на основании результатов санитарно-эпидемиологической экспертизы, на проекты нормативной документации по предельно-допустимым выбросам и предельно допустимым сбросам вредных веществ и физических факторов в окружающую среду, зонам санитарной охраны, по установлению расчетных (предварительных) и установленных (окончательных) санитарно-защитных зон, сырье и продукцию, материалы по химической, биологической, токсикологической, радиологической нагрузке на почву, водоемы и атмосферный воздух.</w:t>
      </w:r>
    </w:p>
    <w:p w14:paraId="4DC5332D" w14:textId="77777777" w:rsidR="00C709CD" w:rsidRPr="006C38AC" w:rsidRDefault="00C709CD" w:rsidP="00075A92">
      <w:pPr>
        <w:widowControl/>
        <w:adjustRightInd w:val="0"/>
        <w:ind w:right="-284" w:firstLine="708"/>
        <w:jc w:val="both"/>
        <w:rPr>
          <w:rFonts w:eastAsia="Calibri"/>
          <w:sz w:val="24"/>
          <w:szCs w:val="24"/>
          <w:lang w:eastAsia="ru-RU"/>
        </w:rPr>
      </w:pPr>
      <w:r w:rsidRPr="006C38AC">
        <w:rPr>
          <w:rFonts w:eastAsia="Calibri"/>
          <w:sz w:val="24"/>
          <w:szCs w:val="24"/>
          <w:lang w:eastAsia="ru-RU"/>
        </w:rPr>
        <w:t xml:space="preserve">Порядок выдачи санитарно-эпидемиологических заключений о соответствии объекта высокой эпидемической значимости нормативным правовым актам в сфере санитарно-эпидемиологического благополучия населения, проектов нормативной документации по предельно допустимым выбросам и предельно допустимым сбросам вредных веществ и физических факторов в окружающую среду, зонам санитарной охраны и санитарно-защитным </w:t>
      </w:r>
      <w:r w:rsidRPr="006C38AC">
        <w:rPr>
          <w:rFonts w:eastAsia="Calibri"/>
          <w:sz w:val="24"/>
          <w:szCs w:val="24"/>
          <w:lang w:eastAsia="ru-RU"/>
        </w:rPr>
        <w:lastRenderedPageBreak/>
        <w:t xml:space="preserve">зонам, на новые виды сырья и продукции нормативным правовым актам в сфере санитарно-эпидемиологического благополучия населения утвержден приказом Министра здравоохранения Республики Казахстан от 30 декабря 2020 года № ҚР ДСМ-336/2020 «О некоторых вопросах оказания государственных услуг в сфере санитарно-эпидемиологического благополучия населения». </w:t>
      </w:r>
    </w:p>
    <w:p w14:paraId="214918BF" w14:textId="77777777" w:rsidR="00C709CD" w:rsidRPr="006C38AC" w:rsidRDefault="00C709CD" w:rsidP="00075A92">
      <w:pPr>
        <w:ind w:left="1" w:right="-284" w:firstLine="707"/>
        <w:jc w:val="both"/>
        <w:rPr>
          <w:rFonts w:eastAsia="Calibri"/>
          <w:sz w:val="24"/>
          <w:szCs w:val="24"/>
          <w:lang w:val="kk-KZ"/>
        </w:rPr>
      </w:pPr>
      <w:r w:rsidRPr="006C38AC">
        <w:rPr>
          <w:sz w:val="24"/>
          <w:szCs w:val="24"/>
          <w:lang w:eastAsia="ru-RU"/>
        </w:rPr>
        <w:t xml:space="preserve">В дополнение сообщаем, что </w:t>
      </w:r>
      <w:r w:rsidRPr="006C38AC">
        <w:rPr>
          <w:rFonts w:eastAsia="Calibri"/>
          <w:sz w:val="24"/>
          <w:szCs w:val="24"/>
          <w:lang w:val="kk-KZ"/>
        </w:rPr>
        <w:t xml:space="preserve">соответствии с пунктом 41) статьи 9 Кодекса </w:t>
      </w:r>
      <w:r w:rsidRPr="006C38AC">
        <w:rPr>
          <w:sz w:val="24"/>
          <w:szCs w:val="24"/>
          <w:lang w:val="kk-KZ"/>
        </w:rPr>
        <w:t>Департамент</w:t>
      </w:r>
      <w:r w:rsidRPr="006C38AC">
        <w:rPr>
          <w:rFonts w:eastAsia="Calibri"/>
          <w:sz w:val="24"/>
          <w:szCs w:val="24"/>
          <w:lang w:val="kk-KZ"/>
        </w:rPr>
        <w:t xml:space="preserve"> и его территориальные подразделения осуществляют иные функции, предусмотренные Кодексом, иными законами Республики Казахстан, актами Президента Республики Казахстан и Правительства Республики Казахстан.</w:t>
      </w:r>
    </w:p>
    <w:p w14:paraId="0C47113C" w14:textId="77777777" w:rsidR="00C709CD" w:rsidRPr="006C38AC" w:rsidRDefault="00C709CD" w:rsidP="00075A92">
      <w:pPr>
        <w:ind w:right="-284" w:firstLine="708"/>
        <w:jc w:val="both"/>
        <w:rPr>
          <w:rFonts w:eastAsia="Calibri"/>
          <w:sz w:val="24"/>
          <w:szCs w:val="24"/>
          <w:lang w:val="kk-KZ"/>
        </w:rPr>
      </w:pPr>
      <w:r w:rsidRPr="006C38AC">
        <w:rPr>
          <w:rFonts w:eastAsia="Calibri"/>
          <w:sz w:val="24"/>
          <w:szCs w:val="24"/>
          <w:lang w:val="kk-KZ"/>
        </w:rPr>
        <w:t xml:space="preserve">В соответствии с пунктом 7 статьи 73 Экологического кодекса Республики Казахстан </w:t>
      </w:r>
      <w:r w:rsidRPr="006C38AC">
        <w:rPr>
          <w:sz w:val="24"/>
          <w:szCs w:val="24"/>
          <w:lang w:val="kk-KZ"/>
        </w:rPr>
        <w:t>Департамент</w:t>
      </w:r>
      <w:r w:rsidRPr="006C38AC">
        <w:rPr>
          <w:rFonts w:eastAsia="Calibri"/>
          <w:sz w:val="24"/>
          <w:szCs w:val="24"/>
          <w:lang w:val="kk-KZ"/>
        </w:rPr>
        <w:t xml:space="preserve"> и территориальные подразделения </w:t>
      </w:r>
      <w:r w:rsidRPr="006C38AC">
        <w:rPr>
          <w:sz w:val="24"/>
          <w:szCs w:val="24"/>
          <w:lang w:val="kk-KZ"/>
        </w:rPr>
        <w:t>Департамент</w:t>
      </w:r>
      <w:r w:rsidRPr="006C38AC">
        <w:rPr>
          <w:rFonts w:eastAsia="Calibri"/>
          <w:sz w:val="24"/>
          <w:szCs w:val="24"/>
          <w:lang w:val="kk-KZ"/>
        </w:rPr>
        <w:t>а  представляют свои замечания и предложения к представленному проекту отчета о возможном воздействии (далее – проект отчета) в уполномоченный орган в области охраны окружающей среды в письменной форме (на бумажном или электронном носителе) не позднее, чем за три рабочих дня до даты начала проведения общественных слушаний или устно высказывает свои замечания и предложения в ходе проведения общественных слушаний.</w:t>
      </w:r>
    </w:p>
    <w:p w14:paraId="1D6CE6F7" w14:textId="77777777" w:rsidR="00C709CD" w:rsidRPr="006C38AC" w:rsidRDefault="00C709CD" w:rsidP="00075A92">
      <w:pPr>
        <w:ind w:right="-284" w:firstLine="709"/>
        <w:jc w:val="both"/>
        <w:rPr>
          <w:rFonts w:eastAsia="Calibri"/>
          <w:sz w:val="24"/>
          <w:szCs w:val="24"/>
        </w:rPr>
      </w:pPr>
      <w:r w:rsidRPr="006C38AC">
        <w:rPr>
          <w:rFonts w:eastAsia="Calibri"/>
          <w:sz w:val="24"/>
          <w:szCs w:val="24"/>
        </w:rPr>
        <w:t>При выполнении намечаемой деятельности обеспечить соблюдение требований действующего законодательства в сфере санитарно-эпидемиологического благополучия населения:</w:t>
      </w:r>
    </w:p>
    <w:p w14:paraId="75E56619" w14:textId="77777777" w:rsidR="00C709CD" w:rsidRPr="006C38AC" w:rsidRDefault="00C709CD" w:rsidP="00F50218">
      <w:pPr>
        <w:pStyle w:val="a5"/>
        <w:widowControl/>
        <w:numPr>
          <w:ilvl w:val="0"/>
          <w:numId w:val="19"/>
        </w:numPr>
        <w:autoSpaceDE/>
        <w:autoSpaceDN/>
        <w:spacing w:after="200"/>
        <w:ind w:left="0" w:right="-284" w:firstLine="349"/>
        <w:contextualSpacing/>
        <w:jc w:val="both"/>
        <w:rPr>
          <w:sz w:val="24"/>
          <w:szCs w:val="24"/>
        </w:rPr>
      </w:pPr>
      <w:r w:rsidRPr="006C38AC">
        <w:rPr>
          <w:sz w:val="24"/>
          <w:szCs w:val="24"/>
        </w:rPr>
        <w:t xml:space="preserve">СП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утвержденные Приказом </w:t>
      </w:r>
      <w:proofErr w:type="spellStart"/>
      <w:r w:rsidRPr="006C38AC">
        <w:rPr>
          <w:sz w:val="24"/>
          <w:szCs w:val="24"/>
        </w:rPr>
        <w:t>и.о</w:t>
      </w:r>
      <w:proofErr w:type="spellEnd"/>
      <w:r w:rsidRPr="006C38AC">
        <w:rPr>
          <w:sz w:val="24"/>
          <w:szCs w:val="24"/>
        </w:rPr>
        <w:t>. Министра здравоохранения Республики Казахстан от 11 января 2022 года № ҚР ДСМ-2</w:t>
      </w:r>
      <w:r w:rsidRPr="006C38AC">
        <w:rPr>
          <w:sz w:val="24"/>
          <w:szCs w:val="24"/>
          <w:lang w:val="kk-KZ"/>
        </w:rPr>
        <w:t>;</w:t>
      </w:r>
    </w:p>
    <w:p w14:paraId="7C8ABB26" w14:textId="77777777" w:rsidR="00C709CD" w:rsidRPr="006C38AC" w:rsidRDefault="00C709CD" w:rsidP="00F50218">
      <w:pPr>
        <w:pStyle w:val="a5"/>
        <w:widowControl/>
        <w:numPr>
          <w:ilvl w:val="0"/>
          <w:numId w:val="19"/>
        </w:numPr>
        <w:autoSpaceDE/>
        <w:autoSpaceDN/>
        <w:spacing w:after="200"/>
        <w:ind w:left="0" w:right="-284" w:firstLine="349"/>
        <w:contextualSpacing/>
        <w:jc w:val="both"/>
        <w:rPr>
          <w:sz w:val="24"/>
          <w:szCs w:val="24"/>
        </w:rPr>
      </w:pPr>
      <w:r w:rsidRPr="006C38AC">
        <w:rPr>
          <w:sz w:val="24"/>
          <w:szCs w:val="24"/>
        </w:rPr>
        <w:t xml:space="preserve">СП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утвержденные Приказом Министра </w:t>
      </w:r>
      <w:r w:rsidRPr="006C38AC">
        <w:rPr>
          <w:sz w:val="24"/>
          <w:szCs w:val="24"/>
          <w:lang w:val="kk-KZ"/>
        </w:rPr>
        <w:t xml:space="preserve">здравоохранения </w:t>
      </w:r>
      <w:r w:rsidRPr="006C38AC">
        <w:rPr>
          <w:sz w:val="24"/>
          <w:szCs w:val="24"/>
        </w:rPr>
        <w:t xml:space="preserve">Республики Казахстан от </w:t>
      </w:r>
      <w:r w:rsidRPr="006C38AC">
        <w:rPr>
          <w:sz w:val="24"/>
          <w:szCs w:val="24"/>
          <w:lang w:val="kk-KZ"/>
        </w:rPr>
        <w:t>20 февраля</w:t>
      </w:r>
      <w:r w:rsidRPr="006C38AC">
        <w:rPr>
          <w:sz w:val="24"/>
          <w:szCs w:val="24"/>
        </w:rPr>
        <w:t xml:space="preserve"> 20</w:t>
      </w:r>
      <w:r w:rsidRPr="006C38AC">
        <w:rPr>
          <w:sz w:val="24"/>
          <w:szCs w:val="24"/>
          <w:lang w:val="kk-KZ"/>
        </w:rPr>
        <w:t>23</w:t>
      </w:r>
      <w:r w:rsidRPr="006C38AC">
        <w:rPr>
          <w:sz w:val="24"/>
          <w:szCs w:val="24"/>
        </w:rPr>
        <w:t xml:space="preserve"> года № 2</w:t>
      </w:r>
      <w:r w:rsidRPr="006C38AC">
        <w:rPr>
          <w:sz w:val="24"/>
          <w:szCs w:val="24"/>
          <w:lang w:val="kk-KZ"/>
        </w:rPr>
        <w:t>6;</w:t>
      </w:r>
    </w:p>
    <w:p w14:paraId="713A9A8F" w14:textId="77777777" w:rsidR="00C709CD" w:rsidRPr="006C38AC" w:rsidRDefault="00C709CD" w:rsidP="00F50218">
      <w:pPr>
        <w:pStyle w:val="a5"/>
        <w:widowControl/>
        <w:numPr>
          <w:ilvl w:val="0"/>
          <w:numId w:val="19"/>
        </w:numPr>
        <w:autoSpaceDE/>
        <w:autoSpaceDN/>
        <w:spacing w:after="200"/>
        <w:ind w:left="0" w:right="-284" w:firstLine="349"/>
        <w:contextualSpacing/>
        <w:jc w:val="both"/>
        <w:rPr>
          <w:sz w:val="24"/>
          <w:szCs w:val="24"/>
        </w:rPr>
      </w:pPr>
      <w:r w:rsidRPr="006C38AC">
        <w:rPr>
          <w:sz w:val="24"/>
          <w:szCs w:val="24"/>
        </w:rPr>
        <w:t xml:space="preserve">СП "Санитарно-эпидемиологические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утвержденные Приказом </w:t>
      </w:r>
      <w:proofErr w:type="spellStart"/>
      <w:r w:rsidRPr="006C38AC">
        <w:rPr>
          <w:sz w:val="24"/>
          <w:szCs w:val="24"/>
        </w:rPr>
        <w:t>и.о</w:t>
      </w:r>
      <w:proofErr w:type="spellEnd"/>
      <w:r w:rsidRPr="006C38AC">
        <w:rPr>
          <w:sz w:val="24"/>
          <w:szCs w:val="24"/>
        </w:rPr>
        <w:t>. Министра здравоохранения Республики Казахстан от 25 декабря 2020 года № ҚР ДСМ-331/2020</w:t>
      </w:r>
      <w:r w:rsidRPr="006C38AC">
        <w:rPr>
          <w:sz w:val="24"/>
          <w:szCs w:val="24"/>
          <w:lang w:val="kk-KZ"/>
        </w:rPr>
        <w:t>;</w:t>
      </w:r>
    </w:p>
    <w:p w14:paraId="70486698" w14:textId="77777777" w:rsidR="00C709CD" w:rsidRPr="006C38AC" w:rsidRDefault="00C709CD" w:rsidP="00F50218">
      <w:pPr>
        <w:pStyle w:val="a5"/>
        <w:widowControl/>
        <w:numPr>
          <w:ilvl w:val="0"/>
          <w:numId w:val="19"/>
        </w:numPr>
        <w:autoSpaceDE/>
        <w:autoSpaceDN/>
        <w:spacing w:after="200"/>
        <w:ind w:left="0" w:right="-284" w:firstLine="349"/>
        <w:contextualSpacing/>
        <w:jc w:val="both"/>
        <w:rPr>
          <w:sz w:val="24"/>
          <w:szCs w:val="24"/>
        </w:rPr>
      </w:pPr>
      <w:r w:rsidRPr="006C38AC">
        <w:rPr>
          <w:sz w:val="24"/>
          <w:szCs w:val="24"/>
        </w:rPr>
        <w:t>СП «Санитарно-эпидемиологические требования к условиям труда и бытового обслуживания при строительстве, реконструкции, ремонте и вводе, эксплуатации объектов строительства", утвержденный Приказом Министра здравоохранения Республики Казахстан от 16 июня 2021 года № ҚР ДСМ – 49</w:t>
      </w:r>
      <w:r w:rsidRPr="006C38AC">
        <w:rPr>
          <w:sz w:val="24"/>
          <w:szCs w:val="24"/>
          <w:lang w:val="kk-KZ"/>
        </w:rPr>
        <w:t>;</w:t>
      </w:r>
    </w:p>
    <w:p w14:paraId="2494BECB" w14:textId="77777777" w:rsidR="00C709CD" w:rsidRPr="006C38AC" w:rsidRDefault="00C709CD" w:rsidP="00F50218">
      <w:pPr>
        <w:pStyle w:val="a5"/>
        <w:widowControl/>
        <w:numPr>
          <w:ilvl w:val="0"/>
          <w:numId w:val="19"/>
        </w:numPr>
        <w:autoSpaceDE/>
        <w:autoSpaceDN/>
        <w:spacing w:after="200"/>
        <w:ind w:left="0" w:right="-284" w:firstLine="349"/>
        <w:contextualSpacing/>
        <w:jc w:val="both"/>
        <w:rPr>
          <w:sz w:val="24"/>
          <w:szCs w:val="24"/>
        </w:rPr>
      </w:pPr>
      <w:r w:rsidRPr="006C38AC">
        <w:rPr>
          <w:sz w:val="24"/>
          <w:szCs w:val="24"/>
        </w:rPr>
        <w:t>Приказ Министра здравоохранения Республики Казахстан от 21 апреля 2021 года № ҚР ДСМ -32 «Об утверждении Гигиенических нормативов к безопасности среды обитания»</w:t>
      </w:r>
      <w:r w:rsidRPr="006C38AC">
        <w:rPr>
          <w:sz w:val="24"/>
          <w:szCs w:val="24"/>
          <w:lang w:val="kk-KZ"/>
        </w:rPr>
        <w:t>;</w:t>
      </w:r>
    </w:p>
    <w:p w14:paraId="79684909" w14:textId="77777777" w:rsidR="00C709CD" w:rsidRPr="006C38AC" w:rsidRDefault="00C709CD" w:rsidP="00F50218">
      <w:pPr>
        <w:pStyle w:val="a5"/>
        <w:widowControl/>
        <w:numPr>
          <w:ilvl w:val="0"/>
          <w:numId w:val="19"/>
        </w:numPr>
        <w:autoSpaceDE/>
        <w:autoSpaceDN/>
        <w:spacing w:after="200"/>
        <w:ind w:left="0" w:right="-284" w:firstLine="284"/>
        <w:contextualSpacing/>
        <w:jc w:val="both"/>
        <w:rPr>
          <w:sz w:val="24"/>
          <w:szCs w:val="24"/>
        </w:rPr>
      </w:pPr>
      <w:r w:rsidRPr="006C38AC">
        <w:rPr>
          <w:sz w:val="24"/>
          <w:szCs w:val="24"/>
        </w:rPr>
        <w:t>Приказ Министра здравоохранения Республики Казахстан от 16 февраля 2022 года № ҚР ДСМ-15 «Об утверждении Гигиенических нормативов к физическим факторам, оказывающим воздействие на человека»</w:t>
      </w:r>
      <w:r w:rsidRPr="006C38AC">
        <w:rPr>
          <w:sz w:val="24"/>
          <w:szCs w:val="24"/>
          <w:lang w:val="kk-KZ"/>
        </w:rPr>
        <w:t>;</w:t>
      </w:r>
    </w:p>
    <w:p w14:paraId="30C6CF90" w14:textId="77777777" w:rsidR="00C709CD" w:rsidRPr="006C38AC" w:rsidRDefault="00C709CD" w:rsidP="00F50218">
      <w:pPr>
        <w:pStyle w:val="a5"/>
        <w:widowControl/>
        <w:numPr>
          <w:ilvl w:val="0"/>
          <w:numId w:val="19"/>
        </w:numPr>
        <w:autoSpaceDE/>
        <w:autoSpaceDN/>
        <w:ind w:left="0" w:right="-284" w:firstLine="349"/>
        <w:contextualSpacing/>
        <w:jc w:val="both"/>
        <w:rPr>
          <w:sz w:val="24"/>
          <w:szCs w:val="24"/>
          <w:lang w:val="kk-KZ"/>
        </w:rPr>
      </w:pPr>
      <w:r w:rsidRPr="006C38AC">
        <w:rPr>
          <w:sz w:val="24"/>
          <w:szCs w:val="24"/>
        </w:rPr>
        <w:t>Приказ Министр здравоохранения Республики Казахстан от 2 августа 2022 года № ҚР ДСМ-71 «Об утверждении гигиенических нормативов к обеспечению</w:t>
      </w:r>
      <w:r w:rsidRPr="006C38AC">
        <w:rPr>
          <w:sz w:val="24"/>
          <w:szCs w:val="24"/>
          <w:lang w:val="kk-KZ"/>
        </w:rPr>
        <w:t xml:space="preserve"> </w:t>
      </w:r>
      <w:r w:rsidRPr="006C38AC">
        <w:rPr>
          <w:sz w:val="24"/>
          <w:szCs w:val="24"/>
        </w:rPr>
        <w:t>радиационной безопасности»</w:t>
      </w:r>
      <w:r w:rsidRPr="006C38AC">
        <w:rPr>
          <w:sz w:val="24"/>
          <w:szCs w:val="24"/>
          <w:lang w:val="kk-KZ"/>
        </w:rPr>
        <w:t>.</w:t>
      </w:r>
    </w:p>
    <w:p w14:paraId="5615935D" w14:textId="77777777" w:rsidR="00C709CD" w:rsidRPr="006C38AC" w:rsidRDefault="00C709CD" w:rsidP="001D663D">
      <w:pPr>
        <w:widowControl/>
        <w:ind w:firstLine="708"/>
        <w:contextualSpacing/>
        <w:jc w:val="both"/>
        <w:rPr>
          <w:sz w:val="24"/>
          <w:szCs w:val="24"/>
        </w:rPr>
      </w:pPr>
      <w:r w:rsidRPr="006C38AC">
        <w:rPr>
          <w:sz w:val="24"/>
          <w:szCs w:val="24"/>
        </w:rPr>
        <w:t xml:space="preserve">В соответствии со ст. 24 Кодекса Республики Казахстан от 7 июля 2020 года № 360-VI ЗРК «О здоровье народа и системе здравоохранения» направить  в территориальное подразделение государственного органа в сфере санитарно-эпидемиологического благополучия населения по месту затрагиваемой территории (в пределах которой окружающая среда и население могут быть подвержены существенным воздействиям намечаемой деятельности) уведомление (при его отсутствии) о начале осуществления </w:t>
      </w:r>
      <w:r w:rsidRPr="006C38AC">
        <w:rPr>
          <w:sz w:val="24"/>
          <w:szCs w:val="24"/>
        </w:rPr>
        <w:lastRenderedPageBreak/>
        <w:t>деятельности (для объектов</w:t>
      </w:r>
      <w:r w:rsidRPr="006C38AC">
        <w:rPr>
          <w:sz w:val="24"/>
          <w:szCs w:val="24"/>
          <w:lang w:val="kk-KZ"/>
        </w:rPr>
        <w:t xml:space="preserve"> </w:t>
      </w:r>
      <w:r w:rsidRPr="006C38AC">
        <w:rPr>
          <w:sz w:val="24"/>
          <w:szCs w:val="24"/>
        </w:rPr>
        <w:t>3-5 классов опасности по санитарной классификации), в порядке, установленном Законом Республики Казахстан «О разрешениях и уведомлениях».</w:t>
      </w:r>
    </w:p>
    <w:p w14:paraId="14C33EA4" w14:textId="77777777" w:rsidR="00C709CD" w:rsidRPr="006C38AC" w:rsidRDefault="00C709CD" w:rsidP="001D663D">
      <w:pPr>
        <w:widowControl/>
        <w:ind w:firstLine="708"/>
        <w:contextualSpacing/>
        <w:jc w:val="both"/>
        <w:rPr>
          <w:sz w:val="24"/>
          <w:szCs w:val="24"/>
        </w:rPr>
      </w:pPr>
      <w:r w:rsidRPr="006C38AC">
        <w:rPr>
          <w:sz w:val="24"/>
          <w:szCs w:val="24"/>
        </w:rPr>
        <w:t>В соответствии со ст. 51 Кодекса Республики Казахстан от 7 июля 2020 года № 360-VI ЗРК «О здоровье народа и системе здравоохранения» обеспечить разработку, документальное оформление, внедрение и поддержание в рабочем состоянии эффективной системы производственного контроля (комплекса мероприятий, в том числе лабораторных исследований и испытаний производимой продукции, работ и услуг, выполняемых индивидуальным предпринимателем или юридическим лицом, направленных на обеспечение безопасности и (или) безвредности для человека и среды обитания) на объектах, подлежащих контролю и надзору в сфере санитарно-эпидемиологического благополучия населения (после ввода в эксплуатацию), в порядке, утвержденном уполномоченным органом.</w:t>
      </w:r>
    </w:p>
    <w:p w14:paraId="2146C39D" w14:textId="77777777" w:rsidR="00C709CD" w:rsidRPr="006C38AC" w:rsidRDefault="00C709CD" w:rsidP="001D663D">
      <w:pPr>
        <w:ind w:firstLine="709"/>
        <w:jc w:val="both"/>
        <w:rPr>
          <w:sz w:val="24"/>
          <w:szCs w:val="24"/>
          <w:lang w:eastAsia="ru-RU"/>
        </w:rPr>
      </w:pPr>
      <w:r w:rsidRPr="006C38AC">
        <w:rPr>
          <w:sz w:val="24"/>
          <w:szCs w:val="24"/>
          <w:lang w:eastAsia="ru-RU"/>
        </w:rPr>
        <w:t>В соответствии со статьей 91 «Административного процедурно-процессуального» Кодекса Республики Казахстан от 29.06.2021г. № 350-</w:t>
      </w:r>
      <w:r w:rsidRPr="006C38AC">
        <w:rPr>
          <w:sz w:val="24"/>
          <w:szCs w:val="24"/>
          <w:lang w:val="en-US" w:eastAsia="ru-RU"/>
        </w:rPr>
        <w:t>IV</w:t>
      </w:r>
      <w:r w:rsidRPr="006C38AC">
        <w:rPr>
          <w:sz w:val="24"/>
          <w:szCs w:val="24"/>
          <w:lang w:eastAsia="ru-RU"/>
        </w:rPr>
        <w:t xml:space="preserve"> результаты рассмотрения обращения, могут быть обжалованы в вышестоящем административном органе (Комитет санитарно-эпидемиологического контроля Министерства Здравоохранения Республики Казахстан) через Департамент, либо в суде.</w:t>
      </w:r>
    </w:p>
    <w:p w14:paraId="32CB340E" w14:textId="77777777" w:rsidR="00C709CD" w:rsidRDefault="00C709CD" w:rsidP="0056091F">
      <w:pPr>
        <w:jc w:val="both"/>
        <w:rPr>
          <w:szCs w:val="28"/>
          <w:lang w:eastAsia="ru-RU"/>
        </w:rPr>
      </w:pPr>
    </w:p>
    <w:p w14:paraId="3898C4A5" w14:textId="77777777" w:rsidR="00C709CD" w:rsidRDefault="00C709CD" w:rsidP="0056091F">
      <w:pPr>
        <w:ind w:right="142"/>
        <w:jc w:val="both"/>
        <w:rPr>
          <w:i/>
          <w:sz w:val="24"/>
          <w:lang w:val="kk-KZ"/>
        </w:rPr>
      </w:pPr>
    </w:p>
    <w:p w14:paraId="57BCB353" w14:textId="77777777" w:rsidR="00C709CD" w:rsidRDefault="00C709CD" w:rsidP="00750948">
      <w:pPr>
        <w:jc w:val="both"/>
        <w:rPr>
          <w:b/>
          <w:bCs/>
          <w:szCs w:val="28"/>
          <w:lang w:val="kk-KZ"/>
        </w:rPr>
      </w:pPr>
    </w:p>
    <w:p w14:paraId="7D3858A1" w14:textId="77777777" w:rsidR="00C709CD" w:rsidRDefault="00C709CD" w:rsidP="00C709CD">
      <w:pPr>
        <w:pBdr>
          <w:bottom w:val="single" w:sz="4" w:space="31" w:color="FFFFFF"/>
        </w:pBdr>
        <w:tabs>
          <w:tab w:val="left" w:pos="709"/>
        </w:tabs>
        <w:jc w:val="both"/>
        <w:rPr>
          <w:b/>
          <w:szCs w:val="28"/>
          <w:lang w:val="kk-KZ"/>
        </w:rPr>
      </w:pPr>
      <w:r>
        <w:rPr>
          <w:b/>
          <w:szCs w:val="28"/>
          <w:lang w:val="kk-KZ"/>
        </w:rPr>
        <w:t>Заместитель р</w:t>
      </w:r>
      <w:r w:rsidRPr="00F534D8">
        <w:rPr>
          <w:b/>
          <w:szCs w:val="28"/>
          <w:lang w:val="kk-KZ"/>
        </w:rPr>
        <w:t>уководител</w:t>
      </w:r>
      <w:r>
        <w:rPr>
          <w:b/>
          <w:szCs w:val="28"/>
          <w:lang w:val="kk-KZ"/>
        </w:rPr>
        <w:t>я</w:t>
      </w:r>
      <w:r>
        <w:rPr>
          <w:b/>
          <w:szCs w:val="28"/>
          <w:lang w:val="kk-KZ"/>
        </w:rPr>
        <w:tab/>
      </w:r>
      <w:r>
        <w:rPr>
          <w:b/>
          <w:szCs w:val="28"/>
          <w:lang w:val="kk-KZ"/>
        </w:rPr>
        <w:tab/>
      </w:r>
      <w:r>
        <w:rPr>
          <w:b/>
          <w:szCs w:val="28"/>
          <w:lang w:val="kk-KZ"/>
        </w:rPr>
        <w:tab/>
      </w:r>
      <w:r w:rsidRPr="005377E5">
        <w:rPr>
          <w:b/>
          <w:szCs w:val="28"/>
          <w:lang w:val="kk-KZ"/>
        </w:rPr>
        <w:tab/>
      </w:r>
      <w:r w:rsidRPr="005377E5">
        <w:rPr>
          <w:b/>
          <w:szCs w:val="28"/>
          <w:lang w:val="kk-KZ"/>
        </w:rPr>
        <w:tab/>
      </w:r>
      <w:r>
        <w:rPr>
          <w:b/>
          <w:szCs w:val="28"/>
          <w:lang w:val="kk-KZ"/>
        </w:rPr>
        <w:tab/>
      </w:r>
      <w:r>
        <w:rPr>
          <w:b/>
          <w:szCs w:val="28"/>
          <w:lang w:val="kk-KZ"/>
        </w:rPr>
        <w:tab/>
        <w:t>М</w:t>
      </w:r>
      <w:r w:rsidRPr="005377E5">
        <w:rPr>
          <w:b/>
          <w:szCs w:val="28"/>
          <w:lang w:val="kk-KZ"/>
        </w:rPr>
        <w:t>.</w:t>
      </w:r>
      <w:r>
        <w:rPr>
          <w:b/>
          <w:szCs w:val="28"/>
          <w:lang w:val="kk-KZ"/>
        </w:rPr>
        <w:t xml:space="preserve"> Сахариев</w:t>
      </w:r>
    </w:p>
    <w:p w14:paraId="75AD24C0" w14:textId="77777777" w:rsidR="00C709CD" w:rsidRDefault="00C709CD" w:rsidP="00C709CD">
      <w:pPr>
        <w:pBdr>
          <w:bottom w:val="single" w:sz="4" w:space="31" w:color="FFFFFF"/>
        </w:pBdr>
        <w:tabs>
          <w:tab w:val="left" w:pos="709"/>
        </w:tabs>
        <w:jc w:val="both"/>
        <w:rPr>
          <w:b/>
          <w:szCs w:val="28"/>
          <w:lang w:val="kk-KZ"/>
        </w:rPr>
      </w:pPr>
    </w:p>
    <w:p w14:paraId="0E67DB28" w14:textId="77777777" w:rsidR="00C709CD" w:rsidRDefault="00C709CD" w:rsidP="00C709CD">
      <w:pPr>
        <w:pBdr>
          <w:bottom w:val="single" w:sz="4" w:space="31" w:color="FFFFFF"/>
        </w:pBdr>
        <w:tabs>
          <w:tab w:val="left" w:pos="709"/>
        </w:tabs>
        <w:jc w:val="both"/>
        <w:rPr>
          <w:b/>
          <w:szCs w:val="28"/>
          <w:lang w:val="kk-KZ"/>
        </w:rPr>
      </w:pPr>
    </w:p>
    <w:p w14:paraId="414F3552" w14:textId="77777777" w:rsidR="00C709CD" w:rsidRDefault="00C709CD" w:rsidP="00C709CD">
      <w:pPr>
        <w:pBdr>
          <w:bottom w:val="single" w:sz="4" w:space="31" w:color="FFFFFF"/>
        </w:pBdr>
        <w:tabs>
          <w:tab w:val="left" w:pos="709"/>
        </w:tabs>
        <w:jc w:val="both"/>
        <w:rPr>
          <w:b/>
          <w:szCs w:val="28"/>
          <w:lang w:val="kk-KZ"/>
        </w:rPr>
      </w:pPr>
    </w:p>
    <w:p w14:paraId="16BD4F93" w14:textId="77777777" w:rsidR="00C709CD" w:rsidRDefault="00C709CD" w:rsidP="00C709CD">
      <w:pPr>
        <w:pBdr>
          <w:bottom w:val="single" w:sz="4" w:space="31" w:color="FFFFFF"/>
        </w:pBdr>
        <w:tabs>
          <w:tab w:val="left" w:pos="709"/>
        </w:tabs>
        <w:jc w:val="both"/>
        <w:rPr>
          <w:b/>
          <w:szCs w:val="28"/>
          <w:lang w:val="kk-KZ"/>
        </w:rPr>
      </w:pPr>
    </w:p>
    <w:p w14:paraId="77A28A7F" w14:textId="77777777" w:rsidR="00C709CD" w:rsidRPr="00D136F0" w:rsidRDefault="00C709CD" w:rsidP="00C709CD">
      <w:pPr>
        <w:pBdr>
          <w:bottom w:val="single" w:sz="4" w:space="31" w:color="FFFFFF"/>
        </w:pBdr>
        <w:tabs>
          <w:tab w:val="left" w:pos="709"/>
        </w:tabs>
        <w:jc w:val="both"/>
        <w:rPr>
          <w:i/>
          <w:iCs/>
          <w:sz w:val="20"/>
          <w:szCs w:val="20"/>
          <w:lang w:val="kk-KZ"/>
        </w:rPr>
      </w:pPr>
      <w:r>
        <w:rPr>
          <w:rFonts w:eastAsia="MS Mincho"/>
          <w:i/>
          <w:sz w:val="20"/>
          <w:szCs w:val="20"/>
          <w:lang w:val="kk-KZ" w:eastAsia="ja-JP"/>
        </w:rPr>
        <w:t>Исп</w:t>
      </w:r>
      <w:r w:rsidRPr="00D136F0">
        <w:rPr>
          <w:rFonts w:eastAsia="MS Mincho"/>
          <w:i/>
          <w:sz w:val="20"/>
          <w:szCs w:val="20"/>
          <w:lang w:val="kk-KZ" w:eastAsia="ja-JP"/>
        </w:rPr>
        <w:t>. А. Қ</w:t>
      </w:r>
      <w:r w:rsidRPr="00D136F0">
        <w:rPr>
          <w:i/>
          <w:sz w:val="20"/>
          <w:szCs w:val="20"/>
          <w:lang w:val="kk-KZ"/>
        </w:rPr>
        <w:t>ож</w:t>
      </w:r>
      <w:r w:rsidRPr="00D136F0">
        <w:rPr>
          <w:i/>
          <w:iCs/>
          <w:sz w:val="20"/>
          <w:szCs w:val="20"/>
          <w:lang w:val="kk-KZ"/>
        </w:rPr>
        <w:t xml:space="preserve">ахметов </w:t>
      </w:r>
    </w:p>
    <w:p w14:paraId="31A83102" w14:textId="77777777" w:rsidR="00C709CD" w:rsidRDefault="00C709CD" w:rsidP="00C709CD">
      <w:pPr>
        <w:pBdr>
          <w:bottom w:val="single" w:sz="4" w:space="31" w:color="FFFFFF"/>
        </w:pBdr>
        <w:tabs>
          <w:tab w:val="left" w:pos="709"/>
        </w:tabs>
        <w:jc w:val="both"/>
        <w:rPr>
          <w:b/>
          <w:szCs w:val="28"/>
          <w:lang w:val="kk-KZ"/>
        </w:rPr>
      </w:pPr>
      <w:r w:rsidRPr="00D136F0">
        <w:rPr>
          <w:i/>
          <w:sz w:val="20"/>
          <w:szCs w:val="20"/>
          <w:lang w:val="kk-KZ" w:eastAsia="ja-JP"/>
        </w:rPr>
        <w:t>тел. 8(7</w:t>
      </w:r>
      <w:r>
        <w:rPr>
          <w:i/>
          <w:sz w:val="20"/>
          <w:szCs w:val="20"/>
          <w:lang w:val="kk-KZ" w:eastAsia="ja-JP"/>
        </w:rPr>
        <w:t>77</w:t>
      </w:r>
      <w:r w:rsidRPr="00D136F0">
        <w:rPr>
          <w:i/>
          <w:sz w:val="20"/>
          <w:szCs w:val="20"/>
          <w:lang w:val="kk-KZ" w:eastAsia="ja-JP"/>
        </w:rPr>
        <w:t>)</w:t>
      </w:r>
      <w:r w:rsidRPr="00D136F0">
        <w:rPr>
          <w:bCs/>
          <w:i/>
          <w:sz w:val="20"/>
          <w:szCs w:val="20"/>
          <w:lang w:val="kk-KZ"/>
        </w:rPr>
        <w:t xml:space="preserve"> </w:t>
      </w:r>
      <w:r>
        <w:rPr>
          <w:bCs/>
          <w:i/>
          <w:sz w:val="20"/>
          <w:szCs w:val="20"/>
          <w:lang w:val="kk-KZ"/>
        </w:rPr>
        <w:t>47</w:t>
      </w:r>
      <w:r w:rsidRPr="00D136F0">
        <w:rPr>
          <w:bCs/>
          <w:i/>
          <w:sz w:val="20"/>
          <w:szCs w:val="20"/>
          <w:lang w:val="kk-KZ"/>
        </w:rPr>
        <w:t xml:space="preserve">7 </w:t>
      </w:r>
      <w:r>
        <w:rPr>
          <w:bCs/>
          <w:i/>
          <w:sz w:val="20"/>
          <w:szCs w:val="20"/>
          <w:lang w:val="kk-KZ"/>
        </w:rPr>
        <w:t>68</w:t>
      </w:r>
      <w:r w:rsidRPr="00D136F0">
        <w:rPr>
          <w:bCs/>
          <w:i/>
          <w:sz w:val="20"/>
          <w:szCs w:val="20"/>
          <w:lang w:val="kk-KZ"/>
        </w:rPr>
        <w:t xml:space="preserve">-49 </w:t>
      </w:r>
    </w:p>
    <w:p w14:paraId="1C6CF1C5" w14:textId="77777777" w:rsidR="0020620C" w:rsidRDefault="0020620C" w:rsidP="00C709CD">
      <w:pPr>
        <w:tabs>
          <w:tab w:val="left" w:pos="7710"/>
          <w:tab w:val="right" w:pos="9638"/>
        </w:tabs>
        <w:rPr>
          <w:rFonts w:cstheme="minorHAnsi"/>
          <w:b/>
          <w:szCs w:val="28"/>
        </w:rPr>
        <w:sectPr w:rsidR="0020620C" w:rsidSect="00581ADD">
          <w:pgSz w:w="12240" w:h="15840"/>
          <w:pgMar w:top="1134" w:right="900" w:bottom="1134" w:left="1701" w:header="709" w:footer="709" w:gutter="0"/>
          <w:cols w:space="708"/>
          <w:docGrid w:linePitch="360"/>
        </w:sectPr>
      </w:pPr>
    </w:p>
    <w:p w14:paraId="1A83D674" w14:textId="77777777" w:rsidR="00EC361C" w:rsidRPr="000E1E6F" w:rsidRDefault="000E1E6F" w:rsidP="000E1E6F">
      <w:pPr>
        <w:tabs>
          <w:tab w:val="left" w:pos="7710"/>
          <w:tab w:val="right" w:pos="9638"/>
        </w:tabs>
        <w:jc w:val="right"/>
        <w:rPr>
          <w:rFonts w:cstheme="minorHAnsi"/>
          <w:sz w:val="28"/>
          <w:szCs w:val="28"/>
        </w:rPr>
      </w:pPr>
      <w:r w:rsidRPr="000E1E6F">
        <w:rPr>
          <w:rFonts w:cstheme="minorHAnsi"/>
          <w:sz w:val="28"/>
          <w:szCs w:val="28"/>
        </w:rPr>
        <w:lastRenderedPageBreak/>
        <w:t>Приложение 1</w:t>
      </w:r>
      <w:r w:rsidR="002257BC">
        <w:rPr>
          <w:rFonts w:cstheme="minorHAnsi"/>
          <w:sz w:val="28"/>
          <w:szCs w:val="28"/>
        </w:rPr>
        <w:t>3</w:t>
      </w:r>
    </w:p>
    <w:p w14:paraId="4EC6E958" w14:textId="77777777" w:rsidR="00EC361C" w:rsidRDefault="007E39B3" w:rsidP="00BD641A">
      <w:pPr>
        <w:tabs>
          <w:tab w:val="left" w:pos="7710"/>
          <w:tab w:val="right" w:pos="9638"/>
        </w:tabs>
        <w:jc w:val="both"/>
        <w:rPr>
          <w:sz w:val="28"/>
          <w:szCs w:val="28"/>
          <w:shd w:val="clear" w:color="auto" w:fill="FFFFFF"/>
        </w:rPr>
      </w:pPr>
      <w:r w:rsidRPr="007E39B3">
        <w:rPr>
          <w:b/>
          <w:sz w:val="28"/>
          <w:szCs w:val="28"/>
        </w:rPr>
        <w:t>Р</w:t>
      </w:r>
      <w:r w:rsidRPr="007E39B3">
        <w:rPr>
          <w:b/>
          <w:sz w:val="28"/>
          <w:szCs w:val="28"/>
          <w:shd w:val="clear" w:color="auto" w:fill="FFFFFF"/>
        </w:rPr>
        <w:t>ГУ «</w:t>
      </w:r>
      <w:proofErr w:type="spellStart"/>
      <w:r w:rsidRPr="007E39B3">
        <w:rPr>
          <w:b/>
          <w:sz w:val="28"/>
          <w:szCs w:val="28"/>
          <w:shd w:val="clear" w:color="auto" w:fill="FFFFFF"/>
        </w:rPr>
        <w:t>Ертисская</w:t>
      </w:r>
      <w:proofErr w:type="spellEnd"/>
      <w:r w:rsidRPr="007E39B3">
        <w:rPr>
          <w:b/>
          <w:sz w:val="28"/>
          <w:szCs w:val="28"/>
          <w:shd w:val="clear" w:color="auto" w:fill="FFFFFF"/>
        </w:rPr>
        <w:t xml:space="preserve"> </w:t>
      </w:r>
      <w:r w:rsidRPr="007E39B3">
        <w:rPr>
          <w:b/>
          <w:bCs/>
          <w:sz w:val="28"/>
          <w:szCs w:val="28"/>
          <w:shd w:val="clear" w:color="auto" w:fill="FFFFFF"/>
        </w:rPr>
        <w:t xml:space="preserve">бассейновая инспекция </w:t>
      </w:r>
      <w:r w:rsidRPr="007E39B3">
        <w:rPr>
          <w:b/>
          <w:sz w:val="28"/>
          <w:szCs w:val="28"/>
          <w:shd w:val="clear" w:color="auto" w:fill="FFFFFF"/>
        </w:rPr>
        <w:t>по регулированию, охране и использованию и охраны водных ресурсов КРОИВР МВРИ РК»</w:t>
      </w:r>
      <w:r>
        <w:rPr>
          <w:b/>
          <w:sz w:val="28"/>
          <w:szCs w:val="28"/>
          <w:shd w:val="clear" w:color="auto" w:fill="FFFFFF"/>
        </w:rPr>
        <w:t xml:space="preserve"> </w:t>
      </w:r>
      <w:r w:rsidRPr="007E39B3">
        <w:rPr>
          <w:sz w:val="28"/>
          <w:szCs w:val="28"/>
          <w:shd w:val="clear" w:color="auto" w:fill="FFFFFF"/>
        </w:rPr>
        <w:t xml:space="preserve">(письмо от </w:t>
      </w:r>
      <w:r>
        <w:rPr>
          <w:sz w:val="28"/>
          <w:szCs w:val="28"/>
          <w:shd w:val="clear" w:color="auto" w:fill="FFFFFF"/>
        </w:rPr>
        <w:t xml:space="preserve">02.04.2025г. </w:t>
      </w:r>
      <w:r w:rsidR="006D7CAB">
        <w:rPr>
          <w:sz w:val="28"/>
          <w:szCs w:val="28"/>
          <w:shd w:val="clear" w:color="auto" w:fill="FFFFFF"/>
        </w:rPr>
        <w:t xml:space="preserve">ЗТ-2025-00964476) на территории участка </w:t>
      </w:r>
      <w:proofErr w:type="spellStart"/>
      <w:r w:rsidR="006D7CAB">
        <w:rPr>
          <w:sz w:val="28"/>
          <w:szCs w:val="28"/>
          <w:shd w:val="clear" w:color="auto" w:fill="FFFFFF"/>
        </w:rPr>
        <w:t>Сатпаевский</w:t>
      </w:r>
      <w:proofErr w:type="spellEnd"/>
      <w:r w:rsidR="006D7CAB">
        <w:rPr>
          <w:sz w:val="28"/>
          <w:szCs w:val="28"/>
          <w:shd w:val="clear" w:color="auto" w:fill="FFFFFF"/>
        </w:rPr>
        <w:t xml:space="preserve"> </w:t>
      </w:r>
      <w:r w:rsidR="006B6E15">
        <w:rPr>
          <w:sz w:val="28"/>
          <w:szCs w:val="28"/>
          <w:shd w:val="clear" w:color="auto" w:fill="FFFFFF"/>
        </w:rPr>
        <w:t>водные объекты отсутствуют, ближайший (оз. Косколь в 2900м)</w:t>
      </w:r>
      <w:r w:rsidR="00666C8B">
        <w:rPr>
          <w:sz w:val="28"/>
          <w:szCs w:val="28"/>
          <w:shd w:val="clear" w:color="auto" w:fill="FFFFFF"/>
        </w:rPr>
        <w:t xml:space="preserve">. Месторождение </w:t>
      </w:r>
      <w:proofErr w:type="spellStart"/>
      <w:r w:rsidR="00666C8B">
        <w:rPr>
          <w:sz w:val="28"/>
          <w:szCs w:val="28"/>
          <w:shd w:val="clear" w:color="auto" w:fill="FFFFFF"/>
        </w:rPr>
        <w:t>Сатпаевское</w:t>
      </w:r>
      <w:proofErr w:type="spellEnd"/>
      <w:r w:rsidR="00666C8B">
        <w:rPr>
          <w:sz w:val="28"/>
          <w:szCs w:val="28"/>
          <w:shd w:val="clear" w:color="auto" w:fill="FFFFFF"/>
        </w:rPr>
        <w:t xml:space="preserve"> вне водоохранной зоны и полосы.</w:t>
      </w:r>
    </w:p>
    <w:p w14:paraId="3FF2C091" w14:textId="77777777" w:rsidR="006D50A9" w:rsidRDefault="006D50A9" w:rsidP="00CE0F9F">
      <w:pPr>
        <w:tabs>
          <w:tab w:val="left" w:pos="7710"/>
          <w:tab w:val="right" w:pos="9638"/>
        </w:tabs>
        <w:rPr>
          <w:sz w:val="28"/>
          <w:szCs w:val="28"/>
          <w:shd w:val="clear" w:color="auto" w:fill="FFFFFF"/>
        </w:rPr>
      </w:pPr>
    </w:p>
    <w:p w14:paraId="5ED24E38" w14:textId="77777777" w:rsidR="006D50A9" w:rsidRPr="006D50A9" w:rsidRDefault="006D50A9" w:rsidP="00CE0F9F">
      <w:pPr>
        <w:tabs>
          <w:tab w:val="left" w:pos="7710"/>
          <w:tab w:val="right" w:pos="9638"/>
        </w:tabs>
        <w:rPr>
          <w:rFonts w:cstheme="minorHAnsi"/>
          <w:sz w:val="28"/>
          <w:szCs w:val="28"/>
        </w:rPr>
      </w:pPr>
    </w:p>
    <w:p w14:paraId="450FA87D" w14:textId="77777777" w:rsidR="000E1E6F" w:rsidRDefault="002001A0" w:rsidP="002001A0">
      <w:pPr>
        <w:tabs>
          <w:tab w:val="left" w:pos="7710"/>
          <w:tab w:val="right" w:pos="9638"/>
        </w:tabs>
        <w:jc w:val="center"/>
        <w:rPr>
          <w:rFonts w:cstheme="minorHAnsi"/>
          <w:b/>
          <w:szCs w:val="28"/>
        </w:rPr>
      </w:pPr>
      <w:r w:rsidRPr="002001A0">
        <w:rPr>
          <w:rFonts w:cstheme="minorHAnsi"/>
          <w:b/>
          <w:noProof/>
          <w:szCs w:val="28"/>
          <w:lang w:val="en-US"/>
        </w:rPr>
        <w:drawing>
          <wp:inline distT="0" distB="0" distL="0" distR="0" wp14:anchorId="664987D2" wp14:editId="2DEC6AD7">
            <wp:extent cx="4838700" cy="6620184"/>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53988" cy="6641101"/>
                    </a:xfrm>
                    <a:prstGeom prst="rect">
                      <a:avLst/>
                    </a:prstGeom>
                    <a:noFill/>
                    <a:ln>
                      <a:noFill/>
                    </a:ln>
                  </pic:spPr>
                </pic:pic>
              </a:graphicData>
            </a:graphic>
          </wp:inline>
        </w:drawing>
      </w:r>
    </w:p>
    <w:p w14:paraId="04BF9DB4" w14:textId="77777777" w:rsidR="006D50A9" w:rsidRDefault="006D50A9" w:rsidP="00CE0F9F">
      <w:pPr>
        <w:tabs>
          <w:tab w:val="left" w:pos="7710"/>
          <w:tab w:val="right" w:pos="9638"/>
        </w:tabs>
        <w:rPr>
          <w:rFonts w:cstheme="minorHAnsi"/>
          <w:b/>
          <w:szCs w:val="28"/>
        </w:rPr>
        <w:sectPr w:rsidR="006D50A9" w:rsidSect="00581ADD">
          <w:pgSz w:w="12240" w:h="15840"/>
          <w:pgMar w:top="1134" w:right="900" w:bottom="1134" w:left="1701" w:header="709" w:footer="709" w:gutter="0"/>
          <w:cols w:space="708"/>
          <w:docGrid w:linePitch="360"/>
        </w:sectPr>
      </w:pPr>
    </w:p>
    <w:p w14:paraId="4611B125" w14:textId="77777777" w:rsidR="00CE7943" w:rsidRDefault="00CE7943" w:rsidP="00CE0F9F">
      <w:pPr>
        <w:tabs>
          <w:tab w:val="left" w:pos="7710"/>
          <w:tab w:val="right" w:pos="9638"/>
        </w:tabs>
        <w:rPr>
          <w:rFonts w:cstheme="minorHAnsi"/>
          <w:b/>
          <w:szCs w:val="28"/>
        </w:rPr>
      </w:pPr>
    </w:p>
    <w:p w14:paraId="2FC5BF78" w14:textId="77777777" w:rsidR="00255924" w:rsidRDefault="00255924" w:rsidP="00CE0F9F">
      <w:pPr>
        <w:tabs>
          <w:tab w:val="left" w:pos="7710"/>
          <w:tab w:val="right" w:pos="9638"/>
        </w:tabs>
        <w:rPr>
          <w:rFonts w:cstheme="minorHAnsi"/>
          <w:b/>
          <w:szCs w:val="28"/>
        </w:rPr>
      </w:pPr>
    </w:p>
    <w:p w14:paraId="504F2F11" w14:textId="77777777" w:rsidR="00255924" w:rsidRDefault="00255924" w:rsidP="00CE0F9F">
      <w:pPr>
        <w:tabs>
          <w:tab w:val="left" w:pos="7710"/>
          <w:tab w:val="right" w:pos="9638"/>
        </w:tabs>
        <w:rPr>
          <w:rFonts w:cstheme="minorHAnsi"/>
          <w:b/>
          <w:szCs w:val="28"/>
        </w:rPr>
      </w:pPr>
    </w:p>
    <w:p w14:paraId="08CD7C2A" w14:textId="77777777" w:rsidR="000E1E6F" w:rsidRDefault="006D50A9" w:rsidP="00255924">
      <w:pPr>
        <w:tabs>
          <w:tab w:val="left" w:pos="7710"/>
          <w:tab w:val="right" w:pos="9638"/>
        </w:tabs>
        <w:jc w:val="both"/>
        <w:rPr>
          <w:rFonts w:cstheme="minorHAnsi"/>
          <w:b/>
          <w:szCs w:val="28"/>
        </w:rPr>
      </w:pPr>
      <w:r w:rsidRPr="006D50A9">
        <w:rPr>
          <w:rFonts w:cstheme="minorHAnsi"/>
          <w:b/>
          <w:noProof/>
          <w:szCs w:val="28"/>
          <w:lang w:val="en-US"/>
        </w:rPr>
        <w:drawing>
          <wp:inline distT="0" distB="0" distL="0" distR="0" wp14:anchorId="61CB94FE" wp14:editId="5A1FBAC6">
            <wp:extent cx="5314950" cy="3938998"/>
            <wp:effectExtent l="0" t="0" r="0"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16854" cy="3940409"/>
                    </a:xfrm>
                    <a:prstGeom prst="rect">
                      <a:avLst/>
                    </a:prstGeom>
                    <a:noFill/>
                    <a:ln>
                      <a:noFill/>
                    </a:ln>
                  </pic:spPr>
                </pic:pic>
              </a:graphicData>
            </a:graphic>
          </wp:inline>
        </w:drawing>
      </w:r>
    </w:p>
    <w:p w14:paraId="4E211AB1" w14:textId="77777777" w:rsidR="000E1E6F" w:rsidRDefault="000E1E6F" w:rsidP="00CE0F9F">
      <w:pPr>
        <w:tabs>
          <w:tab w:val="left" w:pos="7710"/>
          <w:tab w:val="right" w:pos="9638"/>
        </w:tabs>
        <w:rPr>
          <w:rFonts w:cstheme="minorHAnsi"/>
          <w:b/>
          <w:szCs w:val="28"/>
        </w:rPr>
      </w:pPr>
    </w:p>
    <w:p w14:paraId="6709E46C" w14:textId="77777777" w:rsidR="000E1E6F" w:rsidRDefault="000E1E6F" w:rsidP="00CE0F9F">
      <w:pPr>
        <w:tabs>
          <w:tab w:val="left" w:pos="7710"/>
          <w:tab w:val="right" w:pos="9638"/>
        </w:tabs>
        <w:rPr>
          <w:rFonts w:cstheme="minorHAnsi"/>
          <w:b/>
          <w:szCs w:val="28"/>
        </w:rPr>
      </w:pPr>
    </w:p>
    <w:p w14:paraId="018CE133" w14:textId="77777777" w:rsidR="000E1E6F" w:rsidRDefault="000E1E6F" w:rsidP="00CE0F9F">
      <w:pPr>
        <w:tabs>
          <w:tab w:val="left" w:pos="7710"/>
          <w:tab w:val="right" w:pos="9638"/>
        </w:tabs>
        <w:rPr>
          <w:rFonts w:cstheme="minorHAnsi"/>
          <w:b/>
          <w:szCs w:val="28"/>
        </w:rPr>
      </w:pPr>
    </w:p>
    <w:p w14:paraId="14A80C77" w14:textId="77777777" w:rsidR="000E1E6F" w:rsidRDefault="000E1E6F" w:rsidP="00CE0F9F">
      <w:pPr>
        <w:tabs>
          <w:tab w:val="left" w:pos="7710"/>
          <w:tab w:val="right" w:pos="9638"/>
        </w:tabs>
        <w:rPr>
          <w:rFonts w:cstheme="minorHAnsi"/>
          <w:b/>
          <w:szCs w:val="28"/>
        </w:rPr>
      </w:pPr>
    </w:p>
    <w:p w14:paraId="0DF2E7C8" w14:textId="77777777" w:rsidR="00CE7943" w:rsidRDefault="00CE7943" w:rsidP="00CE0F9F">
      <w:pPr>
        <w:tabs>
          <w:tab w:val="left" w:pos="7710"/>
          <w:tab w:val="right" w:pos="9638"/>
        </w:tabs>
        <w:rPr>
          <w:rFonts w:cstheme="minorHAnsi"/>
          <w:b/>
          <w:szCs w:val="28"/>
        </w:rPr>
      </w:pPr>
    </w:p>
    <w:p w14:paraId="3AB2ABA0" w14:textId="77777777" w:rsidR="00CE7943" w:rsidRDefault="00CE7943" w:rsidP="00CE0F9F">
      <w:pPr>
        <w:tabs>
          <w:tab w:val="left" w:pos="7710"/>
          <w:tab w:val="right" w:pos="9638"/>
        </w:tabs>
        <w:rPr>
          <w:rFonts w:cstheme="minorHAnsi"/>
          <w:b/>
          <w:szCs w:val="28"/>
        </w:rPr>
      </w:pPr>
    </w:p>
    <w:p w14:paraId="736EF1A6" w14:textId="77777777" w:rsidR="00CE7943" w:rsidRDefault="00CE7943" w:rsidP="00CE0F9F">
      <w:pPr>
        <w:tabs>
          <w:tab w:val="left" w:pos="7710"/>
          <w:tab w:val="right" w:pos="9638"/>
        </w:tabs>
        <w:rPr>
          <w:rFonts w:cstheme="minorHAnsi"/>
          <w:b/>
          <w:szCs w:val="28"/>
        </w:rPr>
      </w:pPr>
    </w:p>
    <w:p w14:paraId="023971A2" w14:textId="77777777" w:rsidR="00CE7943" w:rsidRDefault="00CE7943" w:rsidP="00CE0F9F">
      <w:pPr>
        <w:tabs>
          <w:tab w:val="left" w:pos="7710"/>
          <w:tab w:val="right" w:pos="9638"/>
        </w:tabs>
        <w:rPr>
          <w:rFonts w:cstheme="minorHAnsi"/>
          <w:b/>
          <w:szCs w:val="28"/>
        </w:rPr>
      </w:pPr>
    </w:p>
    <w:p w14:paraId="70C8FEEF" w14:textId="77777777" w:rsidR="00CE7943" w:rsidRDefault="00CE7943" w:rsidP="00CE0F9F">
      <w:pPr>
        <w:tabs>
          <w:tab w:val="left" w:pos="7710"/>
          <w:tab w:val="right" w:pos="9638"/>
        </w:tabs>
        <w:rPr>
          <w:rFonts w:cstheme="minorHAnsi"/>
          <w:b/>
          <w:szCs w:val="28"/>
        </w:rPr>
      </w:pPr>
    </w:p>
    <w:p w14:paraId="69E901AC" w14:textId="77777777" w:rsidR="00CE7943" w:rsidRDefault="00CE7943" w:rsidP="00CE0F9F">
      <w:pPr>
        <w:tabs>
          <w:tab w:val="left" w:pos="7710"/>
          <w:tab w:val="right" w:pos="9638"/>
        </w:tabs>
        <w:rPr>
          <w:rFonts w:cstheme="minorHAnsi"/>
          <w:b/>
          <w:szCs w:val="28"/>
        </w:rPr>
      </w:pPr>
    </w:p>
    <w:p w14:paraId="2AF21527" w14:textId="77777777" w:rsidR="00CE7943" w:rsidRDefault="00CE7943" w:rsidP="00CE0F9F">
      <w:pPr>
        <w:tabs>
          <w:tab w:val="left" w:pos="7710"/>
          <w:tab w:val="right" w:pos="9638"/>
        </w:tabs>
        <w:rPr>
          <w:rFonts w:cstheme="minorHAnsi"/>
          <w:b/>
          <w:szCs w:val="28"/>
        </w:rPr>
      </w:pPr>
    </w:p>
    <w:p w14:paraId="242241B3" w14:textId="77777777" w:rsidR="00CE7943" w:rsidRDefault="00CE7943" w:rsidP="00CE0F9F">
      <w:pPr>
        <w:tabs>
          <w:tab w:val="left" w:pos="7710"/>
          <w:tab w:val="right" w:pos="9638"/>
        </w:tabs>
        <w:rPr>
          <w:rFonts w:cstheme="minorHAnsi"/>
          <w:b/>
          <w:szCs w:val="28"/>
        </w:rPr>
      </w:pPr>
    </w:p>
    <w:p w14:paraId="513F4346" w14:textId="77777777" w:rsidR="00CE7943" w:rsidRDefault="00CE7943" w:rsidP="00CE0F9F">
      <w:pPr>
        <w:tabs>
          <w:tab w:val="left" w:pos="7710"/>
          <w:tab w:val="right" w:pos="9638"/>
        </w:tabs>
        <w:rPr>
          <w:rFonts w:cstheme="minorHAnsi"/>
          <w:b/>
          <w:szCs w:val="28"/>
        </w:rPr>
      </w:pPr>
    </w:p>
    <w:p w14:paraId="0304A6B4" w14:textId="77777777" w:rsidR="00CE7943" w:rsidRDefault="00CE7943" w:rsidP="00CE0F9F">
      <w:pPr>
        <w:tabs>
          <w:tab w:val="left" w:pos="7710"/>
          <w:tab w:val="right" w:pos="9638"/>
        </w:tabs>
        <w:rPr>
          <w:rFonts w:cstheme="minorHAnsi"/>
          <w:b/>
          <w:szCs w:val="28"/>
        </w:rPr>
      </w:pPr>
    </w:p>
    <w:p w14:paraId="647C0BCC" w14:textId="77777777" w:rsidR="00CE7943" w:rsidRDefault="00CE7943" w:rsidP="00CE0F9F">
      <w:pPr>
        <w:tabs>
          <w:tab w:val="left" w:pos="7710"/>
          <w:tab w:val="right" w:pos="9638"/>
        </w:tabs>
        <w:rPr>
          <w:rFonts w:cstheme="minorHAnsi"/>
          <w:b/>
          <w:szCs w:val="28"/>
        </w:rPr>
      </w:pPr>
    </w:p>
    <w:p w14:paraId="05DD8B19" w14:textId="77777777" w:rsidR="00CE7943" w:rsidRDefault="00CE7943" w:rsidP="00CE0F9F">
      <w:pPr>
        <w:tabs>
          <w:tab w:val="left" w:pos="7710"/>
          <w:tab w:val="right" w:pos="9638"/>
        </w:tabs>
        <w:rPr>
          <w:rFonts w:cstheme="minorHAnsi"/>
          <w:b/>
          <w:szCs w:val="28"/>
        </w:rPr>
      </w:pPr>
    </w:p>
    <w:p w14:paraId="1F2DFD79" w14:textId="77777777" w:rsidR="00CE7943" w:rsidRDefault="00CE7943" w:rsidP="00CE0F9F">
      <w:pPr>
        <w:tabs>
          <w:tab w:val="left" w:pos="7710"/>
          <w:tab w:val="right" w:pos="9638"/>
        </w:tabs>
        <w:rPr>
          <w:rFonts w:cstheme="minorHAnsi"/>
          <w:b/>
          <w:szCs w:val="28"/>
        </w:rPr>
      </w:pPr>
    </w:p>
    <w:p w14:paraId="4261D80F" w14:textId="77777777" w:rsidR="00CE7943" w:rsidRDefault="00CE7943" w:rsidP="00CE0F9F">
      <w:pPr>
        <w:tabs>
          <w:tab w:val="left" w:pos="7710"/>
          <w:tab w:val="right" w:pos="9638"/>
        </w:tabs>
        <w:rPr>
          <w:rFonts w:cstheme="minorHAnsi"/>
          <w:b/>
          <w:szCs w:val="28"/>
        </w:rPr>
      </w:pPr>
    </w:p>
    <w:p w14:paraId="3EAA8DC4" w14:textId="77777777" w:rsidR="00CE7943" w:rsidRDefault="00CE7943" w:rsidP="00CE0F9F">
      <w:pPr>
        <w:tabs>
          <w:tab w:val="left" w:pos="7710"/>
          <w:tab w:val="right" w:pos="9638"/>
        </w:tabs>
        <w:rPr>
          <w:rFonts w:cstheme="minorHAnsi"/>
          <w:b/>
          <w:szCs w:val="28"/>
        </w:rPr>
      </w:pPr>
    </w:p>
    <w:p w14:paraId="300D7BA2" w14:textId="77777777" w:rsidR="00CE7943" w:rsidRDefault="00CE7943" w:rsidP="00CE0F9F">
      <w:pPr>
        <w:tabs>
          <w:tab w:val="left" w:pos="7710"/>
          <w:tab w:val="right" w:pos="9638"/>
        </w:tabs>
        <w:rPr>
          <w:rFonts w:cstheme="minorHAnsi"/>
          <w:b/>
          <w:szCs w:val="28"/>
        </w:rPr>
      </w:pPr>
    </w:p>
    <w:p w14:paraId="104CD11E" w14:textId="77777777" w:rsidR="00CE7943" w:rsidRDefault="00CE7943" w:rsidP="00CE0F9F">
      <w:pPr>
        <w:tabs>
          <w:tab w:val="left" w:pos="7710"/>
          <w:tab w:val="right" w:pos="9638"/>
        </w:tabs>
        <w:rPr>
          <w:rFonts w:cstheme="minorHAnsi"/>
          <w:b/>
          <w:szCs w:val="28"/>
        </w:rPr>
      </w:pPr>
    </w:p>
    <w:p w14:paraId="6DFF2883" w14:textId="77777777" w:rsidR="00CE7943" w:rsidRDefault="00CE7943" w:rsidP="00CE0F9F">
      <w:pPr>
        <w:tabs>
          <w:tab w:val="left" w:pos="7710"/>
          <w:tab w:val="right" w:pos="9638"/>
        </w:tabs>
        <w:rPr>
          <w:rFonts w:cstheme="minorHAnsi"/>
          <w:b/>
          <w:szCs w:val="28"/>
        </w:rPr>
      </w:pPr>
    </w:p>
    <w:p w14:paraId="70C227C4" w14:textId="77777777" w:rsidR="00CE7943" w:rsidRDefault="00CE7943" w:rsidP="00CE0F9F">
      <w:pPr>
        <w:tabs>
          <w:tab w:val="left" w:pos="7710"/>
          <w:tab w:val="right" w:pos="9638"/>
        </w:tabs>
        <w:rPr>
          <w:rFonts w:cstheme="minorHAnsi"/>
          <w:b/>
          <w:szCs w:val="28"/>
        </w:rPr>
      </w:pPr>
    </w:p>
    <w:p w14:paraId="637C85E8" w14:textId="77777777" w:rsidR="00CE7943" w:rsidRDefault="00CE7943" w:rsidP="00CE0F9F">
      <w:pPr>
        <w:tabs>
          <w:tab w:val="left" w:pos="7710"/>
          <w:tab w:val="right" w:pos="9638"/>
        </w:tabs>
        <w:rPr>
          <w:rFonts w:cstheme="minorHAnsi"/>
          <w:b/>
          <w:szCs w:val="28"/>
        </w:rPr>
      </w:pPr>
    </w:p>
    <w:p w14:paraId="3B2A114A" w14:textId="77777777" w:rsidR="00CE7943" w:rsidRDefault="00CE7943" w:rsidP="00CE0F9F">
      <w:pPr>
        <w:tabs>
          <w:tab w:val="left" w:pos="7710"/>
          <w:tab w:val="right" w:pos="9638"/>
        </w:tabs>
        <w:rPr>
          <w:rFonts w:cstheme="minorHAnsi"/>
          <w:b/>
          <w:szCs w:val="28"/>
        </w:rPr>
      </w:pPr>
    </w:p>
    <w:p w14:paraId="57E60EF6" w14:textId="77777777" w:rsidR="00CE7943" w:rsidRDefault="00257A04" w:rsidP="00257A04">
      <w:pPr>
        <w:tabs>
          <w:tab w:val="left" w:pos="7710"/>
          <w:tab w:val="right" w:pos="9638"/>
        </w:tabs>
        <w:jc w:val="right"/>
        <w:rPr>
          <w:rFonts w:cstheme="minorHAnsi"/>
          <w:sz w:val="28"/>
          <w:szCs w:val="28"/>
        </w:rPr>
      </w:pPr>
      <w:r>
        <w:rPr>
          <w:rFonts w:cstheme="minorHAnsi"/>
          <w:sz w:val="28"/>
          <w:szCs w:val="28"/>
        </w:rPr>
        <w:lastRenderedPageBreak/>
        <w:t>Приложение 1</w:t>
      </w:r>
      <w:r w:rsidR="002257BC">
        <w:rPr>
          <w:rFonts w:cstheme="minorHAnsi"/>
          <w:sz w:val="28"/>
          <w:szCs w:val="28"/>
        </w:rPr>
        <w:t>4</w:t>
      </w:r>
    </w:p>
    <w:p w14:paraId="2FD8CD5B" w14:textId="77777777" w:rsidR="00A349B8" w:rsidRDefault="00A349B8" w:rsidP="00A349B8">
      <w:pPr>
        <w:tabs>
          <w:tab w:val="left" w:pos="7710"/>
          <w:tab w:val="right" w:pos="9638"/>
        </w:tabs>
        <w:jc w:val="both"/>
        <w:rPr>
          <w:rFonts w:cstheme="minorHAnsi"/>
          <w:sz w:val="28"/>
          <w:szCs w:val="28"/>
        </w:rPr>
      </w:pPr>
      <w:r w:rsidRPr="00231D57">
        <w:rPr>
          <w:rFonts w:cstheme="minorHAnsi"/>
          <w:b/>
          <w:sz w:val="28"/>
          <w:szCs w:val="28"/>
        </w:rPr>
        <w:t xml:space="preserve">КГКП «Центр по охране </w:t>
      </w:r>
      <w:proofErr w:type="spellStart"/>
      <w:r w:rsidRPr="00231D57">
        <w:rPr>
          <w:rFonts w:cstheme="minorHAnsi"/>
          <w:b/>
          <w:sz w:val="28"/>
          <w:szCs w:val="28"/>
        </w:rPr>
        <w:t>историко</w:t>
      </w:r>
      <w:proofErr w:type="spellEnd"/>
      <w:r w:rsidRPr="00231D57">
        <w:rPr>
          <w:rFonts w:cstheme="minorHAnsi"/>
          <w:b/>
          <w:sz w:val="28"/>
          <w:szCs w:val="28"/>
        </w:rPr>
        <w:t xml:space="preserve"> – культурного наследия</w:t>
      </w:r>
      <w:r w:rsidR="00315AAF" w:rsidRPr="00231D57">
        <w:rPr>
          <w:rFonts w:cstheme="minorHAnsi"/>
          <w:b/>
          <w:sz w:val="28"/>
          <w:szCs w:val="28"/>
        </w:rPr>
        <w:t xml:space="preserve"> области Абай) УК, развития языков</w:t>
      </w:r>
      <w:r w:rsidR="0048267E" w:rsidRPr="00231D57">
        <w:rPr>
          <w:rFonts w:cstheme="minorHAnsi"/>
          <w:b/>
          <w:sz w:val="28"/>
          <w:szCs w:val="28"/>
        </w:rPr>
        <w:t xml:space="preserve"> </w:t>
      </w:r>
      <w:r w:rsidR="002128F6" w:rsidRPr="00231D57">
        <w:rPr>
          <w:rFonts w:cstheme="minorHAnsi"/>
          <w:b/>
          <w:sz w:val="28"/>
          <w:szCs w:val="28"/>
        </w:rPr>
        <w:t>и архивного дела области Абай (письмо № 94 от 07.04.2025г)</w:t>
      </w:r>
      <w:r w:rsidR="00231D57" w:rsidRPr="00231D57">
        <w:rPr>
          <w:rFonts w:cstheme="minorHAnsi"/>
          <w:b/>
          <w:sz w:val="28"/>
          <w:szCs w:val="28"/>
        </w:rPr>
        <w:t xml:space="preserve"> о</w:t>
      </w:r>
      <w:r w:rsidR="0048267E" w:rsidRPr="00231D57">
        <w:rPr>
          <w:rFonts w:cstheme="minorHAnsi"/>
          <w:b/>
          <w:sz w:val="28"/>
          <w:szCs w:val="28"/>
        </w:rPr>
        <w:t xml:space="preserve"> предоставлении на согласование заключения </w:t>
      </w:r>
      <w:proofErr w:type="spellStart"/>
      <w:r w:rsidR="0048267E" w:rsidRPr="00231D57">
        <w:rPr>
          <w:rFonts w:cstheme="minorHAnsi"/>
          <w:b/>
          <w:sz w:val="28"/>
          <w:szCs w:val="28"/>
        </w:rPr>
        <w:t>историко</w:t>
      </w:r>
      <w:proofErr w:type="spellEnd"/>
      <w:r w:rsidR="0048267E" w:rsidRPr="00231D57">
        <w:rPr>
          <w:rFonts w:cstheme="minorHAnsi"/>
          <w:b/>
          <w:sz w:val="28"/>
          <w:szCs w:val="28"/>
        </w:rPr>
        <w:t xml:space="preserve"> – культурной экспертизы на предмет наличия/отсутствия </w:t>
      </w:r>
      <w:r w:rsidR="003823C8" w:rsidRPr="00231D57">
        <w:rPr>
          <w:rFonts w:cstheme="minorHAnsi"/>
          <w:b/>
          <w:sz w:val="28"/>
          <w:szCs w:val="28"/>
        </w:rPr>
        <w:t xml:space="preserve">объектов </w:t>
      </w:r>
      <w:proofErr w:type="spellStart"/>
      <w:r w:rsidR="003823C8" w:rsidRPr="00231D57">
        <w:rPr>
          <w:rFonts w:cstheme="minorHAnsi"/>
          <w:b/>
          <w:sz w:val="28"/>
          <w:szCs w:val="28"/>
        </w:rPr>
        <w:t>историко</w:t>
      </w:r>
      <w:proofErr w:type="spellEnd"/>
      <w:r w:rsidR="003823C8" w:rsidRPr="00231D57">
        <w:rPr>
          <w:rFonts w:cstheme="minorHAnsi"/>
          <w:b/>
          <w:sz w:val="28"/>
          <w:szCs w:val="28"/>
        </w:rPr>
        <w:t xml:space="preserve"> – культурного наследия</w:t>
      </w:r>
      <w:r w:rsidR="003823C8">
        <w:rPr>
          <w:rFonts w:cstheme="minorHAnsi"/>
          <w:sz w:val="28"/>
          <w:szCs w:val="28"/>
        </w:rPr>
        <w:t>.</w:t>
      </w:r>
    </w:p>
    <w:p w14:paraId="2B4AFBAB" w14:textId="77777777" w:rsidR="00231D57" w:rsidRDefault="00231D57" w:rsidP="00A349B8">
      <w:pPr>
        <w:tabs>
          <w:tab w:val="left" w:pos="7710"/>
          <w:tab w:val="right" w:pos="9638"/>
        </w:tabs>
        <w:jc w:val="both"/>
        <w:rPr>
          <w:rFonts w:cstheme="minorHAnsi"/>
          <w:sz w:val="28"/>
          <w:szCs w:val="28"/>
        </w:rPr>
      </w:pPr>
    </w:p>
    <w:p w14:paraId="76A5A044" w14:textId="77777777" w:rsidR="002257BC" w:rsidRPr="00BE5498" w:rsidRDefault="00257A04" w:rsidP="002257BC">
      <w:pPr>
        <w:tabs>
          <w:tab w:val="left" w:pos="7710"/>
          <w:tab w:val="right" w:pos="9638"/>
        </w:tabs>
        <w:jc w:val="center"/>
        <w:rPr>
          <w:rFonts w:eastAsiaTheme="minorHAnsi"/>
        </w:rPr>
      </w:pPr>
      <w:r w:rsidRPr="00257A04">
        <w:rPr>
          <w:rFonts w:cstheme="minorHAnsi"/>
          <w:noProof/>
          <w:sz w:val="28"/>
          <w:szCs w:val="28"/>
          <w:lang w:val="en-US"/>
        </w:rPr>
        <w:drawing>
          <wp:inline distT="0" distB="0" distL="0" distR="0" wp14:anchorId="0E4D2A5B" wp14:editId="415E922A">
            <wp:extent cx="4424449" cy="654367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429959" cy="6551823"/>
                    </a:xfrm>
                    <a:prstGeom prst="rect">
                      <a:avLst/>
                    </a:prstGeom>
                    <a:noFill/>
                    <a:ln>
                      <a:noFill/>
                    </a:ln>
                  </pic:spPr>
                </pic:pic>
              </a:graphicData>
            </a:graphic>
          </wp:inline>
        </w:drawing>
      </w:r>
    </w:p>
    <w:sectPr w:rsidR="002257BC" w:rsidRPr="00BE5498" w:rsidSect="00581ADD">
      <w:pgSz w:w="12240" w:h="15840"/>
      <w:pgMar w:top="1134" w:right="900"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187080" w14:textId="77777777" w:rsidR="00F14DC3" w:rsidRDefault="00F14DC3">
      <w:r>
        <w:separator/>
      </w:r>
    </w:p>
  </w:endnote>
  <w:endnote w:type="continuationSeparator" w:id="0">
    <w:p w14:paraId="6A25CF44" w14:textId="77777777" w:rsidR="00F14DC3" w:rsidRDefault="00F14D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KZ Times New Roman">
    <w:altName w:val="Times New Roman"/>
    <w:panose1 w:val="00000000000000000000"/>
    <w:charset w:val="CC"/>
    <w:family w:val="roman"/>
    <w:notTrueType/>
    <w:pitch w:val="variable"/>
    <w:sig w:usb0="00000203" w:usb1="00000000" w:usb2="00000000" w:usb3="00000000" w:csb0="00000005"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9749532"/>
      <w:docPartObj>
        <w:docPartGallery w:val="Page Numbers (Bottom of Page)"/>
        <w:docPartUnique/>
      </w:docPartObj>
    </w:sdtPr>
    <w:sdtEndPr/>
    <w:sdtContent>
      <w:sdt>
        <w:sdtPr>
          <w:id w:val="187956737"/>
          <w:docPartObj>
            <w:docPartGallery w:val="Page Numbers (Top of Page)"/>
            <w:docPartUnique/>
          </w:docPartObj>
        </w:sdtPr>
        <w:sdtEndPr/>
        <w:sdtContent>
          <w:p w14:paraId="13E2CECF" w14:textId="77777777" w:rsidR="00041C9E" w:rsidRDefault="00041C9E" w:rsidP="00B3560E">
            <w:pPr>
              <w:pStyle w:val="ad"/>
              <w:jc w:val="center"/>
            </w:pPr>
            <w:r>
              <w:t xml:space="preserve">План горных работ </w:t>
            </w:r>
            <w:proofErr w:type="spellStart"/>
            <w:r>
              <w:t>Сатпаевского</w:t>
            </w:r>
            <w:proofErr w:type="spellEnd"/>
            <w:r>
              <w:t xml:space="preserve"> участка</w:t>
            </w:r>
          </w:p>
          <w:p w14:paraId="7F24A2AD" w14:textId="77777777" w:rsidR="00041C9E" w:rsidRDefault="00041C9E" w:rsidP="008A2697">
            <w:pPr>
              <w:pStyle w:val="ad"/>
              <w:jc w:val="right"/>
            </w:pPr>
            <w:r>
              <w:t xml:space="preserve">Страница </w:t>
            </w:r>
            <w:r>
              <w:rPr>
                <w:b/>
                <w:bCs/>
                <w:sz w:val="24"/>
                <w:szCs w:val="24"/>
              </w:rPr>
              <w:fldChar w:fldCharType="begin"/>
            </w:r>
            <w:r>
              <w:rPr>
                <w:b/>
                <w:bCs/>
              </w:rPr>
              <w:instrText>PAGE</w:instrText>
            </w:r>
            <w:r>
              <w:rPr>
                <w:b/>
                <w:bCs/>
                <w:sz w:val="24"/>
                <w:szCs w:val="24"/>
              </w:rPr>
              <w:fldChar w:fldCharType="separate"/>
            </w:r>
            <w:r w:rsidR="00AA6964">
              <w:rPr>
                <w:b/>
                <w:bCs/>
                <w:noProof/>
              </w:rPr>
              <w:t>6</w:t>
            </w:r>
            <w:r>
              <w:rPr>
                <w:b/>
                <w:bCs/>
                <w:sz w:val="24"/>
                <w:szCs w:val="24"/>
              </w:rPr>
              <w:fldChar w:fldCharType="end"/>
            </w:r>
            <w:r>
              <w:t xml:space="preserve"> из </w:t>
            </w:r>
            <w:r>
              <w:rPr>
                <w:b/>
                <w:bCs/>
                <w:sz w:val="24"/>
                <w:szCs w:val="24"/>
              </w:rPr>
              <w:fldChar w:fldCharType="begin"/>
            </w:r>
            <w:r>
              <w:rPr>
                <w:b/>
                <w:bCs/>
              </w:rPr>
              <w:instrText>NUMPAGES</w:instrText>
            </w:r>
            <w:r>
              <w:rPr>
                <w:b/>
                <w:bCs/>
                <w:sz w:val="24"/>
                <w:szCs w:val="24"/>
              </w:rPr>
              <w:fldChar w:fldCharType="separate"/>
            </w:r>
            <w:r w:rsidR="00AA6964">
              <w:rPr>
                <w:b/>
                <w:bCs/>
                <w:noProof/>
              </w:rPr>
              <w:t>103</w:t>
            </w:r>
            <w:r>
              <w:rPr>
                <w:b/>
                <w:bCs/>
                <w:sz w:val="24"/>
                <w:szCs w:val="24"/>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5023283"/>
      <w:docPartObj>
        <w:docPartGallery w:val="Page Numbers (Bottom of Page)"/>
        <w:docPartUnique/>
      </w:docPartObj>
    </w:sdtPr>
    <w:sdtEndPr>
      <w:rPr>
        <w:sz w:val="16"/>
        <w:szCs w:val="16"/>
      </w:rPr>
    </w:sdtEndPr>
    <w:sdtContent>
      <w:sdt>
        <w:sdtPr>
          <w:id w:val="1971162384"/>
          <w:docPartObj>
            <w:docPartGallery w:val="Page Numbers (Top of Page)"/>
            <w:docPartUnique/>
          </w:docPartObj>
        </w:sdtPr>
        <w:sdtEndPr>
          <w:rPr>
            <w:sz w:val="16"/>
            <w:szCs w:val="16"/>
          </w:rPr>
        </w:sdtEndPr>
        <w:sdtContent>
          <w:p w14:paraId="7E61BC96" w14:textId="77777777" w:rsidR="00041C9E" w:rsidRDefault="00041C9E" w:rsidP="008A4711">
            <w:pPr>
              <w:pStyle w:val="ad"/>
              <w:jc w:val="center"/>
              <w:rPr>
                <w:sz w:val="20"/>
                <w:szCs w:val="20"/>
              </w:rPr>
            </w:pPr>
            <w:r w:rsidRPr="008A4711">
              <w:t>План</w:t>
            </w:r>
            <w:r w:rsidRPr="008A4711">
              <w:rPr>
                <w:sz w:val="20"/>
                <w:szCs w:val="20"/>
              </w:rPr>
              <w:t xml:space="preserve"> горных работ </w:t>
            </w:r>
            <w:proofErr w:type="spellStart"/>
            <w:r w:rsidRPr="008A4711">
              <w:rPr>
                <w:sz w:val="20"/>
                <w:szCs w:val="20"/>
              </w:rPr>
              <w:t>Сатпаевского</w:t>
            </w:r>
            <w:proofErr w:type="spellEnd"/>
            <w:r w:rsidRPr="008A4711">
              <w:rPr>
                <w:sz w:val="20"/>
                <w:szCs w:val="20"/>
              </w:rPr>
              <w:t xml:space="preserve"> участка</w:t>
            </w:r>
          </w:p>
          <w:p w14:paraId="068CB2FE" w14:textId="77777777" w:rsidR="00041C9E" w:rsidRPr="00605036" w:rsidRDefault="00041C9E" w:rsidP="008A4711">
            <w:pPr>
              <w:pStyle w:val="ad"/>
              <w:jc w:val="right"/>
              <w:rPr>
                <w:sz w:val="16"/>
                <w:szCs w:val="16"/>
              </w:rPr>
            </w:pPr>
            <w:r w:rsidRPr="008A4711">
              <w:rPr>
                <w:b/>
                <w:sz w:val="16"/>
                <w:szCs w:val="16"/>
              </w:rPr>
              <w:t xml:space="preserve">Страница </w:t>
            </w:r>
            <w:r w:rsidRPr="008A4711">
              <w:rPr>
                <w:b/>
                <w:bCs/>
                <w:sz w:val="16"/>
                <w:szCs w:val="16"/>
              </w:rPr>
              <w:fldChar w:fldCharType="begin"/>
            </w:r>
            <w:r w:rsidRPr="008A4711">
              <w:rPr>
                <w:b/>
                <w:bCs/>
                <w:sz w:val="16"/>
                <w:szCs w:val="16"/>
              </w:rPr>
              <w:instrText>PAGE</w:instrText>
            </w:r>
            <w:r w:rsidRPr="008A4711">
              <w:rPr>
                <w:b/>
                <w:bCs/>
                <w:sz w:val="16"/>
                <w:szCs w:val="16"/>
              </w:rPr>
              <w:fldChar w:fldCharType="separate"/>
            </w:r>
            <w:r w:rsidR="00AA6964">
              <w:rPr>
                <w:b/>
                <w:bCs/>
                <w:noProof/>
                <w:sz w:val="16"/>
                <w:szCs w:val="16"/>
              </w:rPr>
              <w:t>7</w:t>
            </w:r>
            <w:r w:rsidRPr="008A4711">
              <w:rPr>
                <w:b/>
                <w:bCs/>
                <w:sz w:val="16"/>
                <w:szCs w:val="16"/>
              </w:rPr>
              <w:fldChar w:fldCharType="end"/>
            </w:r>
            <w:r w:rsidRPr="008A4711">
              <w:rPr>
                <w:b/>
                <w:sz w:val="16"/>
                <w:szCs w:val="16"/>
              </w:rPr>
              <w:t xml:space="preserve"> из </w:t>
            </w:r>
            <w:r w:rsidRPr="008A4711">
              <w:rPr>
                <w:b/>
                <w:bCs/>
                <w:sz w:val="16"/>
                <w:szCs w:val="16"/>
              </w:rPr>
              <w:fldChar w:fldCharType="begin"/>
            </w:r>
            <w:r w:rsidRPr="008A4711">
              <w:rPr>
                <w:b/>
                <w:bCs/>
                <w:sz w:val="16"/>
                <w:szCs w:val="16"/>
              </w:rPr>
              <w:instrText>NUMPAGES</w:instrText>
            </w:r>
            <w:r w:rsidRPr="008A4711">
              <w:rPr>
                <w:b/>
                <w:bCs/>
                <w:sz w:val="16"/>
                <w:szCs w:val="16"/>
              </w:rPr>
              <w:fldChar w:fldCharType="separate"/>
            </w:r>
            <w:r w:rsidR="00AA6964">
              <w:rPr>
                <w:b/>
                <w:bCs/>
                <w:noProof/>
                <w:sz w:val="16"/>
                <w:szCs w:val="16"/>
              </w:rPr>
              <w:t>103</w:t>
            </w:r>
            <w:r w:rsidRPr="008A4711">
              <w:rPr>
                <w:b/>
                <w:bCs/>
                <w:sz w:val="16"/>
                <w:szCs w:val="16"/>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3479B8" w14:textId="77777777" w:rsidR="00F14DC3" w:rsidRDefault="00F14DC3">
      <w:r>
        <w:separator/>
      </w:r>
    </w:p>
  </w:footnote>
  <w:footnote w:type="continuationSeparator" w:id="0">
    <w:p w14:paraId="752EFCA9" w14:textId="77777777" w:rsidR="00F14DC3" w:rsidRDefault="00F14DC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B2308" w14:textId="77777777" w:rsidR="00041C9E" w:rsidRDefault="00041C9E">
    <w:pPr>
      <w:pStyle w:val="ab"/>
    </w:pPr>
  </w:p>
  <w:p w14:paraId="61CBC265" w14:textId="77777777" w:rsidR="00041C9E" w:rsidRDefault="00041C9E">
    <w:pPr>
      <w:pStyle w:val="ab"/>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52F63" w14:textId="77777777" w:rsidR="00041C9E" w:rsidRDefault="00041C9E" w:rsidP="00C716B1">
    <w:pPr>
      <w:pStyle w:val="ab"/>
      <w:tabs>
        <w:tab w:val="clear" w:pos="4844"/>
        <w:tab w:val="center" w:pos="0"/>
      </w:tabs>
      <w:jc w:val="both"/>
    </w:pPr>
  </w:p>
  <w:p w14:paraId="2B77C7C0" w14:textId="77777777" w:rsidR="00041C9E" w:rsidRDefault="00041C9E">
    <w:pPr>
      <w:pStyle w:val="a3"/>
      <w:spacing w:line="14" w:lineRule="auto"/>
      <w:ind w:left="0"/>
      <w:jc w:val="left"/>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C94344"/>
    <w:multiLevelType w:val="multilevel"/>
    <w:tmpl w:val="D438219E"/>
    <w:lvl w:ilvl="0">
      <w:start w:val="1"/>
      <w:numFmt w:val="decimal"/>
      <w:lvlText w:val="%1."/>
      <w:lvlJc w:val="left"/>
      <w:pPr>
        <w:ind w:left="375" w:hanging="360"/>
      </w:pPr>
      <w:rPr>
        <w:rFonts w:hint="default"/>
        <w:b/>
      </w:rPr>
    </w:lvl>
    <w:lvl w:ilvl="1">
      <w:start w:val="1"/>
      <w:numFmt w:val="decimal"/>
      <w:isLgl/>
      <w:lvlText w:val="%1.%2."/>
      <w:lvlJc w:val="left"/>
      <w:pPr>
        <w:ind w:left="1004" w:hanging="720"/>
      </w:pPr>
      <w:rPr>
        <w:rFonts w:hint="default"/>
      </w:rPr>
    </w:lvl>
    <w:lvl w:ilvl="2">
      <w:start w:val="1"/>
      <w:numFmt w:val="decimal"/>
      <w:isLgl/>
      <w:lvlText w:val="%1.%2.%3."/>
      <w:lvlJc w:val="left"/>
      <w:pPr>
        <w:ind w:left="1273" w:hanging="720"/>
      </w:pPr>
      <w:rPr>
        <w:rFonts w:hint="default"/>
      </w:rPr>
    </w:lvl>
    <w:lvl w:ilvl="3">
      <w:start w:val="1"/>
      <w:numFmt w:val="decimal"/>
      <w:isLgl/>
      <w:lvlText w:val="%1.%2.%3.%4."/>
      <w:lvlJc w:val="left"/>
      <w:pPr>
        <w:ind w:left="1902" w:hanging="1080"/>
      </w:pPr>
      <w:rPr>
        <w:rFonts w:hint="default"/>
      </w:rPr>
    </w:lvl>
    <w:lvl w:ilvl="4">
      <w:start w:val="1"/>
      <w:numFmt w:val="decimal"/>
      <w:isLgl/>
      <w:lvlText w:val="%1.%2.%3.%4.%5."/>
      <w:lvlJc w:val="left"/>
      <w:pPr>
        <w:ind w:left="2171" w:hanging="1080"/>
      </w:pPr>
      <w:rPr>
        <w:rFonts w:hint="default"/>
      </w:rPr>
    </w:lvl>
    <w:lvl w:ilvl="5">
      <w:start w:val="1"/>
      <w:numFmt w:val="decimal"/>
      <w:isLgl/>
      <w:lvlText w:val="%1.%2.%3.%4.%5.%6."/>
      <w:lvlJc w:val="left"/>
      <w:pPr>
        <w:ind w:left="2800" w:hanging="1440"/>
      </w:pPr>
      <w:rPr>
        <w:rFonts w:hint="default"/>
      </w:rPr>
    </w:lvl>
    <w:lvl w:ilvl="6">
      <w:start w:val="1"/>
      <w:numFmt w:val="decimal"/>
      <w:isLgl/>
      <w:lvlText w:val="%1.%2.%3.%4.%5.%6.%7."/>
      <w:lvlJc w:val="left"/>
      <w:pPr>
        <w:ind w:left="3429" w:hanging="1800"/>
      </w:pPr>
      <w:rPr>
        <w:rFonts w:hint="default"/>
      </w:rPr>
    </w:lvl>
    <w:lvl w:ilvl="7">
      <w:start w:val="1"/>
      <w:numFmt w:val="decimal"/>
      <w:isLgl/>
      <w:lvlText w:val="%1.%2.%3.%4.%5.%6.%7.%8."/>
      <w:lvlJc w:val="left"/>
      <w:pPr>
        <w:ind w:left="3698" w:hanging="1800"/>
      </w:pPr>
      <w:rPr>
        <w:rFonts w:hint="default"/>
      </w:rPr>
    </w:lvl>
    <w:lvl w:ilvl="8">
      <w:start w:val="1"/>
      <w:numFmt w:val="decimal"/>
      <w:isLgl/>
      <w:lvlText w:val="%1.%2.%3.%4.%5.%6.%7.%8.%9."/>
      <w:lvlJc w:val="left"/>
      <w:pPr>
        <w:ind w:left="4327" w:hanging="2160"/>
      </w:pPr>
      <w:rPr>
        <w:rFonts w:hint="default"/>
      </w:rPr>
    </w:lvl>
  </w:abstractNum>
  <w:abstractNum w:abstractNumId="1" w15:restartNumberingAfterBreak="0">
    <w:nsid w:val="1A67269A"/>
    <w:multiLevelType w:val="hybridMultilevel"/>
    <w:tmpl w:val="16A6556C"/>
    <w:lvl w:ilvl="0" w:tplc="ABF08D0C">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B9C1AA4">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32882B0">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29A59EA">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C0ABFD8">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0228CD2">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5707568">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6DEB4BC">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68C5A62">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22607B2E"/>
    <w:multiLevelType w:val="multilevel"/>
    <w:tmpl w:val="E3AE0692"/>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26FA1140"/>
    <w:multiLevelType w:val="multilevel"/>
    <w:tmpl w:val="EE0621A2"/>
    <w:lvl w:ilvl="0">
      <w:start w:val="7"/>
      <w:numFmt w:val="decimal"/>
      <w:lvlText w:val="%1."/>
      <w:lvlJc w:val="left"/>
      <w:pPr>
        <w:ind w:left="420" w:hanging="420"/>
      </w:pPr>
      <w:rPr>
        <w:rFonts w:hint="default"/>
        <w:b/>
      </w:rPr>
    </w:lvl>
    <w:lvl w:ilvl="1">
      <w:start w:val="1"/>
      <w:numFmt w:val="decimal"/>
      <w:lvlText w:val="%1.%2."/>
      <w:lvlJc w:val="left"/>
      <w:pPr>
        <w:ind w:left="1713" w:hanging="720"/>
      </w:pPr>
      <w:rPr>
        <w:rFonts w:hint="default"/>
      </w:rPr>
    </w:lvl>
    <w:lvl w:ilvl="2">
      <w:start w:val="1"/>
      <w:numFmt w:val="decimal"/>
      <w:lvlText w:val="%1.%2.%3."/>
      <w:lvlJc w:val="left"/>
      <w:pPr>
        <w:ind w:left="2728" w:hanging="720"/>
      </w:pPr>
      <w:rPr>
        <w:rFonts w:hint="default"/>
      </w:rPr>
    </w:lvl>
    <w:lvl w:ilvl="3">
      <w:start w:val="1"/>
      <w:numFmt w:val="decimal"/>
      <w:lvlText w:val="%1.%2.%3.%4."/>
      <w:lvlJc w:val="left"/>
      <w:pPr>
        <w:ind w:left="4092" w:hanging="1080"/>
      </w:pPr>
      <w:rPr>
        <w:rFonts w:hint="default"/>
      </w:rPr>
    </w:lvl>
    <w:lvl w:ilvl="4">
      <w:start w:val="1"/>
      <w:numFmt w:val="decimal"/>
      <w:lvlText w:val="%1.%2.%3.%4.%5."/>
      <w:lvlJc w:val="left"/>
      <w:pPr>
        <w:ind w:left="5096" w:hanging="1080"/>
      </w:pPr>
      <w:rPr>
        <w:rFonts w:hint="default"/>
      </w:rPr>
    </w:lvl>
    <w:lvl w:ilvl="5">
      <w:start w:val="1"/>
      <w:numFmt w:val="decimal"/>
      <w:lvlText w:val="%1.%2.%3.%4.%5.%6."/>
      <w:lvlJc w:val="left"/>
      <w:pPr>
        <w:ind w:left="6460" w:hanging="1440"/>
      </w:pPr>
      <w:rPr>
        <w:rFonts w:hint="default"/>
      </w:rPr>
    </w:lvl>
    <w:lvl w:ilvl="6">
      <w:start w:val="1"/>
      <w:numFmt w:val="decimal"/>
      <w:lvlText w:val="%1.%2.%3.%4.%5.%6.%7."/>
      <w:lvlJc w:val="left"/>
      <w:pPr>
        <w:ind w:left="7824" w:hanging="1800"/>
      </w:pPr>
      <w:rPr>
        <w:rFonts w:hint="default"/>
      </w:rPr>
    </w:lvl>
    <w:lvl w:ilvl="7">
      <w:start w:val="1"/>
      <w:numFmt w:val="decimal"/>
      <w:lvlText w:val="%1.%2.%3.%4.%5.%6.%7.%8."/>
      <w:lvlJc w:val="left"/>
      <w:pPr>
        <w:ind w:left="8828" w:hanging="1800"/>
      </w:pPr>
      <w:rPr>
        <w:rFonts w:hint="default"/>
      </w:rPr>
    </w:lvl>
    <w:lvl w:ilvl="8">
      <w:start w:val="1"/>
      <w:numFmt w:val="decimal"/>
      <w:lvlText w:val="%1.%2.%3.%4.%5.%6.%7.%8.%9."/>
      <w:lvlJc w:val="left"/>
      <w:pPr>
        <w:ind w:left="10192" w:hanging="2160"/>
      </w:pPr>
      <w:rPr>
        <w:rFonts w:hint="default"/>
      </w:rPr>
    </w:lvl>
  </w:abstractNum>
  <w:abstractNum w:abstractNumId="4" w15:restartNumberingAfterBreak="0">
    <w:nsid w:val="29445D2D"/>
    <w:multiLevelType w:val="hybridMultilevel"/>
    <w:tmpl w:val="B2248B78"/>
    <w:lvl w:ilvl="0" w:tplc="8CA04300">
      <w:numFmt w:val="bullet"/>
      <w:lvlText w:val="-"/>
      <w:lvlJc w:val="left"/>
      <w:pPr>
        <w:ind w:left="1068" w:hanging="360"/>
      </w:pPr>
      <w:rPr>
        <w:rFonts w:ascii="Times New Roman" w:eastAsia="Lucida Sans Unicode"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 w15:restartNumberingAfterBreak="0">
    <w:nsid w:val="2CB30BB6"/>
    <w:multiLevelType w:val="hybridMultilevel"/>
    <w:tmpl w:val="C9928296"/>
    <w:lvl w:ilvl="0" w:tplc="1550E19A">
      <w:start w:val="1"/>
      <w:numFmt w:val="bullet"/>
      <w:lvlText w:val="-"/>
      <w:lvlJc w:val="left"/>
      <w:pPr>
        <w:ind w:left="7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8EEA6DA">
      <w:start w:val="1"/>
      <w:numFmt w:val="bullet"/>
      <w:lvlText w:val="o"/>
      <w:lvlJc w:val="left"/>
      <w:pPr>
        <w:ind w:left="18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494217C">
      <w:start w:val="1"/>
      <w:numFmt w:val="bullet"/>
      <w:lvlText w:val="▪"/>
      <w:lvlJc w:val="left"/>
      <w:pPr>
        <w:ind w:left="25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42AA352">
      <w:start w:val="1"/>
      <w:numFmt w:val="bullet"/>
      <w:lvlText w:val="•"/>
      <w:lvlJc w:val="left"/>
      <w:pPr>
        <w:ind w:left="32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BAC92A4">
      <w:start w:val="1"/>
      <w:numFmt w:val="bullet"/>
      <w:lvlText w:val="o"/>
      <w:lvlJc w:val="left"/>
      <w:pPr>
        <w:ind w:left="39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42685A0">
      <w:start w:val="1"/>
      <w:numFmt w:val="bullet"/>
      <w:lvlText w:val="▪"/>
      <w:lvlJc w:val="left"/>
      <w:pPr>
        <w:ind w:left="47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5907A18">
      <w:start w:val="1"/>
      <w:numFmt w:val="bullet"/>
      <w:lvlText w:val="•"/>
      <w:lvlJc w:val="left"/>
      <w:pPr>
        <w:ind w:left="54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264D836">
      <w:start w:val="1"/>
      <w:numFmt w:val="bullet"/>
      <w:lvlText w:val="o"/>
      <w:lvlJc w:val="left"/>
      <w:pPr>
        <w:ind w:left="61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E02B098">
      <w:start w:val="1"/>
      <w:numFmt w:val="bullet"/>
      <w:lvlText w:val="▪"/>
      <w:lvlJc w:val="left"/>
      <w:pPr>
        <w:ind w:left="68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3EE23524"/>
    <w:multiLevelType w:val="hybridMultilevel"/>
    <w:tmpl w:val="06BEF128"/>
    <w:lvl w:ilvl="0" w:tplc="9F16BACE">
      <w:start w:val="11"/>
      <w:numFmt w:val="decimal"/>
      <w:lvlText w:val="%1"/>
      <w:lvlJc w:val="left"/>
      <w:pPr>
        <w:ind w:left="383" w:hanging="360"/>
      </w:pPr>
      <w:rPr>
        <w:rFonts w:hint="default"/>
      </w:rPr>
    </w:lvl>
    <w:lvl w:ilvl="1" w:tplc="04090019" w:tentative="1">
      <w:start w:val="1"/>
      <w:numFmt w:val="lowerLetter"/>
      <w:lvlText w:val="%2."/>
      <w:lvlJc w:val="left"/>
      <w:pPr>
        <w:ind w:left="1103" w:hanging="360"/>
      </w:pPr>
    </w:lvl>
    <w:lvl w:ilvl="2" w:tplc="0409001B" w:tentative="1">
      <w:start w:val="1"/>
      <w:numFmt w:val="lowerRoman"/>
      <w:lvlText w:val="%3."/>
      <w:lvlJc w:val="right"/>
      <w:pPr>
        <w:ind w:left="1823" w:hanging="180"/>
      </w:pPr>
    </w:lvl>
    <w:lvl w:ilvl="3" w:tplc="0409000F" w:tentative="1">
      <w:start w:val="1"/>
      <w:numFmt w:val="decimal"/>
      <w:lvlText w:val="%4."/>
      <w:lvlJc w:val="left"/>
      <w:pPr>
        <w:ind w:left="2543" w:hanging="360"/>
      </w:pPr>
    </w:lvl>
    <w:lvl w:ilvl="4" w:tplc="04090019" w:tentative="1">
      <w:start w:val="1"/>
      <w:numFmt w:val="lowerLetter"/>
      <w:lvlText w:val="%5."/>
      <w:lvlJc w:val="left"/>
      <w:pPr>
        <w:ind w:left="3263" w:hanging="360"/>
      </w:pPr>
    </w:lvl>
    <w:lvl w:ilvl="5" w:tplc="0409001B" w:tentative="1">
      <w:start w:val="1"/>
      <w:numFmt w:val="lowerRoman"/>
      <w:lvlText w:val="%6."/>
      <w:lvlJc w:val="right"/>
      <w:pPr>
        <w:ind w:left="3983" w:hanging="180"/>
      </w:pPr>
    </w:lvl>
    <w:lvl w:ilvl="6" w:tplc="0409000F" w:tentative="1">
      <w:start w:val="1"/>
      <w:numFmt w:val="decimal"/>
      <w:lvlText w:val="%7."/>
      <w:lvlJc w:val="left"/>
      <w:pPr>
        <w:ind w:left="4703" w:hanging="360"/>
      </w:pPr>
    </w:lvl>
    <w:lvl w:ilvl="7" w:tplc="04090019" w:tentative="1">
      <w:start w:val="1"/>
      <w:numFmt w:val="lowerLetter"/>
      <w:lvlText w:val="%8."/>
      <w:lvlJc w:val="left"/>
      <w:pPr>
        <w:ind w:left="5423" w:hanging="360"/>
      </w:pPr>
    </w:lvl>
    <w:lvl w:ilvl="8" w:tplc="0409001B" w:tentative="1">
      <w:start w:val="1"/>
      <w:numFmt w:val="lowerRoman"/>
      <w:lvlText w:val="%9."/>
      <w:lvlJc w:val="right"/>
      <w:pPr>
        <w:ind w:left="6143" w:hanging="180"/>
      </w:pPr>
    </w:lvl>
  </w:abstractNum>
  <w:abstractNum w:abstractNumId="7" w15:restartNumberingAfterBreak="0">
    <w:nsid w:val="40E55628"/>
    <w:multiLevelType w:val="hybridMultilevel"/>
    <w:tmpl w:val="B4104132"/>
    <w:lvl w:ilvl="0" w:tplc="B0868B90">
      <w:start w:val="3"/>
      <w:numFmt w:val="decimal"/>
      <w:lvlText w:val="%1."/>
      <w:lvlJc w:val="left"/>
      <w:pPr>
        <w:ind w:left="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EC47276">
      <w:start w:val="1"/>
      <w:numFmt w:val="lowerLetter"/>
      <w:lvlText w:val="%2"/>
      <w:lvlJc w:val="left"/>
      <w:pPr>
        <w:ind w:left="18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95ACD7E">
      <w:start w:val="1"/>
      <w:numFmt w:val="lowerRoman"/>
      <w:lvlText w:val="%3"/>
      <w:lvlJc w:val="left"/>
      <w:pPr>
        <w:ind w:left="25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FF0A388">
      <w:start w:val="1"/>
      <w:numFmt w:val="decimal"/>
      <w:lvlText w:val="%4"/>
      <w:lvlJc w:val="left"/>
      <w:pPr>
        <w:ind w:left="32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41E0F9A">
      <w:start w:val="1"/>
      <w:numFmt w:val="lowerLetter"/>
      <w:lvlText w:val="%5"/>
      <w:lvlJc w:val="left"/>
      <w:pPr>
        <w:ind w:left="39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89C4D1A">
      <w:start w:val="1"/>
      <w:numFmt w:val="lowerRoman"/>
      <w:lvlText w:val="%6"/>
      <w:lvlJc w:val="left"/>
      <w:pPr>
        <w:ind w:left="46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CA029DA">
      <w:start w:val="1"/>
      <w:numFmt w:val="decimal"/>
      <w:lvlText w:val="%7"/>
      <w:lvlJc w:val="left"/>
      <w:pPr>
        <w:ind w:left="54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49C581E">
      <w:start w:val="1"/>
      <w:numFmt w:val="lowerLetter"/>
      <w:lvlText w:val="%8"/>
      <w:lvlJc w:val="left"/>
      <w:pPr>
        <w:ind w:left="61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9D2D9C2">
      <w:start w:val="1"/>
      <w:numFmt w:val="lowerRoman"/>
      <w:lvlText w:val="%9"/>
      <w:lvlJc w:val="left"/>
      <w:pPr>
        <w:ind w:left="68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44BC148A"/>
    <w:multiLevelType w:val="hybridMultilevel"/>
    <w:tmpl w:val="3A3465AE"/>
    <w:lvl w:ilvl="0" w:tplc="262E1448">
      <w:start w:val="1"/>
      <w:numFmt w:val="bullet"/>
      <w:lvlText w:val="-"/>
      <w:lvlJc w:val="left"/>
      <w:pPr>
        <w:ind w:left="1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16612D8">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AD46AF6">
      <w:start w:val="1"/>
      <w:numFmt w:val="bullet"/>
      <w:lvlText w:val="▪"/>
      <w:lvlJc w:val="left"/>
      <w:pPr>
        <w:ind w:left="2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81041D2">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3E2309A">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BDCEEF8">
      <w:start w:val="1"/>
      <w:numFmt w:val="bullet"/>
      <w:lvlText w:val="▪"/>
      <w:lvlJc w:val="left"/>
      <w:pPr>
        <w:ind w:left="46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98E53FE">
      <w:start w:val="1"/>
      <w:numFmt w:val="bullet"/>
      <w:lvlText w:val="•"/>
      <w:lvlJc w:val="left"/>
      <w:pPr>
        <w:ind w:left="53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602F34E">
      <w:start w:val="1"/>
      <w:numFmt w:val="bullet"/>
      <w:lvlText w:val="o"/>
      <w:lvlJc w:val="left"/>
      <w:pPr>
        <w:ind w:left="6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E1A8244">
      <w:start w:val="1"/>
      <w:numFmt w:val="bullet"/>
      <w:lvlText w:val="▪"/>
      <w:lvlJc w:val="left"/>
      <w:pPr>
        <w:ind w:left="6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47710CB2"/>
    <w:multiLevelType w:val="hybridMultilevel"/>
    <w:tmpl w:val="6B5E601C"/>
    <w:lvl w:ilvl="0" w:tplc="7F86D066">
      <w:start w:val="1"/>
      <w:numFmt w:val="bullet"/>
      <w:lvlText w:val="-"/>
      <w:lvlJc w:val="left"/>
      <w:pPr>
        <w:ind w:left="140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7BEDAC6">
      <w:start w:val="1"/>
      <w:numFmt w:val="bullet"/>
      <w:lvlText w:val="o"/>
      <w:lvlJc w:val="left"/>
      <w:pPr>
        <w:ind w:left="24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E943F66">
      <w:start w:val="1"/>
      <w:numFmt w:val="bullet"/>
      <w:lvlText w:val="▪"/>
      <w:lvlJc w:val="left"/>
      <w:pPr>
        <w:ind w:left="317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F1C2488">
      <w:start w:val="1"/>
      <w:numFmt w:val="bullet"/>
      <w:lvlText w:val="•"/>
      <w:lvlJc w:val="left"/>
      <w:pPr>
        <w:ind w:left="389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568BF5C">
      <w:start w:val="1"/>
      <w:numFmt w:val="bullet"/>
      <w:lvlText w:val="o"/>
      <w:lvlJc w:val="left"/>
      <w:pPr>
        <w:ind w:left="46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6C2B6E4">
      <w:start w:val="1"/>
      <w:numFmt w:val="bullet"/>
      <w:lvlText w:val="▪"/>
      <w:lvlJc w:val="left"/>
      <w:pPr>
        <w:ind w:left="533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ECA929A">
      <w:start w:val="1"/>
      <w:numFmt w:val="bullet"/>
      <w:lvlText w:val="•"/>
      <w:lvlJc w:val="left"/>
      <w:pPr>
        <w:ind w:left="60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F46D53E">
      <w:start w:val="1"/>
      <w:numFmt w:val="bullet"/>
      <w:lvlText w:val="o"/>
      <w:lvlJc w:val="left"/>
      <w:pPr>
        <w:ind w:left="677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AFAE558">
      <w:start w:val="1"/>
      <w:numFmt w:val="bullet"/>
      <w:lvlText w:val="▪"/>
      <w:lvlJc w:val="left"/>
      <w:pPr>
        <w:ind w:left="749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 w15:restartNumberingAfterBreak="0">
    <w:nsid w:val="4858112F"/>
    <w:multiLevelType w:val="hybridMultilevel"/>
    <w:tmpl w:val="F1D2CD4C"/>
    <w:lvl w:ilvl="0" w:tplc="61905616">
      <w:start w:val="12"/>
      <w:numFmt w:val="decimal"/>
      <w:lvlText w:val="%1."/>
      <w:lvlJc w:val="left"/>
      <w:pPr>
        <w:ind w:left="3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CA68E3A">
      <w:start w:val="1"/>
      <w:numFmt w:val="lowerLetter"/>
      <w:lvlText w:val="%2"/>
      <w:lvlJc w:val="left"/>
      <w:pPr>
        <w:ind w:left="11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3381EC8">
      <w:start w:val="1"/>
      <w:numFmt w:val="lowerRoman"/>
      <w:lvlText w:val="%3"/>
      <w:lvlJc w:val="left"/>
      <w:pPr>
        <w:ind w:left="1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68E1136">
      <w:start w:val="1"/>
      <w:numFmt w:val="decimal"/>
      <w:lvlText w:val="%4"/>
      <w:lvlJc w:val="left"/>
      <w:pPr>
        <w:ind w:left="2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93CE35C">
      <w:start w:val="1"/>
      <w:numFmt w:val="lowerLetter"/>
      <w:lvlText w:val="%5"/>
      <w:lvlJc w:val="left"/>
      <w:pPr>
        <w:ind w:left="32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EFAC05E">
      <w:start w:val="1"/>
      <w:numFmt w:val="lowerRoman"/>
      <w:lvlText w:val="%6"/>
      <w:lvlJc w:val="left"/>
      <w:pPr>
        <w:ind w:left="39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354E626">
      <w:start w:val="1"/>
      <w:numFmt w:val="decimal"/>
      <w:lvlText w:val="%7"/>
      <w:lvlJc w:val="left"/>
      <w:pPr>
        <w:ind w:left="4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A28813E">
      <w:start w:val="1"/>
      <w:numFmt w:val="lowerLetter"/>
      <w:lvlText w:val="%8"/>
      <w:lvlJc w:val="left"/>
      <w:pPr>
        <w:ind w:left="54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3CEABCA">
      <w:start w:val="1"/>
      <w:numFmt w:val="lowerRoman"/>
      <w:lvlText w:val="%9"/>
      <w:lvlJc w:val="left"/>
      <w:pPr>
        <w:ind w:left="61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49760431"/>
    <w:multiLevelType w:val="hybridMultilevel"/>
    <w:tmpl w:val="9F12242C"/>
    <w:lvl w:ilvl="0" w:tplc="1CBA7C32">
      <w:start w:val="1"/>
      <w:numFmt w:val="decimal"/>
      <w:lvlText w:val="%1."/>
      <w:lvlJc w:val="left"/>
      <w:pPr>
        <w:ind w:left="11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A14436C">
      <w:start w:val="1"/>
      <w:numFmt w:val="lowerLetter"/>
      <w:lvlText w:val="%2"/>
      <w:lvlJc w:val="left"/>
      <w:pPr>
        <w:ind w:left="18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2A23866">
      <w:start w:val="1"/>
      <w:numFmt w:val="lowerRoman"/>
      <w:lvlText w:val="%3"/>
      <w:lvlJc w:val="left"/>
      <w:pPr>
        <w:ind w:left="25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9949B4C">
      <w:start w:val="1"/>
      <w:numFmt w:val="decimal"/>
      <w:lvlText w:val="%4"/>
      <w:lvlJc w:val="left"/>
      <w:pPr>
        <w:ind w:left="32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CA851A2">
      <w:start w:val="1"/>
      <w:numFmt w:val="lowerLetter"/>
      <w:lvlText w:val="%5"/>
      <w:lvlJc w:val="left"/>
      <w:pPr>
        <w:ind w:left="39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CB4753E">
      <w:start w:val="1"/>
      <w:numFmt w:val="lowerRoman"/>
      <w:lvlText w:val="%6"/>
      <w:lvlJc w:val="left"/>
      <w:pPr>
        <w:ind w:left="47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5860C50">
      <w:start w:val="1"/>
      <w:numFmt w:val="decimal"/>
      <w:lvlText w:val="%7"/>
      <w:lvlJc w:val="left"/>
      <w:pPr>
        <w:ind w:left="54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70C170E">
      <w:start w:val="1"/>
      <w:numFmt w:val="lowerLetter"/>
      <w:lvlText w:val="%8"/>
      <w:lvlJc w:val="left"/>
      <w:pPr>
        <w:ind w:left="61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6A04B70">
      <w:start w:val="1"/>
      <w:numFmt w:val="lowerRoman"/>
      <w:lvlText w:val="%9"/>
      <w:lvlJc w:val="left"/>
      <w:pPr>
        <w:ind w:left="68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4A090EB8"/>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5506120A"/>
    <w:multiLevelType w:val="multilevel"/>
    <w:tmpl w:val="D3BA439E"/>
    <w:lvl w:ilvl="0">
      <w:start w:val="5"/>
      <w:numFmt w:val="decimal"/>
      <w:lvlText w:val="%1."/>
      <w:lvlJc w:val="left"/>
      <w:pPr>
        <w:ind w:left="1585" w:hanging="450"/>
      </w:pPr>
      <w:rPr>
        <w:rFonts w:hint="default"/>
        <w:b/>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15:restartNumberingAfterBreak="0">
    <w:nsid w:val="5843473E"/>
    <w:multiLevelType w:val="multilevel"/>
    <w:tmpl w:val="B96865A8"/>
    <w:lvl w:ilvl="0">
      <w:start w:val="4"/>
      <w:numFmt w:val="decimal"/>
      <w:lvlText w:val="%1."/>
      <w:lvlJc w:val="left"/>
      <w:pPr>
        <w:ind w:left="435" w:hanging="435"/>
      </w:pPr>
      <w:rPr>
        <w:rFonts w:hint="default"/>
      </w:rPr>
    </w:lvl>
    <w:lvl w:ilvl="1">
      <w:start w:val="9"/>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5" w15:restartNumberingAfterBreak="0">
    <w:nsid w:val="5BFD33CE"/>
    <w:multiLevelType w:val="hybridMultilevel"/>
    <w:tmpl w:val="63C879B4"/>
    <w:lvl w:ilvl="0" w:tplc="5D1EDF5E">
      <w:start w:val="1"/>
      <w:numFmt w:val="bullet"/>
      <w:lvlText w:val="-"/>
      <w:lvlJc w:val="left"/>
      <w:pPr>
        <w:ind w:left="1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8105D38">
      <w:start w:val="1"/>
      <w:numFmt w:val="bullet"/>
      <w:lvlText w:val="o"/>
      <w:lvlJc w:val="left"/>
      <w:pPr>
        <w:ind w:left="10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6B081E4">
      <w:start w:val="1"/>
      <w:numFmt w:val="bullet"/>
      <w:lvlText w:val="▪"/>
      <w:lvlJc w:val="left"/>
      <w:pPr>
        <w:ind w:left="18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7F8D2FC">
      <w:start w:val="1"/>
      <w:numFmt w:val="bullet"/>
      <w:lvlText w:val="•"/>
      <w:lvlJc w:val="left"/>
      <w:pPr>
        <w:ind w:left="25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ED4B5D0">
      <w:start w:val="1"/>
      <w:numFmt w:val="bullet"/>
      <w:lvlText w:val="o"/>
      <w:lvlJc w:val="left"/>
      <w:pPr>
        <w:ind w:left="32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EA6C404">
      <w:start w:val="1"/>
      <w:numFmt w:val="bullet"/>
      <w:lvlText w:val="▪"/>
      <w:lvlJc w:val="left"/>
      <w:pPr>
        <w:ind w:left="39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018D00A">
      <w:start w:val="1"/>
      <w:numFmt w:val="bullet"/>
      <w:lvlText w:val="•"/>
      <w:lvlJc w:val="left"/>
      <w:pPr>
        <w:ind w:left="46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EB08560">
      <w:start w:val="1"/>
      <w:numFmt w:val="bullet"/>
      <w:lvlText w:val="o"/>
      <w:lvlJc w:val="left"/>
      <w:pPr>
        <w:ind w:left="54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DBA352C">
      <w:start w:val="1"/>
      <w:numFmt w:val="bullet"/>
      <w:lvlText w:val="▪"/>
      <w:lvlJc w:val="left"/>
      <w:pPr>
        <w:ind w:left="61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5DFD6A5D"/>
    <w:multiLevelType w:val="hybridMultilevel"/>
    <w:tmpl w:val="6414C124"/>
    <w:lvl w:ilvl="0" w:tplc="0CDC8FF4">
      <w:start w:val="1"/>
      <w:numFmt w:val="bullet"/>
      <w:lvlText w:val="-"/>
      <w:lvlJc w:val="left"/>
      <w:pPr>
        <w:ind w:left="4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CCC0F60">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4248D98">
      <w:start w:val="1"/>
      <w:numFmt w:val="bullet"/>
      <w:lvlText w:val="▪"/>
      <w:lvlJc w:val="left"/>
      <w:pPr>
        <w:ind w:left="2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1FCAD70">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FC235CC">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620C60E">
      <w:start w:val="1"/>
      <w:numFmt w:val="bullet"/>
      <w:lvlText w:val="▪"/>
      <w:lvlJc w:val="left"/>
      <w:pPr>
        <w:ind w:left="46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0644BA8">
      <w:start w:val="1"/>
      <w:numFmt w:val="bullet"/>
      <w:lvlText w:val="•"/>
      <w:lvlJc w:val="left"/>
      <w:pPr>
        <w:ind w:left="53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1542984">
      <w:start w:val="1"/>
      <w:numFmt w:val="bullet"/>
      <w:lvlText w:val="o"/>
      <w:lvlJc w:val="left"/>
      <w:pPr>
        <w:ind w:left="6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81A3176">
      <w:start w:val="1"/>
      <w:numFmt w:val="bullet"/>
      <w:lvlText w:val="▪"/>
      <w:lvlJc w:val="left"/>
      <w:pPr>
        <w:ind w:left="6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69CC7E49"/>
    <w:multiLevelType w:val="multilevel"/>
    <w:tmpl w:val="809E8E16"/>
    <w:lvl w:ilvl="0">
      <w:start w:val="1"/>
      <w:numFmt w:val="decimal"/>
      <w:lvlText w:val="%1."/>
      <w:lvlJc w:val="left"/>
      <w:pPr>
        <w:ind w:left="766" w:hanging="360"/>
      </w:pPr>
      <w:rPr>
        <w:rFonts w:hint="default"/>
        <w:sz w:val="28"/>
      </w:rPr>
    </w:lvl>
    <w:lvl w:ilvl="1">
      <w:start w:val="1"/>
      <w:numFmt w:val="decimal"/>
      <w:isLgl/>
      <w:lvlText w:val="%1.%2"/>
      <w:lvlJc w:val="left"/>
      <w:pPr>
        <w:ind w:left="1186" w:hanging="420"/>
      </w:pPr>
      <w:rPr>
        <w:rFonts w:hint="default"/>
      </w:rPr>
    </w:lvl>
    <w:lvl w:ilvl="2">
      <w:start w:val="1"/>
      <w:numFmt w:val="decimal"/>
      <w:isLgl/>
      <w:lvlText w:val="%1.%2.%3"/>
      <w:lvlJc w:val="left"/>
      <w:pPr>
        <w:ind w:left="1846" w:hanging="720"/>
      </w:pPr>
      <w:rPr>
        <w:rFonts w:hint="default"/>
      </w:rPr>
    </w:lvl>
    <w:lvl w:ilvl="3">
      <w:start w:val="1"/>
      <w:numFmt w:val="decimal"/>
      <w:isLgl/>
      <w:lvlText w:val="%1.%2.%3.%4"/>
      <w:lvlJc w:val="left"/>
      <w:pPr>
        <w:ind w:left="2566" w:hanging="1080"/>
      </w:pPr>
      <w:rPr>
        <w:rFonts w:hint="default"/>
      </w:rPr>
    </w:lvl>
    <w:lvl w:ilvl="4">
      <w:start w:val="1"/>
      <w:numFmt w:val="decimal"/>
      <w:isLgl/>
      <w:lvlText w:val="%1.%2.%3.%4.%5"/>
      <w:lvlJc w:val="left"/>
      <w:pPr>
        <w:ind w:left="2926" w:hanging="1080"/>
      </w:pPr>
      <w:rPr>
        <w:rFonts w:hint="default"/>
      </w:rPr>
    </w:lvl>
    <w:lvl w:ilvl="5">
      <w:start w:val="1"/>
      <w:numFmt w:val="decimal"/>
      <w:isLgl/>
      <w:lvlText w:val="%1.%2.%3.%4.%5.%6"/>
      <w:lvlJc w:val="left"/>
      <w:pPr>
        <w:ind w:left="3646" w:hanging="1440"/>
      </w:pPr>
      <w:rPr>
        <w:rFonts w:hint="default"/>
      </w:rPr>
    </w:lvl>
    <w:lvl w:ilvl="6">
      <w:start w:val="1"/>
      <w:numFmt w:val="decimal"/>
      <w:isLgl/>
      <w:lvlText w:val="%1.%2.%3.%4.%5.%6.%7"/>
      <w:lvlJc w:val="left"/>
      <w:pPr>
        <w:ind w:left="4006" w:hanging="1440"/>
      </w:pPr>
      <w:rPr>
        <w:rFonts w:hint="default"/>
      </w:rPr>
    </w:lvl>
    <w:lvl w:ilvl="7">
      <w:start w:val="1"/>
      <w:numFmt w:val="decimal"/>
      <w:isLgl/>
      <w:lvlText w:val="%1.%2.%3.%4.%5.%6.%7.%8"/>
      <w:lvlJc w:val="left"/>
      <w:pPr>
        <w:ind w:left="4726" w:hanging="1800"/>
      </w:pPr>
      <w:rPr>
        <w:rFonts w:hint="default"/>
      </w:rPr>
    </w:lvl>
    <w:lvl w:ilvl="8">
      <w:start w:val="1"/>
      <w:numFmt w:val="decimal"/>
      <w:isLgl/>
      <w:lvlText w:val="%1.%2.%3.%4.%5.%6.%7.%8.%9"/>
      <w:lvlJc w:val="left"/>
      <w:pPr>
        <w:ind w:left="5446" w:hanging="2160"/>
      </w:pPr>
      <w:rPr>
        <w:rFonts w:hint="default"/>
      </w:rPr>
    </w:lvl>
  </w:abstractNum>
  <w:abstractNum w:abstractNumId="18" w15:restartNumberingAfterBreak="0">
    <w:nsid w:val="73BD7A37"/>
    <w:multiLevelType w:val="hybridMultilevel"/>
    <w:tmpl w:val="D7987DC6"/>
    <w:lvl w:ilvl="0" w:tplc="1C16CA9A">
      <w:start w:val="1"/>
      <w:numFmt w:val="decimal"/>
      <w:lvlText w:val="%1."/>
      <w:lvlJc w:val="left"/>
      <w:pPr>
        <w:ind w:left="603" w:hanging="360"/>
      </w:pPr>
      <w:rPr>
        <w:color w:val="2D2D2D"/>
        <w:w w:val="90"/>
      </w:rPr>
    </w:lvl>
    <w:lvl w:ilvl="1" w:tplc="A2AACC56">
      <w:start w:val="1"/>
      <w:numFmt w:val="lowerLetter"/>
      <w:lvlText w:val="%2."/>
      <w:lvlJc w:val="left"/>
      <w:pPr>
        <w:ind w:left="644" w:hanging="360"/>
      </w:pPr>
      <w:rPr>
        <w:color w:val="000000"/>
      </w:rPr>
    </w:lvl>
    <w:lvl w:ilvl="2" w:tplc="0409001B">
      <w:start w:val="1"/>
      <w:numFmt w:val="lowerRoman"/>
      <w:lvlText w:val="%3."/>
      <w:lvlJc w:val="right"/>
      <w:pPr>
        <w:ind w:left="2043" w:hanging="180"/>
      </w:pPr>
    </w:lvl>
    <w:lvl w:ilvl="3" w:tplc="0409000F">
      <w:start w:val="1"/>
      <w:numFmt w:val="decimal"/>
      <w:lvlText w:val="%4."/>
      <w:lvlJc w:val="left"/>
      <w:pPr>
        <w:ind w:left="2763" w:hanging="360"/>
      </w:pPr>
    </w:lvl>
    <w:lvl w:ilvl="4" w:tplc="04090019">
      <w:start w:val="1"/>
      <w:numFmt w:val="lowerLetter"/>
      <w:lvlText w:val="%5."/>
      <w:lvlJc w:val="left"/>
      <w:pPr>
        <w:ind w:left="3483" w:hanging="360"/>
      </w:pPr>
    </w:lvl>
    <w:lvl w:ilvl="5" w:tplc="0409001B">
      <w:start w:val="1"/>
      <w:numFmt w:val="lowerRoman"/>
      <w:lvlText w:val="%6."/>
      <w:lvlJc w:val="right"/>
      <w:pPr>
        <w:ind w:left="4203" w:hanging="180"/>
      </w:pPr>
    </w:lvl>
    <w:lvl w:ilvl="6" w:tplc="0409000F">
      <w:start w:val="1"/>
      <w:numFmt w:val="decimal"/>
      <w:lvlText w:val="%7."/>
      <w:lvlJc w:val="left"/>
      <w:pPr>
        <w:ind w:left="4923" w:hanging="360"/>
      </w:pPr>
    </w:lvl>
    <w:lvl w:ilvl="7" w:tplc="04090019">
      <w:start w:val="1"/>
      <w:numFmt w:val="lowerLetter"/>
      <w:lvlText w:val="%8."/>
      <w:lvlJc w:val="left"/>
      <w:pPr>
        <w:ind w:left="5643" w:hanging="360"/>
      </w:pPr>
    </w:lvl>
    <w:lvl w:ilvl="8" w:tplc="0409001B">
      <w:start w:val="1"/>
      <w:numFmt w:val="lowerRoman"/>
      <w:lvlText w:val="%9."/>
      <w:lvlJc w:val="right"/>
      <w:pPr>
        <w:ind w:left="6363" w:hanging="180"/>
      </w:pPr>
    </w:lvl>
  </w:abstractNum>
  <w:abstractNum w:abstractNumId="19" w15:restartNumberingAfterBreak="0">
    <w:nsid w:val="771951DF"/>
    <w:multiLevelType w:val="hybridMultilevel"/>
    <w:tmpl w:val="240E8726"/>
    <w:lvl w:ilvl="0" w:tplc="4672FAE2">
      <w:start w:val="1"/>
      <w:numFmt w:val="bullet"/>
      <w:lvlText w:val="-"/>
      <w:lvlJc w:val="left"/>
      <w:pPr>
        <w:ind w:left="1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8A0D378">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5A05C30">
      <w:start w:val="1"/>
      <w:numFmt w:val="bullet"/>
      <w:lvlText w:val="▪"/>
      <w:lvlJc w:val="left"/>
      <w:pPr>
        <w:ind w:left="2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976DFCA">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4AEAAC0">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F4668AE">
      <w:start w:val="1"/>
      <w:numFmt w:val="bullet"/>
      <w:lvlText w:val="▪"/>
      <w:lvlJc w:val="left"/>
      <w:pPr>
        <w:ind w:left="46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ECEAC4E">
      <w:start w:val="1"/>
      <w:numFmt w:val="bullet"/>
      <w:lvlText w:val="•"/>
      <w:lvlJc w:val="left"/>
      <w:pPr>
        <w:ind w:left="53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BE2315C">
      <w:start w:val="1"/>
      <w:numFmt w:val="bullet"/>
      <w:lvlText w:val="o"/>
      <w:lvlJc w:val="left"/>
      <w:pPr>
        <w:ind w:left="6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4E6CCC8">
      <w:start w:val="1"/>
      <w:numFmt w:val="bullet"/>
      <w:lvlText w:val="▪"/>
      <w:lvlJc w:val="left"/>
      <w:pPr>
        <w:ind w:left="6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 w15:restartNumberingAfterBreak="0">
    <w:nsid w:val="7C396BD1"/>
    <w:multiLevelType w:val="multilevel"/>
    <w:tmpl w:val="D89C9070"/>
    <w:lvl w:ilvl="0">
      <w:start w:val="1"/>
      <w:numFmt w:val="decimal"/>
      <w:lvlText w:val="%1."/>
      <w:lvlJc w:val="left"/>
      <w:pPr>
        <w:ind w:left="3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start w:val="1"/>
      <w:numFmt w:val="decimal"/>
      <w:lvlText w:val="%1.%2"/>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8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5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325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9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6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4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61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num w:numId="1">
    <w:abstractNumId w:val="17"/>
  </w:num>
  <w:num w:numId="2">
    <w:abstractNumId w:val="0"/>
  </w:num>
  <w:num w:numId="3">
    <w:abstractNumId w:val="20"/>
  </w:num>
  <w:num w:numId="4">
    <w:abstractNumId w:val="10"/>
  </w:num>
  <w:num w:numId="5">
    <w:abstractNumId w:val="6"/>
  </w:num>
  <w:num w:numId="6">
    <w:abstractNumId w:val="2"/>
  </w:num>
  <w:num w:numId="7">
    <w:abstractNumId w:val="11"/>
  </w:num>
  <w:num w:numId="8">
    <w:abstractNumId w:val="7"/>
  </w:num>
  <w:num w:numId="9">
    <w:abstractNumId w:val="12"/>
  </w:num>
  <w:num w:numId="10">
    <w:abstractNumId w:val="5"/>
  </w:num>
  <w:num w:numId="11">
    <w:abstractNumId w:val="15"/>
  </w:num>
  <w:num w:numId="12">
    <w:abstractNumId w:val="9"/>
  </w:num>
  <w:num w:numId="13">
    <w:abstractNumId w:val="16"/>
  </w:num>
  <w:num w:numId="14">
    <w:abstractNumId w:val="19"/>
  </w:num>
  <w:num w:numId="15">
    <w:abstractNumId w:val="8"/>
  </w:num>
  <w:num w:numId="16">
    <w:abstractNumId w:val="13"/>
  </w:num>
  <w:num w:numId="17">
    <w:abstractNumId w:val="3"/>
  </w:num>
  <w:num w:numId="18">
    <w:abstractNumId w:val="1"/>
  </w:num>
  <w:num w:numId="19">
    <w:abstractNumId w:val="4"/>
  </w:num>
  <w:num w:numId="2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7209"/>
    <w:rsid w:val="00004A9B"/>
    <w:rsid w:val="00005C7E"/>
    <w:rsid w:val="00010829"/>
    <w:rsid w:val="00010A28"/>
    <w:rsid w:val="00011D59"/>
    <w:rsid w:val="00012772"/>
    <w:rsid w:val="00014FC0"/>
    <w:rsid w:val="00015F69"/>
    <w:rsid w:val="000165F0"/>
    <w:rsid w:val="00016CA9"/>
    <w:rsid w:val="00020587"/>
    <w:rsid w:val="00021AA0"/>
    <w:rsid w:val="00021D41"/>
    <w:rsid w:val="00026943"/>
    <w:rsid w:val="00027008"/>
    <w:rsid w:val="00027E4C"/>
    <w:rsid w:val="0003000E"/>
    <w:rsid w:val="0003007A"/>
    <w:rsid w:val="0003535C"/>
    <w:rsid w:val="00035F6B"/>
    <w:rsid w:val="00036F71"/>
    <w:rsid w:val="00040665"/>
    <w:rsid w:val="0004155D"/>
    <w:rsid w:val="00041598"/>
    <w:rsid w:val="00041C9E"/>
    <w:rsid w:val="00041DCD"/>
    <w:rsid w:val="000420F1"/>
    <w:rsid w:val="000422BD"/>
    <w:rsid w:val="00042721"/>
    <w:rsid w:val="0004284D"/>
    <w:rsid w:val="00042AA0"/>
    <w:rsid w:val="00044F26"/>
    <w:rsid w:val="00046B73"/>
    <w:rsid w:val="0004724D"/>
    <w:rsid w:val="00052E98"/>
    <w:rsid w:val="00060C02"/>
    <w:rsid w:val="000614E0"/>
    <w:rsid w:val="00061502"/>
    <w:rsid w:val="000632AB"/>
    <w:rsid w:val="00064E54"/>
    <w:rsid w:val="0006566B"/>
    <w:rsid w:val="0006616D"/>
    <w:rsid w:val="000665C5"/>
    <w:rsid w:val="00066649"/>
    <w:rsid w:val="0006679F"/>
    <w:rsid w:val="00070591"/>
    <w:rsid w:val="00075A92"/>
    <w:rsid w:val="00077494"/>
    <w:rsid w:val="000778A0"/>
    <w:rsid w:val="00080A4A"/>
    <w:rsid w:val="0008141C"/>
    <w:rsid w:val="00081CAF"/>
    <w:rsid w:val="00083146"/>
    <w:rsid w:val="00083D90"/>
    <w:rsid w:val="00083E6D"/>
    <w:rsid w:val="00085A49"/>
    <w:rsid w:val="00085C55"/>
    <w:rsid w:val="00086329"/>
    <w:rsid w:val="00090F86"/>
    <w:rsid w:val="00091350"/>
    <w:rsid w:val="00091A6F"/>
    <w:rsid w:val="00093AED"/>
    <w:rsid w:val="000943FA"/>
    <w:rsid w:val="000966CE"/>
    <w:rsid w:val="00097DCA"/>
    <w:rsid w:val="000A0AE9"/>
    <w:rsid w:val="000A2BD5"/>
    <w:rsid w:val="000A2CF2"/>
    <w:rsid w:val="000A3401"/>
    <w:rsid w:val="000A411E"/>
    <w:rsid w:val="000A468E"/>
    <w:rsid w:val="000A567D"/>
    <w:rsid w:val="000B33AF"/>
    <w:rsid w:val="000B510B"/>
    <w:rsid w:val="000B6A24"/>
    <w:rsid w:val="000B7A97"/>
    <w:rsid w:val="000C11AC"/>
    <w:rsid w:val="000C27EC"/>
    <w:rsid w:val="000C2810"/>
    <w:rsid w:val="000C332B"/>
    <w:rsid w:val="000C3838"/>
    <w:rsid w:val="000C4862"/>
    <w:rsid w:val="000C51DA"/>
    <w:rsid w:val="000C5A90"/>
    <w:rsid w:val="000C5D96"/>
    <w:rsid w:val="000C6F89"/>
    <w:rsid w:val="000C732B"/>
    <w:rsid w:val="000D012A"/>
    <w:rsid w:val="000D1003"/>
    <w:rsid w:val="000D1BE1"/>
    <w:rsid w:val="000D2391"/>
    <w:rsid w:val="000D39B7"/>
    <w:rsid w:val="000D46EA"/>
    <w:rsid w:val="000D5004"/>
    <w:rsid w:val="000D7693"/>
    <w:rsid w:val="000E1E6F"/>
    <w:rsid w:val="000E20A8"/>
    <w:rsid w:val="000E20C5"/>
    <w:rsid w:val="000E2107"/>
    <w:rsid w:val="000E3E43"/>
    <w:rsid w:val="000E6A77"/>
    <w:rsid w:val="000E724E"/>
    <w:rsid w:val="000F4625"/>
    <w:rsid w:val="000F4656"/>
    <w:rsid w:val="000F4CE0"/>
    <w:rsid w:val="000F56A8"/>
    <w:rsid w:val="000F6DAC"/>
    <w:rsid w:val="000F6EFC"/>
    <w:rsid w:val="00102C7C"/>
    <w:rsid w:val="00103327"/>
    <w:rsid w:val="001033EC"/>
    <w:rsid w:val="0010377C"/>
    <w:rsid w:val="0010596D"/>
    <w:rsid w:val="00105A7B"/>
    <w:rsid w:val="00106709"/>
    <w:rsid w:val="001108B6"/>
    <w:rsid w:val="00114411"/>
    <w:rsid w:val="00116C13"/>
    <w:rsid w:val="001178D6"/>
    <w:rsid w:val="00120190"/>
    <w:rsid w:val="001211A7"/>
    <w:rsid w:val="0012193E"/>
    <w:rsid w:val="001219CA"/>
    <w:rsid w:val="00121C21"/>
    <w:rsid w:val="00122663"/>
    <w:rsid w:val="001238E1"/>
    <w:rsid w:val="00124B7F"/>
    <w:rsid w:val="00125FA9"/>
    <w:rsid w:val="00130638"/>
    <w:rsid w:val="0013111C"/>
    <w:rsid w:val="0013158B"/>
    <w:rsid w:val="00135040"/>
    <w:rsid w:val="001355B1"/>
    <w:rsid w:val="00136EC5"/>
    <w:rsid w:val="00140C4A"/>
    <w:rsid w:val="001433FC"/>
    <w:rsid w:val="00143B0F"/>
    <w:rsid w:val="001450E9"/>
    <w:rsid w:val="001459B9"/>
    <w:rsid w:val="00146295"/>
    <w:rsid w:val="00146384"/>
    <w:rsid w:val="001467EA"/>
    <w:rsid w:val="0014762C"/>
    <w:rsid w:val="00150696"/>
    <w:rsid w:val="001549EB"/>
    <w:rsid w:val="001568B7"/>
    <w:rsid w:val="00156F7E"/>
    <w:rsid w:val="00157253"/>
    <w:rsid w:val="001623CB"/>
    <w:rsid w:val="00162403"/>
    <w:rsid w:val="001647B8"/>
    <w:rsid w:val="0016766C"/>
    <w:rsid w:val="0016786F"/>
    <w:rsid w:val="00167EC4"/>
    <w:rsid w:val="001708B0"/>
    <w:rsid w:val="00170C29"/>
    <w:rsid w:val="00170E5D"/>
    <w:rsid w:val="00171231"/>
    <w:rsid w:val="00172B8C"/>
    <w:rsid w:val="0017431F"/>
    <w:rsid w:val="00174A05"/>
    <w:rsid w:val="00175754"/>
    <w:rsid w:val="0017728C"/>
    <w:rsid w:val="00177932"/>
    <w:rsid w:val="00180D5A"/>
    <w:rsid w:val="001826F3"/>
    <w:rsid w:val="00182957"/>
    <w:rsid w:val="0018386A"/>
    <w:rsid w:val="00183DDD"/>
    <w:rsid w:val="00184E92"/>
    <w:rsid w:val="001868DD"/>
    <w:rsid w:val="00186A43"/>
    <w:rsid w:val="00187043"/>
    <w:rsid w:val="00187144"/>
    <w:rsid w:val="00187A56"/>
    <w:rsid w:val="00190B41"/>
    <w:rsid w:val="00190F47"/>
    <w:rsid w:val="001911AF"/>
    <w:rsid w:val="001929B6"/>
    <w:rsid w:val="001944C2"/>
    <w:rsid w:val="00194F15"/>
    <w:rsid w:val="001959ED"/>
    <w:rsid w:val="00196599"/>
    <w:rsid w:val="00197162"/>
    <w:rsid w:val="001A02A6"/>
    <w:rsid w:val="001A0679"/>
    <w:rsid w:val="001A136B"/>
    <w:rsid w:val="001A1639"/>
    <w:rsid w:val="001A40A4"/>
    <w:rsid w:val="001A5854"/>
    <w:rsid w:val="001A79A1"/>
    <w:rsid w:val="001B2568"/>
    <w:rsid w:val="001B4272"/>
    <w:rsid w:val="001B466A"/>
    <w:rsid w:val="001B4D35"/>
    <w:rsid w:val="001B4D57"/>
    <w:rsid w:val="001B7B14"/>
    <w:rsid w:val="001C0BAC"/>
    <w:rsid w:val="001C122D"/>
    <w:rsid w:val="001C25A0"/>
    <w:rsid w:val="001C2680"/>
    <w:rsid w:val="001C38CE"/>
    <w:rsid w:val="001C3A41"/>
    <w:rsid w:val="001C4EE1"/>
    <w:rsid w:val="001C4FB0"/>
    <w:rsid w:val="001C608E"/>
    <w:rsid w:val="001C6AFC"/>
    <w:rsid w:val="001C70A0"/>
    <w:rsid w:val="001C712E"/>
    <w:rsid w:val="001C727F"/>
    <w:rsid w:val="001D19C7"/>
    <w:rsid w:val="001D594F"/>
    <w:rsid w:val="001D663D"/>
    <w:rsid w:val="001E0454"/>
    <w:rsid w:val="001E1871"/>
    <w:rsid w:val="001E57C3"/>
    <w:rsid w:val="001E5DA5"/>
    <w:rsid w:val="001E6F4B"/>
    <w:rsid w:val="001F0037"/>
    <w:rsid w:val="001F110E"/>
    <w:rsid w:val="001F1A18"/>
    <w:rsid w:val="001F32E0"/>
    <w:rsid w:val="001F3B40"/>
    <w:rsid w:val="001F5BD2"/>
    <w:rsid w:val="001F74C6"/>
    <w:rsid w:val="002001A0"/>
    <w:rsid w:val="0020035D"/>
    <w:rsid w:val="0020060A"/>
    <w:rsid w:val="00201C61"/>
    <w:rsid w:val="002031D2"/>
    <w:rsid w:val="00203884"/>
    <w:rsid w:val="00203FC2"/>
    <w:rsid w:val="002058AE"/>
    <w:rsid w:val="0020620C"/>
    <w:rsid w:val="00210619"/>
    <w:rsid w:val="002106BB"/>
    <w:rsid w:val="002107E9"/>
    <w:rsid w:val="0021186E"/>
    <w:rsid w:val="002128F6"/>
    <w:rsid w:val="00213486"/>
    <w:rsid w:val="00214900"/>
    <w:rsid w:val="002178F7"/>
    <w:rsid w:val="00220645"/>
    <w:rsid w:val="00222B5C"/>
    <w:rsid w:val="0022332B"/>
    <w:rsid w:val="00223E73"/>
    <w:rsid w:val="002257BC"/>
    <w:rsid w:val="00231D57"/>
    <w:rsid w:val="00231D73"/>
    <w:rsid w:val="00232A13"/>
    <w:rsid w:val="00232CF9"/>
    <w:rsid w:val="002369F6"/>
    <w:rsid w:val="00237360"/>
    <w:rsid w:val="00237BF1"/>
    <w:rsid w:val="00241235"/>
    <w:rsid w:val="00241AE1"/>
    <w:rsid w:val="00242B88"/>
    <w:rsid w:val="00242E9F"/>
    <w:rsid w:val="002433F7"/>
    <w:rsid w:val="00243A4B"/>
    <w:rsid w:val="00243F4A"/>
    <w:rsid w:val="00244A28"/>
    <w:rsid w:val="00246902"/>
    <w:rsid w:val="0024769C"/>
    <w:rsid w:val="00247CD9"/>
    <w:rsid w:val="0025076E"/>
    <w:rsid w:val="00250CF1"/>
    <w:rsid w:val="002519A3"/>
    <w:rsid w:val="00251ACA"/>
    <w:rsid w:val="0025235F"/>
    <w:rsid w:val="00252B56"/>
    <w:rsid w:val="00253116"/>
    <w:rsid w:val="00253302"/>
    <w:rsid w:val="00254008"/>
    <w:rsid w:val="00254245"/>
    <w:rsid w:val="00255924"/>
    <w:rsid w:val="00255B79"/>
    <w:rsid w:val="002566E0"/>
    <w:rsid w:val="00256C76"/>
    <w:rsid w:val="00256E22"/>
    <w:rsid w:val="00257780"/>
    <w:rsid w:val="002577FE"/>
    <w:rsid w:val="0025786A"/>
    <w:rsid w:val="00257A04"/>
    <w:rsid w:val="00262125"/>
    <w:rsid w:val="00262904"/>
    <w:rsid w:val="00262A87"/>
    <w:rsid w:val="00266987"/>
    <w:rsid w:val="002672F6"/>
    <w:rsid w:val="0027164E"/>
    <w:rsid w:val="0027335A"/>
    <w:rsid w:val="002739E9"/>
    <w:rsid w:val="00276D5B"/>
    <w:rsid w:val="002834F1"/>
    <w:rsid w:val="00286BCF"/>
    <w:rsid w:val="00290D65"/>
    <w:rsid w:val="00291231"/>
    <w:rsid w:val="00291BA9"/>
    <w:rsid w:val="00292937"/>
    <w:rsid w:val="0029478A"/>
    <w:rsid w:val="00295491"/>
    <w:rsid w:val="00295A58"/>
    <w:rsid w:val="0029768B"/>
    <w:rsid w:val="002A299F"/>
    <w:rsid w:val="002A2CD1"/>
    <w:rsid w:val="002A33A3"/>
    <w:rsid w:val="002A33A7"/>
    <w:rsid w:val="002A42A1"/>
    <w:rsid w:val="002A4849"/>
    <w:rsid w:val="002A5D94"/>
    <w:rsid w:val="002B0F9E"/>
    <w:rsid w:val="002B38D3"/>
    <w:rsid w:val="002B3BE5"/>
    <w:rsid w:val="002B414E"/>
    <w:rsid w:val="002B4788"/>
    <w:rsid w:val="002B5220"/>
    <w:rsid w:val="002B5D6E"/>
    <w:rsid w:val="002B64EC"/>
    <w:rsid w:val="002B65E2"/>
    <w:rsid w:val="002B6FFD"/>
    <w:rsid w:val="002B7EE2"/>
    <w:rsid w:val="002C05B6"/>
    <w:rsid w:val="002C11A1"/>
    <w:rsid w:val="002C1333"/>
    <w:rsid w:val="002C191F"/>
    <w:rsid w:val="002C2F25"/>
    <w:rsid w:val="002C370D"/>
    <w:rsid w:val="002C382A"/>
    <w:rsid w:val="002C40A2"/>
    <w:rsid w:val="002C43AF"/>
    <w:rsid w:val="002C62F1"/>
    <w:rsid w:val="002C6A2C"/>
    <w:rsid w:val="002C74BD"/>
    <w:rsid w:val="002D057F"/>
    <w:rsid w:val="002D0F04"/>
    <w:rsid w:val="002D1377"/>
    <w:rsid w:val="002D173B"/>
    <w:rsid w:val="002D2F54"/>
    <w:rsid w:val="002D3A62"/>
    <w:rsid w:val="002D4B2F"/>
    <w:rsid w:val="002D69E3"/>
    <w:rsid w:val="002D7454"/>
    <w:rsid w:val="002D77BD"/>
    <w:rsid w:val="002D7A14"/>
    <w:rsid w:val="002E01AD"/>
    <w:rsid w:val="002E08A5"/>
    <w:rsid w:val="002E0C10"/>
    <w:rsid w:val="002E0C25"/>
    <w:rsid w:val="002E10B3"/>
    <w:rsid w:val="002E12F0"/>
    <w:rsid w:val="002E13FF"/>
    <w:rsid w:val="002E1D25"/>
    <w:rsid w:val="002E24A4"/>
    <w:rsid w:val="002E2915"/>
    <w:rsid w:val="002E2EF5"/>
    <w:rsid w:val="002E41A4"/>
    <w:rsid w:val="002E4618"/>
    <w:rsid w:val="002E5B37"/>
    <w:rsid w:val="002E628F"/>
    <w:rsid w:val="002F0DA7"/>
    <w:rsid w:val="002F1EE2"/>
    <w:rsid w:val="002F2BDC"/>
    <w:rsid w:val="002F3FBD"/>
    <w:rsid w:val="002F64B1"/>
    <w:rsid w:val="002F7945"/>
    <w:rsid w:val="002F7E67"/>
    <w:rsid w:val="00300FDF"/>
    <w:rsid w:val="00301A7C"/>
    <w:rsid w:val="003021BE"/>
    <w:rsid w:val="00302558"/>
    <w:rsid w:val="003031A2"/>
    <w:rsid w:val="00304667"/>
    <w:rsid w:val="00305CD0"/>
    <w:rsid w:val="00306D70"/>
    <w:rsid w:val="00306FB6"/>
    <w:rsid w:val="003110BD"/>
    <w:rsid w:val="003119A7"/>
    <w:rsid w:val="00312C19"/>
    <w:rsid w:val="0031437B"/>
    <w:rsid w:val="00315AAF"/>
    <w:rsid w:val="00315D1F"/>
    <w:rsid w:val="003177D3"/>
    <w:rsid w:val="003204C6"/>
    <w:rsid w:val="00320E9D"/>
    <w:rsid w:val="00322E54"/>
    <w:rsid w:val="00323F26"/>
    <w:rsid w:val="003240D6"/>
    <w:rsid w:val="00325285"/>
    <w:rsid w:val="00325426"/>
    <w:rsid w:val="00325C13"/>
    <w:rsid w:val="00326FAF"/>
    <w:rsid w:val="00330EB9"/>
    <w:rsid w:val="00331A35"/>
    <w:rsid w:val="00333566"/>
    <w:rsid w:val="00333D9A"/>
    <w:rsid w:val="0033649C"/>
    <w:rsid w:val="003412A9"/>
    <w:rsid w:val="00341557"/>
    <w:rsid w:val="00342C0A"/>
    <w:rsid w:val="00343AC0"/>
    <w:rsid w:val="003441B2"/>
    <w:rsid w:val="00344737"/>
    <w:rsid w:val="003478F0"/>
    <w:rsid w:val="00350326"/>
    <w:rsid w:val="00351996"/>
    <w:rsid w:val="00351B17"/>
    <w:rsid w:val="003521A9"/>
    <w:rsid w:val="0035234C"/>
    <w:rsid w:val="003526BB"/>
    <w:rsid w:val="0035534F"/>
    <w:rsid w:val="00364111"/>
    <w:rsid w:val="00366F7B"/>
    <w:rsid w:val="00367372"/>
    <w:rsid w:val="003677EF"/>
    <w:rsid w:val="00367FFC"/>
    <w:rsid w:val="00370792"/>
    <w:rsid w:val="00371CB1"/>
    <w:rsid w:val="00373B2D"/>
    <w:rsid w:val="003746C8"/>
    <w:rsid w:val="00374FEC"/>
    <w:rsid w:val="003767A0"/>
    <w:rsid w:val="00377353"/>
    <w:rsid w:val="00377862"/>
    <w:rsid w:val="00377A97"/>
    <w:rsid w:val="003803C7"/>
    <w:rsid w:val="00380599"/>
    <w:rsid w:val="00380EA4"/>
    <w:rsid w:val="00382398"/>
    <w:rsid w:val="003823C8"/>
    <w:rsid w:val="00382729"/>
    <w:rsid w:val="00382869"/>
    <w:rsid w:val="00382B98"/>
    <w:rsid w:val="0038596E"/>
    <w:rsid w:val="00385997"/>
    <w:rsid w:val="00386A63"/>
    <w:rsid w:val="00386BCC"/>
    <w:rsid w:val="00386C7A"/>
    <w:rsid w:val="00390AFF"/>
    <w:rsid w:val="00390B56"/>
    <w:rsid w:val="00391131"/>
    <w:rsid w:val="0039124A"/>
    <w:rsid w:val="0039187F"/>
    <w:rsid w:val="0039341C"/>
    <w:rsid w:val="003947C2"/>
    <w:rsid w:val="00394C80"/>
    <w:rsid w:val="00397BF5"/>
    <w:rsid w:val="003A2448"/>
    <w:rsid w:val="003A2EBD"/>
    <w:rsid w:val="003A42C7"/>
    <w:rsid w:val="003A44EB"/>
    <w:rsid w:val="003A534E"/>
    <w:rsid w:val="003A5399"/>
    <w:rsid w:val="003A5AFE"/>
    <w:rsid w:val="003A6142"/>
    <w:rsid w:val="003B0D0E"/>
    <w:rsid w:val="003B27F0"/>
    <w:rsid w:val="003B42AA"/>
    <w:rsid w:val="003B4C1E"/>
    <w:rsid w:val="003B518E"/>
    <w:rsid w:val="003B6CC4"/>
    <w:rsid w:val="003C2520"/>
    <w:rsid w:val="003C2C12"/>
    <w:rsid w:val="003C2F3A"/>
    <w:rsid w:val="003C56AA"/>
    <w:rsid w:val="003C5E00"/>
    <w:rsid w:val="003D1397"/>
    <w:rsid w:val="003D3382"/>
    <w:rsid w:val="003D54C5"/>
    <w:rsid w:val="003D71DD"/>
    <w:rsid w:val="003E006A"/>
    <w:rsid w:val="003E1D77"/>
    <w:rsid w:val="003E1DC3"/>
    <w:rsid w:val="003E1E8C"/>
    <w:rsid w:val="003E1EBC"/>
    <w:rsid w:val="003E286C"/>
    <w:rsid w:val="003E3AD5"/>
    <w:rsid w:val="003E3C2E"/>
    <w:rsid w:val="003E4CA4"/>
    <w:rsid w:val="003E6A18"/>
    <w:rsid w:val="003E74D5"/>
    <w:rsid w:val="003E7E30"/>
    <w:rsid w:val="003F01D9"/>
    <w:rsid w:val="003F030E"/>
    <w:rsid w:val="003F0BC3"/>
    <w:rsid w:val="003F1C36"/>
    <w:rsid w:val="003F3BDD"/>
    <w:rsid w:val="003F451F"/>
    <w:rsid w:val="003F7928"/>
    <w:rsid w:val="00400B62"/>
    <w:rsid w:val="004012F2"/>
    <w:rsid w:val="00401DDF"/>
    <w:rsid w:val="00401ED0"/>
    <w:rsid w:val="00402784"/>
    <w:rsid w:val="00402FC9"/>
    <w:rsid w:val="004041CD"/>
    <w:rsid w:val="00405470"/>
    <w:rsid w:val="004066BE"/>
    <w:rsid w:val="00406757"/>
    <w:rsid w:val="0040695B"/>
    <w:rsid w:val="00407B4D"/>
    <w:rsid w:val="004104A3"/>
    <w:rsid w:val="0041080C"/>
    <w:rsid w:val="00411D72"/>
    <w:rsid w:val="0041221F"/>
    <w:rsid w:val="0041648E"/>
    <w:rsid w:val="00417945"/>
    <w:rsid w:val="004207CB"/>
    <w:rsid w:val="004208CB"/>
    <w:rsid w:val="004212A7"/>
    <w:rsid w:val="004262DE"/>
    <w:rsid w:val="00426829"/>
    <w:rsid w:val="0042727F"/>
    <w:rsid w:val="0043186C"/>
    <w:rsid w:val="00434045"/>
    <w:rsid w:val="00434246"/>
    <w:rsid w:val="00434444"/>
    <w:rsid w:val="00434766"/>
    <w:rsid w:val="00435809"/>
    <w:rsid w:val="0043696C"/>
    <w:rsid w:val="00436D71"/>
    <w:rsid w:val="0044234C"/>
    <w:rsid w:val="004427AF"/>
    <w:rsid w:val="004428F9"/>
    <w:rsid w:val="004429C2"/>
    <w:rsid w:val="00442F7B"/>
    <w:rsid w:val="00442FA5"/>
    <w:rsid w:val="00443865"/>
    <w:rsid w:val="00445D18"/>
    <w:rsid w:val="004520CC"/>
    <w:rsid w:val="004532E8"/>
    <w:rsid w:val="00455EB6"/>
    <w:rsid w:val="00456E48"/>
    <w:rsid w:val="00456E61"/>
    <w:rsid w:val="00467209"/>
    <w:rsid w:val="00467707"/>
    <w:rsid w:val="004701D0"/>
    <w:rsid w:val="004709A8"/>
    <w:rsid w:val="004713DB"/>
    <w:rsid w:val="00471A8F"/>
    <w:rsid w:val="00471E4E"/>
    <w:rsid w:val="004728DC"/>
    <w:rsid w:val="004734FB"/>
    <w:rsid w:val="004814E9"/>
    <w:rsid w:val="0048267E"/>
    <w:rsid w:val="00483322"/>
    <w:rsid w:val="00483392"/>
    <w:rsid w:val="00484137"/>
    <w:rsid w:val="004846E1"/>
    <w:rsid w:val="00484852"/>
    <w:rsid w:val="00484CC1"/>
    <w:rsid w:val="0049294C"/>
    <w:rsid w:val="00492B8F"/>
    <w:rsid w:val="00493A93"/>
    <w:rsid w:val="00494CD2"/>
    <w:rsid w:val="00494D96"/>
    <w:rsid w:val="00495AA0"/>
    <w:rsid w:val="00495C39"/>
    <w:rsid w:val="00495CC5"/>
    <w:rsid w:val="004A0545"/>
    <w:rsid w:val="004A0C5E"/>
    <w:rsid w:val="004A2065"/>
    <w:rsid w:val="004A2FD4"/>
    <w:rsid w:val="004A44E8"/>
    <w:rsid w:val="004A526B"/>
    <w:rsid w:val="004A56C7"/>
    <w:rsid w:val="004A6771"/>
    <w:rsid w:val="004A69E8"/>
    <w:rsid w:val="004A7FBA"/>
    <w:rsid w:val="004B096C"/>
    <w:rsid w:val="004B0D0A"/>
    <w:rsid w:val="004B1D8F"/>
    <w:rsid w:val="004B372E"/>
    <w:rsid w:val="004B4785"/>
    <w:rsid w:val="004B4E7F"/>
    <w:rsid w:val="004C1F46"/>
    <w:rsid w:val="004C2D1F"/>
    <w:rsid w:val="004C45A5"/>
    <w:rsid w:val="004C5D94"/>
    <w:rsid w:val="004D05CB"/>
    <w:rsid w:val="004D0E65"/>
    <w:rsid w:val="004D1046"/>
    <w:rsid w:val="004D344A"/>
    <w:rsid w:val="004D452D"/>
    <w:rsid w:val="004D4778"/>
    <w:rsid w:val="004D5C23"/>
    <w:rsid w:val="004D7324"/>
    <w:rsid w:val="004D7E04"/>
    <w:rsid w:val="004E0DFA"/>
    <w:rsid w:val="004E1D04"/>
    <w:rsid w:val="004E5EC5"/>
    <w:rsid w:val="004E793B"/>
    <w:rsid w:val="004F0A68"/>
    <w:rsid w:val="004F2546"/>
    <w:rsid w:val="004F5CFD"/>
    <w:rsid w:val="004F5F15"/>
    <w:rsid w:val="004F607D"/>
    <w:rsid w:val="004F614F"/>
    <w:rsid w:val="004F6D1A"/>
    <w:rsid w:val="004F78ED"/>
    <w:rsid w:val="004F7F73"/>
    <w:rsid w:val="00500022"/>
    <w:rsid w:val="00500C08"/>
    <w:rsid w:val="0050152C"/>
    <w:rsid w:val="005016FE"/>
    <w:rsid w:val="00502391"/>
    <w:rsid w:val="005036FC"/>
    <w:rsid w:val="00503CBF"/>
    <w:rsid w:val="005050F7"/>
    <w:rsid w:val="005060F5"/>
    <w:rsid w:val="00506894"/>
    <w:rsid w:val="00506966"/>
    <w:rsid w:val="00510272"/>
    <w:rsid w:val="005105DD"/>
    <w:rsid w:val="005109C1"/>
    <w:rsid w:val="005112E9"/>
    <w:rsid w:val="00511859"/>
    <w:rsid w:val="00512465"/>
    <w:rsid w:val="00512D5E"/>
    <w:rsid w:val="0051445F"/>
    <w:rsid w:val="0051484D"/>
    <w:rsid w:val="005164D1"/>
    <w:rsid w:val="0051723B"/>
    <w:rsid w:val="005174B8"/>
    <w:rsid w:val="00521DAB"/>
    <w:rsid w:val="005238B2"/>
    <w:rsid w:val="00523EDD"/>
    <w:rsid w:val="00524CB5"/>
    <w:rsid w:val="00524FF0"/>
    <w:rsid w:val="0052572C"/>
    <w:rsid w:val="005262C8"/>
    <w:rsid w:val="005314BD"/>
    <w:rsid w:val="00533271"/>
    <w:rsid w:val="00534E98"/>
    <w:rsid w:val="005362FA"/>
    <w:rsid w:val="00536AE9"/>
    <w:rsid w:val="00537746"/>
    <w:rsid w:val="0054087E"/>
    <w:rsid w:val="00542D5B"/>
    <w:rsid w:val="0054374E"/>
    <w:rsid w:val="005444CA"/>
    <w:rsid w:val="00545CDE"/>
    <w:rsid w:val="00547322"/>
    <w:rsid w:val="00547A78"/>
    <w:rsid w:val="00551B43"/>
    <w:rsid w:val="0055392D"/>
    <w:rsid w:val="00553DBB"/>
    <w:rsid w:val="005545B9"/>
    <w:rsid w:val="005549C7"/>
    <w:rsid w:val="005558E2"/>
    <w:rsid w:val="00555D03"/>
    <w:rsid w:val="00556385"/>
    <w:rsid w:val="0055657D"/>
    <w:rsid w:val="005565B0"/>
    <w:rsid w:val="00556A11"/>
    <w:rsid w:val="005571A2"/>
    <w:rsid w:val="005574B3"/>
    <w:rsid w:val="00560805"/>
    <w:rsid w:val="0056091F"/>
    <w:rsid w:val="0056362A"/>
    <w:rsid w:val="00563700"/>
    <w:rsid w:val="00563ED7"/>
    <w:rsid w:val="00564DCE"/>
    <w:rsid w:val="00565239"/>
    <w:rsid w:val="00565D27"/>
    <w:rsid w:val="0056649B"/>
    <w:rsid w:val="005713F5"/>
    <w:rsid w:val="0057560C"/>
    <w:rsid w:val="00576C61"/>
    <w:rsid w:val="00576CD7"/>
    <w:rsid w:val="005802B4"/>
    <w:rsid w:val="00581335"/>
    <w:rsid w:val="00581ADD"/>
    <w:rsid w:val="00582D89"/>
    <w:rsid w:val="005849EC"/>
    <w:rsid w:val="00584C5F"/>
    <w:rsid w:val="00585808"/>
    <w:rsid w:val="00586116"/>
    <w:rsid w:val="00586607"/>
    <w:rsid w:val="00590D6A"/>
    <w:rsid w:val="00590DA6"/>
    <w:rsid w:val="00591BDA"/>
    <w:rsid w:val="00592806"/>
    <w:rsid w:val="0059445A"/>
    <w:rsid w:val="005951EA"/>
    <w:rsid w:val="00597DA0"/>
    <w:rsid w:val="005A0182"/>
    <w:rsid w:val="005A0859"/>
    <w:rsid w:val="005A0CB0"/>
    <w:rsid w:val="005A12A0"/>
    <w:rsid w:val="005A13FF"/>
    <w:rsid w:val="005A18B4"/>
    <w:rsid w:val="005A1D28"/>
    <w:rsid w:val="005A1FD5"/>
    <w:rsid w:val="005A293F"/>
    <w:rsid w:val="005A2F08"/>
    <w:rsid w:val="005A41F6"/>
    <w:rsid w:val="005A4561"/>
    <w:rsid w:val="005A4774"/>
    <w:rsid w:val="005A62E2"/>
    <w:rsid w:val="005A66EE"/>
    <w:rsid w:val="005A7110"/>
    <w:rsid w:val="005A7A40"/>
    <w:rsid w:val="005B1DCF"/>
    <w:rsid w:val="005B2807"/>
    <w:rsid w:val="005B493C"/>
    <w:rsid w:val="005B4AFB"/>
    <w:rsid w:val="005B55B7"/>
    <w:rsid w:val="005B583E"/>
    <w:rsid w:val="005B59C1"/>
    <w:rsid w:val="005B66B5"/>
    <w:rsid w:val="005C2F4F"/>
    <w:rsid w:val="005C3F3E"/>
    <w:rsid w:val="005C3FFD"/>
    <w:rsid w:val="005C4665"/>
    <w:rsid w:val="005C4D16"/>
    <w:rsid w:val="005C5BD0"/>
    <w:rsid w:val="005C6BD4"/>
    <w:rsid w:val="005C7A13"/>
    <w:rsid w:val="005D1804"/>
    <w:rsid w:val="005D302F"/>
    <w:rsid w:val="005D561B"/>
    <w:rsid w:val="005D645E"/>
    <w:rsid w:val="005D66F8"/>
    <w:rsid w:val="005D79DE"/>
    <w:rsid w:val="005D7CF2"/>
    <w:rsid w:val="005E1949"/>
    <w:rsid w:val="005E1F03"/>
    <w:rsid w:val="005E26E9"/>
    <w:rsid w:val="005E29E4"/>
    <w:rsid w:val="005E2C05"/>
    <w:rsid w:val="005E2E2D"/>
    <w:rsid w:val="005E3609"/>
    <w:rsid w:val="005E494C"/>
    <w:rsid w:val="005E4DDD"/>
    <w:rsid w:val="005E5037"/>
    <w:rsid w:val="005E5A30"/>
    <w:rsid w:val="005E7C9C"/>
    <w:rsid w:val="005E7CB5"/>
    <w:rsid w:val="005F0D69"/>
    <w:rsid w:val="005F1AE1"/>
    <w:rsid w:val="005F1D07"/>
    <w:rsid w:val="005F1D11"/>
    <w:rsid w:val="005F274F"/>
    <w:rsid w:val="005F59C9"/>
    <w:rsid w:val="005F60E0"/>
    <w:rsid w:val="00602311"/>
    <w:rsid w:val="00602748"/>
    <w:rsid w:val="006042E0"/>
    <w:rsid w:val="00605036"/>
    <w:rsid w:val="006059EC"/>
    <w:rsid w:val="00606313"/>
    <w:rsid w:val="006067A1"/>
    <w:rsid w:val="006067E9"/>
    <w:rsid w:val="00606927"/>
    <w:rsid w:val="00610D64"/>
    <w:rsid w:val="00611CE0"/>
    <w:rsid w:val="0061276E"/>
    <w:rsid w:val="00613E78"/>
    <w:rsid w:val="006141DD"/>
    <w:rsid w:val="00615E39"/>
    <w:rsid w:val="00622A4C"/>
    <w:rsid w:val="00625FFE"/>
    <w:rsid w:val="006264F3"/>
    <w:rsid w:val="00626CA1"/>
    <w:rsid w:val="006272BF"/>
    <w:rsid w:val="006273AD"/>
    <w:rsid w:val="00627E05"/>
    <w:rsid w:val="00631A5A"/>
    <w:rsid w:val="006359B8"/>
    <w:rsid w:val="00640647"/>
    <w:rsid w:val="00641783"/>
    <w:rsid w:val="00641FA9"/>
    <w:rsid w:val="00642903"/>
    <w:rsid w:val="0064342D"/>
    <w:rsid w:val="00645CC3"/>
    <w:rsid w:val="00646757"/>
    <w:rsid w:val="00652189"/>
    <w:rsid w:val="006522E5"/>
    <w:rsid w:val="006529E9"/>
    <w:rsid w:val="00654152"/>
    <w:rsid w:val="00656A5B"/>
    <w:rsid w:val="00656C67"/>
    <w:rsid w:val="00656CA5"/>
    <w:rsid w:val="00657BBF"/>
    <w:rsid w:val="00657F72"/>
    <w:rsid w:val="006610B7"/>
    <w:rsid w:val="00663062"/>
    <w:rsid w:val="0066330F"/>
    <w:rsid w:val="00663773"/>
    <w:rsid w:val="00664653"/>
    <w:rsid w:val="006648EC"/>
    <w:rsid w:val="00665B12"/>
    <w:rsid w:val="00666ACB"/>
    <w:rsid w:val="00666C8B"/>
    <w:rsid w:val="0066767B"/>
    <w:rsid w:val="00670CB0"/>
    <w:rsid w:val="00670F9F"/>
    <w:rsid w:val="00673AF7"/>
    <w:rsid w:val="00674182"/>
    <w:rsid w:val="00674669"/>
    <w:rsid w:val="006746BD"/>
    <w:rsid w:val="0067493A"/>
    <w:rsid w:val="006749A0"/>
    <w:rsid w:val="00674A7E"/>
    <w:rsid w:val="00674C8A"/>
    <w:rsid w:val="00675397"/>
    <w:rsid w:val="00675CA0"/>
    <w:rsid w:val="00676460"/>
    <w:rsid w:val="00677B41"/>
    <w:rsid w:val="00681161"/>
    <w:rsid w:val="00681F05"/>
    <w:rsid w:val="006825FF"/>
    <w:rsid w:val="00682A87"/>
    <w:rsid w:val="006854B2"/>
    <w:rsid w:val="006865EF"/>
    <w:rsid w:val="00686CF4"/>
    <w:rsid w:val="00687204"/>
    <w:rsid w:val="006877FA"/>
    <w:rsid w:val="00691E7B"/>
    <w:rsid w:val="0069434E"/>
    <w:rsid w:val="00697984"/>
    <w:rsid w:val="00697A79"/>
    <w:rsid w:val="00697A8F"/>
    <w:rsid w:val="006A0A22"/>
    <w:rsid w:val="006A1212"/>
    <w:rsid w:val="006A2065"/>
    <w:rsid w:val="006A2CD7"/>
    <w:rsid w:val="006A2FAA"/>
    <w:rsid w:val="006A32D8"/>
    <w:rsid w:val="006A4C02"/>
    <w:rsid w:val="006A517A"/>
    <w:rsid w:val="006A5E7F"/>
    <w:rsid w:val="006A7807"/>
    <w:rsid w:val="006B04C5"/>
    <w:rsid w:val="006B0698"/>
    <w:rsid w:val="006B29F3"/>
    <w:rsid w:val="006B344F"/>
    <w:rsid w:val="006B34EF"/>
    <w:rsid w:val="006B4916"/>
    <w:rsid w:val="006B6E15"/>
    <w:rsid w:val="006B7619"/>
    <w:rsid w:val="006B7FB5"/>
    <w:rsid w:val="006C00CE"/>
    <w:rsid w:val="006C01FB"/>
    <w:rsid w:val="006C07E1"/>
    <w:rsid w:val="006C30A6"/>
    <w:rsid w:val="006C38AC"/>
    <w:rsid w:val="006C3CB5"/>
    <w:rsid w:val="006C44B9"/>
    <w:rsid w:val="006C585A"/>
    <w:rsid w:val="006C667A"/>
    <w:rsid w:val="006C66EA"/>
    <w:rsid w:val="006C761C"/>
    <w:rsid w:val="006D278D"/>
    <w:rsid w:val="006D2D88"/>
    <w:rsid w:val="006D366D"/>
    <w:rsid w:val="006D4496"/>
    <w:rsid w:val="006D50A9"/>
    <w:rsid w:val="006D5174"/>
    <w:rsid w:val="006D5268"/>
    <w:rsid w:val="006D54A5"/>
    <w:rsid w:val="006D5CFB"/>
    <w:rsid w:val="006D5D5D"/>
    <w:rsid w:val="006D60AF"/>
    <w:rsid w:val="006D6F8C"/>
    <w:rsid w:val="006D702D"/>
    <w:rsid w:val="006D7CAB"/>
    <w:rsid w:val="006E0FFD"/>
    <w:rsid w:val="006E183E"/>
    <w:rsid w:val="006E27C7"/>
    <w:rsid w:val="006E2EE6"/>
    <w:rsid w:val="006E3DF1"/>
    <w:rsid w:val="006E5B63"/>
    <w:rsid w:val="006E5E31"/>
    <w:rsid w:val="006E667A"/>
    <w:rsid w:val="006E6DFE"/>
    <w:rsid w:val="006E7B43"/>
    <w:rsid w:val="006F0675"/>
    <w:rsid w:val="006F0694"/>
    <w:rsid w:val="006F12A7"/>
    <w:rsid w:val="006F12EE"/>
    <w:rsid w:val="006F2F19"/>
    <w:rsid w:val="006F3B78"/>
    <w:rsid w:val="006F3D28"/>
    <w:rsid w:val="006F430D"/>
    <w:rsid w:val="006F5582"/>
    <w:rsid w:val="006F558A"/>
    <w:rsid w:val="006F7794"/>
    <w:rsid w:val="006F7B1C"/>
    <w:rsid w:val="007008FC"/>
    <w:rsid w:val="00702626"/>
    <w:rsid w:val="00702DA5"/>
    <w:rsid w:val="00703D90"/>
    <w:rsid w:val="00704E3F"/>
    <w:rsid w:val="0070780F"/>
    <w:rsid w:val="007078C8"/>
    <w:rsid w:val="00710702"/>
    <w:rsid w:val="00710E90"/>
    <w:rsid w:val="00717738"/>
    <w:rsid w:val="0072230F"/>
    <w:rsid w:val="00722686"/>
    <w:rsid w:val="00722B28"/>
    <w:rsid w:val="00723B86"/>
    <w:rsid w:val="00725953"/>
    <w:rsid w:val="00727506"/>
    <w:rsid w:val="00732170"/>
    <w:rsid w:val="00732840"/>
    <w:rsid w:val="0073499F"/>
    <w:rsid w:val="0073621A"/>
    <w:rsid w:val="00740303"/>
    <w:rsid w:val="00741AC0"/>
    <w:rsid w:val="0074236E"/>
    <w:rsid w:val="00742CB4"/>
    <w:rsid w:val="00744E47"/>
    <w:rsid w:val="00744F5E"/>
    <w:rsid w:val="00750948"/>
    <w:rsid w:val="00751C88"/>
    <w:rsid w:val="00754C7A"/>
    <w:rsid w:val="00760AAF"/>
    <w:rsid w:val="00761815"/>
    <w:rsid w:val="00762DAC"/>
    <w:rsid w:val="007631D0"/>
    <w:rsid w:val="00763AF8"/>
    <w:rsid w:val="007657BE"/>
    <w:rsid w:val="00777465"/>
    <w:rsid w:val="00777C91"/>
    <w:rsid w:val="00781461"/>
    <w:rsid w:val="00781BBA"/>
    <w:rsid w:val="00783F89"/>
    <w:rsid w:val="007857BB"/>
    <w:rsid w:val="00786F6F"/>
    <w:rsid w:val="00791103"/>
    <w:rsid w:val="00791CF9"/>
    <w:rsid w:val="00792841"/>
    <w:rsid w:val="0079394F"/>
    <w:rsid w:val="0079450C"/>
    <w:rsid w:val="007963D6"/>
    <w:rsid w:val="00796555"/>
    <w:rsid w:val="007A006B"/>
    <w:rsid w:val="007A0483"/>
    <w:rsid w:val="007A0D74"/>
    <w:rsid w:val="007A1CDA"/>
    <w:rsid w:val="007A2615"/>
    <w:rsid w:val="007A74D0"/>
    <w:rsid w:val="007A76C9"/>
    <w:rsid w:val="007B2311"/>
    <w:rsid w:val="007B25BD"/>
    <w:rsid w:val="007B3D94"/>
    <w:rsid w:val="007B737C"/>
    <w:rsid w:val="007B7647"/>
    <w:rsid w:val="007C0086"/>
    <w:rsid w:val="007C056B"/>
    <w:rsid w:val="007C069A"/>
    <w:rsid w:val="007C0EC5"/>
    <w:rsid w:val="007C1231"/>
    <w:rsid w:val="007C19D4"/>
    <w:rsid w:val="007C49AF"/>
    <w:rsid w:val="007C5608"/>
    <w:rsid w:val="007C64F1"/>
    <w:rsid w:val="007D262B"/>
    <w:rsid w:val="007D41F8"/>
    <w:rsid w:val="007D4B7E"/>
    <w:rsid w:val="007D6024"/>
    <w:rsid w:val="007D6795"/>
    <w:rsid w:val="007D7A68"/>
    <w:rsid w:val="007E18A4"/>
    <w:rsid w:val="007E2D9F"/>
    <w:rsid w:val="007E39B3"/>
    <w:rsid w:val="007E3CD1"/>
    <w:rsid w:val="007E5368"/>
    <w:rsid w:val="007E57AE"/>
    <w:rsid w:val="007E7157"/>
    <w:rsid w:val="007E7D11"/>
    <w:rsid w:val="007F13F2"/>
    <w:rsid w:val="007F26FB"/>
    <w:rsid w:val="007F3E4C"/>
    <w:rsid w:val="007F3FAB"/>
    <w:rsid w:val="007F5062"/>
    <w:rsid w:val="007F590C"/>
    <w:rsid w:val="007F74BB"/>
    <w:rsid w:val="007F7ED9"/>
    <w:rsid w:val="008001D7"/>
    <w:rsid w:val="00802A1F"/>
    <w:rsid w:val="00802C2D"/>
    <w:rsid w:val="008035D3"/>
    <w:rsid w:val="00803880"/>
    <w:rsid w:val="00805E10"/>
    <w:rsid w:val="008062D6"/>
    <w:rsid w:val="008106E1"/>
    <w:rsid w:val="00811721"/>
    <w:rsid w:val="008129ED"/>
    <w:rsid w:val="00813026"/>
    <w:rsid w:val="00815753"/>
    <w:rsid w:val="00816634"/>
    <w:rsid w:val="00820C31"/>
    <w:rsid w:val="00822571"/>
    <w:rsid w:val="0082283E"/>
    <w:rsid w:val="008237F6"/>
    <w:rsid w:val="00823C7F"/>
    <w:rsid w:val="00823DB0"/>
    <w:rsid w:val="00826DCA"/>
    <w:rsid w:val="00830079"/>
    <w:rsid w:val="008313CF"/>
    <w:rsid w:val="0083285C"/>
    <w:rsid w:val="00832B71"/>
    <w:rsid w:val="00832D70"/>
    <w:rsid w:val="00833F71"/>
    <w:rsid w:val="00835ED1"/>
    <w:rsid w:val="00841179"/>
    <w:rsid w:val="008413A9"/>
    <w:rsid w:val="008425EC"/>
    <w:rsid w:val="00842B6A"/>
    <w:rsid w:val="00843AFF"/>
    <w:rsid w:val="008515C2"/>
    <w:rsid w:val="008528E5"/>
    <w:rsid w:val="00853270"/>
    <w:rsid w:val="008535B1"/>
    <w:rsid w:val="00853F6D"/>
    <w:rsid w:val="00854CFB"/>
    <w:rsid w:val="00856206"/>
    <w:rsid w:val="00857BF9"/>
    <w:rsid w:val="008618A4"/>
    <w:rsid w:val="00861F63"/>
    <w:rsid w:val="00862C55"/>
    <w:rsid w:val="00862D18"/>
    <w:rsid w:val="008642EE"/>
    <w:rsid w:val="00870927"/>
    <w:rsid w:val="00872006"/>
    <w:rsid w:val="00872EF8"/>
    <w:rsid w:val="00873378"/>
    <w:rsid w:val="008746BB"/>
    <w:rsid w:val="00876E12"/>
    <w:rsid w:val="00877CF1"/>
    <w:rsid w:val="008800C2"/>
    <w:rsid w:val="008803FC"/>
    <w:rsid w:val="00880436"/>
    <w:rsid w:val="00883B43"/>
    <w:rsid w:val="00884B84"/>
    <w:rsid w:val="008853E6"/>
    <w:rsid w:val="00885856"/>
    <w:rsid w:val="00885A6E"/>
    <w:rsid w:val="00886C38"/>
    <w:rsid w:val="00887427"/>
    <w:rsid w:val="00890E2F"/>
    <w:rsid w:val="008916FF"/>
    <w:rsid w:val="00894E00"/>
    <w:rsid w:val="008952FE"/>
    <w:rsid w:val="00895E0C"/>
    <w:rsid w:val="0089609A"/>
    <w:rsid w:val="008972CE"/>
    <w:rsid w:val="00897B69"/>
    <w:rsid w:val="008A0C3E"/>
    <w:rsid w:val="008A0C92"/>
    <w:rsid w:val="008A1282"/>
    <w:rsid w:val="008A1305"/>
    <w:rsid w:val="008A2697"/>
    <w:rsid w:val="008A338E"/>
    <w:rsid w:val="008A4073"/>
    <w:rsid w:val="008A4711"/>
    <w:rsid w:val="008A5052"/>
    <w:rsid w:val="008A6737"/>
    <w:rsid w:val="008A6A23"/>
    <w:rsid w:val="008B0088"/>
    <w:rsid w:val="008B07E8"/>
    <w:rsid w:val="008B10EE"/>
    <w:rsid w:val="008B5205"/>
    <w:rsid w:val="008B64B0"/>
    <w:rsid w:val="008B6C7C"/>
    <w:rsid w:val="008B7541"/>
    <w:rsid w:val="008C06A1"/>
    <w:rsid w:val="008C0DFF"/>
    <w:rsid w:val="008C126E"/>
    <w:rsid w:val="008C2727"/>
    <w:rsid w:val="008C2F46"/>
    <w:rsid w:val="008C4125"/>
    <w:rsid w:val="008C482E"/>
    <w:rsid w:val="008C5DFA"/>
    <w:rsid w:val="008C5E83"/>
    <w:rsid w:val="008D0629"/>
    <w:rsid w:val="008D0652"/>
    <w:rsid w:val="008D0D0D"/>
    <w:rsid w:val="008D1039"/>
    <w:rsid w:val="008D2503"/>
    <w:rsid w:val="008D2616"/>
    <w:rsid w:val="008D2F35"/>
    <w:rsid w:val="008D3505"/>
    <w:rsid w:val="008D53C0"/>
    <w:rsid w:val="008D63DD"/>
    <w:rsid w:val="008D6C6D"/>
    <w:rsid w:val="008D73EC"/>
    <w:rsid w:val="008E0866"/>
    <w:rsid w:val="008E08BF"/>
    <w:rsid w:val="008E1A03"/>
    <w:rsid w:val="008E25D2"/>
    <w:rsid w:val="008E2B37"/>
    <w:rsid w:val="008E3B00"/>
    <w:rsid w:val="008E4DF8"/>
    <w:rsid w:val="008E523D"/>
    <w:rsid w:val="008E5EB4"/>
    <w:rsid w:val="008E6429"/>
    <w:rsid w:val="008E649C"/>
    <w:rsid w:val="008F2099"/>
    <w:rsid w:val="008F3193"/>
    <w:rsid w:val="008F42EB"/>
    <w:rsid w:val="008F686A"/>
    <w:rsid w:val="008F743C"/>
    <w:rsid w:val="008F77D3"/>
    <w:rsid w:val="00900F9E"/>
    <w:rsid w:val="009029FA"/>
    <w:rsid w:val="00903AAC"/>
    <w:rsid w:val="00904093"/>
    <w:rsid w:val="00905865"/>
    <w:rsid w:val="00906DA5"/>
    <w:rsid w:val="009112CA"/>
    <w:rsid w:val="00911E17"/>
    <w:rsid w:val="0091301F"/>
    <w:rsid w:val="00913971"/>
    <w:rsid w:val="00914D44"/>
    <w:rsid w:val="0091721C"/>
    <w:rsid w:val="00917AB0"/>
    <w:rsid w:val="00917CA6"/>
    <w:rsid w:val="009209AD"/>
    <w:rsid w:val="0092140E"/>
    <w:rsid w:val="00921FE4"/>
    <w:rsid w:val="00923B3E"/>
    <w:rsid w:val="00924004"/>
    <w:rsid w:val="00924130"/>
    <w:rsid w:val="00924C9A"/>
    <w:rsid w:val="00926783"/>
    <w:rsid w:val="009273A3"/>
    <w:rsid w:val="009318C7"/>
    <w:rsid w:val="00933E54"/>
    <w:rsid w:val="0093497F"/>
    <w:rsid w:val="009359C5"/>
    <w:rsid w:val="00936D01"/>
    <w:rsid w:val="00937557"/>
    <w:rsid w:val="00937E55"/>
    <w:rsid w:val="0094124D"/>
    <w:rsid w:val="0094258E"/>
    <w:rsid w:val="00944D69"/>
    <w:rsid w:val="00945A82"/>
    <w:rsid w:val="00945F65"/>
    <w:rsid w:val="009462FA"/>
    <w:rsid w:val="00946F9E"/>
    <w:rsid w:val="009509C2"/>
    <w:rsid w:val="00951F6C"/>
    <w:rsid w:val="00951F9C"/>
    <w:rsid w:val="009524C5"/>
    <w:rsid w:val="0095284C"/>
    <w:rsid w:val="00953FEE"/>
    <w:rsid w:val="009549F5"/>
    <w:rsid w:val="00955B15"/>
    <w:rsid w:val="0095649B"/>
    <w:rsid w:val="009573E8"/>
    <w:rsid w:val="00960ACA"/>
    <w:rsid w:val="0096489D"/>
    <w:rsid w:val="00965524"/>
    <w:rsid w:val="00970538"/>
    <w:rsid w:val="009708EA"/>
    <w:rsid w:val="00972696"/>
    <w:rsid w:val="00972EBD"/>
    <w:rsid w:val="00973528"/>
    <w:rsid w:val="009758F0"/>
    <w:rsid w:val="00976B31"/>
    <w:rsid w:val="0098220C"/>
    <w:rsid w:val="00985CAF"/>
    <w:rsid w:val="00986B86"/>
    <w:rsid w:val="00986C8A"/>
    <w:rsid w:val="00987C53"/>
    <w:rsid w:val="00990275"/>
    <w:rsid w:val="009921E2"/>
    <w:rsid w:val="0099230F"/>
    <w:rsid w:val="00992D27"/>
    <w:rsid w:val="00994780"/>
    <w:rsid w:val="00995ED1"/>
    <w:rsid w:val="00995F6A"/>
    <w:rsid w:val="009975DC"/>
    <w:rsid w:val="009A157A"/>
    <w:rsid w:val="009A27EB"/>
    <w:rsid w:val="009A44FB"/>
    <w:rsid w:val="009A4676"/>
    <w:rsid w:val="009A4677"/>
    <w:rsid w:val="009A4E16"/>
    <w:rsid w:val="009A4E4F"/>
    <w:rsid w:val="009A7DAC"/>
    <w:rsid w:val="009B1F66"/>
    <w:rsid w:val="009B391B"/>
    <w:rsid w:val="009B3CFA"/>
    <w:rsid w:val="009B61AB"/>
    <w:rsid w:val="009B685F"/>
    <w:rsid w:val="009B702E"/>
    <w:rsid w:val="009B7881"/>
    <w:rsid w:val="009B7AF4"/>
    <w:rsid w:val="009B7CFE"/>
    <w:rsid w:val="009C1135"/>
    <w:rsid w:val="009C11C4"/>
    <w:rsid w:val="009C1664"/>
    <w:rsid w:val="009C37E0"/>
    <w:rsid w:val="009C4EF5"/>
    <w:rsid w:val="009C724E"/>
    <w:rsid w:val="009C752F"/>
    <w:rsid w:val="009C7D1B"/>
    <w:rsid w:val="009D029D"/>
    <w:rsid w:val="009D0911"/>
    <w:rsid w:val="009D0C7C"/>
    <w:rsid w:val="009D144B"/>
    <w:rsid w:val="009D2700"/>
    <w:rsid w:val="009D43C6"/>
    <w:rsid w:val="009D6C8A"/>
    <w:rsid w:val="009E00ED"/>
    <w:rsid w:val="009E1A62"/>
    <w:rsid w:val="009E382E"/>
    <w:rsid w:val="009F0EDC"/>
    <w:rsid w:val="009F1399"/>
    <w:rsid w:val="009F2AB1"/>
    <w:rsid w:val="009F340F"/>
    <w:rsid w:val="009F4CAB"/>
    <w:rsid w:val="009F5A15"/>
    <w:rsid w:val="009F5A79"/>
    <w:rsid w:val="009F5C9E"/>
    <w:rsid w:val="009F69BF"/>
    <w:rsid w:val="009F774B"/>
    <w:rsid w:val="009F7E08"/>
    <w:rsid w:val="00A01238"/>
    <w:rsid w:val="00A018CF"/>
    <w:rsid w:val="00A0280C"/>
    <w:rsid w:val="00A03165"/>
    <w:rsid w:val="00A042B8"/>
    <w:rsid w:val="00A04474"/>
    <w:rsid w:val="00A06417"/>
    <w:rsid w:val="00A0724F"/>
    <w:rsid w:val="00A0784C"/>
    <w:rsid w:val="00A10881"/>
    <w:rsid w:val="00A12475"/>
    <w:rsid w:val="00A128D5"/>
    <w:rsid w:val="00A15012"/>
    <w:rsid w:val="00A15C23"/>
    <w:rsid w:val="00A15FD9"/>
    <w:rsid w:val="00A173DE"/>
    <w:rsid w:val="00A17B14"/>
    <w:rsid w:val="00A22159"/>
    <w:rsid w:val="00A23980"/>
    <w:rsid w:val="00A27280"/>
    <w:rsid w:val="00A323AD"/>
    <w:rsid w:val="00A33677"/>
    <w:rsid w:val="00A33C50"/>
    <w:rsid w:val="00A349B8"/>
    <w:rsid w:val="00A35568"/>
    <w:rsid w:val="00A36213"/>
    <w:rsid w:val="00A402E8"/>
    <w:rsid w:val="00A40D13"/>
    <w:rsid w:val="00A41819"/>
    <w:rsid w:val="00A41F85"/>
    <w:rsid w:val="00A438D1"/>
    <w:rsid w:val="00A45908"/>
    <w:rsid w:val="00A45C7B"/>
    <w:rsid w:val="00A46D42"/>
    <w:rsid w:val="00A477BA"/>
    <w:rsid w:val="00A478B6"/>
    <w:rsid w:val="00A503D5"/>
    <w:rsid w:val="00A50B69"/>
    <w:rsid w:val="00A51655"/>
    <w:rsid w:val="00A53CE0"/>
    <w:rsid w:val="00A545C7"/>
    <w:rsid w:val="00A5472C"/>
    <w:rsid w:val="00A54F69"/>
    <w:rsid w:val="00A57087"/>
    <w:rsid w:val="00A60111"/>
    <w:rsid w:val="00A606CC"/>
    <w:rsid w:val="00A60AB6"/>
    <w:rsid w:val="00A63833"/>
    <w:rsid w:val="00A63ABB"/>
    <w:rsid w:val="00A650B1"/>
    <w:rsid w:val="00A668A7"/>
    <w:rsid w:val="00A66E0F"/>
    <w:rsid w:val="00A70090"/>
    <w:rsid w:val="00A705AA"/>
    <w:rsid w:val="00A72097"/>
    <w:rsid w:val="00A72559"/>
    <w:rsid w:val="00A748C9"/>
    <w:rsid w:val="00A74B9D"/>
    <w:rsid w:val="00A752F9"/>
    <w:rsid w:val="00A7585A"/>
    <w:rsid w:val="00A76E10"/>
    <w:rsid w:val="00A771ED"/>
    <w:rsid w:val="00A77461"/>
    <w:rsid w:val="00A77C12"/>
    <w:rsid w:val="00A77F92"/>
    <w:rsid w:val="00A81610"/>
    <w:rsid w:val="00A83F1E"/>
    <w:rsid w:val="00A83FC9"/>
    <w:rsid w:val="00A85315"/>
    <w:rsid w:val="00A8739B"/>
    <w:rsid w:val="00A8786D"/>
    <w:rsid w:val="00A9164E"/>
    <w:rsid w:val="00A93C34"/>
    <w:rsid w:val="00A96E40"/>
    <w:rsid w:val="00A97A8F"/>
    <w:rsid w:val="00A97DC9"/>
    <w:rsid w:val="00AA05D6"/>
    <w:rsid w:val="00AA1186"/>
    <w:rsid w:val="00AA11B5"/>
    <w:rsid w:val="00AA123C"/>
    <w:rsid w:val="00AA200C"/>
    <w:rsid w:val="00AA26AD"/>
    <w:rsid w:val="00AA26B1"/>
    <w:rsid w:val="00AA3502"/>
    <w:rsid w:val="00AA3972"/>
    <w:rsid w:val="00AA4446"/>
    <w:rsid w:val="00AA476F"/>
    <w:rsid w:val="00AA61B6"/>
    <w:rsid w:val="00AA6506"/>
    <w:rsid w:val="00AA6896"/>
    <w:rsid w:val="00AA6964"/>
    <w:rsid w:val="00AA71E5"/>
    <w:rsid w:val="00AA7657"/>
    <w:rsid w:val="00AB09A5"/>
    <w:rsid w:val="00AB2886"/>
    <w:rsid w:val="00AB33C4"/>
    <w:rsid w:val="00AB42C4"/>
    <w:rsid w:val="00AB666B"/>
    <w:rsid w:val="00AB6AC6"/>
    <w:rsid w:val="00AC1F7C"/>
    <w:rsid w:val="00AC239D"/>
    <w:rsid w:val="00AC3D5E"/>
    <w:rsid w:val="00AC56A2"/>
    <w:rsid w:val="00AC5D76"/>
    <w:rsid w:val="00AC6F9B"/>
    <w:rsid w:val="00AC7902"/>
    <w:rsid w:val="00AD0031"/>
    <w:rsid w:val="00AD06B8"/>
    <w:rsid w:val="00AD1E09"/>
    <w:rsid w:val="00AD2353"/>
    <w:rsid w:val="00AD4574"/>
    <w:rsid w:val="00AD47C8"/>
    <w:rsid w:val="00AD5261"/>
    <w:rsid w:val="00AD6819"/>
    <w:rsid w:val="00AD6B5F"/>
    <w:rsid w:val="00AD72E3"/>
    <w:rsid w:val="00AE042A"/>
    <w:rsid w:val="00AE1181"/>
    <w:rsid w:val="00AE3EB7"/>
    <w:rsid w:val="00AE44AB"/>
    <w:rsid w:val="00AE4D73"/>
    <w:rsid w:val="00AE7A65"/>
    <w:rsid w:val="00AF3269"/>
    <w:rsid w:val="00AF3376"/>
    <w:rsid w:val="00AF3BD7"/>
    <w:rsid w:val="00AF52EC"/>
    <w:rsid w:val="00AF54E9"/>
    <w:rsid w:val="00AF6544"/>
    <w:rsid w:val="00AF68F6"/>
    <w:rsid w:val="00AF7076"/>
    <w:rsid w:val="00AF707B"/>
    <w:rsid w:val="00AF757B"/>
    <w:rsid w:val="00B035C7"/>
    <w:rsid w:val="00B043A6"/>
    <w:rsid w:val="00B055BF"/>
    <w:rsid w:val="00B05A0B"/>
    <w:rsid w:val="00B067FE"/>
    <w:rsid w:val="00B07982"/>
    <w:rsid w:val="00B11EBD"/>
    <w:rsid w:val="00B12603"/>
    <w:rsid w:val="00B12870"/>
    <w:rsid w:val="00B12AE4"/>
    <w:rsid w:val="00B13138"/>
    <w:rsid w:val="00B15FA8"/>
    <w:rsid w:val="00B1676F"/>
    <w:rsid w:val="00B16DB7"/>
    <w:rsid w:val="00B1705E"/>
    <w:rsid w:val="00B17F19"/>
    <w:rsid w:val="00B20115"/>
    <w:rsid w:val="00B21042"/>
    <w:rsid w:val="00B2367C"/>
    <w:rsid w:val="00B2661D"/>
    <w:rsid w:val="00B3050C"/>
    <w:rsid w:val="00B30EFC"/>
    <w:rsid w:val="00B318A9"/>
    <w:rsid w:val="00B31BFA"/>
    <w:rsid w:val="00B32A81"/>
    <w:rsid w:val="00B32F74"/>
    <w:rsid w:val="00B33BBD"/>
    <w:rsid w:val="00B3560E"/>
    <w:rsid w:val="00B3654D"/>
    <w:rsid w:val="00B40C7D"/>
    <w:rsid w:val="00B40F0B"/>
    <w:rsid w:val="00B4235E"/>
    <w:rsid w:val="00B42501"/>
    <w:rsid w:val="00B443C3"/>
    <w:rsid w:val="00B45787"/>
    <w:rsid w:val="00B46923"/>
    <w:rsid w:val="00B46C76"/>
    <w:rsid w:val="00B47230"/>
    <w:rsid w:val="00B47479"/>
    <w:rsid w:val="00B507EF"/>
    <w:rsid w:val="00B513DF"/>
    <w:rsid w:val="00B5296A"/>
    <w:rsid w:val="00B52CEF"/>
    <w:rsid w:val="00B54576"/>
    <w:rsid w:val="00B55AE3"/>
    <w:rsid w:val="00B560BB"/>
    <w:rsid w:val="00B56902"/>
    <w:rsid w:val="00B622B9"/>
    <w:rsid w:val="00B62751"/>
    <w:rsid w:val="00B636F7"/>
    <w:rsid w:val="00B63FC4"/>
    <w:rsid w:val="00B64169"/>
    <w:rsid w:val="00B64A1F"/>
    <w:rsid w:val="00B66A09"/>
    <w:rsid w:val="00B66CE0"/>
    <w:rsid w:val="00B67547"/>
    <w:rsid w:val="00B67B31"/>
    <w:rsid w:val="00B701EC"/>
    <w:rsid w:val="00B7344E"/>
    <w:rsid w:val="00B735FF"/>
    <w:rsid w:val="00B75AF0"/>
    <w:rsid w:val="00B75B19"/>
    <w:rsid w:val="00B75EEC"/>
    <w:rsid w:val="00B75EEF"/>
    <w:rsid w:val="00B76F73"/>
    <w:rsid w:val="00B81D4E"/>
    <w:rsid w:val="00B82A2F"/>
    <w:rsid w:val="00B83DC4"/>
    <w:rsid w:val="00B84F2F"/>
    <w:rsid w:val="00B85D02"/>
    <w:rsid w:val="00B907E3"/>
    <w:rsid w:val="00B90B37"/>
    <w:rsid w:val="00B9152F"/>
    <w:rsid w:val="00B92380"/>
    <w:rsid w:val="00B925EB"/>
    <w:rsid w:val="00B9261A"/>
    <w:rsid w:val="00B929B1"/>
    <w:rsid w:val="00B95A20"/>
    <w:rsid w:val="00B95B0A"/>
    <w:rsid w:val="00B977DF"/>
    <w:rsid w:val="00BA0102"/>
    <w:rsid w:val="00BA32EE"/>
    <w:rsid w:val="00BA412A"/>
    <w:rsid w:val="00BA4A1A"/>
    <w:rsid w:val="00BA5474"/>
    <w:rsid w:val="00BA5500"/>
    <w:rsid w:val="00BA56E6"/>
    <w:rsid w:val="00BA59F8"/>
    <w:rsid w:val="00BA6478"/>
    <w:rsid w:val="00BA7AB4"/>
    <w:rsid w:val="00BA7AD8"/>
    <w:rsid w:val="00BB23B8"/>
    <w:rsid w:val="00BB32B8"/>
    <w:rsid w:val="00BB3EDC"/>
    <w:rsid w:val="00BB47C0"/>
    <w:rsid w:val="00BB561C"/>
    <w:rsid w:val="00BB58F3"/>
    <w:rsid w:val="00BB72A2"/>
    <w:rsid w:val="00BB7925"/>
    <w:rsid w:val="00BC194E"/>
    <w:rsid w:val="00BC51A2"/>
    <w:rsid w:val="00BC5FA7"/>
    <w:rsid w:val="00BC6ADB"/>
    <w:rsid w:val="00BD04D0"/>
    <w:rsid w:val="00BD0D5D"/>
    <w:rsid w:val="00BD18F1"/>
    <w:rsid w:val="00BD1E37"/>
    <w:rsid w:val="00BD3E58"/>
    <w:rsid w:val="00BD5682"/>
    <w:rsid w:val="00BD5888"/>
    <w:rsid w:val="00BD641A"/>
    <w:rsid w:val="00BD6A74"/>
    <w:rsid w:val="00BE099F"/>
    <w:rsid w:val="00BE103E"/>
    <w:rsid w:val="00BE1424"/>
    <w:rsid w:val="00BE1DC0"/>
    <w:rsid w:val="00BE286C"/>
    <w:rsid w:val="00BE3F34"/>
    <w:rsid w:val="00BE460E"/>
    <w:rsid w:val="00BE5498"/>
    <w:rsid w:val="00BE6515"/>
    <w:rsid w:val="00BE69C5"/>
    <w:rsid w:val="00BF11F6"/>
    <w:rsid w:val="00BF1357"/>
    <w:rsid w:val="00BF1FA0"/>
    <w:rsid w:val="00BF3923"/>
    <w:rsid w:val="00BF49C0"/>
    <w:rsid w:val="00BF5178"/>
    <w:rsid w:val="00BF5C97"/>
    <w:rsid w:val="00BF71AE"/>
    <w:rsid w:val="00BF792E"/>
    <w:rsid w:val="00C02905"/>
    <w:rsid w:val="00C02D5F"/>
    <w:rsid w:val="00C03943"/>
    <w:rsid w:val="00C04427"/>
    <w:rsid w:val="00C0445B"/>
    <w:rsid w:val="00C04D23"/>
    <w:rsid w:val="00C06B82"/>
    <w:rsid w:val="00C07421"/>
    <w:rsid w:val="00C07BED"/>
    <w:rsid w:val="00C1185E"/>
    <w:rsid w:val="00C179C1"/>
    <w:rsid w:val="00C17B0A"/>
    <w:rsid w:val="00C20C61"/>
    <w:rsid w:val="00C213F2"/>
    <w:rsid w:val="00C21463"/>
    <w:rsid w:val="00C228E0"/>
    <w:rsid w:val="00C233E9"/>
    <w:rsid w:val="00C2473E"/>
    <w:rsid w:val="00C26BF9"/>
    <w:rsid w:val="00C26C9D"/>
    <w:rsid w:val="00C276FA"/>
    <w:rsid w:val="00C301EE"/>
    <w:rsid w:val="00C31DAE"/>
    <w:rsid w:val="00C325E3"/>
    <w:rsid w:val="00C32F58"/>
    <w:rsid w:val="00C33A4C"/>
    <w:rsid w:val="00C34CFE"/>
    <w:rsid w:val="00C36714"/>
    <w:rsid w:val="00C373CC"/>
    <w:rsid w:val="00C37C6C"/>
    <w:rsid w:val="00C41D67"/>
    <w:rsid w:val="00C42014"/>
    <w:rsid w:val="00C42162"/>
    <w:rsid w:val="00C444C0"/>
    <w:rsid w:val="00C46243"/>
    <w:rsid w:val="00C468DE"/>
    <w:rsid w:val="00C47609"/>
    <w:rsid w:val="00C47BBD"/>
    <w:rsid w:val="00C509A2"/>
    <w:rsid w:val="00C5101D"/>
    <w:rsid w:val="00C511C7"/>
    <w:rsid w:val="00C520D7"/>
    <w:rsid w:val="00C55B10"/>
    <w:rsid w:val="00C55DED"/>
    <w:rsid w:val="00C5680F"/>
    <w:rsid w:val="00C5752F"/>
    <w:rsid w:val="00C5796A"/>
    <w:rsid w:val="00C6023E"/>
    <w:rsid w:val="00C6166C"/>
    <w:rsid w:val="00C61BA0"/>
    <w:rsid w:val="00C641DE"/>
    <w:rsid w:val="00C653DE"/>
    <w:rsid w:val="00C66705"/>
    <w:rsid w:val="00C66BFD"/>
    <w:rsid w:val="00C7028D"/>
    <w:rsid w:val="00C709CD"/>
    <w:rsid w:val="00C716B1"/>
    <w:rsid w:val="00C72004"/>
    <w:rsid w:val="00C740C9"/>
    <w:rsid w:val="00C747A1"/>
    <w:rsid w:val="00C7509C"/>
    <w:rsid w:val="00C76248"/>
    <w:rsid w:val="00C76917"/>
    <w:rsid w:val="00C77360"/>
    <w:rsid w:val="00C77C4B"/>
    <w:rsid w:val="00C809A1"/>
    <w:rsid w:val="00C817A0"/>
    <w:rsid w:val="00C82252"/>
    <w:rsid w:val="00C86DD1"/>
    <w:rsid w:val="00C879B4"/>
    <w:rsid w:val="00C906B5"/>
    <w:rsid w:val="00C908E2"/>
    <w:rsid w:val="00C917D4"/>
    <w:rsid w:val="00C91DF3"/>
    <w:rsid w:val="00C9243A"/>
    <w:rsid w:val="00C92472"/>
    <w:rsid w:val="00C936F1"/>
    <w:rsid w:val="00C942EB"/>
    <w:rsid w:val="00CA1768"/>
    <w:rsid w:val="00CA444E"/>
    <w:rsid w:val="00CA5161"/>
    <w:rsid w:val="00CA76C0"/>
    <w:rsid w:val="00CB0DFD"/>
    <w:rsid w:val="00CB1E90"/>
    <w:rsid w:val="00CB30E7"/>
    <w:rsid w:val="00CB3AED"/>
    <w:rsid w:val="00CB5054"/>
    <w:rsid w:val="00CB505F"/>
    <w:rsid w:val="00CB53A1"/>
    <w:rsid w:val="00CB7DC0"/>
    <w:rsid w:val="00CC12B1"/>
    <w:rsid w:val="00CC1679"/>
    <w:rsid w:val="00CC1801"/>
    <w:rsid w:val="00CC2CEF"/>
    <w:rsid w:val="00CC4325"/>
    <w:rsid w:val="00CC4536"/>
    <w:rsid w:val="00CC68BF"/>
    <w:rsid w:val="00CC799E"/>
    <w:rsid w:val="00CD02DA"/>
    <w:rsid w:val="00CD342E"/>
    <w:rsid w:val="00CD5029"/>
    <w:rsid w:val="00CD57A6"/>
    <w:rsid w:val="00CD62E6"/>
    <w:rsid w:val="00CD789E"/>
    <w:rsid w:val="00CE0EB4"/>
    <w:rsid w:val="00CE0F9F"/>
    <w:rsid w:val="00CE12B0"/>
    <w:rsid w:val="00CE2311"/>
    <w:rsid w:val="00CE2747"/>
    <w:rsid w:val="00CE5033"/>
    <w:rsid w:val="00CE5ECF"/>
    <w:rsid w:val="00CE6798"/>
    <w:rsid w:val="00CE6FCB"/>
    <w:rsid w:val="00CE74D6"/>
    <w:rsid w:val="00CE75F3"/>
    <w:rsid w:val="00CE7943"/>
    <w:rsid w:val="00CF1B29"/>
    <w:rsid w:val="00CF1E98"/>
    <w:rsid w:val="00CF3C86"/>
    <w:rsid w:val="00CF3DF9"/>
    <w:rsid w:val="00CF6602"/>
    <w:rsid w:val="00CF69C6"/>
    <w:rsid w:val="00CF6EED"/>
    <w:rsid w:val="00D002EF"/>
    <w:rsid w:val="00D00561"/>
    <w:rsid w:val="00D00576"/>
    <w:rsid w:val="00D00FDA"/>
    <w:rsid w:val="00D01034"/>
    <w:rsid w:val="00D0152C"/>
    <w:rsid w:val="00D01F0C"/>
    <w:rsid w:val="00D02C1A"/>
    <w:rsid w:val="00D0436E"/>
    <w:rsid w:val="00D0590A"/>
    <w:rsid w:val="00D06C30"/>
    <w:rsid w:val="00D0775B"/>
    <w:rsid w:val="00D07F75"/>
    <w:rsid w:val="00D1162D"/>
    <w:rsid w:val="00D11B45"/>
    <w:rsid w:val="00D1215E"/>
    <w:rsid w:val="00D1357C"/>
    <w:rsid w:val="00D1372E"/>
    <w:rsid w:val="00D1526F"/>
    <w:rsid w:val="00D16216"/>
    <w:rsid w:val="00D16AB3"/>
    <w:rsid w:val="00D16F09"/>
    <w:rsid w:val="00D17262"/>
    <w:rsid w:val="00D177BF"/>
    <w:rsid w:val="00D17EC4"/>
    <w:rsid w:val="00D203E5"/>
    <w:rsid w:val="00D20471"/>
    <w:rsid w:val="00D21171"/>
    <w:rsid w:val="00D22886"/>
    <w:rsid w:val="00D24A30"/>
    <w:rsid w:val="00D268D4"/>
    <w:rsid w:val="00D269AC"/>
    <w:rsid w:val="00D26B1F"/>
    <w:rsid w:val="00D27680"/>
    <w:rsid w:val="00D27A53"/>
    <w:rsid w:val="00D27FF8"/>
    <w:rsid w:val="00D314A4"/>
    <w:rsid w:val="00D32B46"/>
    <w:rsid w:val="00D35323"/>
    <w:rsid w:val="00D35FE0"/>
    <w:rsid w:val="00D361C7"/>
    <w:rsid w:val="00D36468"/>
    <w:rsid w:val="00D364AB"/>
    <w:rsid w:val="00D367BC"/>
    <w:rsid w:val="00D370E4"/>
    <w:rsid w:val="00D404B2"/>
    <w:rsid w:val="00D405C6"/>
    <w:rsid w:val="00D435C0"/>
    <w:rsid w:val="00D43A20"/>
    <w:rsid w:val="00D43CEE"/>
    <w:rsid w:val="00D45710"/>
    <w:rsid w:val="00D50130"/>
    <w:rsid w:val="00D512FB"/>
    <w:rsid w:val="00D51EDB"/>
    <w:rsid w:val="00D52796"/>
    <w:rsid w:val="00D5408A"/>
    <w:rsid w:val="00D55482"/>
    <w:rsid w:val="00D57E2A"/>
    <w:rsid w:val="00D60237"/>
    <w:rsid w:val="00D62B45"/>
    <w:rsid w:val="00D63021"/>
    <w:rsid w:val="00D649AC"/>
    <w:rsid w:val="00D64A8A"/>
    <w:rsid w:val="00D662B1"/>
    <w:rsid w:val="00D67CA7"/>
    <w:rsid w:val="00D7082A"/>
    <w:rsid w:val="00D734F7"/>
    <w:rsid w:val="00D74CE1"/>
    <w:rsid w:val="00D76430"/>
    <w:rsid w:val="00D76535"/>
    <w:rsid w:val="00D76F98"/>
    <w:rsid w:val="00D77735"/>
    <w:rsid w:val="00D77DAF"/>
    <w:rsid w:val="00D803D5"/>
    <w:rsid w:val="00D805A7"/>
    <w:rsid w:val="00D80982"/>
    <w:rsid w:val="00D80ABC"/>
    <w:rsid w:val="00D820AD"/>
    <w:rsid w:val="00D82439"/>
    <w:rsid w:val="00D8364D"/>
    <w:rsid w:val="00D85CD9"/>
    <w:rsid w:val="00D87638"/>
    <w:rsid w:val="00D878E6"/>
    <w:rsid w:val="00D9013D"/>
    <w:rsid w:val="00D90823"/>
    <w:rsid w:val="00D91BEA"/>
    <w:rsid w:val="00D93A31"/>
    <w:rsid w:val="00D9414F"/>
    <w:rsid w:val="00D966D7"/>
    <w:rsid w:val="00D96EBE"/>
    <w:rsid w:val="00D975D6"/>
    <w:rsid w:val="00D97774"/>
    <w:rsid w:val="00DA043A"/>
    <w:rsid w:val="00DA2D8D"/>
    <w:rsid w:val="00DA547B"/>
    <w:rsid w:val="00DA57CF"/>
    <w:rsid w:val="00DA604C"/>
    <w:rsid w:val="00DA6550"/>
    <w:rsid w:val="00DB04E2"/>
    <w:rsid w:val="00DB1477"/>
    <w:rsid w:val="00DB1F21"/>
    <w:rsid w:val="00DB2696"/>
    <w:rsid w:val="00DB2A38"/>
    <w:rsid w:val="00DB46C3"/>
    <w:rsid w:val="00DB5684"/>
    <w:rsid w:val="00DB6113"/>
    <w:rsid w:val="00DB79A0"/>
    <w:rsid w:val="00DC1DB7"/>
    <w:rsid w:val="00DC2372"/>
    <w:rsid w:val="00DC3C9D"/>
    <w:rsid w:val="00DC478E"/>
    <w:rsid w:val="00DD07EB"/>
    <w:rsid w:val="00DD123F"/>
    <w:rsid w:val="00DD16A8"/>
    <w:rsid w:val="00DD2A33"/>
    <w:rsid w:val="00DD52D8"/>
    <w:rsid w:val="00DD73F7"/>
    <w:rsid w:val="00DD77CE"/>
    <w:rsid w:val="00DD7BFD"/>
    <w:rsid w:val="00DE0577"/>
    <w:rsid w:val="00DE0FBC"/>
    <w:rsid w:val="00DE26B2"/>
    <w:rsid w:val="00DE2AFD"/>
    <w:rsid w:val="00DE2F08"/>
    <w:rsid w:val="00DE3C9B"/>
    <w:rsid w:val="00DE47E8"/>
    <w:rsid w:val="00DE579F"/>
    <w:rsid w:val="00DE5907"/>
    <w:rsid w:val="00DE717B"/>
    <w:rsid w:val="00DE7F26"/>
    <w:rsid w:val="00DF0197"/>
    <w:rsid w:val="00DF03CF"/>
    <w:rsid w:val="00DF319E"/>
    <w:rsid w:val="00DF3FDC"/>
    <w:rsid w:val="00DF4E9B"/>
    <w:rsid w:val="00DF7ED3"/>
    <w:rsid w:val="00E00DA7"/>
    <w:rsid w:val="00E02808"/>
    <w:rsid w:val="00E040BF"/>
    <w:rsid w:val="00E046AE"/>
    <w:rsid w:val="00E05227"/>
    <w:rsid w:val="00E05509"/>
    <w:rsid w:val="00E05627"/>
    <w:rsid w:val="00E06E4B"/>
    <w:rsid w:val="00E101C0"/>
    <w:rsid w:val="00E10917"/>
    <w:rsid w:val="00E12F3E"/>
    <w:rsid w:val="00E14978"/>
    <w:rsid w:val="00E14F16"/>
    <w:rsid w:val="00E1626B"/>
    <w:rsid w:val="00E1681C"/>
    <w:rsid w:val="00E169B9"/>
    <w:rsid w:val="00E2040B"/>
    <w:rsid w:val="00E206C9"/>
    <w:rsid w:val="00E21779"/>
    <w:rsid w:val="00E21C8D"/>
    <w:rsid w:val="00E2347A"/>
    <w:rsid w:val="00E23C2A"/>
    <w:rsid w:val="00E23CC1"/>
    <w:rsid w:val="00E241B9"/>
    <w:rsid w:val="00E244E4"/>
    <w:rsid w:val="00E25197"/>
    <w:rsid w:val="00E25937"/>
    <w:rsid w:val="00E27BDB"/>
    <w:rsid w:val="00E27BEC"/>
    <w:rsid w:val="00E300A7"/>
    <w:rsid w:val="00E30219"/>
    <w:rsid w:val="00E308BD"/>
    <w:rsid w:val="00E322F4"/>
    <w:rsid w:val="00E34175"/>
    <w:rsid w:val="00E341EB"/>
    <w:rsid w:val="00E35052"/>
    <w:rsid w:val="00E35116"/>
    <w:rsid w:val="00E35758"/>
    <w:rsid w:val="00E35B5D"/>
    <w:rsid w:val="00E37AE6"/>
    <w:rsid w:val="00E427F5"/>
    <w:rsid w:val="00E42F83"/>
    <w:rsid w:val="00E43E24"/>
    <w:rsid w:val="00E440F0"/>
    <w:rsid w:val="00E45128"/>
    <w:rsid w:val="00E451FF"/>
    <w:rsid w:val="00E452C5"/>
    <w:rsid w:val="00E45882"/>
    <w:rsid w:val="00E46E52"/>
    <w:rsid w:val="00E47032"/>
    <w:rsid w:val="00E5157A"/>
    <w:rsid w:val="00E51EC5"/>
    <w:rsid w:val="00E54109"/>
    <w:rsid w:val="00E55987"/>
    <w:rsid w:val="00E56360"/>
    <w:rsid w:val="00E615DD"/>
    <w:rsid w:val="00E621A8"/>
    <w:rsid w:val="00E62BF7"/>
    <w:rsid w:val="00E6305A"/>
    <w:rsid w:val="00E6435B"/>
    <w:rsid w:val="00E64CAF"/>
    <w:rsid w:val="00E64E1A"/>
    <w:rsid w:val="00E6590D"/>
    <w:rsid w:val="00E7060E"/>
    <w:rsid w:val="00E70EC8"/>
    <w:rsid w:val="00E74E58"/>
    <w:rsid w:val="00E75293"/>
    <w:rsid w:val="00E7611C"/>
    <w:rsid w:val="00E7652F"/>
    <w:rsid w:val="00E806C3"/>
    <w:rsid w:val="00E8233B"/>
    <w:rsid w:val="00E86812"/>
    <w:rsid w:val="00E86C79"/>
    <w:rsid w:val="00E90317"/>
    <w:rsid w:val="00E91040"/>
    <w:rsid w:val="00E91506"/>
    <w:rsid w:val="00E936B0"/>
    <w:rsid w:val="00E93CE5"/>
    <w:rsid w:val="00E95AF8"/>
    <w:rsid w:val="00E95BC6"/>
    <w:rsid w:val="00E96E4E"/>
    <w:rsid w:val="00E97717"/>
    <w:rsid w:val="00E97A4F"/>
    <w:rsid w:val="00EA1C10"/>
    <w:rsid w:val="00EA2448"/>
    <w:rsid w:val="00EA3066"/>
    <w:rsid w:val="00EA4DB0"/>
    <w:rsid w:val="00EA561E"/>
    <w:rsid w:val="00EA5E79"/>
    <w:rsid w:val="00EA6567"/>
    <w:rsid w:val="00EA6C97"/>
    <w:rsid w:val="00EB184F"/>
    <w:rsid w:val="00EB5A81"/>
    <w:rsid w:val="00EB773F"/>
    <w:rsid w:val="00EB7FC4"/>
    <w:rsid w:val="00EC0035"/>
    <w:rsid w:val="00EC0039"/>
    <w:rsid w:val="00EC0DCF"/>
    <w:rsid w:val="00EC0E0F"/>
    <w:rsid w:val="00EC0F7D"/>
    <w:rsid w:val="00EC2106"/>
    <w:rsid w:val="00EC361C"/>
    <w:rsid w:val="00EC3861"/>
    <w:rsid w:val="00EC4CB6"/>
    <w:rsid w:val="00EC534A"/>
    <w:rsid w:val="00EC631E"/>
    <w:rsid w:val="00EC643B"/>
    <w:rsid w:val="00EC70A0"/>
    <w:rsid w:val="00EC7215"/>
    <w:rsid w:val="00ED0090"/>
    <w:rsid w:val="00ED166D"/>
    <w:rsid w:val="00ED248A"/>
    <w:rsid w:val="00ED2A26"/>
    <w:rsid w:val="00ED3E3D"/>
    <w:rsid w:val="00ED3F7F"/>
    <w:rsid w:val="00ED4828"/>
    <w:rsid w:val="00ED4AF9"/>
    <w:rsid w:val="00ED5768"/>
    <w:rsid w:val="00ED6CEF"/>
    <w:rsid w:val="00ED700B"/>
    <w:rsid w:val="00ED7185"/>
    <w:rsid w:val="00ED72DF"/>
    <w:rsid w:val="00EE07BB"/>
    <w:rsid w:val="00EE0EBD"/>
    <w:rsid w:val="00EE270C"/>
    <w:rsid w:val="00EE360B"/>
    <w:rsid w:val="00EE4EC5"/>
    <w:rsid w:val="00EE5872"/>
    <w:rsid w:val="00EE61D5"/>
    <w:rsid w:val="00EE65C5"/>
    <w:rsid w:val="00EF1052"/>
    <w:rsid w:val="00EF1801"/>
    <w:rsid w:val="00EF1DFD"/>
    <w:rsid w:val="00EF2220"/>
    <w:rsid w:val="00EF2669"/>
    <w:rsid w:val="00EF47EB"/>
    <w:rsid w:val="00EF534D"/>
    <w:rsid w:val="00EF563D"/>
    <w:rsid w:val="00EF6295"/>
    <w:rsid w:val="00EF719A"/>
    <w:rsid w:val="00F02B35"/>
    <w:rsid w:val="00F036A5"/>
    <w:rsid w:val="00F05034"/>
    <w:rsid w:val="00F0554F"/>
    <w:rsid w:val="00F126B8"/>
    <w:rsid w:val="00F1299A"/>
    <w:rsid w:val="00F13D89"/>
    <w:rsid w:val="00F14DC3"/>
    <w:rsid w:val="00F161B4"/>
    <w:rsid w:val="00F16258"/>
    <w:rsid w:val="00F16876"/>
    <w:rsid w:val="00F214C2"/>
    <w:rsid w:val="00F23758"/>
    <w:rsid w:val="00F261A4"/>
    <w:rsid w:val="00F2675B"/>
    <w:rsid w:val="00F276A9"/>
    <w:rsid w:val="00F30489"/>
    <w:rsid w:val="00F32272"/>
    <w:rsid w:val="00F32A4D"/>
    <w:rsid w:val="00F34174"/>
    <w:rsid w:val="00F34547"/>
    <w:rsid w:val="00F347EE"/>
    <w:rsid w:val="00F35BB8"/>
    <w:rsid w:val="00F360D0"/>
    <w:rsid w:val="00F402B8"/>
    <w:rsid w:val="00F402CD"/>
    <w:rsid w:val="00F403C6"/>
    <w:rsid w:val="00F40AA8"/>
    <w:rsid w:val="00F40CCE"/>
    <w:rsid w:val="00F40EA5"/>
    <w:rsid w:val="00F42991"/>
    <w:rsid w:val="00F42EB6"/>
    <w:rsid w:val="00F433B2"/>
    <w:rsid w:val="00F44FB8"/>
    <w:rsid w:val="00F47B4E"/>
    <w:rsid w:val="00F47B85"/>
    <w:rsid w:val="00F50218"/>
    <w:rsid w:val="00F50ED5"/>
    <w:rsid w:val="00F5171F"/>
    <w:rsid w:val="00F53396"/>
    <w:rsid w:val="00F53774"/>
    <w:rsid w:val="00F53B63"/>
    <w:rsid w:val="00F55D28"/>
    <w:rsid w:val="00F57028"/>
    <w:rsid w:val="00F57D35"/>
    <w:rsid w:val="00F60B32"/>
    <w:rsid w:val="00F61E16"/>
    <w:rsid w:val="00F62796"/>
    <w:rsid w:val="00F62F4F"/>
    <w:rsid w:val="00F63135"/>
    <w:rsid w:val="00F644CD"/>
    <w:rsid w:val="00F65154"/>
    <w:rsid w:val="00F707A1"/>
    <w:rsid w:val="00F711F5"/>
    <w:rsid w:val="00F71C4C"/>
    <w:rsid w:val="00F7211F"/>
    <w:rsid w:val="00F72245"/>
    <w:rsid w:val="00F73823"/>
    <w:rsid w:val="00F74255"/>
    <w:rsid w:val="00F75509"/>
    <w:rsid w:val="00F8005E"/>
    <w:rsid w:val="00F80C13"/>
    <w:rsid w:val="00F81BEB"/>
    <w:rsid w:val="00F8244C"/>
    <w:rsid w:val="00F8446B"/>
    <w:rsid w:val="00F8643D"/>
    <w:rsid w:val="00F86EB5"/>
    <w:rsid w:val="00F876DA"/>
    <w:rsid w:val="00F903C4"/>
    <w:rsid w:val="00F90F0D"/>
    <w:rsid w:val="00F916E0"/>
    <w:rsid w:val="00F93A3E"/>
    <w:rsid w:val="00F941BB"/>
    <w:rsid w:val="00F97D3D"/>
    <w:rsid w:val="00FA09DB"/>
    <w:rsid w:val="00FA4F07"/>
    <w:rsid w:val="00FA50ED"/>
    <w:rsid w:val="00FA5CE4"/>
    <w:rsid w:val="00FA621B"/>
    <w:rsid w:val="00FA673E"/>
    <w:rsid w:val="00FA6F52"/>
    <w:rsid w:val="00FA76D1"/>
    <w:rsid w:val="00FA7DB6"/>
    <w:rsid w:val="00FB0106"/>
    <w:rsid w:val="00FB1095"/>
    <w:rsid w:val="00FB1898"/>
    <w:rsid w:val="00FB1BE6"/>
    <w:rsid w:val="00FB23D0"/>
    <w:rsid w:val="00FB7E80"/>
    <w:rsid w:val="00FC02CA"/>
    <w:rsid w:val="00FC0D9E"/>
    <w:rsid w:val="00FC1823"/>
    <w:rsid w:val="00FC1CA7"/>
    <w:rsid w:val="00FC3382"/>
    <w:rsid w:val="00FC3B20"/>
    <w:rsid w:val="00FC4646"/>
    <w:rsid w:val="00FC4CB9"/>
    <w:rsid w:val="00FC529A"/>
    <w:rsid w:val="00FC7097"/>
    <w:rsid w:val="00FD05AC"/>
    <w:rsid w:val="00FD0A10"/>
    <w:rsid w:val="00FD1793"/>
    <w:rsid w:val="00FD2A33"/>
    <w:rsid w:val="00FD3C38"/>
    <w:rsid w:val="00FD42A6"/>
    <w:rsid w:val="00FD5579"/>
    <w:rsid w:val="00FD56D7"/>
    <w:rsid w:val="00FD6F7E"/>
    <w:rsid w:val="00FE109F"/>
    <w:rsid w:val="00FE13F7"/>
    <w:rsid w:val="00FE1A01"/>
    <w:rsid w:val="00FE21D8"/>
    <w:rsid w:val="00FE3147"/>
    <w:rsid w:val="00FE32C4"/>
    <w:rsid w:val="00FE3D2D"/>
    <w:rsid w:val="00FE46D3"/>
    <w:rsid w:val="00FE5E5D"/>
    <w:rsid w:val="00FE661B"/>
    <w:rsid w:val="00FE6A43"/>
    <w:rsid w:val="00FE717F"/>
    <w:rsid w:val="00FE7209"/>
    <w:rsid w:val="00FF1015"/>
    <w:rsid w:val="00FF308D"/>
    <w:rsid w:val="00FF441D"/>
    <w:rsid w:val="00FF5161"/>
    <w:rsid w:val="00FF5758"/>
    <w:rsid w:val="00FF6744"/>
    <w:rsid w:val="00FF6F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B2C13C"/>
  <w15:chartTrackingRefBased/>
  <w15:docId w15:val="{CF0DD57F-A7C0-47EC-8361-FE4E02AA96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sid w:val="003A2448"/>
    <w:pPr>
      <w:widowControl w:val="0"/>
      <w:autoSpaceDE w:val="0"/>
      <w:autoSpaceDN w:val="0"/>
      <w:spacing w:after="0" w:line="240" w:lineRule="auto"/>
    </w:pPr>
    <w:rPr>
      <w:rFonts w:ascii="Times New Roman" w:eastAsia="Times New Roman" w:hAnsi="Times New Roman" w:cs="Times New Roman"/>
      <w:lang w:val="ru-RU"/>
    </w:rPr>
  </w:style>
  <w:style w:type="paragraph" w:styleId="1">
    <w:name w:val="heading 1"/>
    <w:basedOn w:val="a"/>
    <w:link w:val="10"/>
    <w:uiPriority w:val="1"/>
    <w:qFormat/>
    <w:rsid w:val="006C07E1"/>
    <w:pPr>
      <w:ind w:left="302"/>
      <w:outlineLvl w:val="0"/>
    </w:pPr>
    <w:rPr>
      <w:b/>
      <w:bCs/>
      <w:sz w:val="28"/>
      <w:szCs w:val="28"/>
    </w:rPr>
  </w:style>
  <w:style w:type="paragraph" w:styleId="2">
    <w:name w:val="heading 2"/>
    <w:basedOn w:val="a"/>
    <w:next w:val="a"/>
    <w:link w:val="20"/>
    <w:uiPriority w:val="1"/>
    <w:unhideWhenUsed/>
    <w:qFormat/>
    <w:rsid w:val="00FF5161"/>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1"/>
    <w:unhideWhenUsed/>
    <w:qFormat/>
    <w:rsid w:val="00CC4325"/>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1"/>
    <w:semiHidden/>
    <w:unhideWhenUsed/>
    <w:qFormat/>
    <w:rsid w:val="00E97A4F"/>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1"/>
    <w:semiHidden/>
    <w:unhideWhenUsed/>
    <w:qFormat/>
    <w:rsid w:val="00802A1F"/>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basedOn w:val="a"/>
    <w:link w:val="60"/>
    <w:uiPriority w:val="1"/>
    <w:semiHidden/>
    <w:unhideWhenUsed/>
    <w:qFormat/>
    <w:rsid w:val="00B66A09"/>
    <w:pPr>
      <w:ind w:left="3444" w:hanging="364"/>
      <w:outlineLvl w:val="5"/>
    </w:pPr>
    <w:rPr>
      <w:b/>
      <w:bCs/>
      <w:sz w:val="29"/>
      <w:szCs w:val="29"/>
    </w:rPr>
  </w:style>
  <w:style w:type="paragraph" w:styleId="7">
    <w:name w:val="heading 7"/>
    <w:basedOn w:val="a"/>
    <w:link w:val="70"/>
    <w:uiPriority w:val="1"/>
    <w:semiHidden/>
    <w:unhideWhenUsed/>
    <w:qFormat/>
    <w:rsid w:val="00B66A09"/>
    <w:pPr>
      <w:outlineLvl w:val="6"/>
    </w:pPr>
    <w:rPr>
      <w:b/>
      <w:bCs/>
      <w:sz w:val="28"/>
      <w:szCs w:val="28"/>
    </w:rPr>
  </w:style>
  <w:style w:type="paragraph" w:styleId="8">
    <w:name w:val="heading 8"/>
    <w:basedOn w:val="a"/>
    <w:link w:val="80"/>
    <w:uiPriority w:val="1"/>
    <w:semiHidden/>
    <w:unhideWhenUsed/>
    <w:qFormat/>
    <w:rsid w:val="00B66A09"/>
    <w:pPr>
      <w:ind w:left="288" w:hanging="240"/>
      <w:jc w:val="center"/>
      <w:outlineLvl w:val="7"/>
    </w:pPr>
    <w:rPr>
      <w:b/>
      <w:bCs/>
      <w:sz w:val="25"/>
      <w:szCs w:val="25"/>
    </w:rPr>
  </w:style>
  <w:style w:type="paragraph" w:styleId="9">
    <w:name w:val="heading 9"/>
    <w:basedOn w:val="a"/>
    <w:link w:val="90"/>
    <w:uiPriority w:val="1"/>
    <w:semiHidden/>
    <w:unhideWhenUsed/>
    <w:qFormat/>
    <w:rsid w:val="00B66A09"/>
    <w:pPr>
      <w:spacing w:line="283" w:lineRule="exact"/>
      <w:jc w:val="center"/>
      <w:outlineLvl w:val="8"/>
    </w:pPr>
    <w:rPr>
      <w:b/>
      <w:bCs/>
      <w:sz w:val="25"/>
      <w:szCs w:val="25"/>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6C07E1"/>
    <w:rPr>
      <w:rFonts w:ascii="Times New Roman" w:eastAsia="Times New Roman" w:hAnsi="Times New Roman" w:cs="Times New Roman"/>
      <w:b/>
      <w:bCs/>
      <w:sz w:val="28"/>
      <w:szCs w:val="28"/>
      <w:lang w:val="ru-RU"/>
    </w:rPr>
  </w:style>
  <w:style w:type="table" w:customStyle="1" w:styleId="TableNormal">
    <w:name w:val="Table Normal"/>
    <w:uiPriority w:val="2"/>
    <w:semiHidden/>
    <w:unhideWhenUsed/>
    <w:qFormat/>
    <w:rsid w:val="006C07E1"/>
    <w:pPr>
      <w:widowControl w:val="0"/>
      <w:autoSpaceDE w:val="0"/>
      <w:autoSpaceDN w:val="0"/>
      <w:spacing w:after="0" w:line="240" w:lineRule="auto"/>
    </w:pPr>
    <w:tblPr>
      <w:tblInd w:w="0" w:type="dxa"/>
      <w:tblCellMar>
        <w:top w:w="0" w:type="dxa"/>
        <w:left w:w="0" w:type="dxa"/>
        <w:bottom w:w="0" w:type="dxa"/>
        <w:right w:w="0" w:type="dxa"/>
      </w:tblCellMar>
    </w:tblPr>
  </w:style>
  <w:style w:type="paragraph" w:styleId="a3">
    <w:name w:val="Body Text"/>
    <w:basedOn w:val="a"/>
    <w:link w:val="a4"/>
    <w:uiPriority w:val="1"/>
    <w:qFormat/>
    <w:rsid w:val="006C07E1"/>
    <w:pPr>
      <w:ind w:left="302"/>
      <w:jc w:val="both"/>
    </w:pPr>
    <w:rPr>
      <w:sz w:val="28"/>
      <w:szCs w:val="28"/>
    </w:rPr>
  </w:style>
  <w:style w:type="character" w:customStyle="1" w:styleId="a4">
    <w:name w:val="Основной текст Знак"/>
    <w:basedOn w:val="a0"/>
    <w:link w:val="a3"/>
    <w:uiPriority w:val="1"/>
    <w:rsid w:val="006C07E1"/>
    <w:rPr>
      <w:rFonts w:ascii="Times New Roman" w:eastAsia="Times New Roman" w:hAnsi="Times New Roman" w:cs="Times New Roman"/>
      <w:sz w:val="28"/>
      <w:szCs w:val="28"/>
      <w:lang w:val="ru-RU"/>
    </w:rPr>
  </w:style>
  <w:style w:type="paragraph" w:styleId="a5">
    <w:name w:val="List Paragraph"/>
    <w:basedOn w:val="a"/>
    <w:uiPriority w:val="1"/>
    <w:qFormat/>
    <w:rsid w:val="006C07E1"/>
    <w:pPr>
      <w:ind w:left="282" w:firstLine="719"/>
    </w:pPr>
  </w:style>
  <w:style w:type="paragraph" w:customStyle="1" w:styleId="TableParagraph">
    <w:name w:val="Table Paragraph"/>
    <w:basedOn w:val="a"/>
    <w:uiPriority w:val="1"/>
    <w:qFormat/>
    <w:rsid w:val="006C07E1"/>
  </w:style>
  <w:style w:type="paragraph" w:styleId="a6">
    <w:name w:val="Normal (Web)"/>
    <w:basedOn w:val="a"/>
    <w:uiPriority w:val="99"/>
    <w:unhideWhenUsed/>
    <w:rsid w:val="006C07E1"/>
    <w:pPr>
      <w:widowControl/>
      <w:autoSpaceDE/>
      <w:autoSpaceDN/>
      <w:spacing w:before="100" w:beforeAutospacing="1" w:after="100" w:afterAutospacing="1"/>
    </w:pPr>
    <w:rPr>
      <w:sz w:val="24"/>
      <w:szCs w:val="24"/>
      <w:lang w:eastAsia="ru-RU"/>
    </w:rPr>
  </w:style>
  <w:style w:type="paragraph" w:styleId="a7">
    <w:name w:val="Balloon Text"/>
    <w:basedOn w:val="a"/>
    <w:link w:val="a8"/>
    <w:uiPriority w:val="99"/>
    <w:semiHidden/>
    <w:unhideWhenUsed/>
    <w:rsid w:val="006C07E1"/>
    <w:rPr>
      <w:rFonts w:ascii="Segoe UI" w:hAnsi="Segoe UI" w:cs="Segoe UI"/>
      <w:sz w:val="18"/>
      <w:szCs w:val="18"/>
    </w:rPr>
  </w:style>
  <w:style w:type="character" w:customStyle="1" w:styleId="a8">
    <w:name w:val="Текст выноски Знак"/>
    <w:basedOn w:val="a0"/>
    <w:link w:val="a7"/>
    <w:uiPriority w:val="99"/>
    <w:semiHidden/>
    <w:rsid w:val="006C07E1"/>
    <w:rPr>
      <w:rFonts w:ascii="Segoe UI" w:eastAsia="Times New Roman" w:hAnsi="Segoe UI" w:cs="Segoe UI"/>
      <w:sz w:val="18"/>
      <w:szCs w:val="18"/>
      <w:lang w:val="ru-RU"/>
    </w:rPr>
  </w:style>
  <w:style w:type="table" w:customStyle="1" w:styleId="11">
    <w:name w:val="Сетка таблицы1"/>
    <w:basedOn w:val="a1"/>
    <w:next w:val="a9"/>
    <w:uiPriority w:val="39"/>
    <w:rsid w:val="006C07E1"/>
    <w:pPr>
      <w:spacing w:after="0" w:line="240" w:lineRule="auto"/>
      <w:jc w:val="both"/>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9">
    <w:name w:val="Table Grid"/>
    <w:basedOn w:val="a1"/>
    <w:uiPriority w:val="39"/>
    <w:rsid w:val="006C07E1"/>
    <w:pPr>
      <w:widowControl w:val="0"/>
      <w:autoSpaceDE w:val="0"/>
      <w:autoSpaceDN w:val="0"/>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 Spacing"/>
    <w:uiPriority w:val="1"/>
    <w:qFormat/>
    <w:rsid w:val="002B5220"/>
    <w:pPr>
      <w:spacing w:after="0" w:line="240" w:lineRule="auto"/>
    </w:pPr>
    <w:rPr>
      <w:lang w:val="ru-RU"/>
    </w:rPr>
  </w:style>
  <w:style w:type="paragraph" w:styleId="ab">
    <w:name w:val="header"/>
    <w:basedOn w:val="a"/>
    <w:link w:val="ac"/>
    <w:uiPriority w:val="99"/>
    <w:unhideWhenUsed/>
    <w:rsid w:val="00605036"/>
    <w:pPr>
      <w:tabs>
        <w:tab w:val="center" w:pos="4844"/>
        <w:tab w:val="right" w:pos="9689"/>
      </w:tabs>
    </w:pPr>
  </w:style>
  <w:style w:type="character" w:customStyle="1" w:styleId="ac">
    <w:name w:val="Верхний колонтитул Знак"/>
    <w:basedOn w:val="a0"/>
    <w:link w:val="ab"/>
    <w:uiPriority w:val="99"/>
    <w:rsid w:val="00605036"/>
    <w:rPr>
      <w:rFonts w:ascii="Times New Roman" w:eastAsia="Times New Roman" w:hAnsi="Times New Roman" w:cs="Times New Roman"/>
      <w:lang w:val="ru-RU"/>
    </w:rPr>
  </w:style>
  <w:style w:type="paragraph" w:styleId="ad">
    <w:name w:val="footer"/>
    <w:aliases w:val="Title Down,Footer_ARGOSS"/>
    <w:basedOn w:val="a"/>
    <w:link w:val="ae"/>
    <w:uiPriority w:val="99"/>
    <w:unhideWhenUsed/>
    <w:rsid w:val="00605036"/>
    <w:pPr>
      <w:tabs>
        <w:tab w:val="center" w:pos="4844"/>
        <w:tab w:val="right" w:pos="9689"/>
      </w:tabs>
    </w:pPr>
  </w:style>
  <w:style w:type="character" w:customStyle="1" w:styleId="ae">
    <w:name w:val="Нижний колонтитул Знак"/>
    <w:aliases w:val="Title Down Знак,Footer_ARGOSS Знак"/>
    <w:basedOn w:val="a0"/>
    <w:link w:val="ad"/>
    <w:uiPriority w:val="99"/>
    <w:rsid w:val="00605036"/>
    <w:rPr>
      <w:rFonts w:ascii="Times New Roman" w:eastAsia="Times New Roman" w:hAnsi="Times New Roman" w:cs="Times New Roman"/>
      <w:lang w:val="ru-RU"/>
    </w:rPr>
  </w:style>
  <w:style w:type="character" w:customStyle="1" w:styleId="50">
    <w:name w:val="Заголовок 5 Знак"/>
    <w:basedOn w:val="a0"/>
    <w:link w:val="5"/>
    <w:uiPriority w:val="1"/>
    <w:rsid w:val="00802A1F"/>
    <w:rPr>
      <w:rFonts w:asciiTheme="majorHAnsi" w:eastAsiaTheme="majorEastAsia" w:hAnsiTheme="majorHAnsi" w:cstheme="majorBidi"/>
      <w:color w:val="2E74B5" w:themeColor="accent1" w:themeShade="BF"/>
      <w:lang w:val="ru-RU"/>
    </w:rPr>
  </w:style>
  <w:style w:type="table" w:customStyle="1" w:styleId="TableGrid">
    <w:name w:val="TableGrid"/>
    <w:rsid w:val="00143B0F"/>
    <w:pPr>
      <w:spacing w:after="0" w:line="240" w:lineRule="auto"/>
    </w:pPr>
    <w:rPr>
      <w:rFonts w:eastAsiaTheme="minorEastAsia"/>
    </w:rPr>
    <w:tblPr>
      <w:tblCellMar>
        <w:top w:w="0" w:type="dxa"/>
        <w:left w:w="0" w:type="dxa"/>
        <w:bottom w:w="0" w:type="dxa"/>
        <w:right w:w="0" w:type="dxa"/>
      </w:tblCellMar>
    </w:tblPr>
  </w:style>
  <w:style w:type="character" w:customStyle="1" w:styleId="20">
    <w:name w:val="Заголовок 2 Знак"/>
    <w:basedOn w:val="a0"/>
    <w:link w:val="2"/>
    <w:uiPriority w:val="1"/>
    <w:rsid w:val="00FF5161"/>
    <w:rPr>
      <w:rFonts w:asciiTheme="majorHAnsi" w:eastAsiaTheme="majorEastAsia" w:hAnsiTheme="majorHAnsi" w:cstheme="majorBidi"/>
      <w:color w:val="2E74B5" w:themeColor="accent1" w:themeShade="BF"/>
      <w:sz w:val="26"/>
      <w:szCs w:val="26"/>
      <w:lang w:val="ru-RU"/>
    </w:rPr>
  </w:style>
  <w:style w:type="character" w:customStyle="1" w:styleId="30">
    <w:name w:val="Заголовок 3 Знак"/>
    <w:basedOn w:val="a0"/>
    <w:link w:val="3"/>
    <w:uiPriority w:val="1"/>
    <w:semiHidden/>
    <w:rsid w:val="00CC4325"/>
    <w:rPr>
      <w:rFonts w:asciiTheme="majorHAnsi" w:eastAsiaTheme="majorEastAsia" w:hAnsiTheme="majorHAnsi" w:cstheme="majorBidi"/>
      <w:color w:val="1F4D78" w:themeColor="accent1" w:themeShade="7F"/>
      <w:sz w:val="24"/>
      <w:szCs w:val="24"/>
      <w:lang w:val="ru-RU"/>
    </w:rPr>
  </w:style>
  <w:style w:type="table" w:customStyle="1" w:styleId="TableGrid1">
    <w:name w:val="TableGrid1"/>
    <w:rsid w:val="00162403"/>
    <w:pPr>
      <w:spacing w:after="0" w:line="240" w:lineRule="auto"/>
    </w:pPr>
    <w:rPr>
      <w:rFonts w:eastAsiaTheme="minorEastAsia"/>
    </w:rPr>
    <w:tblPr>
      <w:tblCellMar>
        <w:top w:w="0" w:type="dxa"/>
        <w:left w:w="0" w:type="dxa"/>
        <w:bottom w:w="0" w:type="dxa"/>
        <w:right w:w="0" w:type="dxa"/>
      </w:tblCellMar>
    </w:tblPr>
  </w:style>
  <w:style w:type="table" w:customStyle="1" w:styleId="110">
    <w:name w:val="Сетка таблицы11"/>
    <w:basedOn w:val="a1"/>
    <w:next w:val="a9"/>
    <w:uiPriority w:val="59"/>
    <w:rsid w:val="000966CE"/>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9"/>
    <w:uiPriority w:val="39"/>
    <w:rsid w:val="00A33C50"/>
    <w:pPr>
      <w:spacing w:after="0" w:line="240" w:lineRule="auto"/>
    </w:pPr>
    <w:rPr>
      <w:rFonts w:ascii="Calibri" w:eastAsia="Calibri"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Placeholder Text"/>
    <w:basedOn w:val="a0"/>
    <w:uiPriority w:val="99"/>
    <w:semiHidden/>
    <w:rsid w:val="00512D5E"/>
    <w:rPr>
      <w:color w:val="808080"/>
    </w:rPr>
  </w:style>
  <w:style w:type="character" w:styleId="af0">
    <w:name w:val="Strong"/>
    <w:basedOn w:val="a0"/>
    <w:uiPriority w:val="22"/>
    <w:qFormat/>
    <w:rsid w:val="006F3B78"/>
    <w:rPr>
      <w:b/>
      <w:bCs/>
    </w:rPr>
  </w:style>
  <w:style w:type="paragraph" w:customStyle="1" w:styleId="41">
    <w:name w:val="Заголовок 41"/>
    <w:basedOn w:val="a"/>
    <w:next w:val="a"/>
    <w:uiPriority w:val="9"/>
    <w:semiHidden/>
    <w:unhideWhenUsed/>
    <w:qFormat/>
    <w:rsid w:val="00ED5768"/>
    <w:pPr>
      <w:keepNext/>
      <w:keepLines/>
      <w:spacing w:before="40"/>
      <w:ind w:left="864" w:hanging="864"/>
      <w:outlineLvl w:val="3"/>
    </w:pPr>
    <w:rPr>
      <w:rFonts w:ascii="Cambria" w:hAnsi="Cambria"/>
      <w:i/>
      <w:iCs/>
      <w:color w:val="365F91"/>
    </w:rPr>
  </w:style>
  <w:style w:type="paragraph" w:customStyle="1" w:styleId="51">
    <w:name w:val="Заголовок 51"/>
    <w:basedOn w:val="a"/>
    <w:next w:val="a"/>
    <w:uiPriority w:val="9"/>
    <w:unhideWhenUsed/>
    <w:qFormat/>
    <w:rsid w:val="00ED5768"/>
    <w:pPr>
      <w:keepNext/>
      <w:keepLines/>
      <w:spacing w:before="40"/>
      <w:ind w:left="1008" w:hanging="1008"/>
      <w:outlineLvl w:val="4"/>
    </w:pPr>
    <w:rPr>
      <w:rFonts w:ascii="Cambria" w:hAnsi="Cambria"/>
      <w:color w:val="365F91"/>
    </w:rPr>
  </w:style>
  <w:style w:type="paragraph" w:customStyle="1" w:styleId="61">
    <w:name w:val="Заголовок 61"/>
    <w:basedOn w:val="a"/>
    <w:next w:val="a"/>
    <w:uiPriority w:val="9"/>
    <w:semiHidden/>
    <w:unhideWhenUsed/>
    <w:qFormat/>
    <w:rsid w:val="00ED5768"/>
    <w:pPr>
      <w:keepNext/>
      <w:keepLines/>
      <w:spacing w:before="40"/>
      <w:ind w:left="1152" w:hanging="1152"/>
      <w:outlineLvl w:val="5"/>
    </w:pPr>
    <w:rPr>
      <w:rFonts w:ascii="Cambria" w:hAnsi="Cambria"/>
      <w:color w:val="243F60"/>
    </w:rPr>
  </w:style>
  <w:style w:type="paragraph" w:customStyle="1" w:styleId="71">
    <w:name w:val="Заголовок 71"/>
    <w:basedOn w:val="a"/>
    <w:next w:val="a"/>
    <w:uiPriority w:val="9"/>
    <w:semiHidden/>
    <w:unhideWhenUsed/>
    <w:qFormat/>
    <w:rsid w:val="00ED5768"/>
    <w:pPr>
      <w:keepNext/>
      <w:keepLines/>
      <w:spacing w:before="40"/>
      <w:ind w:left="1296" w:hanging="1296"/>
      <w:outlineLvl w:val="6"/>
    </w:pPr>
    <w:rPr>
      <w:rFonts w:ascii="Cambria" w:hAnsi="Cambria"/>
      <w:i/>
      <w:iCs/>
      <w:color w:val="243F60"/>
    </w:rPr>
  </w:style>
  <w:style w:type="paragraph" w:customStyle="1" w:styleId="81">
    <w:name w:val="Заголовок 81"/>
    <w:basedOn w:val="a"/>
    <w:next w:val="a"/>
    <w:uiPriority w:val="9"/>
    <w:semiHidden/>
    <w:unhideWhenUsed/>
    <w:qFormat/>
    <w:rsid w:val="00ED5768"/>
    <w:pPr>
      <w:keepNext/>
      <w:keepLines/>
      <w:spacing w:before="40"/>
      <w:ind w:left="1440" w:hanging="1440"/>
      <w:outlineLvl w:val="7"/>
    </w:pPr>
    <w:rPr>
      <w:rFonts w:ascii="Cambria" w:hAnsi="Cambria"/>
      <w:color w:val="272727"/>
      <w:sz w:val="21"/>
      <w:szCs w:val="21"/>
    </w:rPr>
  </w:style>
  <w:style w:type="paragraph" w:customStyle="1" w:styleId="91">
    <w:name w:val="Заголовок 91"/>
    <w:basedOn w:val="a"/>
    <w:next w:val="a"/>
    <w:uiPriority w:val="9"/>
    <w:semiHidden/>
    <w:unhideWhenUsed/>
    <w:qFormat/>
    <w:rsid w:val="00ED5768"/>
    <w:pPr>
      <w:keepNext/>
      <w:keepLines/>
      <w:spacing w:before="40"/>
      <w:ind w:left="1584" w:hanging="1584"/>
      <w:outlineLvl w:val="8"/>
    </w:pPr>
    <w:rPr>
      <w:rFonts w:ascii="Cambria" w:hAnsi="Cambria"/>
      <w:i/>
      <w:iCs/>
      <w:color w:val="272727"/>
      <w:sz w:val="21"/>
      <w:szCs w:val="21"/>
    </w:rPr>
  </w:style>
  <w:style w:type="character" w:customStyle="1" w:styleId="40">
    <w:name w:val="Заголовок 4 Знак"/>
    <w:basedOn w:val="a0"/>
    <w:link w:val="4"/>
    <w:uiPriority w:val="1"/>
    <w:semiHidden/>
    <w:rsid w:val="00E97A4F"/>
    <w:rPr>
      <w:rFonts w:asciiTheme="majorHAnsi" w:eastAsiaTheme="majorEastAsia" w:hAnsiTheme="majorHAnsi" w:cstheme="majorBidi"/>
      <w:i/>
      <w:iCs/>
      <w:color w:val="2E74B5" w:themeColor="accent1" w:themeShade="BF"/>
      <w:lang w:val="ru-RU"/>
    </w:rPr>
  </w:style>
  <w:style w:type="table" w:customStyle="1" w:styleId="TableGrid2">
    <w:name w:val="TableGrid2"/>
    <w:rsid w:val="00EE270C"/>
    <w:pPr>
      <w:spacing w:after="0" w:line="240" w:lineRule="auto"/>
    </w:pPr>
    <w:rPr>
      <w:rFonts w:eastAsiaTheme="minorEastAsia"/>
    </w:rPr>
    <w:tblPr>
      <w:tblCellMar>
        <w:top w:w="0" w:type="dxa"/>
        <w:left w:w="0" w:type="dxa"/>
        <w:bottom w:w="0" w:type="dxa"/>
        <w:right w:w="0" w:type="dxa"/>
      </w:tblCellMar>
    </w:tblPr>
  </w:style>
  <w:style w:type="character" w:customStyle="1" w:styleId="s1">
    <w:name w:val="s1"/>
    <w:basedOn w:val="a0"/>
    <w:rsid w:val="00C233E9"/>
  </w:style>
  <w:style w:type="paragraph" w:customStyle="1" w:styleId="pc">
    <w:name w:val="pc"/>
    <w:basedOn w:val="a"/>
    <w:rsid w:val="00C233E9"/>
    <w:pPr>
      <w:widowControl/>
      <w:autoSpaceDE/>
      <w:autoSpaceDN/>
      <w:spacing w:before="100" w:beforeAutospacing="1" w:after="100" w:afterAutospacing="1"/>
    </w:pPr>
    <w:rPr>
      <w:sz w:val="24"/>
      <w:szCs w:val="24"/>
      <w:lang w:val="en-US"/>
    </w:rPr>
  </w:style>
  <w:style w:type="character" w:customStyle="1" w:styleId="s3">
    <w:name w:val="s3"/>
    <w:basedOn w:val="a0"/>
    <w:rsid w:val="00C233E9"/>
  </w:style>
  <w:style w:type="character" w:customStyle="1" w:styleId="s9">
    <w:name w:val="s9"/>
    <w:basedOn w:val="a0"/>
    <w:rsid w:val="00C233E9"/>
  </w:style>
  <w:style w:type="character" w:styleId="af1">
    <w:name w:val="Hyperlink"/>
    <w:basedOn w:val="a0"/>
    <w:uiPriority w:val="99"/>
    <w:semiHidden/>
    <w:unhideWhenUsed/>
    <w:rsid w:val="00C233E9"/>
    <w:rPr>
      <w:color w:val="0000FF"/>
      <w:u w:val="single"/>
    </w:rPr>
  </w:style>
  <w:style w:type="paragraph" w:customStyle="1" w:styleId="pj">
    <w:name w:val="pj"/>
    <w:basedOn w:val="a"/>
    <w:rsid w:val="009B7AF4"/>
    <w:pPr>
      <w:widowControl/>
      <w:autoSpaceDE/>
      <w:autoSpaceDN/>
      <w:spacing w:before="100" w:beforeAutospacing="1" w:after="100" w:afterAutospacing="1"/>
    </w:pPr>
    <w:rPr>
      <w:sz w:val="24"/>
      <w:szCs w:val="24"/>
      <w:lang w:val="en-US"/>
    </w:rPr>
  </w:style>
  <w:style w:type="table" w:customStyle="1" w:styleId="TableGrid3">
    <w:name w:val="TableGrid3"/>
    <w:rsid w:val="00D314A4"/>
    <w:pPr>
      <w:spacing w:after="0" w:line="240" w:lineRule="auto"/>
    </w:pPr>
    <w:rPr>
      <w:rFonts w:eastAsiaTheme="minorEastAsia"/>
    </w:rPr>
    <w:tblPr>
      <w:tblCellMar>
        <w:top w:w="0" w:type="dxa"/>
        <w:left w:w="0" w:type="dxa"/>
        <w:bottom w:w="0" w:type="dxa"/>
        <w:right w:w="0" w:type="dxa"/>
      </w:tblCellMar>
    </w:tblPr>
  </w:style>
  <w:style w:type="paragraph" w:customStyle="1" w:styleId="Default">
    <w:name w:val="Default"/>
    <w:rsid w:val="00C709CD"/>
    <w:pPr>
      <w:autoSpaceDE w:val="0"/>
      <w:autoSpaceDN w:val="0"/>
      <w:adjustRightInd w:val="0"/>
      <w:spacing w:after="0" w:line="240" w:lineRule="auto"/>
    </w:pPr>
    <w:rPr>
      <w:rFonts w:ascii="Times New Roman" w:eastAsia="Calibri" w:hAnsi="Times New Roman" w:cs="Times New Roman"/>
      <w:color w:val="000000"/>
      <w:sz w:val="24"/>
      <w:szCs w:val="24"/>
      <w:lang w:val="ru-RU" w:eastAsia="ru-RU"/>
    </w:rPr>
  </w:style>
  <w:style w:type="table" w:customStyle="1" w:styleId="TableNormal1">
    <w:name w:val="Table Normal1"/>
    <w:uiPriority w:val="2"/>
    <w:semiHidden/>
    <w:qFormat/>
    <w:rsid w:val="00781461"/>
    <w:pPr>
      <w:widowControl w:val="0"/>
      <w:autoSpaceDE w:val="0"/>
      <w:autoSpaceDN w:val="0"/>
      <w:spacing w:after="0" w:line="240" w:lineRule="auto"/>
    </w:pPr>
    <w:rPr>
      <w:rFonts w:cs="Calibri"/>
    </w:rPr>
    <w:tblPr>
      <w:tblCellMar>
        <w:top w:w="0" w:type="dxa"/>
        <w:left w:w="0" w:type="dxa"/>
        <w:bottom w:w="0" w:type="dxa"/>
        <w:right w:w="0" w:type="dxa"/>
      </w:tblCellMar>
    </w:tblPr>
  </w:style>
  <w:style w:type="character" w:customStyle="1" w:styleId="60">
    <w:name w:val="Заголовок 6 Знак"/>
    <w:basedOn w:val="a0"/>
    <w:link w:val="6"/>
    <w:uiPriority w:val="1"/>
    <w:semiHidden/>
    <w:rsid w:val="00B66A09"/>
    <w:rPr>
      <w:rFonts w:ascii="Times New Roman" w:eastAsia="Times New Roman" w:hAnsi="Times New Roman" w:cs="Times New Roman"/>
      <w:b/>
      <w:bCs/>
      <w:sz w:val="29"/>
      <w:szCs w:val="29"/>
      <w:lang w:val="ru-RU"/>
    </w:rPr>
  </w:style>
  <w:style w:type="character" w:customStyle="1" w:styleId="70">
    <w:name w:val="Заголовок 7 Знак"/>
    <w:basedOn w:val="a0"/>
    <w:link w:val="7"/>
    <w:uiPriority w:val="1"/>
    <w:semiHidden/>
    <w:rsid w:val="00B66A09"/>
    <w:rPr>
      <w:rFonts w:ascii="Times New Roman" w:eastAsia="Times New Roman" w:hAnsi="Times New Roman" w:cs="Times New Roman"/>
      <w:b/>
      <w:bCs/>
      <w:sz w:val="28"/>
      <w:szCs w:val="28"/>
      <w:lang w:val="ru-RU"/>
    </w:rPr>
  </w:style>
  <w:style w:type="character" w:customStyle="1" w:styleId="80">
    <w:name w:val="Заголовок 8 Знак"/>
    <w:basedOn w:val="a0"/>
    <w:link w:val="8"/>
    <w:uiPriority w:val="1"/>
    <w:semiHidden/>
    <w:rsid w:val="00B66A09"/>
    <w:rPr>
      <w:rFonts w:ascii="Times New Roman" w:eastAsia="Times New Roman" w:hAnsi="Times New Roman" w:cs="Times New Roman"/>
      <w:b/>
      <w:bCs/>
      <w:sz w:val="25"/>
      <w:szCs w:val="25"/>
      <w:lang w:val="ru-RU"/>
    </w:rPr>
  </w:style>
  <w:style w:type="character" w:customStyle="1" w:styleId="90">
    <w:name w:val="Заголовок 9 Знак"/>
    <w:basedOn w:val="a0"/>
    <w:link w:val="9"/>
    <w:uiPriority w:val="1"/>
    <w:semiHidden/>
    <w:rsid w:val="00B66A09"/>
    <w:rPr>
      <w:rFonts w:ascii="Times New Roman" w:eastAsia="Times New Roman" w:hAnsi="Times New Roman" w:cs="Times New Roman"/>
      <w:b/>
      <w:bCs/>
      <w:sz w:val="25"/>
      <w:szCs w:val="25"/>
      <w:lang w:val="ru-RU"/>
    </w:rPr>
  </w:style>
  <w:style w:type="paragraph" w:customStyle="1" w:styleId="msonormal0">
    <w:name w:val="msonormal"/>
    <w:basedOn w:val="a"/>
    <w:rsid w:val="00B66A09"/>
    <w:pPr>
      <w:widowControl/>
      <w:autoSpaceDE/>
      <w:autoSpaceDN/>
      <w:spacing w:before="100" w:beforeAutospacing="1" w:after="100" w:afterAutospacing="1"/>
    </w:pPr>
    <w:rPr>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583987">
      <w:bodyDiv w:val="1"/>
      <w:marLeft w:val="0"/>
      <w:marRight w:val="0"/>
      <w:marTop w:val="0"/>
      <w:marBottom w:val="0"/>
      <w:divBdr>
        <w:top w:val="none" w:sz="0" w:space="0" w:color="auto"/>
        <w:left w:val="none" w:sz="0" w:space="0" w:color="auto"/>
        <w:bottom w:val="none" w:sz="0" w:space="0" w:color="auto"/>
        <w:right w:val="none" w:sz="0" w:space="0" w:color="auto"/>
      </w:divBdr>
    </w:div>
    <w:div w:id="83647787">
      <w:bodyDiv w:val="1"/>
      <w:marLeft w:val="0"/>
      <w:marRight w:val="0"/>
      <w:marTop w:val="0"/>
      <w:marBottom w:val="0"/>
      <w:divBdr>
        <w:top w:val="none" w:sz="0" w:space="0" w:color="auto"/>
        <w:left w:val="none" w:sz="0" w:space="0" w:color="auto"/>
        <w:bottom w:val="none" w:sz="0" w:space="0" w:color="auto"/>
        <w:right w:val="none" w:sz="0" w:space="0" w:color="auto"/>
      </w:divBdr>
    </w:div>
    <w:div w:id="100688306">
      <w:bodyDiv w:val="1"/>
      <w:marLeft w:val="0"/>
      <w:marRight w:val="0"/>
      <w:marTop w:val="0"/>
      <w:marBottom w:val="0"/>
      <w:divBdr>
        <w:top w:val="none" w:sz="0" w:space="0" w:color="auto"/>
        <w:left w:val="none" w:sz="0" w:space="0" w:color="auto"/>
        <w:bottom w:val="none" w:sz="0" w:space="0" w:color="auto"/>
        <w:right w:val="none" w:sz="0" w:space="0" w:color="auto"/>
      </w:divBdr>
    </w:div>
    <w:div w:id="197010028">
      <w:bodyDiv w:val="1"/>
      <w:marLeft w:val="0"/>
      <w:marRight w:val="0"/>
      <w:marTop w:val="0"/>
      <w:marBottom w:val="0"/>
      <w:divBdr>
        <w:top w:val="none" w:sz="0" w:space="0" w:color="auto"/>
        <w:left w:val="none" w:sz="0" w:space="0" w:color="auto"/>
        <w:bottom w:val="none" w:sz="0" w:space="0" w:color="auto"/>
        <w:right w:val="none" w:sz="0" w:space="0" w:color="auto"/>
      </w:divBdr>
    </w:div>
    <w:div w:id="237980939">
      <w:bodyDiv w:val="1"/>
      <w:marLeft w:val="0"/>
      <w:marRight w:val="0"/>
      <w:marTop w:val="0"/>
      <w:marBottom w:val="0"/>
      <w:divBdr>
        <w:top w:val="none" w:sz="0" w:space="0" w:color="auto"/>
        <w:left w:val="none" w:sz="0" w:space="0" w:color="auto"/>
        <w:bottom w:val="none" w:sz="0" w:space="0" w:color="auto"/>
        <w:right w:val="none" w:sz="0" w:space="0" w:color="auto"/>
      </w:divBdr>
    </w:div>
    <w:div w:id="259602655">
      <w:bodyDiv w:val="1"/>
      <w:marLeft w:val="0"/>
      <w:marRight w:val="0"/>
      <w:marTop w:val="0"/>
      <w:marBottom w:val="0"/>
      <w:divBdr>
        <w:top w:val="none" w:sz="0" w:space="0" w:color="auto"/>
        <w:left w:val="none" w:sz="0" w:space="0" w:color="auto"/>
        <w:bottom w:val="none" w:sz="0" w:space="0" w:color="auto"/>
        <w:right w:val="none" w:sz="0" w:space="0" w:color="auto"/>
      </w:divBdr>
    </w:div>
    <w:div w:id="283929004">
      <w:bodyDiv w:val="1"/>
      <w:marLeft w:val="0"/>
      <w:marRight w:val="0"/>
      <w:marTop w:val="0"/>
      <w:marBottom w:val="0"/>
      <w:divBdr>
        <w:top w:val="none" w:sz="0" w:space="0" w:color="auto"/>
        <w:left w:val="none" w:sz="0" w:space="0" w:color="auto"/>
        <w:bottom w:val="none" w:sz="0" w:space="0" w:color="auto"/>
        <w:right w:val="none" w:sz="0" w:space="0" w:color="auto"/>
      </w:divBdr>
    </w:div>
    <w:div w:id="312032627">
      <w:bodyDiv w:val="1"/>
      <w:marLeft w:val="0"/>
      <w:marRight w:val="0"/>
      <w:marTop w:val="0"/>
      <w:marBottom w:val="0"/>
      <w:divBdr>
        <w:top w:val="none" w:sz="0" w:space="0" w:color="auto"/>
        <w:left w:val="none" w:sz="0" w:space="0" w:color="auto"/>
        <w:bottom w:val="none" w:sz="0" w:space="0" w:color="auto"/>
        <w:right w:val="none" w:sz="0" w:space="0" w:color="auto"/>
      </w:divBdr>
    </w:div>
    <w:div w:id="314602498">
      <w:bodyDiv w:val="1"/>
      <w:marLeft w:val="0"/>
      <w:marRight w:val="0"/>
      <w:marTop w:val="0"/>
      <w:marBottom w:val="0"/>
      <w:divBdr>
        <w:top w:val="none" w:sz="0" w:space="0" w:color="auto"/>
        <w:left w:val="none" w:sz="0" w:space="0" w:color="auto"/>
        <w:bottom w:val="none" w:sz="0" w:space="0" w:color="auto"/>
        <w:right w:val="none" w:sz="0" w:space="0" w:color="auto"/>
      </w:divBdr>
    </w:div>
    <w:div w:id="389033970">
      <w:bodyDiv w:val="1"/>
      <w:marLeft w:val="0"/>
      <w:marRight w:val="0"/>
      <w:marTop w:val="0"/>
      <w:marBottom w:val="0"/>
      <w:divBdr>
        <w:top w:val="none" w:sz="0" w:space="0" w:color="auto"/>
        <w:left w:val="none" w:sz="0" w:space="0" w:color="auto"/>
        <w:bottom w:val="none" w:sz="0" w:space="0" w:color="auto"/>
        <w:right w:val="none" w:sz="0" w:space="0" w:color="auto"/>
      </w:divBdr>
    </w:div>
    <w:div w:id="411391820">
      <w:bodyDiv w:val="1"/>
      <w:marLeft w:val="0"/>
      <w:marRight w:val="0"/>
      <w:marTop w:val="0"/>
      <w:marBottom w:val="0"/>
      <w:divBdr>
        <w:top w:val="none" w:sz="0" w:space="0" w:color="auto"/>
        <w:left w:val="none" w:sz="0" w:space="0" w:color="auto"/>
        <w:bottom w:val="none" w:sz="0" w:space="0" w:color="auto"/>
        <w:right w:val="none" w:sz="0" w:space="0" w:color="auto"/>
      </w:divBdr>
    </w:div>
    <w:div w:id="492843114">
      <w:bodyDiv w:val="1"/>
      <w:marLeft w:val="0"/>
      <w:marRight w:val="0"/>
      <w:marTop w:val="0"/>
      <w:marBottom w:val="0"/>
      <w:divBdr>
        <w:top w:val="none" w:sz="0" w:space="0" w:color="auto"/>
        <w:left w:val="none" w:sz="0" w:space="0" w:color="auto"/>
        <w:bottom w:val="none" w:sz="0" w:space="0" w:color="auto"/>
        <w:right w:val="none" w:sz="0" w:space="0" w:color="auto"/>
      </w:divBdr>
    </w:div>
    <w:div w:id="557782996">
      <w:bodyDiv w:val="1"/>
      <w:marLeft w:val="0"/>
      <w:marRight w:val="0"/>
      <w:marTop w:val="0"/>
      <w:marBottom w:val="0"/>
      <w:divBdr>
        <w:top w:val="none" w:sz="0" w:space="0" w:color="auto"/>
        <w:left w:val="none" w:sz="0" w:space="0" w:color="auto"/>
        <w:bottom w:val="none" w:sz="0" w:space="0" w:color="auto"/>
        <w:right w:val="none" w:sz="0" w:space="0" w:color="auto"/>
      </w:divBdr>
    </w:div>
    <w:div w:id="577177971">
      <w:bodyDiv w:val="1"/>
      <w:marLeft w:val="0"/>
      <w:marRight w:val="0"/>
      <w:marTop w:val="0"/>
      <w:marBottom w:val="0"/>
      <w:divBdr>
        <w:top w:val="none" w:sz="0" w:space="0" w:color="auto"/>
        <w:left w:val="none" w:sz="0" w:space="0" w:color="auto"/>
        <w:bottom w:val="none" w:sz="0" w:space="0" w:color="auto"/>
        <w:right w:val="none" w:sz="0" w:space="0" w:color="auto"/>
      </w:divBdr>
    </w:div>
    <w:div w:id="668872319">
      <w:bodyDiv w:val="1"/>
      <w:marLeft w:val="0"/>
      <w:marRight w:val="0"/>
      <w:marTop w:val="0"/>
      <w:marBottom w:val="0"/>
      <w:divBdr>
        <w:top w:val="none" w:sz="0" w:space="0" w:color="auto"/>
        <w:left w:val="none" w:sz="0" w:space="0" w:color="auto"/>
        <w:bottom w:val="none" w:sz="0" w:space="0" w:color="auto"/>
        <w:right w:val="none" w:sz="0" w:space="0" w:color="auto"/>
      </w:divBdr>
    </w:div>
    <w:div w:id="857697150">
      <w:bodyDiv w:val="1"/>
      <w:marLeft w:val="0"/>
      <w:marRight w:val="0"/>
      <w:marTop w:val="0"/>
      <w:marBottom w:val="0"/>
      <w:divBdr>
        <w:top w:val="none" w:sz="0" w:space="0" w:color="auto"/>
        <w:left w:val="none" w:sz="0" w:space="0" w:color="auto"/>
        <w:bottom w:val="none" w:sz="0" w:space="0" w:color="auto"/>
        <w:right w:val="none" w:sz="0" w:space="0" w:color="auto"/>
      </w:divBdr>
    </w:div>
    <w:div w:id="896278892">
      <w:bodyDiv w:val="1"/>
      <w:marLeft w:val="0"/>
      <w:marRight w:val="0"/>
      <w:marTop w:val="0"/>
      <w:marBottom w:val="0"/>
      <w:divBdr>
        <w:top w:val="none" w:sz="0" w:space="0" w:color="auto"/>
        <w:left w:val="none" w:sz="0" w:space="0" w:color="auto"/>
        <w:bottom w:val="none" w:sz="0" w:space="0" w:color="auto"/>
        <w:right w:val="none" w:sz="0" w:space="0" w:color="auto"/>
      </w:divBdr>
    </w:div>
    <w:div w:id="1163665109">
      <w:bodyDiv w:val="1"/>
      <w:marLeft w:val="0"/>
      <w:marRight w:val="0"/>
      <w:marTop w:val="0"/>
      <w:marBottom w:val="0"/>
      <w:divBdr>
        <w:top w:val="none" w:sz="0" w:space="0" w:color="auto"/>
        <w:left w:val="none" w:sz="0" w:space="0" w:color="auto"/>
        <w:bottom w:val="none" w:sz="0" w:space="0" w:color="auto"/>
        <w:right w:val="none" w:sz="0" w:space="0" w:color="auto"/>
      </w:divBdr>
    </w:div>
    <w:div w:id="1208646627">
      <w:bodyDiv w:val="1"/>
      <w:marLeft w:val="0"/>
      <w:marRight w:val="0"/>
      <w:marTop w:val="0"/>
      <w:marBottom w:val="0"/>
      <w:divBdr>
        <w:top w:val="none" w:sz="0" w:space="0" w:color="auto"/>
        <w:left w:val="none" w:sz="0" w:space="0" w:color="auto"/>
        <w:bottom w:val="none" w:sz="0" w:space="0" w:color="auto"/>
        <w:right w:val="none" w:sz="0" w:space="0" w:color="auto"/>
      </w:divBdr>
    </w:div>
    <w:div w:id="1223296517">
      <w:bodyDiv w:val="1"/>
      <w:marLeft w:val="0"/>
      <w:marRight w:val="0"/>
      <w:marTop w:val="0"/>
      <w:marBottom w:val="0"/>
      <w:divBdr>
        <w:top w:val="none" w:sz="0" w:space="0" w:color="auto"/>
        <w:left w:val="none" w:sz="0" w:space="0" w:color="auto"/>
        <w:bottom w:val="none" w:sz="0" w:space="0" w:color="auto"/>
        <w:right w:val="none" w:sz="0" w:space="0" w:color="auto"/>
      </w:divBdr>
    </w:div>
    <w:div w:id="1312759572">
      <w:bodyDiv w:val="1"/>
      <w:marLeft w:val="0"/>
      <w:marRight w:val="0"/>
      <w:marTop w:val="0"/>
      <w:marBottom w:val="0"/>
      <w:divBdr>
        <w:top w:val="none" w:sz="0" w:space="0" w:color="auto"/>
        <w:left w:val="none" w:sz="0" w:space="0" w:color="auto"/>
        <w:bottom w:val="none" w:sz="0" w:space="0" w:color="auto"/>
        <w:right w:val="none" w:sz="0" w:space="0" w:color="auto"/>
      </w:divBdr>
    </w:div>
    <w:div w:id="1345209491">
      <w:bodyDiv w:val="1"/>
      <w:marLeft w:val="0"/>
      <w:marRight w:val="0"/>
      <w:marTop w:val="0"/>
      <w:marBottom w:val="0"/>
      <w:divBdr>
        <w:top w:val="none" w:sz="0" w:space="0" w:color="auto"/>
        <w:left w:val="none" w:sz="0" w:space="0" w:color="auto"/>
        <w:bottom w:val="none" w:sz="0" w:space="0" w:color="auto"/>
        <w:right w:val="none" w:sz="0" w:space="0" w:color="auto"/>
      </w:divBdr>
    </w:div>
    <w:div w:id="1345329074">
      <w:bodyDiv w:val="1"/>
      <w:marLeft w:val="0"/>
      <w:marRight w:val="0"/>
      <w:marTop w:val="0"/>
      <w:marBottom w:val="0"/>
      <w:divBdr>
        <w:top w:val="none" w:sz="0" w:space="0" w:color="auto"/>
        <w:left w:val="none" w:sz="0" w:space="0" w:color="auto"/>
        <w:bottom w:val="none" w:sz="0" w:space="0" w:color="auto"/>
        <w:right w:val="none" w:sz="0" w:space="0" w:color="auto"/>
      </w:divBdr>
    </w:div>
    <w:div w:id="1584411352">
      <w:bodyDiv w:val="1"/>
      <w:marLeft w:val="0"/>
      <w:marRight w:val="0"/>
      <w:marTop w:val="0"/>
      <w:marBottom w:val="0"/>
      <w:divBdr>
        <w:top w:val="none" w:sz="0" w:space="0" w:color="auto"/>
        <w:left w:val="none" w:sz="0" w:space="0" w:color="auto"/>
        <w:bottom w:val="none" w:sz="0" w:space="0" w:color="auto"/>
        <w:right w:val="none" w:sz="0" w:space="0" w:color="auto"/>
      </w:divBdr>
    </w:div>
    <w:div w:id="1626541458">
      <w:bodyDiv w:val="1"/>
      <w:marLeft w:val="0"/>
      <w:marRight w:val="0"/>
      <w:marTop w:val="0"/>
      <w:marBottom w:val="0"/>
      <w:divBdr>
        <w:top w:val="none" w:sz="0" w:space="0" w:color="auto"/>
        <w:left w:val="none" w:sz="0" w:space="0" w:color="auto"/>
        <w:bottom w:val="none" w:sz="0" w:space="0" w:color="auto"/>
        <w:right w:val="none" w:sz="0" w:space="0" w:color="auto"/>
      </w:divBdr>
    </w:div>
    <w:div w:id="1642878889">
      <w:bodyDiv w:val="1"/>
      <w:marLeft w:val="0"/>
      <w:marRight w:val="0"/>
      <w:marTop w:val="0"/>
      <w:marBottom w:val="0"/>
      <w:divBdr>
        <w:top w:val="none" w:sz="0" w:space="0" w:color="auto"/>
        <w:left w:val="none" w:sz="0" w:space="0" w:color="auto"/>
        <w:bottom w:val="none" w:sz="0" w:space="0" w:color="auto"/>
        <w:right w:val="none" w:sz="0" w:space="0" w:color="auto"/>
      </w:divBdr>
    </w:div>
    <w:div w:id="1725833408">
      <w:bodyDiv w:val="1"/>
      <w:marLeft w:val="0"/>
      <w:marRight w:val="0"/>
      <w:marTop w:val="0"/>
      <w:marBottom w:val="0"/>
      <w:divBdr>
        <w:top w:val="none" w:sz="0" w:space="0" w:color="auto"/>
        <w:left w:val="none" w:sz="0" w:space="0" w:color="auto"/>
        <w:bottom w:val="none" w:sz="0" w:space="0" w:color="auto"/>
        <w:right w:val="none" w:sz="0" w:space="0" w:color="auto"/>
      </w:divBdr>
    </w:div>
    <w:div w:id="1765416330">
      <w:bodyDiv w:val="1"/>
      <w:marLeft w:val="0"/>
      <w:marRight w:val="0"/>
      <w:marTop w:val="0"/>
      <w:marBottom w:val="0"/>
      <w:divBdr>
        <w:top w:val="none" w:sz="0" w:space="0" w:color="auto"/>
        <w:left w:val="none" w:sz="0" w:space="0" w:color="auto"/>
        <w:bottom w:val="none" w:sz="0" w:space="0" w:color="auto"/>
        <w:right w:val="none" w:sz="0" w:space="0" w:color="auto"/>
      </w:divBdr>
    </w:div>
    <w:div w:id="1814330106">
      <w:bodyDiv w:val="1"/>
      <w:marLeft w:val="0"/>
      <w:marRight w:val="0"/>
      <w:marTop w:val="0"/>
      <w:marBottom w:val="0"/>
      <w:divBdr>
        <w:top w:val="none" w:sz="0" w:space="0" w:color="auto"/>
        <w:left w:val="none" w:sz="0" w:space="0" w:color="auto"/>
        <w:bottom w:val="none" w:sz="0" w:space="0" w:color="auto"/>
        <w:right w:val="none" w:sz="0" w:space="0" w:color="auto"/>
      </w:divBdr>
    </w:div>
    <w:div w:id="1881285613">
      <w:bodyDiv w:val="1"/>
      <w:marLeft w:val="0"/>
      <w:marRight w:val="0"/>
      <w:marTop w:val="0"/>
      <w:marBottom w:val="0"/>
      <w:divBdr>
        <w:top w:val="none" w:sz="0" w:space="0" w:color="auto"/>
        <w:left w:val="none" w:sz="0" w:space="0" w:color="auto"/>
        <w:bottom w:val="none" w:sz="0" w:space="0" w:color="auto"/>
        <w:right w:val="none" w:sz="0" w:space="0" w:color="auto"/>
      </w:divBdr>
    </w:div>
    <w:div w:id="1943412238">
      <w:bodyDiv w:val="1"/>
      <w:marLeft w:val="0"/>
      <w:marRight w:val="0"/>
      <w:marTop w:val="0"/>
      <w:marBottom w:val="0"/>
      <w:divBdr>
        <w:top w:val="none" w:sz="0" w:space="0" w:color="auto"/>
        <w:left w:val="none" w:sz="0" w:space="0" w:color="auto"/>
        <w:bottom w:val="none" w:sz="0" w:space="0" w:color="auto"/>
        <w:right w:val="none" w:sz="0" w:space="0" w:color="auto"/>
      </w:divBdr>
    </w:div>
    <w:div w:id="1947225648">
      <w:bodyDiv w:val="1"/>
      <w:marLeft w:val="0"/>
      <w:marRight w:val="0"/>
      <w:marTop w:val="0"/>
      <w:marBottom w:val="0"/>
      <w:divBdr>
        <w:top w:val="none" w:sz="0" w:space="0" w:color="auto"/>
        <w:left w:val="none" w:sz="0" w:space="0" w:color="auto"/>
        <w:bottom w:val="none" w:sz="0" w:space="0" w:color="auto"/>
        <w:right w:val="none" w:sz="0" w:space="0" w:color="auto"/>
      </w:divBdr>
    </w:div>
    <w:div w:id="1987511227">
      <w:bodyDiv w:val="1"/>
      <w:marLeft w:val="0"/>
      <w:marRight w:val="0"/>
      <w:marTop w:val="0"/>
      <w:marBottom w:val="0"/>
      <w:divBdr>
        <w:top w:val="none" w:sz="0" w:space="0" w:color="auto"/>
        <w:left w:val="none" w:sz="0" w:space="0" w:color="auto"/>
        <w:bottom w:val="none" w:sz="0" w:space="0" w:color="auto"/>
        <w:right w:val="none" w:sz="0" w:space="0" w:color="auto"/>
      </w:divBdr>
    </w:div>
    <w:div w:id="2006129533">
      <w:bodyDiv w:val="1"/>
      <w:marLeft w:val="0"/>
      <w:marRight w:val="0"/>
      <w:marTop w:val="0"/>
      <w:marBottom w:val="0"/>
      <w:divBdr>
        <w:top w:val="none" w:sz="0" w:space="0" w:color="auto"/>
        <w:left w:val="none" w:sz="0" w:space="0" w:color="auto"/>
        <w:bottom w:val="none" w:sz="0" w:space="0" w:color="auto"/>
        <w:right w:val="none" w:sz="0" w:space="0" w:color="auto"/>
      </w:divBdr>
    </w:div>
    <w:div w:id="2029062905">
      <w:bodyDiv w:val="1"/>
      <w:marLeft w:val="0"/>
      <w:marRight w:val="0"/>
      <w:marTop w:val="0"/>
      <w:marBottom w:val="0"/>
      <w:divBdr>
        <w:top w:val="none" w:sz="0" w:space="0" w:color="auto"/>
        <w:left w:val="none" w:sz="0" w:space="0" w:color="auto"/>
        <w:bottom w:val="none" w:sz="0" w:space="0" w:color="auto"/>
        <w:right w:val="none" w:sz="0" w:space="0" w:color="auto"/>
      </w:divBdr>
    </w:div>
    <w:div w:id="2032534459">
      <w:bodyDiv w:val="1"/>
      <w:marLeft w:val="0"/>
      <w:marRight w:val="0"/>
      <w:marTop w:val="0"/>
      <w:marBottom w:val="0"/>
      <w:divBdr>
        <w:top w:val="none" w:sz="0" w:space="0" w:color="auto"/>
        <w:left w:val="none" w:sz="0" w:space="0" w:color="auto"/>
        <w:bottom w:val="none" w:sz="0" w:space="0" w:color="auto"/>
        <w:right w:val="none" w:sz="0" w:space="0" w:color="auto"/>
      </w:divBdr>
    </w:div>
    <w:div w:id="2098280546">
      <w:bodyDiv w:val="1"/>
      <w:marLeft w:val="0"/>
      <w:marRight w:val="0"/>
      <w:marTop w:val="0"/>
      <w:marBottom w:val="0"/>
      <w:divBdr>
        <w:top w:val="none" w:sz="0" w:space="0" w:color="auto"/>
        <w:left w:val="none" w:sz="0" w:space="0" w:color="auto"/>
        <w:bottom w:val="none" w:sz="0" w:space="0" w:color="auto"/>
        <w:right w:val="none" w:sz="0" w:space="0" w:color="auto"/>
      </w:divBdr>
    </w:div>
    <w:div w:id="2111967848">
      <w:bodyDiv w:val="1"/>
      <w:marLeft w:val="0"/>
      <w:marRight w:val="0"/>
      <w:marTop w:val="0"/>
      <w:marBottom w:val="0"/>
      <w:divBdr>
        <w:top w:val="none" w:sz="0" w:space="0" w:color="auto"/>
        <w:left w:val="none" w:sz="0" w:space="0" w:color="auto"/>
        <w:bottom w:val="none" w:sz="0" w:space="0" w:color="auto"/>
        <w:right w:val="none" w:sz="0" w:space="0" w:color="auto"/>
      </w:divBdr>
      <w:divsChild>
        <w:div w:id="1135178169">
          <w:marLeft w:val="0"/>
          <w:marRight w:val="0"/>
          <w:marTop w:val="450"/>
          <w:marBottom w:val="0"/>
          <w:divBdr>
            <w:top w:val="none" w:sz="0" w:space="0" w:color="auto"/>
            <w:left w:val="none" w:sz="0" w:space="0" w:color="auto"/>
            <w:bottom w:val="none" w:sz="0" w:space="0" w:color="auto"/>
            <w:right w:val="none" w:sz="0" w:space="0" w:color="auto"/>
          </w:divBdr>
          <w:divsChild>
            <w:div w:id="14621791">
              <w:marLeft w:val="0"/>
              <w:marRight w:val="0"/>
              <w:marTop w:val="0"/>
              <w:marBottom w:val="0"/>
              <w:divBdr>
                <w:top w:val="none" w:sz="0" w:space="0" w:color="auto"/>
                <w:left w:val="none" w:sz="0" w:space="0" w:color="auto"/>
                <w:bottom w:val="none" w:sz="0" w:space="0" w:color="auto"/>
                <w:right w:val="none" w:sz="0" w:space="0" w:color="auto"/>
              </w:divBdr>
              <w:divsChild>
                <w:div w:id="212012052">
                  <w:marLeft w:val="0"/>
                  <w:marRight w:val="0"/>
                  <w:marTop w:val="0"/>
                  <w:marBottom w:val="0"/>
                  <w:divBdr>
                    <w:top w:val="none" w:sz="0" w:space="0" w:color="auto"/>
                    <w:left w:val="none" w:sz="0" w:space="0" w:color="auto"/>
                    <w:bottom w:val="none" w:sz="0" w:space="0" w:color="auto"/>
                    <w:right w:val="none" w:sz="0" w:space="0" w:color="auto"/>
                  </w:divBdr>
                </w:div>
                <w:div w:id="1983390055">
                  <w:marLeft w:val="0"/>
                  <w:marRight w:val="0"/>
                  <w:marTop w:val="0"/>
                  <w:marBottom w:val="0"/>
                  <w:divBdr>
                    <w:top w:val="none" w:sz="0" w:space="0" w:color="auto"/>
                    <w:left w:val="none" w:sz="0" w:space="0" w:color="auto"/>
                    <w:bottom w:val="none" w:sz="0" w:space="0" w:color="auto"/>
                    <w:right w:val="none" w:sz="0" w:space="0" w:color="auto"/>
                  </w:divBdr>
                </w:div>
              </w:divsChild>
            </w:div>
            <w:div w:id="996956314">
              <w:marLeft w:val="0"/>
              <w:marRight w:val="0"/>
              <w:marTop w:val="0"/>
              <w:marBottom w:val="0"/>
              <w:divBdr>
                <w:top w:val="none" w:sz="0" w:space="0" w:color="auto"/>
                <w:left w:val="none" w:sz="0" w:space="0" w:color="auto"/>
                <w:bottom w:val="none" w:sz="0" w:space="0" w:color="auto"/>
                <w:right w:val="none" w:sz="0" w:space="0" w:color="auto"/>
              </w:divBdr>
            </w:div>
            <w:div w:id="1534073104">
              <w:marLeft w:val="0"/>
              <w:marRight w:val="0"/>
              <w:marTop w:val="0"/>
              <w:marBottom w:val="0"/>
              <w:divBdr>
                <w:top w:val="none" w:sz="0" w:space="0" w:color="auto"/>
                <w:left w:val="none" w:sz="0" w:space="0" w:color="auto"/>
                <w:bottom w:val="none" w:sz="0" w:space="0" w:color="auto"/>
                <w:right w:val="none" w:sz="0" w:space="0" w:color="auto"/>
              </w:divBdr>
              <w:divsChild>
                <w:div w:id="115607568">
                  <w:marLeft w:val="0"/>
                  <w:marRight w:val="0"/>
                  <w:marTop w:val="0"/>
                  <w:marBottom w:val="0"/>
                  <w:divBdr>
                    <w:top w:val="none" w:sz="0" w:space="0" w:color="auto"/>
                    <w:left w:val="none" w:sz="0" w:space="0" w:color="auto"/>
                    <w:bottom w:val="none" w:sz="0" w:space="0" w:color="auto"/>
                    <w:right w:val="none" w:sz="0" w:space="0" w:color="auto"/>
                  </w:divBdr>
                </w:div>
                <w:div w:id="723869015">
                  <w:marLeft w:val="0"/>
                  <w:marRight w:val="0"/>
                  <w:marTop w:val="0"/>
                  <w:marBottom w:val="0"/>
                  <w:divBdr>
                    <w:top w:val="none" w:sz="0" w:space="0" w:color="auto"/>
                    <w:left w:val="none" w:sz="0" w:space="0" w:color="auto"/>
                    <w:bottom w:val="none" w:sz="0" w:space="0" w:color="auto"/>
                    <w:right w:val="none" w:sz="0" w:space="0" w:color="auto"/>
                  </w:divBdr>
                </w:div>
              </w:divsChild>
            </w:div>
            <w:div w:id="1662124471">
              <w:marLeft w:val="0"/>
              <w:marRight w:val="0"/>
              <w:marTop w:val="0"/>
              <w:marBottom w:val="0"/>
              <w:divBdr>
                <w:top w:val="none" w:sz="0" w:space="0" w:color="auto"/>
                <w:left w:val="none" w:sz="0" w:space="0" w:color="auto"/>
                <w:bottom w:val="none" w:sz="0" w:space="0" w:color="auto"/>
                <w:right w:val="none" w:sz="0" w:space="0" w:color="auto"/>
              </w:divBdr>
              <w:divsChild>
                <w:div w:id="25107664">
                  <w:marLeft w:val="0"/>
                  <w:marRight w:val="0"/>
                  <w:marTop w:val="0"/>
                  <w:marBottom w:val="0"/>
                  <w:divBdr>
                    <w:top w:val="none" w:sz="0" w:space="0" w:color="auto"/>
                    <w:left w:val="none" w:sz="0" w:space="0" w:color="auto"/>
                    <w:bottom w:val="none" w:sz="0" w:space="0" w:color="auto"/>
                    <w:right w:val="none" w:sz="0" w:space="0" w:color="auto"/>
                  </w:divBdr>
                </w:div>
                <w:div w:id="192742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650957">
          <w:marLeft w:val="0"/>
          <w:marRight w:val="0"/>
          <w:marTop w:val="450"/>
          <w:marBottom w:val="0"/>
          <w:divBdr>
            <w:top w:val="none" w:sz="0" w:space="0" w:color="auto"/>
            <w:left w:val="none" w:sz="0" w:space="0" w:color="auto"/>
            <w:bottom w:val="none" w:sz="0" w:space="0" w:color="auto"/>
            <w:right w:val="none" w:sz="0" w:space="0" w:color="auto"/>
          </w:divBdr>
          <w:divsChild>
            <w:div w:id="87581459">
              <w:marLeft w:val="0"/>
              <w:marRight w:val="0"/>
              <w:marTop w:val="0"/>
              <w:marBottom w:val="0"/>
              <w:divBdr>
                <w:top w:val="none" w:sz="0" w:space="0" w:color="auto"/>
                <w:left w:val="none" w:sz="0" w:space="0" w:color="auto"/>
                <w:bottom w:val="none" w:sz="0" w:space="0" w:color="auto"/>
                <w:right w:val="none" w:sz="0" w:space="0" w:color="auto"/>
              </w:divBdr>
              <w:divsChild>
                <w:div w:id="619461553">
                  <w:marLeft w:val="0"/>
                  <w:marRight w:val="0"/>
                  <w:marTop w:val="0"/>
                  <w:marBottom w:val="0"/>
                  <w:divBdr>
                    <w:top w:val="none" w:sz="0" w:space="0" w:color="auto"/>
                    <w:left w:val="none" w:sz="0" w:space="0" w:color="auto"/>
                    <w:bottom w:val="none" w:sz="0" w:space="0" w:color="auto"/>
                    <w:right w:val="none" w:sz="0" w:space="0" w:color="auto"/>
                  </w:divBdr>
                </w:div>
                <w:div w:id="1817990861">
                  <w:marLeft w:val="0"/>
                  <w:marRight w:val="0"/>
                  <w:marTop w:val="0"/>
                  <w:marBottom w:val="0"/>
                  <w:divBdr>
                    <w:top w:val="none" w:sz="0" w:space="0" w:color="auto"/>
                    <w:left w:val="none" w:sz="0" w:space="0" w:color="auto"/>
                    <w:bottom w:val="none" w:sz="0" w:space="0" w:color="auto"/>
                    <w:right w:val="none" w:sz="0" w:space="0" w:color="auto"/>
                  </w:divBdr>
                </w:div>
              </w:divsChild>
            </w:div>
            <w:div w:id="418985857">
              <w:marLeft w:val="0"/>
              <w:marRight w:val="0"/>
              <w:marTop w:val="0"/>
              <w:marBottom w:val="0"/>
              <w:divBdr>
                <w:top w:val="none" w:sz="0" w:space="0" w:color="auto"/>
                <w:left w:val="none" w:sz="0" w:space="0" w:color="auto"/>
                <w:bottom w:val="none" w:sz="0" w:space="0" w:color="auto"/>
                <w:right w:val="none" w:sz="0" w:space="0" w:color="auto"/>
              </w:divBdr>
              <w:divsChild>
                <w:div w:id="192772657">
                  <w:marLeft w:val="0"/>
                  <w:marRight w:val="0"/>
                  <w:marTop w:val="0"/>
                  <w:marBottom w:val="0"/>
                  <w:divBdr>
                    <w:top w:val="none" w:sz="0" w:space="0" w:color="auto"/>
                    <w:left w:val="none" w:sz="0" w:space="0" w:color="auto"/>
                    <w:bottom w:val="none" w:sz="0" w:space="0" w:color="auto"/>
                    <w:right w:val="none" w:sz="0" w:space="0" w:color="auto"/>
                  </w:divBdr>
                </w:div>
                <w:div w:id="1753503020">
                  <w:marLeft w:val="0"/>
                  <w:marRight w:val="0"/>
                  <w:marTop w:val="0"/>
                  <w:marBottom w:val="0"/>
                  <w:divBdr>
                    <w:top w:val="none" w:sz="0" w:space="0" w:color="auto"/>
                    <w:left w:val="none" w:sz="0" w:space="0" w:color="auto"/>
                    <w:bottom w:val="none" w:sz="0" w:space="0" w:color="auto"/>
                    <w:right w:val="none" w:sz="0" w:space="0" w:color="auto"/>
                  </w:divBdr>
                </w:div>
              </w:divsChild>
            </w:div>
            <w:div w:id="430201887">
              <w:marLeft w:val="0"/>
              <w:marRight w:val="0"/>
              <w:marTop w:val="0"/>
              <w:marBottom w:val="0"/>
              <w:divBdr>
                <w:top w:val="none" w:sz="0" w:space="0" w:color="auto"/>
                <w:left w:val="none" w:sz="0" w:space="0" w:color="auto"/>
                <w:bottom w:val="none" w:sz="0" w:space="0" w:color="auto"/>
                <w:right w:val="none" w:sz="0" w:space="0" w:color="auto"/>
              </w:divBdr>
              <w:divsChild>
                <w:div w:id="11733467">
                  <w:marLeft w:val="0"/>
                  <w:marRight w:val="0"/>
                  <w:marTop w:val="0"/>
                  <w:marBottom w:val="0"/>
                  <w:divBdr>
                    <w:top w:val="none" w:sz="0" w:space="0" w:color="auto"/>
                    <w:left w:val="none" w:sz="0" w:space="0" w:color="auto"/>
                    <w:bottom w:val="none" w:sz="0" w:space="0" w:color="auto"/>
                    <w:right w:val="none" w:sz="0" w:space="0" w:color="auto"/>
                  </w:divBdr>
                </w:div>
                <w:div w:id="1161194870">
                  <w:marLeft w:val="0"/>
                  <w:marRight w:val="0"/>
                  <w:marTop w:val="0"/>
                  <w:marBottom w:val="0"/>
                  <w:divBdr>
                    <w:top w:val="none" w:sz="0" w:space="0" w:color="auto"/>
                    <w:left w:val="none" w:sz="0" w:space="0" w:color="auto"/>
                    <w:bottom w:val="none" w:sz="0" w:space="0" w:color="auto"/>
                    <w:right w:val="none" w:sz="0" w:space="0" w:color="auto"/>
                  </w:divBdr>
                </w:div>
              </w:divsChild>
            </w:div>
            <w:div w:id="525602120">
              <w:marLeft w:val="0"/>
              <w:marRight w:val="0"/>
              <w:marTop w:val="0"/>
              <w:marBottom w:val="0"/>
              <w:divBdr>
                <w:top w:val="none" w:sz="0" w:space="0" w:color="auto"/>
                <w:left w:val="none" w:sz="0" w:space="0" w:color="auto"/>
                <w:bottom w:val="none" w:sz="0" w:space="0" w:color="auto"/>
                <w:right w:val="none" w:sz="0" w:space="0" w:color="auto"/>
              </w:divBdr>
              <w:divsChild>
                <w:div w:id="1026098410">
                  <w:marLeft w:val="0"/>
                  <w:marRight w:val="0"/>
                  <w:marTop w:val="0"/>
                  <w:marBottom w:val="0"/>
                  <w:divBdr>
                    <w:top w:val="none" w:sz="0" w:space="0" w:color="auto"/>
                    <w:left w:val="none" w:sz="0" w:space="0" w:color="auto"/>
                    <w:bottom w:val="none" w:sz="0" w:space="0" w:color="auto"/>
                    <w:right w:val="none" w:sz="0" w:space="0" w:color="auto"/>
                  </w:divBdr>
                </w:div>
                <w:div w:id="1864516454">
                  <w:marLeft w:val="0"/>
                  <w:marRight w:val="0"/>
                  <w:marTop w:val="0"/>
                  <w:marBottom w:val="0"/>
                  <w:divBdr>
                    <w:top w:val="none" w:sz="0" w:space="0" w:color="auto"/>
                    <w:left w:val="none" w:sz="0" w:space="0" w:color="auto"/>
                    <w:bottom w:val="none" w:sz="0" w:space="0" w:color="auto"/>
                    <w:right w:val="none" w:sz="0" w:space="0" w:color="auto"/>
                  </w:divBdr>
                </w:div>
              </w:divsChild>
            </w:div>
            <w:div w:id="858661161">
              <w:marLeft w:val="0"/>
              <w:marRight w:val="0"/>
              <w:marTop w:val="0"/>
              <w:marBottom w:val="0"/>
              <w:divBdr>
                <w:top w:val="none" w:sz="0" w:space="0" w:color="auto"/>
                <w:left w:val="none" w:sz="0" w:space="0" w:color="auto"/>
                <w:bottom w:val="none" w:sz="0" w:space="0" w:color="auto"/>
                <w:right w:val="none" w:sz="0" w:space="0" w:color="auto"/>
              </w:divBdr>
              <w:divsChild>
                <w:div w:id="1847672085">
                  <w:marLeft w:val="0"/>
                  <w:marRight w:val="0"/>
                  <w:marTop w:val="0"/>
                  <w:marBottom w:val="0"/>
                  <w:divBdr>
                    <w:top w:val="none" w:sz="0" w:space="0" w:color="auto"/>
                    <w:left w:val="none" w:sz="0" w:space="0" w:color="auto"/>
                    <w:bottom w:val="none" w:sz="0" w:space="0" w:color="auto"/>
                    <w:right w:val="none" w:sz="0" w:space="0" w:color="auto"/>
                  </w:divBdr>
                </w:div>
                <w:div w:id="1893535426">
                  <w:marLeft w:val="0"/>
                  <w:marRight w:val="0"/>
                  <w:marTop w:val="0"/>
                  <w:marBottom w:val="0"/>
                  <w:divBdr>
                    <w:top w:val="none" w:sz="0" w:space="0" w:color="auto"/>
                    <w:left w:val="none" w:sz="0" w:space="0" w:color="auto"/>
                    <w:bottom w:val="none" w:sz="0" w:space="0" w:color="auto"/>
                    <w:right w:val="none" w:sz="0" w:space="0" w:color="auto"/>
                  </w:divBdr>
                </w:div>
              </w:divsChild>
            </w:div>
            <w:div w:id="1565137777">
              <w:marLeft w:val="0"/>
              <w:marRight w:val="0"/>
              <w:marTop w:val="0"/>
              <w:marBottom w:val="0"/>
              <w:divBdr>
                <w:top w:val="none" w:sz="0" w:space="0" w:color="auto"/>
                <w:left w:val="none" w:sz="0" w:space="0" w:color="auto"/>
                <w:bottom w:val="none" w:sz="0" w:space="0" w:color="auto"/>
                <w:right w:val="none" w:sz="0" w:space="0" w:color="auto"/>
              </w:divBdr>
            </w:div>
            <w:div w:id="1585216870">
              <w:marLeft w:val="0"/>
              <w:marRight w:val="0"/>
              <w:marTop w:val="0"/>
              <w:marBottom w:val="0"/>
              <w:divBdr>
                <w:top w:val="none" w:sz="0" w:space="0" w:color="auto"/>
                <w:left w:val="none" w:sz="0" w:space="0" w:color="auto"/>
                <w:bottom w:val="none" w:sz="0" w:space="0" w:color="auto"/>
                <w:right w:val="none" w:sz="0" w:space="0" w:color="auto"/>
              </w:divBdr>
              <w:divsChild>
                <w:div w:id="376513451">
                  <w:marLeft w:val="0"/>
                  <w:marRight w:val="0"/>
                  <w:marTop w:val="0"/>
                  <w:marBottom w:val="0"/>
                  <w:divBdr>
                    <w:top w:val="none" w:sz="0" w:space="0" w:color="auto"/>
                    <w:left w:val="none" w:sz="0" w:space="0" w:color="auto"/>
                    <w:bottom w:val="none" w:sz="0" w:space="0" w:color="auto"/>
                    <w:right w:val="none" w:sz="0" w:space="0" w:color="auto"/>
                  </w:divBdr>
                </w:div>
                <w:div w:id="1447237741">
                  <w:marLeft w:val="0"/>
                  <w:marRight w:val="0"/>
                  <w:marTop w:val="0"/>
                  <w:marBottom w:val="0"/>
                  <w:divBdr>
                    <w:top w:val="none" w:sz="0" w:space="0" w:color="auto"/>
                    <w:left w:val="none" w:sz="0" w:space="0" w:color="auto"/>
                    <w:bottom w:val="none" w:sz="0" w:space="0" w:color="auto"/>
                    <w:right w:val="none" w:sz="0" w:space="0" w:color="auto"/>
                  </w:divBdr>
                </w:div>
              </w:divsChild>
            </w:div>
            <w:div w:id="1612086706">
              <w:marLeft w:val="0"/>
              <w:marRight w:val="0"/>
              <w:marTop w:val="0"/>
              <w:marBottom w:val="0"/>
              <w:divBdr>
                <w:top w:val="none" w:sz="0" w:space="0" w:color="auto"/>
                <w:left w:val="none" w:sz="0" w:space="0" w:color="auto"/>
                <w:bottom w:val="none" w:sz="0" w:space="0" w:color="auto"/>
                <w:right w:val="none" w:sz="0" w:space="0" w:color="auto"/>
              </w:divBdr>
              <w:divsChild>
                <w:div w:id="2025933932">
                  <w:marLeft w:val="0"/>
                  <w:marRight w:val="0"/>
                  <w:marTop w:val="0"/>
                  <w:marBottom w:val="0"/>
                  <w:divBdr>
                    <w:top w:val="none" w:sz="0" w:space="0" w:color="auto"/>
                    <w:left w:val="none" w:sz="0" w:space="0" w:color="auto"/>
                    <w:bottom w:val="none" w:sz="0" w:space="0" w:color="auto"/>
                    <w:right w:val="none" w:sz="0" w:space="0" w:color="auto"/>
                  </w:divBdr>
                </w:div>
                <w:div w:id="2084330301">
                  <w:marLeft w:val="225"/>
                  <w:marRight w:val="0"/>
                  <w:marTop w:val="0"/>
                  <w:marBottom w:val="0"/>
                  <w:divBdr>
                    <w:top w:val="none" w:sz="0" w:space="0" w:color="auto"/>
                    <w:left w:val="none" w:sz="0" w:space="0" w:color="auto"/>
                    <w:bottom w:val="none" w:sz="0" w:space="0" w:color="auto"/>
                    <w:right w:val="none" w:sz="0" w:space="0" w:color="auto"/>
                  </w:divBdr>
                  <w:divsChild>
                    <w:div w:id="614292353">
                      <w:marLeft w:val="0"/>
                      <w:marRight w:val="0"/>
                      <w:marTop w:val="0"/>
                      <w:marBottom w:val="0"/>
                      <w:divBdr>
                        <w:top w:val="none" w:sz="0" w:space="0" w:color="auto"/>
                        <w:left w:val="none" w:sz="0" w:space="0" w:color="auto"/>
                        <w:bottom w:val="none" w:sz="0" w:space="0" w:color="auto"/>
                        <w:right w:val="none" w:sz="0" w:space="0" w:color="auto"/>
                      </w:divBdr>
                      <w:divsChild>
                        <w:div w:id="348602851">
                          <w:marLeft w:val="0"/>
                          <w:marRight w:val="0"/>
                          <w:marTop w:val="0"/>
                          <w:marBottom w:val="0"/>
                          <w:divBdr>
                            <w:top w:val="none" w:sz="0" w:space="0" w:color="auto"/>
                            <w:left w:val="none" w:sz="0" w:space="0" w:color="auto"/>
                            <w:bottom w:val="none" w:sz="0" w:space="0" w:color="auto"/>
                            <w:right w:val="none" w:sz="0" w:space="0" w:color="auto"/>
                          </w:divBdr>
                        </w:div>
                        <w:div w:id="848913966">
                          <w:marLeft w:val="0"/>
                          <w:marRight w:val="0"/>
                          <w:marTop w:val="0"/>
                          <w:marBottom w:val="0"/>
                          <w:divBdr>
                            <w:top w:val="none" w:sz="0" w:space="0" w:color="auto"/>
                            <w:left w:val="none" w:sz="0" w:space="0" w:color="auto"/>
                            <w:bottom w:val="none" w:sz="0" w:space="0" w:color="auto"/>
                            <w:right w:val="none" w:sz="0" w:space="0" w:color="auto"/>
                          </w:divBdr>
                        </w:div>
                      </w:divsChild>
                    </w:div>
                    <w:div w:id="993026478">
                      <w:marLeft w:val="0"/>
                      <w:marRight w:val="0"/>
                      <w:marTop w:val="0"/>
                      <w:marBottom w:val="0"/>
                      <w:divBdr>
                        <w:top w:val="none" w:sz="0" w:space="0" w:color="auto"/>
                        <w:left w:val="none" w:sz="0" w:space="0" w:color="auto"/>
                        <w:bottom w:val="none" w:sz="0" w:space="0" w:color="auto"/>
                        <w:right w:val="none" w:sz="0" w:space="0" w:color="auto"/>
                      </w:divBdr>
                      <w:divsChild>
                        <w:div w:id="372269751">
                          <w:marLeft w:val="0"/>
                          <w:marRight w:val="0"/>
                          <w:marTop w:val="0"/>
                          <w:marBottom w:val="0"/>
                          <w:divBdr>
                            <w:top w:val="none" w:sz="0" w:space="0" w:color="auto"/>
                            <w:left w:val="none" w:sz="0" w:space="0" w:color="auto"/>
                            <w:bottom w:val="none" w:sz="0" w:space="0" w:color="auto"/>
                            <w:right w:val="none" w:sz="0" w:space="0" w:color="auto"/>
                          </w:divBdr>
                        </w:div>
                        <w:div w:id="911817877">
                          <w:marLeft w:val="0"/>
                          <w:marRight w:val="0"/>
                          <w:marTop w:val="0"/>
                          <w:marBottom w:val="0"/>
                          <w:divBdr>
                            <w:top w:val="none" w:sz="0" w:space="0" w:color="auto"/>
                            <w:left w:val="none" w:sz="0" w:space="0" w:color="auto"/>
                            <w:bottom w:val="none" w:sz="0" w:space="0" w:color="auto"/>
                            <w:right w:val="none" w:sz="0" w:space="0" w:color="auto"/>
                          </w:divBdr>
                        </w:div>
                      </w:divsChild>
                    </w:div>
                    <w:div w:id="1041831244">
                      <w:marLeft w:val="0"/>
                      <w:marRight w:val="0"/>
                      <w:marTop w:val="0"/>
                      <w:marBottom w:val="0"/>
                      <w:divBdr>
                        <w:top w:val="none" w:sz="0" w:space="0" w:color="auto"/>
                        <w:left w:val="none" w:sz="0" w:space="0" w:color="auto"/>
                        <w:bottom w:val="none" w:sz="0" w:space="0" w:color="auto"/>
                        <w:right w:val="none" w:sz="0" w:space="0" w:color="auto"/>
                      </w:divBdr>
                      <w:divsChild>
                        <w:div w:id="1843927658">
                          <w:marLeft w:val="0"/>
                          <w:marRight w:val="0"/>
                          <w:marTop w:val="0"/>
                          <w:marBottom w:val="0"/>
                          <w:divBdr>
                            <w:top w:val="none" w:sz="0" w:space="0" w:color="auto"/>
                            <w:left w:val="none" w:sz="0" w:space="0" w:color="auto"/>
                            <w:bottom w:val="none" w:sz="0" w:space="0" w:color="auto"/>
                            <w:right w:val="none" w:sz="0" w:space="0" w:color="auto"/>
                          </w:divBdr>
                        </w:div>
                        <w:div w:id="1976251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758101">
              <w:marLeft w:val="0"/>
              <w:marRight w:val="0"/>
              <w:marTop w:val="0"/>
              <w:marBottom w:val="0"/>
              <w:divBdr>
                <w:top w:val="none" w:sz="0" w:space="0" w:color="auto"/>
                <w:left w:val="none" w:sz="0" w:space="0" w:color="auto"/>
                <w:bottom w:val="none" w:sz="0" w:space="0" w:color="auto"/>
                <w:right w:val="none" w:sz="0" w:space="0" w:color="auto"/>
              </w:divBdr>
              <w:divsChild>
                <w:div w:id="1220628922">
                  <w:marLeft w:val="0"/>
                  <w:marRight w:val="0"/>
                  <w:marTop w:val="0"/>
                  <w:marBottom w:val="0"/>
                  <w:divBdr>
                    <w:top w:val="none" w:sz="0" w:space="0" w:color="auto"/>
                    <w:left w:val="none" w:sz="0" w:space="0" w:color="auto"/>
                    <w:bottom w:val="none" w:sz="0" w:space="0" w:color="auto"/>
                    <w:right w:val="none" w:sz="0" w:space="0" w:color="auto"/>
                  </w:divBdr>
                </w:div>
                <w:div w:id="1748725449">
                  <w:marLeft w:val="0"/>
                  <w:marRight w:val="0"/>
                  <w:marTop w:val="0"/>
                  <w:marBottom w:val="0"/>
                  <w:divBdr>
                    <w:top w:val="none" w:sz="0" w:space="0" w:color="auto"/>
                    <w:left w:val="none" w:sz="0" w:space="0" w:color="auto"/>
                    <w:bottom w:val="none" w:sz="0" w:space="0" w:color="auto"/>
                    <w:right w:val="none" w:sz="0" w:space="0" w:color="auto"/>
                  </w:divBdr>
                </w:div>
              </w:divsChild>
            </w:div>
            <w:div w:id="1737701121">
              <w:marLeft w:val="0"/>
              <w:marRight w:val="0"/>
              <w:marTop w:val="0"/>
              <w:marBottom w:val="0"/>
              <w:divBdr>
                <w:top w:val="none" w:sz="0" w:space="0" w:color="auto"/>
                <w:left w:val="none" w:sz="0" w:space="0" w:color="auto"/>
                <w:bottom w:val="none" w:sz="0" w:space="0" w:color="auto"/>
                <w:right w:val="none" w:sz="0" w:space="0" w:color="auto"/>
              </w:divBdr>
              <w:divsChild>
                <w:div w:id="993215061">
                  <w:marLeft w:val="0"/>
                  <w:marRight w:val="0"/>
                  <w:marTop w:val="0"/>
                  <w:marBottom w:val="0"/>
                  <w:divBdr>
                    <w:top w:val="none" w:sz="0" w:space="0" w:color="auto"/>
                    <w:left w:val="none" w:sz="0" w:space="0" w:color="auto"/>
                    <w:bottom w:val="none" w:sz="0" w:space="0" w:color="auto"/>
                    <w:right w:val="none" w:sz="0" w:space="0" w:color="auto"/>
                  </w:divBdr>
                </w:div>
                <w:div w:id="1305888002">
                  <w:marLeft w:val="0"/>
                  <w:marRight w:val="0"/>
                  <w:marTop w:val="0"/>
                  <w:marBottom w:val="0"/>
                  <w:divBdr>
                    <w:top w:val="none" w:sz="0" w:space="0" w:color="auto"/>
                    <w:left w:val="none" w:sz="0" w:space="0" w:color="auto"/>
                    <w:bottom w:val="none" w:sz="0" w:space="0" w:color="auto"/>
                    <w:right w:val="none" w:sz="0" w:space="0" w:color="auto"/>
                  </w:divBdr>
                </w:div>
              </w:divsChild>
            </w:div>
            <w:div w:id="1853957252">
              <w:marLeft w:val="0"/>
              <w:marRight w:val="0"/>
              <w:marTop w:val="0"/>
              <w:marBottom w:val="0"/>
              <w:divBdr>
                <w:top w:val="none" w:sz="0" w:space="0" w:color="auto"/>
                <w:left w:val="none" w:sz="0" w:space="0" w:color="auto"/>
                <w:bottom w:val="none" w:sz="0" w:space="0" w:color="auto"/>
                <w:right w:val="none" w:sz="0" w:space="0" w:color="auto"/>
              </w:divBdr>
              <w:divsChild>
                <w:div w:id="196818997">
                  <w:marLeft w:val="0"/>
                  <w:marRight w:val="0"/>
                  <w:marTop w:val="0"/>
                  <w:marBottom w:val="0"/>
                  <w:divBdr>
                    <w:top w:val="none" w:sz="0" w:space="0" w:color="auto"/>
                    <w:left w:val="none" w:sz="0" w:space="0" w:color="auto"/>
                    <w:bottom w:val="none" w:sz="0" w:space="0" w:color="auto"/>
                    <w:right w:val="none" w:sz="0" w:space="0" w:color="auto"/>
                  </w:divBdr>
                </w:div>
                <w:div w:id="1191718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120093">
          <w:marLeft w:val="0"/>
          <w:marRight w:val="0"/>
          <w:marTop w:val="0"/>
          <w:marBottom w:val="0"/>
          <w:divBdr>
            <w:top w:val="none" w:sz="0" w:space="0" w:color="auto"/>
            <w:left w:val="none" w:sz="0" w:space="0" w:color="auto"/>
            <w:bottom w:val="none" w:sz="0" w:space="0" w:color="auto"/>
            <w:right w:val="none" w:sz="0" w:space="0" w:color="auto"/>
          </w:divBdr>
          <w:divsChild>
            <w:div w:id="17044137">
              <w:marLeft w:val="0"/>
              <w:marRight w:val="0"/>
              <w:marTop w:val="0"/>
              <w:marBottom w:val="0"/>
              <w:divBdr>
                <w:top w:val="none" w:sz="0" w:space="0" w:color="auto"/>
                <w:left w:val="none" w:sz="0" w:space="0" w:color="auto"/>
                <w:bottom w:val="none" w:sz="0" w:space="0" w:color="auto"/>
                <w:right w:val="none" w:sz="0" w:space="0" w:color="auto"/>
              </w:divBdr>
              <w:divsChild>
                <w:div w:id="476530653">
                  <w:marLeft w:val="0"/>
                  <w:marRight w:val="0"/>
                  <w:marTop w:val="0"/>
                  <w:marBottom w:val="0"/>
                  <w:divBdr>
                    <w:top w:val="none" w:sz="0" w:space="0" w:color="auto"/>
                    <w:left w:val="none" w:sz="0" w:space="0" w:color="auto"/>
                    <w:bottom w:val="none" w:sz="0" w:space="0" w:color="auto"/>
                    <w:right w:val="none" w:sz="0" w:space="0" w:color="auto"/>
                  </w:divBdr>
                </w:div>
                <w:div w:id="2016347450">
                  <w:marLeft w:val="0"/>
                  <w:marRight w:val="0"/>
                  <w:marTop w:val="0"/>
                  <w:marBottom w:val="0"/>
                  <w:divBdr>
                    <w:top w:val="none" w:sz="0" w:space="0" w:color="auto"/>
                    <w:left w:val="none" w:sz="0" w:space="0" w:color="auto"/>
                    <w:bottom w:val="none" w:sz="0" w:space="0" w:color="auto"/>
                    <w:right w:val="none" w:sz="0" w:space="0" w:color="auto"/>
                  </w:divBdr>
                </w:div>
              </w:divsChild>
            </w:div>
            <w:div w:id="313679272">
              <w:marLeft w:val="0"/>
              <w:marRight w:val="0"/>
              <w:marTop w:val="0"/>
              <w:marBottom w:val="0"/>
              <w:divBdr>
                <w:top w:val="none" w:sz="0" w:space="0" w:color="auto"/>
                <w:left w:val="none" w:sz="0" w:space="0" w:color="auto"/>
                <w:bottom w:val="none" w:sz="0" w:space="0" w:color="auto"/>
                <w:right w:val="none" w:sz="0" w:space="0" w:color="auto"/>
              </w:divBdr>
              <w:divsChild>
                <w:div w:id="85078007">
                  <w:marLeft w:val="0"/>
                  <w:marRight w:val="0"/>
                  <w:marTop w:val="0"/>
                  <w:marBottom w:val="0"/>
                  <w:divBdr>
                    <w:top w:val="none" w:sz="0" w:space="0" w:color="auto"/>
                    <w:left w:val="none" w:sz="0" w:space="0" w:color="auto"/>
                    <w:bottom w:val="none" w:sz="0" w:space="0" w:color="auto"/>
                    <w:right w:val="none" w:sz="0" w:space="0" w:color="auto"/>
                  </w:divBdr>
                </w:div>
                <w:div w:id="815225222">
                  <w:marLeft w:val="0"/>
                  <w:marRight w:val="0"/>
                  <w:marTop w:val="0"/>
                  <w:marBottom w:val="0"/>
                  <w:divBdr>
                    <w:top w:val="none" w:sz="0" w:space="0" w:color="auto"/>
                    <w:left w:val="none" w:sz="0" w:space="0" w:color="auto"/>
                    <w:bottom w:val="none" w:sz="0" w:space="0" w:color="auto"/>
                    <w:right w:val="none" w:sz="0" w:space="0" w:color="auto"/>
                  </w:divBdr>
                </w:div>
              </w:divsChild>
            </w:div>
            <w:div w:id="689601909">
              <w:marLeft w:val="0"/>
              <w:marRight w:val="0"/>
              <w:marTop w:val="0"/>
              <w:marBottom w:val="0"/>
              <w:divBdr>
                <w:top w:val="none" w:sz="0" w:space="0" w:color="auto"/>
                <w:left w:val="none" w:sz="0" w:space="0" w:color="auto"/>
                <w:bottom w:val="none" w:sz="0" w:space="0" w:color="auto"/>
                <w:right w:val="none" w:sz="0" w:space="0" w:color="auto"/>
              </w:divBdr>
              <w:divsChild>
                <w:div w:id="272055705">
                  <w:marLeft w:val="0"/>
                  <w:marRight w:val="0"/>
                  <w:marTop w:val="0"/>
                  <w:marBottom w:val="0"/>
                  <w:divBdr>
                    <w:top w:val="none" w:sz="0" w:space="0" w:color="auto"/>
                    <w:left w:val="none" w:sz="0" w:space="0" w:color="auto"/>
                    <w:bottom w:val="none" w:sz="0" w:space="0" w:color="auto"/>
                    <w:right w:val="none" w:sz="0" w:space="0" w:color="auto"/>
                  </w:divBdr>
                </w:div>
                <w:div w:id="877469976">
                  <w:marLeft w:val="0"/>
                  <w:marRight w:val="0"/>
                  <w:marTop w:val="0"/>
                  <w:marBottom w:val="0"/>
                  <w:divBdr>
                    <w:top w:val="none" w:sz="0" w:space="0" w:color="auto"/>
                    <w:left w:val="none" w:sz="0" w:space="0" w:color="auto"/>
                    <w:bottom w:val="none" w:sz="0" w:space="0" w:color="auto"/>
                    <w:right w:val="none" w:sz="0" w:space="0" w:color="auto"/>
                  </w:divBdr>
                </w:div>
              </w:divsChild>
            </w:div>
            <w:div w:id="856502114">
              <w:marLeft w:val="0"/>
              <w:marRight w:val="0"/>
              <w:marTop w:val="0"/>
              <w:marBottom w:val="0"/>
              <w:divBdr>
                <w:top w:val="none" w:sz="0" w:space="0" w:color="auto"/>
                <w:left w:val="none" w:sz="0" w:space="0" w:color="auto"/>
                <w:bottom w:val="none" w:sz="0" w:space="0" w:color="auto"/>
                <w:right w:val="none" w:sz="0" w:space="0" w:color="auto"/>
              </w:divBdr>
              <w:divsChild>
                <w:div w:id="136848379">
                  <w:marLeft w:val="0"/>
                  <w:marRight w:val="0"/>
                  <w:marTop w:val="0"/>
                  <w:marBottom w:val="0"/>
                  <w:divBdr>
                    <w:top w:val="none" w:sz="0" w:space="0" w:color="auto"/>
                    <w:left w:val="none" w:sz="0" w:space="0" w:color="auto"/>
                    <w:bottom w:val="none" w:sz="0" w:space="0" w:color="auto"/>
                    <w:right w:val="none" w:sz="0" w:space="0" w:color="auto"/>
                  </w:divBdr>
                </w:div>
                <w:div w:id="1762876684">
                  <w:marLeft w:val="0"/>
                  <w:marRight w:val="0"/>
                  <w:marTop w:val="0"/>
                  <w:marBottom w:val="0"/>
                  <w:divBdr>
                    <w:top w:val="none" w:sz="0" w:space="0" w:color="auto"/>
                    <w:left w:val="none" w:sz="0" w:space="0" w:color="auto"/>
                    <w:bottom w:val="none" w:sz="0" w:space="0" w:color="auto"/>
                    <w:right w:val="none" w:sz="0" w:space="0" w:color="auto"/>
                  </w:divBdr>
                </w:div>
              </w:divsChild>
            </w:div>
            <w:div w:id="867526977">
              <w:marLeft w:val="0"/>
              <w:marRight w:val="0"/>
              <w:marTop w:val="0"/>
              <w:marBottom w:val="0"/>
              <w:divBdr>
                <w:top w:val="none" w:sz="0" w:space="0" w:color="auto"/>
                <w:left w:val="none" w:sz="0" w:space="0" w:color="auto"/>
                <w:bottom w:val="none" w:sz="0" w:space="0" w:color="auto"/>
                <w:right w:val="none" w:sz="0" w:space="0" w:color="auto"/>
              </w:divBdr>
              <w:divsChild>
                <w:div w:id="101071048">
                  <w:marLeft w:val="0"/>
                  <w:marRight w:val="0"/>
                  <w:marTop w:val="0"/>
                  <w:marBottom w:val="0"/>
                  <w:divBdr>
                    <w:top w:val="none" w:sz="0" w:space="0" w:color="auto"/>
                    <w:left w:val="none" w:sz="0" w:space="0" w:color="auto"/>
                    <w:bottom w:val="none" w:sz="0" w:space="0" w:color="auto"/>
                    <w:right w:val="none" w:sz="0" w:space="0" w:color="auto"/>
                  </w:divBdr>
                </w:div>
                <w:div w:id="1665818599">
                  <w:marLeft w:val="0"/>
                  <w:marRight w:val="0"/>
                  <w:marTop w:val="0"/>
                  <w:marBottom w:val="0"/>
                  <w:divBdr>
                    <w:top w:val="none" w:sz="0" w:space="0" w:color="auto"/>
                    <w:left w:val="none" w:sz="0" w:space="0" w:color="auto"/>
                    <w:bottom w:val="none" w:sz="0" w:space="0" w:color="auto"/>
                    <w:right w:val="none" w:sz="0" w:space="0" w:color="auto"/>
                  </w:divBdr>
                </w:div>
              </w:divsChild>
            </w:div>
            <w:div w:id="1128279841">
              <w:marLeft w:val="0"/>
              <w:marRight w:val="0"/>
              <w:marTop w:val="0"/>
              <w:marBottom w:val="0"/>
              <w:divBdr>
                <w:top w:val="none" w:sz="0" w:space="0" w:color="auto"/>
                <w:left w:val="none" w:sz="0" w:space="0" w:color="auto"/>
                <w:bottom w:val="none" w:sz="0" w:space="0" w:color="auto"/>
                <w:right w:val="none" w:sz="0" w:space="0" w:color="auto"/>
              </w:divBdr>
              <w:divsChild>
                <w:div w:id="1385374083">
                  <w:marLeft w:val="0"/>
                  <w:marRight w:val="0"/>
                  <w:marTop w:val="0"/>
                  <w:marBottom w:val="0"/>
                  <w:divBdr>
                    <w:top w:val="none" w:sz="0" w:space="0" w:color="auto"/>
                    <w:left w:val="none" w:sz="0" w:space="0" w:color="auto"/>
                    <w:bottom w:val="none" w:sz="0" w:space="0" w:color="auto"/>
                    <w:right w:val="none" w:sz="0" w:space="0" w:color="auto"/>
                  </w:divBdr>
                </w:div>
                <w:div w:id="1582644067">
                  <w:marLeft w:val="0"/>
                  <w:marRight w:val="0"/>
                  <w:marTop w:val="0"/>
                  <w:marBottom w:val="0"/>
                  <w:divBdr>
                    <w:top w:val="none" w:sz="0" w:space="0" w:color="auto"/>
                    <w:left w:val="none" w:sz="0" w:space="0" w:color="auto"/>
                    <w:bottom w:val="none" w:sz="0" w:space="0" w:color="auto"/>
                    <w:right w:val="none" w:sz="0" w:space="0" w:color="auto"/>
                  </w:divBdr>
                </w:div>
              </w:divsChild>
            </w:div>
            <w:div w:id="1405906952">
              <w:marLeft w:val="0"/>
              <w:marRight w:val="0"/>
              <w:marTop w:val="0"/>
              <w:marBottom w:val="0"/>
              <w:divBdr>
                <w:top w:val="none" w:sz="0" w:space="0" w:color="auto"/>
                <w:left w:val="none" w:sz="0" w:space="0" w:color="auto"/>
                <w:bottom w:val="none" w:sz="0" w:space="0" w:color="auto"/>
                <w:right w:val="none" w:sz="0" w:space="0" w:color="auto"/>
              </w:divBdr>
              <w:divsChild>
                <w:div w:id="531580456">
                  <w:marLeft w:val="0"/>
                  <w:marRight w:val="0"/>
                  <w:marTop w:val="0"/>
                  <w:marBottom w:val="0"/>
                  <w:divBdr>
                    <w:top w:val="none" w:sz="0" w:space="0" w:color="auto"/>
                    <w:left w:val="none" w:sz="0" w:space="0" w:color="auto"/>
                    <w:bottom w:val="none" w:sz="0" w:space="0" w:color="auto"/>
                    <w:right w:val="none" w:sz="0" w:space="0" w:color="auto"/>
                  </w:divBdr>
                </w:div>
                <w:div w:id="2099863210">
                  <w:marLeft w:val="0"/>
                  <w:marRight w:val="0"/>
                  <w:marTop w:val="0"/>
                  <w:marBottom w:val="0"/>
                  <w:divBdr>
                    <w:top w:val="none" w:sz="0" w:space="0" w:color="auto"/>
                    <w:left w:val="none" w:sz="0" w:space="0" w:color="auto"/>
                    <w:bottom w:val="none" w:sz="0" w:space="0" w:color="auto"/>
                    <w:right w:val="none" w:sz="0" w:space="0" w:color="auto"/>
                  </w:divBdr>
                </w:div>
              </w:divsChild>
            </w:div>
            <w:div w:id="1738934312">
              <w:marLeft w:val="0"/>
              <w:marRight w:val="0"/>
              <w:marTop w:val="0"/>
              <w:marBottom w:val="0"/>
              <w:divBdr>
                <w:top w:val="none" w:sz="0" w:space="0" w:color="auto"/>
                <w:left w:val="none" w:sz="0" w:space="0" w:color="auto"/>
                <w:bottom w:val="none" w:sz="0" w:space="0" w:color="auto"/>
                <w:right w:val="none" w:sz="0" w:space="0" w:color="auto"/>
              </w:divBdr>
              <w:divsChild>
                <w:div w:id="73095026">
                  <w:marLeft w:val="0"/>
                  <w:marRight w:val="0"/>
                  <w:marTop w:val="0"/>
                  <w:marBottom w:val="0"/>
                  <w:divBdr>
                    <w:top w:val="none" w:sz="0" w:space="0" w:color="auto"/>
                    <w:left w:val="none" w:sz="0" w:space="0" w:color="auto"/>
                    <w:bottom w:val="none" w:sz="0" w:space="0" w:color="auto"/>
                    <w:right w:val="none" w:sz="0" w:space="0" w:color="auto"/>
                  </w:divBdr>
                </w:div>
                <w:div w:id="1589802819">
                  <w:marLeft w:val="0"/>
                  <w:marRight w:val="0"/>
                  <w:marTop w:val="0"/>
                  <w:marBottom w:val="0"/>
                  <w:divBdr>
                    <w:top w:val="none" w:sz="0" w:space="0" w:color="auto"/>
                    <w:left w:val="none" w:sz="0" w:space="0" w:color="auto"/>
                    <w:bottom w:val="none" w:sz="0" w:space="0" w:color="auto"/>
                    <w:right w:val="none" w:sz="0" w:space="0" w:color="auto"/>
                  </w:divBdr>
                </w:div>
              </w:divsChild>
            </w:div>
            <w:div w:id="1750343373">
              <w:marLeft w:val="0"/>
              <w:marRight w:val="0"/>
              <w:marTop w:val="0"/>
              <w:marBottom w:val="0"/>
              <w:divBdr>
                <w:top w:val="none" w:sz="0" w:space="0" w:color="auto"/>
                <w:left w:val="none" w:sz="0" w:space="0" w:color="auto"/>
                <w:bottom w:val="none" w:sz="0" w:space="0" w:color="auto"/>
                <w:right w:val="none" w:sz="0" w:space="0" w:color="auto"/>
              </w:divBdr>
              <w:divsChild>
                <w:div w:id="1698386042">
                  <w:marLeft w:val="0"/>
                  <w:marRight w:val="0"/>
                  <w:marTop w:val="0"/>
                  <w:marBottom w:val="0"/>
                  <w:divBdr>
                    <w:top w:val="none" w:sz="0" w:space="0" w:color="auto"/>
                    <w:left w:val="none" w:sz="0" w:space="0" w:color="auto"/>
                    <w:bottom w:val="none" w:sz="0" w:space="0" w:color="auto"/>
                    <w:right w:val="none" w:sz="0" w:space="0" w:color="auto"/>
                  </w:divBdr>
                </w:div>
                <w:div w:id="1960724221">
                  <w:marLeft w:val="0"/>
                  <w:marRight w:val="0"/>
                  <w:marTop w:val="0"/>
                  <w:marBottom w:val="0"/>
                  <w:divBdr>
                    <w:top w:val="none" w:sz="0" w:space="0" w:color="auto"/>
                    <w:left w:val="none" w:sz="0" w:space="0" w:color="auto"/>
                    <w:bottom w:val="none" w:sz="0" w:space="0" w:color="auto"/>
                    <w:right w:val="none" w:sz="0" w:space="0" w:color="auto"/>
                  </w:divBdr>
                </w:div>
              </w:divsChild>
            </w:div>
            <w:div w:id="2018577832">
              <w:marLeft w:val="0"/>
              <w:marRight w:val="0"/>
              <w:marTop w:val="0"/>
              <w:marBottom w:val="0"/>
              <w:divBdr>
                <w:top w:val="none" w:sz="0" w:space="0" w:color="auto"/>
                <w:left w:val="none" w:sz="0" w:space="0" w:color="auto"/>
                <w:bottom w:val="none" w:sz="0" w:space="0" w:color="auto"/>
                <w:right w:val="none" w:sz="0" w:space="0" w:color="auto"/>
              </w:divBdr>
              <w:divsChild>
                <w:div w:id="1398002">
                  <w:marLeft w:val="0"/>
                  <w:marRight w:val="0"/>
                  <w:marTop w:val="0"/>
                  <w:marBottom w:val="0"/>
                  <w:divBdr>
                    <w:top w:val="none" w:sz="0" w:space="0" w:color="auto"/>
                    <w:left w:val="none" w:sz="0" w:space="0" w:color="auto"/>
                    <w:bottom w:val="none" w:sz="0" w:space="0" w:color="auto"/>
                    <w:right w:val="none" w:sz="0" w:space="0" w:color="auto"/>
                  </w:divBdr>
                </w:div>
                <w:div w:id="557278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761919">
          <w:marLeft w:val="0"/>
          <w:marRight w:val="0"/>
          <w:marTop w:val="450"/>
          <w:marBottom w:val="0"/>
          <w:divBdr>
            <w:top w:val="none" w:sz="0" w:space="0" w:color="auto"/>
            <w:left w:val="none" w:sz="0" w:space="0" w:color="auto"/>
            <w:bottom w:val="none" w:sz="0" w:space="0" w:color="auto"/>
            <w:right w:val="none" w:sz="0" w:space="0" w:color="auto"/>
          </w:divBdr>
          <w:divsChild>
            <w:div w:id="356272202">
              <w:marLeft w:val="0"/>
              <w:marRight w:val="0"/>
              <w:marTop w:val="0"/>
              <w:marBottom w:val="0"/>
              <w:divBdr>
                <w:top w:val="none" w:sz="0" w:space="0" w:color="auto"/>
                <w:left w:val="none" w:sz="0" w:space="0" w:color="auto"/>
                <w:bottom w:val="none" w:sz="0" w:space="0" w:color="auto"/>
                <w:right w:val="none" w:sz="0" w:space="0" w:color="auto"/>
              </w:divBdr>
            </w:div>
            <w:div w:id="1349019133">
              <w:marLeft w:val="0"/>
              <w:marRight w:val="0"/>
              <w:marTop w:val="0"/>
              <w:marBottom w:val="0"/>
              <w:divBdr>
                <w:top w:val="none" w:sz="0" w:space="0" w:color="auto"/>
                <w:left w:val="none" w:sz="0" w:space="0" w:color="auto"/>
                <w:bottom w:val="none" w:sz="0" w:space="0" w:color="auto"/>
                <w:right w:val="none" w:sz="0" w:space="0" w:color="auto"/>
              </w:divBdr>
              <w:divsChild>
                <w:div w:id="640429281">
                  <w:marLeft w:val="0"/>
                  <w:marRight w:val="0"/>
                  <w:marTop w:val="0"/>
                  <w:marBottom w:val="0"/>
                  <w:divBdr>
                    <w:top w:val="none" w:sz="0" w:space="0" w:color="auto"/>
                    <w:left w:val="none" w:sz="0" w:space="0" w:color="auto"/>
                    <w:bottom w:val="none" w:sz="0" w:space="0" w:color="auto"/>
                    <w:right w:val="none" w:sz="0" w:space="0" w:color="auto"/>
                  </w:divBdr>
                </w:div>
                <w:div w:id="1730884019">
                  <w:marLeft w:val="0"/>
                  <w:marRight w:val="0"/>
                  <w:marTop w:val="0"/>
                  <w:marBottom w:val="0"/>
                  <w:divBdr>
                    <w:top w:val="none" w:sz="0" w:space="0" w:color="auto"/>
                    <w:left w:val="none" w:sz="0" w:space="0" w:color="auto"/>
                    <w:bottom w:val="none" w:sz="0" w:space="0" w:color="auto"/>
                    <w:right w:val="none" w:sz="0" w:space="0" w:color="auto"/>
                  </w:divBdr>
                </w:div>
              </w:divsChild>
            </w:div>
            <w:div w:id="1954094289">
              <w:marLeft w:val="0"/>
              <w:marRight w:val="0"/>
              <w:marTop w:val="0"/>
              <w:marBottom w:val="0"/>
              <w:divBdr>
                <w:top w:val="none" w:sz="0" w:space="0" w:color="auto"/>
                <w:left w:val="none" w:sz="0" w:space="0" w:color="auto"/>
                <w:bottom w:val="none" w:sz="0" w:space="0" w:color="auto"/>
                <w:right w:val="none" w:sz="0" w:space="0" w:color="auto"/>
              </w:divBdr>
              <w:divsChild>
                <w:div w:id="907956827">
                  <w:marLeft w:val="0"/>
                  <w:marRight w:val="0"/>
                  <w:marTop w:val="0"/>
                  <w:marBottom w:val="0"/>
                  <w:divBdr>
                    <w:top w:val="none" w:sz="0" w:space="0" w:color="auto"/>
                    <w:left w:val="none" w:sz="0" w:space="0" w:color="auto"/>
                    <w:bottom w:val="none" w:sz="0" w:space="0" w:color="auto"/>
                    <w:right w:val="none" w:sz="0" w:space="0" w:color="auto"/>
                  </w:divBdr>
                </w:div>
                <w:div w:id="1474103039">
                  <w:marLeft w:val="225"/>
                  <w:marRight w:val="0"/>
                  <w:marTop w:val="0"/>
                  <w:marBottom w:val="0"/>
                  <w:divBdr>
                    <w:top w:val="none" w:sz="0" w:space="0" w:color="auto"/>
                    <w:left w:val="none" w:sz="0" w:space="0" w:color="auto"/>
                    <w:bottom w:val="none" w:sz="0" w:space="0" w:color="auto"/>
                    <w:right w:val="none" w:sz="0" w:space="0" w:color="auto"/>
                  </w:divBdr>
                  <w:divsChild>
                    <w:div w:id="893933970">
                      <w:marLeft w:val="0"/>
                      <w:marRight w:val="0"/>
                      <w:marTop w:val="0"/>
                      <w:marBottom w:val="0"/>
                      <w:divBdr>
                        <w:top w:val="none" w:sz="0" w:space="0" w:color="auto"/>
                        <w:left w:val="none" w:sz="0" w:space="0" w:color="auto"/>
                        <w:bottom w:val="none" w:sz="0" w:space="0" w:color="auto"/>
                        <w:right w:val="none" w:sz="0" w:space="0" w:color="auto"/>
                      </w:divBdr>
                      <w:divsChild>
                        <w:div w:id="1924408197">
                          <w:marLeft w:val="0"/>
                          <w:marRight w:val="0"/>
                          <w:marTop w:val="0"/>
                          <w:marBottom w:val="0"/>
                          <w:divBdr>
                            <w:top w:val="none" w:sz="0" w:space="0" w:color="auto"/>
                            <w:left w:val="none" w:sz="0" w:space="0" w:color="auto"/>
                            <w:bottom w:val="none" w:sz="0" w:space="0" w:color="auto"/>
                            <w:right w:val="none" w:sz="0" w:space="0" w:color="auto"/>
                          </w:divBdr>
                        </w:div>
                        <w:div w:id="2129010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6831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hyperlink" Target="https://online.zakon.kz/Document/?doc_id=34389133" TargetMode="External"/><Relationship Id="rId47" Type="http://schemas.openxmlformats.org/officeDocument/2006/relationships/image" Target="media/image23.jpg"/><Relationship Id="rId63" Type="http://schemas.openxmlformats.org/officeDocument/2006/relationships/image" Target="media/image37.png"/><Relationship Id="rId68" Type="http://schemas.openxmlformats.org/officeDocument/2006/relationships/image" Target="media/image42.emf"/><Relationship Id="rId16" Type="http://schemas.openxmlformats.org/officeDocument/2006/relationships/image" Target="media/image5.jp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hyperlink" Target="http://online.zakon.kz/document/?link_id=1000568884" TargetMode="External"/><Relationship Id="rId40" Type="http://schemas.openxmlformats.org/officeDocument/2006/relationships/hyperlink" Target="http://online.zakon.kz/document/?link_id=1000568884" TargetMode="External"/><Relationship Id="rId45" Type="http://schemas.openxmlformats.org/officeDocument/2006/relationships/image" Target="media/image21.jpg"/><Relationship Id="rId53" Type="http://schemas.openxmlformats.org/officeDocument/2006/relationships/header" Target="header2.xml"/><Relationship Id="rId58" Type="http://schemas.openxmlformats.org/officeDocument/2006/relationships/image" Target="media/image32.jpeg"/><Relationship Id="rId66" Type="http://schemas.openxmlformats.org/officeDocument/2006/relationships/image" Target="media/image40.emf"/><Relationship Id="rId74" Type="http://schemas.openxmlformats.org/officeDocument/2006/relationships/image" Target="media/image48.emf"/><Relationship Id="rId5" Type="http://schemas.openxmlformats.org/officeDocument/2006/relationships/webSettings" Target="webSettings.xml"/><Relationship Id="rId61" Type="http://schemas.openxmlformats.org/officeDocument/2006/relationships/image" Target="media/image35.jpeg"/><Relationship Id="rId19" Type="http://schemas.openxmlformats.org/officeDocument/2006/relationships/image" Target="media/image8.jp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yperlink" Target="https://online.zakon.kz/Document/?doc_id=34389133" TargetMode="External"/><Relationship Id="rId30" Type="http://schemas.openxmlformats.org/officeDocument/2006/relationships/hyperlink" Target="https://online.zakon.kz/Document/?doc_id=34389133" TargetMode="External"/><Relationship Id="rId35" Type="http://schemas.openxmlformats.org/officeDocument/2006/relationships/hyperlink" Target="http://online.zakon.kz/document/?link_id=1000568884" TargetMode="External"/><Relationship Id="rId43" Type="http://schemas.openxmlformats.org/officeDocument/2006/relationships/hyperlink" Target="https://adilet.zan.kz/rus/docs/V2300033398" TargetMode="External"/><Relationship Id="rId48" Type="http://schemas.openxmlformats.org/officeDocument/2006/relationships/image" Target="media/image24.jpg"/><Relationship Id="rId56" Type="http://schemas.openxmlformats.org/officeDocument/2006/relationships/hyperlink" Target="https://yandex.kz/maps/ru/29408/east-kazakhstan-district/house/seyfullin_koshesi_9/bEsYfgdgTkcHQFptfXt3d3tmYg==/?lang=ru" TargetMode="External"/><Relationship Id="rId64" Type="http://schemas.openxmlformats.org/officeDocument/2006/relationships/image" Target="media/image38.png"/><Relationship Id="rId69" Type="http://schemas.openxmlformats.org/officeDocument/2006/relationships/image" Target="media/image43.emf"/><Relationship Id="rId77" Type="http://schemas.openxmlformats.org/officeDocument/2006/relationships/theme" Target="theme/theme1.xml"/><Relationship Id="rId8" Type="http://schemas.openxmlformats.org/officeDocument/2006/relationships/hyperlink" Target="file:///C:\Users\&#1041;&#1077;&#1082;&#1073;&#1091;&#1083;&#1072;&#1090;\Desktop\&#1044;&#1052;&#1048;&#1058;&#1056;&#1048;&#1049;%20&#1058;&#1045;&#1053;&#1058;&#1045;&#1050;\&#1042;&#1054;&#1056;&#1044;%20&#1055;&#1083;&#1072;&#1085;%20&#1083;&#1080;&#1082;&#1074;&#1080;&#1076;." TargetMode="External"/><Relationship Id="rId51" Type="http://schemas.openxmlformats.org/officeDocument/2006/relationships/image" Target="media/image27.jpg"/><Relationship Id="rId72"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jpg"/><Relationship Id="rId25" Type="http://schemas.openxmlformats.org/officeDocument/2006/relationships/image" Target="media/image14.png"/><Relationship Id="rId33" Type="http://schemas.openxmlformats.org/officeDocument/2006/relationships/hyperlink" Target="https://online.zakon.kz/Document/?doc_id=31676522" TargetMode="External"/><Relationship Id="rId38" Type="http://schemas.openxmlformats.org/officeDocument/2006/relationships/hyperlink" Target="http://online.zakon.kz/document/?link_id=1000568884" TargetMode="External"/><Relationship Id="rId46" Type="http://schemas.openxmlformats.org/officeDocument/2006/relationships/image" Target="media/image22.jpg"/><Relationship Id="rId59" Type="http://schemas.openxmlformats.org/officeDocument/2006/relationships/image" Target="media/image33.jpeg"/><Relationship Id="rId67" Type="http://schemas.openxmlformats.org/officeDocument/2006/relationships/image" Target="media/image41.emf"/><Relationship Id="rId20" Type="http://schemas.openxmlformats.org/officeDocument/2006/relationships/image" Target="media/image9.png"/><Relationship Id="rId41" Type="http://schemas.openxmlformats.org/officeDocument/2006/relationships/hyperlink" Target="https://adilet.zan.kz/rus/docs/Z1100000383" TargetMode="External"/><Relationship Id="rId54" Type="http://schemas.openxmlformats.org/officeDocument/2006/relationships/image" Target="media/image29.jpg"/><Relationship Id="rId62" Type="http://schemas.openxmlformats.org/officeDocument/2006/relationships/image" Target="media/image36.jpeg"/><Relationship Id="rId70" Type="http://schemas.openxmlformats.org/officeDocument/2006/relationships/image" Target="media/image44.jpeg"/><Relationship Id="rId75" Type="http://schemas.openxmlformats.org/officeDocument/2006/relationships/image" Target="media/image4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2.png"/><Relationship Id="rId28" Type="http://schemas.openxmlformats.org/officeDocument/2006/relationships/image" Target="media/image16.jpg"/><Relationship Id="rId36" Type="http://schemas.openxmlformats.org/officeDocument/2006/relationships/hyperlink" Target="http://online.zakon.kz/document/?link_id=1000568884" TargetMode="External"/><Relationship Id="rId49" Type="http://schemas.openxmlformats.org/officeDocument/2006/relationships/image" Target="media/image25.jpg"/><Relationship Id="rId57" Type="http://schemas.openxmlformats.org/officeDocument/2006/relationships/image" Target="media/image31.jpeg"/><Relationship Id="rId10" Type="http://schemas.openxmlformats.org/officeDocument/2006/relationships/footer" Target="footer1.xml"/><Relationship Id="rId31" Type="http://schemas.openxmlformats.org/officeDocument/2006/relationships/image" Target="media/image18.jpg"/><Relationship Id="rId44" Type="http://schemas.openxmlformats.org/officeDocument/2006/relationships/image" Target="media/image20.jpg"/><Relationship Id="rId52" Type="http://schemas.openxmlformats.org/officeDocument/2006/relationships/image" Target="media/image28.jpg"/><Relationship Id="rId60" Type="http://schemas.openxmlformats.org/officeDocument/2006/relationships/image" Target="media/image34.jpeg"/><Relationship Id="rId65" Type="http://schemas.openxmlformats.org/officeDocument/2006/relationships/image" Target="media/image39.emf"/><Relationship Id="rId73" Type="http://schemas.openxmlformats.org/officeDocument/2006/relationships/image" Target="media/image47.e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image" Target="media/image7.png"/><Relationship Id="rId39" Type="http://schemas.openxmlformats.org/officeDocument/2006/relationships/hyperlink" Target="http://online.zakon.kz/document/?link_id=1000568884" TargetMode="External"/><Relationship Id="rId34" Type="http://schemas.openxmlformats.org/officeDocument/2006/relationships/hyperlink" Target="http://online.zakon.kz/document/?link_id=1000568884" TargetMode="External"/><Relationship Id="rId50" Type="http://schemas.openxmlformats.org/officeDocument/2006/relationships/image" Target="media/image26.jpg"/><Relationship Id="rId55" Type="http://schemas.openxmlformats.org/officeDocument/2006/relationships/image" Target="media/image30.jp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5.emf"/><Relationship Id="rId2" Type="http://schemas.openxmlformats.org/officeDocument/2006/relationships/numbering" Target="numbering.xml"/><Relationship Id="rId29" Type="http://schemas.openxmlformats.org/officeDocument/2006/relationships/image" Target="media/image17.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13B489-71AD-4CB2-8B38-1E853B81E0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527</TotalTime>
  <Pages>103</Pages>
  <Words>26891</Words>
  <Characters>153281</Characters>
  <Application>Microsoft Office Word</Application>
  <DocSecurity>0</DocSecurity>
  <Lines>1277</Lines>
  <Paragraphs>359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179813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geolog</dc:creator>
  <cp:keywords/>
  <dc:description/>
  <cp:lastModifiedBy>EcoOptimum</cp:lastModifiedBy>
  <cp:revision>7</cp:revision>
  <dcterms:created xsi:type="dcterms:W3CDTF">2025-07-13T15:32:00Z</dcterms:created>
  <dcterms:modified xsi:type="dcterms:W3CDTF">2025-08-01T05:03:00Z</dcterms:modified>
</cp:coreProperties>
</file>