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D8EC" w14:textId="77777777" w:rsidR="00491EB0" w:rsidRPr="00DB620A" w:rsidRDefault="00491EB0" w:rsidP="00491EB0">
      <w:pPr>
        <w:spacing w:after="0" w:line="240" w:lineRule="auto"/>
        <w:jc w:val="center"/>
        <w:rPr>
          <w:rFonts w:ascii="Times New Roman" w:hAnsi="Times New Roman" w:cs="Times New Roman"/>
          <w:b/>
          <w:sz w:val="24"/>
          <w:szCs w:val="24"/>
        </w:rPr>
      </w:pPr>
      <w:bookmarkStart w:id="0" w:name="_Hlk212124050"/>
      <w:bookmarkEnd w:id="0"/>
      <w:r>
        <w:rPr>
          <w:rFonts w:ascii="Times New Roman" w:hAnsi="Times New Roman" w:cs="Times New Roman"/>
          <w:b/>
          <w:sz w:val="24"/>
          <w:szCs w:val="24"/>
        </w:rPr>
        <w:t xml:space="preserve">КРАТКОЕ </w:t>
      </w:r>
      <w:r w:rsidRPr="00DB620A">
        <w:rPr>
          <w:rFonts w:ascii="Times New Roman" w:hAnsi="Times New Roman" w:cs="Times New Roman"/>
          <w:b/>
          <w:sz w:val="24"/>
          <w:szCs w:val="24"/>
        </w:rPr>
        <w:t>НЕТЕХНИЧЕСКОЕ РЕЗЮМЕ</w:t>
      </w:r>
    </w:p>
    <w:p w14:paraId="7472B065" w14:textId="77777777" w:rsidR="00491EB0" w:rsidRDefault="00491EB0" w:rsidP="00491EB0">
      <w:pPr>
        <w:autoSpaceDE w:val="0"/>
        <w:autoSpaceDN w:val="0"/>
        <w:adjustRightInd w:val="0"/>
        <w:spacing w:after="0" w:line="240" w:lineRule="auto"/>
        <w:rPr>
          <w:rFonts w:ascii="TimesNewRomanPSMT" w:hAnsi="TimesNewRomanPSMT" w:cs="TimesNewRomanPSMT"/>
          <w:sz w:val="28"/>
          <w:szCs w:val="28"/>
        </w:rPr>
      </w:pPr>
    </w:p>
    <w:p w14:paraId="56260F36" w14:textId="586EACAA" w:rsidR="00F77CB0" w:rsidRPr="00F77CB0" w:rsidRDefault="00491EB0" w:rsidP="00F77CB0">
      <w:pPr>
        <w:spacing w:after="0" w:line="240" w:lineRule="auto"/>
        <w:ind w:firstLine="567"/>
        <w:jc w:val="both"/>
        <w:rPr>
          <w:rFonts w:ascii="Times New Roman" w:hAnsi="Times New Roman" w:cs="Times New Roman"/>
          <w:sz w:val="24"/>
          <w:szCs w:val="24"/>
        </w:rPr>
      </w:pPr>
      <w:r w:rsidRPr="0045278E">
        <w:rPr>
          <w:rFonts w:ascii="Times New Roman" w:hAnsi="Times New Roman" w:cs="Times New Roman"/>
          <w:b/>
        </w:rPr>
        <w:t>Месторасположение предприятия</w:t>
      </w:r>
      <w:r>
        <w:rPr>
          <w:rFonts w:ascii="Times New Roman" w:hAnsi="Times New Roman" w:cs="Times New Roman"/>
          <w:b/>
        </w:rPr>
        <w:t>.</w:t>
      </w:r>
      <w:r w:rsidRPr="00884466">
        <w:rPr>
          <w:rFonts w:ascii="Times New Roman" w:hAnsi="Times New Roman" w:cs="Times New Roman"/>
          <w:sz w:val="24"/>
          <w:szCs w:val="24"/>
        </w:rPr>
        <w:t xml:space="preserve"> </w:t>
      </w:r>
      <w:r w:rsidR="00F77CB0" w:rsidRPr="00F77CB0">
        <w:rPr>
          <w:rFonts w:ascii="Times New Roman" w:hAnsi="Times New Roman" w:cs="Times New Roman"/>
          <w:sz w:val="24"/>
          <w:szCs w:val="24"/>
        </w:rPr>
        <w:t xml:space="preserve">В административном отношении </w:t>
      </w:r>
      <w:proofErr w:type="spellStart"/>
      <w:r w:rsidR="00F77CB0" w:rsidRPr="00F77CB0">
        <w:rPr>
          <w:rFonts w:ascii="Times New Roman" w:hAnsi="Times New Roman" w:cs="Times New Roman"/>
          <w:sz w:val="24"/>
          <w:szCs w:val="24"/>
        </w:rPr>
        <w:t>Таунсорское</w:t>
      </w:r>
      <w:proofErr w:type="spellEnd"/>
      <w:r w:rsidR="00F77CB0" w:rsidRPr="00F77CB0">
        <w:rPr>
          <w:rFonts w:ascii="Times New Roman" w:hAnsi="Times New Roman" w:cs="Times New Roman"/>
          <w:sz w:val="24"/>
          <w:szCs w:val="24"/>
        </w:rPr>
        <w:t xml:space="preserve"> месторождение бокситов находится в Камыстинском районе Костанайской области Республики Казахстан, в 70-90 км на юг от Краснооктябрьского бокситового месторождения, разрабатываемого Филиалом АО «Алюминий Казахстана» Краснооктябрьским бокситовым рудоуправлением (рисунок 1).</w:t>
      </w:r>
    </w:p>
    <w:p w14:paraId="0D22735F" w14:textId="77777777"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Район месторождения относится к относительно освоенному, с развитой сетью железных и автомобильных дорог, соединяющих населенные пункты Костанайской и Актюбинской областей, линий электропередачи ЛЭП-35кВ. </w:t>
      </w:r>
    </w:p>
    <w:p w14:paraId="7DB0B470" w14:textId="77777777"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В 30-ти километрах от месторождения, через ближайшее село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и село </w:t>
      </w:r>
      <w:proofErr w:type="spellStart"/>
      <w:r w:rsidRPr="00F77CB0">
        <w:rPr>
          <w:rFonts w:ascii="Times New Roman" w:hAnsi="Times New Roman" w:cs="Times New Roman"/>
          <w:sz w:val="24"/>
          <w:szCs w:val="24"/>
        </w:rPr>
        <w:t>Талдыколь</w:t>
      </w:r>
      <w:proofErr w:type="spellEnd"/>
      <w:r w:rsidRPr="00F77CB0">
        <w:rPr>
          <w:rFonts w:ascii="Times New Roman" w:hAnsi="Times New Roman" w:cs="Times New Roman"/>
          <w:sz w:val="24"/>
          <w:szCs w:val="24"/>
        </w:rPr>
        <w:t xml:space="preserve">, проходит железная дорога от узловой станции </w:t>
      </w:r>
      <w:proofErr w:type="spellStart"/>
      <w:r w:rsidRPr="00F77CB0">
        <w:rPr>
          <w:rFonts w:ascii="Times New Roman" w:hAnsi="Times New Roman" w:cs="Times New Roman"/>
          <w:sz w:val="24"/>
          <w:szCs w:val="24"/>
        </w:rPr>
        <w:t>Тобыл</w:t>
      </w:r>
      <w:proofErr w:type="spellEnd"/>
      <w:r w:rsidRPr="00F77CB0">
        <w:rPr>
          <w:rFonts w:ascii="Times New Roman" w:hAnsi="Times New Roman" w:cs="Times New Roman"/>
          <w:sz w:val="24"/>
          <w:szCs w:val="24"/>
        </w:rPr>
        <w:t xml:space="preserve"> через г. </w:t>
      </w:r>
      <w:proofErr w:type="spellStart"/>
      <w:r w:rsidRPr="00F77CB0">
        <w:rPr>
          <w:rFonts w:ascii="Times New Roman" w:hAnsi="Times New Roman" w:cs="Times New Roman"/>
          <w:sz w:val="24"/>
          <w:szCs w:val="24"/>
        </w:rPr>
        <w:t>Лисаковск</w:t>
      </w:r>
      <w:proofErr w:type="spellEnd"/>
      <w:r w:rsidRPr="00F77CB0">
        <w:rPr>
          <w:rFonts w:ascii="Times New Roman" w:hAnsi="Times New Roman" w:cs="Times New Roman"/>
          <w:sz w:val="24"/>
          <w:szCs w:val="24"/>
        </w:rPr>
        <w:t xml:space="preserve">, п. Арку до ст. Хромтау. Связь между отдельными пунктами и районным центром </w:t>
      </w:r>
      <w:proofErr w:type="spellStart"/>
      <w:r w:rsidRPr="00F77CB0">
        <w:rPr>
          <w:rFonts w:ascii="Times New Roman" w:hAnsi="Times New Roman" w:cs="Times New Roman"/>
          <w:sz w:val="24"/>
          <w:szCs w:val="24"/>
        </w:rPr>
        <w:t>Камысты</w:t>
      </w:r>
      <w:proofErr w:type="spellEnd"/>
      <w:r w:rsidRPr="00F77CB0">
        <w:rPr>
          <w:rFonts w:ascii="Times New Roman" w:hAnsi="Times New Roman" w:cs="Times New Roman"/>
          <w:sz w:val="24"/>
          <w:szCs w:val="24"/>
        </w:rPr>
        <w:t xml:space="preserve"> осуществляется, в основном, по асфальтированным и грейдерным дорогам.</w:t>
      </w:r>
    </w:p>
    <w:p w14:paraId="7F071DFA" w14:textId="77777777"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Ближайшие города </w:t>
      </w:r>
      <w:proofErr w:type="spellStart"/>
      <w:r w:rsidRPr="00F77CB0">
        <w:rPr>
          <w:rFonts w:ascii="Times New Roman" w:hAnsi="Times New Roman" w:cs="Times New Roman"/>
          <w:sz w:val="24"/>
          <w:szCs w:val="24"/>
        </w:rPr>
        <w:t>Лисаковск</w:t>
      </w:r>
      <w:proofErr w:type="spellEnd"/>
      <w:r w:rsidRPr="00F77CB0">
        <w:rPr>
          <w:rFonts w:ascii="Times New Roman" w:hAnsi="Times New Roman" w:cs="Times New Roman"/>
          <w:sz w:val="24"/>
          <w:szCs w:val="24"/>
        </w:rPr>
        <w:t xml:space="preserve"> и Житикара удалены на 150-175 км. Населенными пунктами в радиусе до 40 км являются поселки </w:t>
      </w:r>
      <w:proofErr w:type="spellStart"/>
      <w:r w:rsidRPr="00F77CB0">
        <w:rPr>
          <w:rFonts w:ascii="Times New Roman" w:hAnsi="Times New Roman" w:cs="Times New Roman"/>
          <w:sz w:val="24"/>
          <w:szCs w:val="24"/>
        </w:rPr>
        <w:t>Уркаш</w:t>
      </w:r>
      <w:proofErr w:type="spellEnd"/>
      <w:r w:rsidRPr="00F77CB0">
        <w:rPr>
          <w:rFonts w:ascii="Times New Roman" w:hAnsi="Times New Roman" w:cs="Times New Roman"/>
          <w:sz w:val="24"/>
          <w:szCs w:val="24"/>
        </w:rPr>
        <w:t xml:space="preserve">, Свободный, </w:t>
      </w:r>
      <w:proofErr w:type="spellStart"/>
      <w:r w:rsidRPr="00F77CB0">
        <w:rPr>
          <w:rFonts w:ascii="Times New Roman" w:hAnsi="Times New Roman" w:cs="Times New Roman"/>
          <w:sz w:val="24"/>
          <w:szCs w:val="24"/>
        </w:rPr>
        <w:t>Аралколь</w:t>
      </w:r>
      <w:proofErr w:type="spellEnd"/>
      <w:r w:rsidRPr="00F77CB0">
        <w:rPr>
          <w:rFonts w:ascii="Times New Roman" w:hAnsi="Times New Roman" w:cs="Times New Roman"/>
          <w:sz w:val="24"/>
          <w:szCs w:val="24"/>
        </w:rPr>
        <w:t xml:space="preserve">, Дружба, </w:t>
      </w:r>
      <w:proofErr w:type="spellStart"/>
      <w:r w:rsidRPr="00F77CB0">
        <w:rPr>
          <w:rFonts w:ascii="Times New Roman" w:hAnsi="Times New Roman" w:cs="Times New Roman"/>
          <w:sz w:val="24"/>
          <w:szCs w:val="24"/>
        </w:rPr>
        <w:t>Талдыколь</w:t>
      </w:r>
      <w:proofErr w:type="spellEnd"/>
      <w:r w:rsidRPr="00F77CB0">
        <w:rPr>
          <w:rFonts w:ascii="Times New Roman" w:hAnsi="Times New Roman" w:cs="Times New Roman"/>
          <w:sz w:val="24"/>
          <w:szCs w:val="24"/>
        </w:rPr>
        <w:t xml:space="preserve">,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w:t>
      </w:r>
      <w:proofErr w:type="spellStart"/>
      <w:r w:rsidRPr="00F77CB0">
        <w:rPr>
          <w:rFonts w:ascii="Times New Roman" w:hAnsi="Times New Roman" w:cs="Times New Roman"/>
          <w:sz w:val="24"/>
          <w:szCs w:val="24"/>
        </w:rPr>
        <w:t>Клочково</w:t>
      </w:r>
      <w:proofErr w:type="spellEnd"/>
      <w:r w:rsidRPr="00F77CB0">
        <w:rPr>
          <w:rFonts w:ascii="Times New Roman" w:hAnsi="Times New Roman" w:cs="Times New Roman"/>
          <w:sz w:val="24"/>
          <w:szCs w:val="24"/>
        </w:rPr>
        <w:t xml:space="preserve">, население которых в настоящее время сократилось вследствие миграции из-за неблагоприятных социально-экономических условий. </w:t>
      </w:r>
    </w:p>
    <w:p w14:paraId="6EE60AA6" w14:textId="4F15F23C" w:rsidR="001055BA" w:rsidRPr="0046783D"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Связь между отдельными пунктами и районным центром (п. </w:t>
      </w:r>
      <w:proofErr w:type="spellStart"/>
      <w:r w:rsidRPr="00F77CB0">
        <w:rPr>
          <w:rFonts w:ascii="Times New Roman" w:hAnsi="Times New Roman" w:cs="Times New Roman"/>
          <w:sz w:val="24"/>
          <w:szCs w:val="24"/>
        </w:rPr>
        <w:t>Камысты</w:t>
      </w:r>
      <w:proofErr w:type="spellEnd"/>
      <w:r w:rsidRPr="00F77CB0">
        <w:rPr>
          <w:rFonts w:ascii="Times New Roman" w:hAnsi="Times New Roman" w:cs="Times New Roman"/>
          <w:sz w:val="24"/>
          <w:szCs w:val="24"/>
        </w:rPr>
        <w:t xml:space="preserve">) осуществляется по асфальтовым, грейдерным и проселочным дорогам. Дорожная сеть представлена асфальтовыми дорогами Адаевка –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(26 км),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 Свободный (25 км),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 </w:t>
      </w:r>
      <w:proofErr w:type="spellStart"/>
      <w:r w:rsidRPr="00F77CB0">
        <w:rPr>
          <w:rFonts w:ascii="Times New Roman" w:hAnsi="Times New Roman" w:cs="Times New Roman"/>
          <w:sz w:val="24"/>
          <w:szCs w:val="24"/>
        </w:rPr>
        <w:t>Уркаш</w:t>
      </w:r>
      <w:proofErr w:type="spellEnd"/>
      <w:r w:rsidRPr="00F77CB0">
        <w:rPr>
          <w:rFonts w:ascii="Times New Roman" w:hAnsi="Times New Roman" w:cs="Times New Roman"/>
          <w:sz w:val="24"/>
          <w:szCs w:val="24"/>
        </w:rPr>
        <w:t xml:space="preserve"> (44 км), </w:t>
      </w:r>
      <w:proofErr w:type="spellStart"/>
      <w:r w:rsidRPr="00F77CB0">
        <w:rPr>
          <w:rFonts w:ascii="Times New Roman" w:hAnsi="Times New Roman" w:cs="Times New Roman"/>
          <w:sz w:val="24"/>
          <w:szCs w:val="24"/>
        </w:rPr>
        <w:t>Уркаш</w:t>
      </w:r>
      <w:proofErr w:type="spellEnd"/>
      <w:r w:rsidRPr="00F77CB0">
        <w:rPr>
          <w:rFonts w:ascii="Times New Roman" w:hAnsi="Times New Roman" w:cs="Times New Roman"/>
          <w:sz w:val="24"/>
          <w:szCs w:val="24"/>
        </w:rPr>
        <w:t xml:space="preserve"> – </w:t>
      </w:r>
      <w:proofErr w:type="spellStart"/>
      <w:r w:rsidRPr="00F77CB0">
        <w:rPr>
          <w:rFonts w:ascii="Times New Roman" w:hAnsi="Times New Roman" w:cs="Times New Roman"/>
          <w:sz w:val="24"/>
          <w:szCs w:val="24"/>
        </w:rPr>
        <w:t>Аралколь</w:t>
      </w:r>
      <w:proofErr w:type="spellEnd"/>
      <w:r w:rsidRPr="00F77CB0">
        <w:rPr>
          <w:rFonts w:ascii="Times New Roman" w:hAnsi="Times New Roman" w:cs="Times New Roman"/>
          <w:sz w:val="24"/>
          <w:szCs w:val="24"/>
        </w:rPr>
        <w:t xml:space="preserve"> (41 км). С г. </w:t>
      </w:r>
      <w:proofErr w:type="spellStart"/>
      <w:r w:rsidRPr="00F77CB0">
        <w:rPr>
          <w:rFonts w:ascii="Times New Roman" w:hAnsi="Times New Roman" w:cs="Times New Roman"/>
          <w:sz w:val="24"/>
          <w:szCs w:val="24"/>
        </w:rPr>
        <w:t>Лисаковском</w:t>
      </w:r>
      <w:proofErr w:type="spellEnd"/>
      <w:r w:rsidRPr="00F77CB0">
        <w:rPr>
          <w:rFonts w:ascii="Times New Roman" w:hAnsi="Times New Roman" w:cs="Times New Roman"/>
          <w:sz w:val="24"/>
          <w:szCs w:val="24"/>
        </w:rPr>
        <w:t xml:space="preserve"> месторождение связано шоссейной дорогой с асфальтовым покрытием </w:t>
      </w:r>
      <w:proofErr w:type="spellStart"/>
      <w:r w:rsidRPr="00F77CB0">
        <w:rPr>
          <w:rFonts w:ascii="Times New Roman" w:hAnsi="Times New Roman" w:cs="Times New Roman"/>
          <w:sz w:val="24"/>
          <w:szCs w:val="24"/>
        </w:rPr>
        <w:t>Лисаковск</w:t>
      </w:r>
      <w:proofErr w:type="spellEnd"/>
      <w:r w:rsidRPr="00F77CB0">
        <w:rPr>
          <w:rFonts w:ascii="Times New Roman" w:hAnsi="Times New Roman" w:cs="Times New Roman"/>
          <w:sz w:val="24"/>
          <w:szCs w:val="24"/>
        </w:rPr>
        <w:t xml:space="preserve"> – Денисовка – </w:t>
      </w:r>
      <w:proofErr w:type="spellStart"/>
      <w:r w:rsidRPr="00F77CB0">
        <w:rPr>
          <w:rFonts w:ascii="Times New Roman" w:hAnsi="Times New Roman" w:cs="Times New Roman"/>
          <w:sz w:val="24"/>
          <w:szCs w:val="24"/>
        </w:rPr>
        <w:t>Ливановка</w:t>
      </w:r>
      <w:proofErr w:type="spellEnd"/>
      <w:r w:rsidRPr="00F77CB0">
        <w:rPr>
          <w:rFonts w:ascii="Times New Roman" w:hAnsi="Times New Roman" w:cs="Times New Roman"/>
          <w:sz w:val="24"/>
          <w:szCs w:val="24"/>
        </w:rPr>
        <w:t xml:space="preserve"> – Адаевка –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Расстояние от </w:t>
      </w:r>
      <w:proofErr w:type="spellStart"/>
      <w:r w:rsidRPr="00F77CB0">
        <w:rPr>
          <w:rFonts w:ascii="Times New Roman" w:hAnsi="Times New Roman" w:cs="Times New Roman"/>
          <w:sz w:val="24"/>
          <w:szCs w:val="24"/>
        </w:rPr>
        <w:t>Лисаковска</w:t>
      </w:r>
      <w:proofErr w:type="spellEnd"/>
      <w:r w:rsidRPr="00F77CB0">
        <w:rPr>
          <w:rFonts w:ascii="Times New Roman" w:hAnsi="Times New Roman" w:cs="Times New Roman"/>
          <w:sz w:val="24"/>
          <w:szCs w:val="24"/>
        </w:rPr>
        <w:t xml:space="preserve"> до </w:t>
      </w:r>
      <w:proofErr w:type="spellStart"/>
      <w:r w:rsidRPr="00F77CB0">
        <w:rPr>
          <w:rFonts w:ascii="Times New Roman" w:hAnsi="Times New Roman" w:cs="Times New Roman"/>
          <w:sz w:val="24"/>
          <w:szCs w:val="24"/>
        </w:rPr>
        <w:t>Алтынсарино</w:t>
      </w:r>
      <w:proofErr w:type="spellEnd"/>
      <w:r w:rsidRPr="00F77CB0">
        <w:rPr>
          <w:rFonts w:ascii="Times New Roman" w:hAnsi="Times New Roman" w:cs="Times New Roman"/>
          <w:sz w:val="24"/>
          <w:szCs w:val="24"/>
        </w:rPr>
        <w:t xml:space="preserve"> 220 км.</w:t>
      </w:r>
    </w:p>
    <w:p w14:paraId="59AF598F" w14:textId="77777777" w:rsidR="00F77CB0" w:rsidRPr="0046783D" w:rsidRDefault="00F77CB0" w:rsidP="00F77CB0">
      <w:pPr>
        <w:spacing w:after="0" w:line="240" w:lineRule="auto"/>
        <w:ind w:firstLine="539"/>
        <w:jc w:val="both"/>
        <w:rPr>
          <w:rFonts w:ascii="Times New Roman" w:hAnsi="Times New Roman" w:cs="Times New Roman"/>
          <w:sz w:val="24"/>
          <w:szCs w:val="24"/>
        </w:rPr>
      </w:pPr>
      <w:r w:rsidRPr="0046783D">
        <w:rPr>
          <w:rFonts w:ascii="Times New Roman" w:eastAsia="Calibri" w:hAnsi="Times New Roman" w:cs="Times New Roman"/>
          <w:sz w:val="24"/>
          <w:szCs w:val="24"/>
        </w:rPr>
        <w:t xml:space="preserve">Границы </w:t>
      </w:r>
      <w:r>
        <w:rPr>
          <w:rFonts w:ascii="Times New Roman" w:eastAsia="Calibri" w:hAnsi="Times New Roman" w:cs="Times New Roman"/>
          <w:sz w:val="24"/>
          <w:szCs w:val="24"/>
        </w:rPr>
        <w:t>участка недр</w:t>
      </w:r>
      <w:r w:rsidRPr="0046783D">
        <w:rPr>
          <w:rFonts w:ascii="Times New Roman" w:eastAsia="Calibri" w:hAnsi="Times New Roman" w:cs="Times New Roman"/>
          <w:sz w:val="24"/>
          <w:szCs w:val="24"/>
        </w:rPr>
        <w:t xml:space="preserve"> на топографическом плане обозначены угловыми точками с т.1 по т.</w:t>
      </w:r>
      <w:r>
        <w:rPr>
          <w:rFonts w:ascii="Times New Roman" w:hAnsi="Times New Roman" w:cs="Times New Roman"/>
          <w:sz w:val="24"/>
          <w:szCs w:val="24"/>
        </w:rPr>
        <w:t>4</w:t>
      </w:r>
      <w:r w:rsidRPr="0046783D">
        <w:rPr>
          <w:rFonts w:ascii="Times New Roman" w:eastAsia="Calibri" w:hAnsi="Times New Roman" w:cs="Times New Roman"/>
          <w:sz w:val="24"/>
          <w:szCs w:val="24"/>
        </w:rPr>
        <w:t xml:space="preserve">. </w:t>
      </w:r>
      <w:r w:rsidRPr="0046783D">
        <w:rPr>
          <w:rFonts w:ascii="Times New Roman" w:hAnsi="Times New Roman" w:cs="Times New Roman"/>
          <w:sz w:val="24"/>
          <w:szCs w:val="24"/>
        </w:rPr>
        <w:t>Координаты угловых точек геологического отвода приведены в таблице 1.1:</w:t>
      </w:r>
    </w:p>
    <w:p w14:paraId="370BA914" w14:textId="77777777" w:rsidR="00F77CB0" w:rsidRPr="0046783D" w:rsidRDefault="00F77CB0" w:rsidP="00F77CB0">
      <w:pPr>
        <w:spacing w:after="0" w:line="240" w:lineRule="auto"/>
        <w:ind w:firstLine="540"/>
        <w:jc w:val="both"/>
        <w:rPr>
          <w:rFonts w:ascii="Times New Roman" w:hAnsi="Times New Roman" w:cs="Times New Roman"/>
          <w:sz w:val="24"/>
          <w:szCs w:val="24"/>
        </w:rPr>
      </w:pPr>
    </w:p>
    <w:p w14:paraId="55622DD8" w14:textId="77777777" w:rsidR="00F77CB0" w:rsidRPr="0046783D" w:rsidRDefault="00F77CB0" w:rsidP="00F77CB0">
      <w:pPr>
        <w:spacing w:after="0" w:line="240" w:lineRule="auto"/>
        <w:ind w:firstLine="540"/>
        <w:jc w:val="center"/>
        <w:rPr>
          <w:rFonts w:ascii="Times New Roman" w:hAnsi="Times New Roman" w:cs="Times New Roman"/>
          <w:b/>
          <w:sz w:val="24"/>
          <w:szCs w:val="24"/>
        </w:rPr>
      </w:pPr>
      <w:r w:rsidRPr="0046783D">
        <w:rPr>
          <w:rFonts w:ascii="Times New Roman" w:hAnsi="Times New Roman" w:cs="Times New Roman"/>
          <w:b/>
          <w:sz w:val="24"/>
          <w:szCs w:val="24"/>
        </w:rPr>
        <w:t>Координаты угловых точек</w:t>
      </w:r>
    </w:p>
    <w:p w14:paraId="32859F8C" w14:textId="77777777" w:rsidR="00F77CB0" w:rsidRPr="0046783D" w:rsidRDefault="00F77CB0" w:rsidP="00F77CB0">
      <w:pPr>
        <w:spacing w:after="0" w:line="240" w:lineRule="auto"/>
        <w:ind w:firstLine="540"/>
        <w:jc w:val="right"/>
        <w:rPr>
          <w:rFonts w:ascii="Times New Roman" w:hAnsi="Times New Roman" w:cs="Times New Roman"/>
          <w:b/>
          <w:sz w:val="24"/>
          <w:szCs w:val="24"/>
        </w:rPr>
      </w:pPr>
      <w:r w:rsidRPr="0046783D">
        <w:rPr>
          <w:rFonts w:ascii="Times New Roman" w:hAnsi="Times New Roman" w:cs="Times New Roman"/>
          <w:b/>
          <w:sz w:val="24"/>
          <w:szCs w:val="24"/>
        </w:rPr>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2758"/>
        <w:gridCol w:w="2875"/>
      </w:tblGrid>
      <w:tr w:rsidR="00F77CB0" w:rsidRPr="0046783D" w14:paraId="4196914E" w14:textId="77777777" w:rsidTr="00BD4765">
        <w:trPr>
          <w:jc w:val="center"/>
        </w:trPr>
        <w:tc>
          <w:tcPr>
            <w:tcW w:w="2087" w:type="dxa"/>
            <w:vMerge w:val="restart"/>
            <w:tcBorders>
              <w:top w:val="single" w:sz="4" w:space="0" w:color="auto"/>
              <w:left w:val="single" w:sz="4" w:space="0" w:color="auto"/>
              <w:bottom w:val="single" w:sz="4" w:space="0" w:color="auto"/>
              <w:right w:val="single" w:sz="4" w:space="0" w:color="auto"/>
            </w:tcBorders>
            <w:vAlign w:val="center"/>
          </w:tcPr>
          <w:p w14:paraId="4B467CCC"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w:t>
            </w:r>
          </w:p>
          <w:p w14:paraId="6A2E8E20"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угловых</w:t>
            </w:r>
            <w:r>
              <w:rPr>
                <w:rFonts w:ascii="Times New Roman" w:hAnsi="Times New Roman" w:cs="Times New Roman"/>
                <w:bCs/>
                <w:sz w:val="24"/>
                <w:szCs w:val="24"/>
              </w:rPr>
              <w:t xml:space="preserve"> </w:t>
            </w:r>
            <w:r w:rsidRPr="0046783D">
              <w:rPr>
                <w:rFonts w:ascii="Times New Roman" w:hAnsi="Times New Roman" w:cs="Times New Roman"/>
                <w:bCs/>
                <w:sz w:val="24"/>
                <w:szCs w:val="24"/>
              </w:rPr>
              <w:t>точек</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170F50AC" w14:textId="77777777" w:rsidR="00F77CB0" w:rsidRPr="0046783D" w:rsidRDefault="00F77CB0" w:rsidP="00BD4765">
            <w:pPr>
              <w:tabs>
                <w:tab w:val="left" w:pos="0"/>
              </w:tabs>
              <w:spacing w:after="0" w:line="240" w:lineRule="auto"/>
              <w:jc w:val="center"/>
              <w:rPr>
                <w:rFonts w:ascii="Times New Roman" w:hAnsi="Times New Roman" w:cs="Times New Roman"/>
                <w:bCs/>
                <w:sz w:val="24"/>
                <w:szCs w:val="24"/>
              </w:rPr>
            </w:pPr>
            <w:r w:rsidRPr="0046783D">
              <w:rPr>
                <w:rFonts w:ascii="Times New Roman" w:hAnsi="Times New Roman" w:cs="Times New Roman"/>
                <w:bCs/>
                <w:sz w:val="24"/>
                <w:szCs w:val="24"/>
              </w:rPr>
              <w:t>Координаты</w:t>
            </w:r>
          </w:p>
        </w:tc>
      </w:tr>
      <w:tr w:rsidR="00F77CB0" w:rsidRPr="0046783D" w14:paraId="110F5CD9" w14:textId="77777777" w:rsidTr="00BD4765">
        <w:trPr>
          <w:trHeight w:val="70"/>
          <w:jc w:val="center"/>
        </w:trPr>
        <w:tc>
          <w:tcPr>
            <w:tcW w:w="2087" w:type="dxa"/>
            <w:vMerge/>
            <w:tcBorders>
              <w:top w:val="single" w:sz="4" w:space="0" w:color="auto"/>
              <w:left w:val="single" w:sz="4" w:space="0" w:color="auto"/>
              <w:bottom w:val="single" w:sz="4" w:space="0" w:color="auto"/>
              <w:right w:val="single" w:sz="4" w:space="0" w:color="auto"/>
            </w:tcBorders>
            <w:vAlign w:val="center"/>
          </w:tcPr>
          <w:p w14:paraId="4851275D"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p>
        </w:tc>
        <w:tc>
          <w:tcPr>
            <w:tcW w:w="2758" w:type="dxa"/>
            <w:tcBorders>
              <w:top w:val="single" w:sz="4" w:space="0" w:color="auto"/>
              <w:left w:val="single" w:sz="4" w:space="0" w:color="auto"/>
              <w:bottom w:val="single" w:sz="4" w:space="0" w:color="auto"/>
              <w:right w:val="single" w:sz="4" w:space="0" w:color="auto"/>
            </w:tcBorders>
            <w:vAlign w:val="center"/>
          </w:tcPr>
          <w:p w14:paraId="6C60064E" w14:textId="77777777" w:rsidR="00F77CB0" w:rsidRPr="0046783D" w:rsidRDefault="00F77CB0" w:rsidP="00BD4765">
            <w:pPr>
              <w:tabs>
                <w:tab w:val="left" w:pos="0"/>
              </w:tabs>
              <w:spacing w:after="0" w:line="240" w:lineRule="auto"/>
              <w:jc w:val="center"/>
              <w:rPr>
                <w:rFonts w:ascii="Times New Roman" w:hAnsi="Times New Roman" w:cs="Times New Roman"/>
                <w:bCs/>
                <w:sz w:val="24"/>
                <w:szCs w:val="24"/>
              </w:rPr>
            </w:pPr>
            <w:proofErr w:type="spellStart"/>
            <w:r w:rsidRPr="0046783D">
              <w:rPr>
                <w:rFonts w:ascii="Times New Roman" w:hAnsi="Times New Roman" w:cs="Times New Roman"/>
                <w:bCs/>
                <w:sz w:val="24"/>
                <w:szCs w:val="24"/>
              </w:rPr>
              <w:t>с.ш</w:t>
            </w:r>
            <w:proofErr w:type="spellEnd"/>
            <w:r w:rsidRPr="0046783D">
              <w:rPr>
                <w:rFonts w:ascii="Times New Roman" w:hAnsi="Times New Roman" w:cs="Times New Roman"/>
                <w:bCs/>
                <w:sz w:val="24"/>
                <w:szCs w:val="24"/>
              </w:rPr>
              <w:t>.</w:t>
            </w:r>
          </w:p>
        </w:tc>
        <w:tc>
          <w:tcPr>
            <w:tcW w:w="2875" w:type="dxa"/>
            <w:tcBorders>
              <w:top w:val="single" w:sz="4" w:space="0" w:color="auto"/>
              <w:left w:val="single" w:sz="4" w:space="0" w:color="auto"/>
              <w:bottom w:val="single" w:sz="4" w:space="0" w:color="auto"/>
              <w:right w:val="single" w:sz="4" w:space="0" w:color="auto"/>
            </w:tcBorders>
            <w:vAlign w:val="center"/>
          </w:tcPr>
          <w:p w14:paraId="3ADED147" w14:textId="77777777" w:rsidR="00F77CB0" w:rsidRPr="0046783D" w:rsidRDefault="00F77CB0" w:rsidP="00BD4765">
            <w:pPr>
              <w:tabs>
                <w:tab w:val="left" w:pos="0"/>
              </w:tabs>
              <w:spacing w:after="0" w:line="240" w:lineRule="auto"/>
              <w:jc w:val="center"/>
              <w:rPr>
                <w:rFonts w:ascii="Times New Roman" w:hAnsi="Times New Roman" w:cs="Times New Roman"/>
                <w:bCs/>
                <w:sz w:val="24"/>
                <w:szCs w:val="24"/>
              </w:rPr>
            </w:pPr>
            <w:proofErr w:type="spellStart"/>
            <w:r w:rsidRPr="0046783D">
              <w:rPr>
                <w:rFonts w:ascii="Times New Roman" w:hAnsi="Times New Roman" w:cs="Times New Roman"/>
                <w:bCs/>
                <w:sz w:val="24"/>
                <w:szCs w:val="24"/>
              </w:rPr>
              <w:t>в.д</w:t>
            </w:r>
            <w:proofErr w:type="spellEnd"/>
            <w:r w:rsidRPr="0046783D">
              <w:rPr>
                <w:rFonts w:ascii="Times New Roman" w:hAnsi="Times New Roman" w:cs="Times New Roman"/>
                <w:bCs/>
                <w:sz w:val="24"/>
                <w:szCs w:val="24"/>
              </w:rPr>
              <w:t>,</w:t>
            </w:r>
          </w:p>
        </w:tc>
      </w:tr>
      <w:tr w:rsidR="00C542E3" w:rsidRPr="0046783D" w14:paraId="5376BF0F"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1569B253" w14:textId="77777777" w:rsidR="00C542E3" w:rsidRPr="0046783D" w:rsidRDefault="00C542E3" w:rsidP="00C542E3">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1</w:t>
            </w:r>
          </w:p>
        </w:tc>
        <w:tc>
          <w:tcPr>
            <w:tcW w:w="2758" w:type="dxa"/>
            <w:tcBorders>
              <w:top w:val="single" w:sz="4" w:space="0" w:color="auto"/>
              <w:left w:val="single" w:sz="4" w:space="0" w:color="auto"/>
              <w:bottom w:val="single" w:sz="4" w:space="0" w:color="auto"/>
              <w:right w:val="single" w:sz="4" w:space="0" w:color="auto"/>
            </w:tcBorders>
            <w:vAlign w:val="center"/>
          </w:tcPr>
          <w:p w14:paraId="12EAC431" w14:textId="26EA934A"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51⁰ 25' 16,31''</w:t>
            </w:r>
          </w:p>
        </w:tc>
        <w:tc>
          <w:tcPr>
            <w:tcW w:w="2875" w:type="dxa"/>
            <w:tcBorders>
              <w:top w:val="single" w:sz="4" w:space="0" w:color="auto"/>
              <w:left w:val="single" w:sz="4" w:space="0" w:color="auto"/>
              <w:bottom w:val="single" w:sz="4" w:space="0" w:color="auto"/>
              <w:right w:val="single" w:sz="4" w:space="0" w:color="auto"/>
            </w:tcBorders>
            <w:vAlign w:val="center"/>
          </w:tcPr>
          <w:p w14:paraId="53753B74" w14:textId="6A1826E9"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62⁰ 37' 34,41''</w:t>
            </w:r>
          </w:p>
        </w:tc>
      </w:tr>
      <w:tr w:rsidR="00C542E3" w:rsidRPr="0046783D" w14:paraId="58425981"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D8C8E33" w14:textId="77777777" w:rsidR="00C542E3" w:rsidRPr="0046783D" w:rsidRDefault="00C542E3" w:rsidP="00C542E3">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2</w:t>
            </w:r>
          </w:p>
        </w:tc>
        <w:tc>
          <w:tcPr>
            <w:tcW w:w="2758" w:type="dxa"/>
            <w:tcBorders>
              <w:top w:val="single" w:sz="4" w:space="0" w:color="auto"/>
              <w:left w:val="single" w:sz="4" w:space="0" w:color="auto"/>
              <w:bottom w:val="single" w:sz="4" w:space="0" w:color="auto"/>
              <w:right w:val="single" w:sz="4" w:space="0" w:color="auto"/>
            </w:tcBorders>
            <w:vAlign w:val="center"/>
          </w:tcPr>
          <w:p w14:paraId="6437F5A5" w14:textId="1274F898"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51⁰ 25' 16,31''</w:t>
            </w:r>
          </w:p>
        </w:tc>
        <w:tc>
          <w:tcPr>
            <w:tcW w:w="2875" w:type="dxa"/>
            <w:tcBorders>
              <w:top w:val="single" w:sz="4" w:space="0" w:color="auto"/>
              <w:left w:val="single" w:sz="4" w:space="0" w:color="auto"/>
              <w:bottom w:val="single" w:sz="4" w:space="0" w:color="auto"/>
              <w:right w:val="single" w:sz="4" w:space="0" w:color="auto"/>
            </w:tcBorders>
            <w:vAlign w:val="center"/>
          </w:tcPr>
          <w:p w14:paraId="51D7A0D8" w14:textId="1E31F006"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62⁰ 36' 0''</w:t>
            </w:r>
          </w:p>
        </w:tc>
      </w:tr>
      <w:tr w:rsidR="00C542E3" w:rsidRPr="0046783D" w14:paraId="6373A619"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4709E4E" w14:textId="77777777" w:rsidR="00C542E3" w:rsidRPr="0046783D" w:rsidRDefault="00C542E3" w:rsidP="00C542E3">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3</w:t>
            </w:r>
          </w:p>
        </w:tc>
        <w:tc>
          <w:tcPr>
            <w:tcW w:w="2758" w:type="dxa"/>
            <w:tcBorders>
              <w:top w:val="single" w:sz="4" w:space="0" w:color="auto"/>
              <w:left w:val="single" w:sz="4" w:space="0" w:color="auto"/>
              <w:bottom w:val="single" w:sz="4" w:space="0" w:color="auto"/>
              <w:right w:val="single" w:sz="4" w:space="0" w:color="auto"/>
            </w:tcBorders>
            <w:vAlign w:val="center"/>
          </w:tcPr>
          <w:p w14:paraId="6F75D426" w14:textId="1BC10F33"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51⁰ 26' 35,3''</w:t>
            </w:r>
          </w:p>
        </w:tc>
        <w:tc>
          <w:tcPr>
            <w:tcW w:w="2875" w:type="dxa"/>
            <w:tcBorders>
              <w:top w:val="single" w:sz="4" w:space="0" w:color="auto"/>
              <w:left w:val="single" w:sz="4" w:space="0" w:color="auto"/>
              <w:bottom w:val="single" w:sz="4" w:space="0" w:color="auto"/>
              <w:right w:val="single" w:sz="4" w:space="0" w:color="auto"/>
            </w:tcBorders>
            <w:vAlign w:val="center"/>
          </w:tcPr>
          <w:p w14:paraId="1658B064" w14:textId="7C509E34"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62⁰ 36' 0''</w:t>
            </w:r>
          </w:p>
        </w:tc>
      </w:tr>
      <w:tr w:rsidR="00C542E3" w:rsidRPr="0046783D" w14:paraId="348C52E0"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66B7E8A4" w14:textId="77777777" w:rsidR="00C542E3" w:rsidRPr="0046783D" w:rsidRDefault="00C542E3" w:rsidP="00C542E3">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4</w:t>
            </w:r>
          </w:p>
        </w:tc>
        <w:tc>
          <w:tcPr>
            <w:tcW w:w="2758" w:type="dxa"/>
            <w:tcBorders>
              <w:top w:val="single" w:sz="4" w:space="0" w:color="auto"/>
              <w:left w:val="single" w:sz="4" w:space="0" w:color="auto"/>
              <w:bottom w:val="single" w:sz="4" w:space="0" w:color="auto"/>
              <w:right w:val="single" w:sz="4" w:space="0" w:color="auto"/>
            </w:tcBorders>
            <w:vAlign w:val="center"/>
          </w:tcPr>
          <w:p w14:paraId="3864DA6F" w14:textId="060921A1"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51⁰ 26' 35,3''</w:t>
            </w:r>
          </w:p>
        </w:tc>
        <w:tc>
          <w:tcPr>
            <w:tcW w:w="2875" w:type="dxa"/>
            <w:tcBorders>
              <w:top w:val="single" w:sz="4" w:space="0" w:color="auto"/>
              <w:left w:val="single" w:sz="4" w:space="0" w:color="auto"/>
              <w:bottom w:val="single" w:sz="4" w:space="0" w:color="auto"/>
              <w:right w:val="single" w:sz="4" w:space="0" w:color="auto"/>
            </w:tcBorders>
            <w:vAlign w:val="center"/>
          </w:tcPr>
          <w:p w14:paraId="101C9BA9" w14:textId="098338DD"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62⁰ 37' 33,79''</w:t>
            </w:r>
          </w:p>
        </w:tc>
      </w:tr>
    </w:tbl>
    <w:p w14:paraId="065422DC" w14:textId="77777777" w:rsidR="00F77CB0" w:rsidRPr="0046783D" w:rsidRDefault="00F77CB0" w:rsidP="00F77CB0">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На рисунке 1</w:t>
      </w:r>
      <w:r>
        <w:rPr>
          <w:rFonts w:ascii="Times New Roman" w:hAnsi="Times New Roman" w:cs="Times New Roman"/>
          <w:sz w:val="24"/>
          <w:szCs w:val="24"/>
        </w:rPr>
        <w:t xml:space="preserve"> п</w:t>
      </w:r>
      <w:r w:rsidRPr="0046783D">
        <w:rPr>
          <w:rFonts w:ascii="Times New Roman" w:hAnsi="Times New Roman" w:cs="Times New Roman"/>
          <w:sz w:val="24"/>
          <w:szCs w:val="24"/>
        </w:rPr>
        <w:t>риведена обзорная карта расположения объекта исследования.</w:t>
      </w:r>
    </w:p>
    <w:p w14:paraId="19BED7BD" w14:textId="3EEEC432" w:rsidR="00491EB0" w:rsidRDefault="00491EB0" w:rsidP="00491EB0">
      <w:pPr>
        <w:tabs>
          <w:tab w:val="left" w:pos="810"/>
        </w:tabs>
        <w:spacing w:after="0" w:line="240" w:lineRule="auto"/>
        <w:jc w:val="both"/>
        <w:rPr>
          <w:rFonts w:ascii="Times New Roman" w:hAnsi="Times New Roman" w:cs="Times New Roman"/>
          <w:sz w:val="24"/>
          <w:szCs w:val="24"/>
        </w:rPr>
      </w:pPr>
    </w:p>
    <w:p w14:paraId="49672AA7" w14:textId="24C2EF6D" w:rsidR="00491EB0" w:rsidRDefault="00C542E3" w:rsidP="00491EB0">
      <w:pPr>
        <w:spacing w:after="0" w:line="240" w:lineRule="auto"/>
        <w:ind w:firstLine="567"/>
        <w:jc w:val="center"/>
        <w:rPr>
          <w:rFonts w:ascii="TimesNewRomanPSMT" w:hAnsi="TimesNewRomanPSMT" w:cs="TimesNewRomanPSMT"/>
          <w:sz w:val="28"/>
          <w:szCs w:val="28"/>
        </w:rPr>
      </w:pPr>
      <w:r>
        <w:rPr>
          <w:rFonts w:ascii="Times New Roman" w:eastAsia="Times New Roman" w:hAnsi="Times New Roman" w:cs="Times New Roman"/>
          <w:b/>
          <w:noProof/>
          <w:color w:val="000000"/>
          <w:sz w:val="24"/>
          <w:szCs w:val="24"/>
          <w:lang w:eastAsia="ru-RU"/>
        </w:rPr>
        <w:lastRenderedPageBreak/>
        <w:drawing>
          <wp:inline distT="0" distB="0" distL="0" distR="0" wp14:anchorId="6567F014" wp14:editId="5F72140B">
            <wp:extent cx="5819580" cy="8496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1250" cy="8498738"/>
                    </a:xfrm>
                    <a:prstGeom prst="rect">
                      <a:avLst/>
                    </a:prstGeom>
                    <a:noFill/>
                  </pic:spPr>
                </pic:pic>
              </a:graphicData>
            </a:graphic>
          </wp:inline>
        </w:drawing>
      </w:r>
    </w:p>
    <w:p w14:paraId="15DC1CF7" w14:textId="77777777" w:rsidR="00491EB0" w:rsidRDefault="00491EB0" w:rsidP="00491EB0">
      <w:pPr>
        <w:autoSpaceDE w:val="0"/>
        <w:autoSpaceDN w:val="0"/>
        <w:adjustRightInd w:val="0"/>
        <w:spacing w:after="0" w:line="240" w:lineRule="auto"/>
        <w:ind w:left="-426"/>
        <w:rPr>
          <w:rFonts w:ascii="TimesNewRomanPSMT" w:hAnsi="TimesNewRomanPSMT" w:cs="TimesNewRomanPSMT"/>
          <w:sz w:val="28"/>
          <w:szCs w:val="28"/>
        </w:rPr>
      </w:pPr>
    </w:p>
    <w:p w14:paraId="384FF078" w14:textId="77777777" w:rsidR="00491EB0" w:rsidRDefault="00491EB0" w:rsidP="00491EB0">
      <w:pPr>
        <w:autoSpaceDE w:val="0"/>
        <w:autoSpaceDN w:val="0"/>
        <w:adjustRightInd w:val="0"/>
        <w:spacing w:after="0" w:line="240" w:lineRule="auto"/>
        <w:jc w:val="center"/>
        <w:rPr>
          <w:rFonts w:ascii="Times New Roman" w:hAnsi="Times New Roman" w:cs="Times New Roman"/>
          <w:sz w:val="24"/>
          <w:szCs w:val="24"/>
        </w:rPr>
      </w:pPr>
      <w:r w:rsidRPr="00DB620A">
        <w:rPr>
          <w:rFonts w:ascii="Times New Roman" w:hAnsi="Times New Roman" w:cs="Times New Roman"/>
          <w:sz w:val="24"/>
          <w:szCs w:val="24"/>
        </w:rPr>
        <w:t>Рис.1. Обзорная карта расположения объектов</w:t>
      </w:r>
    </w:p>
    <w:p w14:paraId="6DC90308" w14:textId="6C45785F" w:rsidR="00491EB0" w:rsidRDefault="00491EB0" w:rsidP="00491EB0">
      <w:pPr>
        <w:autoSpaceDE w:val="0"/>
        <w:autoSpaceDN w:val="0"/>
        <w:adjustRightInd w:val="0"/>
        <w:spacing w:after="0" w:line="240" w:lineRule="auto"/>
        <w:jc w:val="center"/>
        <w:rPr>
          <w:rFonts w:ascii="TimesNewRomanPSMT" w:hAnsi="TimesNewRomanPSMT" w:cs="TimesNewRomanPSMT"/>
          <w:sz w:val="24"/>
          <w:szCs w:val="24"/>
        </w:rPr>
      </w:pPr>
    </w:p>
    <w:p w14:paraId="6FFFA083" w14:textId="163B5262" w:rsidR="0002254D" w:rsidRDefault="0002254D" w:rsidP="0002254D">
      <w:pPr>
        <w:autoSpaceDE w:val="0"/>
        <w:autoSpaceDN w:val="0"/>
        <w:adjustRightInd w:val="0"/>
        <w:spacing w:after="0" w:line="240" w:lineRule="auto"/>
        <w:ind w:firstLine="567"/>
        <w:jc w:val="both"/>
        <w:rPr>
          <w:rFonts w:ascii="Times New Roman" w:hAnsi="Times New Roman" w:cs="Times New Roman"/>
          <w:sz w:val="24"/>
          <w:szCs w:val="24"/>
        </w:rPr>
      </w:pPr>
      <w:r w:rsidRPr="0046783D">
        <w:rPr>
          <w:rFonts w:ascii="Times New Roman" w:hAnsi="Times New Roman"/>
          <w:sz w:val="24"/>
          <w:szCs w:val="24"/>
        </w:rPr>
        <w:lastRenderedPageBreak/>
        <w:t>Ближайшим к участку работ населенным</w:t>
      </w:r>
      <w:r>
        <w:rPr>
          <w:rFonts w:ascii="Times New Roman" w:hAnsi="Times New Roman"/>
          <w:sz w:val="24"/>
          <w:szCs w:val="24"/>
        </w:rPr>
        <w:t>и</w:t>
      </w:r>
      <w:r w:rsidRPr="0046783D">
        <w:rPr>
          <w:rFonts w:ascii="Times New Roman" w:hAnsi="Times New Roman"/>
          <w:sz w:val="24"/>
          <w:szCs w:val="24"/>
        </w:rPr>
        <w:t xml:space="preserve"> пункт</w:t>
      </w:r>
      <w:r w:rsidR="00452439">
        <w:rPr>
          <w:rFonts w:ascii="Times New Roman" w:hAnsi="Times New Roman"/>
          <w:sz w:val="24"/>
          <w:szCs w:val="24"/>
        </w:rPr>
        <w:t>а</w:t>
      </w:r>
      <w:r w:rsidRPr="0046783D">
        <w:rPr>
          <w:rFonts w:ascii="Times New Roman" w:hAnsi="Times New Roman"/>
          <w:sz w:val="24"/>
          <w:szCs w:val="24"/>
        </w:rPr>
        <w:t>м</w:t>
      </w:r>
      <w:r>
        <w:rPr>
          <w:rFonts w:ascii="Times New Roman" w:hAnsi="Times New Roman"/>
          <w:sz w:val="24"/>
          <w:szCs w:val="24"/>
        </w:rPr>
        <w:t>и</w:t>
      </w:r>
      <w:r w:rsidRPr="0046783D">
        <w:rPr>
          <w:rFonts w:ascii="Times New Roman" w:hAnsi="Times New Roman"/>
          <w:sz w:val="24"/>
          <w:szCs w:val="24"/>
        </w:rPr>
        <w:t xml:space="preserve"> явля</w:t>
      </w:r>
      <w:r>
        <w:rPr>
          <w:rFonts w:ascii="Times New Roman" w:hAnsi="Times New Roman"/>
          <w:sz w:val="24"/>
          <w:szCs w:val="24"/>
        </w:rPr>
        <w:t>ю</w:t>
      </w:r>
      <w:r w:rsidRPr="0046783D">
        <w:rPr>
          <w:rFonts w:ascii="Times New Roman" w:hAnsi="Times New Roman"/>
          <w:sz w:val="24"/>
          <w:szCs w:val="24"/>
        </w:rPr>
        <w:t xml:space="preserve">тся </w:t>
      </w:r>
      <w:r>
        <w:rPr>
          <w:rFonts w:ascii="Times New Roman" w:hAnsi="Times New Roman" w:cs="Times New Roman"/>
          <w:sz w:val="24"/>
          <w:szCs w:val="24"/>
        </w:rPr>
        <w:t xml:space="preserve">село </w:t>
      </w:r>
      <w:r w:rsidR="00F77CB0">
        <w:rPr>
          <w:rFonts w:ascii="Times New Roman" w:hAnsi="Times New Roman" w:cs="Times New Roman"/>
          <w:sz w:val="24"/>
          <w:szCs w:val="24"/>
        </w:rPr>
        <w:t xml:space="preserve">Дружба </w:t>
      </w:r>
      <w:r w:rsidR="00C542E3">
        <w:rPr>
          <w:rFonts w:ascii="Times New Roman" w:hAnsi="Times New Roman" w:cs="Times New Roman"/>
          <w:sz w:val="24"/>
          <w:szCs w:val="24"/>
        </w:rPr>
        <w:t>18</w:t>
      </w:r>
      <w:r>
        <w:rPr>
          <w:rFonts w:ascii="Times New Roman" w:hAnsi="Times New Roman" w:cs="Times New Roman"/>
          <w:sz w:val="24"/>
          <w:szCs w:val="24"/>
        </w:rPr>
        <w:t xml:space="preserve"> км, </w:t>
      </w:r>
      <w:r w:rsidRPr="0046783D">
        <w:rPr>
          <w:rFonts w:ascii="Times New Roman" w:hAnsi="Times New Roman" w:cs="Times New Roman"/>
          <w:color w:val="000000"/>
          <w:spacing w:val="-2"/>
          <w:sz w:val="24"/>
          <w:szCs w:val="24"/>
        </w:rPr>
        <w:t>Превышение выбросов на границе СЗЗ не выявлены</w:t>
      </w:r>
      <w:r>
        <w:rPr>
          <w:rFonts w:ascii="Times New Roman" w:hAnsi="Times New Roman" w:cs="Times New Roman"/>
          <w:color w:val="000000"/>
          <w:spacing w:val="-2"/>
          <w:sz w:val="24"/>
          <w:szCs w:val="24"/>
        </w:rPr>
        <w:t>.</w:t>
      </w:r>
    </w:p>
    <w:p w14:paraId="3CBDA2C6" w14:textId="77777777" w:rsidR="0002254D" w:rsidRPr="0046783D" w:rsidRDefault="0002254D" w:rsidP="0002254D">
      <w:pPr>
        <w:autoSpaceDE w:val="0"/>
        <w:autoSpaceDN w:val="0"/>
        <w:adjustRightInd w:val="0"/>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Хозяйственно-бытовые сточные воды будут отводиться в биотуалеты, которые установлены на участке работ. По мере накопления сточные воды выкачиваются в ассенизаторскую </w:t>
      </w:r>
      <w:proofErr w:type="gramStart"/>
      <w:r w:rsidRPr="0046783D">
        <w:rPr>
          <w:rFonts w:ascii="Times New Roman" w:hAnsi="Times New Roman" w:cs="Times New Roman"/>
          <w:sz w:val="24"/>
          <w:szCs w:val="24"/>
        </w:rPr>
        <w:t>машину  и</w:t>
      </w:r>
      <w:proofErr w:type="gramEnd"/>
      <w:r w:rsidRPr="0046783D">
        <w:rPr>
          <w:rFonts w:ascii="Times New Roman" w:hAnsi="Times New Roman" w:cs="Times New Roman"/>
          <w:sz w:val="24"/>
          <w:szCs w:val="24"/>
        </w:rPr>
        <w:t xml:space="preserve"> вывозятся на места по разрешению местной СЭС.</w:t>
      </w:r>
    </w:p>
    <w:p w14:paraId="521A5008" w14:textId="77777777" w:rsidR="0002254D" w:rsidRPr="0046783D" w:rsidRDefault="0002254D" w:rsidP="0002254D">
      <w:pPr>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46783D">
        <w:rPr>
          <w:rFonts w:ascii="Times New Roman" w:hAnsi="Times New Roman" w:cs="Times New Roman"/>
          <w:sz w:val="24"/>
          <w:szCs w:val="24"/>
        </w:rPr>
        <w:t xml:space="preserve"> </w:t>
      </w:r>
      <w:proofErr w:type="gramStart"/>
      <w:r w:rsidRPr="0046783D">
        <w:rPr>
          <w:rFonts w:ascii="Times New Roman" w:hAnsi="Times New Roman" w:cs="Times New Roman"/>
          <w:color w:val="000000"/>
          <w:spacing w:val="-2"/>
          <w:sz w:val="24"/>
          <w:szCs w:val="24"/>
        </w:rPr>
        <w:t>При проведения</w:t>
      </w:r>
      <w:proofErr w:type="gramEnd"/>
      <w:r w:rsidRPr="0046783D">
        <w:rPr>
          <w:rFonts w:ascii="Times New Roman" w:hAnsi="Times New Roman" w:cs="Times New Roman"/>
          <w:color w:val="000000"/>
          <w:spacing w:val="-2"/>
          <w:sz w:val="24"/>
          <w:szCs w:val="24"/>
        </w:rPr>
        <w:t xml:space="preserve"> работ образуются коммунальные отходы, которые будут вывозиться специализированным предприятием в соответствии с договором.</w:t>
      </w:r>
    </w:p>
    <w:p w14:paraId="567D3565" w14:textId="77777777" w:rsidR="0002254D" w:rsidRPr="0046783D" w:rsidRDefault="0002254D" w:rsidP="0002254D">
      <w:pPr>
        <w:tabs>
          <w:tab w:val="num" w:pos="0"/>
        </w:tabs>
        <w:spacing w:after="0" w:line="240" w:lineRule="auto"/>
        <w:ind w:firstLine="567"/>
        <w:jc w:val="both"/>
        <w:rPr>
          <w:rFonts w:ascii="Times New Roman" w:eastAsia="Calibri" w:hAnsi="Times New Roman" w:cs="Times New Roman"/>
          <w:b/>
          <w:sz w:val="24"/>
          <w:szCs w:val="24"/>
        </w:rPr>
      </w:pPr>
      <w:r w:rsidRPr="0046783D">
        <w:rPr>
          <w:rFonts w:ascii="Times New Roman" w:hAnsi="Times New Roman" w:cs="Times New Roman"/>
          <w:sz w:val="24"/>
          <w:szCs w:val="24"/>
        </w:rPr>
        <w:t xml:space="preserve">Воздействия намечаемой деятельности на окружающую среду оценивается как </w:t>
      </w:r>
      <w:r w:rsidRPr="0046783D">
        <w:rPr>
          <w:rFonts w:ascii="Times New Roman" w:eastAsia="Calibri" w:hAnsi="Times New Roman" w:cs="Times New Roman"/>
          <w:b/>
          <w:sz w:val="24"/>
          <w:szCs w:val="24"/>
        </w:rPr>
        <w:t>локальное</w:t>
      </w:r>
      <w:r w:rsidRPr="0046783D">
        <w:rPr>
          <w:rFonts w:ascii="Times New Roman" w:eastAsia="Calibri" w:hAnsi="Times New Roman" w:cs="Times New Roman"/>
          <w:sz w:val="24"/>
          <w:szCs w:val="24"/>
        </w:rPr>
        <w:t xml:space="preserve">, во временном - как </w:t>
      </w:r>
      <w:r w:rsidRPr="0046783D">
        <w:rPr>
          <w:rFonts w:ascii="Times New Roman" w:hAnsi="Times New Roman" w:cs="Times New Roman"/>
          <w:b/>
          <w:sz w:val="24"/>
          <w:szCs w:val="24"/>
        </w:rPr>
        <w:t>кратковременное</w:t>
      </w:r>
      <w:r w:rsidRPr="0046783D">
        <w:rPr>
          <w:rFonts w:ascii="Times New Roman" w:hAnsi="Times New Roman" w:cs="Times New Roman"/>
          <w:sz w:val="24"/>
          <w:szCs w:val="24"/>
        </w:rPr>
        <w:t>,</w:t>
      </w:r>
      <w:r w:rsidRPr="0046783D">
        <w:rPr>
          <w:rFonts w:ascii="Times New Roman" w:eastAsia="Calibri" w:hAnsi="Times New Roman" w:cs="Times New Roman"/>
          <w:sz w:val="24"/>
          <w:szCs w:val="24"/>
        </w:rPr>
        <w:t xml:space="preserve"> и по величине - как </w:t>
      </w:r>
      <w:r w:rsidRPr="0046783D">
        <w:rPr>
          <w:rFonts w:ascii="Times New Roman" w:hAnsi="Times New Roman" w:cs="Times New Roman"/>
          <w:b/>
          <w:sz w:val="24"/>
          <w:szCs w:val="24"/>
        </w:rPr>
        <w:t>незначительное</w:t>
      </w:r>
      <w:r w:rsidRPr="0046783D">
        <w:rPr>
          <w:rFonts w:ascii="Times New Roman" w:eastAsia="Calibri" w:hAnsi="Times New Roman" w:cs="Times New Roman"/>
          <w:b/>
          <w:sz w:val="24"/>
          <w:szCs w:val="24"/>
        </w:rPr>
        <w:t>.</w:t>
      </w:r>
    </w:p>
    <w:p w14:paraId="326C3E50" w14:textId="6226E4D8" w:rsidR="00F77CB0" w:rsidRDefault="00F77CB0" w:rsidP="00F77CB0">
      <w:pPr>
        <w:pStyle w:val="af7"/>
        <w:suppressAutoHyphens/>
        <w:spacing w:after="0"/>
        <w:ind w:left="0" w:firstLine="567"/>
        <w:jc w:val="both"/>
      </w:pPr>
      <w:r w:rsidRPr="00F77CB0">
        <w:t>Инициатор: АО «Алюминий Казахстана», адрес: Республика Казахстан, Павлодарская область, город Павлодар, промышленная зона Восточная, строение 65, БИН 940140000325.</w:t>
      </w:r>
    </w:p>
    <w:p w14:paraId="024837DF" w14:textId="14C25FDC" w:rsidR="0002254D" w:rsidRDefault="00F77CB0" w:rsidP="00F77CB0">
      <w:pPr>
        <w:pStyle w:val="af7"/>
        <w:suppressAutoHyphens/>
        <w:spacing w:after="0"/>
        <w:ind w:left="0" w:firstLine="567"/>
        <w:jc w:val="both"/>
      </w:pPr>
      <w:r>
        <w:t>Добычные работы на месторождении будут вестись филиалом</w:t>
      </w:r>
      <w:r w:rsidR="0002254D" w:rsidRPr="0046783D">
        <w:t xml:space="preserve"> АО «Алюминий Казахстана» </w:t>
      </w:r>
      <w:r w:rsidR="0002254D">
        <w:t>К</w:t>
      </w:r>
      <w:r w:rsidR="0002254D" w:rsidRPr="0046783D">
        <w:t>БРУ</w:t>
      </w:r>
      <w:r>
        <w:t xml:space="preserve">. </w:t>
      </w:r>
      <w:r w:rsidR="0002254D" w:rsidRPr="0046783D">
        <w:t xml:space="preserve">Адрес предприятия: РК, Костанайская область, город </w:t>
      </w:r>
      <w:proofErr w:type="spellStart"/>
      <w:r w:rsidR="0002254D" w:rsidRPr="0046783D">
        <w:t>Лисаковск</w:t>
      </w:r>
      <w:proofErr w:type="spellEnd"/>
      <w:r w:rsidR="0002254D" w:rsidRPr="0046783D">
        <w:t xml:space="preserve">, поселок Октябрьский, улица Уральская, дом 42А, почтовый индекс </w:t>
      </w:r>
      <w:proofErr w:type="gramStart"/>
      <w:r w:rsidR="0002254D" w:rsidRPr="0046783D">
        <w:t>111203,  БИН</w:t>
      </w:r>
      <w:proofErr w:type="gramEnd"/>
      <w:r w:rsidR="0002254D" w:rsidRPr="0046783D">
        <w:t xml:space="preserve"> 040341005787</w:t>
      </w:r>
      <w:r>
        <w:t>.</w:t>
      </w:r>
    </w:p>
    <w:p w14:paraId="12BA4CEC" w14:textId="77777777" w:rsidR="00C542E3" w:rsidRDefault="00C542E3" w:rsidP="00C542E3">
      <w:pPr>
        <w:pStyle w:val="af7"/>
        <w:suppressAutoHyphens/>
        <w:spacing w:after="0"/>
        <w:ind w:firstLine="567"/>
        <w:jc w:val="both"/>
      </w:pPr>
      <w:r>
        <w:t>Горные работы на месторождении ранее не проводились. На существующее положение месторождение в стадии проектирования.</w:t>
      </w:r>
    </w:p>
    <w:p w14:paraId="42EE7A8E" w14:textId="43AD85DB" w:rsidR="00C542E3" w:rsidRDefault="00C542E3" w:rsidP="00C542E3">
      <w:pPr>
        <w:pStyle w:val="af7"/>
        <w:suppressAutoHyphens/>
        <w:spacing w:after="0"/>
        <w:ind w:firstLine="567"/>
        <w:jc w:val="both"/>
      </w:pPr>
      <w:r>
        <w:t xml:space="preserve">Планом горных работ предусматривается разработка месторождения открытым </w:t>
      </w:r>
      <w:proofErr w:type="spellStart"/>
      <w:r>
        <w:t>спсобом</w:t>
      </w:r>
      <w:proofErr w:type="spellEnd"/>
      <w:r>
        <w:t xml:space="preserve"> в период с 2037 года по 2046гг.</w:t>
      </w:r>
      <w:r>
        <w:t xml:space="preserve"> </w:t>
      </w:r>
      <w:r w:rsidRPr="00C542E3">
        <w:t xml:space="preserve">На рассматриваемый отчетом период предусматривается проведение следующих работ: гидрогеологические исследования в 2026-2027 </w:t>
      </w:r>
      <w:proofErr w:type="spellStart"/>
      <w:r w:rsidRPr="00C542E3">
        <w:t>гг</w:t>
      </w:r>
      <w:proofErr w:type="spellEnd"/>
      <w:r w:rsidRPr="00C542E3">
        <w:t>; строительство подъездных автодорог, снятие почвенно-плодородного слоя (ППС) и складирование его в отвалы ППС.</w:t>
      </w:r>
    </w:p>
    <w:p w14:paraId="6253425A" w14:textId="51E0748C" w:rsidR="00F77CB0" w:rsidRDefault="00F77CB0" w:rsidP="00C542E3">
      <w:pPr>
        <w:pStyle w:val="af7"/>
        <w:suppressAutoHyphens/>
        <w:spacing w:after="0"/>
        <w:ind w:firstLine="567"/>
        <w:jc w:val="both"/>
      </w:pPr>
      <w:r>
        <w:t>Основным видом деятельности предприятия является производство и реализация глинозёма, а также добычи, переработка и реализация бокситов.</w:t>
      </w:r>
    </w:p>
    <w:p w14:paraId="2F256C09" w14:textId="77777777" w:rsidR="00F77CB0" w:rsidRDefault="00F77CB0" w:rsidP="00F77CB0">
      <w:pPr>
        <w:pStyle w:val="af7"/>
        <w:suppressAutoHyphens/>
        <w:spacing w:after="0"/>
        <w:ind w:firstLine="567"/>
        <w:jc w:val="both"/>
      </w:pPr>
      <w:r>
        <w:t xml:space="preserve">Планом горных работ предусматривается разработка месторождения открытым </w:t>
      </w:r>
      <w:proofErr w:type="spellStart"/>
      <w:r>
        <w:t>спсобом</w:t>
      </w:r>
      <w:proofErr w:type="spellEnd"/>
      <w:r>
        <w:t xml:space="preserve">. Мощность по добыче 500 </w:t>
      </w:r>
      <w:proofErr w:type="spellStart"/>
      <w:proofErr w:type="gramStart"/>
      <w:r>
        <w:t>тыс.т</w:t>
      </w:r>
      <w:proofErr w:type="spellEnd"/>
      <w:proofErr w:type="gramEnd"/>
      <w:r>
        <w:t xml:space="preserve"> руды. Предполагаемые размеры карьера участка 18 (рудное тело 1) 875х810 м, глубина 129 м.</w:t>
      </w:r>
    </w:p>
    <w:p w14:paraId="49AE59FA" w14:textId="77777777" w:rsidR="00F77CB0" w:rsidRDefault="00F77CB0" w:rsidP="00F77CB0">
      <w:pPr>
        <w:pStyle w:val="af7"/>
        <w:suppressAutoHyphens/>
        <w:spacing w:after="0"/>
        <w:ind w:firstLine="567"/>
        <w:jc w:val="both"/>
      </w:pPr>
      <w:r>
        <w:t xml:space="preserve">Режим работ при ведении горных работ предусмотрен следующий: </w:t>
      </w:r>
    </w:p>
    <w:p w14:paraId="40BEBB50" w14:textId="77777777" w:rsidR="00F77CB0" w:rsidRDefault="00F77CB0" w:rsidP="00F77CB0">
      <w:pPr>
        <w:pStyle w:val="af7"/>
        <w:suppressAutoHyphens/>
        <w:spacing w:after="0"/>
        <w:ind w:firstLine="567"/>
        <w:jc w:val="both"/>
      </w:pPr>
      <w:r>
        <w:t xml:space="preserve"> 1. Продолжительность работ: 365 дней год, 7 дней в неделю.</w:t>
      </w:r>
    </w:p>
    <w:p w14:paraId="7024D0B0" w14:textId="77777777" w:rsidR="00F77CB0" w:rsidRDefault="00F77CB0" w:rsidP="00F77CB0">
      <w:pPr>
        <w:pStyle w:val="af7"/>
        <w:suppressAutoHyphens/>
        <w:spacing w:after="0"/>
        <w:ind w:firstLine="567"/>
        <w:jc w:val="both"/>
      </w:pPr>
      <w:r>
        <w:t xml:space="preserve">2. Продолжительность смены                           -     12 часов. </w:t>
      </w:r>
    </w:p>
    <w:p w14:paraId="4F66EDF7" w14:textId="77777777" w:rsidR="00F77CB0" w:rsidRDefault="00F77CB0" w:rsidP="00F77CB0">
      <w:pPr>
        <w:pStyle w:val="af7"/>
        <w:suppressAutoHyphens/>
        <w:spacing w:after="0"/>
        <w:ind w:firstLine="567"/>
        <w:jc w:val="both"/>
      </w:pPr>
      <w:r>
        <w:t>3. Количество смен в сутки                                -      2 смены.</w:t>
      </w:r>
    </w:p>
    <w:p w14:paraId="3C2A763B" w14:textId="77777777" w:rsidR="00C542E3" w:rsidRPr="00C542E3" w:rsidRDefault="00C542E3" w:rsidP="00C542E3">
      <w:pPr>
        <w:spacing w:after="0" w:line="240" w:lineRule="auto"/>
        <w:ind w:firstLine="709"/>
        <w:jc w:val="both"/>
        <w:rPr>
          <w:rFonts w:ascii="Times New Roman" w:eastAsia="Calibri" w:hAnsi="Times New Roman" w:cs="Times New Roman"/>
          <w:sz w:val="24"/>
          <w:szCs w:val="24"/>
        </w:rPr>
      </w:pPr>
      <w:r w:rsidRPr="00C542E3">
        <w:rPr>
          <w:rFonts w:ascii="Times New Roman" w:eastAsia="Calibri" w:hAnsi="Times New Roman" w:cs="Times New Roman"/>
          <w:sz w:val="24"/>
          <w:szCs w:val="24"/>
        </w:rPr>
        <w:t>Явочная численность персонала на предприятии при проведении работ составит в 2026 г - 10 человек, 2027 г - 12 человек, 2028 г - 14 человек, 2029 г - 14 человек, 2030 г - 14 человек, 2031 г – 14 человек, 2032 г - 4 человек, 2033 г - 4 человек, 2034 г - 4 человек, 2035 г - 4 человек.</w:t>
      </w:r>
    </w:p>
    <w:p w14:paraId="00D0A158" w14:textId="695FCA34" w:rsidR="00F77CB0" w:rsidRDefault="00F77CB0" w:rsidP="00F77CB0">
      <w:pPr>
        <w:pStyle w:val="af7"/>
        <w:suppressAutoHyphens/>
        <w:spacing w:after="0"/>
        <w:ind w:firstLine="567"/>
        <w:jc w:val="both"/>
      </w:pPr>
      <w:r>
        <w:t>Рабочие и обслуживающий персонал ежедневно доставляется на рудники автобусами из ближайшего поселка.</w:t>
      </w:r>
    </w:p>
    <w:p w14:paraId="6798D90D" w14:textId="77777777" w:rsidR="00C542E3" w:rsidRPr="003C7119" w:rsidRDefault="00C542E3" w:rsidP="00C542E3">
      <w:pPr>
        <w:spacing w:after="0" w:line="240" w:lineRule="auto"/>
        <w:ind w:firstLine="567"/>
        <w:jc w:val="both"/>
        <w:rPr>
          <w:rFonts w:ascii="Times New Roman" w:hAnsi="Times New Roman" w:cs="Times New Roman"/>
          <w:b/>
          <w:sz w:val="24"/>
          <w:szCs w:val="24"/>
        </w:rPr>
      </w:pPr>
      <w:r w:rsidRPr="00D70319">
        <w:rPr>
          <w:rFonts w:ascii="Times New Roman" w:hAnsi="Times New Roman" w:cs="Times New Roman"/>
          <w:sz w:val="24"/>
          <w:szCs w:val="24"/>
        </w:rPr>
        <w:t xml:space="preserve">При горных работах на месторождении </w:t>
      </w:r>
      <w:proofErr w:type="spellStart"/>
      <w:r w:rsidRPr="00D70319">
        <w:rPr>
          <w:rFonts w:ascii="Times New Roman" w:hAnsi="Times New Roman" w:cs="Times New Roman"/>
          <w:sz w:val="24"/>
          <w:szCs w:val="24"/>
        </w:rPr>
        <w:t>Таунсорское</w:t>
      </w:r>
      <w:proofErr w:type="spellEnd"/>
      <w:r w:rsidRPr="00D70319">
        <w:rPr>
          <w:rFonts w:ascii="Times New Roman" w:hAnsi="Times New Roman" w:cs="Times New Roman"/>
          <w:sz w:val="24"/>
          <w:szCs w:val="24"/>
        </w:rPr>
        <w:t xml:space="preserve"> проводятся буровые работы </w:t>
      </w:r>
      <w:r w:rsidRPr="00D70319">
        <w:rPr>
          <w:rFonts w:ascii="Times New Roman" w:hAnsi="Times New Roman" w:cs="Times New Roman"/>
          <w:b/>
          <w:sz w:val="24"/>
          <w:szCs w:val="24"/>
        </w:rPr>
        <w:t xml:space="preserve">(ист. </w:t>
      </w:r>
      <w:r>
        <w:rPr>
          <w:rFonts w:ascii="Times New Roman" w:hAnsi="Times New Roman" w:cs="Times New Roman"/>
          <w:b/>
          <w:sz w:val="24"/>
          <w:szCs w:val="24"/>
        </w:rPr>
        <w:t>6006</w:t>
      </w:r>
      <w:r w:rsidRPr="00D70319">
        <w:rPr>
          <w:rFonts w:ascii="Times New Roman" w:hAnsi="Times New Roman" w:cs="Times New Roman"/>
          <w:b/>
          <w:sz w:val="24"/>
          <w:szCs w:val="24"/>
        </w:rPr>
        <w:t>)</w:t>
      </w:r>
      <w:r w:rsidRPr="00D70319">
        <w:rPr>
          <w:rFonts w:ascii="Times New Roman" w:hAnsi="Times New Roman" w:cs="Times New Roman"/>
          <w:sz w:val="24"/>
          <w:szCs w:val="24"/>
        </w:rPr>
        <w:t xml:space="preserve">. </w:t>
      </w:r>
      <w:r>
        <w:rPr>
          <w:rFonts w:ascii="Times New Roman" w:hAnsi="Times New Roman" w:cs="Times New Roman"/>
          <w:sz w:val="24"/>
          <w:szCs w:val="24"/>
        </w:rPr>
        <w:t>Буровые работы до начала добычи проводятся с целью</w:t>
      </w:r>
      <w:r w:rsidRPr="006A04D4">
        <w:rPr>
          <w:rFonts w:ascii="Times New Roman" w:hAnsi="Times New Roman" w:cs="Times New Roman"/>
          <w:sz w:val="24"/>
          <w:szCs w:val="24"/>
        </w:rPr>
        <w:t xml:space="preserve"> гидрогеологически</w:t>
      </w:r>
      <w:r>
        <w:rPr>
          <w:rFonts w:ascii="Times New Roman" w:hAnsi="Times New Roman" w:cs="Times New Roman"/>
          <w:sz w:val="24"/>
          <w:szCs w:val="24"/>
        </w:rPr>
        <w:t>х</w:t>
      </w:r>
      <w:r w:rsidRPr="006A04D4">
        <w:rPr>
          <w:rFonts w:ascii="Times New Roman" w:hAnsi="Times New Roman" w:cs="Times New Roman"/>
          <w:sz w:val="24"/>
          <w:szCs w:val="24"/>
        </w:rPr>
        <w:t xml:space="preserve"> и инженерно-геологически</w:t>
      </w:r>
      <w:r>
        <w:rPr>
          <w:rFonts w:ascii="Times New Roman" w:hAnsi="Times New Roman" w:cs="Times New Roman"/>
          <w:sz w:val="24"/>
          <w:szCs w:val="24"/>
        </w:rPr>
        <w:t>х</w:t>
      </w:r>
      <w:r w:rsidRPr="006A04D4">
        <w:rPr>
          <w:rFonts w:ascii="Times New Roman" w:hAnsi="Times New Roman" w:cs="Times New Roman"/>
          <w:sz w:val="24"/>
          <w:szCs w:val="24"/>
        </w:rPr>
        <w:t xml:space="preserve"> изучени</w:t>
      </w:r>
      <w:r>
        <w:rPr>
          <w:rFonts w:ascii="Times New Roman" w:hAnsi="Times New Roman" w:cs="Times New Roman"/>
          <w:sz w:val="24"/>
          <w:szCs w:val="24"/>
        </w:rPr>
        <w:t>й</w:t>
      </w:r>
      <w:r w:rsidRPr="006A04D4">
        <w:rPr>
          <w:rFonts w:ascii="Times New Roman" w:hAnsi="Times New Roman" w:cs="Times New Roman"/>
          <w:sz w:val="24"/>
          <w:szCs w:val="24"/>
        </w:rPr>
        <w:t xml:space="preserve"> инженерно-гидрогеологических условии участка месторождения</w:t>
      </w:r>
      <w:r>
        <w:rPr>
          <w:rFonts w:ascii="Times New Roman" w:hAnsi="Times New Roman" w:cs="Times New Roman"/>
          <w:sz w:val="24"/>
          <w:szCs w:val="24"/>
        </w:rPr>
        <w:t>.</w:t>
      </w:r>
      <w:r w:rsidRPr="00D70319">
        <w:rPr>
          <w:rFonts w:ascii="Times New Roman" w:hAnsi="Times New Roman" w:cs="Times New Roman"/>
          <w:sz w:val="24"/>
          <w:szCs w:val="24"/>
        </w:rPr>
        <w:t xml:space="preserve"> </w:t>
      </w:r>
    </w:p>
    <w:p w14:paraId="6DCBC4ED" w14:textId="77777777" w:rsidR="00C542E3" w:rsidRDefault="00C542E3" w:rsidP="00C542E3">
      <w:pPr>
        <w:spacing w:after="0" w:line="240" w:lineRule="auto"/>
        <w:ind w:firstLine="709"/>
        <w:jc w:val="both"/>
        <w:rPr>
          <w:rFonts w:ascii="Times New Roman" w:hAnsi="Times New Roman" w:cs="Times New Roman"/>
          <w:b/>
          <w:sz w:val="24"/>
          <w:szCs w:val="24"/>
        </w:rPr>
      </w:pPr>
      <w:r w:rsidRPr="00524D49">
        <w:rPr>
          <w:rFonts w:ascii="Times New Roman" w:hAnsi="Times New Roman" w:cs="Times New Roman"/>
          <w:sz w:val="24"/>
          <w:szCs w:val="24"/>
        </w:rPr>
        <w:t xml:space="preserve">Перед началом вскрышных работ </w:t>
      </w:r>
      <w:r>
        <w:rPr>
          <w:rFonts w:ascii="Times New Roman" w:hAnsi="Times New Roman" w:cs="Times New Roman"/>
          <w:sz w:val="24"/>
          <w:szCs w:val="24"/>
        </w:rPr>
        <w:t>будет произведено</w:t>
      </w:r>
      <w:r w:rsidRPr="00524D49">
        <w:rPr>
          <w:rFonts w:ascii="Times New Roman" w:hAnsi="Times New Roman" w:cs="Times New Roman"/>
          <w:sz w:val="24"/>
          <w:szCs w:val="24"/>
        </w:rPr>
        <w:t xml:space="preserve"> снятие плодородного слоя</w:t>
      </w:r>
      <w:r>
        <w:rPr>
          <w:rFonts w:ascii="Times New Roman" w:hAnsi="Times New Roman" w:cs="Times New Roman"/>
          <w:b/>
          <w:sz w:val="24"/>
          <w:szCs w:val="24"/>
        </w:rPr>
        <w:t xml:space="preserve"> (ист. 6001, 6002, 6003, 6004). </w:t>
      </w:r>
      <w:r w:rsidRPr="004F2008">
        <w:rPr>
          <w:rFonts w:ascii="Times New Roman" w:hAnsi="Times New Roman" w:cs="Times New Roman"/>
          <w:bCs/>
          <w:sz w:val="24"/>
          <w:szCs w:val="24"/>
        </w:rPr>
        <w:t>П</w:t>
      </w:r>
      <w:r w:rsidRPr="00524D49">
        <w:rPr>
          <w:rFonts w:ascii="Times New Roman" w:hAnsi="Times New Roman" w:cs="Times New Roman"/>
          <w:sz w:val="24"/>
          <w:szCs w:val="24"/>
        </w:rPr>
        <w:t xml:space="preserve">ри снятии плодородного слоя </w:t>
      </w:r>
      <w:bookmarkStart w:id="1" w:name="_Hlk212180088"/>
      <w:r w:rsidRPr="00524D49">
        <w:rPr>
          <w:rFonts w:ascii="Times New Roman" w:hAnsi="Times New Roman" w:cs="Times New Roman"/>
          <w:sz w:val="24"/>
          <w:szCs w:val="24"/>
        </w:rPr>
        <w:t>выделяется</w:t>
      </w:r>
      <w:r>
        <w:rPr>
          <w:rFonts w:ascii="Times New Roman" w:hAnsi="Times New Roman" w:cs="Times New Roman"/>
          <w:b/>
          <w:sz w:val="24"/>
          <w:szCs w:val="24"/>
        </w:rPr>
        <w:t xml:space="preserve"> </w:t>
      </w:r>
      <w:r w:rsidRPr="00716F11">
        <w:rPr>
          <w:rFonts w:ascii="Times New Roman" w:hAnsi="Times New Roman" w:cs="Times New Roman"/>
          <w:sz w:val="24"/>
          <w:szCs w:val="24"/>
        </w:rPr>
        <w:t>пыль неорганическая SiO2 70- 20 %.</w:t>
      </w:r>
      <w:bookmarkEnd w:id="1"/>
      <w:r>
        <w:rPr>
          <w:rFonts w:ascii="Times New Roman" w:hAnsi="Times New Roman" w:cs="Times New Roman"/>
          <w:sz w:val="24"/>
          <w:szCs w:val="24"/>
        </w:rPr>
        <w:t xml:space="preserve"> При сдуве с поверхности отвалов выделяется </w:t>
      </w:r>
      <w:r w:rsidRPr="00716F11">
        <w:rPr>
          <w:rFonts w:ascii="Times New Roman" w:hAnsi="Times New Roman" w:cs="Times New Roman"/>
          <w:sz w:val="24"/>
          <w:szCs w:val="24"/>
        </w:rPr>
        <w:t>пыль неорганическая SiO2 70- 20 %.</w:t>
      </w:r>
      <w:r>
        <w:rPr>
          <w:rFonts w:ascii="Times New Roman" w:hAnsi="Times New Roman" w:cs="Times New Roman"/>
          <w:sz w:val="24"/>
          <w:szCs w:val="24"/>
        </w:rPr>
        <w:t xml:space="preserve"> </w:t>
      </w:r>
      <w:r w:rsidRPr="00524D49">
        <w:rPr>
          <w:rFonts w:ascii="Times New Roman" w:hAnsi="Times New Roman" w:cs="Times New Roman"/>
          <w:b/>
          <w:sz w:val="24"/>
          <w:szCs w:val="24"/>
        </w:rPr>
        <w:t>(ист.</w:t>
      </w:r>
      <w:r>
        <w:rPr>
          <w:rFonts w:ascii="Times New Roman" w:hAnsi="Times New Roman" w:cs="Times New Roman"/>
          <w:b/>
          <w:sz w:val="24"/>
          <w:szCs w:val="24"/>
        </w:rPr>
        <w:t xml:space="preserve"> 6005</w:t>
      </w:r>
      <w:r w:rsidRPr="00524D49">
        <w:rPr>
          <w:rFonts w:ascii="Times New Roman" w:hAnsi="Times New Roman" w:cs="Times New Roman"/>
          <w:b/>
          <w:sz w:val="24"/>
          <w:szCs w:val="24"/>
        </w:rPr>
        <w:t>)</w:t>
      </w:r>
      <w:r>
        <w:rPr>
          <w:rFonts w:ascii="Times New Roman" w:hAnsi="Times New Roman" w:cs="Times New Roman"/>
          <w:b/>
          <w:sz w:val="24"/>
          <w:szCs w:val="24"/>
        </w:rPr>
        <w:t>.</w:t>
      </w:r>
    </w:p>
    <w:p w14:paraId="3D4EA5F1" w14:textId="77777777" w:rsidR="00C542E3" w:rsidRPr="004F2008" w:rsidRDefault="00C542E3" w:rsidP="00C542E3">
      <w:pPr>
        <w:spacing w:after="0" w:line="240" w:lineRule="auto"/>
        <w:ind w:firstLine="709"/>
        <w:jc w:val="both"/>
        <w:rPr>
          <w:rFonts w:ascii="Times New Roman" w:hAnsi="Times New Roman" w:cs="Times New Roman"/>
          <w:bCs/>
          <w:sz w:val="24"/>
          <w:szCs w:val="24"/>
        </w:rPr>
      </w:pPr>
      <w:r w:rsidRPr="004F2008">
        <w:rPr>
          <w:rFonts w:ascii="Times New Roman" w:hAnsi="Times New Roman" w:cs="Times New Roman"/>
          <w:bCs/>
          <w:sz w:val="24"/>
          <w:szCs w:val="24"/>
        </w:rPr>
        <w:t xml:space="preserve">При устройстве </w:t>
      </w:r>
      <w:r>
        <w:rPr>
          <w:rFonts w:ascii="Times New Roman" w:hAnsi="Times New Roman" w:cs="Times New Roman"/>
          <w:bCs/>
          <w:sz w:val="24"/>
          <w:szCs w:val="24"/>
        </w:rPr>
        <w:t xml:space="preserve">дорог </w:t>
      </w:r>
      <w:r w:rsidRPr="00524D49">
        <w:rPr>
          <w:rFonts w:ascii="Times New Roman" w:hAnsi="Times New Roman" w:cs="Times New Roman"/>
          <w:sz w:val="24"/>
          <w:szCs w:val="24"/>
        </w:rPr>
        <w:t>выделяется</w:t>
      </w:r>
      <w:r>
        <w:rPr>
          <w:rFonts w:ascii="Times New Roman" w:hAnsi="Times New Roman" w:cs="Times New Roman"/>
          <w:b/>
          <w:sz w:val="24"/>
          <w:szCs w:val="24"/>
        </w:rPr>
        <w:t xml:space="preserve"> </w:t>
      </w:r>
      <w:r w:rsidRPr="00716F11">
        <w:rPr>
          <w:rFonts w:ascii="Times New Roman" w:hAnsi="Times New Roman" w:cs="Times New Roman"/>
          <w:sz w:val="24"/>
          <w:szCs w:val="24"/>
        </w:rPr>
        <w:t>пыль неорганическая SiO2 70- 20 %</w:t>
      </w:r>
      <w:r>
        <w:rPr>
          <w:rFonts w:ascii="Times New Roman" w:hAnsi="Times New Roman" w:cs="Times New Roman"/>
          <w:sz w:val="24"/>
          <w:szCs w:val="24"/>
        </w:rPr>
        <w:t xml:space="preserve"> </w:t>
      </w:r>
      <w:r w:rsidRPr="004F2008">
        <w:rPr>
          <w:rFonts w:ascii="Times New Roman" w:hAnsi="Times New Roman" w:cs="Times New Roman"/>
          <w:b/>
          <w:bCs/>
          <w:sz w:val="24"/>
          <w:szCs w:val="24"/>
        </w:rPr>
        <w:t>(ист. 6007)</w:t>
      </w:r>
      <w:r>
        <w:rPr>
          <w:rFonts w:ascii="Times New Roman" w:hAnsi="Times New Roman" w:cs="Times New Roman"/>
          <w:sz w:val="24"/>
          <w:szCs w:val="24"/>
        </w:rPr>
        <w:t>.</w:t>
      </w:r>
    </w:p>
    <w:p w14:paraId="0D40F37C" w14:textId="77777777" w:rsidR="00C542E3" w:rsidRPr="0046783D" w:rsidRDefault="00C542E3" w:rsidP="00C542E3">
      <w:pPr>
        <w:autoSpaceDE w:val="0"/>
        <w:autoSpaceDN w:val="0"/>
        <w:adjustRightInd w:val="0"/>
        <w:spacing w:after="0" w:line="240" w:lineRule="auto"/>
        <w:ind w:firstLine="567"/>
        <w:jc w:val="both"/>
        <w:rPr>
          <w:rFonts w:ascii="Times New Roman" w:hAnsi="Times New Roman" w:cs="Times New Roman"/>
          <w:sz w:val="24"/>
          <w:szCs w:val="24"/>
          <w:vertAlign w:val="subscript"/>
        </w:rPr>
      </w:pPr>
      <w:r w:rsidRPr="004F2008">
        <w:rPr>
          <w:rFonts w:ascii="Times New Roman" w:hAnsi="Times New Roman" w:cs="Times New Roman"/>
          <w:bCs/>
          <w:sz w:val="24"/>
          <w:szCs w:val="24"/>
        </w:rPr>
        <w:t>Топливозаправщик</w:t>
      </w:r>
      <w:r w:rsidRPr="0046783D">
        <w:rPr>
          <w:rFonts w:ascii="Times New Roman" w:hAnsi="Times New Roman" w:cs="Times New Roman"/>
          <w:b/>
          <w:sz w:val="24"/>
          <w:szCs w:val="24"/>
        </w:rPr>
        <w:t xml:space="preserve"> (ист.</w:t>
      </w:r>
      <w:r>
        <w:rPr>
          <w:rFonts w:ascii="Times New Roman" w:hAnsi="Times New Roman" w:cs="Times New Roman"/>
          <w:b/>
          <w:sz w:val="24"/>
          <w:szCs w:val="24"/>
        </w:rPr>
        <w:t xml:space="preserve"> </w:t>
      </w:r>
      <w:r w:rsidRPr="0046783D">
        <w:rPr>
          <w:rFonts w:ascii="Times New Roman" w:hAnsi="Times New Roman" w:cs="Times New Roman"/>
          <w:b/>
          <w:sz w:val="24"/>
          <w:szCs w:val="24"/>
        </w:rPr>
        <w:t>6</w:t>
      </w:r>
      <w:r>
        <w:rPr>
          <w:rFonts w:ascii="Times New Roman" w:hAnsi="Times New Roman" w:cs="Times New Roman"/>
          <w:b/>
          <w:sz w:val="24"/>
          <w:szCs w:val="24"/>
        </w:rPr>
        <w:t>008</w:t>
      </w:r>
      <w:r w:rsidRPr="0046783D">
        <w:rPr>
          <w:rFonts w:ascii="Times New Roman" w:hAnsi="Times New Roman" w:cs="Times New Roman"/>
          <w:b/>
          <w:sz w:val="24"/>
          <w:szCs w:val="24"/>
        </w:rPr>
        <w:t>)</w:t>
      </w:r>
      <w:r w:rsidRPr="0046783D">
        <w:rPr>
          <w:rFonts w:ascii="Times New Roman" w:hAnsi="Times New Roman" w:cs="Times New Roman"/>
          <w:sz w:val="24"/>
          <w:szCs w:val="24"/>
        </w:rPr>
        <w:t xml:space="preserve"> </w:t>
      </w:r>
      <w:r w:rsidRPr="0046783D">
        <w:rPr>
          <w:rFonts w:ascii="Times New Roman" w:hAnsi="Times New Roman" w:cs="Times New Roman"/>
          <w:spacing w:val="1"/>
          <w:sz w:val="24"/>
          <w:szCs w:val="24"/>
        </w:rPr>
        <w:t xml:space="preserve">Постоянный склад ГСМ на участках работ не предусматривается. Топливо будет завозиться топливозаправщиком и сразу развозится по оборудованию.  </w:t>
      </w:r>
      <w:r w:rsidRPr="0046783D">
        <w:rPr>
          <w:rFonts w:ascii="Times New Roman" w:hAnsi="Times New Roman" w:cs="Times New Roman"/>
          <w:sz w:val="24"/>
          <w:szCs w:val="24"/>
        </w:rPr>
        <w:t>При заправке автотранспорта выделяются в атмосферу загрязняющие вещества сероводород, углеводороды С</w:t>
      </w:r>
      <w:r w:rsidRPr="0046783D">
        <w:rPr>
          <w:rFonts w:ascii="Times New Roman" w:hAnsi="Times New Roman" w:cs="Times New Roman"/>
          <w:sz w:val="24"/>
          <w:szCs w:val="24"/>
          <w:vertAlign w:val="subscript"/>
        </w:rPr>
        <w:t>12</w:t>
      </w:r>
      <w:r w:rsidRPr="0046783D">
        <w:rPr>
          <w:rFonts w:ascii="Times New Roman" w:hAnsi="Times New Roman" w:cs="Times New Roman"/>
          <w:sz w:val="24"/>
          <w:szCs w:val="24"/>
        </w:rPr>
        <w:t>-С</w:t>
      </w:r>
      <w:r w:rsidRPr="0046783D">
        <w:rPr>
          <w:rFonts w:ascii="Times New Roman" w:hAnsi="Times New Roman" w:cs="Times New Roman"/>
          <w:sz w:val="24"/>
          <w:szCs w:val="24"/>
          <w:vertAlign w:val="subscript"/>
        </w:rPr>
        <w:t>19.</w:t>
      </w:r>
    </w:p>
    <w:p w14:paraId="6BB159E8" w14:textId="034EC6F4" w:rsidR="00F77CB0" w:rsidRDefault="00C542E3" w:rsidP="00C542E3">
      <w:pPr>
        <w:pStyle w:val="af7"/>
        <w:suppressAutoHyphens/>
        <w:spacing w:after="0"/>
        <w:ind w:left="0" w:firstLine="567"/>
        <w:jc w:val="both"/>
        <w:rPr>
          <w:vertAlign w:val="subscript"/>
        </w:rPr>
      </w:pPr>
      <w:r w:rsidRPr="004F2008">
        <w:rPr>
          <w:bCs/>
        </w:rPr>
        <w:lastRenderedPageBreak/>
        <w:t>Дизельгенератор буровой установки</w:t>
      </w:r>
      <w:r w:rsidRPr="00E81C8A">
        <w:rPr>
          <w:b/>
        </w:rPr>
        <w:t xml:space="preserve"> (ист.0001).</w:t>
      </w:r>
      <w:r>
        <w:t xml:space="preserve"> При работе буровой установки и генератора экскаватора выделяются з</w:t>
      </w:r>
      <w:r w:rsidRPr="0046783D">
        <w:rPr>
          <w:spacing w:val="-5"/>
        </w:rPr>
        <w:t xml:space="preserve">агрязняющие вещества – сажа, </w:t>
      </w:r>
      <w:r w:rsidRPr="0046783D">
        <w:t xml:space="preserve">сернистый ангидрид, диоксид азота, оксид азота, оксид углерода, </w:t>
      </w:r>
      <w:proofErr w:type="spellStart"/>
      <w:r w:rsidRPr="0046783D">
        <w:t>бенз</w:t>
      </w:r>
      <w:proofErr w:type="spellEnd"/>
      <w:r w:rsidRPr="0046783D">
        <w:t>(а)</w:t>
      </w:r>
      <w:proofErr w:type="spellStart"/>
      <w:r w:rsidRPr="0046783D">
        <w:t>пирен</w:t>
      </w:r>
      <w:proofErr w:type="spellEnd"/>
      <w:r w:rsidRPr="0046783D">
        <w:t>, формальдегид</w:t>
      </w:r>
      <w:r w:rsidRPr="0046783D">
        <w:rPr>
          <w:vertAlign w:val="subscript"/>
        </w:rPr>
        <w:t>.</w:t>
      </w:r>
    </w:p>
    <w:p w14:paraId="76111566" w14:textId="002375CB" w:rsidR="00C542E3" w:rsidRPr="0046783D" w:rsidRDefault="00C542E3" w:rsidP="00C542E3">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Влияние предприятия на почвы, растительность и животный мир незначительный. </w:t>
      </w:r>
    </w:p>
    <w:p w14:paraId="086ED1FC" w14:textId="77777777" w:rsidR="00C542E3" w:rsidRPr="0046783D" w:rsidRDefault="00C542E3" w:rsidP="00C542E3">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При реализации предложенных мероприятий будет снижено негативное воздействие предприятия на компоненты окружающей среды.</w:t>
      </w:r>
    </w:p>
    <w:p w14:paraId="1E7A61A1" w14:textId="77777777" w:rsidR="00C542E3" w:rsidRPr="0046783D" w:rsidRDefault="00C542E3" w:rsidP="00C542E3">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Воздействие на окружающую </w:t>
      </w:r>
      <w:proofErr w:type="gramStart"/>
      <w:r w:rsidRPr="0046783D">
        <w:rPr>
          <w:rFonts w:ascii="Times New Roman" w:hAnsi="Times New Roman" w:cs="Times New Roman"/>
          <w:sz w:val="24"/>
          <w:szCs w:val="24"/>
        </w:rPr>
        <w:t>среду  на</w:t>
      </w:r>
      <w:proofErr w:type="gramEnd"/>
      <w:r w:rsidRPr="0046783D">
        <w:rPr>
          <w:rFonts w:ascii="Times New Roman" w:hAnsi="Times New Roman" w:cs="Times New Roman"/>
          <w:sz w:val="24"/>
          <w:szCs w:val="24"/>
        </w:rPr>
        <w:t xml:space="preserve"> месторождении оценивается как локальное, кратковременное, слабое и компенсируется природоохранными мероприятиями, платежами. </w:t>
      </w:r>
    </w:p>
    <w:p w14:paraId="5AD080B7"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Для уменьшения влияния работ на состояние окружающей среды предусматривается комплекс мероприятий: </w:t>
      </w:r>
    </w:p>
    <w:p w14:paraId="0BE6E259"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упорядоченное движение транспорта и другой техники по территории работ, разработка оптимальных схем движения; </w:t>
      </w:r>
    </w:p>
    <w:p w14:paraId="33861918"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применение новейшего отечественного и импортного оборудования, с учетом максимального сгорания топлива и минимальными выбросами ЗВ в ОС; </w:t>
      </w:r>
    </w:p>
    <w:p w14:paraId="3A7D805E"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техосмотр и техобслуживание автотранспорта и спецтехники, а также контроль токсичности выбросов, что обеспечивается плановыми проверками работающего на участках работ транспорта; </w:t>
      </w:r>
    </w:p>
    <w:p w14:paraId="7BB25708"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использование высокооктановых неэтилированных сортов бензинов, что позволит: исключить выбросы свинца и его соединений с отработанными газами карбюраторного двигателя, улучшить полноту сгорания топлива, в результате чего снизятся выбросы СО и углеводородов; </w:t>
      </w:r>
    </w:p>
    <w:p w14:paraId="03C1D9A7"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соблюдение природоохранных требований законодательных и нормативных актов Республики Казахстан, внутренних документов и стандартов компании; </w:t>
      </w:r>
    </w:p>
    <w:p w14:paraId="3EC78601"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применение современных технологий ведения работ; </w:t>
      </w:r>
    </w:p>
    <w:p w14:paraId="076C9FE5"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использование экологически безопасных техники и горюче-смазочных материалов; </w:t>
      </w:r>
    </w:p>
    <w:p w14:paraId="6D3ECB43"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проведение земляных работ в наиболее благоприятные периоды с наименьшим негативным воздействием на почвы и растительность (зима); </w:t>
      </w:r>
    </w:p>
    <w:p w14:paraId="1D08B696"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своевременное проведение работ по рекультивации земель; </w:t>
      </w:r>
    </w:p>
    <w:p w14:paraId="72516C09"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сбор отработанного масла и утилизация его согласно законам Казахстана; </w:t>
      </w:r>
    </w:p>
    <w:p w14:paraId="38AA836A" w14:textId="77777777" w:rsidR="00E2540C" w:rsidRPr="0046783D"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 установка контейнеров для мусора; </w:t>
      </w:r>
    </w:p>
    <w:p w14:paraId="008053F3" w14:textId="77777777" w:rsidR="00E2540C" w:rsidRDefault="00E2540C" w:rsidP="00E2540C">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утилизация отходов.</w:t>
      </w:r>
    </w:p>
    <w:p w14:paraId="003337D1" w14:textId="77777777" w:rsidR="00C542E3" w:rsidRDefault="00C542E3" w:rsidP="00C542E3">
      <w:pPr>
        <w:pStyle w:val="af7"/>
        <w:suppressAutoHyphens/>
        <w:spacing w:after="0"/>
        <w:ind w:left="0" w:firstLine="567"/>
        <w:jc w:val="both"/>
      </w:pPr>
    </w:p>
    <w:sectPr w:rsidR="00C542E3" w:rsidSect="00F77C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59661" w14:textId="77777777" w:rsidR="00ED3FAB" w:rsidRDefault="00F77CB0">
      <w:pPr>
        <w:spacing w:after="0" w:line="240" w:lineRule="auto"/>
      </w:pPr>
      <w:r>
        <w:separator/>
      </w:r>
    </w:p>
  </w:endnote>
  <w:endnote w:type="continuationSeparator" w:id="0">
    <w:p w14:paraId="408EBD44" w14:textId="77777777" w:rsidR="00ED3FAB" w:rsidRDefault="00F77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KZ Arial">
    <w:altName w:val="Arial"/>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CC"/>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85AB" w14:textId="77777777" w:rsidR="00ED3FAB" w:rsidRDefault="00F77CB0">
      <w:pPr>
        <w:spacing w:after="0" w:line="240" w:lineRule="auto"/>
      </w:pPr>
      <w:r>
        <w:separator/>
      </w:r>
    </w:p>
  </w:footnote>
  <w:footnote w:type="continuationSeparator" w:id="0">
    <w:p w14:paraId="7F2D31AA" w14:textId="77777777" w:rsidR="00ED3FAB" w:rsidRDefault="00F77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35EF47E"/>
    <w:lvl w:ilvl="0">
      <w:numFmt w:val="bullet"/>
      <w:lvlText w:val="*"/>
      <w:lvlJc w:val="left"/>
    </w:lvl>
  </w:abstractNum>
  <w:abstractNum w:abstractNumId="1" w15:restartNumberingAfterBreak="0">
    <w:nsid w:val="05912F58"/>
    <w:multiLevelType w:val="hybridMultilevel"/>
    <w:tmpl w:val="5BE0F516"/>
    <w:lvl w:ilvl="0" w:tplc="632E745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0802E2"/>
    <w:multiLevelType w:val="multilevel"/>
    <w:tmpl w:val="E87A304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7F164DE"/>
    <w:multiLevelType w:val="hybridMultilevel"/>
    <w:tmpl w:val="B4722A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B4D35B2"/>
    <w:multiLevelType w:val="hybridMultilevel"/>
    <w:tmpl w:val="94FE63B0"/>
    <w:lvl w:ilvl="0" w:tplc="04190001">
      <w:start w:val="1"/>
      <w:numFmt w:val="decimal"/>
      <w:lvlText w:val="%1."/>
      <w:lvlJc w:val="left"/>
      <w:pPr>
        <w:tabs>
          <w:tab w:val="num" w:pos="644"/>
        </w:tabs>
        <w:ind w:left="644"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540"/>
        </w:tabs>
        <w:ind w:left="54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15:restartNumberingAfterBreak="0">
    <w:nsid w:val="0B7C5059"/>
    <w:multiLevelType w:val="hybridMultilevel"/>
    <w:tmpl w:val="5622B7D0"/>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6B5ED6"/>
    <w:multiLevelType w:val="hybridMultilevel"/>
    <w:tmpl w:val="E28CDA8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2F61573"/>
    <w:multiLevelType w:val="hybridMultilevel"/>
    <w:tmpl w:val="448E74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4315CF5"/>
    <w:multiLevelType w:val="hybridMultilevel"/>
    <w:tmpl w:val="E0EA1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B63927"/>
    <w:multiLevelType w:val="hybridMultilevel"/>
    <w:tmpl w:val="8CDEA82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06190C"/>
    <w:multiLevelType w:val="hybridMultilevel"/>
    <w:tmpl w:val="37669494"/>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D114389"/>
    <w:multiLevelType w:val="hybridMultilevel"/>
    <w:tmpl w:val="37C02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4503B9"/>
    <w:multiLevelType w:val="hybridMultilevel"/>
    <w:tmpl w:val="DE24A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F401CDD"/>
    <w:multiLevelType w:val="hybridMultilevel"/>
    <w:tmpl w:val="E8A6CC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FB17F5F"/>
    <w:multiLevelType w:val="hybridMultilevel"/>
    <w:tmpl w:val="47F25B46"/>
    <w:lvl w:ilvl="0" w:tplc="8B2CA41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8A2A8B"/>
    <w:multiLevelType w:val="hybridMultilevel"/>
    <w:tmpl w:val="CF5481B0"/>
    <w:lvl w:ilvl="0" w:tplc="FFFFFFFF">
      <w:start w:val="1"/>
      <w:numFmt w:val="bullet"/>
      <w:lvlText w:val=""/>
      <w:lvlJc w:val="left"/>
      <w:pPr>
        <w:tabs>
          <w:tab w:val="num" w:pos="360"/>
        </w:tabs>
        <w:ind w:left="360" w:hanging="360"/>
      </w:pPr>
      <w:rPr>
        <w:rFonts w:ascii="Symbol" w:hAnsi="Symbol" w:hint="default"/>
        <w:sz w:val="16"/>
        <w:szCs w:val="16"/>
      </w:rPr>
    </w:lvl>
    <w:lvl w:ilvl="1" w:tplc="FFFFFFFF">
      <w:start w:val="1"/>
      <w:numFmt w:val="bullet"/>
      <w:lvlText w:val=""/>
      <w:lvlJc w:val="left"/>
      <w:pPr>
        <w:tabs>
          <w:tab w:val="num" w:pos="1080"/>
        </w:tabs>
        <w:ind w:left="1080" w:hanging="360"/>
      </w:pPr>
      <w:rPr>
        <w:rFonts w:ascii="Symbol" w:hAnsi="Symbol" w:hint="default"/>
        <w:sz w:val="16"/>
        <w:szCs w:val="16"/>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867F7C"/>
    <w:multiLevelType w:val="hybridMultilevel"/>
    <w:tmpl w:val="21FE94EC"/>
    <w:lvl w:ilvl="0" w:tplc="77F8C056">
      <w:start w:val="1"/>
      <w:numFmt w:val="decimal"/>
      <w:pStyle w:val="10"/>
      <w:lvlText w:val="1.%1   "/>
      <w:lvlJc w:val="left"/>
      <w:pPr>
        <w:ind w:left="1920" w:hanging="360"/>
      </w:pPr>
      <w:rPr>
        <w:rFonts w:asciiTheme="majorHAnsi" w:hAnsiTheme="majorHAnsi" w:hint="default"/>
        <w:spacing w:val="0"/>
        <w:w w:val="100"/>
        <w:kern w:val="28"/>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15:restartNumberingAfterBreak="0">
    <w:nsid w:val="28A20A80"/>
    <w:multiLevelType w:val="hybridMultilevel"/>
    <w:tmpl w:val="10C84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AA2C2E"/>
    <w:multiLevelType w:val="hybridMultilevel"/>
    <w:tmpl w:val="628637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DD922CA"/>
    <w:multiLevelType w:val="hybridMultilevel"/>
    <w:tmpl w:val="A32A329C"/>
    <w:lvl w:ilvl="0" w:tplc="04190001">
      <w:start w:val="1"/>
      <w:numFmt w:val="bullet"/>
      <w:lvlText w:val=""/>
      <w:lvlJc w:val="left"/>
      <w:pPr>
        <w:tabs>
          <w:tab w:val="num" w:pos="1404"/>
        </w:tabs>
        <w:ind w:left="14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11E13B2"/>
    <w:multiLevelType w:val="hybridMultilevel"/>
    <w:tmpl w:val="94B6B59E"/>
    <w:lvl w:ilvl="0" w:tplc="0419000F">
      <w:start w:val="1"/>
      <w:numFmt w:val="bullet"/>
      <w:lvlText w:val=""/>
      <w:lvlJc w:val="left"/>
      <w:pPr>
        <w:tabs>
          <w:tab w:val="num" w:pos="2160"/>
        </w:tabs>
        <w:ind w:left="2160" w:hanging="360"/>
      </w:pPr>
      <w:rPr>
        <w:rFonts w:ascii="Symbol" w:hAnsi="Symbol" w:hint="default"/>
      </w:rPr>
    </w:lvl>
    <w:lvl w:ilvl="1" w:tplc="04190019" w:tentative="1">
      <w:start w:val="1"/>
      <w:numFmt w:val="bullet"/>
      <w:lvlText w:val="o"/>
      <w:lvlJc w:val="left"/>
      <w:pPr>
        <w:tabs>
          <w:tab w:val="num" w:pos="2880"/>
        </w:tabs>
        <w:ind w:left="2880" w:hanging="360"/>
      </w:pPr>
      <w:rPr>
        <w:rFonts w:ascii="Courier New" w:hAnsi="Courier New" w:cs="Courier New" w:hint="default"/>
      </w:rPr>
    </w:lvl>
    <w:lvl w:ilvl="2" w:tplc="0419001B" w:tentative="1">
      <w:start w:val="1"/>
      <w:numFmt w:val="bullet"/>
      <w:lvlText w:val=""/>
      <w:lvlJc w:val="left"/>
      <w:pPr>
        <w:tabs>
          <w:tab w:val="num" w:pos="3600"/>
        </w:tabs>
        <w:ind w:left="3600" w:hanging="360"/>
      </w:pPr>
      <w:rPr>
        <w:rFonts w:ascii="Wingdings" w:hAnsi="Wingdings" w:hint="default"/>
      </w:rPr>
    </w:lvl>
    <w:lvl w:ilvl="3" w:tplc="0419000F" w:tentative="1">
      <w:start w:val="1"/>
      <w:numFmt w:val="bullet"/>
      <w:lvlText w:val=""/>
      <w:lvlJc w:val="left"/>
      <w:pPr>
        <w:tabs>
          <w:tab w:val="num" w:pos="4320"/>
        </w:tabs>
        <w:ind w:left="4320" w:hanging="360"/>
      </w:pPr>
      <w:rPr>
        <w:rFonts w:ascii="Symbol" w:hAnsi="Symbol" w:hint="default"/>
      </w:rPr>
    </w:lvl>
    <w:lvl w:ilvl="4" w:tplc="04190019" w:tentative="1">
      <w:start w:val="1"/>
      <w:numFmt w:val="bullet"/>
      <w:lvlText w:val="o"/>
      <w:lvlJc w:val="left"/>
      <w:pPr>
        <w:tabs>
          <w:tab w:val="num" w:pos="5040"/>
        </w:tabs>
        <w:ind w:left="5040" w:hanging="360"/>
      </w:pPr>
      <w:rPr>
        <w:rFonts w:ascii="Courier New" w:hAnsi="Courier New" w:cs="Courier New" w:hint="default"/>
      </w:rPr>
    </w:lvl>
    <w:lvl w:ilvl="5" w:tplc="0419001B" w:tentative="1">
      <w:start w:val="1"/>
      <w:numFmt w:val="bullet"/>
      <w:lvlText w:val=""/>
      <w:lvlJc w:val="left"/>
      <w:pPr>
        <w:tabs>
          <w:tab w:val="num" w:pos="5760"/>
        </w:tabs>
        <w:ind w:left="5760" w:hanging="360"/>
      </w:pPr>
      <w:rPr>
        <w:rFonts w:ascii="Wingdings" w:hAnsi="Wingdings" w:hint="default"/>
      </w:rPr>
    </w:lvl>
    <w:lvl w:ilvl="6" w:tplc="0419000F" w:tentative="1">
      <w:start w:val="1"/>
      <w:numFmt w:val="bullet"/>
      <w:lvlText w:val=""/>
      <w:lvlJc w:val="left"/>
      <w:pPr>
        <w:tabs>
          <w:tab w:val="num" w:pos="6480"/>
        </w:tabs>
        <w:ind w:left="6480" w:hanging="360"/>
      </w:pPr>
      <w:rPr>
        <w:rFonts w:ascii="Symbol" w:hAnsi="Symbol" w:hint="default"/>
      </w:rPr>
    </w:lvl>
    <w:lvl w:ilvl="7" w:tplc="04190019" w:tentative="1">
      <w:start w:val="1"/>
      <w:numFmt w:val="bullet"/>
      <w:lvlText w:val="o"/>
      <w:lvlJc w:val="left"/>
      <w:pPr>
        <w:tabs>
          <w:tab w:val="num" w:pos="7200"/>
        </w:tabs>
        <w:ind w:left="7200" w:hanging="360"/>
      </w:pPr>
      <w:rPr>
        <w:rFonts w:ascii="Courier New" w:hAnsi="Courier New" w:cs="Courier New" w:hint="default"/>
      </w:rPr>
    </w:lvl>
    <w:lvl w:ilvl="8" w:tplc="0419001B"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15726CD"/>
    <w:multiLevelType w:val="hybridMultilevel"/>
    <w:tmpl w:val="5EC64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60049B1"/>
    <w:multiLevelType w:val="hybridMultilevel"/>
    <w:tmpl w:val="A60239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37154D70"/>
    <w:multiLevelType w:val="multilevel"/>
    <w:tmpl w:val="9A1A3FD2"/>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3A0B062E"/>
    <w:multiLevelType w:val="hybridMultilevel"/>
    <w:tmpl w:val="6608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5B7682"/>
    <w:multiLevelType w:val="hybridMultilevel"/>
    <w:tmpl w:val="660A2DA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067096"/>
    <w:multiLevelType w:val="multilevel"/>
    <w:tmpl w:val="15F25DFA"/>
    <w:lvl w:ilvl="0">
      <w:start w:val="4"/>
      <w:numFmt w:val="decimal"/>
      <w:lvlText w:val="%1"/>
      <w:lvlJc w:val="left"/>
      <w:pPr>
        <w:ind w:left="360" w:hanging="360"/>
      </w:pPr>
      <w:rPr>
        <w:rFonts w:hint="default"/>
      </w:rPr>
    </w:lvl>
    <w:lvl w:ilvl="1">
      <w:start w:val="4"/>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7" w15:restartNumberingAfterBreak="0">
    <w:nsid w:val="419C4726"/>
    <w:multiLevelType w:val="hybridMultilevel"/>
    <w:tmpl w:val="5A7A5C42"/>
    <w:lvl w:ilvl="0" w:tplc="6B702ECA">
      <w:start w:val="2"/>
      <w:numFmt w:val="bullet"/>
      <w:lvlText w:val="–"/>
      <w:lvlJc w:val="left"/>
      <w:pPr>
        <w:ind w:left="4190" w:hanging="360"/>
      </w:pPr>
      <w:rPr>
        <w:rFonts w:ascii="Times New Roman" w:eastAsia="Symbol" w:hAnsi="Times New Roman" w:cs="Times New Roman" w:hint="default"/>
      </w:rPr>
    </w:lvl>
    <w:lvl w:ilvl="1" w:tplc="04190003" w:tentative="1">
      <w:start w:val="1"/>
      <w:numFmt w:val="bullet"/>
      <w:lvlText w:val="o"/>
      <w:lvlJc w:val="left"/>
      <w:pPr>
        <w:ind w:left="4910" w:hanging="360"/>
      </w:pPr>
      <w:rPr>
        <w:rFonts w:ascii="Courier New" w:hAnsi="Courier New" w:cs="Courier New" w:hint="default"/>
      </w:rPr>
    </w:lvl>
    <w:lvl w:ilvl="2" w:tplc="04190005" w:tentative="1">
      <w:start w:val="1"/>
      <w:numFmt w:val="bullet"/>
      <w:lvlText w:val=""/>
      <w:lvlJc w:val="left"/>
      <w:pPr>
        <w:ind w:left="5630" w:hanging="360"/>
      </w:pPr>
      <w:rPr>
        <w:rFonts w:ascii="Wingdings" w:hAnsi="Wingdings" w:hint="default"/>
      </w:rPr>
    </w:lvl>
    <w:lvl w:ilvl="3" w:tplc="04190001" w:tentative="1">
      <w:start w:val="1"/>
      <w:numFmt w:val="bullet"/>
      <w:lvlText w:val=""/>
      <w:lvlJc w:val="left"/>
      <w:pPr>
        <w:ind w:left="6350" w:hanging="360"/>
      </w:pPr>
      <w:rPr>
        <w:rFonts w:ascii="Symbol" w:hAnsi="Symbol" w:hint="default"/>
      </w:rPr>
    </w:lvl>
    <w:lvl w:ilvl="4" w:tplc="04190003" w:tentative="1">
      <w:start w:val="1"/>
      <w:numFmt w:val="bullet"/>
      <w:lvlText w:val="o"/>
      <w:lvlJc w:val="left"/>
      <w:pPr>
        <w:ind w:left="7070" w:hanging="360"/>
      </w:pPr>
      <w:rPr>
        <w:rFonts w:ascii="Courier New" w:hAnsi="Courier New" w:cs="Courier New" w:hint="default"/>
      </w:rPr>
    </w:lvl>
    <w:lvl w:ilvl="5" w:tplc="04190005" w:tentative="1">
      <w:start w:val="1"/>
      <w:numFmt w:val="bullet"/>
      <w:lvlText w:val=""/>
      <w:lvlJc w:val="left"/>
      <w:pPr>
        <w:ind w:left="7790" w:hanging="360"/>
      </w:pPr>
      <w:rPr>
        <w:rFonts w:ascii="Wingdings" w:hAnsi="Wingdings" w:hint="default"/>
      </w:rPr>
    </w:lvl>
    <w:lvl w:ilvl="6" w:tplc="04190001" w:tentative="1">
      <w:start w:val="1"/>
      <w:numFmt w:val="bullet"/>
      <w:lvlText w:val=""/>
      <w:lvlJc w:val="left"/>
      <w:pPr>
        <w:ind w:left="8510" w:hanging="360"/>
      </w:pPr>
      <w:rPr>
        <w:rFonts w:ascii="Symbol" w:hAnsi="Symbol" w:hint="default"/>
      </w:rPr>
    </w:lvl>
    <w:lvl w:ilvl="7" w:tplc="04190003" w:tentative="1">
      <w:start w:val="1"/>
      <w:numFmt w:val="bullet"/>
      <w:lvlText w:val="o"/>
      <w:lvlJc w:val="left"/>
      <w:pPr>
        <w:ind w:left="9230" w:hanging="360"/>
      </w:pPr>
      <w:rPr>
        <w:rFonts w:ascii="Courier New" w:hAnsi="Courier New" w:cs="Courier New" w:hint="default"/>
      </w:rPr>
    </w:lvl>
    <w:lvl w:ilvl="8" w:tplc="04190005" w:tentative="1">
      <w:start w:val="1"/>
      <w:numFmt w:val="bullet"/>
      <w:lvlText w:val=""/>
      <w:lvlJc w:val="left"/>
      <w:pPr>
        <w:ind w:left="9950" w:hanging="360"/>
      </w:pPr>
      <w:rPr>
        <w:rFonts w:ascii="Wingdings" w:hAnsi="Wingdings" w:hint="default"/>
      </w:rPr>
    </w:lvl>
  </w:abstractNum>
  <w:abstractNum w:abstractNumId="28" w15:restartNumberingAfterBreak="0">
    <w:nsid w:val="44646250"/>
    <w:multiLevelType w:val="hybridMultilevel"/>
    <w:tmpl w:val="014E4682"/>
    <w:lvl w:ilvl="0" w:tplc="0419000F">
      <w:start w:val="1"/>
      <w:numFmt w:val="bullet"/>
      <w:lvlText w:val=""/>
      <w:lvlJc w:val="left"/>
      <w:pPr>
        <w:tabs>
          <w:tab w:val="num" w:pos="1140"/>
        </w:tabs>
        <w:ind w:left="1140" w:hanging="360"/>
      </w:pPr>
      <w:rPr>
        <w:rFonts w:ascii="Wingdings" w:hAnsi="Wingdings" w:hint="default"/>
      </w:rPr>
    </w:lvl>
    <w:lvl w:ilvl="1" w:tplc="04190019">
      <w:start w:val="1"/>
      <w:numFmt w:val="bullet"/>
      <w:lvlText w:val=""/>
      <w:lvlJc w:val="left"/>
      <w:pPr>
        <w:tabs>
          <w:tab w:val="num" w:pos="1860"/>
        </w:tabs>
        <w:ind w:left="1860" w:hanging="360"/>
      </w:pPr>
      <w:rPr>
        <w:rFonts w:ascii="Symbol" w:hAnsi="Symbol" w:hint="default"/>
      </w:rPr>
    </w:lvl>
    <w:lvl w:ilvl="2" w:tplc="0419001B" w:tentative="1">
      <w:start w:val="1"/>
      <w:numFmt w:val="bullet"/>
      <w:lvlText w:val=""/>
      <w:lvlJc w:val="left"/>
      <w:pPr>
        <w:tabs>
          <w:tab w:val="num" w:pos="2580"/>
        </w:tabs>
        <w:ind w:left="2580" w:hanging="360"/>
      </w:pPr>
      <w:rPr>
        <w:rFonts w:ascii="Wingdings" w:hAnsi="Wingdings" w:hint="default"/>
      </w:rPr>
    </w:lvl>
    <w:lvl w:ilvl="3" w:tplc="0419000F" w:tentative="1">
      <w:start w:val="1"/>
      <w:numFmt w:val="bullet"/>
      <w:lvlText w:val=""/>
      <w:lvlJc w:val="left"/>
      <w:pPr>
        <w:tabs>
          <w:tab w:val="num" w:pos="3300"/>
        </w:tabs>
        <w:ind w:left="3300" w:hanging="360"/>
      </w:pPr>
      <w:rPr>
        <w:rFonts w:ascii="Symbol" w:hAnsi="Symbol" w:hint="default"/>
      </w:rPr>
    </w:lvl>
    <w:lvl w:ilvl="4" w:tplc="04190019" w:tentative="1">
      <w:start w:val="1"/>
      <w:numFmt w:val="bullet"/>
      <w:lvlText w:val="o"/>
      <w:lvlJc w:val="left"/>
      <w:pPr>
        <w:tabs>
          <w:tab w:val="num" w:pos="4020"/>
        </w:tabs>
        <w:ind w:left="4020" w:hanging="360"/>
      </w:pPr>
      <w:rPr>
        <w:rFonts w:ascii="Courier New" w:hAnsi="Courier New" w:cs="Courier New" w:hint="default"/>
      </w:rPr>
    </w:lvl>
    <w:lvl w:ilvl="5" w:tplc="0419001B" w:tentative="1">
      <w:start w:val="1"/>
      <w:numFmt w:val="bullet"/>
      <w:lvlText w:val=""/>
      <w:lvlJc w:val="left"/>
      <w:pPr>
        <w:tabs>
          <w:tab w:val="num" w:pos="4740"/>
        </w:tabs>
        <w:ind w:left="4740" w:hanging="360"/>
      </w:pPr>
      <w:rPr>
        <w:rFonts w:ascii="Wingdings" w:hAnsi="Wingdings" w:hint="default"/>
      </w:rPr>
    </w:lvl>
    <w:lvl w:ilvl="6" w:tplc="0419000F" w:tentative="1">
      <w:start w:val="1"/>
      <w:numFmt w:val="bullet"/>
      <w:lvlText w:val=""/>
      <w:lvlJc w:val="left"/>
      <w:pPr>
        <w:tabs>
          <w:tab w:val="num" w:pos="5460"/>
        </w:tabs>
        <w:ind w:left="5460" w:hanging="360"/>
      </w:pPr>
      <w:rPr>
        <w:rFonts w:ascii="Symbol" w:hAnsi="Symbol" w:hint="default"/>
      </w:rPr>
    </w:lvl>
    <w:lvl w:ilvl="7" w:tplc="04190019" w:tentative="1">
      <w:start w:val="1"/>
      <w:numFmt w:val="bullet"/>
      <w:lvlText w:val="o"/>
      <w:lvlJc w:val="left"/>
      <w:pPr>
        <w:tabs>
          <w:tab w:val="num" w:pos="6180"/>
        </w:tabs>
        <w:ind w:left="6180" w:hanging="360"/>
      </w:pPr>
      <w:rPr>
        <w:rFonts w:ascii="Courier New" w:hAnsi="Courier New" w:cs="Courier New" w:hint="default"/>
      </w:rPr>
    </w:lvl>
    <w:lvl w:ilvl="8" w:tplc="0419001B" w:tentative="1">
      <w:start w:val="1"/>
      <w:numFmt w:val="bullet"/>
      <w:lvlText w:val=""/>
      <w:lvlJc w:val="left"/>
      <w:pPr>
        <w:tabs>
          <w:tab w:val="num" w:pos="6900"/>
        </w:tabs>
        <w:ind w:left="6900" w:hanging="360"/>
      </w:pPr>
      <w:rPr>
        <w:rFonts w:ascii="Wingdings" w:hAnsi="Wingdings" w:hint="default"/>
      </w:rPr>
    </w:lvl>
  </w:abstractNum>
  <w:abstractNum w:abstractNumId="29" w15:restartNumberingAfterBreak="0">
    <w:nsid w:val="498D781E"/>
    <w:multiLevelType w:val="hybridMultilevel"/>
    <w:tmpl w:val="EDB4A1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DCE1DEE"/>
    <w:multiLevelType w:val="hybridMultilevel"/>
    <w:tmpl w:val="D882B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2CC1818"/>
    <w:multiLevelType w:val="hybridMultilevel"/>
    <w:tmpl w:val="337214DC"/>
    <w:lvl w:ilvl="0" w:tplc="04190001">
      <w:start w:val="1"/>
      <w:numFmt w:val="bullet"/>
      <w:lvlText w:val=""/>
      <w:lvlJc w:val="left"/>
      <w:pPr>
        <w:ind w:left="1080" w:hanging="360"/>
      </w:pPr>
      <w:rPr>
        <w:rFonts w:ascii="Symbol" w:hAnsi="Symbol" w:hint="default"/>
      </w:rPr>
    </w:lvl>
    <w:lvl w:ilvl="1" w:tplc="C0C8538E">
      <w:numFmt w:val="bullet"/>
      <w:lvlText w:val="•"/>
      <w:lvlJc w:val="left"/>
      <w:pPr>
        <w:ind w:left="1800" w:hanging="360"/>
      </w:pPr>
      <w:rPr>
        <w:rFonts w:ascii="Times New Roman" w:eastAsia="SymbolMT"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8BD1F8B"/>
    <w:multiLevelType w:val="hybridMultilevel"/>
    <w:tmpl w:val="9778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0C1428"/>
    <w:multiLevelType w:val="hybridMultilevel"/>
    <w:tmpl w:val="D9623D90"/>
    <w:lvl w:ilvl="0" w:tplc="FFFFFFFF">
      <w:start w:val="1"/>
      <w:numFmt w:val="bullet"/>
      <w:lvlText w:val=""/>
      <w:lvlJc w:val="left"/>
      <w:pPr>
        <w:tabs>
          <w:tab w:val="num" w:pos="737"/>
        </w:tabs>
        <w:ind w:left="73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347161"/>
    <w:multiLevelType w:val="hybridMultilevel"/>
    <w:tmpl w:val="E4449D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9545B5"/>
    <w:multiLevelType w:val="hybridMultilevel"/>
    <w:tmpl w:val="0CA0B92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15:restartNumberingAfterBreak="0">
    <w:nsid w:val="7E0858F3"/>
    <w:multiLevelType w:val="hybridMultilevel"/>
    <w:tmpl w:val="7B669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B071D3"/>
    <w:multiLevelType w:val="hybridMultilevel"/>
    <w:tmpl w:val="041E39FE"/>
    <w:lvl w:ilvl="0" w:tplc="30885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FC1559F"/>
    <w:multiLevelType w:val="hybridMultilevel"/>
    <w:tmpl w:val="B09E470E"/>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num w:numId="1">
    <w:abstractNumId w:val="2"/>
  </w:num>
  <w:num w:numId="2">
    <w:abstractNumId w:val="38"/>
  </w:num>
  <w:num w:numId="3">
    <w:abstractNumId w:val="18"/>
  </w:num>
  <w:num w:numId="4">
    <w:abstractNumId w:val="0"/>
    <w:lvlOverride w:ilvl="0">
      <w:lvl w:ilvl="0">
        <w:start w:val="65535"/>
        <w:numFmt w:val="bullet"/>
        <w:lvlText w:val="•"/>
        <w:legacy w:legacy="1" w:legacySpace="0" w:legacyIndent="535"/>
        <w:lvlJc w:val="left"/>
        <w:rPr>
          <w:rFonts w:ascii="Arial" w:hAnsi="Arial" w:cs="Arial" w:hint="default"/>
        </w:rPr>
      </w:lvl>
    </w:lvlOverride>
  </w:num>
  <w:num w:numId="5">
    <w:abstractNumId w:val="0"/>
    <w:lvlOverride w:ilvl="0">
      <w:lvl w:ilvl="0">
        <w:start w:val="65535"/>
        <w:numFmt w:val="bullet"/>
        <w:lvlText w:val="•"/>
        <w:legacy w:legacy="1" w:legacySpace="0" w:legacyIndent="310"/>
        <w:lvlJc w:val="left"/>
        <w:rPr>
          <w:rFonts w:ascii="Arial" w:hAnsi="Arial" w:cs="Arial" w:hint="default"/>
        </w:rPr>
      </w:lvl>
    </w:lvlOverride>
  </w:num>
  <w:num w:numId="6">
    <w:abstractNumId w:val="0"/>
    <w:lvlOverride w:ilvl="0">
      <w:lvl w:ilvl="0">
        <w:start w:val="65535"/>
        <w:numFmt w:val="bullet"/>
        <w:lvlText w:val="•"/>
        <w:legacy w:legacy="1" w:legacySpace="0" w:legacyIndent="315"/>
        <w:lvlJc w:val="left"/>
        <w:rPr>
          <w:rFonts w:ascii="Arial" w:hAnsi="Arial" w:cs="Arial" w:hint="default"/>
        </w:rPr>
      </w:lvl>
    </w:lvlOverride>
  </w:num>
  <w:num w:numId="7">
    <w:abstractNumId w:val="11"/>
  </w:num>
  <w:num w:numId="8">
    <w:abstractNumId w:val="29"/>
  </w:num>
  <w:num w:numId="9">
    <w:abstractNumId w:val="12"/>
  </w:num>
  <w:num w:numId="10">
    <w:abstractNumId w:val="24"/>
  </w:num>
  <w:num w:numId="11">
    <w:abstractNumId w:val="4"/>
  </w:num>
  <w:num w:numId="12">
    <w:abstractNumId w:val="3"/>
  </w:num>
  <w:num w:numId="13">
    <w:abstractNumId w:val="7"/>
  </w:num>
  <w:num w:numId="14">
    <w:abstractNumId w:val="32"/>
  </w:num>
  <w:num w:numId="15">
    <w:abstractNumId w:val="8"/>
  </w:num>
  <w:num w:numId="16">
    <w:abstractNumId w:val="1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5"/>
  </w:num>
  <w:num w:numId="20">
    <w:abstractNumId w:val="20"/>
  </w:num>
  <w:num w:numId="21">
    <w:abstractNumId w:val="36"/>
  </w:num>
  <w:num w:numId="22">
    <w:abstractNumId w:val="6"/>
  </w:num>
  <w:num w:numId="23">
    <w:abstractNumId w:val="22"/>
  </w:num>
  <w:num w:numId="24">
    <w:abstractNumId w:val="34"/>
  </w:num>
  <w:num w:numId="25">
    <w:abstractNumId w:val="13"/>
  </w:num>
  <w:num w:numId="26">
    <w:abstractNumId w:val="33"/>
  </w:num>
  <w:num w:numId="27">
    <w:abstractNumId w:val="21"/>
  </w:num>
  <w:num w:numId="28">
    <w:abstractNumId w:val="31"/>
  </w:num>
  <w:num w:numId="29">
    <w:abstractNumId w:val="26"/>
  </w:num>
  <w:num w:numId="30">
    <w:abstractNumId w:val="30"/>
  </w:num>
  <w:num w:numId="31">
    <w:abstractNumId w:val="16"/>
  </w:num>
  <w:num w:numId="32">
    <w:abstractNumId w:val="37"/>
  </w:num>
  <w:num w:numId="33">
    <w:abstractNumId w:val="5"/>
  </w:num>
  <w:num w:numId="34">
    <w:abstractNumId w:val="10"/>
  </w:num>
  <w:num w:numId="35">
    <w:abstractNumId w:val="14"/>
  </w:num>
  <w:num w:numId="36">
    <w:abstractNumId w:val="35"/>
  </w:num>
  <w:num w:numId="37">
    <w:abstractNumId w:val="9"/>
  </w:num>
  <w:num w:numId="38">
    <w:abstractNumId w:val="25"/>
  </w:num>
  <w:num w:numId="39">
    <w:abstractNumId w:val="1"/>
  </w:num>
  <w:num w:numId="40">
    <w:abstractNumId w:val="23"/>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5FED"/>
    <w:rsid w:val="00002701"/>
    <w:rsid w:val="0002254D"/>
    <w:rsid w:val="000C0BB7"/>
    <w:rsid w:val="000D66C4"/>
    <w:rsid w:val="000D7DAB"/>
    <w:rsid w:val="001055BA"/>
    <w:rsid w:val="002016E7"/>
    <w:rsid w:val="00346956"/>
    <w:rsid w:val="00411658"/>
    <w:rsid w:val="00452439"/>
    <w:rsid w:val="004671DD"/>
    <w:rsid w:val="00491EB0"/>
    <w:rsid w:val="004D2268"/>
    <w:rsid w:val="004E24F6"/>
    <w:rsid w:val="006C59E1"/>
    <w:rsid w:val="008475EB"/>
    <w:rsid w:val="008E6BDE"/>
    <w:rsid w:val="00AD237C"/>
    <w:rsid w:val="00BF4BD2"/>
    <w:rsid w:val="00BF5FED"/>
    <w:rsid w:val="00C542E3"/>
    <w:rsid w:val="00D43A7B"/>
    <w:rsid w:val="00DF3A56"/>
    <w:rsid w:val="00E2540C"/>
    <w:rsid w:val="00EA660A"/>
    <w:rsid w:val="00EC380F"/>
    <w:rsid w:val="00ED1E59"/>
    <w:rsid w:val="00ED3FAB"/>
    <w:rsid w:val="00F0578E"/>
    <w:rsid w:val="00F77CB0"/>
    <w:rsid w:val="00F8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81476"/>
  <w15:docId w15:val="{46CECF74-299D-46A7-B2DE-09F51509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1EB0"/>
  </w:style>
  <w:style w:type="paragraph" w:styleId="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KAAE"/>
    <w:basedOn w:val="a"/>
    <w:next w:val="a"/>
    <w:link w:val="11"/>
    <w:uiPriority w:val="9"/>
    <w:qFormat/>
    <w:rsid w:val="00BF5FED"/>
    <w:pPr>
      <w:keepNext/>
      <w:pageBreakBefore/>
      <w:numPr>
        <w:numId w:val="1"/>
      </w:numPr>
      <w:spacing w:after="240" w:line="360" w:lineRule="auto"/>
      <w:jc w:val="center"/>
      <w:outlineLvl w:val="0"/>
    </w:pPr>
    <w:rPr>
      <w:rFonts w:ascii="Arial" w:eastAsia="Times New Roman" w:hAnsi="Arial" w:cs="Times New Roman"/>
      <w:b/>
      <w:caps/>
      <w:sz w:val="36"/>
      <w:szCs w:val="20"/>
      <w:lang w:val="en-US" w:eastAsia="ru-RU"/>
    </w:rPr>
  </w:style>
  <w:style w:type="paragraph" w:styleId="2">
    <w:name w:val="heading 2"/>
    <w:aliases w:val="Section,Heading R 2,Heading R 21,Heading R 22,Heading R 23,Heading R 24,Heading R 25,RSKH2,Paragraaf,A Head,- 2nd Order Heading,ALK_K2,Heading 2_ARGOSS,Oggetto,(Подраздел),Подразд. доклада,Заголовок 2 Знак1,Заголовок 2 Знак Знак,KAAE2"/>
    <w:basedOn w:val="a"/>
    <w:next w:val="a"/>
    <w:link w:val="20"/>
    <w:uiPriority w:val="9"/>
    <w:qFormat/>
    <w:rsid w:val="00BF5FED"/>
    <w:pPr>
      <w:keepNext/>
      <w:numPr>
        <w:ilvl w:val="1"/>
        <w:numId w:val="1"/>
      </w:numPr>
      <w:spacing w:before="480" w:line="336" w:lineRule="auto"/>
      <w:jc w:val="center"/>
      <w:outlineLvl w:val="1"/>
    </w:pPr>
    <w:rPr>
      <w:rFonts w:ascii="Arial" w:eastAsia="Times New Roman" w:hAnsi="Arial" w:cs="Times New Roman"/>
      <w:b/>
      <w:caps/>
      <w:sz w:val="32"/>
      <w:szCs w:val="20"/>
      <w:lang w:val="en-GB" w:eastAsia="ru-RU"/>
    </w:rPr>
  </w:style>
  <w:style w:type="paragraph" w:styleId="3">
    <w:name w:val="heading 3"/>
    <w:aliases w:val="(Пункт),Назв. пунктов подраздела,Заголовок 3 Знак Знак Знак Знак Знак Знак Знак Знак,Заголовок 3 Знак Знак Знак Знак Знак Знак,Заголовок 3 Знак Знак Знак,Заголовок 3 Знак Знак Знак Знак Знак Знак Знак,Заголовок 3 Знак Знак,KAAE3,Subparagraaf"/>
    <w:basedOn w:val="a"/>
    <w:next w:val="a"/>
    <w:link w:val="30"/>
    <w:uiPriority w:val="9"/>
    <w:qFormat/>
    <w:rsid w:val="00BF5FED"/>
    <w:pPr>
      <w:keepNext/>
      <w:numPr>
        <w:ilvl w:val="2"/>
        <w:numId w:val="1"/>
      </w:numPr>
      <w:spacing w:before="360" w:after="120" w:line="336" w:lineRule="auto"/>
      <w:outlineLvl w:val="2"/>
    </w:pPr>
    <w:rPr>
      <w:rFonts w:ascii="Times New Roman" w:eastAsia="Times New Roman" w:hAnsi="Times New Roman" w:cs="Times New Roman"/>
      <w:b/>
      <w:sz w:val="32"/>
      <w:szCs w:val="20"/>
      <w:lang w:val="en-US" w:eastAsia="ru-RU"/>
    </w:rPr>
  </w:style>
  <w:style w:type="paragraph" w:styleId="4">
    <w:name w:val="heading 4"/>
    <w:aliases w:val="KAAE4,RSKH4,C Head,Close,заголовок 4,Kopje,Report Heading 4,. (A.),ALK_K4,Heading 4_ARGOSS,H4,заголовок 4 Знак,EIA H4,- 1.1.1.1,Map Title"/>
    <w:basedOn w:val="a"/>
    <w:next w:val="a"/>
    <w:link w:val="40"/>
    <w:uiPriority w:val="9"/>
    <w:qFormat/>
    <w:rsid w:val="00BF5FED"/>
    <w:pPr>
      <w:keepNext/>
      <w:numPr>
        <w:ilvl w:val="3"/>
        <w:numId w:val="1"/>
      </w:numPr>
      <w:spacing w:before="360" w:after="120" w:line="288" w:lineRule="auto"/>
      <w:outlineLvl w:val="3"/>
    </w:pPr>
    <w:rPr>
      <w:rFonts w:ascii="Times New Roman" w:eastAsia="Times New Roman" w:hAnsi="Times New Roman" w:cs="Times New Roman"/>
      <w:b/>
      <w:i/>
      <w:sz w:val="28"/>
      <w:szCs w:val="20"/>
      <w:lang w:val="en-GB" w:eastAsia="ru-RU"/>
    </w:rPr>
  </w:style>
  <w:style w:type="paragraph" w:styleId="5">
    <w:name w:val="heading 5"/>
    <w:aliases w:val="SubClose,RSKH5,D Head,Kop 1A,Report Heading 5,h5,. (1.),EIA H5,Block Label,Underline"/>
    <w:basedOn w:val="a"/>
    <w:next w:val="a"/>
    <w:link w:val="50"/>
    <w:qFormat/>
    <w:rsid w:val="00BF5FED"/>
    <w:pPr>
      <w:keepNext/>
      <w:numPr>
        <w:ilvl w:val="4"/>
        <w:numId w:val="1"/>
      </w:numPr>
      <w:spacing w:before="240" w:after="60" w:line="288" w:lineRule="auto"/>
      <w:outlineLvl w:val="4"/>
    </w:pPr>
    <w:rPr>
      <w:rFonts w:ascii="Times New Roman" w:eastAsia="Times New Roman" w:hAnsi="Times New Roman" w:cs="Times New Roman"/>
      <w:b/>
      <w:szCs w:val="20"/>
      <w:u w:val="single"/>
      <w:lang w:val="en-GB" w:eastAsia="ru-RU"/>
    </w:rPr>
  </w:style>
  <w:style w:type="paragraph" w:styleId="6">
    <w:name w:val="heading 6"/>
    <w:aliases w:val="Стиль 6,Ñòèëü 6,Report Heading,h6,. (a.)"/>
    <w:basedOn w:val="a"/>
    <w:next w:val="a"/>
    <w:link w:val="60"/>
    <w:qFormat/>
    <w:rsid w:val="00BF5FED"/>
    <w:pPr>
      <w:numPr>
        <w:ilvl w:val="5"/>
        <w:numId w:val="1"/>
      </w:numPr>
      <w:spacing w:before="240" w:after="60" w:line="336" w:lineRule="auto"/>
      <w:jc w:val="both"/>
      <w:outlineLvl w:val="5"/>
    </w:pPr>
    <w:rPr>
      <w:rFonts w:ascii="Times New Roman" w:eastAsia="Times New Roman" w:hAnsi="Times New Roman" w:cs="Times New Roman"/>
      <w:i/>
      <w:szCs w:val="20"/>
      <w:lang w:val="en-GB" w:eastAsia="ru-RU"/>
    </w:rPr>
  </w:style>
  <w:style w:type="paragraph" w:styleId="7">
    <w:name w:val="heading 7"/>
    <w:aliases w:val="Not in Use,Itallics,Italics"/>
    <w:basedOn w:val="a"/>
    <w:next w:val="a"/>
    <w:link w:val="70"/>
    <w:unhideWhenUsed/>
    <w:qFormat/>
    <w:rsid w:val="00BF5F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 [(a)],not In use"/>
    <w:basedOn w:val="a"/>
    <w:next w:val="a"/>
    <w:link w:val="80"/>
    <w:qFormat/>
    <w:rsid w:val="00BF5FED"/>
    <w:pPr>
      <w:spacing w:before="240" w:after="60" w:line="240" w:lineRule="auto"/>
      <w:outlineLvl w:val="7"/>
    </w:pPr>
    <w:rPr>
      <w:rFonts w:ascii="Times New Roman" w:eastAsia="Calibri" w:hAnsi="Times New Roman" w:cs="Times New Roman"/>
      <w:i/>
      <w:iCs/>
      <w:sz w:val="24"/>
      <w:szCs w:val="24"/>
      <w:lang w:eastAsia="ru-RU"/>
    </w:rPr>
  </w:style>
  <w:style w:type="paragraph" w:styleId="9">
    <w:name w:val="heading 9"/>
    <w:aliases w:val=". [(iii)],headappen,Not in use"/>
    <w:basedOn w:val="a"/>
    <w:next w:val="a"/>
    <w:link w:val="90"/>
    <w:qFormat/>
    <w:rsid w:val="00BF5FED"/>
    <w:pPr>
      <w:tabs>
        <w:tab w:val="num" w:pos="1584"/>
      </w:tabs>
      <w:spacing w:before="240" w:after="60" w:line="240" w:lineRule="auto"/>
      <w:ind w:left="1584" w:hanging="1584"/>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 Знак Знак,Заголовок 1 Знак Знак Знак Знак Знак Знак Знак1,Заголовок 1 Знак Знак Знак Знак Знак Знак Знак Знак Знак,Заголовок 1 Знак Знак Знак Знак Знак Знак Знак Знак Знак Знак Знак,KAAE Знак"/>
    <w:basedOn w:val="a0"/>
    <w:link w:val="1"/>
    <w:uiPriority w:val="9"/>
    <w:rsid w:val="00BF5FED"/>
    <w:rPr>
      <w:rFonts w:ascii="Arial" w:eastAsia="Times New Roman" w:hAnsi="Arial" w:cs="Times New Roman"/>
      <w:b/>
      <w:caps/>
      <w:sz w:val="36"/>
      <w:szCs w:val="20"/>
      <w:lang w:val="en-US" w:eastAsia="ru-RU"/>
    </w:rPr>
  </w:style>
  <w:style w:type="character" w:customStyle="1" w:styleId="20">
    <w:name w:val="Заголовок 2 Знак"/>
    <w:aliases w:val="Section Знак,Heading R 2 Знак,Heading R 21 Знак,Heading R 22 Знак,Heading R 23 Знак,Heading R 24 Знак,Heading R 25 Знак,RSKH2 Знак,Paragraaf Знак,A Head Знак,- 2nd Order Heading Знак,ALK_K2 Знак,Heading 2_ARGOSS Знак,Oggetto Знак"/>
    <w:basedOn w:val="a0"/>
    <w:link w:val="2"/>
    <w:uiPriority w:val="9"/>
    <w:rsid w:val="00BF5FED"/>
    <w:rPr>
      <w:rFonts w:ascii="Arial" w:eastAsia="Times New Roman" w:hAnsi="Arial" w:cs="Times New Roman"/>
      <w:b/>
      <w:caps/>
      <w:sz w:val="32"/>
      <w:szCs w:val="20"/>
      <w:lang w:val="en-GB" w:eastAsia="ru-RU"/>
    </w:rPr>
  </w:style>
  <w:style w:type="character" w:customStyle="1" w:styleId="30">
    <w:name w:val="Заголовок 3 Знак"/>
    <w:aliases w:val="(Пункт) Знак,Назв. пунктов подраздела Знак,Заголовок 3 Знак Знак Знак Знак Знак Знак Знак Знак Знак,Заголовок 3 Знак Знак Знак Знак Знак Знак Знак1,Заголовок 3 Знак Знак Знак Знак,Заголовок 3 Знак Знак Знак Знак Знак Знак Знак Знак1"/>
    <w:basedOn w:val="a0"/>
    <w:link w:val="3"/>
    <w:uiPriority w:val="9"/>
    <w:rsid w:val="00BF5FED"/>
    <w:rPr>
      <w:rFonts w:ascii="Times New Roman" w:eastAsia="Times New Roman" w:hAnsi="Times New Roman" w:cs="Times New Roman"/>
      <w:b/>
      <w:sz w:val="32"/>
      <w:szCs w:val="20"/>
      <w:lang w:val="en-US" w:eastAsia="ru-RU"/>
    </w:rPr>
  </w:style>
  <w:style w:type="character" w:customStyle="1" w:styleId="40">
    <w:name w:val="Заголовок 4 Знак"/>
    <w:aliases w:val="KAAE4 Знак,RSKH4 Знак,C Head Знак,Close Знак,заголовок 4 Знак1,Kopje Знак,Report Heading 4 Знак,. (A.) Знак,ALK_K4 Знак,Heading 4_ARGOSS Знак,H4 Знак,заголовок 4 Знак Знак,EIA H4 Знак,- 1.1.1.1 Знак,Map Title Знак"/>
    <w:basedOn w:val="a0"/>
    <w:link w:val="4"/>
    <w:uiPriority w:val="9"/>
    <w:rsid w:val="00BF5FED"/>
    <w:rPr>
      <w:rFonts w:ascii="Times New Roman" w:eastAsia="Times New Roman" w:hAnsi="Times New Roman" w:cs="Times New Roman"/>
      <w:b/>
      <w:i/>
      <w:sz w:val="28"/>
      <w:szCs w:val="20"/>
      <w:lang w:val="en-GB" w:eastAsia="ru-RU"/>
    </w:rPr>
  </w:style>
  <w:style w:type="character" w:customStyle="1" w:styleId="50">
    <w:name w:val="Заголовок 5 Знак"/>
    <w:aliases w:val="SubClose Знак,RSKH5 Знак,D Head Знак,Kop 1A Знак,Report Heading 5 Знак,h5 Знак,. (1.) Знак,EIA H5 Знак,Block Label Знак,Underline Знак"/>
    <w:basedOn w:val="a0"/>
    <w:link w:val="5"/>
    <w:rsid w:val="00BF5FED"/>
    <w:rPr>
      <w:rFonts w:ascii="Times New Roman" w:eastAsia="Times New Roman" w:hAnsi="Times New Roman" w:cs="Times New Roman"/>
      <w:b/>
      <w:szCs w:val="20"/>
      <w:u w:val="single"/>
      <w:lang w:val="en-GB" w:eastAsia="ru-RU"/>
    </w:rPr>
  </w:style>
  <w:style w:type="character" w:customStyle="1" w:styleId="60">
    <w:name w:val="Заголовок 6 Знак"/>
    <w:aliases w:val="Стиль 6 Знак,Ñòèëü 6 Знак,Report Heading Знак,h6 Знак,. (a.) Знак"/>
    <w:basedOn w:val="a0"/>
    <w:link w:val="6"/>
    <w:rsid w:val="00BF5FED"/>
    <w:rPr>
      <w:rFonts w:ascii="Times New Roman" w:eastAsia="Times New Roman" w:hAnsi="Times New Roman" w:cs="Times New Roman"/>
      <w:i/>
      <w:szCs w:val="20"/>
      <w:lang w:val="en-GB" w:eastAsia="ru-RU"/>
    </w:rPr>
  </w:style>
  <w:style w:type="character" w:customStyle="1" w:styleId="70">
    <w:name w:val="Заголовок 7 Знак"/>
    <w:aliases w:val="Not in Use Знак,Itallics Знак,Italics Знак"/>
    <w:basedOn w:val="a0"/>
    <w:link w:val="7"/>
    <w:rsid w:val="00BF5FED"/>
    <w:rPr>
      <w:rFonts w:asciiTheme="majorHAnsi" w:eastAsiaTheme="majorEastAsia" w:hAnsiTheme="majorHAnsi" w:cstheme="majorBidi"/>
      <w:i/>
      <w:iCs/>
      <w:color w:val="404040" w:themeColor="text1" w:themeTint="BF"/>
    </w:rPr>
  </w:style>
  <w:style w:type="character" w:customStyle="1" w:styleId="80">
    <w:name w:val="Заголовок 8 Знак"/>
    <w:aliases w:val=". [(a)] Знак,not In use Знак"/>
    <w:basedOn w:val="a0"/>
    <w:link w:val="8"/>
    <w:rsid w:val="00BF5FED"/>
    <w:rPr>
      <w:rFonts w:ascii="Times New Roman" w:eastAsia="Calibri" w:hAnsi="Times New Roman" w:cs="Times New Roman"/>
      <w:i/>
      <w:iCs/>
      <w:sz w:val="24"/>
      <w:szCs w:val="24"/>
      <w:lang w:eastAsia="ru-RU"/>
    </w:rPr>
  </w:style>
  <w:style w:type="character" w:customStyle="1" w:styleId="90">
    <w:name w:val="Заголовок 9 Знак"/>
    <w:aliases w:val=". [(iii)] Знак,headappen Знак,Not in use Знак"/>
    <w:basedOn w:val="a0"/>
    <w:link w:val="9"/>
    <w:rsid w:val="00BF5FED"/>
    <w:rPr>
      <w:rFonts w:ascii="Arial" w:eastAsia="Times New Roman" w:hAnsi="Arial" w:cs="Times New Roman"/>
    </w:rPr>
  </w:style>
  <w:style w:type="paragraph" w:styleId="a3">
    <w:name w:val="Balloon Text"/>
    <w:basedOn w:val="a"/>
    <w:link w:val="a4"/>
    <w:uiPriority w:val="99"/>
    <w:unhideWhenUsed/>
    <w:rsid w:val="00BF5FE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F5FED"/>
    <w:rPr>
      <w:rFonts w:ascii="Tahoma" w:hAnsi="Tahoma" w:cs="Tahoma"/>
      <w:sz w:val="16"/>
      <w:szCs w:val="16"/>
    </w:rPr>
  </w:style>
  <w:style w:type="paragraph" w:styleId="a5">
    <w:name w:val="Body Text"/>
    <w:aliases w:val="Основной текст Знак2 Знак,Основной текст Знак1 Знак Знак1,Основной текст Знак Знак Знак Знак1,Основной текст Знак Знак1 Знак1,Основной текст Знак1 Знак Знак Знак,Основной текст Знак Знак Знак Знак Знак,Знак11 Знак Знак"/>
    <w:basedOn w:val="a"/>
    <w:link w:val="12"/>
    <w:rsid w:val="00BF5FE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aliases w:val="Основной текст Знак2 Знак Знак1,Основной текст Знак1 Знак Знак1 Знак1,Основной текст Знак Знак Знак Знак1 Знак1,Основной текст Знак Знак1 Знак1 Знак1,Основной текст Знак1 Знак Знак Знак Знак1,Знак11 Знак Знак Знак"/>
    <w:basedOn w:val="a0"/>
    <w:uiPriority w:val="99"/>
    <w:rsid w:val="00BF5FED"/>
  </w:style>
  <w:style w:type="character" w:customStyle="1" w:styleId="12">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1 Знак,Основной текст Знак1 Знак Знак Знак Знак,Основной текст Знак Знак Знак Знак Знак Знак"/>
    <w:basedOn w:val="a0"/>
    <w:link w:val="a5"/>
    <w:rsid w:val="00BF5FED"/>
    <w:rPr>
      <w:rFonts w:ascii="Times New Roman" w:eastAsia="Times New Roman" w:hAnsi="Times New Roman" w:cs="Times New Roman"/>
      <w:sz w:val="24"/>
      <w:szCs w:val="24"/>
      <w:lang w:eastAsia="ru-RU"/>
    </w:rPr>
  </w:style>
  <w:style w:type="paragraph" w:styleId="a7">
    <w:name w:val="Normal Indent"/>
    <w:basedOn w:val="a"/>
    <w:rsid w:val="00BF5FED"/>
    <w:pPr>
      <w:spacing w:after="0" w:line="240" w:lineRule="auto"/>
      <w:ind w:left="708"/>
    </w:pPr>
    <w:rPr>
      <w:rFonts w:ascii="Times New Roman" w:eastAsia="Batang" w:hAnsi="Times New Roman" w:cs="Times New Roman"/>
      <w:sz w:val="20"/>
      <w:szCs w:val="20"/>
      <w:lang w:eastAsia="ru-RU"/>
    </w:rPr>
  </w:style>
  <w:style w:type="paragraph" w:styleId="a8">
    <w:name w:val="header"/>
    <w:aliases w:val="Знак2 Знак, Знак2 Знак,Title Up"/>
    <w:basedOn w:val="a"/>
    <w:link w:val="a9"/>
    <w:uiPriority w:val="99"/>
    <w:unhideWhenUsed/>
    <w:rsid w:val="00BF5FED"/>
    <w:pPr>
      <w:tabs>
        <w:tab w:val="center" w:pos="4677"/>
        <w:tab w:val="right" w:pos="9355"/>
      </w:tabs>
      <w:spacing w:after="0" w:line="240" w:lineRule="auto"/>
    </w:pPr>
  </w:style>
  <w:style w:type="character" w:customStyle="1" w:styleId="a9">
    <w:name w:val="Верхний колонтитул Знак"/>
    <w:aliases w:val="Знак2 Знак Знак, Знак2 Знак Знак,Title Up Знак"/>
    <w:basedOn w:val="a0"/>
    <w:link w:val="a8"/>
    <w:uiPriority w:val="99"/>
    <w:rsid w:val="00BF5FED"/>
  </w:style>
  <w:style w:type="paragraph" w:styleId="aa">
    <w:name w:val="footer"/>
    <w:aliases w:val="Footer Char,Знак10 Знак, Знак10 Знак, Знак14 Знак Знак,Знак10 Знак Знак Знак1"/>
    <w:basedOn w:val="a"/>
    <w:link w:val="ab"/>
    <w:uiPriority w:val="99"/>
    <w:unhideWhenUsed/>
    <w:rsid w:val="00BF5FED"/>
    <w:pPr>
      <w:tabs>
        <w:tab w:val="center" w:pos="4677"/>
        <w:tab w:val="right" w:pos="9355"/>
      </w:tabs>
      <w:spacing w:after="0" w:line="240" w:lineRule="auto"/>
    </w:pPr>
  </w:style>
  <w:style w:type="character" w:customStyle="1" w:styleId="ab">
    <w:name w:val="Нижний колонтитул Знак"/>
    <w:aliases w:val="Footer Char Знак,Знак10 Знак Знак, Знак10 Знак Знак, Знак14 Знак Знак Знак,Знак10 Знак Знак Знак1 Знак"/>
    <w:basedOn w:val="a0"/>
    <w:link w:val="aa"/>
    <w:uiPriority w:val="99"/>
    <w:rsid w:val="00BF5FED"/>
  </w:style>
  <w:style w:type="paragraph" w:styleId="ac">
    <w:name w:val="Plain Text"/>
    <w:aliases w:val="Текст Знак1,Текст Знак Знак,Текст Знак2 Знак Знак,Текст Знак1 Знак Знак Знак,Текст Знак Знак1 Знак Знак Знак,Текст Знак1 Знак Знак Знак Знак Знак,Текст Знак Знак1 Знак Знак Знак Знак Знак,Текст Знак1 Знак Знак Знак Знак Знак Знак Знак, Знак7"/>
    <w:basedOn w:val="a"/>
    <w:link w:val="ad"/>
    <w:rsid w:val="00BF5FED"/>
    <w:pPr>
      <w:spacing w:after="0" w:line="240" w:lineRule="auto"/>
    </w:pPr>
    <w:rPr>
      <w:rFonts w:ascii="Courier New" w:eastAsia="Times New Roman" w:hAnsi="Courier New" w:cs="Courier New"/>
      <w:sz w:val="20"/>
      <w:szCs w:val="20"/>
      <w:lang w:val="en-US"/>
    </w:rPr>
  </w:style>
  <w:style w:type="character" w:customStyle="1" w:styleId="ad">
    <w:name w:val="Текст Знак"/>
    <w:aliases w:val="Текст Знак1 Знак,Текст Знак Знак Знак,Текст Знак2 Знак Знак Знак,Текст Знак1 Знак Знак Знак Знак,Текст Знак Знак1 Знак Знак Знак Знак,Текст Знак1 Знак Знак Знак Знак Знак Знак,Текст Знак Знак1 Знак Знак Знак Знак Знак Знак, Знак7 Знак"/>
    <w:basedOn w:val="a0"/>
    <w:link w:val="ac"/>
    <w:rsid w:val="00BF5FED"/>
    <w:rPr>
      <w:rFonts w:ascii="Courier New" w:eastAsia="Times New Roman" w:hAnsi="Courier New" w:cs="Courier New"/>
      <w:sz w:val="20"/>
      <w:szCs w:val="20"/>
      <w:lang w:val="en-US"/>
    </w:rPr>
  </w:style>
  <w:style w:type="paragraph" w:customStyle="1" w:styleId="13">
    <w:name w:val="Основной текст1"/>
    <w:basedOn w:val="a"/>
    <w:rsid w:val="00BF5FED"/>
    <w:pPr>
      <w:widowControl w:val="0"/>
      <w:shd w:val="clear" w:color="auto" w:fill="FFFFFF"/>
      <w:spacing w:after="60" w:line="0" w:lineRule="atLeast"/>
      <w:jc w:val="both"/>
    </w:pPr>
    <w:rPr>
      <w:rFonts w:ascii="Times New Roman" w:eastAsia="Times New Roman" w:hAnsi="Times New Roman" w:cs="Times New Roman"/>
      <w:color w:val="000000"/>
      <w:sz w:val="27"/>
      <w:szCs w:val="27"/>
      <w:lang w:eastAsia="ru-RU"/>
    </w:rPr>
  </w:style>
  <w:style w:type="character" w:customStyle="1" w:styleId="105pt">
    <w:name w:val="Основной текст + 10;5 pt;Полужирный"/>
    <w:rsid w:val="00BF5FE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styleId="ae">
    <w:name w:val="List Paragraph"/>
    <w:aliases w:val="5  Абзац списка,Обычный жирный Абзац списка,Абзац,Маркировка 1,маркированный,strich,2nd Tier Header,Citation List,Текстовая,Абзац списка11,Абзац списка7,Абзац списка71,Абзац списка8,List Paragraph1,Абзац с отступом,References,Paragraph,b1,n"/>
    <w:basedOn w:val="a"/>
    <w:link w:val="af"/>
    <w:uiPriority w:val="34"/>
    <w:qFormat/>
    <w:rsid w:val="00BF5FED"/>
    <w:pPr>
      <w:ind w:left="720"/>
      <w:contextualSpacing/>
    </w:pPr>
  </w:style>
  <w:style w:type="character" w:customStyle="1" w:styleId="af">
    <w:name w:val="Абзац списка Знак"/>
    <w:aliases w:val="5  Абзац списка Знак,Обычный жирный Абзац списка Знак,Абзац Знак,Маркировка 1 Знак,маркированный Знак,strich Знак,2nd Tier Header Знак,Citation List Знак,Текстовая Знак,Абзац списка11 Знак,Абзац списка7 Знак,Абзац списка71 Знак,b1 Знак"/>
    <w:link w:val="ae"/>
    <w:uiPriority w:val="34"/>
    <w:qFormat/>
    <w:locked/>
    <w:rsid w:val="00BF5FED"/>
  </w:style>
  <w:style w:type="paragraph" w:customStyle="1" w:styleId="af0">
    <w:name w:val="Мой стиль"/>
    <w:basedOn w:val="1"/>
    <w:link w:val="af1"/>
    <w:qFormat/>
    <w:rsid w:val="00BF5FED"/>
    <w:pPr>
      <w:pageBreakBefore w:val="0"/>
      <w:numPr>
        <w:numId w:val="0"/>
      </w:numPr>
      <w:spacing w:after="0" w:line="240" w:lineRule="auto"/>
    </w:pPr>
    <w:rPr>
      <w:rFonts w:ascii="Cambria" w:hAnsi="Cambria"/>
      <w:bCs/>
      <w:caps w:val="0"/>
      <w:kern w:val="32"/>
      <w:sz w:val="28"/>
      <w:szCs w:val="32"/>
    </w:rPr>
  </w:style>
  <w:style w:type="character" w:customStyle="1" w:styleId="af1">
    <w:name w:val="Мой стиль Знак"/>
    <w:link w:val="af0"/>
    <w:rsid w:val="00BF5FED"/>
    <w:rPr>
      <w:rFonts w:ascii="Cambria" w:eastAsia="Times New Roman" w:hAnsi="Cambria" w:cs="Times New Roman"/>
      <w:b/>
      <w:bCs/>
      <w:kern w:val="32"/>
      <w:sz w:val="28"/>
      <w:szCs w:val="32"/>
      <w:lang w:val="en-US" w:eastAsia="ru-RU"/>
    </w:rPr>
  </w:style>
  <w:style w:type="paragraph" w:styleId="21">
    <w:name w:val="Body Text 2"/>
    <w:aliases w:val=" Знак1"/>
    <w:basedOn w:val="a"/>
    <w:link w:val="22"/>
    <w:rsid w:val="00BF5FE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aliases w:val=" Знак1 Знак"/>
    <w:basedOn w:val="a0"/>
    <w:link w:val="21"/>
    <w:rsid w:val="00BF5FED"/>
    <w:rPr>
      <w:rFonts w:ascii="Times New Roman" w:eastAsia="Times New Roman" w:hAnsi="Times New Roman" w:cs="Times New Roman"/>
      <w:sz w:val="24"/>
      <w:szCs w:val="24"/>
    </w:rPr>
  </w:style>
  <w:style w:type="paragraph" w:styleId="31">
    <w:name w:val="Body Text 3"/>
    <w:basedOn w:val="a"/>
    <w:link w:val="32"/>
    <w:uiPriority w:val="99"/>
    <w:rsid w:val="00BF5FE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BF5FED"/>
    <w:rPr>
      <w:rFonts w:ascii="Times New Roman" w:eastAsia="Times New Roman" w:hAnsi="Times New Roman" w:cs="Times New Roman"/>
      <w:sz w:val="16"/>
      <w:szCs w:val="16"/>
    </w:rPr>
  </w:style>
  <w:style w:type="paragraph" w:customStyle="1" w:styleId="af2">
    <w:name w:val="Знак"/>
    <w:basedOn w:val="a"/>
    <w:autoRedefine/>
    <w:rsid w:val="00BF5FED"/>
    <w:pPr>
      <w:spacing w:after="160" w:line="240" w:lineRule="exact"/>
    </w:pPr>
    <w:rPr>
      <w:rFonts w:ascii="Times New Roman" w:eastAsia="SimSun" w:hAnsi="Times New Roman" w:cs="Times New Roman"/>
      <w:b/>
      <w:sz w:val="28"/>
      <w:szCs w:val="24"/>
      <w:lang w:val="en-US"/>
    </w:rPr>
  </w:style>
  <w:style w:type="character" w:customStyle="1" w:styleId="23">
    <w:name w:val="Основной текст (2)"/>
    <w:link w:val="210"/>
    <w:rsid w:val="00BF5FED"/>
    <w:rPr>
      <w:sz w:val="26"/>
      <w:szCs w:val="26"/>
      <w:shd w:val="clear" w:color="auto" w:fill="FFFFFF"/>
    </w:rPr>
  </w:style>
  <w:style w:type="paragraph" w:customStyle="1" w:styleId="210">
    <w:name w:val="Основной текст (2)1"/>
    <w:basedOn w:val="a"/>
    <w:link w:val="23"/>
    <w:rsid w:val="00BF5FED"/>
    <w:pPr>
      <w:shd w:val="clear" w:color="auto" w:fill="FFFFFF"/>
      <w:spacing w:after="0" w:line="240" w:lineRule="atLeast"/>
    </w:pPr>
    <w:rPr>
      <w:sz w:val="26"/>
      <w:szCs w:val="26"/>
    </w:rPr>
  </w:style>
  <w:style w:type="paragraph" w:customStyle="1" w:styleId="33">
    <w:name w:val="Основной текст3"/>
    <w:basedOn w:val="a"/>
    <w:rsid w:val="00BF5FED"/>
    <w:pPr>
      <w:widowControl w:val="0"/>
      <w:shd w:val="clear" w:color="auto" w:fill="FFFFFF"/>
      <w:spacing w:before="300" w:after="0" w:line="269" w:lineRule="exact"/>
      <w:ind w:hanging="1080"/>
      <w:jc w:val="both"/>
    </w:pPr>
    <w:rPr>
      <w:rFonts w:ascii="Times New Roman" w:eastAsia="Times New Roman" w:hAnsi="Times New Roman" w:cs="Times New Roman"/>
      <w:color w:val="000000"/>
      <w:sz w:val="21"/>
      <w:szCs w:val="21"/>
      <w:lang w:eastAsia="ru-RU"/>
    </w:rPr>
  </w:style>
  <w:style w:type="character" w:customStyle="1" w:styleId="500">
    <w:name w:val="Основной текст + Масштаб 50%"/>
    <w:rsid w:val="00BF5FED"/>
    <w:rPr>
      <w:rFonts w:ascii="Times New Roman" w:eastAsia="Times New Roman" w:hAnsi="Times New Roman" w:cs="Times New Roman"/>
      <w:b w:val="0"/>
      <w:bCs w:val="0"/>
      <w:i w:val="0"/>
      <w:iCs w:val="0"/>
      <w:smallCaps w:val="0"/>
      <w:strike w:val="0"/>
      <w:color w:val="000000"/>
      <w:spacing w:val="0"/>
      <w:w w:val="50"/>
      <w:position w:val="0"/>
      <w:sz w:val="21"/>
      <w:szCs w:val="21"/>
      <w:u w:val="none"/>
      <w:shd w:val="clear" w:color="auto" w:fill="FFFFFF"/>
      <w:lang w:val="ru-RU"/>
    </w:rPr>
  </w:style>
  <w:style w:type="character" w:customStyle="1" w:styleId="0pt">
    <w:name w:val="Основной текст + Интервал 0 pt"/>
    <w:rsid w:val="00BF5FE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2BookmanOldStyle11pt0pt">
    <w:name w:val="Основной текст (2) + Bookman Old Style;11 pt;Полужирный;Интервал 0 pt"/>
    <w:rsid w:val="00BF5FED"/>
    <w:rPr>
      <w:rFonts w:ascii="Bookman Old Style" w:eastAsia="Bookman Old Style" w:hAnsi="Bookman Old Style" w:cs="Bookman Old Style"/>
      <w:b/>
      <w:bCs/>
      <w:i w:val="0"/>
      <w:iCs w:val="0"/>
      <w:smallCaps w:val="0"/>
      <w:strike w:val="0"/>
      <w:color w:val="000000"/>
      <w:spacing w:val="10"/>
      <w:w w:val="100"/>
      <w:position w:val="0"/>
      <w:sz w:val="22"/>
      <w:szCs w:val="22"/>
      <w:u w:val="none"/>
      <w:lang w:val="ru-RU"/>
    </w:rPr>
  </w:style>
  <w:style w:type="character" w:customStyle="1" w:styleId="4Tahoma105pt">
    <w:name w:val="Основной текст (4) + Tahoma;10;5 pt"/>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Tahoma105pt0">
    <w:name w:val="Основной текст (4) + Tahoma;10;5 pt;Не полужирный"/>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105pt0pt">
    <w:name w:val="Основной текст (4) + 10;5 pt;Не полужирный;Интервал 0 pt"/>
    <w:rsid w:val="00BF5FED"/>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43pt">
    <w:name w:val="Основной текст (4) + 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ru-RU"/>
    </w:rPr>
  </w:style>
  <w:style w:type="character" w:customStyle="1" w:styleId="23pt">
    <w:name w:val="Основной текст (2) + Полужирный;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en-US"/>
    </w:rPr>
  </w:style>
  <w:style w:type="paragraph" w:customStyle="1" w:styleId="51">
    <w:name w:val="Основной текст5"/>
    <w:basedOn w:val="a"/>
    <w:rsid w:val="00BF5FED"/>
    <w:pPr>
      <w:widowControl w:val="0"/>
      <w:shd w:val="clear" w:color="auto" w:fill="FFFFFF"/>
      <w:spacing w:after="300" w:line="317" w:lineRule="exact"/>
      <w:jc w:val="both"/>
    </w:pPr>
    <w:rPr>
      <w:rFonts w:ascii="Times New Roman" w:eastAsia="Times New Roman" w:hAnsi="Times New Roman" w:cs="Times New Roman"/>
      <w:color w:val="000000"/>
      <w:sz w:val="27"/>
      <w:szCs w:val="27"/>
      <w:lang w:eastAsia="ru-RU"/>
    </w:rPr>
  </w:style>
  <w:style w:type="paragraph" w:customStyle="1" w:styleId="af3">
    <w:name w:val="мой стиль"/>
    <w:basedOn w:val="2"/>
    <w:link w:val="af4"/>
    <w:rsid w:val="00BF5FED"/>
    <w:pPr>
      <w:numPr>
        <w:ilvl w:val="0"/>
        <w:numId w:val="0"/>
      </w:numPr>
      <w:autoSpaceDE w:val="0"/>
      <w:autoSpaceDN w:val="0"/>
      <w:adjustRightInd w:val="0"/>
      <w:spacing w:before="0" w:after="0" w:line="240" w:lineRule="auto"/>
      <w:ind w:right="-1"/>
    </w:pPr>
    <w:rPr>
      <w:rFonts w:ascii="Times New Roman" w:hAnsi="Times New Roman"/>
      <w:bCs/>
      <w:caps w:val="0"/>
      <w:sz w:val="28"/>
      <w:szCs w:val="18"/>
    </w:rPr>
  </w:style>
  <w:style w:type="character" w:customStyle="1" w:styleId="af4">
    <w:name w:val="мой стиль Знак"/>
    <w:link w:val="af3"/>
    <w:rsid w:val="00BF5FED"/>
    <w:rPr>
      <w:rFonts w:ascii="Times New Roman" w:eastAsia="Times New Roman" w:hAnsi="Times New Roman" w:cs="Times New Roman"/>
      <w:b/>
      <w:bCs/>
      <w:sz w:val="28"/>
      <w:szCs w:val="18"/>
      <w:lang w:val="en-GB" w:eastAsia="ru-RU"/>
    </w:rPr>
  </w:style>
  <w:style w:type="character" w:styleId="af5">
    <w:name w:val="page number"/>
    <w:basedOn w:val="a0"/>
    <w:rsid w:val="00BF5FED"/>
  </w:style>
  <w:style w:type="character" w:styleId="af6">
    <w:name w:val="Emphasis"/>
    <w:uiPriority w:val="20"/>
    <w:qFormat/>
    <w:rsid w:val="00BF5FED"/>
    <w:rPr>
      <w:i/>
      <w:iCs/>
    </w:rPr>
  </w:style>
  <w:style w:type="paragraph" w:customStyle="1" w:styleId="Style6">
    <w:name w:val="Style6"/>
    <w:basedOn w:val="a"/>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Body Text Indent"/>
    <w:aliases w:val="Список1"/>
    <w:basedOn w:val="a"/>
    <w:link w:val="af8"/>
    <w:rsid w:val="00BF5FED"/>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aliases w:val="Список1 Знак"/>
    <w:basedOn w:val="a0"/>
    <w:link w:val="af7"/>
    <w:rsid w:val="00BF5FED"/>
    <w:rPr>
      <w:rFonts w:ascii="Times New Roman" w:eastAsia="Times New Roman" w:hAnsi="Times New Roman" w:cs="Times New Roman"/>
      <w:sz w:val="24"/>
      <w:szCs w:val="24"/>
      <w:lang w:eastAsia="ru-RU"/>
    </w:rPr>
  </w:style>
  <w:style w:type="paragraph" w:styleId="34">
    <w:name w:val="Body Text Indent 3"/>
    <w:basedOn w:val="a"/>
    <w:link w:val="35"/>
    <w:uiPriority w:val="99"/>
    <w:rsid w:val="00BF5FED"/>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BF5FED"/>
    <w:rPr>
      <w:rFonts w:ascii="Times New Roman" w:eastAsia="Times New Roman" w:hAnsi="Times New Roman" w:cs="Times New Roman"/>
      <w:sz w:val="16"/>
      <w:szCs w:val="16"/>
      <w:lang w:eastAsia="ru-RU"/>
    </w:rPr>
  </w:style>
  <w:style w:type="paragraph" w:styleId="af9">
    <w:name w:val="Title"/>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Знак Знак"/>
    <w:basedOn w:val="a"/>
    <w:link w:val="afa"/>
    <w:qFormat/>
    <w:rsid w:val="00BF5FED"/>
    <w:pPr>
      <w:spacing w:after="0" w:line="240" w:lineRule="auto"/>
      <w:jc w:val="center"/>
    </w:pPr>
    <w:rPr>
      <w:rFonts w:ascii="Times New Roman" w:eastAsia="Times New Roman" w:hAnsi="Times New Roman" w:cs="Times New Roman"/>
      <w:sz w:val="28"/>
      <w:szCs w:val="20"/>
      <w:lang w:eastAsia="ru-RU"/>
    </w:rPr>
  </w:style>
  <w:style w:type="character" w:customStyle="1" w:styleId="afa">
    <w:name w:val="Заголовок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
    <w:basedOn w:val="a0"/>
    <w:link w:val="af9"/>
    <w:rsid w:val="00BF5FED"/>
    <w:rPr>
      <w:rFonts w:ascii="Times New Roman" w:eastAsia="Times New Roman" w:hAnsi="Times New Roman" w:cs="Times New Roman"/>
      <w:sz w:val="28"/>
      <w:szCs w:val="20"/>
      <w:lang w:eastAsia="ru-RU"/>
    </w:rPr>
  </w:style>
  <w:style w:type="paragraph" w:customStyle="1" w:styleId="afb">
    <w:name w:val="табл_назв"/>
    <w:basedOn w:val="a"/>
    <w:rsid w:val="00BF5FED"/>
    <w:pPr>
      <w:spacing w:before="120" w:after="0" w:line="360" w:lineRule="auto"/>
      <w:jc w:val="center"/>
    </w:pPr>
    <w:rPr>
      <w:rFonts w:ascii="Arial" w:eastAsia="Times New Roman" w:hAnsi="Arial" w:cs="Times New Roman"/>
      <w:b/>
      <w:sz w:val="18"/>
      <w:szCs w:val="20"/>
      <w:lang w:eastAsia="ru-RU"/>
    </w:rPr>
  </w:style>
  <w:style w:type="paragraph" w:customStyle="1" w:styleId="afc">
    <w:name w:val="текст с отст"/>
    <w:basedOn w:val="a5"/>
    <w:rsid w:val="00BF5FED"/>
    <w:pPr>
      <w:spacing w:after="0"/>
      <w:ind w:firstLine="720"/>
      <w:jc w:val="both"/>
    </w:pPr>
    <w:rPr>
      <w:rFonts w:ascii="KZ Arial" w:hAnsi="KZ Arial"/>
      <w:sz w:val="18"/>
      <w:szCs w:val="20"/>
    </w:rPr>
  </w:style>
  <w:style w:type="paragraph" w:styleId="afd">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Знак4 Знак,Зна,Знак4,gl,Bod, Знак Знак1 Знак"/>
    <w:basedOn w:val="a"/>
    <w:link w:val="afe"/>
    <w:uiPriority w:val="99"/>
    <w:qFormat/>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бычный (Интернет)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Обычный (Web) Знак1 Знак"/>
    <w:basedOn w:val="a0"/>
    <w:link w:val="afd"/>
    <w:uiPriority w:val="99"/>
    <w:locked/>
    <w:rsid w:val="00BF5FED"/>
    <w:rPr>
      <w:rFonts w:ascii="Times New Roman" w:eastAsia="Times New Roman" w:hAnsi="Times New Roman" w:cs="Times New Roman"/>
      <w:sz w:val="24"/>
      <w:szCs w:val="24"/>
      <w:lang w:eastAsia="ru-RU"/>
    </w:rPr>
  </w:style>
  <w:style w:type="paragraph" w:customStyle="1" w:styleId="14">
    <w:name w:val="Мой текст Знак Знак1"/>
    <w:link w:val="24"/>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24">
    <w:name w:val="Мой текст Знак Знак Знак2"/>
    <w:basedOn w:val="a0"/>
    <w:link w:val="14"/>
    <w:rsid w:val="00BF5FED"/>
    <w:rPr>
      <w:rFonts w:ascii="Times New Roman" w:eastAsia="Times New Roman" w:hAnsi="Times New Roman" w:cs="Times New Roman"/>
      <w:color w:val="000000"/>
      <w:sz w:val="24"/>
      <w:szCs w:val="24"/>
      <w:lang w:eastAsia="ru-RU"/>
    </w:rPr>
  </w:style>
  <w:style w:type="paragraph" w:styleId="25">
    <w:name w:val="Body Text Indent 2"/>
    <w:basedOn w:val="a"/>
    <w:link w:val="26"/>
    <w:uiPriority w:val="99"/>
    <w:rsid w:val="00BF5FED"/>
    <w:pPr>
      <w:spacing w:after="120" w:line="480" w:lineRule="auto"/>
      <w:ind w:left="283"/>
    </w:pPr>
    <w:rPr>
      <w:rFonts w:ascii="Times New Roman" w:eastAsia="Times New Roman" w:hAnsi="Times New Roman" w:cs="Times New Roman"/>
      <w:sz w:val="24"/>
      <w:szCs w:val="24"/>
      <w:lang w:val="en-US"/>
    </w:rPr>
  </w:style>
  <w:style w:type="character" w:customStyle="1" w:styleId="26">
    <w:name w:val="Основной текст с отступом 2 Знак"/>
    <w:basedOn w:val="a0"/>
    <w:link w:val="25"/>
    <w:uiPriority w:val="99"/>
    <w:rsid w:val="00BF5FED"/>
    <w:rPr>
      <w:rFonts w:ascii="Times New Roman" w:eastAsia="Times New Roman" w:hAnsi="Times New Roman" w:cs="Times New Roman"/>
      <w:sz w:val="24"/>
      <w:szCs w:val="24"/>
      <w:lang w:val="en-US"/>
    </w:rPr>
  </w:style>
  <w:style w:type="table" w:styleId="aff">
    <w:name w:val="Table Grid"/>
    <w:basedOn w:val="a1"/>
    <w:uiPriority w:val="5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uiPriority w:val="99"/>
    <w:rsid w:val="00BF5FED"/>
    <w:rPr>
      <w:rFonts w:ascii="Arial" w:hAnsi="Arial" w:cs="Arial" w:hint="default"/>
      <w:b/>
      <w:bCs/>
      <w:i w:val="0"/>
      <w:iCs w:val="0"/>
      <w:strike w:val="0"/>
      <w:dstrike w:val="0"/>
      <w:color w:val="000000"/>
      <w:sz w:val="20"/>
      <w:szCs w:val="20"/>
      <w:u w:val="none"/>
      <w:effect w:val="none"/>
    </w:rPr>
  </w:style>
  <w:style w:type="paragraph" w:styleId="aff0">
    <w:name w:val="caption"/>
    <w:basedOn w:val="a"/>
    <w:next w:val="a"/>
    <w:qFormat/>
    <w:rsid w:val="00BF5FED"/>
    <w:pPr>
      <w:keepNext/>
      <w:numPr>
        <w:ilvl w:val="12"/>
      </w:numPr>
      <w:spacing w:before="120" w:after="120" w:line="288" w:lineRule="auto"/>
    </w:pPr>
    <w:rPr>
      <w:rFonts w:ascii="Arial" w:eastAsia="Times New Roman" w:hAnsi="Arial" w:cs="Times New Roman"/>
      <w:bCs/>
      <w:sz w:val="20"/>
      <w:szCs w:val="20"/>
      <w:lang w:val="en-GB" w:eastAsia="ru-RU"/>
    </w:rPr>
  </w:style>
  <w:style w:type="paragraph" w:styleId="aff1">
    <w:name w:val="No Spacing"/>
    <w:aliases w:val="Обя,мелкий,Без интервала1,мой рабочий,2 уровень"/>
    <w:link w:val="aff2"/>
    <w:qFormat/>
    <w:rsid w:val="00BF5FED"/>
    <w:pPr>
      <w:suppressAutoHyphens/>
      <w:spacing w:after="0" w:line="240" w:lineRule="auto"/>
    </w:pPr>
    <w:rPr>
      <w:rFonts w:ascii="Calibri" w:eastAsia="Calibri" w:hAnsi="Calibri" w:cs="Times New Roman"/>
      <w:lang w:eastAsia="ar-SA"/>
    </w:rPr>
  </w:style>
  <w:style w:type="character" w:customStyle="1" w:styleId="aff2">
    <w:name w:val="Без интервала Знак"/>
    <w:aliases w:val="Обя Знак,мелкий Знак,Без интервала1 Знак,мой рабочий Знак,2 уровень Знак"/>
    <w:link w:val="aff1"/>
    <w:rsid w:val="00BF5FED"/>
    <w:rPr>
      <w:rFonts w:ascii="Calibri" w:eastAsia="Calibri" w:hAnsi="Calibri" w:cs="Times New Roman"/>
      <w:lang w:eastAsia="ar-SA"/>
    </w:rPr>
  </w:style>
  <w:style w:type="paragraph" w:customStyle="1" w:styleId="aff3">
    <w:name w:val="Стиль"/>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Основной текст с отступом11"/>
    <w:basedOn w:val="a"/>
    <w:rsid w:val="00BF5FED"/>
    <w:pPr>
      <w:spacing w:after="120" w:line="240" w:lineRule="auto"/>
      <w:ind w:left="283"/>
    </w:pPr>
    <w:rPr>
      <w:rFonts w:ascii="Times New Roman" w:eastAsia="Calibri" w:hAnsi="Times New Roman" w:cs="Times New Roman"/>
      <w:sz w:val="20"/>
      <w:szCs w:val="20"/>
      <w:lang w:eastAsia="ru-RU"/>
    </w:rPr>
  </w:style>
  <w:style w:type="character" w:styleId="aff4">
    <w:name w:val="Hyperlink"/>
    <w:uiPriority w:val="99"/>
    <w:rsid w:val="00BF5FED"/>
    <w:rPr>
      <w:color w:val="0000FF"/>
      <w:u w:val="single"/>
    </w:rPr>
  </w:style>
  <w:style w:type="paragraph" w:styleId="aff5">
    <w:name w:val="Subtitle"/>
    <w:aliases w:val="Подзаголовок Знак1 Знак1,Подзаголовок Знак1 Знак Знак Знак,Подзаголовок Знак Знак Знак Знак Знак,Знак Знак Знак Знак Знак Знак,Подзаголовок Знак1 Знак Знак1,Подзаголовок Знак Знак Знак Знак1,Знак Знак Знак Знак Знак1"/>
    <w:basedOn w:val="a"/>
    <w:next w:val="a5"/>
    <w:link w:val="aff6"/>
    <w:uiPriority w:val="99"/>
    <w:qFormat/>
    <w:rsid w:val="00BF5FED"/>
    <w:pPr>
      <w:suppressAutoHyphens/>
      <w:spacing w:after="0" w:line="240" w:lineRule="auto"/>
      <w:jc w:val="center"/>
    </w:pPr>
    <w:rPr>
      <w:rFonts w:ascii="Times New Roman" w:eastAsia="Calibri" w:hAnsi="Times New Roman" w:cs="Times New Roman"/>
      <w:b/>
      <w:bCs/>
      <w:i/>
      <w:iCs/>
      <w:sz w:val="24"/>
      <w:szCs w:val="24"/>
      <w:lang w:eastAsia="ar-SA"/>
    </w:rPr>
  </w:style>
  <w:style w:type="character" w:customStyle="1" w:styleId="aff6">
    <w:name w:val="Подзаголовок Знак"/>
    <w:aliases w:val="Подзаголовок Знак1 Знак1 Знак,Подзаголовок Знак1 Знак Знак Знак Знак,Подзаголовок Знак Знак Знак Знак Знак Знак,Знак Знак Знак Знак Знак Знак Знак,Подзаголовок Знак1 Знак Знак1 Знак,Подзаголовок Знак Знак Знак Знак1 Знак"/>
    <w:basedOn w:val="a0"/>
    <w:link w:val="aff5"/>
    <w:uiPriority w:val="99"/>
    <w:rsid w:val="00BF5FED"/>
    <w:rPr>
      <w:rFonts w:ascii="Times New Roman" w:eastAsia="Calibri" w:hAnsi="Times New Roman" w:cs="Times New Roman"/>
      <w:b/>
      <w:bCs/>
      <w:i/>
      <w:iCs/>
      <w:sz w:val="24"/>
      <w:szCs w:val="24"/>
      <w:lang w:eastAsia="ar-SA"/>
    </w:rPr>
  </w:style>
  <w:style w:type="character" w:customStyle="1" w:styleId="2pt">
    <w:name w:val="Основной текст + Интервал 2 pt"/>
    <w:uiPriority w:val="99"/>
    <w:rsid w:val="00BF5FED"/>
    <w:rPr>
      <w:rFonts w:ascii="Times New Roman" w:hAnsi="Times New Roman" w:cs="Times New Roman"/>
      <w:spacing w:val="40"/>
      <w:w w:val="70"/>
      <w:sz w:val="25"/>
      <w:szCs w:val="25"/>
    </w:rPr>
  </w:style>
  <w:style w:type="paragraph" w:styleId="HTML">
    <w:name w:val="HTML Preformatted"/>
    <w:basedOn w:val="a"/>
    <w:link w:val="HTML0"/>
    <w:unhideWhenUsed/>
    <w:rsid w:val="00BF5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rPr>
  </w:style>
  <w:style w:type="character" w:customStyle="1" w:styleId="HTML0">
    <w:name w:val="Стандартный HTML Знак"/>
    <w:basedOn w:val="a0"/>
    <w:link w:val="HTML"/>
    <w:rsid w:val="00BF5FED"/>
    <w:rPr>
      <w:rFonts w:ascii="Courier New" w:eastAsia="Courier New" w:hAnsi="Courier New" w:cs="Times New Roman"/>
      <w:color w:val="000000"/>
      <w:sz w:val="20"/>
      <w:szCs w:val="20"/>
    </w:rPr>
  </w:style>
  <w:style w:type="character" w:customStyle="1" w:styleId="FontStyle12">
    <w:name w:val="Font Style12"/>
    <w:rsid w:val="00BF5FED"/>
    <w:rPr>
      <w:rFonts w:ascii="Times New Roman" w:hAnsi="Times New Roman" w:cs="Times New Roman" w:hint="default"/>
      <w:i/>
      <w:iCs/>
      <w:sz w:val="26"/>
      <w:szCs w:val="26"/>
    </w:rPr>
  </w:style>
  <w:style w:type="character" w:customStyle="1" w:styleId="FontStyle13">
    <w:name w:val="Font Style13"/>
    <w:rsid w:val="00BF5FED"/>
    <w:rPr>
      <w:rFonts w:ascii="Times New Roman" w:hAnsi="Times New Roman" w:cs="Times New Roman" w:hint="default"/>
      <w:sz w:val="26"/>
      <w:szCs w:val="26"/>
    </w:rPr>
  </w:style>
  <w:style w:type="character" w:customStyle="1" w:styleId="s00">
    <w:name w:val="s00"/>
    <w:uiPriority w:val="99"/>
    <w:rsid w:val="00BF5FED"/>
    <w:rPr>
      <w:rFonts w:ascii="Times New Roman" w:hAnsi="Times New Roman" w:cs="Times New Roman" w:hint="default"/>
      <w:b w:val="0"/>
      <w:bCs w:val="0"/>
      <w:i w:val="0"/>
      <w:iCs w:val="0"/>
      <w:strike w:val="0"/>
      <w:dstrike w:val="0"/>
      <w:color w:val="000000"/>
      <w:u w:val="none"/>
      <w:effect w:val="none"/>
    </w:rPr>
  </w:style>
  <w:style w:type="paragraph" w:styleId="15">
    <w:name w:val="toc 1"/>
    <w:basedOn w:val="a"/>
    <w:next w:val="a"/>
    <w:autoRedefine/>
    <w:uiPriority w:val="39"/>
    <w:rsid w:val="00BF5FED"/>
    <w:pPr>
      <w:spacing w:after="120" w:line="240" w:lineRule="auto"/>
      <w:ind w:right="-397"/>
      <w:jc w:val="center"/>
    </w:pPr>
    <w:rPr>
      <w:rFonts w:ascii="Times New Roman" w:eastAsia="Times New Roman" w:hAnsi="Times New Roman" w:cs="Times New Roman"/>
      <w:b/>
      <w:bCs/>
      <w:sz w:val="28"/>
      <w:szCs w:val="28"/>
      <w:lang w:eastAsia="ru-RU"/>
    </w:rPr>
  </w:style>
  <w:style w:type="paragraph" w:styleId="27">
    <w:name w:val="toc 2"/>
    <w:basedOn w:val="a"/>
    <w:next w:val="a"/>
    <w:autoRedefine/>
    <w:semiHidden/>
    <w:rsid w:val="00BF5FED"/>
    <w:pPr>
      <w:spacing w:after="0" w:line="240" w:lineRule="auto"/>
      <w:ind w:left="240"/>
    </w:pPr>
    <w:rPr>
      <w:rFonts w:ascii="Times New Roman" w:eastAsia="Times New Roman" w:hAnsi="Times New Roman" w:cs="Times New Roman"/>
      <w:sz w:val="24"/>
      <w:szCs w:val="24"/>
      <w:lang w:eastAsia="ru-RU"/>
    </w:rPr>
  </w:style>
  <w:style w:type="paragraph" w:styleId="36">
    <w:name w:val="toc 3"/>
    <w:basedOn w:val="a"/>
    <w:next w:val="a"/>
    <w:autoRedefine/>
    <w:semiHidden/>
    <w:rsid w:val="00BF5FED"/>
    <w:pPr>
      <w:spacing w:after="0" w:line="240" w:lineRule="auto"/>
      <w:ind w:left="480"/>
    </w:pPr>
    <w:rPr>
      <w:rFonts w:ascii="Times New Roman" w:eastAsia="Times New Roman" w:hAnsi="Times New Roman" w:cs="Times New Roman"/>
      <w:sz w:val="24"/>
      <w:szCs w:val="24"/>
      <w:lang w:eastAsia="ru-RU"/>
    </w:rPr>
  </w:style>
  <w:style w:type="character" w:styleId="aff7">
    <w:name w:val="FollowedHyperlink"/>
    <w:uiPriority w:val="99"/>
    <w:rsid w:val="00BF5FED"/>
    <w:rPr>
      <w:color w:val="800080"/>
      <w:u w:val="single"/>
    </w:rPr>
  </w:style>
  <w:style w:type="character" w:styleId="aff8">
    <w:name w:val="line number"/>
    <w:rsid w:val="00BF5FED"/>
  </w:style>
  <w:style w:type="paragraph" w:customStyle="1" w:styleId="D801C6740D3442D0974ED4C393ECA78C">
    <w:name w:val="D801C6740D3442D0974ED4C393ECA78C"/>
    <w:rsid w:val="00BF5FED"/>
    <w:rPr>
      <w:rFonts w:ascii="Calibri" w:eastAsia="Times New Roman" w:hAnsi="Calibri" w:cs="Times New Roman"/>
      <w:lang w:eastAsia="ru-RU"/>
    </w:rPr>
  </w:style>
  <w:style w:type="character" w:customStyle="1" w:styleId="aff9">
    <w:name w:val="обычный Знак"/>
    <w:basedOn w:val="a0"/>
    <w:link w:val="affa"/>
    <w:locked/>
    <w:rsid w:val="00BF5FED"/>
    <w:rPr>
      <w:iCs/>
      <w:sz w:val="24"/>
      <w:szCs w:val="24"/>
      <w:lang w:eastAsia="ru-RU"/>
    </w:rPr>
  </w:style>
  <w:style w:type="paragraph" w:customStyle="1" w:styleId="affa">
    <w:name w:val="обычный"/>
    <w:basedOn w:val="a"/>
    <w:link w:val="aff9"/>
    <w:autoRedefine/>
    <w:rsid w:val="00BF5FED"/>
    <w:pPr>
      <w:tabs>
        <w:tab w:val="left" w:pos="-34"/>
      </w:tabs>
      <w:spacing w:after="0" w:line="240" w:lineRule="auto"/>
      <w:contextualSpacing/>
    </w:pPr>
    <w:rPr>
      <w:iCs/>
      <w:sz w:val="24"/>
      <w:szCs w:val="24"/>
      <w:lang w:eastAsia="ru-RU"/>
    </w:rPr>
  </w:style>
  <w:style w:type="paragraph" w:customStyle="1" w:styleId="16">
    <w:name w:val="Основной текст с отступом1"/>
    <w:aliases w:val="Основной текст с отступом Знак1,Основной текст с отступом Знак Знак,Знак13 Знак Знак,Знак13 Знак"/>
    <w:basedOn w:val="a"/>
    <w:rsid w:val="00BF5FED"/>
    <w:pPr>
      <w:spacing w:after="120" w:line="240" w:lineRule="auto"/>
      <w:ind w:left="283"/>
    </w:pPr>
    <w:rPr>
      <w:rFonts w:ascii="Times New Roman" w:eastAsia="Times New Roman" w:hAnsi="Times New Roman" w:cs="Times New Roman"/>
      <w:sz w:val="20"/>
      <w:szCs w:val="20"/>
      <w:lang w:eastAsia="ru-RU"/>
    </w:rPr>
  </w:style>
  <w:style w:type="paragraph" w:customStyle="1" w:styleId="affb">
    <w:name w:val="Мой текст Знак Знак"/>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BodyTextKaz">
    <w:name w:val="Body Text Kaz"/>
    <w:rsid w:val="00BF5FED"/>
    <w:rPr>
      <w:rFonts w:ascii="Times New Roman" w:eastAsia="Times New Roman" w:hAnsi="Times New Roman" w:cs="Times New Roman" w:hint="default"/>
      <w:b w:val="0"/>
      <w:bCs w:val="0"/>
      <w:i w:val="0"/>
      <w:iCs w:val="0"/>
      <w:sz w:val="18"/>
      <w:szCs w:val="18"/>
    </w:rPr>
  </w:style>
  <w:style w:type="paragraph" w:customStyle="1" w:styleId="28">
    <w:name w:val="Знак2"/>
    <w:basedOn w:val="a"/>
    <w:autoRedefine/>
    <w:rsid w:val="00BF5FED"/>
    <w:pPr>
      <w:spacing w:after="160" w:line="240" w:lineRule="exact"/>
    </w:pPr>
    <w:rPr>
      <w:rFonts w:ascii="Times New Roman" w:eastAsia="Times New Roman" w:hAnsi="Times New Roman" w:cs="Times New Roman"/>
      <w:sz w:val="28"/>
      <w:szCs w:val="20"/>
      <w:lang w:val="en-US"/>
    </w:rPr>
  </w:style>
  <w:style w:type="character" w:customStyle="1" w:styleId="s0">
    <w:name w:val="s0"/>
    <w:basedOn w:val="a0"/>
    <w:uiPriority w:val="99"/>
    <w:rsid w:val="00BF5FED"/>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7">
    <w:name w:val="çàãîëîâîê 1"/>
    <w:basedOn w:val="a"/>
    <w:next w:val="a"/>
    <w:rsid w:val="00BF5FED"/>
    <w:pPr>
      <w:keepNext/>
      <w:widowControl w:val="0"/>
      <w:autoSpaceDE w:val="0"/>
      <w:autoSpaceDN w:val="0"/>
      <w:adjustRightInd w:val="0"/>
      <w:spacing w:after="0" w:line="240" w:lineRule="auto"/>
      <w:jc w:val="right"/>
    </w:pPr>
    <w:rPr>
      <w:rFonts w:ascii="Times New Roman" w:eastAsia="Times New Roman" w:hAnsi="Times New Roman" w:cs="Times New Roman"/>
      <w:sz w:val="32"/>
      <w:szCs w:val="32"/>
      <w:lang w:eastAsia="ru-RU"/>
    </w:rPr>
  </w:style>
  <w:style w:type="character" w:customStyle="1" w:styleId="CharStyle23">
    <w:name w:val="CharStyle23"/>
    <w:basedOn w:val="a0"/>
    <w:rsid w:val="00BF5FED"/>
    <w:rPr>
      <w:rFonts w:ascii="Times New Roman" w:eastAsia="Times New Roman" w:hAnsi="Times New Roman" w:cs="Times New Roman"/>
      <w:b w:val="0"/>
      <w:bCs w:val="0"/>
      <w:i/>
      <w:iCs/>
      <w:smallCaps w:val="0"/>
      <w:sz w:val="24"/>
      <w:szCs w:val="24"/>
    </w:rPr>
  </w:style>
  <w:style w:type="paragraph" w:customStyle="1" w:styleId="18">
    <w:name w:val="Абзац списка1"/>
    <w:basedOn w:val="a"/>
    <w:uiPriority w:val="99"/>
    <w:qFormat/>
    <w:rsid w:val="00BF5FED"/>
    <w:pPr>
      <w:spacing w:after="0" w:line="240" w:lineRule="auto"/>
      <w:ind w:left="720"/>
    </w:pPr>
    <w:rPr>
      <w:rFonts w:ascii="Times New Roman" w:eastAsia="Times New Roman" w:hAnsi="Times New Roman" w:cs="Times New Roman"/>
      <w:sz w:val="26"/>
      <w:szCs w:val="26"/>
      <w:lang w:eastAsia="ru-RU"/>
    </w:rPr>
  </w:style>
  <w:style w:type="paragraph" w:customStyle="1" w:styleId="211">
    <w:name w:val="Основной текст 21"/>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character" w:styleId="affc">
    <w:name w:val="Strong"/>
    <w:basedOn w:val="a0"/>
    <w:uiPriority w:val="22"/>
    <w:qFormat/>
    <w:rsid w:val="00BF5FED"/>
    <w:rPr>
      <w:b/>
      <w:bCs/>
    </w:rPr>
  </w:style>
  <w:style w:type="character" w:customStyle="1" w:styleId="apple-converted-space">
    <w:name w:val="apple-converted-space"/>
    <w:basedOn w:val="a0"/>
    <w:uiPriority w:val="99"/>
    <w:rsid w:val="00BF5FED"/>
  </w:style>
  <w:style w:type="paragraph" w:customStyle="1" w:styleId="37">
    <w:name w:val="Основной текст с отступом3"/>
    <w:basedOn w:val="a"/>
    <w:rsid w:val="00BF5FED"/>
    <w:pPr>
      <w:spacing w:after="120" w:line="240" w:lineRule="auto"/>
      <w:ind w:left="283"/>
    </w:pPr>
    <w:rPr>
      <w:rFonts w:ascii="Calibri" w:eastAsia="Calibri" w:hAnsi="Calibri" w:cs="Calibri"/>
      <w:sz w:val="20"/>
      <w:szCs w:val="20"/>
      <w:lang w:eastAsia="ru-RU"/>
    </w:rPr>
  </w:style>
  <w:style w:type="character" w:customStyle="1" w:styleId="19">
    <w:name w:val="Подзаголовок Знак1"/>
    <w:aliases w:val="Подзаголовок Знак1 Знак1 Знак1 Знак,Подзаголовок Знак1 Знак Знак Знак Знак1 Знак,Подзаголовок Знак Знак Знак Знак Знак Знак1 Знак,Знак Знак Знак Знак Знак Знак Знак2 Знак,Подзаголовок Знак1 Знак Знак1 Знак1 Знак"/>
    <w:rsid w:val="00BF5FED"/>
    <w:rPr>
      <w:rFonts w:ascii="Calibri" w:hAnsi="Calibri" w:cs="Calibri"/>
      <w:b/>
      <w:bCs/>
      <w:i/>
      <w:iCs/>
      <w:sz w:val="24"/>
      <w:szCs w:val="24"/>
    </w:rPr>
  </w:style>
  <w:style w:type="paragraph" w:customStyle="1" w:styleId="1a">
    <w:name w:val="Знак1"/>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Style43">
    <w:name w:val="Style43"/>
    <w:basedOn w:val="a"/>
    <w:rsid w:val="00BF5FED"/>
    <w:pPr>
      <w:widowControl w:val="0"/>
      <w:autoSpaceDE w:val="0"/>
      <w:autoSpaceDN w:val="0"/>
      <w:adjustRightInd w:val="0"/>
      <w:spacing w:after="0" w:line="240" w:lineRule="auto"/>
      <w:jc w:val="both"/>
    </w:pPr>
    <w:rPr>
      <w:rFonts w:ascii="Calibri" w:eastAsia="Times New Roman" w:hAnsi="Calibri" w:cs="Calibri"/>
      <w:sz w:val="24"/>
      <w:szCs w:val="24"/>
      <w:lang w:eastAsia="ru-RU"/>
    </w:rPr>
  </w:style>
  <w:style w:type="character" w:customStyle="1" w:styleId="WW8Num27z1">
    <w:name w:val="WW8Num27z1"/>
    <w:rsid w:val="00BF5FED"/>
    <w:rPr>
      <w:rFonts w:ascii="Courier New" w:hAnsi="Courier New" w:cs="Courier New"/>
    </w:rPr>
  </w:style>
  <w:style w:type="character" w:customStyle="1" w:styleId="WW8Num13z0">
    <w:name w:val="WW8Num13z0"/>
    <w:rsid w:val="00BF5FED"/>
    <w:rPr>
      <w:rFonts w:ascii="Symbol" w:hAnsi="Symbol"/>
    </w:rPr>
  </w:style>
  <w:style w:type="paragraph" w:customStyle="1" w:styleId="310">
    <w:name w:val="Основной текст 31"/>
    <w:basedOn w:val="a"/>
    <w:rsid w:val="00BF5FED"/>
    <w:pPr>
      <w:spacing w:after="0" w:line="240" w:lineRule="auto"/>
      <w:jc w:val="center"/>
    </w:pPr>
    <w:rPr>
      <w:rFonts w:ascii="Times New Roman" w:eastAsia="Times New Roman" w:hAnsi="Times New Roman" w:cs="Times New Roman"/>
      <w:b/>
      <w:sz w:val="28"/>
      <w:szCs w:val="20"/>
      <w:lang w:eastAsia="ru-RU"/>
    </w:rPr>
  </w:style>
  <w:style w:type="character" w:customStyle="1" w:styleId="WW8Num16z0">
    <w:name w:val="WW8Num16z0"/>
    <w:rsid w:val="00BF5FED"/>
    <w:rPr>
      <w:rFonts w:ascii="Symbol" w:hAnsi="Symbol"/>
    </w:rPr>
  </w:style>
  <w:style w:type="paragraph" w:customStyle="1" w:styleId="1b">
    <w:name w:val="Обычный1"/>
    <w:rsid w:val="00BF5FED"/>
    <w:pPr>
      <w:widowControl w:val="0"/>
      <w:spacing w:after="0" w:line="360" w:lineRule="auto"/>
      <w:ind w:firstLine="567"/>
      <w:jc w:val="both"/>
    </w:pPr>
    <w:rPr>
      <w:rFonts w:ascii="Times New Roman" w:eastAsia="Times New Roman" w:hAnsi="Times New Roman" w:cs="Times New Roman"/>
      <w:color w:val="000000"/>
      <w:sz w:val="24"/>
      <w:szCs w:val="20"/>
      <w:lang w:eastAsia="ru-RU"/>
    </w:rPr>
  </w:style>
  <w:style w:type="paragraph" w:customStyle="1" w:styleId="29">
    <w:name w:val="Îñíîâíîé òåêñò ñ îòñòóïîì 2"/>
    <w:basedOn w:val="a"/>
    <w:rsid w:val="00BF5FE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d">
    <w:name w:val="Табл№"/>
    <w:basedOn w:val="a"/>
    <w:next w:val="a"/>
    <w:link w:val="affe"/>
    <w:rsid w:val="00BF5FED"/>
    <w:pPr>
      <w:spacing w:after="0" w:line="240" w:lineRule="auto"/>
      <w:ind w:firstLine="7598"/>
      <w:jc w:val="center"/>
    </w:pPr>
    <w:rPr>
      <w:rFonts w:ascii="Calibri" w:eastAsia="Calibri" w:hAnsi="Calibri" w:cs="Times New Roman"/>
      <w:sz w:val="26"/>
      <w:szCs w:val="26"/>
      <w:lang w:val="en-US"/>
    </w:rPr>
  </w:style>
  <w:style w:type="character" w:customStyle="1" w:styleId="affe">
    <w:name w:val="Табл№ Знак"/>
    <w:link w:val="affd"/>
    <w:rsid w:val="00BF5FED"/>
    <w:rPr>
      <w:rFonts w:ascii="Calibri" w:eastAsia="Calibri" w:hAnsi="Calibri" w:cs="Times New Roman"/>
      <w:sz w:val="26"/>
      <w:szCs w:val="26"/>
      <w:lang w:val="en-US"/>
    </w:rPr>
  </w:style>
  <w:style w:type="paragraph" w:customStyle="1" w:styleId="320">
    <w:name w:val="Основной текст 32"/>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2a">
    <w:name w:val="Обычный2"/>
    <w:rsid w:val="00BF5FED"/>
    <w:pPr>
      <w:widowControl w:val="0"/>
      <w:spacing w:after="0" w:line="240" w:lineRule="auto"/>
    </w:pPr>
    <w:rPr>
      <w:rFonts w:ascii="Arial" w:eastAsia="Times New Roman" w:hAnsi="Arial" w:cs="Times New Roman"/>
      <w:snapToGrid w:val="0"/>
      <w:sz w:val="20"/>
      <w:szCs w:val="20"/>
      <w:lang w:eastAsia="ru-RU"/>
    </w:rPr>
  </w:style>
  <w:style w:type="paragraph" w:customStyle="1" w:styleId="220">
    <w:name w:val="Основной текст 22"/>
    <w:basedOn w:val="2a"/>
    <w:rsid w:val="00BF5FED"/>
    <w:pPr>
      <w:widowControl/>
      <w:ind w:firstLine="720"/>
      <w:jc w:val="both"/>
    </w:pPr>
    <w:rPr>
      <w:rFonts w:ascii="Times New Roman" w:hAnsi="Times New Roman"/>
      <w:snapToGrid/>
      <w:sz w:val="24"/>
    </w:rPr>
  </w:style>
  <w:style w:type="paragraph" w:customStyle="1" w:styleId="Default">
    <w:name w:val="Default"/>
    <w:rsid w:val="00BF5F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30">
    <w:name w:val="Основной текст 33"/>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font5">
    <w:name w:val="font5"/>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F5F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F5FE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2">
    <w:name w:val="xl7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3">
    <w:name w:val="xl73"/>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7">
    <w:name w:val="xl7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9">
    <w:name w:val="xl79"/>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0">
    <w:name w:val="xl8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81">
    <w:name w:val="xl8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2">
    <w:name w:val="xl8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
    <w:name w:val="xl8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6">
    <w:name w:val="xl8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7">
    <w:name w:val="xl8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9">
    <w:name w:val="xl89"/>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1">
    <w:name w:val="xl9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3">
    <w:name w:val="xl9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7">
    <w:name w:val="xl9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8">
    <w:name w:val="xl98"/>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F5F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
    <w:name w:val="annotation text"/>
    <w:basedOn w:val="a"/>
    <w:link w:val="afff0"/>
    <w:uiPriority w:val="99"/>
    <w:unhideWhenUsed/>
    <w:rsid w:val="00BF5FED"/>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rsid w:val="00BF5FED"/>
    <w:rPr>
      <w:rFonts w:ascii="Times New Roman" w:eastAsia="Times New Roman" w:hAnsi="Times New Roman" w:cs="Times New Roman"/>
      <w:sz w:val="20"/>
      <w:szCs w:val="20"/>
      <w:lang w:eastAsia="ru-RU"/>
    </w:rPr>
  </w:style>
  <w:style w:type="paragraph" w:customStyle="1" w:styleId="font7">
    <w:name w:val="font7"/>
    <w:basedOn w:val="a"/>
    <w:rsid w:val="00BF5FED"/>
    <w:pPr>
      <w:spacing w:before="100" w:beforeAutospacing="1" w:after="100" w:afterAutospacing="1" w:line="240" w:lineRule="auto"/>
      <w:ind w:firstLine="567"/>
      <w:jc w:val="both"/>
    </w:pPr>
    <w:rPr>
      <w:rFonts w:ascii="Times New Roman" w:eastAsia="Times New Roman" w:hAnsi="Times New Roman" w:cs="Times New Roman"/>
      <w:b/>
      <w:bCs/>
      <w:i/>
      <w:iCs/>
      <w:sz w:val="20"/>
      <w:szCs w:val="20"/>
      <w:lang w:eastAsia="ru-RU"/>
    </w:rPr>
  </w:style>
  <w:style w:type="paragraph" w:customStyle="1" w:styleId="1c">
    <w:name w:val="1"/>
    <w:basedOn w:val="a"/>
    <w:next w:val="af9"/>
    <w:qFormat/>
    <w:rsid w:val="00BF5FED"/>
    <w:pPr>
      <w:suppressLineNumbers/>
      <w:spacing w:after="0" w:line="240" w:lineRule="auto"/>
      <w:ind w:firstLine="567"/>
      <w:jc w:val="center"/>
    </w:pPr>
    <w:rPr>
      <w:rFonts w:ascii="Times New Roman" w:eastAsia="Times New Roman" w:hAnsi="Times New Roman" w:cs="Times New Roman"/>
      <w:b/>
      <w:sz w:val="24"/>
      <w:szCs w:val="24"/>
    </w:rPr>
  </w:style>
  <w:style w:type="character" w:customStyle="1" w:styleId="FontStyle26">
    <w:name w:val="Font Style26"/>
    <w:uiPriority w:val="99"/>
    <w:rsid w:val="00BF5FED"/>
    <w:rPr>
      <w:rFonts w:ascii="Times New Roman" w:hAnsi="Times New Roman" w:cs="Times New Roman"/>
      <w:sz w:val="24"/>
      <w:szCs w:val="24"/>
    </w:rPr>
  </w:style>
  <w:style w:type="paragraph" w:customStyle="1" w:styleId="2b">
    <w:name w:val="Основной текст с отступом2"/>
    <w:basedOn w:val="a"/>
    <w:link w:val="BodyTextIndentChar"/>
    <w:rsid w:val="00BF5FED"/>
    <w:pPr>
      <w:spacing w:after="120" w:line="240" w:lineRule="auto"/>
      <w:ind w:left="283" w:firstLine="567"/>
      <w:jc w:val="both"/>
    </w:pPr>
    <w:rPr>
      <w:rFonts w:ascii="Times New Roman" w:eastAsia="Times New Roman" w:hAnsi="Times New Roman" w:cs="Times New Roman"/>
      <w:sz w:val="26"/>
      <w:szCs w:val="26"/>
    </w:rPr>
  </w:style>
  <w:style w:type="character" w:customStyle="1" w:styleId="BodyTextIndentChar">
    <w:name w:val="Body Text Indent Char"/>
    <w:link w:val="2b"/>
    <w:rsid w:val="00BF5FED"/>
    <w:rPr>
      <w:rFonts w:ascii="Times New Roman" w:eastAsia="Times New Roman" w:hAnsi="Times New Roman" w:cs="Times New Roman"/>
      <w:sz w:val="26"/>
      <w:szCs w:val="26"/>
    </w:rPr>
  </w:style>
  <w:style w:type="paragraph" w:customStyle="1" w:styleId="2c">
    <w:name w:val="Абзац списка2"/>
    <w:basedOn w:val="a"/>
    <w:rsid w:val="00BF5FED"/>
    <w:pPr>
      <w:spacing w:after="0" w:line="240" w:lineRule="auto"/>
      <w:ind w:left="720" w:firstLine="567"/>
      <w:jc w:val="both"/>
    </w:pPr>
    <w:rPr>
      <w:rFonts w:ascii="Times New Roman" w:eastAsia="Times New Roman" w:hAnsi="Times New Roman" w:cs="Times New Roman"/>
      <w:sz w:val="26"/>
      <w:szCs w:val="26"/>
      <w:lang w:eastAsia="ru-RU"/>
    </w:rPr>
  </w:style>
  <w:style w:type="paragraph" w:customStyle="1" w:styleId="212">
    <w:name w:val="Основной текст с отступом21"/>
    <w:basedOn w:val="a"/>
    <w:rsid w:val="00BF5FED"/>
    <w:pPr>
      <w:spacing w:after="120" w:line="240" w:lineRule="auto"/>
      <w:ind w:left="283" w:firstLine="567"/>
      <w:jc w:val="both"/>
    </w:pPr>
    <w:rPr>
      <w:rFonts w:ascii="Times New Roman" w:eastAsia="Times New Roman" w:hAnsi="Times New Roman" w:cs="Times New Roman"/>
      <w:sz w:val="20"/>
      <w:szCs w:val="20"/>
      <w:lang w:eastAsia="ru-RU"/>
    </w:rPr>
  </w:style>
  <w:style w:type="character" w:styleId="afff1">
    <w:name w:val="annotation reference"/>
    <w:uiPriority w:val="99"/>
    <w:semiHidden/>
    <w:unhideWhenUsed/>
    <w:rsid w:val="00BF5FED"/>
    <w:rPr>
      <w:sz w:val="16"/>
      <w:szCs w:val="16"/>
    </w:rPr>
  </w:style>
  <w:style w:type="paragraph" w:styleId="afff2">
    <w:name w:val="annotation subject"/>
    <w:basedOn w:val="afff"/>
    <w:next w:val="afff"/>
    <w:link w:val="afff3"/>
    <w:uiPriority w:val="99"/>
    <w:semiHidden/>
    <w:unhideWhenUsed/>
    <w:rsid w:val="00BF5FED"/>
    <w:pPr>
      <w:ind w:firstLine="567"/>
      <w:jc w:val="both"/>
    </w:pPr>
    <w:rPr>
      <w:b/>
      <w:bCs/>
    </w:rPr>
  </w:style>
  <w:style w:type="character" w:customStyle="1" w:styleId="afff3">
    <w:name w:val="Тема примечания Знак"/>
    <w:basedOn w:val="afff0"/>
    <w:link w:val="afff2"/>
    <w:uiPriority w:val="99"/>
    <w:semiHidden/>
    <w:rsid w:val="00BF5FED"/>
    <w:rPr>
      <w:rFonts w:ascii="Times New Roman" w:eastAsia="Times New Roman" w:hAnsi="Times New Roman" w:cs="Times New Roman"/>
      <w:b/>
      <w:bCs/>
      <w:sz w:val="20"/>
      <w:szCs w:val="20"/>
      <w:lang w:eastAsia="ru-RU"/>
    </w:rPr>
  </w:style>
  <w:style w:type="paragraph" w:customStyle="1" w:styleId="xl63">
    <w:name w:val="xl63"/>
    <w:basedOn w:val="a"/>
    <w:rsid w:val="00BF5FED"/>
    <w:pPr>
      <w:spacing w:before="100" w:beforeAutospacing="1" w:after="100" w:afterAutospacing="1" w:line="240" w:lineRule="auto"/>
      <w:ind w:firstLine="567"/>
      <w:jc w:val="both"/>
      <w:textAlignment w:val="center"/>
    </w:pPr>
    <w:rPr>
      <w:rFonts w:ascii="Times New Roman" w:eastAsia="Times New Roman" w:hAnsi="Times New Roman" w:cs="Times New Roman"/>
      <w:sz w:val="20"/>
      <w:szCs w:val="20"/>
      <w:lang w:eastAsia="ru-RU"/>
    </w:rPr>
  </w:style>
  <w:style w:type="paragraph" w:customStyle="1" w:styleId="afff4">
    <w:name w:val="таблица"/>
    <w:basedOn w:val="a"/>
    <w:qFormat/>
    <w:rsid w:val="00BF5FED"/>
    <w:pPr>
      <w:widowControl w:val="0"/>
      <w:autoSpaceDE w:val="0"/>
      <w:autoSpaceDN w:val="0"/>
      <w:adjustRightInd w:val="0"/>
      <w:spacing w:after="0" w:line="240" w:lineRule="auto"/>
      <w:jc w:val="both"/>
    </w:pPr>
    <w:rPr>
      <w:rFonts w:ascii="Times New Roman" w:eastAsia="Times New Roman" w:hAnsi="Times New Roman" w:cs="Times New Roman"/>
      <w:sz w:val="28"/>
      <w:szCs w:val="24"/>
      <w:lang w:eastAsia="ru-RU"/>
    </w:rPr>
  </w:style>
  <w:style w:type="paragraph" w:styleId="afff5">
    <w:name w:val="table of figures"/>
    <w:basedOn w:val="a"/>
    <w:next w:val="a"/>
    <w:uiPriority w:val="99"/>
    <w:unhideWhenUsed/>
    <w:rsid w:val="00BF5FED"/>
    <w:pPr>
      <w:spacing w:after="0" w:line="240" w:lineRule="auto"/>
    </w:pPr>
    <w:rPr>
      <w:rFonts w:ascii="Times New Roman" w:eastAsia="Times New Roman" w:hAnsi="Times New Roman" w:cs="Times New Roman"/>
      <w:sz w:val="28"/>
      <w:szCs w:val="24"/>
      <w:lang w:eastAsia="ru-RU"/>
    </w:rPr>
  </w:style>
  <w:style w:type="paragraph" w:customStyle="1" w:styleId="130">
    <w:name w:val="Текст отчета 13"/>
    <w:basedOn w:val="a"/>
    <w:rsid w:val="00BF5FED"/>
    <w:pPr>
      <w:spacing w:after="120" w:line="240" w:lineRule="auto"/>
      <w:ind w:firstLine="709"/>
      <w:jc w:val="both"/>
    </w:pPr>
    <w:rPr>
      <w:rFonts w:ascii="Times New Roman" w:eastAsia="Times New Roman" w:hAnsi="Times New Roman" w:cs="Times New Roman"/>
      <w:sz w:val="26"/>
      <w:szCs w:val="20"/>
      <w:lang w:val="en-US" w:eastAsia="ru-RU"/>
    </w:rPr>
  </w:style>
  <w:style w:type="character" w:customStyle="1" w:styleId="afff6">
    <w:name w:val="Основной текст_"/>
    <w:basedOn w:val="a0"/>
    <w:link w:val="81"/>
    <w:rsid w:val="00BF5FED"/>
    <w:rPr>
      <w:rFonts w:ascii="Batang" w:eastAsia="Batang" w:hAnsi="Batang" w:cs="Batang"/>
      <w:shd w:val="clear" w:color="auto" w:fill="FFFFFF"/>
    </w:rPr>
  </w:style>
  <w:style w:type="paragraph" w:customStyle="1" w:styleId="81">
    <w:name w:val="Основной текст8"/>
    <w:basedOn w:val="a"/>
    <w:link w:val="afff6"/>
    <w:rsid w:val="00BF5FED"/>
    <w:pPr>
      <w:shd w:val="clear" w:color="auto" w:fill="FFFFFF"/>
      <w:spacing w:after="0" w:line="288" w:lineRule="exact"/>
      <w:jc w:val="both"/>
    </w:pPr>
    <w:rPr>
      <w:rFonts w:ascii="Batang" w:eastAsia="Batang" w:hAnsi="Batang" w:cs="Batang"/>
    </w:rPr>
  </w:style>
  <w:style w:type="paragraph" w:customStyle="1" w:styleId="311">
    <w:name w:val="Основной текст с отступом 31"/>
    <w:basedOn w:val="a"/>
    <w:rsid w:val="00BF5FED"/>
    <w:pPr>
      <w:spacing w:before="60" w:after="40" w:line="360" w:lineRule="auto"/>
      <w:ind w:firstLine="284"/>
      <w:jc w:val="both"/>
    </w:pPr>
    <w:rPr>
      <w:rFonts w:ascii="Times New Roman" w:eastAsia="Times New Roman" w:hAnsi="Times New Roman" w:cs="Times New Roman"/>
      <w:sz w:val="24"/>
      <w:szCs w:val="20"/>
      <w:lang w:eastAsia="ar-SA"/>
    </w:rPr>
  </w:style>
  <w:style w:type="paragraph" w:customStyle="1" w:styleId="main">
    <w:name w:val="main"/>
    <w:basedOn w:val="a"/>
    <w:rsid w:val="00BF5FED"/>
    <w:pPr>
      <w:spacing w:before="180" w:after="180" w:line="240" w:lineRule="auto"/>
      <w:ind w:left="450" w:right="150"/>
      <w:jc w:val="both"/>
    </w:pPr>
    <w:rPr>
      <w:rFonts w:ascii="Tahoma" w:eastAsia="Times New Roman" w:hAnsi="Tahoma" w:cs="Tahoma"/>
      <w:color w:val="333333"/>
      <w:sz w:val="18"/>
      <w:szCs w:val="18"/>
      <w:lang w:eastAsia="ru-RU"/>
    </w:rPr>
  </w:style>
  <w:style w:type="paragraph" w:customStyle="1" w:styleId="rubrikser">
    <w:name w:val="rubrikser"/>
    <w:basedOn w:val="a"/>
    <w:rsid w:val="00BF5FED"/>
    <w:pPr>
      <w:spacing w:before="180" w:after="180" w:line="240" w:lineRule="auto"/>
    </w:pPr>
    <w:rPr>
      <w:rFonts w:ascii="Tahoma" w:eastAsia="Times New Roman" w:hAnsi="Tahoma" w:cs="Tahoma"/>
      <w:b/>
      <w:bCs/>
      <w:color w:val="306759"/>
      <w:sz w:val="18"/>
      <w:szCs w:val="18"/>
      <w:lang w:eastAsia="ru-RU"/>
    </w:rPr>
  </w:style>
  <w:style w:type="paragraph" w:customStyle="1" w:styleId="WW-">
    <w:name w:val="WW-Текст"/>
    <w:basedOn w:val="a"/>
    <w:rsid w:val="00BF5FED"/>
    <w:pPr>
      <w:suppressAutoHyphens/>
      <w:spacing w:after="0" w:line="240" w:lineRule="auto"/>
    </w:pPr>
    <w:rPr>
      <w:rFonts w:ascii="Courier New" w:eastAsia="Times New Roman" w:hAnsi="Courier New" w:cs="Times New Roman"/>
      <w:sz w:val="20"/>
      <w:szCs w:val="20"/>
      <w:lang w:eastAsia="ar-SA"/>
    </w:rPr>
  </w:style>
  <w:style w:type="paragraph" w:customStyle="1" w:styleId="Char">
    <w:name w:val="Знак Знак Знак Знак Знак Знак Знак Знак Знак Знак Знак Знак Char"/>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2TimesNewRoman1212">
    <w:name w:val="Стиль Заголовок 2 + Times New Roman 12 пт не курсив Перед:  12 п..."/>
    <w:basedOn w:val="2"/>
    <w:rsid w:val="00BF5FED"/>
    <w:pPr>
      <w:numPr>
        <w:ilvl w:val="0"/>
        <w:numId w:val="0"/>
      </w:numPr>
      <w:shd w:val="clear" w:color="auto" w:fill="FFFFFF"/>
      <w:spacing w:before="240" w:after="0" w:line="240" w:lineRule="auto"/>
      <w:jc w:val="left"/>
    </w:pPr>
    <w:rPr>
      <w:rFonts w:ascii="Times New Roman" w:hAnsi="Times New Roman"/>
      <w:bCs/>
      <w:caps w:val="0"/>
      <w:sz w:val="24"/>
      <w:lang w:val="ru-RU"/>
    </w:rPr>
  </w:style>
  <w:style w:type="paragraph" w:customStyle="1" w:styleId="230">
    <w:name w:val="Основной текст 23"/>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d">
    <w:name w:val="Знак Знак Знак1 Знак Знак Знак Знак Знак Знак Знак"/>
    <w:basedOn w:val="a"/>
    <w:autoRedefine/>
    <w:rsid w:val="00BF5FED"/>
    <w:pPr>
      <w:spacing w:after="160" w:line="240" w:lineRule="exact"/>
    </w:pPr>
    <w:rPr>
      <w:rFonts w:ascii="Times New Roman" w:eastAsia="SimSun" w:hAnsi="Times New Roman" w:cs="Times New Roman"/>
      <w:b/>
      <w:sz w:val="28"/>
      <w:szCs w:val="24"/>
      <w:lang w:val="en-US"/>
    </w:rPr>
  </w:style>
  <w:style w:type="paragraph" w:styleId="afff7">
    <w:name w:val="Block Text"/>
    <w:basedOn w:val="a"/>
    <w:rsid w:val="00BF5FED"/>
    <w:pPr>
      <w:spacing w:after="0" w:line="240" w:lineRule="auto"/>
      <w:ind w:left="-284" w:right="-2" w:firstLine="284"/>
      <w:jc w:val="both"/>
    </w:pPr>
    <w:rPr>
      <w:rFonts w:ascii="Times New Roman" w:eastAsia="Times New Roman" w:hAnsi="Times New Roman" w:cs="Times New Roman"/>
      <w:sz w:val="28"/>
      <w:szCs w:val="20"/>
      <w:lang w:eastAsia="ko-KR"/>
    </w:rPr>
  </w:style>
  <w:style w:type="character" w:customStyle="1" w:styleId="FontStyle76">
    <w:name w:val="Font Style76"/>
    <w:rsid w:val="00BF5FED"/>
    <w:rPr>
      <w:rFonts w:ascii="Times New Roman" w:hAnsi="Times New Roman" w:cs="Times New Roman"/>
      <w:b/>
      <w:bCs/>
      <w:sz w:val="20"/>
      <w:szCs w:val="20"/>
    </w:rPr>
  </w:style>
  <w:style w:type="paragraph" w:customStyle="1" w:styleId="1e">
    <w:name w:val="Подглава уровня 1"/>
    <w:basedOn w:val="a"/>
    <w:rsid w:val="00BF5FED"/>
    <w:pPr>
      <w:keepNext/>
      <w:keepLines/>
      <w:suppressAutoHyphens/>
      <w:spacing w:after="240" w:line="240" w:lineRule="auto"/>
      <w:ind w:firstLine="709"/>
      <w:outlineLvl w:val="0"/>
    </w:pPr>
    <w:rPr>
      <w:rFonts w:ascii="Times New Roman" w:eastAsia="Times New Roman" w:hAnsi="Times New Roman" w:cs="Calibri"/>
      <w:bCs/>
      <w:i/>
      <w:sz w:val="26"/>
      <w:szCs w:val="26"/>
      <w:lang w:eastAsia="ar-SA"/>
    </w:rPr>
  </w:style>
  <w:style w:type="paragraph" w:customStyle="1" w:styleId="41">
    <w:name w:val="Мой заголовок4"/>
    <w:next w:val="a"/>
    <w:rsid w:val="00BF5FED"/>
    <w:pPr>
      <w:spacing w:before="240" w:after="0" w:line="240" w:lineRule="auto"/>
      <w:jc w:val="both"/>
      <w:outlineLvl w:val="3"/>
    </w:pPr>
    <w:rPr>
      <w:rFonts w:ascii="Arial" w:eastAsia="Times New Roman" w:hAnsi="Arial" w:cs="Times New Roman"/>
      <w:b/>
      <w:i/>
      <w:color w:val="000000"/>
      <w:szCs w:val="24"/>
      <w:lang w:eastAsia="ru-RU"/>
    </w:rPr>
  </w:style>
  <w:style w:type="paragraph" w:customStyle="1" w:styleId="afff8">
    <w:name w:val="Мой текст"/>
    <w:link w:val="38"/>
    <w:rsid w:val="00BF5FED"/>
    <w:pPr>
      <w:suppressAutoHyphens/>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38">
    <w:name w:val="Мой текст Знак3"/>
    <w:link w:val="afff8"/>
    <w:rsid w:val="00BF5FED"/>
    <w:rPr>
      <w:rFonts w:ascii="Times New Roman" w:eastAsia="Times New Roman" w:hAnsi="Times New Roman" w:cs="Times New Roman"/>
      <w:color w:val="000000"/>
      <w:sz w:val="24"/>
      <w:szCs w:val="24"/>
      <w:lang w:eastAsia="ru-RU"/>
    </w:rPr>
  </w:style>
  <w:style w:type="paragraph" w:customStyle="1" w:styleId="Agip">
    <w:name w:val="Agip"/>
    <w:rsid w:val="00BF5FED"/>
    <w:pPr>
      <w:spacing w:after="120" w:line="240" w:lineRule="auto"/>
      <w:jc w:val="both"/>
    </w:pPr>
    <w:rPr>
      <w:rFonts w:ascii="Arial" w:eastAsia="Times New Roman" w:hAnsi="Arial" w:cs="Times New Roman"/>
      <w:sz w:val="20"/>
      <w:szCs w:val="20"/>
      <w:lang w:eastAsia="ru-RU"/>
    </w:rPr>
  </w:style>
  <w:style w:type="character" w:customStyle="1" w:styleId="FontStyle173">
    <w:name w:val="Font Style173"/>
    <w:rsid w:val="00BF5FED"/>
    <w:rPr>
      <w:rFonts w:ascii="Times New Roman" w:hAnsi="Times New Roman" w:cs="Times New Roman"/>
      <w:sz w:val="22"/>
      <w:szCs w:val="22"/>
    </w:rPr>
  </w:style>
  <w:style w:type="paragraph" w:customStyle="1" w:styleId="msonormalmailrucssattributepostfixmailrucssattributepostfixmailrucssattributepostfix">
    <w:name w:val="msonormal_mailru_css_attribute_postfix_mailru_css_attribute_postfix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0"/>
    <w:rsid w:val="00BF5FED"/>
  </w:style>
  <w:style w:type="paragraph" w:customStyle="1" w:styleId="Style15">
    <w:name w:val="Style15"/>
    <w:basedOn w:val="a"/>
    <w:uiPriority w:val="99"/>
    <w:rsid w:val="00BF5FED"/>
    <w:pPr>
      <w:spacing w:after="0" w:line="302" w:lineRule="exact"/>
      <w:ind w:hanging="341"/>
    </w:pPr>
    <w:rPr>
      <w:rFonts w:ascii="Times New Roman" w:eastAsia="Times New Roman" w:hAnsi="Times New Roman" w:cs="Times New Roman"/>
      <w:sz w:val="20"/>
      <w:szCs w:val="20"/>
      <w:lang w:eastAsia="ru-RU"/>
    </w:rPr>
  </w:style>
  <w:style w:type="character" w:customStyle="1" w:styleId="2d">
    <w:name w:val="Основной текст (2)_"/>
    <w:basedOn w:val="a0"/>
    <w:rsid w:val="00BF5FED"/>
    <w:rPr>
      <w:shd w:val="clear" w:color="auto" w:fill="FFFFFF"/>
    </w:rPr>
  </w:style>
  <w:style w:type="character" w:customStyle="1" w:styleId="28pt">
    <w:name w:val="Основной текст (2) + 8 pt"/>
    <w:basedOn w:val="2d"/>
    <w:rsid w:val="00BF5FED"/>
    <w:rPr>
      <w:color w:val="000000"/>
      <w:spacing w:val="0"/>
      <w:w w:val="100"/>
      <w:position w:val="0"/>
      <w:sz w:val="16"/>
      <w:szCs w:val="16"/>
      <w:shd w:val="clear" w:color="auto" w:fill="FFFFFF"/>
      <w:lang w:val="ru-RU" w:eastAsia="ru-RU" w:bidi="ru-RU"/>
    </w:rPr>
  </w:style>
  <w:style w:type="character" w:customStyle="1" w:styleId="62">
    <w:name w:val="Заголовок №6 (2)_"/>
    <w:basedOn w:val="a0"/>
    <w:link w:val="620"/>
    <w:rsid w:val="00BF5FED"/>
    <w:rPr>
      <w:b/>
      <w:bCs/>
      <w:shd w:val="clear" w:color="auto" w:fill="FFFFFF"/>
    </w:rPr>
  </w:style>
  <w:style w:type="paragraph" w:customStyle="1" w:styleId="620">
    <w:name w:val="Заголовок №6 (2)"/>
    <w:basedOn w:val="a"/>
    <w:link w:val="62"/>
    <w:rsid w:val="00BF5FED"/>
    <w:pPr>
      <w:widowControl w:val="0"/>
      <w:shd w:val="clear" w:color="auto" w:fill="FFFFFF"/>
      <w:spacing w:after="0" w:line="0" w:lineRule="atLeast"/>
      <w:jc w:val="center"/>
      <w:outlineLvl w:val="5"/>
    </w:pPr>
    <w:rPr>
      <w:b/>
      <w:bCs/>
    </w:rPr>
  </w:style>
  <w:style w:type="character" w:customStyle="1" w:styleId="44">
    <w:name w:val="Основной текст (44)_"/>
    <w:basedOn w:val="a0"/>
    <w:link w:val="440"/>
    <w:rsid w:val="00BF5FED"/>
    <w:rPr>
      <w:sz w:val="16"/>
      <w:szCs w:val="16"/>
      <w:shd w:val="clear" w:color="auto" w:fill="FFFFFF"/>
    </w:rPr>
  </w:style>
  <w:style w:type="paragraph" w:customStyle="1" w:styleId="440">
    <w:name w:val="Основной текст (44)"/>
    <w:basedOn w:val="a"/>
    <w:link w:val="44"/>
    <w:rsid w:val="00BF5FED"/>
    <w:pPr>
      <w:widowControl w:val="0"/>
      <w:shd w:val="clear" w:color="auto" w:fill="FFFFFF"/>
      <w:spacing w:after="0" w:line="0" w:lineRule="atLeast"/>
    </w:pPr>
    <w:rPr>
      <w:sz w:val="16"/>
      <w:szCs w:val="16"/>
    </w:rPr>
  </w:style>
  <w:style w:type="character" w:customStyle="1" w:styleId="61">
    <w:name w:val="Подпись к таблице (6)_"/>
    <w:basedOn w:val="a0"/>
    <w:link w:val="63"/>
    <w:rsid w:val="00BF5FED"/>
    <w:rPr>
      <w:sz w:val="16"/>
      <w:szCs w:val="16"/>
      <w:shd w:val="clear" w:color="auto" w:fill="FFFFFF"/>
    </w:rPr>
  </w:style>
  <w:style w:type="paragraph" w:customStyle="1" w:styleId="63">
    <w:name w:val="Подпись к таблице (6)"/>
    <w:basedOn w:val="a"/>
    <w:link w:val="61"/>
    <w:rsid w:val="00BF5FED"/>
    <w:pPr>
      <w:widowControl w:val="0"/>
      <w:shd w:val="clear" w:color="auto" w:fill="FFFFFF"/>
      <w:spacing w:after="0" w:line="0" w:lineRule="atLeast"/>
    </w:pPr>
    <w:rPr>
      <w:sz w:val="16"/>
      <w:szCs w:val="16"/>
    </w:rPr>
  </w:style>
  <w:style w:type="character" w:customStyle="1" w:styleId="42">
    <w:name w:val="Основной текст4"/>
    <w:basedOn w:val="afff6"/>
    <w:rsid w:val="00BF5FED"/>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P1">
    <w:name w:val="P1"/>
    <w:basedOn w:val="a"/>
    <w:link w:val="P1Char"/>
    <w:autoRedefine/>
    <w:rsid w:val="00BF5FED"/>
    <w:pPr>
      <w:widowControl w:val="0"/>
      <w:tabs>
        <w:tab w:val="left" w:pos="426"/>
        <w:tab w:val="left" w:pos="709"/>
      </w:tabs>
      <w:spacing w:after="120" w:line="240" w:lineRule="auto"/>
      <w:ind w:firstLine="567"/>
      <w:jc w:val="both"/>
    </w:pPr>
    <w:rPr>
      <w:rFonts w:ascii="Arial" w:eastAsia="Times New Roman" w:hAnsi="Arial" w:cs="Arial"/>
      <w:snapToGrid w:val="0"/>
      <w:color w:val="000000"/>
      <w:sz w:val="20"/>
      <w:szCs w:val="20"/>
      <w:lang w:eastAsia="it-IT"/>
    </w:rPr>
  </w:style>
  <w:style w:type="character" w:customStyle="1" w:styleId="P1Char">
    <w:name w:val="P1 Char"/>
    <w:link w:val="P1"/>
    <w:rsid w:val="00BF5FED"/>
    <w:rPr>
      <w:rFonts w:ascii="Arial" w:eastAsia="Times New Roman" w:hAnsi="Arial" w:cs="Arial"/>
      <w:snapToGrid w:val="0"/>
      <w:color w:val="000000"/>
      <w:sz w:val="20"/>
      <w:szCs w:val="20"/>
      <w:lang w:eastAsia="it-IT"/>
    </w:rPr>
  </w:style>
  <w:style w:type="paragraph" w:customStyle="1" w:styleId="Markernew">
    <w:name w:val="Marker_new"/>
    <w:basedOn w:val="a"/>
    <w:rsid w:val="00BF5FED"/>
    <w:pPr>
      <w:tabs>
        <w:tab w:val="num" w:pos="454"/>
      </w:tabs>
      <w:kinsoku w:val="0"/>
      <w:overflowPunct w:val="0"/>
      <w:autoSpaceDE w:val="0"/>
      <w:autoSpaceDN w:val="0"/>
      <w:adjustRightInd w:val="0"/>
      <w:snapToGrid w:val="0"/>
      <w:spacing w:after="120" w:line="240" w:lineRule="auto"/>
      <w:ind w:left="454" w:hanging="341"/>
      <w:jc w:val="both"/>
    </w:pPr>
    <w:rPr>
      <w:rFonts w:ascii="Arial" w:eastAsia="Times New Roman" w:hAnsi="Arial" w:cs="Times New Roman"/>
      <w:sz w:val="20"/>
      <w:szCs w:val="20"/>
      <w:lang w:eastAsia="ru-RU"/>
    </w:rPr>
  </w:style>
  <w:style w:type="character" w:customStyle="1" w:styleId="S01">
    <w:name w:val="S0"/>
    <w:rsid w:val="00BF5FED"/>
    <w:rPr>
      <w:rFonts w:ascii="Times New Roman" w:hAnsi="Times New Roman" w:cs="Times New Roman" w:hint="default"/>
      <w:b w:val="0"/>
      <w:bCs w:val="0"/>
      <w:i w:val="0"/>
      <w:iCs w:val="0"/>
      <w:color w:val="000000"/>
    </w:rPr>
  </w:style>
  <w:style w:type="paragraph" w:customStyle="1" w:styleId="SOURSES">
    <w:name w:val="**SOURSES"/>
    <w:basedOn w:val="a"/>
    <w:rsid w:val="00BF5FED"/>
    <w:pPr>
      <w:widowControl w:val="0"/>
      <w:spacing w:after="60" w:line="240" w:lineRule="auto"/>
      <w:ind w:left="1134" w:hanging="1134"/>
      <w:jc w:val="both"/>
    </w:pPr>
    <w:rPr>
      <w:rFonts w:ascii="Arial" w:eastAsia="Times New Roman" w:hAnsi="Arial" w:cs="Times New Roman"/>
      <w:i/>
      <w:sz w:val="14"/>
      <w:szCs w:val="20"/>
      <w:lang w:eastAsia="ru-RU"/>
    </w:rPr>
  </w:style>
  <w:style w:type="paragraph" w:customStyle="1" w:styleId="TEXTOFTABLES">
    <w:name w:val="**TEXT OF TABLES"/>
    <w:basedOn w:val="a"/>
    <w:link w:val="TEXTOFTABLES0"/>
    <w:rsid w:val="00BF5FED"/>
    <w:pPr>
      <w:widowControl w:val="0"/>
      <w:spacing w:after="0" w:line="240" w:lineRule="auto"/>
      <w:jc w:val="center"/>
    </w:pPr>
    <w:rPr>
      <w:rFonts w:ascii="Arial" w:eastAsia="Times New Roman" w:hAnsi="Arial" w:cs="Times New Roman"/>
      <w:sz w:val="16"/>
      <w:szCs w:val="20"/>
      <w:lang w:eastAsia="ru-RU"/>
    </w:rPr>
  </w:style>
  <w:style w:type="character" w:customStyle="1" w:styleId="TEXTOFTABLES0">
    <w:name w:val="**TEXT OF TABLES Знак Знак"/>
    <w:link w:val="TEXTOFTABLES"/>
    <w:rsid w:val="00BF5FED"/>
    <w:rPr>
      <w:rFonts w:ascii="Arial" w:eastAsia="Times New Roman" w:hAnsi="Arial" w:cs="Times New Roman"/>
      <w:sz w:val="16"/>
      <w:szCs w:val="20"/>
      <w:lang w:eastAsia="ru-RU"/>
    </w:rPr>
  </w:style>
  <w:style w:type="paragraph" w:customStyle="1" w:styleId="NAMEOFTABLES">
    <w:name w:val="**NAME OF TABLES"/>
    <w:basedOn w:val="a"/>
    <w:link w:val="NAMEOFTABLES0"/>
    <w:rsid w:val="00BF5FED"/>
    <w:pPr>
      <w:widowControl w:val="0"/>
      <w:tabs>
        <w:tab w:val="left" w:pos="1701"/>
      </w:tabs>
      <w:autoSpaceDE w:val="0"/>
      <w:autoSpaceDN w:val="0"/>
      <w:adjustRightInd w:val="0"/>
      <w:spacing w:before="120" w:after="120" w:line="240" w:lineRule="auto"/>
      <w:ind w:left="1701" w:hanging="1701"/>
      <w:jc w:val="both"/>
      <w:outlineLvl w:val="8"/>
    </w:pPr>
    <w:rPr>
      <w:rFonts w:ascii="Arial" w:eastAsia="Times New Roman" w:hAnsi="Arial" w:cs="Times New Roman"/>
      <w:b/>
      <w:sz w:val="20"/>
      <w:szCs w:val="20"/>
      <w:lang w:eastAsia="ru-RU"/>
    </w:rPr>
  </w:style>
  <w:style w:type="character" w:customStyle="1" w:styleId="NAMEOFTABLES0">
    <w:name w:val="**NAME OF TABLES Знак Знак"/>
    <w:link w:val="NAMEOFTABLES"/>
    <w:locked/>
    <w:rsid w:val="00BF5FED"/>
    <w:rPr>
      <w:rFonts w:ascii="Arial" w:eastAsia="Times New Roman" w:hAnsi="Arial" w:cs="Times New Roman"/>
      <w:b/>
      <w:sz w:val="20"/>
      <w:szCs w:val="20"/>
      <w:lang w:eastAsia="ru-RU"/>
    </w:rPr>
  </w:style>
  <w:style w:type="character" w:customStyle="1" w:styleId="64">
    <w:name w:val="Заголовок №6_"/>
    <w:basedOn w:val="a0"/>
    <w:link w:val="65"/>
    <w:rsid w:val="00BF5FED"/>
    <w:rPr>
      <w:shd w:val="clear" w:color="auto" w:fill="FFFFFF"/>
    </w:rPr>
  </w:style>
  <w:style w:type="paragraph" w:customStyle="1" w:styleId="65">
    <w:name w:val="Заголовок №6"/>
    <w:basedOn w:val="a"/>
    <w:link w:val="64"/>
    <w:rsid w:val="00BF5FED"/>
    <w:pPr>
      <w:widowControl w:val="0"/>
      <w:shd w:val="clear" w:color="auto" w:fill="FFFFFF"/>
      <w:spacing w:after="0" w:line="562" w:lineRule="exact"/>
      <w:jc w:val="both"/>
      <w:outlineLvl w:val="5"/>
    </w:pPr>
  </w:style>
  <w:style w:type="paragraph" w:customStyle="1" w:styleId="71">
    <w:name w:val="Основной текст7"/>
    <w:basedOn w:val="a"/>
    <w:rsid w:val="00BF5FED"/>
    <w:pPr>
      <w:widowControl w:val="0"/>
      <w:shd w:val="clear" w:color="auto" w:fill="FFFFFF"/>
      <w:spacing w:after="0" w:line="480" w:lineRule="exact"/>
      <w:ind w:hanging="1060"/>
      <w:jc w:val="center"/>
    </w:pPr>
    <w:rPr>
      <w:rFonts w:ascii="Times New Roman" w:eastAsia="Times New Roman" w:hAnsi="Times New Roman" w:cs="Times New Roman"/>
      <w:sz w:val="26"/>
      <w:szCs w:val="26"/>
      <w:lang w:eastAsia="ru-RU"/>
    </w:rPr>
  </w:style>
  <w:style w:type="paragraph" w:styleId="afff9">
    <w:name w:val="Document Map"/>
    <w:basedOn w:val="a"/>
    <w:link w:val="afffa"/>
    <w:rsid w:val="00BF5FED"/>
    <w:pPr>
      <w:spacing w:after="0" w:line="240" w:lineRule="auto"/>
    </w:pPr>
    <w:rPr>
      <w:rFonts w:ascii="Tahoma" w:eastAsia="Times New Roman" w:hAnsi="Tahoma" w:cs="Tahoma"/>
      <w:sz w:val="16"/>
      <w:szCs w:val="16"/>
      <w:lang w:eastAsia="ru-RU"/>
    </w:rPr>
  </w:style>
  <w:style w:type="character" w:customStyle="1" w:styleId="afffa">
    <w:name w:val="Схема документа Знак"/>
    <w:basedOn w:val="a0"/>
    <w:link w:val="afff9"/>
    <w:rsid w:val="00BF5FED"/>
    <w:rPr>
      <w:rFonts w:ascii="Tahoma" w:eastAsia="Times New Roman" w:hAnsi="Tahoma" w:cs="Tahoma"/>
      <w:sz w:val="16"/>
      <w:szCs w:val="16"/>
      <w:lang w:eastAsia="ru-RU"/>
    </w:rPr>
  </w:style>
  <w:style w:type="paragraph" w:customStyle="1" w:styleId="213">
    <w:name w:val="Основной текст с отступом 21"/>
    <w:basedOn w:val="a"/>
    <w:rsid w:val="00BF5FED"/>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character" w:customStyle="1" w:styleId="Heading1">
    <w:name w:val="Heading #1_"/>
    <w:basedOn w:val="a0"/>
    <w:link w:val="Heading10"/>
    <w:rsid w:val="00BF5FED"/>
    <w:rPr>
      <w:rFonts w:ascii="Times New Roman" w:eastAsia="Times New Roman" w:hAnsi="Times New Roman" w:cs="Times New Roman"/>
      <w:b/>
      <w:bCs/>
      <w:sz w:val="48"/>
      <w:szCs w:val="48"/>
      <w:shd w:val="clear" w:color="auto" w:fill="FFFFFF"/>
    </w:rPr>
  </w:style>
  <w:style w:type="paragraph" w:customStyle="1" w:styleId="Heading10">
    <w:name w:val="Heading #1"/>
    <w:basedOn w:val="a"/>
    <w:link w:val="Heading1"/>
    <w:rsid w:val="00BF5FED"/>
    <w:pPr>
      <w:widowControl w:val="0"/>
      <w:shd w:val="clear" w:color="auto" w:fill="FFFFFF"/>
      <w:spacing w:before="1560" w:after="0" w:line="552" w:lineRule="exact"/>
      <w:jc w:val="center"/>
      <w:outlineLvl w:val="0"/>
    </w:pPr>
    <w:rPr>
      <w:rFonts w:ascii="Times New Roman" w:eastAsia="Times New Roman" w:hAnsi="Times New Roman" w:cs="Times New Roman"/>
      <w:b/>
      <w:bCs/>
      <w:sz w:val="48"/>
      <w:szCs w:val="48"/>
    </w:rPr>
  </w:style>
  <w:style w:type="character" w:customStyle="1" w:styleId="Bodytext4">
    <w:name w:val="Body text (4)_"/>
    <w:basedOn w:val="a0"/>
    <w:link w:val="Bodytext40"/>
    <w:rsid w:val="00BF5FED"/>
    <w:rPr>
      <w:rFonts w:ascii="Times New Roman" w:eastAsia="Times New Roman" w:hAnsi="Times New Roman" w:cs="Times New Roman"/>
      <w:b/>
      <w:bCs/>
      <w:sz w:val="36"/>
      <w:szCs w:val="36"/>
      <w:shd w:val="clear" w:color="auto" w:fill="FFFFFF"/>
    </w:rPr>
  </w:style>
  <w:style w:type="paragraph" w:customStyle="1" w:styleId="Bodytext40">
    <w:name w:val="Body text (4)"/>
    <w:basedOn w:val="a"/>
    <w:link w:val="Bodytext4"/>
    <w:rsid w:val="00BF5FED"/>
    <w:pPr>
      <w:widowControl w:val="0"/>
      <w:shd w:val="clear" w:color="auto" w:fill="FFFFFF"/>
      <w:spacing w:before="600" w:after="0" w:line="0" w:lineRule="atLeast"/>
      <w:jc w:val="center"/>
    </w:pPr>
    <w:rPr>
      <w:rFonts w:ascii="Times New Roman" w:eastAsia="Times New Roman" w:hAnsi="Times New Roman" w:cs="Times New Roman"/>
      <w:b/>
      <w:bCs/>
      <w:sz w:val="36"/>
      <w:szCs w:val="36"/>
    </w:rPr>
  </w:style>
  <w:style w:type="character" w:customStyle="1" w:styleId="l7">
    <w:name w:val="l7"/>
    <w:basedOn w:val="a0"/>
    <w:rsid w:val="00BF5FED"/>
  </w:style>
  <w:style w:type="character" w:customStyle="1" w:styleId="Bodytext3">
    <w:name w:val="Body text (3)_"/>
    <w:basedOn w:val="a0"/>
    <w:link w:val="Bodytext30"/>
    <w:rsid w:val="00BF5FED"/>
    <w:rPr>
      <w:rFonts w:ascii="Times New Roman" w:eastAsia="Times New Roman" w:hAnsi="Times New Roman" w:cs="Times New Roman"/>
      <w:b/>
      <w:bCs/>
      <w:sz w:val="40"/>
      <w:szCs w:val="40"/>
      <w:shd w:val="clear" w:color="auto" w:fill="FFFFFF"/>
    </w:rPr>
  </w:style>
  <w:style w:type="paragraph" w:customStyle="1" w:styleId="Bodytext30">
    <w:name w:val="Body text (3)"/>
    <w:basedOn w:val="a"/>
    <w:link w:val="Bodytext3"/>
    <w:rsid w:val="00BF5FED"/>
    <w:pPr>
      <w:widowControl w:val="0"/>
      <w:shd w:val="clear" w:color="auto" w:fill="FFFFFF"/>
      <w:spacing w:after="600" w:line="456" w:lineRule="exact"/>
      <w:jc w:val="center"/>
    </w:pPr>
    <w:rPr>
      <w:rFonts w:ascii="Times New Roman" w:eastAsia="Times New Roman" w:hAnsi="Times New Roman" w:cs="Times New Roman"/>
      <w:b/>
      <w:bCs/>
      <w:sz w:val="40"/>
      <w:szCs w:val="40"/>
    </w:rPr>
  </w:style>
  <w:style w:type="table" w:customStyle="1" w:styleId="66">
    <w:name w:val="Сетка таблицы6"/>
    <w:basedOn w:val="a1"/>
    <w:next w:val="aff"/>
    <w:uiPriority w:val="3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s">
    <w:name w:val="msonormals"/>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BF5FED"/>
  </w:style>
  <w:style w:type="paragraph" w:customStyle="1" w:styleId="afffb">
    <w:name w:val="ОснТекст"/>
    <w:link w:val="1f"/>
    <w:rsid w:val="00BF5FE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f">
    <w:name w:val="ОснТекст Знак1"/>
    <w:link w:val="afffb"/>
    <w:rsid w:val="00BF5FED"/>
    <w:rPr>
      <w:rFonts w:ascii="Times New Roman" w:eastAsia="Times New Roman" w:hAnsi="Times New Roman" w:cs="Times New Roman"/>
      <w:sz w:val="20"/>
      <w:szCs w:val="20"/>
      <w:lang w:eastAsia="ru-RU"/>
    </w:rPr>
  </w:style>
  <w:style w:type="paragraph" w:customStyle="1" w:styleId="First">
    <w:name w:val="FirstОснТекст"/>
    <w:basedOn w:val="afffb"/>
    <w:next w:val="afffb"/>
    <w:link w:val="First0"/>
    <w:rsid w:val="00BF5FED"/>
    <w:pPr>
      <w:spacing w:before="160"/>
      <w:ind w:firstLine="0"/>
    </w:pPr>
  </w:style>
  <w:style w:type="character" w:customStyle="1" w:styleId="First0">
    <w:name w:val="FirstОснТекст Знак"/>
    <w:basedOn w:val="a0"/>
    <w:link w:val="First"/>
    <w:rsid w:val="00BF5FED"/>
    <w:rPr>
      <w:rFonts w:ascii="Times New Roman" w:eastAsia="Times New Roman" w:hAnsi="Times New Roman" w:cs="Times New Roman"/>
      <w:sz w:val="20"/>
      <w:szCs w:val="20"/>
      <w:lang w:eastAsia="ru-RU"/>
    </w:rPr>
  </w:style>
  <w:style w:type="paragraph" w:customStyle="1" w:styleId="First1">
    <w:name w:val="FirstОснТекст:"/>
    <w:basedOn w:val="First"/>
    <w:next w:val="afffb"/>
    <w:rsid w:val="00BF5FED"/>
    <w:pPr>
      <w:spacing w:before="240" w:after="120"/>
    </w:pPr>
  </w:style>
  <w:style w:type="paragraph" w:customStyle="1" w:styleId="39">
    <w:name w:val="Заголов 3"/>
    <w:basedOn w:val="afffb"/>
    <w:next w:val="First"/>
    <w:rsid w:val="00BF5FED"/>
    <w:pPr>
      <w:spacing w:before="213" w:after="142"/>
      <w:ind w:firstLine="0"/>
      <w:outlineLvl w:val="2"/>
    </w:pPr>
    <w:rPr>
      <w:rFonts w:ascii="Arial" w:hAnsi="Arial"/>
      <w:b/>
    </w:rPr>
  </w:style>
  <w:style w:type="paragraph" w:customStyle="1" w:styleId="afffc">
    <w:name w:val="ОснТекст:"/>
    <w:basedOn w:val="afffb"/>
    <w:next w:val="a"/>
    <w:link w:val="afffd"/>
    <w:rsid w:val="00BF5FED"/>
    <w:pPr>
      <w:spacing w:after="120"/>
    </w:pPr>
  </w:style>
  <w:style w:type="character" w:customStyle="1" w:styleId="afffd">
    <w:name w:val="ОснТекст: Знак"/>
    <w:basedOn w:val="a0"/>
    <w:link w:val="afffc"/>
    <w:locked/>
    <w:rsid w:val="00BF5FED"/>
    <w:rPr>
      <w:rFonts w:ascii="Times New Roman" w:eastAsia="Times New Roman" w:hAnsi="Times New Roman" w:cs="Times New Roman"/>
      <w:sz w:val="20"/>
      <w:szCs w:val="20"/>
      <w:lang w:eastAsia="ru-RU"/>
    </w:rPr>
  </w:style>
  <w:style w:type="paragraph" w:customStyle="1" w:styleId="afffe">
    <w:name w:val="Основной текст проекта"/>
    <w:basedOn w:val="21"/>
    <w:link w:val="affff"/>
    <w:qFormat/>
    <w:rsid w:val="00BF5FED"/>
    <w:pPr>
      <w:spacing w:after="0" w:line="240" w:lineRule="auto"/>
      <w:ind w:firstLine="709"/>
      <w:jc w:val="both"/>
    </w:pPr>
    <w:rPr>
      <w:sz w:val="28"/>
      <w:szCs w:val="20"/>
      <w:lang w:eastAsia="ru-RU"/>
    </w:rPr>
  </w:style>
  <w:style w:type="character" w:customStyle="1" w:styleId="affff">
    <w:name w:val="Основной текст проекта Знак"/>
    <w:basedOn w:val="22"/>
    <w:link w:val="afffe"/>
    <w:rsid w:val="00BF5FED"/>
    <w:rPr>
      <w:rFonts w:ascii="Times New Roman" w:eastAsia="Times New Roman" w:hAnsi="Times New Roman" w:cs="Times New Roman"/>
      <w:sz w:val="28"/>
      <w:szCs w:val="20"/>
      <w:lang w:eastAsia="ru-RU"/>
    </w:rPr>
  </w:style>
  <w:style w:type="character" w:customStyle="1" w:styleId="221">
    <w:name w:val="Заголовок №2 (2)"/>
    <w:uiPriority w:val="99"/>
    <w:rsid w:val="00BF5FED"/>
    <w:rPr>
      <w:sz w:val="27"/>
      <w:szCs w:val="28"/>
      <w:shd w:val="clear" w:color="auto" w:fill="FFFFFF"/>
    </w:rPr>
  </w:style>
  <w:style w:type="paragraph" w:customStyle="1" w:styleId="10">
    <w:name w:val="Стиль1"/>
    <w:basedOn w:val="a"/>
    <w:link w:val="1f0"/>
    <w:qFormat/>
    <w:rsid w:val="00BF5FED"/>
    <w:pPr>
      <w:numPr>
        <w:numId w:val="31"/>
      </w:numPr>
      <w:spacing w:before="120" w:after="120" w:line="240" w:lineRule="auto"/>
      <w:ind w:left="4897"/>
      <w:jc w:val="center"/>
    </w:pPr>
    <w:rPr>
      <w:rFonts w:ascii="Times New Roman" w:eastAsia="Times New Roman" w:hAnsi="Times New Roman" w:cs="Times New Roman"/>
      <w:sz w:val="28"/>
      <w:szCs w:val="20"/>
      <w:lang w:eastAsia="ru-RU"/>
    </w:rPr>
  </w:style>
  <w:style w:type="character" w:customStyle="1" w:styleId="1f0">
    <w:name w:val="Стиль1 Знак"/>
    <w:basedOn w:val="a0"/>
    <w:link w:val="10"/>
    <w:rsid w:val="00BF5FED"/>
    <w:rPr>
      <w:rFonts w:ascii="Times New Roman" w:eastAsia="Times New Roman" w:hAnsi="Times New Roman" w:cs="Times New Roman"/>
      <w:sz w:val="28"/>
      <w:szCs w:val="20"/>
      <w:lang w:eastAsia="ru-RU"/>
    </w:rPr>
  </w:style>
  <w:style w:type="character" w:customStyle="1" w:styleId="Bodytext2">
    <w:name w:val="Body text (2)_"/>
    <w:basedOn w:val="a0"/>
    <w:link w:val="Bodytext20"/>
    <w:rsid w:val="00BF5FED"/>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BF5FED"/>
    <w:pPr>
      <w:widowControl w:val="0"/>
      <w:shd w:val="clear" w:color="auto" w:fill="FFFFFF"/>
      <w:spacing w:before="420" w:after="0" w:line="370" w:lineRule="exact"/>
      <w:jc w:val="center"/>
    </w:pPr>
    <w:rPr>
      <w:rFonts w:ascii="Times New Roman" w:eastAsia="Times New Roman" w:hAnsi="Times New Roman" w:cs="Times New Roman"/>
      <w:sz w:val="28"/>
      <w:szCs w:val="28"/>
    </w:rPr>
  </w:style>
  <w:style w:type="character" w:customStyle="1" w:styleId="Bodytext210pt22">
    <w:name w:val="Body text (2) + 10 pt22"/>
    <w:aliases w:val="Bold103"/>
    <w:basedOn w:val="Bodytext2"/>
    <w:rsid w:val="00BF5FED"/>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Bodytext285pt">
    <w:name w:val="Body text (2) + 8.5 pt"/>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Bodytext21">
    <w:name w:val="Body text (2)1"/>
    <w:basedOn w:val="a"/>
    <w:rsid w:val="00BF5FED"/>
    <w:pPr>
      <w:widowControl w:val="0"/>
      <w:shd w:val="clear" w:color="auto" w:fill="FFFFFF"/>
      <w:spacing w:after="0" w:line="0" w:lineRule="atLeast"/>
      <w:jc w:val="both"/>
    </w:pPr>
    <w:rPr>
      <w:rFonts w:ascii="Times New Roman" w:eastAsia="Times New Roman" w:hAnsi="Times New Roman" w:cs="Times New Roman"/>
    </w:rPr>
  </w:style>
  <w:style w:type="character" w:customStyle="1" w:styleId="Heading62">
    <w:name w:val="Heading #6 (2)_"/>
    <w:basedOn w:val="a0"/>
    <w:link w:val="Heading621"/>
    <w:rsid w:val="00BF5FED"/>
    <w:rPr>
      <w:rFonts w:ascii="Times New Roman" w:eastAsia="Times New Roman" w:hAnsi="Times New Roman" w:cs="Times New Roman"/>
      <w:b/>
      <w:bCs/>
      <w:shd w:val="clear" w:color="auto" w:fill="FFFFFF"/>
    </w:rPr>
  </w:style>
  <w:style w:type="paragraph" w:customStyle="1" w:styleId="Heading621">
    <w:name w:val="Heading #6 (2)1"/>
    <w:basedOn w:val="a"/>
    <w:link w:val="Heading62"/>
    <w:rsid w:val="00BF5FED"/>
    <w:pPr>
      <w:widowControl w:val="0"/>
      <w:shd w:val="clear" w:color="auto" w:fill="FFFFFF"/>
      <w:spacing w:after="0" w:line="0" w:lineRule="atLeast"/>
      <w:jc w:val="center"/>
      <w:outlineLvl w:val="5"/>
    </w:pPr>
    <w:rPr>
      <w:rFonts w:ascii="Times New Roman" w:eastAsia="Times New Roman" w:hAnsi="Times New Roman" w:cs="Times New Roman"/>
      <w:b/>
      <w:bCs/>
    </w:rPr>
  </w:style>
  <w:style w:type="character" w:customStyle="1" w:styleId="Tablecaption3">
    <w:name w:val="Table caption (3)_"/>
    <w:basedOn w:val="a0"/>
    <w:link w:val="Tablecaption31"/>
    <w:rsid w:val="00BF5FED"/>
    <w:rPr>
      <w:rFonts w:ascii="Times New Roman" w:eastAsia="Times New Roman" w:hAnsi="Times New Roman" w:cs="Times New Roman"/>
      <w:shd w:val="clear" w:color="auto" w:fill="FFFFFF"/>
    </w:rPr>
  </w:style>
  <w:style w:type="paragraph" w:customStyle="1" w:styleId="Tablecaption31">
    <w:name w:val="Table caption (3)1"/>
    <w:basedOn w:val="a"/>
    <w:link w:val="Tablecaption3"/>
    <w:rsid w:val="00BF5FED"/>
    <w:pPr>
      <w:widowControl w:val="0"/>
      <w:shd w:val="clear" w:color="auto" w:fill="FFFFFF"/>
      <w:spacing w:after="0" w:line="0" w:lineRule="atLeast"/>
    </w:pPr>
    <w:rPr>
      <w:rFonts w:ascii="Times New Roman" w:eastAsia="Times New Roman" w:hAnsi="Times New Roman" w:cs="Times New Roman"/>
    </w:rPr>
  </w:style>
  <w:style w:type="character" w:customStyle="1" w:styleId="Bodytext17">
    <w:name w:val="Body text (17)_"/>
    <w:basedOn w:val="a0"/>
    <w:link w:val="Bodytext171"/>
    <w:rsid w:val="00BF5FED"/>
    <w:rPr>
      <w:rFonts w:ascii="Times New Roman" w:eastAsia="Times New Roman" w:hAnsi="Times New Roman" w:cs="Times New Roman"/>
      <w:shd w:val="clear" w:color="auto" w:fill="FFFFFF"/>
    </w:rPr>
  </w:style>
  <w:style w:type="paragraph" w:customStyle="1" w:styleId="Bodytext171">
    <w:name w:val="Body text (17)1"/>
    <w:basedOn w:val="a"/>
    <w:link w:val="Bodytext17"/>
    <w:rsid w:val="00BF5FED"/>
    <w:pPr>
      <w:widowControl w:val="0"/>
      <w:shd w:val="clear" w:color="auto" w:fill="FFFFFF"/>
      <w:spacing w:after="240" w:line="0" w:lineRule="atLeast"/>
      <w:jc w:val="both"/>
    </w:pPr>
    <w:rPr>
      <w:rFonts w:ascii="Times New Roman" w:eastAsia="Times New Roman" w:hAnsi="Times New Roman" w:cs="Times New Roman"/>
    </w:rPr>
  </w:style>
  <w:style w:type="paragraph" w:customStyle="1" w:styleId="msonormalmailrucssattributepostfix">
    <w:name w:val="msonormal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cimalAligned">
    <w:name w:val="Decimal Aligned"/>
    <w:basedOn w:val="a"/>
    <w:qFormat/>
    <w:rsid w:val="00BF5FED"/>
    <w:pPr>
      <w:tabs>
        <w:tab w:val="decimal" w:pos="360"/>
      </w:tabs>
    </w:pPr>
    <w:rPr>
      <w:rFonts w:ascii="Calibri" w:eastAsia="Times New Roman" w:hAnsi="Calibri" w:cs="Times New Roman"/>
    </w:rPr>
  </w:style>
  <w:style w:type="paragraph" w:customStyle="1" w:styleId="-">
    <w:name w:val="Диплом-Текст"/>
    <w:rsid w:val="00BF5FED"/>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0">
    <w:name w:val="Диплом-Формула"/>
    <w:basedOn w:val="a"/>
    <w:rsid w:val="00BF5FED"/>
    <w:pPr>
      <w:tabs>
        <w:tab w:val="left" w:pos="8222"/>
      </w:tabs>
      <w:spacing w:before="240" w:after="240" w:line="360" w:lineRule="auto"/>
      <w:ind w:firstLine="1134"/>
      <w:jc w:val="both"/>
    </w:pPr>
    <w:rPr>
      <w:rFonts w:ascii="Times New Roman" w:eastAsia="Times New Roman" w:hAnsi="Times New Roman" w:cs="Times New Roman"/>
      <w:sz w:val="28"/>
      <w:szCs w:val="20"/>
      <w:lang w:eastAsia="ru-RU"/>
    </w:rPr>
  </w:style>
  <w:style w:type="paragraph" w:customStyle="1" w:styleId="-1">
    <w:name w:val="Диплом-ТФ"/>
    <w:basedOn w:val="-"/>
    <w:rsid w:val="00BF5FED"/>
    <w:pPr>
      <w:tabs>
        <w:tab w:val="left" w:pos="709"/>
      </w:tabs>
      <w:ind w:left="1276" w:hanging="1276"/>
    </w:pPr>
  </w:style>
  <w:style w:type="paragraph" w:customStyle="1" w:styleId="caaieiaie1">
    <w:name w:val="caaieiaie 1"/>
    <w:basedOn w:val="Iauiue1"/>
    <w:next w:val="Iauiue1"/>
    <w:rsid w:val="00BF5FED"/>
    <w:pPr>
      <w:keepNext/>
    </w:pPr>
    <w:rPr>
      <w:sz w:val="28"/>
    </w:rPr>
  </w:style>
  <w:style w:type="paragraph" w:customStyle="1" w:styleId="Iauiue1">
    <w:name w:val="Iau?iue1"/>
    <w:rsid w:val="00BF5FED"/>
    <w:pPr>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BF5FED"/>
    <w:pPr>
      <w:spacing w:after="0" w:line="240" w:lineRule="auto"/>
    </w:pPr>
    <w:rPr>
      <w:rFonts w:ascii="Times New Roman" w:eastAsia="Times New Roman" w:hAnsi="Times New Roman" w:cs="Times New Roman"/>
      <w:sz w:val="20"/>
      <w:szCs w:val="20"/>
      <w:lang w:eastAsia="ru-RU"/>
    </w:rPr>
  </w:style>
  <w:style w:type="paragraph" w:customStyle="1" w:styleId="Iauiue3">
    <w:name w:val="Iau?iue3"/>
    <w:rsid w:val="00BF5FED"/>
    <w:pPr>
      <w:spacing w:after="0" w:line="240" w:lineRule="auto"/>
    </w:pPr>
    <w:rPr>
      <w:rFonts w:ascii="Times New Roman" w:eastAsia="Times New Roman" w:hAnsi="Times New Roman" w:cs="Times New Roman"/>
      <w:sz w:val="20"/>
      <w:szCs w:val="20"/>
      <w:lang w:val="en-US" w:eastAsia="ru-RU"/>
    </w:rPr>
  </w:style>
  <w:style w:type="paragraph" w:customStyle="1" w:styleId="caaieiaie4">
    <w:name w:val="caaieiaie 4"/>
    <w:basedOn w:val="Iauiue"/>
    <w:next w:val="Iauiue"/>
    <w:rsid w:val="00BF5FED"/>
    <w:pPr>
      <w:keepNext/>
      <w:jc w:val="right"/>
    </w:pPr>
    <w:rPr>
      <w:sz w:val="24"/>
    </w:rPr>
  </w:style>
  <w:style w:type="paragraph" w:customStyle="1" w:styleId="2e">
    <w:name w:val="заголовок 2"/>
    <w:basedOn w:val="a"/>
    <w:next w:val="a"/>
    <w:rsid w:val="00BF5FED"/>
    <w:pPr>
      <w:keepNext/>
      <w:spacing w:after="0" w:line="360" w:lineRule="auto"/>
      <w:ind w:firstLine="720"/>
    </w:pPr>
    <w:rPr>
      <w:rFonts w:ascii="Times New Roman" w:eastAsia="Times New Roman" w:hAnsi="Times New Roman" w:cs="Times New Roman"/>
      <w:b/>
      <w:sz w:val="26"/>
      <w:szCs w:val="20"/>
      <w:lang w:eastAsia="ru-RU"/>
    </w:rPr>
  </w:style>
  <w:style w:type="paragraph" w:customStyle="1" w:styleId="FR3">
    <w:name w:val="FR3"/>
    <w:rsid w:val="00BF5FED"/>
    <w:pPr>
      <w:widowControl w:val="0"/>
      <w:spacing w:before="180" w:after="0" w:line="300" w:lineRule="auto"/>
      <w:ind w:right="600" w:firstLine="700"/>
      <w:jc w:val="both"/>
    </w:pPr>
    <w:rPr>
      <w:rFonts w:ascii="Courier New" w:eastAsia="Times New Roman" w:hAnsi="Courier New" w:cs="Times New Roman"/>
      <w:snapToGrid w:val="0"/>
      <w:sz w:val="16"/>
      <w:szCs w:val="20"/>
      <w:lang w:eastAsia="ru-RU"/>
    </w:rPr>
  </w:style>
  <w:style w:type="character" w:customStyle="1" w:styleId="l9">
    <w:name w:val="l9"/>
    <w:basedOn w:val="a0"/>
    <w:rsid w:val="00BF5FED"/>
  </w:style>
  <w:style w:type="character" w:customStyle="1" w:styleId="affff0">
    <w:name w:val="a"/>
    <w:basedOn w:val="a0"/>
    <w:rsid w:val="00BF5FED"/>
  </w:style>
  <w:style w:type="character" w:customStyle="1" w:styleId="l6">
    <w:name w:val="l6"/>
    <w:basedOn w:val="a0"/>
    <w:rsid w:val="00BF5FED"/>
  </w:style>
  <w:style w:type="character" w:customStyle="1" w:styleId="l8">
    <w:name w:val="l8"/>
    <w:basedOn w:val="a0"/>
    <w:rsid w:val="00BF5FED"/>
  </w:style>
  <w:style w:type="character" w:customStyle="1" w:styleId="l11">
    <w:name w:val="l11"/>
    <w:basedOn w:val="a0"/>
    <w:rsid w:val="00BF5FED"/>
  </w:style>
  <w:style w:type="character" w:customStyle="1" w:styleId="l10">
    <w:name w:val="l10"/>
    <w:basedOn w:val="a0"/>
    <w:rsid w:val="00BF5FED"/>
  </w:style>
  <w:style w:type="character" w:customStyle="1" w:styleId="s9">
    <w:name w:val="s9"/>
    <w:rsid w:val="00BF5FED"/>
    <w:rPr>
      <w:rFonts w:ascii="Times New Roman" w:hAnsi="Times New Roman" w:cs="Times New Roman" w:hint="default"/>
      <w:b/>
      <w:bCs/>
      <w:i/>
      <w:iCs/>
      <w:color w:val="333399"/>
      <w:u w:val="single"/>
      <w:bdr w:val="none" w:sz="0" w:space="0" w:color="auto" w:frame="1"/>
    </w:rPr>
  </w:style>
  <w:style w:type="paragraph" w:customStyle="1" w:styleId="Heading">
    <w:name w:val="Heading"/>
    <w:rsid w:val="00BF5FED"/>
    <w:pPr>
      <w:widowControl w:val="0"/>
      <w:overflowPunct w:val="0"/>
      <w:autoSpaceDE w:val="0"/>
      <w:autoSpaceDN w:val="0"/>
      <w:adjustRightInd w:val="0"/>
      <w:spacing w:after="0" w:line="240" w:lineRule="auto"/>
      <w:jc w:val="center"/>
    </w:pPr>
    <w:rPr>
      <w:rFonts w:ascii="Arial" w:eastAsia="Times New Roman" w:hAnsi="Arial" w:cs="Times New Roman"/>
      <w:b/>
      <w:szCs w:val="20"/>
      <w:lang w:eastAsia="ru-RU"/>
    </w:rPr>
  </w:style>
  <w:style w:type="paragraph" w:customStyle="1" w:styleId="2f">
    <w:name w:val="Основной текст2"/>
    <w:basedOn w:val="a"/>
    <w:rsid w:val="00BF5FED"/>
    <w:pPr>
      <w:shd w:val="clear" w:color="auto" w:fill="FFFFFF"/>
      <w:spacing w:before="300" w:after="120" w:line="370" w:lineRule="exact"/>
    </w:pPr>
    <w:rPr>
      <w:rFonts w:ascii="Times New Roman" w:eastAsia="Times New Roman" w:hAnsi="Times New Roman" w:cs="Times New Roman"/>
      <w:color w:val="000000"/>
      <w:sz w:val="25"/>
      <w:szCs w:val="25"/>
      <w:lang w:eastAsia="ru-RU"/>
    </w:rPr>
  </w:style>
  <w:style w:type="character" w:customStyle="1" w:styleId="FontStyle27">
    <w:name w:val="Font Style27"/>
    <w:basedOn w:val="a0"/>
    <w:uiPriority w:val="99"/>
    <w:rsid w:val="00BF5FED"/>
    <w:rPr>
      <w:rFonts w:ascii="Times New Roman" w:hAnsi="Times New Roman" w:cs="Times New Roman"/>
      <w:b/>
      <w:bCs/>
      <w:sz w:val="24"/>
      <w:szCs w:val="24"/>
    </w:rPr>
  </w:style>
  <w:style w:type="character" w:customStyle="1" w:styleId="FontStyle35">
    <w:name w:val="Font Style35"/>
    <w:uiPriority w:val="99"/>
    <w:rsid w:val="00BF5FED"/>
    <w:rPr>
      <w:rFonts w:ascii="Palatino Linotype" w:hAnsi="Palatino Linotype" w:cs="Palatino Linotype"/>
      <w:i/>
      <w:iCs/>
      <w:sz w:val="46"/>
      <w:szCs w:val="46"/>
    </w:rPr>
  </w:style>
  <w:style w:type="character" w:customStyle="1" w:styleId="FontStyle43">
    <w:name w:val="Font Style43"/>
    <w:basedOn w:val="a0"/>
    <w:uiPriority w:val="99"/>
    <w:rsid w:val="00BF5FED"/>
    <w:rPr>
      <w:rFonts w:ascii="Times New Roman" w:hAnsi="Times New Roman" w:cs="Times New Roman"/>
      <w:sz w:val="30"/>
      <w:szCs w:val="30"/>
    </w:rPr>
  </w:style>
  <w:style w:type="paragraph" w:customStyle="1" w:styleId="Style12">
    <w:name w:val="Style12"/>
    <w:basedOn w:val="a"/>
    <w:uiPriority w:val="99"/>
    <w:rsid w:val="00BF5FED"/>
    <w:pPr>
      <w:widowControl w:val="0"/>
      <w:autoSpaceDE w:val="0"/>
      <w:autoSpaceDN w:val="0"/>
      <w:adjustRightInd w:val="0"/>
      <w:spacing w:after="0" w:line="360" w:lineRule="exact"/>
      <w:ind w:firstLine="302"/>
    </w:pPr>
    <w:rPr>
      <w:rFonts w:ascii="Times New Roman" w:eastAsiaTheme="minorEastAsia" w:hAnsi="Times New Roman" w:cs="Times New Roman"/>
      <w:sz w:val="24"/>
      <w:szCs w:val="24"/>
      <w:lang w:eastAsia="ru-RU"/>
    </w:rPr>
  </w:style>
  <w:style w:type="character" w:customStyle="1" w:styleId="FontStyle45">
    <w:name w:val="Font Style45"/>
    <w:basedOn w:val="a0"/>
    <w:uiPriority w:val="99"/>
    <w:rsid w:val="00BF5FED"/>
    <w:rPr>
      <w:rFonts w:ascii="Times New Roman" w:hAnsi="Times New Roman" w:cs="Times New Roman"/>
      <w:i/>
      <w:iCs/>
      <w:sz w:val="28"/>
      <w:szCs w:val="28"/>
    </w:rPr>
  </w:style>
  <w:style w:type="paragraph" w:customStyle="1" w:styleId="Style21">
    <w:name w:val="Style21"/>
    <w:basedOn w:val="a"/>
    <w:uiPriority w:val="99"/>
    <w:rsid w:val="00BF5FED"/>
    <w:pPr>
      <w:widowControl w:val="0"/>
      <w:autoSpaceDE w:val="0"/>
      <w:autoSpaceDN w:val="0"/>
      <w:adjustRightInd w:val="0"/>
      <w:spacing w:after="0" w:line="363" w:lineRule="exact"/>
      <w:ind w:hanging="326"/>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BF5F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F5FED"/>
    <w:pPr>
      <w:widowControl w:val="0"/>
      <w:autoSpaceDE w:val="0"/>
      <w:autoSpaceDN w:val="0"/>
      <w:adjustRightInd w:val="0"/>
      <w:spacing w:after="0" w:line="364" w:lineRule="exact"/>
      <w:ind w:firstLine="758"/>
    </w:pPr>
    <w:rPr>
      <w:rFonts w:ascii="Times New Roman" w:eastAsiaTheme="minorEastAsia" w:hAnsi="Times New Roman" w:cs="Times New Roman"/>
      <w:sz w:val="24"/>
      <w:szCs w:val="24"/>
      <w:lang w:eastAsia="ru-RU"/>
    </w:rPr>
  </w:style>
  <w:style w:type="character" w:customStyle="1" w:styleId="FontStyle28">
    <w:name w:val="Font Style28"/>
    <w:basedOn w:val="a0"/>
    <w:uiPriority w:val="99"/>
    <w:rsid w:val="00BF5FED"/>
    <w:rPr>
      <w:rFonts w:ascii="Times New Roman" w:hAnsi="Times New Roman" w:cs="Times New Roman"/>
      <w:b/>
      <w:bCs/>
      <w:spacing w:val="-20"/>
      <w:sz w:val="28"/>
      <w:szCs w:val="28"/>
    </w:rPr>
  </w:style>
  <w:style w:type="character" w:styleId="affff1">
    <w:name w:val="Book Title"/>
    <w:uiPriority w:val="33"/>
    <w:qFormat/>
    <w:rsid w:val="00BF5FED"/>
    <w:rPr>
      <w:b/>
      <w:bCs/>
      <w:smallCaps/>
      <w:spacing w:val="5"/>
    </w:rPr>
  </w:style>
  <w:style w:type="paragraph" w:customStyle="1" w:styleId="Style2">
    <w:name w:val="Style2"/>
    <w:basedOn w:val="a"/>
    <w:uiPriority w:val="99"/>
    <w:rsid w:val="00BF5FED"/>
    <w:pPr>
      <w:widowControl w:val="0"/>
      <w:autoSpaceDE w:val="0"/>
      <w:autoSpaceDN w:val="0"/>
      <w:adjustRightInd w:val="0"/>
      <w:spacing w:after="0" w:line="361" w:lineRule="exact"/>
      <w:jc w:val="right"/>
    </w:pPr>
    <w:rPr>
      <w:rFonts w:ascii="Times New Roman" w:eastAsia="Times New Roman" w:hAnsi="Times New Roman" w:cs="Times New Roman"/>
      <w:sz w:val="24"/>
      <w:szCs w:val="24"/>
      <w:lang w:eastAsia="ru-RU"/>
    </w:rPr>
  </w:style>
  <w:style w:type="character" w:customStyle="1" w:styleId="FontStyle29">
    <w:name w:val="Font Style29"/>
    <w:uiPriority w:val="99"/>
    <w:rsid w:val="00BF5FED"/>
    <w:rPr>
      <w:rFonts w:ascii="Times New Roman" w:hAnsi="Times New Roman" w:cs="Times New Roman"/>
      <w:b/>
      <w:bCs/>
      <w:spacing w:val="-10"/>
      <w:sz w:val="28"/>
      <w:szCs w:val="28"/>
    </w:rPr>
  </w:style>
  <w:style w:type="character" w:customStyle="1" w:styleId="FontStyle36">
    <w:name w:val="Font Style36"/>
    <w:uiPriority w:val="99"/>
    <w:rsid w:val="00BF5FED"/>
    <w:rPr>
      <w:rFonts w:ascii="Times New Roman" w:hAnsi="Times New Roman" w:cs="Times New Roman"/>
      <w:b/>
      <w:bCs/>
      <w:sz w:val="24"/>
      <w:szCs w:val="24"/>
    </w:rPr>
  </w:style>
  <w:style w:type="paragraph" w:customStyle="1" w:styleId="Style24">
    <w:name w:val="Style24"/>
    <w:basedOn w:val="a"/>
    <w:uiPriority w:val="99"/>
    <w:rsid w:val="00BF5FED"/>
    <w:pPr>
      <w:widowControl w:val="0"/>
      <w:autoSpaceDE w:val="0"/>
      <w:autoSpaceDN w:val="0"/>
      <w:adjustRightInd w:val="0"/>
      <w:spacing w:after="0" w:line="365" w:lineRule="exact"/>
      <w:ind w:firstLine="418"/>
    </w:pPr>
    <w:rPr>
      <w:rFonts w:ascii="Times New Roman" w:eastAsia="Times New Roman" w:hAnsi="Times New Roman" w:cs="Times New Roman"/>
      <w:sz w:val="24"/>
      <w:szCs w:val="24"/>
      <w:lang w:eastAsia="ru-RU"/>
    </w:rPr>
  </w:style>
  <w:style w:type="character" w:customStyle="1" w:styleId="FontStyle48">
    <w:name w:val="Font Style48"/>
    <w:uiPriority w:val="99"/>
    <w:rsid w:val="00BF5FED"/>
    <w:rPr>
      <w:rFonts w:ascii="Bookman Old Style" w:hAnsi="Bookman Old Style" w:cs="Bookman Old Style"/>
      <w:b/>
      <w:bCs/>
      <w:sz w:val="22"/>
      <w:szCs w:val="22"/>
    </w:rPr>
  </w:style>
  <w:style w:type="character" w:customStyle="1" w:styleId="FontStyle49">
    <w:name w:val="Font Style49"/>
    <w:basedOn w:val="a0"/>
    <w:uiPriority w:val="99"/>
    <w:rsid w:val="00BF5FED"/>
    <w:rPr>
      <w:rFonts w:ascii="Bookman Old Style" w:hAnsi="Bookman Old Style" w:cs="Bookman Old Style"/>
      <w:b/>
      <w:bCs/>
      <w:smallCaps/>
      <w:sz w:val="22"/>
      <w:szCs w:val="22"/>
    </w:rPr>
  </w:style>
  <w:style w:type="character" w:customStyle="1" w:styleId="FontStyle40">
    <w:name w:val="Font Style40"/>
    <w:uiPriority w:val="99"/>
    <w:rsid w:val="00BF5FED"/>
    <w:rPr>
      <w:rFonts w:ascii="Times New Roman" w:hAnsi="Times New Roman" w:cs="Times New Roman"/>
      <w:i/>
      <w:iCs/>
      <w:spacing w:val="-10"/>
      <w:sz w:val="32"/>
      <w:szCs w:val="32"/>
    </w:rPr>
  </w:style>
  <w:style w:type="paragraph" w:styleId="affff2">
    <w:name w:val="footnote text"/>
    <w:basedOn w:val="a"/>
    <w:link w:val="affff3"/>
    <w:rsid w:val="00BF5FED"/>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сноски Знак"/>
    <w:basedOn w:val="a0"/>
    <w:link w:val="affff2"/>
    <w:rsid w:val="00BF5FED"/>
    <w:rPr>
      <w:rFonts w:ascii="Times New Roman" w:eastAsia="Times New Roman" w:hAnsi="Times New Roman" w:cs="Times New Roman"/>
      <w:sz w:val="20"/>
      <w:szCs w:val="20"/>
      <w:lang w:eastAsia="ru-RU"/>
    </w:rPr>
  </w:style>
  <w:style w:type="character" w:styleId="affff4">
    <w:name w:val="footnote reference"/>
    <w:rsid w:val="00BF5FED"/>
    <w:rPr>
      <w:vertAlign w:val="superscript"/>
    </w:rPr>
  </w:style>
  <w:style w:type="paragraph" w:customStyle="1" w:styleId="xl118">
    <w:name w:val="xl118"/>
    <w:basedOn w:val="a"/>
    <w:rsid w:val="00BF5FE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BF5FE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BF5FE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BF5FED"/>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F5FE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F5FE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BF5F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
    <w:rsid w:val="00BF5FED"/>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BF5FE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F5F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BF5FE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BF5FE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BF5FED"/>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BF5FED"/>
    <w:pPr>
      <w:pBdr>
        <w:top w:val="single" w:sz="4"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rsid w:val="00BF5FED"/>
    <w:pPr>
      <w:pBdr>
        <w:top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BF5FE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F5FE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11pt">
    <w:name w:val="Основной текст + 11 pt"/>
    <w:rsid w:val="00BF5FED"/>
    <w:rPr>
      <w:rFonts w:eastAsia="Calibri"/>
      <w:sz w:val="22"/>
      <w:szCs w:val="22"/>
      <w:shd w:val="clear" w:color="auto" w:fill="FFFFFF"/>
      <w:lang w:val="ru-RU" w:eastAsia="ru-RU" w:bidi="ar-SA"/>
    </w:rPr>
  </w:style>
  <w:style w:type="paragraph" w:customStyle="1" w:styleId="affff5">
    <w:name w:val="Отчет текст"/>
    <w:basedOn w:val="a"/>
    <w:rsid w:val="00BF5FED"/>
    <w:pPr>
      <w:spacing w:after="0" w:line="288" w:lineRule="auto"/>
      <w:ind w:firstLine="720"/>
      <w:jc w:val="both"/>
    </w:pPr>
    <w:rPr>
      <w:rFonts w:ascii="Times New Roman" w:eastAsia="Times New Roman" w:hAnsi="Times New Roman" w:cs="Times New Roman"/>
      <w:sz w:val="24"/>
      <w:szCs w:val="24"/>
      <w:lang w:eastAsia="ru-RU"/>
    </w:rPr>
  </w:style>
  <w:style w:type="character" w:customStyle="1" w:styleId="Bodytext295pt">
    <w:name w:val="Body text (2) + 9.5 pt"/>
    <w:aliases w:val="Bold94"/>
    <w:basedOn w:val="Bodytext2"/>
    <w:rsid w:val="00BF5FE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Bodytext29pt">
    <w:name w:val="Body text (2) + 9 pt"/>
    <w:aliases w:val="Bold89,Italic56"/>
    <w:basedOn w:val="Bodytext2"/>
    <w:rsid w:val="00BF5FED"/>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Bodytext255pt11">
    <w:name w:val="Body text (2) + 5.5 pt11"/>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Bodytext210pt21">
    <w:name w:val="Body text (2) + 10 pt21"/>
    <w:aliases w:val="Bold100"/>
    <w:basedOn w:val="Bodytext2"/>
    <w:rsid w:val="00BF5FE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65pt">
    <w:name w:val="Body text (2) + 6.5 pt"/>
    <w:aliases w:val="Small Caps28"/>
    <w:basedOn w:val="Bodytext2"/>
    <w:rsid w:val="00BF5FED"/>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ru-RU" w:eastAsia="ru-RU" w:bidi="ru-RU"/>
    </w:rPr>
  </w:style>
  <w:style w:type="character" w:customStyle="1" w:styleId="Bodytext210pt18">
    <w:name w:val="Body text (2) + 10 pt18"/>
    <w:aliases w:val="Bold90,Italic57"/>
    <w:basedOn w:val="Bodytext2"/>
    <w:rsid w:val="00BF5FE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Bodytext1711pt1">
    <w:name w:val="Body text (17) + 11 pt1"/>
    <w:aliases w:val="Small Caps24"/>
    <w:basedOn w:val="Bodytext17"/>
    <w:rsid w:val="00BF5FE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Bodytext2115pt">
    <w:name w:val="Body text (2) + 11.5 pt"/>
    <w:aliases w:val="Bold"/>
    <w:basedOn w:val="Bodytext2"/>
    <w:rsid w:val="00BF5FED"/>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231">
    <w:name w:val="Основной текст с отступом 23"/>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240">
    <w:name w:val="Основной текст с отступом 24"/>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msonormal0">
    <w:name w:val="msonormal"/>
    <w:basedOn w:val="a"/>
    <w:rsid w:val="00BF5F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210">
    <w:name w:val="Body text (21)_"/>
    <w:basedOn w:val="a0"/>
    <w:link w:val="Bodytext211"/>
    <w:rsid w:val="00BF5FED"/>
    <w:rPr>
      <w:rFonts w:ascii="Times New Roman" w:eastAsia="Times New Roman" w:hAnsi="Times New Roman" w:cs="Times New Roman"/>
      <w:i/>
      <w:iCs/>
      <w:spacing w:val="30"/>
      <w:sz w:val="26"/>
      <w:szCs w:val="26"/>
      <w:shd w:val="clear" w:color="auto" w:fill="FFFFFF"/>
    </w:rPr>
  </w:style>
  <w:style w:type="paragraph" w:customStyle="1" w:styleId="Bodytext211">
    <w:name w:val="Body text (21)1"/>
    <w:basedOn w:val="a"/>
    <w:link w:val="Bodytext210"/>
    <w:rsid w:val="00BF5FED"/>
    <w:pPr>
      <w:widowControl w:val="0"/>
      <w:shd w:val="clear" w:color="auto" w:fill="FFFFFF"/>
      <w:spacing w:before="120" w:after="60" w:line="0" w:lineRule="atLeast"/>
      <w:jc w:val="both"/>
    </w:pPr>
    <w:rPr>
      <w:rFonts w:ascii="Times New Roman" w:eastAsia="Times New Roman" w:hAnsi="Times New Roman" w:cs="Times New Roman"/>
      <w:i/>
      <w:iCs/>
      <w:spacing w:val="30"/>
      <w:sz w:val="26"/>
      <w:szCs w:val="26"/>
    </w:rPr>
  </w:style>
  <w:style w:type="character" w:customStyle="1" w:styleId="Bodytext21Spacing0pt">
    <w:name w:val="Body text (21) + Spacing 0 pt"/>
    <w:basedOn w:val="Bodytext210"/>
    <w:rsid w:val="00BF5FED"/>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numbering" w:customStyle="1" w:styleId="1f1">
    <w:name w:val="Нет списка1"/>
    <w:next w:val="a2"/>
    <w:uiPriority w:val="99"/>
    <w:semiHidden/>
    <w:unhideWhenUsed/>
    <w:rsid w:val="00BF5FED"/>
  </w:style>
  <w:style w:type="paragraph" w:customStyle="1" w:styleId="affff6">
    <w:name w:val="Наименование"/>
    <w:basedOn w:val="a"/>
    <w:next w:val="a"/>
    <w:rsid w:val="00BF5FED"/>
    <w:pPr>
      <w:spacing w:before="200" w:line="240" w:lineRule="auto"/>
      <w:jc w:val="center"/>
    </w:pPr>
    <w:rPr>
      <w:rFonts w:ascii="Times New Roman" w:eastAsia="Times New Roman" w:hAnsi="Times New Roman" w:cs="Times New Roman"/>
      <w:b/>
      <w:noProof/>
      <w:color w:val="000000"/>
      <w:szCs w:val="20"/>
      <w:lang w:eastAsia="ru-RU"/>
    </w:rPr>
  </w:style>
  <w:style w:type="paragraph" w:customStyle="1" w:styleId="affff7">
    <w:name w:val="раздел_ширина"/>
    <w:basedOn w:val="a"/>
    <w:rsid w:val="00BF5FED"/>
    <w:pPr>
      <w:spacing w:after="0" w:line="240" w:lineRule="auto"/>
      <w:ind w:firstLine="567"/>
      <w:jc w:val="both"/>
    </w:pPr>
    <w:rPr>
      <w:rFonts w:ascii="Arial" w:eastAsia="Times New Roman" w:hAnsi="Arial" w:cs="Times New Roman"/>
      <w:szCs w:val="24"/>
      <w:lang w:val="en-US" w:bidi="en-US"/>
    </w:rPr>
  </w:style>
  <w:style w:type="character" w:styleId="affff8">
    <w:name w:val="Unresolved Mention"/>
    <w:basedOn w:val="a0"/>
    <w:uiPriority w:val="99"/>
    <w:semiHidden/>
    <w:unhideWhenUsed/>
    <w:rsid w:val="00F77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4</Pages>
  <Words>1126</Words>
  <Characters>6423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Пользователь</cp:lastModifiedBy>
  <cp:revision>18</cp:revision>
  <dcterms:created xsi:type="dcterms:W3CDTF">2022-06-27T02:48:00Z</dcterms:created>
  <dcterms:modified xsi:type="dcterms:W3CDTF">2025-10-24T08:57:00Z</dcterms:modified>
</cp:coreProperties>
</file>