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AB3A" w14:textId="77777777" w:rsidR="00E3630E" w:rsidRPr="00FF3320" w:rsidRDefault="00E3630E" w:rsidP="00E3630E">
      <w:pPr>
        <w:spacing w:after="0" w:line="360" w:lineRule="auto"/>
        <w:ind w:left="-709"/>
        <w:jc w:val="center"/>
        <w:rPr>
          <w:rFonts w:ascii="Arial" w:hAnsi="Arial" w:cs="Arial"/>
          <w:b/>
          <w:bCs/>
          <w:sz w:val="26"/>
          <w:szCs w:val="26"/>
        </w:rPr>
      </w:pPr>
      <w:r w:rsidRPr="003B7B76">
        <w:rPr>
          <w:rFonts w:ascii="Arial" w:hAnsi="Arial" w:cs="Arial"/>
          <w:b/>
          <w:bCs/>
          <w:sz w:val="26"/>
          <w:szCs w:val="26"/>
        </w:rPr>
        <w:t xml:space="preserve">Нетехническое резюме к </w:t>
      </w:r>
      <w:r w:rsidRPr="003B7B76">
        <w:rPr>
          <w:rFonts w:ascii="Arial" w:hAnsi="Arial" w:cs="Arial"/>
          <w:b/>
          <w:bCs/>
          <w:sz w:val="26"/>
          <w:szCs w:val="26"/>
          <w:lang w:val="kk-KZ"/>
        </w:rPr>
        <w:t>проекту</w:t>
      </w:r>
      <w:r w:rsidRPr="003B7B76">
        <w:rPr>
          <w:rFonts w:ascii="Arial" w:hAnsi="Arial" w:cs="Arial"/>
          <w:b/>
          <w:bCs/>
          <w:sz w:val="26"/>
          <w:szCs w:val="26"/>
        </w:rPr>
        <w:t xml:space="preserve"> «Нормативов допустимых выбросов» выполнено для объекта – </w:t>
      </w:r>
    </w:p>
    <w:p w14:paraId="7F2A9A3F" w14:textId="4A2730F0" w:rsidR="00E3630E" w:rsidRPr="003B7B76" w:rsidRDefault="00C76FAC" w:rsidP="00E3630E">
      <w:pPr>
        <w:spacing w:after="0" w:line="360" w:lineRule="auto"/>
        <w:ind w:left="-709"/>
        <w:jc w:val="center"/>
        <w:rPr>
          <w:rFonts w:ascii="Arial" w:hAnsi="Arial" w:cs="Arial"/>
          <w:b/>
          <w:bCs/>
          <w:sz w:val="26"/>
          <w:szCs w:val="26"/>
        </w:rPr>
      </w:pPr>
      <w:r>
        <w:rPr>
          <w:rFonts w:ascii="Arial" w:hAnsi="Arial" w:cs="Arial"/>
          <w:b/>
          <w:bCs/>
          <w:sz w:val="26"/>
          <w:szCs w:val="26"/>
        </w:rPr>
        <w:t>Кирпичный завод</w:t>
      </w:r>
      <w:r w:rsidR="00E3630E">
        <w:rPr>
          <w:rFonts w:ascii="Arial" w:hAnsi="Arial" w:cs="Arial"/>
          <w:b/>
          <w:bCs/>
          <w:sz w:val="26"/>
          <w:szCs w:val="26"/>
        </w:rPr>
        <w:t xml:space="preserve"> ТОО «Каскелен Универсал Сервис»</w:t>
      </w:r>
    </w:p>
    <w:p w14:paraId="206C5C59" w14:textId="77777777" w:rsidR="00E3630E" w:rsidRPr="003B7B76" w:rsidRDefault="00E3630E" w:rsidP="00E3630E">
      <w:pPr>
        <w:spacing w:after="0" w:line="360" w:lineRule="auto"/>
        <w:ind w:left="-709"/>
        <w:jc w:val="both"/>
        <w:rPr>
          <w:rFonts w:ascii="Arial" w:hAnsi="Arial" w:cs="Arial"/>
          <w:b/>
          <w:bCs/>
          <w:sz w:val="26"/>
          <w:szCs w:val="26"/>
        </w:rPr>
      </w:pPr>
    </w:p>
    <w:p w14:paraId="781F86BD" w14:textId="75CB4450" w:rsidR="00E3630E" w:rsidRPr="003B7B76" w:rsidRDefault="00E3630E" w:rsidP="00E3630E">
      <w:pPr>
        <w:spacing w:after="0" w:line="360" w:lineRule="auto"/>
        <w:ind w:firstLine="708"/>
        <w:jc w:val="both"/>
        <w:rPr>
          <w:rFonts w:ascii="Arial" w:eastAsia="Times New Roman" w:hAnsi="Arial" w:cs="Arial"/>
          <w:sz w:val="26"/>
          <w:szCs w:val="26"/>
          <w:lang w:eastAsia="ru-RU"/>
        </w:rPr>
      </w:pPr>
      <w:r w:rsidRPr="003B7B76">
        <w:rPr>
          <w:rFonts w:ascii="Arial" w:hAnsi="Arial" w:cs="Arial"/>
          <w:sz w:val="26"/>
          <w:szCs w:val="26"/>
        </w:rPr>
        <w:t>Проект «Нормативов допустимых выбросов» выполнен</w:t>
      </w:r>
      <w:r w:rsidRPr="003B7B76">
        <w:rPr>
          <w:rFonts w:ascii="Arial" w:hAnsi="Arial" w:cs="Arial"/>
          <w:bCs/>
          <w:iCs/>
          <w:sz w:val="26"/>
          <w:szCs w:val="26"/>
        </w:rPr>
        <w:t xml:space="preserve"> для действующего объекта – </w:t>
      </w:r>
      <w:r w:rsidR="00C76FAC">
        <w:rPr>
          <w:rFonts w:ascii="Arial" w:hAnsi="Arial" w:cs="Arial"/>
          <w:b/>
          <w:sz w:val="26"/>
          <w:szCs w:val="26"/>
        </w:rPr>
        <w:t>Кирпичный завод</w:t>
      </w:r>
      <w:r>
        <w:rPr>
          <w:rFonts w:ascii="Arial" w:hAnsi="Arial" w:cs="Arial"/>
          <w:b/>
          <w:sz w:val="26"/>
          <w:szCs w:val="26"/>
        </w:rPr>
        <w:t xml:space="preserve"> </w:t>
      </w:r>
      <w:r w:rsidRPr="003B7B76">
        <w:rPr>
          <w:rFonts w:ascii="Arial" w:hAnsi="Arial" w:cs="Arial"/>
          <w:b/>
          <w:sz w:val="26"/>
          <w:szCs w:val="26"/>
        </w:rPr>
        <w:t>ТОО «</w:t>
      </w:r>
      <w:r>
        <w:rPr>
          <w:rFonts w:ascii="Arial" w:hAnsi="Arial" w:cs="Arial"/>
          <w:b/>
          <w:sz w:val="26"/>
          <w:szCs w:val="26"/>
        </w:rPr>
        <w:t>Каскелен Универсал Сервис</w:t>
      </w:r>
      <w:r w:rsidRPr="003B7B76">
        <w:rPr>
          <w:rFonts w:ascii="Arial" w:hAnsi="Arial" w:cs="Arial"/>
          <w:b/>
          <w:sz w:val="26"/>
          <w:szCs w:val="26"/>
        </w:rPr>
        <w:t>»</w:t>
      </w:r>
      <w:r w:rsidRPr="003B7B76">
        <w:rPr>
          <w:rFonts w:ascii="Arial" w:hAnsi="Arial" w:cs="Arial"/>
          <w:sz w:val="26"/>
          <w:szCs w:val="26"/>
        </w:rPr>
        <w:t xml:space="preserve"> с целью установления нормативов эмиссий природопользования</w:t>
      </w:r>
      <w:r w:rsidRPr="003B7B76">
        <w:rPr>
          <w:rFonts w:ascii="Arial" w:eastAsia="Times New Roman" w:hAnsi="Arial" w:cs="Arial"/>
          <w:sz w:val="26"/>
          <w:szCs w:val="26"/>
          <w:lang w:eastAsia="ru-RU"/>
        </w:rPr>
        <w:t>.</w:t>
      </w:r>
    </w:p>
    <w:p w14:paraId="0568CF38" w14:textId="77777777" w:rsidR="00C76FAC" w:rsidRDefault="00C76FAC" w:rsidP="00C76FAC">
      <w:pPr>
        <w:spacing w:line="360" w:lineRule="auto"/>
        <w:rPr>
          <w:rFonts w:ascii="Arial" w:hAnsi="Arial" w:cs="Arial"/>
          <w:b/>
          <w:bCs/>
          <w:sz w:val="26"/>
        </w:rPr>
      </w:pPr>
      <w:bookmarkStart w:id="0" w:name="_Hlk201839515"/>
      <w:bookmarkStart w:id="1" w:name="_Hlk204185635"/>
      <w:bookmarkStart w:id="2" w:name="_Toc104545668"/>
      <w:bookmarkStart w:id="3" w:name="_Toc104884821"/>
      <w:bookmarkStart w:id="4" w:name="_Toc104884928"/>
      <w:bookmarkStart w:id="5" w:name="_Toc105055648"/>
      <w:bookmarkStart w:id="6" w:name="_Toc105055859"/>
      <w:bookmarkStart w:id="7" w:name="_Toc105510917"/>
      <w:bookmarkStart w:id="8" w:name="_Toc118895232"/>
    </w:p>
    <w:p w14:paraId="1ECEF5FE" w14:textId="55F07942" w:rsidR="00C76FAC" w:rsidRPr="00554E77" w:rsidRDefault="00C76FAC" w:rsidP="00C76FAC">
      <w:pPr>
        <w:spacing w:line="360" w:lineRule="auto"/>
        <w:rPr>
          <w:rFonts w:ascii="Arial" w:hAnsi="Arial" w:cs="Arial"/>
          <w:sz w:val="26"/>
        </w:rPr>
      </w:pPr>
      <w:proofErr w:type="gramStart"/>
      <w:r w:rsidRPr="00554E77">
        <w:rPr>
          <w:rFonts w:ascii="Arial" w:hAnsi="Arial" w:cs="Arial"/>
          <w:b/>
          <w:bCs/>
          <w:sz w:val="26"/>
        </w:rPr>
        <w:t>Назначение  предприятия</w:t>
      </w:r>
      <w:proofErr w:type="gramEnd"/>
      <w:r w:rsidRPr="00554E77">
        <w:rPr>
          <w:rFonts w:ascii="Arial" w:hAnsi="Arial" w:cs="Arial"/>
          <w:b/>
          <w:bCs/>
          <w:sz w:val="26"/>
        </w:rPr>
        <w:t xml:space="preserve"> </w:t>
      </w:r>
      <w:r w:rsidRPr="00554E77">
        <w:rPr>
          <w:rFonts w:ascii="Arial" w:hAnsi="Arial" w:cs="Arial"/>
          <w:sz w:val="26"/>
        </w:rPr>
        <w:t xml:space="preserve"> – выпуск керамического полнотелого строительного кирпича.</w:t>
      </w:r>
    </w:p>
    <w:p w14:paraId="04BFD40A" w14:textId="77777777" w:rsidR="00C76FAC" w:rsidRPr="00554E77" w:rsidRDefault="00C76FAC" w:rsidP="00C76FAC">
      <w:pPr>
        <w:spacing w:line="360" w:lineRule="auto"/>
        <w:ind w:right="-1"/>
        <w:rPr>
          <w:rFonts w:ascii="Arial" w:hAnsi="Arial" w:cs="Arial"/>
          <w:b/>
          <w:sz w:val="26"/>
          <w:szCs w:val="24"/>
        </w:rPr>
      </w:pPr>
      <w:r w:rsidRPr="00554E77">
        <w:rPr>
          <w:rFonts w:ascii="Arial" w:hAnsi="Arial" w:cs="Arial"/>
          <w:b/>
          <w:sz w:val="26"/>
          <w:szCs w:val="24"/>
        </w:rPr>
        <w:t xml:space="preserve">Проектная мощность предприятия </w:t>
      </w:r>
      <w:r>
        <w:rPr>
          <w:rFonts w:ascii="Arial" w:hAnsi="Arial" w:cs="Arial"/>
          <w:sz w:val="26"/>
          <w:szCs w:val="24"/>
        </w:rPr>
        <w:t>–</w:t>
      </w:r>
      <w:r w:rsidRPr="00554E77">
        <w:rPr>
          <w:rFonts w:ascii="Arial" w:hAnsi="Arial" w:cs="Arial"/>
          <w:b/>
          <w:sz w:val="26"/>
          <w:szCs w:val="24"/>
        </w:rPr>
        <w:t xml:space="preserve"> </w:t>
      </w:r>
      <w:r>
        <w:rPr>
          <w:rFonts w:ascii="Arial" w:hAnsi="Arial" w:cs="Arial"/>
          <w:b/>
          <w:sz w:val="26"/>
          <w:szCs w:val="24"/>
        </w:rPr>
        <w:t>3,5</w:t>
      </w:r>
      <w:r w:rsidRPr="00554E77">
        <w:rPr>
          <w:rFonts w:ascii="Arial" w:hAnsi="Arial" w:cs="Arial"/>
          <w:b/>
          <w:sz w:val="26"/>
          <w:szCs w:val="24"/>
        </w:rPr>
        <w:t xml:space="preserve"> млн. шт.  кирпича в год.</w:t>
      </w:r>
    </w:p>
    <w:p w14:paraId="1C6A5969" w14:textId="77777777" w:rsidR="00C76FAC" w:rsidRPr="00495942" w:rsidRDefault="00C76FAC" w:rsidP="00C76FAC">
      <w:pPr>
        <w:tabs>
          <w:tab w:val="left" w:pos="9072"/>
        </w:tabs>
        <w:spacing w:line="360" w:lineRule="auto"/>
        <w:ind w:right="-567"/>
        <w:jc w:val="center"/>
        <w:rPr>
          <w:rFonts w:ascii="Arial" w:hAnsi="Arial" w:cs="Arial"/>
          <w:b/>
          <w:bCs/>
          <w:i/>
          <w:iCs/>
          <w:sz w:val="26"/>
        </w:rPr>
      </w:pPr>
      <w:bookmarkStart w:id="9" w:name="_Hlk212978119"/>
      <w:bookmarkEnd w:id="0"/>
      <w:bookmarkEnd w:id="1"/>
      <w:r w:rsidRPr="00495942">
        <w:rPr>
          <w:rFonts w:ascii="Arial" w:hAnsi="Arial" w:cs="Arial"/>
          <w:b/>
          <w:bCs/>
          <w:i/>
          <w:iCs/>
          <w:sz w:val="26"/>
        </w:rPr>
        <w:t>Режим работы предприятия</w:t>
      </w:r>
    </w:p>
    <w:p w14:paraId="36F4C752" w14:textId="77777777" w:rsidR="00C76FAC" w:rsidRPr="00495942" w:rsidRDefault="00C76FAC" w:rsidP="00C76FAC">
      <w:pPr>
        <w:numPr>
          <w:ilvl w:val="12"/>
          <w:numId w:val="0"/>
        </w:numPr>
        <w:tabs>
          <w:tab w:val="left" w:pos="9071"/>
        </w:tabs>
        <w:spacing w:line="360" w:lineRule="auto"/>
        <w:ind w:right="-1"/>
        <w:rPr>
          <w:rFonts w:ascii="Arial" w:hAnsi="Arial"/>
          <w:sz w:val="26"/>
        </w:rPr>
      </w:pPr>
      <w:r w:rsidRPr="00495942">
        <w:rPr>
          <w:rFonts w:ascii="Arial" w:hAnsi="Arial"/>
          <w:sz w:val="26"/>
        </w:rPr>
        <w:t xml:space="preserve">Режим работы предприятия </w:t>
      </w:r>
      <w:proofErr w:type="gramStart"/>
      <w:r w:rsidRPr="00495942">
        <w:rPr>
          <w:rFonts w:ascii="Arial" w:hAnsi="Arial"/>
          <w:sz w:val="26"/>
        </w:rPr>
        <w:t>-  2</w:t>
      </w:r>
      <w:r>
        <w:rPr>
          <w:rFonts w:ascii="Arial" w:hAnsi="Arial"/>
          <w:sz w:val="26"/>
        </w:rPr>
        <w:t>4</w:t>
      </w:r>
      <w:r w:rsidRPr="00495942">
        <w:rPr>
          <w:rFonts w:ascii="Arial" w:hAnsi="Arial"/>
          <w:sz w:val="26"/>
        </w:rPr>
        <w:t>0</w:t>
      </w:r>
      <w:proofErr w:type="gramEnd"/>
      <w:r w:rsidRPr="00495942">
        <w:rPr>
          <w:rFonts w:ascii="Arial" w:hAnsi="Arial"/>
          <w:sz w:val="26"/>
        </w:rPr>
        <w:t xml:space="preserve"> дней в году (с 15 марта </w:t>
      </w:r>
      <w:proofErr w:type="gramStart"/>
      <w:r w:rsidRPr="00495942">
        <w:rPr>
          <w:rFonts w:ascii="Arial" w:hAnsi="Arial"/>
          <w:sz w:val="26"/>
        </w:rPr>
        <w:t>по  15</w:t>
      </w:r>
      <w:proofErr w:type="gramEnd"/>
      <w:r w:rsidRPr="00495942">
        <w:rPr>
          <w:rFonts w:ascii="Arial" w:hAnsi="Arial"/>
          <w:sz w:val="26"/>
        </w:rPr>
        <w:t xml:space="preserve"> ноября</w:t>
      </w:r>
      <w:r>
        <w:rPr>
          <w:rFonts w:ascii="Arial" w:hAnsi="Arial"/>
          <w:sz w:val="26"/>
        </w:rPr>
        <w:t>)</w:t>
      </w:r>
      <w:r w:rsidRPr="00495942">
        <w:rPr>
          <w:rFonts w:ascii="Arial" w:hAnsi="Arial"/>
          <w:sz w:val="26"/>
        </w:rPr>
        <w:t>.</w:t>
      </w:r>
    </w:p>
    <w:p w14:paraId="678F54C7" w14:textId="77777777" w:rsidR="00C76FAC" w:rsidRPr="00495942" w:rsidRDefault="00C76FAC" w:rsidP="00C76FAC">
      <w:pPr>
        <w:numPr>
          <w:ilvl w:val="12"/>
          <w:numId w:val="0"/>
        </w:numPr>
        <w:tabs>
          <w:tab w:val="left" w:pos="9071"/>
        </w:tabs>
        <w:spacing w:line="360" w:lineRule="auto"/>
        <w:ind w:right="-1"/>
        <w:jc w:val="both"/>
        <w:rPr>
          <w:rFonts w:ascii="Arial" w:hAnsi="Arial"/>
          <w:sz w:val="26"/>
        </w:rPr>
      </w:pPr>
      <w:r w:rsidRPr="00495942">
        <w:rPr>
          <w:rFonts w:ascii="Arial" w:hAnsi="Arial"/>
          <w:sz w:val="26"/>
        </w:rPr>
        <w:t xml:space="preserve">Отделение обжига кирпича </w:t>
      </w:r>
      <w:r>
        <w:rPr>
          <w:rFonts w:ascii="Arial" w:hAnsi="Arial"/>
          <w:sz w:val="26"/>
        </w:rPr>
        <w:t>200</w:t>
      </w:r>
      <w:r w:rsidRPr="00495942">
        <w:rPr>
          <w:rFonts w:ascii="Arial" w:hAnsi="Arial"/>
          <w:sz w:val="26"/>
        </w:rPr>
        <w:t xml:space="preserve"> дней круглосуточно (</w:t>
      </w:r>
      <w:r>
        <w:rPr>
          <w:rFonts w:ascii="Arial" w:hAnsi="Arial"/>
          <w:sz w:val="26"/>
        </w:rPr>
        <w:t>3</w:t>
      </w:r>
      <w:r w:rsidRPr="00495942">
        <w:rPr>
          <w:rFonts w:ascii="Arial" w:hAnsi="Arial"/>
          <w:sz w:val="26"/>
        </w:rPr>
        <w:t>0 дней ремонт печи).</w:t>
      </w:r>
    </w:p>
    <w:p w14:paraId="00B434C8" w14:textId="77777777" w:rsidR="00C76FAC" w:rsidRPr="00F259B2" w:rsidRDefault="00C76FAC" w:rsidP="00C76FAC">
      <w:pPr>
        <w:numPr>
          <w:ilvl w:val="12"/>
          <w:numId w:val="0"/>
        </w:numPr>
        <w:spacing w:line="360" w:lineRule="auto"/>
        <w:ind w:right="284"/>
        <w:jc w:val="center"/>
        <w:rPr>
          <w:rFonts w:ascii="Arial" w:hAnsi="Arial" w:cs="Arial"/>
          <w:b/>
          <w:bCs/>
          <w:i/>
          <w:iCs/>
          <w:sz w:val="26"/>
        </w:rPr>
      </w:pPr>
      <w:proofErr w:type="gramStart"/>
      <w:r w:rsidRPr="00F259B2">
        <w:rPr>
          <w:rFonts w:ascii="Arial" w:hAnsi="Arial" w:cs="Arial"/>
          <w:b/>
          <w:bCs/>
          <w:i/>
          <w:iCs/>
          <w:sz w:val="26"/>
        </w:rPr>
        <w:t>Численность  работающих</w:t>
      </w:r>
      <w:proofErr w:type="gramEnd"/>
    </w:p>
    <w:p w14:paraId="1C599202" w14:textId="77777777" w:rsidR="00C76FAC" w:rsidRPr="00F259B2" w:rsidRDefault="00C76FAC" w:rsidP="00C76FAC">
      <w:pPr>
        <w:spacing w:line="360" w:lineRule="auto"/>
        <w:ind w:left="360" w:right="284"/>
        <w:jc w:val="center"/>
        <w:rPr>
          <w:rFonts w:ascii="Arial" w:hAnsi="Arial" w:cs="Arial"/>
          <w:sz w:val="26"/>
        </w:rPr>
      </w:pPr>
      <w:r w:rsidRPr="00F259B2">
        <w:rPr>
          <w:rFonts w:ascii="Arial" w:hAnsi="Arial" w:cs="Arial"/>
          <w:sz w:val="26"/>
        </w:rPr>
        <w:t xml:space="preserve">Численность работающих составляет - </w:t>
      </w:r>
      <w:r>
        <w:rPr>
          <w:rFonts w:ascii="Arial" w:hAnsi="Arial" w:cs="Arial"/>
          <w:sz w:val="26"/>
        </w:rPr>
        <w:t>12</w:t>
      </w:r>
      <w:r w:rsidRPr="00F259B2">
        <w:rPr>
          <w:rFonts w:ascii="Arial" w:hAnsi="Arial" w:cs="Arial"/>
          <w:sz w:val="26"/>
        </w:rPr>
        <w:t xml:space="preserve"> человек </w:t>
      </w:r>
    </w:p>
    <w:p w14:paraId="334316CB" w14:textId="77777777" w:rsidR="00C76FAC" w:rsidRPr="00AF3E26" w:rsidRDefault="00C76FAC" w:rsidP="00C76FAC">
      <w:pPr>
        <w:spacing w:line="360" w:lineRule="auto"/>
        <w:ind w:left="360" w:right="284"/>
        <w:jc w:val="center"/>
        <w:rPr>
          <w:rFonts w:ascii="Arial" w:hAnsi="Arial" w:cs="Arial"/>
          <w:sz w:val="26"/>
        </w:rPr>
      </w:pPr>
      <w:r w:rsidRPr="007C736C">
        <w:rPr>
          <w:rFonts w:ascii="Arial" w:hAnsi="Arial" w:cs="Arial"/>
          <w:sz w:val="26"/>
          <w:szCs w:val="26"/>
        </w:rPr>
        <w:t>из них рабочих -</w:t>
      </w:r>
      <w:r>
        <w:rPr>
          <w:rFonts w:ascii="Arial" w:hAnsi="Arial" w:cs="Arial"/>
          <w:sz w:val="26"/>
          <w:szCs w:val="26"/>
        </w:rPr>
        <w:t xml:space="preserve"> 10 </w:t>
      </w:r>
      <w:r w:rsidRPr="007C736C">
        <w:rPr>
          <w:rFonts w:ascii="Arial" w:hAnsi="Arial" w:cs="Arial"/>
          <w:sz w:val="26"/>
          <w:szCs w:val="26"/>
        </w:rPr>
        <w:t>человек,</w:t>
      </w:r>
      <w:r>
        <w:rPr>
          <w:rFonts w:ascii="Arial" w:hAnsi="Arial" w:cs="Arial"/>
          <w:sz w:val="26"/>
          <w:szCs w:val="26"/>
        </w:rPr>
        <w:t xml:space="preserve"> </w:t>
      </w:r>
      <w:r w:rsidRPr="007C736C">
        <w:rPr>
          <w:rFonts w:ascii="Arial" w:hAnsi="Arial" w:cs="Arial"/>
          <w:sz w:val="26"/>
          <w:szCs w:val="26"/>
        </w:rPr>
        <w:t>ИТР</w:t>
      </w:r>
      <w:r>
        <w:rPr>
          <w:rFonts w:ascii="Arial" w:hAnsi="Arial" w:cs="Arial"/>
          <w:sz w:val="26"/>
          <w:szCs w:val="26"/>
        </w:rPr>
        <w:t xml:space="preserve"> и МОП </w:t>
      </w:r>
      <w:r w:rsidRPr="007C736C">
        <w:rPr>
          <w:rFonts w:ascii="Arial" w:hAnsi="Arial" w:cs="Arial"/>
          <w:sz w:val="26"/>
          <w:szCs w:val="26"/>
        </w:rPr>
        <w:t xml:space="preserve">- </w:t>
      </w:r>
      <w:r>
        <w:rPr>
          <w:rFonts w:ascii="Arial" w:hAnsi="Arial" w:cs="Arial"/>
          <w:sz w:val="26"/>
          <w:szCs w:val="26"/>
        </w:rPr>
        <w:t>2 человека.</w:t>
      </w:r>
    </w:p>
    <w:p w14:paraId="7723A846" w14:textId="77777777" w:rsidR="009B0E6E" w:rsidRDefault="009B0E6E" w:rsidP="009B0E6E">
      <w:pPr>
        <w:spacing w:line="360" w:lineRule="auto"/>
        <w:ind w:firstLine="709"/>
        <w:jc w:val="both"/>
        <w:rPr>
          <w:rFonts w:ascii="Arial" w:hAnsi="Arial" w:cs="Arial"/>
          <w:iCs/>
          <w:sz w:val="26"/>
          <w:szCs w:val="24"/>
        </w:rPr>
      </w:pPr>
    </w:p>
    <w:p w14:paraId="68F03998" w14:textId="7F0B7F68" w:rsidR="009B0E6E" w:rsidRPr="00B506A0" w:rsidRDefault="009B0E6E" w:rsidP="009B0E6E">
      <w:pPr>
        <w:spacing w:line="360" w:lineRule="auto"/>
        <w:ind w:firstLine="709"/>
        <w:jc w:val="both"/>
        <w:rPr>
          <w:rFonts w:ascii="Arial" w:hAnsi="Arial" w:cs="Arial"/>
          <w:noProof/>
          <w:sz w:val="26"/>
          <w:szCs w:val="26"/>
        </w:rPr>
      </w:pPr>
      <w:r w:rsidRPr="001E229A">
        <w:rPr>
          <w:rFonts w:ascii="Arial" w:hAnsi="Arial" w:cs="Arial"/>
          <w:iCs/>
          <w:sz w:val="26"/>
          <w:szCs w:val="24"/>
        </w:rPr>
        <w:t>Карьер</w:t>
      </w:r>
      <w:r w:rsidRPr="00B506A0">
        <w:rPr>
          <w:rFonts w:ascii="Arial" w:hAnsi="Arial" w:cs="Arial"/>
          <w:b/>
          <w:bCs/>
          <w:iCs/>
          <w:sz w:val="26"/>
          <w:szCs w:val="24"/>
        </w:rPr>
        <w:t xml:space="preserve"> </w:t>
      </w:r>
      <w:r w:rsidRPr="00B506A0">
        <w:rPr>
          <w:rFonts w:ascii="Arial" w:hAnsi="Arial" w:cs="Arial"/>
          <w:sz w:val="26"/>
          <w:szCs w:val="24"/>
        </w:rPr>
        <w:t>размеща</w:t>
      </w:r>
      <w:r>
        <w:rPr>
          <w:rFonts w:ascii="Arial" w:hAnsi="Arial" w:cs="Arial"/>
          <w:sz w:val="26"/>
          <w:szCs w:val="24"/>
        </w:rPr>
        <w:t>е</w:t>
      </w:r>
      <w:r w:rsidRPr="00B506A0">
        <w:rPr>
          <w:rFonts w:ascii="Arial" w:hAnsi="Arial" w:cs="Arial"/>
          <w:sz w:val="26"/>
          <w:szCs w:val="24"/>
        </w:rPr>
        <w:t>тся на земельном участке, согласно А</w:t>
      </w:r>
      <w:r w:rsidRPr="00B506A0">
        <w:rPr>
          <w:rFonts w:ascii="Arial" w:hAnsi="Arial" w:cs="Arial"/>
          <w:noProof/>
          <w:sz w:val="26"/>
          <w:szCs w:val="26"/>
        </w:rPr>
        <w:t>кта на земельный участок №</w:t>
      </w:r>
      <w:r>
        <w:rPr>
          <w:rFonts w:ascii="Arial" w:hAnsi="Arial" w:cs="Arial"/>
          <w:noProof/>
          <w:sz w:val="26"/>
          <w:szCs w:val="26"/>
        </w:rPr>
        <w:t>0566279</w:t>
      </w:r>
      <w:r w:rsidRPr="00B506A0">
        <w:rPr>
          <w:rFonts w:ascii="Arial" w:hAnsi="Arial" w:cs="Arial"/>
          <w:noProof/>
          <w:sz w:val="26"/>
          <w:szCs w:val="26"/>
        </w:rPr>
        <w:t>, кадастровый номер: 03-04</w:t>
      </w:r>
      <w:r>
        <w:rPr>
          <w:rFonts w:ascii="Arial" w:hAnsi="Arial" w:cs="Arial"/>
          <w:noProof/>
          <w:sz w:val="26"/>
          <w:szCs w:val="26"/>
        </w:rPr>
        <w:t>7</w:t>
      </w:r>
      <w:r w:rsidRPr="00B506A0">
        <w:rPr>
          <w:rFonts w:ascii="Arial" w:hAnsi="Arial" w:cs="Arial"/>
          <w:noProof/>
          <w:sz w:val="26"/>
          <w:szCs w:val="26"/>
        </w:rPr>
        <w:t>-</w:t>
      </w:r>
      <w:r>
        <w:rPr>
          <w:rFonts w:ascii="Arial" w:hAnsi="Arial" w:cs="Arial"/>
          <w:noProof/>
          <w:sz w:val="26"/>
          <w:szCs w:val="26"/>
        </w:rPr>
        <w:t>203</w:t>
      </w:r>
      <w:r w:rsidRPr="00B506A0">
        <w:rPr>
          <w:rFonts w:ascii="Arial" w:hAnsi="Arial" w:cs="Arial"/>
          <w:noProof/>
          <w:sz w:val="26"/>
          <w:szCs w:val="26"/>
        </w:rPr>
        <w:t>-</w:t>
      </w:r>
      <w:r>
        <w:rPr>
          <w:rFonts w:ascii="Arial" w:hAnsi="Arial" w:cs="Arial"/>
          <w:noProof/>
          <w:sz w:val="26"/>
          <w:szCs w:val="26"/>
        </w:rPr>
        <w:t>5099</w:t>
      </w:r>
      <w:r w:rsidRPr="00B506A0">
        <w:rPr>
          <w:rFonts w:ascii="Arial" w:hAnsi="Arial" w:cs="Arial"/>
          <w:noProof/>
          <w:sz w:val="26"/>
          <w:szCs w:val="26"/>
        </w:rPr>
        <w:t xml:space="preserve"> на право временного возмездного (долгосрочного, краткосрочного) землепользования (аренды), площадью – </w:t>
      </w:r>
      <w:r>
        <w:rPr>
          <w:rFonts w:ascii="Arial" w:hAnsi="Arial" w:cs="Arial"/>
          <w:noProof/>
          <w:sz w:val="26"/>
          <w:szCs w:val="26"/>
        </w:rPr>
        <w:t>4,5</w:t>
      </w:r>
      <w:r w:rsidRPr="00B506A0">
        <w:rPr>
          <w:rFonts w:ascii="Arial" w:hAnsi="Arial" w:cs="Arial"/>
          <w:noProof/>
          <w:sz w:val="26"/>
          <w:szCs w:val="26"/>
        </w:rPr>
        <w:t xml:space="preserve">га. </w:t>
      </w:r>
    </w:p>
    <w:p w14:paraId="1696A5C5" w14:textId="77777777" w:rsidR="00E3630E" w:rsidRPr="00C76FAC" w:rsidRDefault="00E3630E" w:rsidP="00E3630E">
      <w:pPr>
        <w:spacing w:after="0" w:line="360" w:lineRule="auto"/>
        <w:ind w:left="360"/>
        <w:jc w:val="both"/>
        <w:rPr>
          <w:rFonts w:ascii="Arial" w:hAnsi="Arial" w:cs="Arial"/>
          <w:b/>
          <w:i/>
          <w:sz w:val="26"/>
          <w:szCs w:val="26"/>
        </w:rPr>
      </w:pPr>
      <w:bookmarkStart w:id="10" w:name="_Hlk206414967"/>
      <w:bookmarkEnd w:id="9"/>
    </w:p>
    <w:bookmarkEnd w:id="10"/>
    <w:p w14:paraId="3A29EADD" w14:textId="77777777" w:rsidR="00C76FAC" w:rsidRPr="00F328FE" w:rsidRDefault="00C76FAC" w:rsidP="00C76FAC">
      <w:pPr>
        <w:spacing w:line="360" w:lineRule="auto"/>
        <w:ind w:left="360"/>
        <w:jc w:val="both"/>
        <w:rPr>
          <w:rFonts w:ascii="Arial" w:hAnsi="Arial"/>
          <w:b/>
          <w:i/>
          <w:snapToGrid w:val="0"/>
          <w:color w:val="000000"/>
          <w:sz w:val="26"/>
          <w:u w:val="single"/>
        </w:rPr>
      </w:pPr>
      <w:r w:rsidRPr="00F328FE">
        <w:rPr>
          <w:rFonts w:ascii="Arial" w:hAnsi="Arial"/>
          <w:b/>
          <w:i/>
          <w:sz w:val="26"/>
        </w:rPr>
        <w:t>Валовое количество выбрасываемых вредных веществ –</w:t>
      </w:r>
      <w:r>
        <w:rPr>
          <w:rFonts w:ascii="Arial" w:hAnsi="Arial"/>
          <w:b/>
          <w:i/>
          <w:sz w:val="26"/>
        </w:rPr>
        <w:t xml:space="preserve">             </w:t>
      </w:r>
      <w:r>
        <w:rPr>
          <w:rFonts w:ascii="Arial" w:hAnsi="Arial"/>
          <w:b/>
          <w:i/>
          <w:sz w:val="26"/>
          <w:u w:val="single"/>
        </w:rPr>
        <w:t xml:space="preserve">54,61923245 </w:t>
      </w:r>
      <w:r w:rsidRPr="00F328FE">
        <w:rPr>
          <w:rFonts w:ascii="Arial" w:hAnsi="Arial"/>
          <w:b/>
          <w:i/>
          <w:snapToGrid w:val="0"/>
          <w:color w:val="000000"/>
          <w:sz w:val="26"/>
          <w:u w:val="single"/>
        </w:rPr>
        <w:t xml:space="preserve">т/год </w:t>
      </w:r>
    </w:p>
    <w:p w14:paraId="7523FD45" w14:textId="77777777" w:rsidR="00C76FAC" w:rsidRPr="00956F7B" w:rsidRDefault="00C76FAC" w:rsidP="00C76FAC">
      <w:pPr>
        <w:numPr>
          <w:ilvl w:val="12"/>
          <w:numId w:val="9"/>
        </w:numPr>
        <w:spacing w:after="0" w:line="360" w:lineRule="auto"/>
        <w:ind w:firstLine="142"/>
        <w:rPr>
          <w:rFonts w:ascii="Arial" w:hAnsi="Arial"/>
          <w:b/>
          <w:i/>
          <w:sz w:val="26"/>
          <w:u w:val="single"/>
        </w:rPr>
      </w:pPr>
      <w:r w:rsidRPr="00010CBB">
        <w:rPr>
          <w:rFonts w:ascii="Arial" w:hAnsi="Arial"/>
          <w:b/>
          <w:i/>
          <w:sz w:val="26"/>
        </w:rPr>
        <w:t xml:space="preserve">Секундное количество выбрасываемых вредных веществ – </w:t>
      </w:r>
      <w:r>
        <w:rPr>
          <w:rFonts w:ascii="Arial" w:hAnsi="Arial"/>
          <w:b/>
          <w:i/>
          <w:sz w:val="26"/>
        </w:rPr>
        <w:t xml:space="preserve">            </w:t>
      </w:r>
    </w:p>
    <w:p w14:paraId="00B829DF" w14:textId="77777777" w:rsidR="00C76FAC" w:rsidRDefault="00C76FAC" w:rsidP="00C76FAC">
      <w:pPr>
        <w:numPr>
          <w:ilvl w:val="12"/>
          <w:numId w:val="9"/>
        </w:numPr>
        <w:spacing w:after="0" w:line="360" w:lineRule="auto"/>
        <w:ind w:firstLine="142"/>
        <w:rPr>
          <w:rFonts w:ascii="Arial" w:hAnsi="Arial"/>
          <w:b/>
          <w:i/>
          <w:sz w:val="26"/>
          <w:u w:val="single"/>
        </w:rPr>
      </w:pPr>
      <w:r>
        <w:rPr>
          <w:rFonts w:ascii="Arial" w:hAnsi="Arial"/>
          <w:b/>
          <w:i/>
          <w:snapToGrid w:val="0"/>
          <w:color w:val="000000"/>
          <w:sz w:val="26"/>
          <w:u w:val="single"/>
        </w:rPr>
        <w:t>3,34740122</w:t>
      </w:r>
      <w:r w:rsidRPr="00010CBB">
        <w:rPr>
          <w:rFonts w:ascii="Arial" w:hAnsi="Arial"/>
          <w:b/>
          <w:i/>
          <w:snapToGrid w:val="0"/>
          <w:color w:val="000000"/>
          <w:sz w:val="26"/>
          <w:u w:val="single"/>
        </w:rPr>
        <w:t xml:space="preserve"> </w:t>
      </w:r>
      <w:r w:rsidRPr="00010CBB">
        <w:rPr>
          <w:rFonts w:ascii="Arial" w:hAnsi="Arial"/>
          <w:b/>
          <w:i/>
          <w:sz w:val="26"/>
          <w:u w:val="single"/>
        </w:rPr>
        <w:t>г/сек</w:t>
      </w:r>
    </w:p>
    <w:p w14:paraId="342AEF68" w14:textId="77777777" w:rsidR="00C76FAC" w:rsidRDefault="00C76FAC" w:rsidP="00C76FAC">
      <w:pPr>
        <w:pStyle w:val="xl29"/>
        <w:spacing w:before="0" w:beforeAutospacing="0" w:after="0" w:afterAutospacing="0"/>
        <w:ind w:right="-1"/>
        <w:rPr>
          <w:rFonts w:ascii="Arial" w:eastAsia="Times New Roman" w:hAnsi="Arial" w:cs="Arial"/>
          <w:b/>
          <w:i/>
          <w:sz w:val="26"/>
          <w:szCs w:val="22"/>
          <w:u w:val="single"/>
        </w:rPr>
      </w:pPr>
    </w:p>
    <w:p w14:paraId="6E2F46BD" w14:textId="77777777" w:rsidR="00C76FAC" w:rsidRDefault="00C76FAC" w:rsidP="00C76FAC">
      <w:pPr>
        <w:pStyle w:val="xl29"/>
        <w:spacing w:before="0" w:beforeAutospacing="0" w:after="0" w:afterAutospacing="0"/>
        <w:ind w:right="-1"/>
        <w:rPr>
          <w:rFonts w:ascii="Arial" w:eastAsia="Times New Roman" w:hAnsi="Arial" w:cs="Arial"/>
          <w:b/>
          <w:i/>
          <w:sz w:val="26"/>
          <w:szCs w:val="22"/>
          <w:u w:val="single"/>
        </w:rPr>
      </w:pPr>
      <w:r w:rsidRPr="00952E60">
        <w:rPr>
          <w:rFonts w:ascii="Arial" w:eastAsia="Times New Roman" w:hAnsi="Arial" w:cs="Arial"/>
          <w:b/>
          <w:i/>
          <w:sz w:val="26"/>
          <w:szCs w:val="22"/>
          <w:u w:val="single"/>
        </w:rPr>
        <w:lastRenderedPageBreak/>
        <w:t>Источники загрязнения атмосферы</w:t>
      </w:r>
    </w:p>
    <w:p w14:paraId="26B9C3D3" w14:textId="77777777" w:rsidR="00C76FAC" w:rsidRDefault="00C76FAC" w:rsidP="00C76FAC">
      <w:pPr>
        <w:pStyle w:val="xl29"/>
        <w:spacing w:before="0" w:beforeAutospacing="0" w:after="0" w:afterAutospacing="0"/>
        <w:ind w:right="-1"/>
        <w:rPr>
          <w:rFonts w:ascii="Arial" w:eastAsia="Times New Roman" w:hAnsi="Arial" w:cs="Arial"/>
          <w:b/>
          <w:i/>
          <w:sz w:val="26"/>
          <w:szCs w:val="22"/>
          <w:u w:val="single"/>
        </w:rPr>
      </w:pPr>
      <w:bookmarkStart w:id="11" w:name="_Hlk212978233"/>
    </w:p>
    <w:p w14:paraId="3F9A3AF6" w14:textId="77777777" w:rsidR="00C76FAC" w:rsidRDefault="00C76FAC" w:rsidP="00C76FAC">
      <w:pPr>
        <w:spacing w:line="360" w:lineRule="auto"/>
        <w:jc w:val="both"/>
        <w:rPr>
          <w:rFonts w:ascii="Arial" w:hAnsi="Arial" w:cs="Arial"/>
          <w:sz w:val="26"/>
        </w:rPr>
      </w:pPr>
      <w:bookmarkStart w:id="12" w:name="_Hlk213337763"/>
      <w:r w:rsidRPr="00434AEE">
        <w:rPr>
          <w:rFonts w:ascii="Arial" w:hAnsi="Arial" w:cs="Arial"/>
          <w:sz w:val="26"/>
        </w:rPr>
        <w:t xml:space="preserve">Источниками загрязнения атмосферы являются </w:t>
      </w:r>
      <w:r>
        <w:rPr>
          <w:rFonts w:ascii="Arial" w:hAnsi="Arial" w:cs="Arial"/>
          <w:sz w:val="26"/>
        </w:rPr>
        <w:t>6</w:t>
      </w:r>
      <w:r w:rsidRPr="00434AEE">
        <w:rPr>
          <w:rFonts w:ascii="Arial" w:hAnsi="Arial" w:cs="Arial"/>
          <w:sz w:val="26"/>
        </w:rPr>
        <w:t xml:space="preserve"> источник</w:t>
      </w:r>
      <w:r>
        <w:rPr>
          <w:rFonts w:ascii="Arial" w:hAnsi="Arial" w:cs="Arial"/>
          <w:sz w:val="26"/>
        </w:rPr>
        <w:t>ов</w:t>
      </w:r>
      <w:r w:rsidRPr="00434AEE">
        <w:rPr>
          <w:rFonts w:ascii="Arial" w:hAnsi="Arial" w:cs="Arial"/>
          <w:sz w:val="26"/>
        </w:rPr>
        <w:t xml:space="preserve"> выбросов вредных веществ в атмосферу</w:t>
      </w:r>
      <w:r>
        <w:rPr>
          <w:rFonts w:ascii="Arial" w:hAnsi="Arial" w:cs="Arial"/>
          <w:sz w:val="26"/>
        </w:rPr>
        <w:t>,</w:t>
      </w:r>
      <w:r w:rsidRPr="00434AEE">
        <w:rPr>
          <w:rFonts w:ascii="Arial" w:hAnsi="Arial" w:cs="Arial"/>
          <w:sz w:val="26"/>
        </w:rPr>
        <w:t xml:space="preserve"> в том числе</w:t>
      </w:r>
      <w:r>
        <w:rPr>
          <w:rFonts w:ascii="Arial" w:hAnsi="Arial" w:cs="Arial"/>
          <w:sz w:val="26"/>
        </w:rPr>
        <w:t>:</w:t>
      </w:r>
    </w:p>
    <w:p w14:paraId="1AD4C9E2" w14:textId="77777777" w:rsidR="00C76FAC" w:rsidRDefault="00C76FAC" w:rsidP="00C76FAC">
      <w:pPr>
        <w:spacing w:line="360" w:lineRule="auto"/>
        <w:ind w:right="-1" w:firstLine="284"/>
        <w:jc w:val="both"/>
        <w:rPr>
          <w:rFonts w:ascii="Arial" w:hAnsi="Arial"/>
          <w:i/>
          <w:sz w:val="26"/>
        </w:rPr>
      </w:pPr>
      <w:r>
        <w:rPr>
          <w:rFonts w:ascii="Arial" w:hAnsi="Arial"/>
          <w:i/>
          <w:sz w:val="26"/>
        </w:rPr>
        <w:t>3 – организованных (ист. 0001, 0002, 0003);</w:t>
      </w:r>
    </w:p>
    <w:p w14:paraId="7051A6C2" w14:textId="77777777" w:rsidR="00C76FAC" w:rsidRPr="00C72B6A" w:rsidRDefault="00C76FAC" w:rsidP="00C76FAC">
      <w:pPr>
        <w:spacing w:line="360" w:lineRule="auto"/>
        <w:ind w:right="-1" w:firstLine="284"/>
        <w:jc w:val="both"/>
        <w:rPr>
          <w:rFonts w:ascii="Arial" w:hAnsi="Arial"/>
          <w:i/>
          <w:sz w:val="26"/>
        </w:rPr>
      </w:pPr>
      <w:r>
        <w:rPr>
          <w:rFonts w:ascii="Arial" w:hAnsi="Arial"/>
          <w:i/>
          <w:sz w:val="26"/>
        </w:rPr>
        <w:t>2 – неорганизованных (ист. 6003, 6004)</w:t>
      </w:r>
    </w:p>
    <w:p w14:paraId="07776182" w14:textId="77777777" w:rsidR="00C76FAC" w:rsidRDefault="00C76FAC" w:rsidP="00C76FAC">
      <w:pPr>
        <w:spacing w:line="360" w:lineRule="auto"/>
        <w:ind w:right="-1" w:firstLine="284"/>
        <w:jc w:val="both"/>
        <w:rPr>
          <w:rFonts w:ascii="Arial" w:hAnsi="Arial"/>
          <w:i/>
          <w:sz w:val="26"/>
        </w:rPr>
      </w:pPr>
      <w:r>
        <w:rPr>
          <w:rFonts w:ascii="Arial" w:hAnsi="Arial"/>
          <w:i/>
          <w:sz w:val="26"/>
        </w:rPr>
        <w:t>1</w:t>
      </w:r>
      <w:r w:rsidRPr="00C72B6A">
        <w:rPr>
          <w:rFonts w:ascii="Arial" w:hAnsi="Arial"/>
          <w:i/>
          <w:sz w:val="26"/>
        </w:rPr>
        <w:t xml:space="preserve"> - передвижн</w:t>
      </w:r>
      <w:r>
        <w:rPr>
          <w:rFonts w:ascii="Arial" w:hAnsi="Arial"/>
          <w:i/>
          <w:sz w:val="26"/>
        </w:rPr>
        <w:t>ой</w:t>
      </w:r>
      <w:r w:rsidRPr="00C72B6A">
        <w:rPr>
          <w:rFonts w:ascii="Arial" w:hAnsi="Arial"/>
          <w:i/>
          <w:sz w:val="26"/>
        </w:rPr>
        <w:t xml:space="preserve"> </w:t>
      </w:r>
      <w:r>
        <w:rPr>
          <w:rFonts w:ascii="Arial" w:hAnsi="Arial"/>
          <w:i/>
          <w:sz w:val="26"/>
        </w:rPr>
        <w:t>ненормируемый</w:t>
      </w:r>
      <w:r w:rsidRPr="00C72B6A">
        <w:rPr>
          <w:rFonts w:ascii="Arial" w:hAnsi="Arial"/>
          <w:i/>
          <w:sz w:val="26"/>
        </w:rPr>
        <w:t xml:space="preserve"> (ист. </w:t>
      </w:r>
      <w:r>
        <w:rPr>
          <w:rFonts w:ascii="Arial" w:hAnsi="Arial"/>
          <w:i/>
          <w:sz w:val="26"/>
        </w:rPr>
        <w:t>6005</w:t>
      </w:r>
      <w:r w:rsidRPr="00C72B6A">
        <w:rPr>
          <w:rFonts w:ascii="Arial" w:hAnsi="Arial"/>
          <w:i/>
          <w:sz w:val="26"/>
        </w:rPr>
        <w:t>).</w:t>
      </w:r>
    </w:p>
    <w:p w14:paraId="09E4639D" w14:textId="77777777" w:rsidR="00C76FAC" w:rsidRDefault="00C76FAC" w:rsidP="00C76FAC">
      <w:pPr>
        <w:numPr>
          <w:ilvl w:val="0"/>
          <w:numId w:val="1"/>
        </w:numPr>
        <w:spacing w:after="0" w:line="360" w:lineRule="auto"/>
        <w:jc w:val="both"/>
        <w:rPr>
          <w:rFonts w:ascii="Arial" w:hAnsi="Arial" w:cs="Arial"/>
          <w:sz w:val="26"/>
        </w:rPr>
      </w:pPr>
      <w:r>
        <w:rPr>
          <w:rFonts w:ascii="Arial" w:hAnsi="Arial" w:cs="Arial"/>
          <w:sz w:val="26"/>
        </w:rPr>
        <w:t>ист.0001 – печь обжиговая кольцевая;</w:t>
      </w:r>
    </w:p>
    <w:p w14:paraId="19CE3808" w14:textId="77777777" w:rsidR="00C76FAC" w:rsidRDefault="00C76FAC" w:rsidP="00C76FAC">
      <w:pPr>
        <w:numPr>
          <w:ilvl w:val="0"/>
          <w:numId w:val="1"/>
        </w:numPr>
        <w:spacing w:after="0" w:line="360" w:lineRule="auto"/>
        <w:jc w:val="both"/>
        <w:rPr>
          <w:rFonts w:ascii="Arial" w:hAnsi="Arial" w:cs="Arial"/>
          <w:sz w:val="26"/>
        </w:rPr>
      </w:pPr>
      <w:r>
        <w:rPr>
          <w:rFonts w:ascii="Arial" w:hAnsi="Arial" w:cs="Arial"/>
          <w:sz w:val="26"/>
        </w:rPr>
        <w:t>ист. 0002 – сторожка. Печь бытовая;</w:t>
      </w:r>
    </w:p>
    <w:p w14:paraId="17485503" w14:textId="77777777" w:rsidR="00C76FAC" w:rsidRDefault="00C76FAC" w:rsidP="00C76FAC">
      <w:pPr>
        <w:numPr>
          <w:ilvl w:val="0"/>
          <w:numId w:val="1"/>
        </w:numPr>
        <w:spacing w:after="0" w:line="360" w:lineRule="auto"/>
        <w:jc w:val="both"/>
        <w:rPr>
          <w:rFonts w:ascii="Arial" w:hAnsi="Arial" w:cs="Arial"/>
          <w:sz w:val="26"/>
        </w:rPr>
      </w:pPr>
      <w:r>
        <w:rPr>
          <w:rFonts w:ascii="Arial" w:hAnsi="Arial" w:cs="Arial"/>
          <w:sz w:val="26"/>
        </w:rPr>
        <w:t>ист.0003 – столовая. Печь бытовая;</w:t>
      </w:r>
    </w:p>
    <w:p w14:paraId="4CF22037" w14:textId="77777777" w:rsidR="00C76FAC" w:rsidRDefault="00C76FAC" w:rsidP="00C76FAC">
      <w:pPr>
        <w:numPr>
          <w:ilvl w:val="0"/>
          <w:numId w:val="1"/>
        </w:numPr>
        <w:spacing w:after="0" w:line="360" w:lineRule="auto"/>
        <w:jc w:val="both"/>
        <w:rPr>
          <w:rFonts w:ascii="Arial" w:hAnsi="Arial" w:cs="Arial"/>
          <w:sz w:val="26"/>
        </w:rPr>
      </w:pPr>
      <w:r>
        <w:rPr>
          <w:rFonts w:ascii="Arial" w:hAnsi="Arial" w:cs="Arial"/>
          <w:sz w:val="26"/>
        </w:rPr>
        <w:t>ист. 6004 – склад угля;</w:t>
      </w:r>
    </w:p>
    <w:p w14:paraId="7FCACCCC" w14:textId="77777777" w:rsidR="00C76FAC" w:rsidRDefault="00C76FAC" w:rsidP="00C76FAC">
      <w:pPr>
        <w:numPr>
          <w:ilvl w:val="0"/>
          <w:numId w:val="1"/>
        </w:numPr>
        <w:spacing w:after="0" w:line="360" w:lineRule="auto"/>
        <w:jc w:val="both"/>
        <w:rPr>
          <w:rFonts w:ascii="Arial" w:hAnsi="Arial" w:cs="Arial"/>
          <w:sz w:val="26"/>
        </w:rPr>
      </w:pPr>
      <w:r>
        <w:rPr>
          <w:rFonts w:ascii="Arial" w:hAnsi="Arial" w:cs="Arial"/>
          <w:sz w:val="26"/>
        </w:rPr>
        <w:t>ист.6005 – склад шлака;</w:t>
      </w:r>
    </w:p>
    <w:p w14:paraId="221FA0C0" w14:textId="77777777" w:rsidR="00C76FAC" w:rsidRDefault="00C76FAC" w:rsidP="00C76FAC">
      <w:pPr>
        <w:numPr>
          <w:ilvl w:val="0"/>
          <w:numId w:val="1"/>
        </w:numPr>
        <w:spacing w:after="0" w:line="360" w:lineRule="auto"/>
        <w:jc w:val="both"/>
        <w:rPr>
          <w:rFonts w:ascii="Arial" w:hAnsi="Arial" w:cs="Arial"/>
          <w:sz w:val="26"/>
        </w:rPr>
      </w:pPr>
      <w:r>
        <w:rPr>
          <w:rFonts w:ascii="Arial" w:hAnsi="Arial" w:cs="Arial"/>
          <w:sz w:val="26"/>
        </w:rPr>
        <w:t>ист.6006 – маневрирование автотранспорта – ненормируемый источник.</w:t>
      </w:r>
    </w:p>
    <w:p w14:paraId="3266BC4B" w14:textId="77777777" w:rsidR="00C76FAC" w:rsidRDefault="00C76FAC" w:rsidP="00C76FAC">
      <w:pPr>
        <w:spacing w:line="360" w:lineRule="auto"/>
        <w:jc w:val="both"/>
        <w:rPr>
          <w:rFonts w:ascii="Arial" w:hAnsi="Arial" w:cs="Arial"/>
          <w:sz w:val="26"/>
          <w:szCs w:val="24"/>
        </w:rPr>
      </w:pPr>
      <w:r>
        <w:rPr>
          <w:rFonts w:ascii="Arial" w:hAnsi="Arial" w:cs="Arial"/>
          <w:sz w:val="26"/>
          <w:szCs w:val="24"/>
        </w:rPr>
        <w:t>Примечание:</w:t>
      </w:r>
    </w:p>
    <w:p w14:paraId="2A525B38" w14:textId="77777777" w:rsidR="00C76FAC" w:rsidRDefault="00C76FAC" w:rsidP="00C76FAC">
      <w:pPr>
        <w:spacing w:line="360" w:lineRule="auto"/>
        <w:jc w:val="both"/>
        <w:rPr>
          <w:rFonts w:ascii="Arial" w:hAnsi="Arial"/>
          <w:i/>
          <w:sz w:val="26"/>
        </w:rPr>
      </w:pPr>
      <w:r w:rsidRPr="00584521">
        <w:rPr>
          <w:rFonts w:ascii="Arial" w:hAnsi="Arial" w:cs="Arial"/>
          <w:sz w:val="26"/>
          <w:szCs w:val="24"/>
        </w:rPr>
        <w:t>Источник</w:t>
      </w:r>
      <w:r>
        <w:rPr>
          <w:rFonts w:ascii="Arial" w:hAnsi="Arial" w:cs="Arial"/>
          <w:sz w:val="26"/>
          <w:szCs w:val="24"/>
        </w:rPr>
        <w:t>и</w:t>
      </w:r>
      <w:r w:rsidRPr="00584521">
        <w:rPr>
          <w:rFonts w:ascii="Arial" w:hAnsi="Arial" w:cs="Arial"/>
          <w:sz w:val="26"/>
          <w:szCs w:val="24"/>
        </w:rPr>
        <w:t xml:space="preserve"> выбросов </w:t>
      </w:r>
      <w:r>
        <w:rPr>
          <w:rFonts w:ascii="Arial" w:hAnsi="Arial" w:cs="Arial"/>
          <w:sz w:val="26"/>
          <w:szCs w:val="24"/>
        </w:rPr>
        <w:t xml:space="preserve">вредных веществ ист.6006 принят для учета </w:t>
      </w:r>
      <w:r w:rsidRPr="00584521">
        <w:rPr>
          <w:rFonts w:ascii="Arial" w:hAnsi="Arial" w:cs="Arial"/>
          <w:sz w:val="26"/>
        </w:rPr>
        <w:t>влияния данного объекта на приземные концентрации</w:t>
      </w:r>
      <w:r>
        <w:rPr>
          <w:rFonts w:ascii="Arial" w:hAnsi="Arial" w:cs="Arial"/>
          <w:sz w:val="26"/>
        </w:rPr>
        <w:t>, при проведении расчетов рассеивания загрязняющих веществ.</w:t>
      </w:r>
    </w:p>
    <w:bookmarkEnd w:id="12"/>
    <w:p w14:paraId="3482423F" w14:textId="77777777" w:rsidR="00C76FAC" w:rsidRDefault="00C76FAC" w:rsidP="00C76FAC">
      <w:pPr>
        <w:spacing w:line="360" w:lineRule="auto"/>
        <w:ind w:right="-1" w:firstLine="709"/>
        <w:jc w:val="both"/>
        <w:rPr>
          <w:rFonts w:ascii="Arial" w:hAnsi="Arial"/>
          <w:color w:val="000000"/>
          <w:sz w:val="26"/>
          <w:szCs w:val="26"/>
        </w:rPr>
      </w:pPr>
      <w:r w:rsidRPr="00952E60">
        <w:rPr>
          <w:rFonts w:ascii="Arial" w:hAnsi="Arial" w:cs="Arial"/>
          <w:sz w:val="26"/>
          <w:szCs w:val="26"/>
        </w:rPr>
        <w:t xml:space="preserve">Стационарными источниками выбрасываются </w:t>
      </w:r>
      <w:r>
        <w:rPr>
          <w:rFonts w:ascii="Arial" w:hAnsi="Arial" w:cs="Arial"/>
          <w:sz w:val="26"/>
          <w:szCs w:val="26"/>
        </w:rPr>
        <w:t>9</w:t>
      </w:r>
      <w:r w:rsidRPr="00952E60">
        <w:rPr>
          <w:rFonts w:ascii="Arial" w:hAnsi="Arial" w:cs="Arial"/>
          <w:sz w:val="26"/>
          <w:szCs w:val="26"/>
        </w:rPr>
        <w:t xml:space="preserve"> нормируемых </w:t>
      </w:r>
      <w:r w:rsidRPr="00354710">
        <w:rPr>
          <w:rFonts w:ascii="Arial" w:hAnsi="Arial" w:cs="Arial"/>
          <w:sz w:val="26"/>
          <w:szCs w:val="26"/>
        </w:rPr>
        <w:t xml:space="preserve">загрязняющих атмосферу вредных веществ, </w:t>
      </w:r>
      <w:r w:rsidRPr="00354710">
        <w:rPr>
          <w:rFonts w:ascii="Arial" w:hAnsi="Arial"/>
          <w:sz w:val="26"/>
          <w:szCs w:val="24"/>
        </w:rPr>
        <w:t xml:space="preserve">есть из которых образуют пять групп, обладающих </w:t>
      </w:r>
      <w:r w:rsidRPr="00354710">
        <w:rPr>
          <w:rFonts w:ascii="Arial" w:hAnsi="Arial"/>
          <w:sz w:val="26"/>
          <w:szCs w:val="26"/>
        </w:rPr>
        <w:t xml:space="preserve">эффектом суммации вредного действия </w:t>
      </w:r>
      <w:r w:rsidRPr="00354710">
        <w:rPr>
          <w:rFonts w:ascii="Arial" w:hAnsi="Arial"/>
          <w:color w:val="000000"/>
          <w:sz w:val="26"/>
          <w:szCs w:val="26"/>
        </w:rPr>
        <w:t>(азота диоксид + сер</w:t>
      </w:r>
      <w:r>
        <w:rPr>
          <w:rFonts w:ascii="Arial" w:hAnsi="Arial"/>
          <w:color w:val="000000"/>
          <w:sz w:val="26"/>
          <w:szCs w:val="26"/>
        </w:rPr>
        <w:t>а</w:t>
      </w:r>
      <w:r w:rsidRPr="00354710">
        <w:rPr>
          <w:rFonts w:ascii="Arial" w:hAnsi="Arial"/>
          <w:color w:val="000000"/>
          <w:sz w:val="26"/>
          <w:szCs w:val="26"/>
        </w:rPr>
        <w:t xml:space="preserve"> диоксид</w:t>
      </w:r>
      <w:r>
        <w:rPr>
          <w:rFonts w:ascii="Arial" w:hAnsi="Arial"/>
          <w:color w:val="000000"/>
          <w:sz w:val="26"/>
          <w:szCs w:val="26"/>
        </w:rPr>
        <w:t>,</w:t>
      </w:r>
      <w:r w:rsidRPr="00354710">
        <w:rPr>
          <w:rFonts w:ascii="Arial" w:hAnsi="Arial"/>
          <w:color w:val="000000"/>
          <w:sz w:val="26"/>
          <w:szCs w:val="26"/>
        </w:rPr>
        <w:t xml:space="preserve"> сероводород + формальдегид, сер</w:t>
      </w:r>
      <w:r>
        <w:rPr>
          <w:rFonts w:ascii="Arial" w:hAnsi="Arial"/>
          <w:color w:val="000000"/>
          <w:sz w:val="26"/>
          <w:szCs w:val="26"/>
        </w:rPr>
        <w:t>а</w:t>
      </w:r>
      <w:r w:rsidRPr="00354710">
        <w:rPr>
          <w:rFonts w:ascii="Arial" w:hAnsi="Arial"/>
          <w:color w:val="000000"/>
          <w:sz w:val="26"/>
          <w:szCs w:val="26"/>
        </w:rPr>
        <w:t xml:space="preserve"> диоксид + сероводород</w:t>
      </w:r>
      <w:r w:rsidRPr="00952E60">
        <w:rPr>
          <w:rFonts w:ascii="Arial" w:hAnsi="Arial"/>
          <w:color w:val="000000"/>
          <w:sz w:val="26"/>
          <w:szCs w:val="26"/>
        </w:rPr>
        <w:t>).</w:t>
      </w:r>
    </w:p>
    <w:p w14:paraId="043428A2" w14:textId="77777777" w:rsidR="00C76FAC" w:rsidRDefault="00C76FAC" w:rsidP="00C76FAC">
      <w:pPr>
        <w:numPr>
          <w:ilvl w:val="12"/>
          <w:numId w:val="0"/>
        </w:numPr>
        <w:spacing w:line="360" w:lineRule="auto"/>
        <w:ind w:firstLine="708"/>
        <w:jc w:val="both"/>
        <w:rPr>
          <w:rFonts w:ascii="Arial" w:hAnsi="Arial"/>
          <w:sz w:val="26"/>
          <w:szCs w:val="26"/>
        </w:rPr>
      </w:pPr>
      <w:r w:rsidRPr="006C6A10">
        <w:rPr>
          <w:rFonts w:ascii="Arial" w:hAnsi="Arial"/>
          <w:sz w:val="26"/>
          <w:szCs w:val="26"/>
        </w:rPr>
        <w:t>Все твердые вещества рассчитаны, как сумма пыли, приведенная к ПДК – 0,5 мг/м</w:t>
      </w:r>
      <w:r w:rsidRPr="006C6A10">
        <w:rPr>
          <w:rFonts w:ascii="Arial" w:hAnsi="Arial"/>
          <w:sz w:val="26"/>
          <w:szCs w:val="26"/>
          <w:vertAlign w:val="superscript"/>
        </w:rPr>
        <w:t>3</w:t>
      </w:r>
      <w:r w:rsidRPr="006C6A10">
        <w:rPr>
          <w:rFonts w:ascii="Arial" w:hAnsi="Arial"/>
          <w:sz w:val="26"/>
          <w:szCs w:val="26"/>
        </w:rPr>
        <w:t>.</w:t>
      </w:r>
    </w:p>
    <w:bookmarkEnd w:id="11"/>
    <w:p w14:paraId="64D3743C" w14:textId="77777777" w:rsidR="00C76FAC" w:rsidRDefault="00C76FAC" w:rsidP="00E3630E">
      <w:pPr>
        <w:spacing w:after="0" w:line="360" w:lineRule="auto"/>
        <w:jc w:val="both"/>
        <w:rPr>
          <w:rFonts w:ascii="Arial" w:hAnsi="Arial" w:cs="Arial"/>
          <w:b/>
          <w:sz w:val="26"/>
          <w:szCs w:val="26"/>
          <w:u w:val="single"/>
        </w:rPr>
      </w:pPr>
    </w:p>
    <w:p w14:paraId="33B14ED4" w14:textId="59E2974E" w:rsidR="00E3630E" w:rsidRPr="003B7B76" w:rsidRDefault="00E3630E" w:rsidP="00E3630E">
      <w:pPr>
        <w:spacing w:after="0" w:line="360" w:lineRule="auto"/>
        <w:jc w:val="both"/>
        <w:rPr>
          <w:rFonts w:ascii="Arial" w:hAnsi="Arial" w:cs="Arial"/>
          <w:b/>
          <w:sz w:val="26"/>
          <w:szCs w:val="26"/>
          <w:u w:val="single"/>
        </w:rPr>
      </w:pPr>
      <w:r w:rsidRPr="003B7B76">
        <w:rPr>
          <w:rFonts w:ascii="Arial" w:hAnsi="Arial" w:cs="Arial"/>
          <w:b/>
          <w:sz w:val="26"/>
          <w:szCs w:val="26"/>
          <w:u w:val="single"/>
        </w:rPr>
        <w:t xml:space="preserve">Размещение объектов по отношению к окружающей застройке </w:t>
      </w:r>
    </w:p>
    <w:p w14:paraId="0C90DC08"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bookmarkStart w:id="13" w:name="_Hlk212978262"/>
      <w:r w:rsidRPr="00BF6520">
        <w:rPr>
          <w:rFonts w:ascii="Arial" w:hAnsi="Arial" w:cs="Arial"/>
          <w:sz w:val="26"/>
          <w:szCs w:val="24"/>
        </w:rPr>
        <w:t xml:space="preserve">С севера </w:t>
      </w:r>
      <w:r>
        <w:rPr>
          <w:rFonts w:ascii="Arial" w:hAnsi="Arial" w:cs="Arial"/>
          <w:sz w:val="26"/>
          <w:szCs w:val="24"/>
        </w:rPr>
        <w:t>–</w:t>
      </w:r>
      <w:r w:rsidRPr="00BF6520">
        <w:rPr>
          <w:rFonts w:ascii="Arial" w:hAnsi="Arial" w:cs="Arial"/>
          <w:sz w:val="26"/>
          <w:szCs w:val="24"/>
        </w:rPr>
        <w:t xml:space="preserve"> </w:t>
      </w:r>
      <w:r>
        <w:rPr>
          <w:rFonts w:ascii="Arial" w:hAnsi="Arial" w:cs="Arial"/>
          <w:sz w:val="26"/>
          <w:szCs w:val="24"/>
        </w:rPr>
        <w:t>кирпичный завод на расстоянии 260м</w:t>
      </w:r>
      <w:r w:rsidRPr="00BF6520">
        <w:rPr>
          <w:rFonts w:ascii="Arial" w:hAnsi="Arial" w:cs="Arial"/>
          <w:sz w:val="26"/>
          <w:szCs w:val="24"/>
        </w:rPr>
        <w:t>;</w:t>
      </w:r>
    </w:p>
    <w:p w14:paraId="2C55DBAD"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северо-востока – </w:t>
      </w:r>
      <w:r>
        <w:rPr>
          <w:rFonts w:ascii="Arial" w:hAnsi="Arial" w:cs="Arial"/>
          <w:sz w:val="26"/>
          <w:szCs w:val="24"/>
        </w:rPr>
        <w:t>территория свободная от застройки</w:t>
      </w:r>
      <w:r w:rsidRPr="00BF6520">
        <w:rPr>
          <w:rFonts w:ascii="Arial" w:hAnsi="Arial" w:cs="Arial"/>
          <w:sz w:val="26"/>
          <w:szCs w:val="24"/>
        </w:rPr>
        <w:t>;</w:t>
      </w:r>
    </w:p>
    <w:p w14:paraId="74D93B3C"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востока – </w:t>
      </w:r>
      <w:r>
        <w:rPr>
          <w:rFonts w:ascii="Arial" w:hAnsi="Arial" w:cs="Arial"/>
          <w:sz w:val="26"/>
          <w:szCs w:val="24"/>
        </w:rPr>
        <w:t>примыкает территория карьера ТОО «Каскелен Универсал Сервис»</w:t>
      </w:r>
      <w:r w:rsidRPr="00BF6520">
        <w:rPr>
          <w:rFonts w:ascii="Arial" w:hAnsi="Arial" w:cs="Arial"/>
          <w:sz w:val="26"/>
          <w:szCs w:val="24"/>
        </w:rPr>
        <w:t xml:space="preserve">; </w:t>
      </w:r>
    </w:p>
    <w:p w14:paraId="4CC26043"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lastRenderedPageBreak/>
        <w:t xml:space="preserve">С юго-востока – </w:t>
      </w:r>
      <w:r>
        <w:rPr>
          <w:rFonts w:ascii="Arial" w:hAnsi="Arial" w:cs="Arial"/>
          <w:sz w:val="26"/>
          <w:szCs w:val="24"/>
        </w:rPr>
        <w:t>примыкает территория карьера ТОО «Каскелен Универсал Сервис»</w:t>
      </w:r>
      <w:r w:rsidRPr="00BF6520">
        <w:rPr>
          <w:rFonts w:ascii="Arial" w:hAnsi="Arial" w:cs="Arial"/>
          <w:sz w:val="26"/>
          <w:szCs w:val="24"/>
        </w:rPr>
        <w:t>;</w:t>
      </w:r>
    </w:p>
    <w:p w14:paraId="57F3C0BB"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юга – </w:t>
      </w:r>
      <w:r>
        <w:rPr>
          <w:rFonts w:ascii="Arial" w:hAnsi="Arial" w:cs="Arial"/>
          <w:sz w:val="26"/>
          <w:szCs w:val="24"/>
        </w:rPr>
        <w:t>примыкает территория карьера ТОО «Каскелен Универсал Сервис»</w:t>
      </w:r>
      <w:r w:rsidRPr="00BF6520">
        <w:rPr>
          <w:rFonts w:ascii="Arial" w:hAnsi="Arial" w:cs="Arial"/>
          <w:sz w:val="26"/>
          <w:szCs w:val="24"/>
        </w:rPr>
        <w:t xml:space="preserve">, </w:t>
      </w:r>
      <w:r>
        <w:rPr>
          <w:rFonts w:ascii="Arial" w:hAnsi="Arial" w:cs="Arial"/>
          <w:sz w:val="26"/>
          <w:szCs w:val="24"/>
        </w:rPr>
        <w:t>за ней жилые дома на расстоянии 170м</w:t>
      </w:r>
      <w:r w:rsidRPr="00BF6520">
        <w:rPr>
          <w:rFonts w:ascii="Arial" w:hAnsi="Arial" w:cs="Arial"/>
          <w:sz w:val="26"/>
          <w:szCs w:val="24"/>
        </w:rPr>
        <w:t>;</w:t>
      </w:r>
    </w:p>
    <w:p w14:paraId="3D35B055"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w:t>
      </w:r>
      <w:proofErr w:type="spellStart"/>
      <w:r w:rsidRPr="00BF6520">
        <w:rPr>
          <w:rFonts w:ascii="Arial" w:hAnsi="Arial" w:cs="Arial"/>
          <w:sz w:val="26"/>
          <w:szCs w:val="24"/>
        </w:rPr>
        <w:t>юго</w:t>
      </w:r>
      <w:proofErr w:type="spellEnd"/>
      <w:r>
        <w:rPr>
          <w:rFonts w:ascii="Arial" w:hAnsi="Arial" w:cs="Arial"/>
          <w:sz w:val="26"/>
          <w:szCs w:val="24"/>
        </w:rPr>
        <w:t xml:space="preserve"> </w:t>
      </w:r>
      <w:r w:rsidRPr="00BF6520">
        <w:rPr>
          <w:rFonts w:ascii="Arial" w:hAnsi="Arial" w:cs="Arial"/>
          <w:sz w:val="26"/>
          <w:szCs w:val="24"/>
        </w:rPr>
        <w:t xml:space="preserve">- запада – </w:t>
      </w:r>
      <w:r>
        <w:rPr>
          <w:rFonts w:ascii="Arial" w:hAnsi="Arial" w:cs="Arial"/>
          <w:sz w:val="26"/>
          <w:szCs w:val="24"/>
        </w:rPr>
        <w:t>примыкает территория карьера ТОО «Каскелен Универсал Сервис», за ней автодорога и жилые дома на расстоянии 200м</w:t>
      </w:r>
      <w:r w:rsidRPr="00BF6520">
        <w:rPr>
          <w:rFonts w:ascii="Arial" w:hAnsi="Arial" w:cs="Arial"/>
          <w:sz w:val="26"/>
          <w:szCs w:val="24"/>
        </w:rPr>
        <w:t>;</w:t>
      </w:r>
    </w:p>
    <w:p w14:paraId="4FBA8405"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запада – </w:t>
      </w:r>
      <w:r>
        <w:rPr>
          <w:rFonts w:ascii="Arial" w:hAnsi="Arial" w:cs="Arial"/>
          <w:sz w:val="26"/>
          <w:szCs w:val="24"/>
        </w:rPr>
        <w:t>АЗС «Компас»</w:t>
      </w:r>
      <w:r w:rsidRPr="00BF6520">
        <w:rPr>
          <w:rFonts w:ascii="Arial" w:hAnsi="Arial" w:cs="Arial"/>
          <w:sz w:val="26"/>
          <w:szCs w:val="24"/>
        </w:rPr>
        <w:t>;</w:t>
      </w:r>
    </w:p>
    <w:p w14:paraId="4167972C" w14:textId="77777777" w:rsidR="00C76FAC" w:rsidRPr="00BF6520" w:rsidRDefault="00C76FAC" w:rsidP="00C76FAC">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северо-запада – </w:t>
      </w:r>
      <w:r w:rsidRPr="00570A07">
        <w:rPr>
          <w:rFonts w:ascii="Arial" w:hAnsi="Arial" w:cs="Arial"/>
          <w:sz w:val="26"/>
          <w:szCs w:val="24"/>
        </w:rPr>
        <w:t xml:space="preserve">территория </w:t>
      </w:r>
      <w:r>
        <w:rPr>
          <w:rFonts w:ascii="Arial" w:hAnsi="Arial" w:cs="Arial"/>
          <w:sz w:val="26"/>
          <w:szCs w:val="24"/>
        </w:rPr>
        <w:t>свободная от застройки</w:t>
      </w:r>
      <w:r w:rsidRPr="00BF6520">
        <w:rPr>
          <w:rFonts w:ascii="Arial" w:hAnsi="Arial" w:cs="Arial"/>
          <w:sz w:val="26"/>
          <w:szCs w:val="24"/>
        </w:rPr>
        <w:t>.</w:t>
      </w:r>
      <w:r>
        <w:rPr>
          <w:rFonts w:ascii="Arial" w:hAnsi="Arial" w:cs="Arial"/>
          <w:sz w:val="26"/>
          <w:szCs w:val="24"/>
        </w:rPr>
        <w:t xml:space="preserve"> </w:t>
      </w:r>
    </w:p>
    <w:p w14:paraId="3E1F4747" w14:textId="77777777" w:rsidR="00C76FAC" w:rsidRDefault="00C76FAC" w:rsidP="00C76FAC">
      <w:pPr>
        <w:spacing w:line="360" w:lineRule="auto"/>
        <w:ind w:firstLine="567"/>
        <w:jc w:val="both"/>
        <w:rPr>
          <w:rFonts w:ascii="Arial" w:hAnsi="Arial" w:cs="Arial"/>
          <w:sz w:val="26"/>
          <w:szCs w:val="24"/>
        </w:rPr>
      </w:pPr>
    </w:p>
    <w:p w14:paraId="50FE55E5" w14:textId="77777777" w:rsidR="00C76FAC" w:rsidRDefault="00C76FAC" w:rsidP="00C76FAC">
      <w:pPr>
        <w:spacing w:line="360" w:lineRule="auto"/>
        <w:ind w:firstLine="567"/>
        <w:jc w:val="both"/>
        <w:rPr>
          <w:rFonts w:ascii="Arial" w:hAnsi="Arial" w:cs="Arial"/>
          <w:sz w:val="26"/>
          <w:szCs w:val="24"/>
        </w:rPr>
      </w:pPr>
      <w:r w:rsidRPr="00BF6520">
        <w:rPr>
          <w:rFonts w:ascii="Arial" w:hAnsi="Arial" w:cs="Arial"/>
          <w:sz w:val="26"/>
          <w:szCs w:val="24"/>
        </w:rPr>
        <w:t xml:space="preserve">Все расстояния указаны от границы предприятия. </w:t>
      </w:r>
    </w:p>
    <w:p w14:paraId="483209A2" w14:textId="77777777" w:rsidR="00C76FAC" w:rsidRDefault="00C76FAC" w:rsidP="00C76FAC">
      <w:pPr>
        <w:spacing w:line="360" w:lineRule="auto"/>
        <w:ind w:firstLine="567"/>
        <w:jc w:val="both"/>
        <w:rPr>
          <w:rFonts w:ascii="Arial" w:hAnsi="Arial" w:cs="Arial"/>
          <w:sz w:val="26"/>
          <w:szCs w:val="24"/>
        </w:rPr>
      </w:pPr>
      <w:r>
        <w:rPr>
          <w:rFonts w:ascii="Arial" w:hAnsi="Arial" w:cs="Arial"/>
          <w:sz w:val="26"/>
          <w:szCs w:val="24"/>
        </w:rPr>
        <w:t xml:space="preserve">Рассматриваемый объект расположен за пределами </w:t>
      </w:r>
      <w:proofErr w:type="gramStart"/>
      <w:r>
        <w:rPr>
          <w:rFonts w:ascii="Arial" w:hAnsi="Arial" w:cs="Arial"/>
          <w:sz w:val="26"/>
          <w:szCs w:val="24"/>
        </w:rPr>
        <w:t>водоохранной  полосы</w:t>
      </w:r>
      <w:proofErr w:type="gramEnd"/>
      <w:r>
        <w:rPr>
          <w:rFonts w:ascii="Arial" w:hAnsi="Arial" w:cs="Arial"/>
          <w:sz w:val="26"/>
          <w:szCs w:val="24"/>
        </w:rPr>
        <w:t xml:space="preserve"> естественных водных источников. </w:t>
      </w:r>
    </w:p>
    <w:bookmarkEnd w:id="13"/>
    <w:p w14:paraId="0743BAAA" w14:textId="77777777" w:rsidR="00E3630E" w:rsidRDefault="00E3630E" w:rsidP="00E3630E">
      <w:pPr>
        <w:spacing w:after="0" w:line="360" w:lineRule="auto"/>
        <w:rPr>
          <w:rFonts w:ascii="Arial" w:hAnsi="Arial"/>
          <w:b/>
          <w:sz w:val="26"/>
          <w:u w:val="single"/>
        </w:rPr>
      </w:pPr>
    </w:p>
    <w:p w14:paraId="4C5CB4D2" w14:textId="77777777" w:rsidR="00E3630E" w:rsidRPr="00A91C43" w:rsidRDefault="00E3630E" w:rsidP="00E3630E">
      <w:pPr>
        <w:spacing w:after="0" w:line="360" w:lineRule="auto"/>
        <w:rPr>
          <w:rFonts w:ascii="Arial" w:hAnsi="Arial"/>
          <w:b/>
          <w:sz w:val="26"/>
          <w:u w:val="single"/>
        </w:rPr>
      </w:pPr>
      <w:r>
        <w:rPr>
          <w:rFonts w:ascii="Arial" w:hAnsi="Arial"/>
          <w:b/>
          <w:sz w:val="26"/>
          <w:u w:val="single"/>
        </w:rPr>
        <w:t>К</w:t>
      </w:r>
      <w:r w:rsidRPr="00F6781C">
        <w:rPr>
          <w:rFonts w:ascii="Arial" w:hAnsi="Arial"/>
          <w:b/>
          <w:sz w:val="26"/>
          <w:u w:val="single"/>
        </w:rPr>
        <w:t xml:space="preserve">атегория </w:t>
      </w:r>
      <w:r>
        <w:rPr>
          <w:rFonts w:ascii="Arial" w:hAnsi="Arial"/>
          <w:b/>
          <w:sz w:val="26"/>
          <w:u w:val="single"/>
        </w:rPr>
        <w:t>объекта</w:t>
      </w:r>
    </w:p>
    <w:p w14:paraId="14827C19" w14:textId="77777777" w:rsidR="00C76FAC" w:rsidRPr="000B2FDB" w:rsidRDefault="00C76FAC" w:rsidP="00C76FAC">
      <w:pPr>
        <w:spacing w:line="360" w:lineRule="auto"/>
        <w:ind w:firstLine="709"/>
        <w:jc w:val="both"/>
        <w:rPr>
          <w:rFonts w:ascii="Arial" w:hAnsi="Arial" w:cs="Arial"/>
          <w:bCs/>
          <w:sz w:val="26"/>
          <w:szCs w:val="24"/>
        </w:rPr>
      </w:pPr>
      <w:r w:rsidRPr="000B2FDB">
        <w:rPr>
          <w:rFonts w:ascii="Arial" w:hAnsi="Arial" w:cs="Arial"/>
          <w:bCs/>
          <w:color w:val="000000"/>
          <w:sz w:val="26"/>
          <w:szCs w:val="26"/>
        </w:rPr>
        <w:t xml:space="preserve">Имеется решение по определению категории объекта, оказывающего негативное воздействие на окружающую среду от 30.10.2021г., объект отнесен к </w:t>
      </w:r>
      <w:r w:rsidRPr="000B2FDB">
        <w:rPr>
          <w:rFonts w:ascii="Arial" w:hAnsi="Arial" w:cs="Arial"/>
          <w:bCs/>
          <w:color w:val="000000"/>
          <w:sz w:val="26"/>
          <w:szCs w:val="26"/>
          <w:lang w:val="en-US"/>
        </w:rPr>
        <w:t>I</w:t>
      </w:r>
      <w:r w:rsidRPr="000B2FDB">
        <w:rPr>
          <w:rFonts w:ascii="Arial" w:hAnsi="Arial" w:cs="Arial"/>
          <w:bCs/>
          <w:color w:val="000000"/>
          <w:sz w:val="26"/>
          <w:szCs w:val="26"/>
        </w:rPr>
        <w:t xml:space="preserve"> категории</w:t>
      </w:r>
      <w:r w:rsidRPr="000B2FDB">
        <w:rPr>
          <w:rFonts w:ascii="Arial" w:hAnsi="Arial" w:cs="Arial"/>
          <w:bCs/>
          <w:sz w:val="26"/>
          <w:szCs w:val="24"/>
        </w:rPr>
        <w:t>.</w:t>
      </w:r>
    </w:p>
    <w:p w14:paraId="6CDF841A" w14:textId="77777777" w:rsidR="00C76FAC" w:rsidRPr="000B2FDB" w:rsidRDefault="00C76FAC" w:rsidP="00C76FAC">
      <w:pPr>
        <w:spacing w:line="360" w:lineRule="auto"/>
        <w:ind w:firstLine="709"/>
        <w:jc w:val="both"/>
        <w:rPr>
          <w:rFonts w:ascii="Arial" w:hAnsi="Arial" w:cs="Arial"/>
          <w:bCs/>
          <w:i/>
          <w:sz w:val="26"/>
          <w:szCs w:val="24"/>
        </w:rPr>
      </w:pPr>
      <w:r w:rsidRPr="000B2FDB">
        <w:rPr>
          <w:rFonts w:ascii="Arial" w:hAnsi="Arial" w:cs="Arial"/>
          <w:bCs/>
          <w:i/>
          <w:color w:val="000000"/>
          <w:sz w:val="26"/>
          <w:szCs w:val="26"/>
        </w:rPr>
        <w:t xml:space="preserve">В настоящий период проектная мощность предприятия - выпуск кирпича 3,5 млн. шт. в год. Объект относится ко </w:t>
      </w:r>
      <w:r w:rsidRPr="000B2FDB">
        <w:rPr>
          <w:rFonts w:ascii="Arial" w:hAnsi="Arial" w:cs="Arial"/>
          <w:bCs/>
          <w:i/>
          <w:color w:val="000000"/>
          <w:sz w:val="26"/>
          <w:szCs w:val="26"/>
          <w:lang w:val="en-US"/>
        </w:rPr>
        <w:t>II</w:t>
      </w:r>
      <w:r w:rsidRPr="000B2FDB">
        <w:rPr>
          <w:rFonts w:ascii="Arial" w:hAnsi="Arial" w:cs="Arial"/>
          <w:bCs/>
          <w:i/>
          <w:color w:val="000000"/>
          <w:sz w:val="26"/>
          <w:szCs w:val="26"/>
        </w:rPr>
        <w:t xml:space="preserve"> категории (производительность: 3500000 млн. шт. * 4,0кг / 200 дней = 70000кг / 1000 =70 т/</w:t>
      </w:r>
      <w:proofErr w:type="spellStart"/>
      <w:r w:rsidRPr="000B2FDB">
        <w:rPr>
          <w:rFonts w:ascii="Arial" w:hAnsi="Arial" w:cs="Arial"/>
          <w:bCs/>
          <w:i/>
          <w:color w:val="000000"/>
          <w:sz w:val="26"/>
          <w:szCs w:val="26"/>
        </w:rPr>
        <w:t>сут</w:t>
      </w:r>
      <w:proofErr w:type="spellEnd"/>
      <w:r w:rsidRPr="000B2FDB">
        <w:rPr>
          <w:rFonts w:ascii="Arial" w:hAnsi="Arial" w:cs="Arial"/>
          <w:bCs/>
          <w:i/>
          <w:color w:val="000000"/>
          <w:sz w:val="26"/>
          <w:szCs w:val="26"/>
        </w:rPr>
        <w:t>).</w:t>
      </w:r>
    </w:p>
    <w:p w14:paraId="55DBBC0D" w14:textId="77777777" w:rsidR="00C76FAC" w:rsidRPr="00674C67" w:rsidRDefault="00C76FAC" w:rsidP="00C76FAC">
      <w:pPr>
        <w:spacing w:line="360" w:lineRule="auto"/>
        <w:ind w:firstLine="709"/>
        <w:jc w:val="both"/>
        <w:rPr>
          <w:rFonts w:ascii="Arial" w:hAnsi="Arial" w:cs="Arial"/>
          <w:color w:val="000000"/>
          <w:sz w:val="26"/>
          <w:szCs w:val="26"/>
        </w:rPr>
      </w:pPr>
      <w:r w:rsidRPr="00674C67">
        <w:rPr>
          <w:rFonts w:ascii="Arial" w:hAnsi="Arial" w:cs="Arial"/>
          <w:color w:val="000000"/>
          <w:sz w:val="26"/>
          <w:szCs w:val="26"/>
        </w:rPr>
        <w:t xml:space="preserve">Согласно </w:t>
      </w:r>
      <w:r>
        <w:rPr>
          <w:rFonts w:ascii="Arial" w:hAnsi="Arial" w:cs="Arial"/>
          <w:color w:val="000000"/>
          <w:sz w:val="26"/>
          <w:szCs w:val="26"/>
        </w:rPr>
        <w:t xml:space="preserve">Экологического </w:t>
      </w:r>
      <w:r w:rsidRPr="00674C67">
        <w:rPr>
          <w:rFonts w:ascii="Arial" w:hAnsi="Arial" w:cs="Arial"/>
          <w:color w:val="000000"/>
          <w:sz w:val="26"/>
          <w:szCs w:val="26"/>
        </w:rPr>
        <w:t xml:space="preserve">Кодекса Республики Казахстан от 2 января 2021 года № 400-VI ЗРК объект относится </w:t>
      </w:r>
      <w:proofErr w:type="gramStart"/>
      <w:r w:rsidRPr="00674C67">
        <w:rPr>
          <w:rFonts w:ascii="Arial" w:hAnsi="Arial" w:cs="Arial"/>
          <w:color w:val="000000"/>
          <w:sz w:val="26"/>
          <w:szCs w:val="26"/>
        </w:rPr>
        <w:t>к</w:t>
      </w:r>
      <w:r>
        <w:rPr>
          <w:rFonts w:ascii="Arial" w:hAnsi="Arial" w:cs="Arial"/>
          <w:color w:val="000000"/>
          <w:sz w:val="26"/>
          <w:szCs w:val="26"/>
        </w:rPr>
        <w:t xml:space="preserve">о </w:t>
      </w:r>
      <w:r w:rsidRPr="00674C67">
        <w:rPr>
          <w:rFonts w:ascii="Arial" w:hAnsi="Arial" w:cs="Arial"/>
          <w:color w:val="000000"/>
          <w:sz w:val="26"/>
          <w:szCs w:val="26"/>
        </w:rPr>
        <w:t xml:space="preserve"> </w:t>
      </w:r>
      <w:r w:rsidRPr="00127D39">
        <w:rPr>
          <w:rFonts w:ascii="Arial" w:hAnsi="Arial" w:cs="Arial"/>
          <w:b/>
          <w:color w:val="000000"/>
          <w:sz w:val="26"/>
          <w:szCs w:val="26"/>
          <w:lang w:val="en-US"/>
        </w:rPr>
        <w:t>II</w:t>
      </w:r>
      <w:proofErr w:type="gramEnd"/>
      <w:r w:rsidRPr="00674C67">
        <w:rPr>
          <w:rFonts w:ascii="Arial" w:hAnsi="Arial" w:cs="Arial"/>
          <w:b/>
          <w:color w:val="000000"/>
          <w:sz w:val="26"/>
          <w:szCs w:val="26"/>
        </w:rPr>
        <w:t xml:space="preserve"> </w:t>
      </w:r>
      <w:r w:rsidRPr="00674C67">
        <w:rPr>
          <w:rFonts w:ascii="Arial" w:hAnsi="Arial" w:cs="Arial"/>
          <w:color w:val="000000"/>
          <w:sz w:val="26"/>
          <w:szCs w:val="26"/>
        </w:rPr>
        <w:t xml:space="preserve">категории. </w:t>
      </w:r>
    </w:p>
    <w:p w14:paraId="69CA1A0F" w14:textId="77777777" w:rsidR="00C76FAC" w:rsidRDefault="00C76FAC" w:rsidP="00C76FAC">
      <w:pPr>
        <w:spacing w:line="360" w:lineRule="auto"/>
        <w:ind w:firstLine="709"/>
        <w:jc w:val="both"/>
        <w:rPr>
          <w:rFonts w:ascii="Arial" w:hAnsi="Arial" w:cs="Arial"/>
          <w:color w:val="000000"/>
          <w:sz w:val="26"/>
          <w:szCs w:val="26"/>
        </w:rPr>
      </w:pPr>
      <w:r w:rsidRPr="00674C67">
        <w:rPr>
          <w:rFonts w:ascii="Arial" w:hAnsi="Arial" w:cs="Arial"/>
          <w:color w:val="000000"/>
          <w:sz w:val="26"/>
          <w:szCs w:val="26"/>
        </w:rPr>
        <w:t xml:space="preserve">Производство </w:t>
      </w:r>
      <w:r w:rsidRPr="00811B3C">
        <w:rPr>
          <w:rFonts w:ascii="Arial" w:hAnsi="Arial" w:cs="Arial"/>
          <w:color w:val="000000"/>
          <w:sz w:val="26"/>
          <w:szCs w:val="26"/>
        </w:rPr>
        <w:t>керамических или фарфоровых изделий, кроме огнеупорных керамических изделий и строительных керамических материалов, с производственной мощностью, не превышающей 75 тонн в сутки, и (или) с использованием обжиговых печей с плотностью садки на одну печь, не превышающей 300 кг/м</w:t>
      </w:r>
      <w:r w:rsidRPr="00D1759A">
        <w:rPr>
          <w:rFonts w:ascii="Arial" w:hAnsi="Arial" w:cs="Arial"/>
          <w:color w:val="000000"/>
          <w:sz w:val="26"/>
          <w:szCs w:val="26"/>
          <w:vertAlign w:val="superscript"/>
        </w:rPr>
        <w:t>3</w:t>
      </w:r>
      <w:r w:rsidRPr="00811B3C">
        <w:rPr>
          <w:rFonts w:ascii="Arial" w:hAnsi="Arial" w:cs="Arial"/>
          <w:color w:val="000000"/>
          <w:sz w:val="26"/>
          <w:szCs w:val="26"/>
        </w:rPr>
        <w:t>.</w:t>
      </w:r>
      <w:r w:rsidRPr="00674C67">
        <w:rPr>
          <w:rFonts w:ascii="Arial" w:hAnsi="Arial" w:cs="Arial"/>
          <w:color w:val="000000"/>
          <w:sz w:val="26"/>
          <w:szCs w:val="26"/>
        </w:rPr>
        <w:t xml:space="preserve"> (</w:t>
      </w:r>
      <w:r>
        <w:rPr>
          <w:rFonts w:ascii="Arial" w:hAnsi="Arial" w:cs="Arial"/>
          <w:color w:val="000000"/>
          <w:sz w:val="26"/>
          <w:szCs w:val="26"/>
        </w:rPr>
        <w:t>Приложение 2, р</w:t>
      </w:r>
      <w:r w:rsidRPr="00674C67">
        <w:rPr>
          <w:rFonts w:ascii="Arial" w:hAnsi="Arial" w:cs="Arial"/>
          <w:color w:val="000000"/>
          <w:sz w:val="26"/>
          <w:szCs w:val="26"/>
        </w:rPr>
        <w:t xml:space="preserve">аздел </w:t>
      </w:r>
      <w:r>
        <w:rPr>
          <w:rFonts w:ascii="Arial" w:hAnsi="Arial" w:cs="Arial"/>
          <w:color w:val="000000"/>
          <w:sz w:val="26"/>
          <w:szCs w:val="26"/>
        </w:rPr>
        <w:t>2</w:t>
      </w:r>
      <w:r w:rsidRPr="00674C67">
        <w:rPr>
          <w:rFonts w:ascii="Arial" w:hAnsi="Arial" w:cs="Arial"/>
          <w:color w:val="000000"/>
          <w:sz w:val="26"/>
          <w:szCs w:val="26"/>
        </w:rPr>
        <w:t>, пункт 3</w:t>
      </w:r>
      <w:r>
        <w:rPr>
          <w:rFonts w:ascii="Arial" w:hAnsi="Arial" w:cs="Arial"/>
          <w:color w:val="000000"/>
          <w:sz w:val="26"/>
          <w:szCs w:val="26"/>
        </w:rPr>
        <w:t xml:space="preserve">, подпункт </w:t>
      </w:r>
      <w:r w:rsidRPr="00674C67">
        <w:rPr>
          <w:rFonts w:ascii="Arial" w:hAnsi="Arial" w:cs="Arial"/>
          <w:color w:val="000000"/>
          <w:sz w:val="26"/>
          <w:szCs w:val="26"/>
        </w:rPr>
        <w:t>3.</w:t>
      </w:r>
      <w:r w:rsidRPr="00811B3C">
        <w:rPr>
          <w:rFonts w:ascii="Arial" w:hAnsi="Arial" w:cs="Arial"/>
          <w:color w:val="000000"/>
          <w:sz w:val="26"/>
          <w:szCs w:val="26"/>
        </w:rPr>
        <w:t>1.7</w:t>
      </w:r>
      <w:r w:rsidRPr="00674C67">
        <w:rPr>
          <w:rFonts w:ascii="Arial" w:hAnsi="Arial" w:cs="Arial"/>
          <w:color w:val="000000"/>
          <w:sz w:val="26"/>
          <w:szCs w:val="26"/>
        </w:rPr>
        <w:t>).</w:t>
      </w:r>
    </w:p>
    <w:p w14:paraId="383F4512" w14:textId="77777777" w:rsidR="00C76FAC" w:rsidRPr="00A91C43" w:rsidRDefault="00C76FAC" w:rsidP="00C76FAC">
      <w:pPr>
        <w:spacing w:after="0" w:line="360" w:lineRule="auto"/>
        <w:rPr>
          <w:rFonts w:ascii="Arial" w:hAnsi="Arial"/>
          <w:b/>
          <w:sz w:val="26"/>
          <w:u w:val="single"/>
        </w:rPr>
      </w:pPr>
      <w:r>
        <w:rPr>
          <w:rFonts w:ascii="Arial" w:hAnsi="Arial" w:cs="Arial"/>
          <w:color w:val="000000"/>
          <w:sz w:val="26"/>
          <w:szCs w:val="26"/>
        </w:rPr>
        <w:lastRenderedPageBreak/>
        <w:tab/>
      </w:r>
      <w:r>
        <w:rPr>
          <w:rFonts w:ascii="Arial" w:hAnsi="Arial"/>
          <w:b/>
          <w:sz w:val="26"/>
          <w:u w:val="single"/>
        </w:rPr>
        <w:t>Класс санитарной опасности</w:t>
      </w:r>
    </w:p>
    <w:p w14:paraId="09569B67" w14:textId="4A8B4D19" w:rsidR="00C76FAC" w:rsidRPr="00147BEA" w:rsidRDefault="00C76FAC" w:rsidP="00C76FAC">
      <w:pPr>
        <w:overflowPunct w:val="0"/>
        <w:autoSpaceDE w:val="0"/>
        <w:autoSpaceDN w:val="0"/>
        <w:adjustRightInd w:val="0"/>
        <w:spacing w:line="360" w:lineRule="auto"/>
        <w:ind w:right="-142" w:firstLine="708"/>
        <w:jc w:val="both"/>
        <w:textAlignment w:val="baseline"/>
        <w:rPr>
          <w:rFonts w:ascii="Arial" w:hAnsi="Arial"/>
          <w:sz w:val="26"/>
          <w:szCs w:val="26"/>
        </w:rPr>
      </w:pPr>
      <w:r>
        <w:rPr>
          <w:rFonts w:ascii="Arial" w:hAnsi="Arial" w:cs="Arial"/>
          <w:color w:val="000000"/>
          <w:sz w:val="26"/>
          <w:szCs w:val="26"/>
        </w:rPr>
        <w:t xml:space="preserve">Согласно </w:t>
      </w:r>
      <w:r w:rsidRPr="00DC0BBC">
        <w:rPr>
          <w:rFonts w:ascii="Arial" w:hAnsi="Arial" w:cs="Arial"/>
          <w:color w:val="000000"/>
          <w:sz w:val="26"/>
          <w:szCs w:val="26"/>
        </w:rPr>
        <w:t>По СанПиН №</w:t>
      </w:r>
      <w:r>
        <w:rPr>
          <w:rFonts w:ascii="Arial" w:hAnsi="Arial" w:cs="Arial"/>
          <w:color w:val="000000"/>
          <w:sz w:val="26"/>
          <w:szCs w:val="26"/>
          <w:lang w:val="kk-KZ"/>
        </w:rPr>
        <w:t>ҚР ДСМ-2</w:t>
      </w:r>
      <w:r w:rsidRPr="00DC0BBC">
        <w:rPr>
          <w:rFonts w:ascii="Arial" w:hAnsi="Arial" w:cs="Arial"/>
          <w:color w:val="000000"/>
          <w:sz w:val="26"/>
          <w:szCs w:val="26"/>
        </w:rPr>
        <w:t xml:space="preserve"> от </w:t>
      </w:r>
      <w:r>
        <w:rPr>
          <w:rFonts w:ascii="Arial" w:hAnsi="Arial" w:cs="Arial"/>
          <w:color w:val="000000"/>
          <w:sz w:val="26"/>
          <w:szCs w:val="26"/>
          <w:lang w:val="kk-KZ"/>
        </w:rPr>
        <w:t>04</w:t>
      </w:r>
      <w:r w:rsidRPr="00DC0BBC">
        <w:rPr>
          <w:rFonts w:ascii="Arial" w:hAnsi="Arial" w:cs="Arial"/>
          <w:color w:val="000000"/>
          <w:sz w:val="26"/>
          <w:szCs w:val="26"/>
        </w:rPr>
        <w:t>.0</w:t>
      </w:r>
      <w:r>
        <w:rPr>
          <w:rFonts w:ascii="Arial" w:hAnsi="Arial" w:cs="Arial"/>
          <w:color w:val="000000"/>
          <w:sz w:val="26"/>
          <w:szCs w:val="26"/>
          <w:lang w:val="kk-KZ"/>
        </w:rPr>
        <w:t>5</w:t>
      </w:r>
      <w:r w:rsidRPr="00DC0BBC">
        <w:rPr>
          <w:rFonts w:ascii="Arial" w:hAnsi="Arial" w:cs="Arial"/>
          <w:color w:val="000000"/>
          <w:sz w:val="26"/>
          <w:szCs w:val="26"/>
        </w:rPr>
        <w:t>.20</w:t>
      </w:r>
      <w:r>
        <w:rPr>
          <w:rFonts w:ascii="Arial" w:hAnsi="Arial" w:cs="Arial"/>
          <w:color w:val="000000"/>
          <w:sz w:val="26"/>
          <w:szCs w:val="26"/>
          <w:lang w:val="kk-KZ"/>
        </w:rPr>
        <w:t>24</w:t>
      </w:r>
      <w:r w:rsidRPr="00DC0BBC">
        <w:rPr>
          <w:rFonts w:ascii="Arial" w:hAnsi="Arial" w:cs="Arial"/>
          <w:color w:val="000000"/>
          <w:sz w:val="26"/>
          <w:szCs w:val="26"/>
        </w:rPr>
        <w:t>г. объект относится к</w:t>
      </w:r>
      <w:r>
        <w:rPr>
          <w:rFonts w:ascii="Arial" w:hAnsi="Arial" w:cs="Arial"/>
          <w:color w:val="000000"/>
          <w:sz w:val="26"/>
          <w:szCs w:val="26"/>
        </w:rPr>
        <w:t>о</w:t>
      </w:r>
      <w:r w:rsidRPr="00DC0BBC">
        <w:rPr>
          <w:rFonts w:ascii="Arial" w:hAnsi="Arial" w:cs="Arial"/>
          <w:color w:val="000000"/>
          <w:sz w:val="26"/>
          <w:szCs w:val="26"/>
        </w:rPr>
        <w:t xml:space="preserve"> </w:t>
      </w:r>
      <w:r w:rsidRPr="00DC0BBC">
        <w:rPr>
          <w:rFonts w:ascii="Arial" w:hAnsi="Arial"/>
          <w:b/>
          <w:color w:val="000000"/>
          <w:sz w:val="26"/>
          <w:szCs w:val="26"/>
          <w:lang w:val="en-US"/>
        </w:rPr>
        <w:t>II</w:t>
      </w:r>
      <w:r w:rsidRPr="00DC0BBC">
        <w:rPr>
          <w:rFonts w:ascii="Arial" w:hAnsi="Arial" w:cs="Arial"/>
          <w:b/>
          <w:color w:val="000000"/>
          <w:sz w:val="26"/>
          <w:szCs w:val="26"/>
        </w:rPr>
        <w:t xml:space="preserve"> </w:t>
      </w:r>
      <w:r w:rsidRPr="00DC0BBC">
        <w:rPr>
          <w:rFonts w:ascii="Arial" w:hAnsi="Arial" w:cs="Arial"/>
          <w:color w:val="000000"/>
          <w:sz w:val="26"/>
          <w:szCs w:val="26"/>
        </w:rPr>
        <w:t>классу</w:t>
      </w:r>
      <w:r>
        <w:rPr>
          <w:rFonts w:ascii="Arial" w:hAnsi="Arial" w:cs="Arial"/>
          <w:color w:val="000000"/>
          <w:sz w:val="26"/>
          <w:szCs w:val="26"/>
        </w:rPr>
        <w:t xml:space="preserve"> с</w:t>
      </w:r>
      <w:r w:rsidRPr="00DC0BBC">
        <w:rPr>
          <w:rFonts w:ascii="Arial" w:hAnsi="Arial" w:cs="Arial"/>
          <w:color w:val="000000"/>
          <w:sz w:val="26"/>
          <w:szCs w:val="26"/>
        </w:rPr>
        <w:t xml:space="preserve">анитарной опасности с размером нормативной </w:t>
      </w:r>
      <w:r w:rsidRPr="00DC0BBC">
        <w:rPr>
          <w:rFonts w:ascii="Arial" w:hAnsi="Arial" w:cs="Arial"/>
          <w:b/>
          <w:color w:val="000000"/>
          <w:sz w:val="26"/>
          <w:szCs w:val="26"/>
        </w:rPr>
        <w:t>СЗЗ</w:t>
      </w:r>
      <w:r w:rsidRPr="00DC0BBC">
        <w:rPr>
          <w:rFonts w:ascii="Arial" w:hAnsi="Arial" w:cs="Arial"/>
          <w:color w:val="000000"/>
          <w:sz w:val="26"/>
          <w:szCs w:val="26"/>
        </w:rPr>
        <w:t xml:space="preserve"> - </w:t>
      </w:r>
      <w:r w:rsidRPr="00DC0BBC">
        <w:rPr>
          <w:rFonts w:ascii="Arial" w:hAnsi="Arial" w:cs="Arial"/>
          <w:b/>
          <w:color w:val="000000"/>
          <w:sz w:val="26"/>
          <w:szCs w:val="26"/>
        </w:rPr>
        <w:t>500м</w:t>
      </w:r>
      <w:r w:rsidRPr="00DC0BBC">
        <w:rPr>
          <w:rFonts w:ascii="Arial" w:hAnsi="Arial" w:cs="Arial"/>
          <w:color w:val="000000"/>
          <w:sz w:val="26"/>
          <w:szCs w:val="26"/>
        </w:rPr>
        <w:t xml:space="preserve"> - (</w:t>
      </w:r>
      <w:r w:rsidRPr="00DC0BBC">
        <w:rPr>
          <w:rFonts w:ascii="Arial" w:hAnsi="Arial" w:cs="Arial"/>
          <w:sz w:val="26"/>
          <w:szCs w:val="26"/>
        </w:rPr>
        <w:t xml:space="preserve">Производство кирпича (красного, силикатного, керамических и огнеупорных изделий. </w:t>
      </w:r>
      <w:r w:rsidRPr="00DC0BBC">
        <w:rPr>
          <w:rFonts w:ascii="Arial" w:hAnsi="Arial"/>
          <w:sz w:val="26"/>
          <w:szCs w:val="26"/>
        </w:rPr>
        <w:t xml:space="preserve"> Раздел 4, пункт 15, п</w:t>
      </w:r>
      <w:r>
        <w:rPr>
          <w:rFonts w:ascii="Arial" w:hAnsi="Arial"/>
          <w:sz w:val="26"/>
          <w:szCs w:val="26"/>
          <w:lang w:val="kk-KZ"/>
        </w:rPr>
        <w:t>одпункт 8</w:t>
      </w:r>
      <w:r w:rsidRPr="00DC0BBC">
        <w:rPr>
          <w:rFonts w:ascii="Arial" w:hAnsi="Arial"/>
          <w:sz w:val="26"/>
          <w:szCs w:val="26"/>
        </w:rPr>
        <w:t>)</w:t>
      </w:r>
      <w:r w:rsidRPr="00DC0BBC">
        <w:rPr>
          <w:rFonts w:ascii="Arial" w:hAnsi="Arial" w:cs="Arial"/>
          <w:sz w:val="26"/>
          <w:szCs w:val="26"/>
        </w:rPr>
        <w:t>.</w:t>
      </w:r>
    </w:p>
    <w:p w14:paraId="3F860B57" w14:textId="77777777" w:rsidR="00E3630E" w:rsidRDefault="00E3630E" w:rsidP="00E3630E">
      <w:pPr>
        <w:spacing w:after="0" w:line="360" w:lineRule="auto"/>
        <w:rPr>
          <w:rFonts w:ascii="Arial" w:hAnsi="Arial"/>
          <w:b/>
          <w:sz w:val="26"/>
          <w:u w:val="single"/>
        </w:rPr>
      </w:pPr>
    </w:p>
    <w:p w14:paraId="5353348B" w14:textId="77777777" w:rsidR="00E3630E" w:rsidRPr="003B7B76" w:rsidRDefault="00E3630E" w:rsidP="00E3630E">
      <w:pPr>
        <w:pStyle w:val="ab"/>
        <w:spacing w:line="360" w:lineRule="auto"/>
        <w:rPr>
          <w:rFonts w:cs="Arial"/>
          <w:sz w:val="26"/>
          <w:szCs w:val="26"/>
        </w:rPr>
      </w:pPr>
      <w:bookmarkStart w:id="14" w:name="_Toc91600923"/>
      <w:bookmarkStart w:id="15" w:name="_Toc206493474"/>
      <w:bookmarkEnd w:id="2"/>
      <w:bookmarkEnd w:id="3"/>
      <w:bookmarkEnd w:id="4"/>
      <w:bookmarkEnd w:id="5"/>
      <w:bookmarkEnd w:id="6"/>
      <w:bookmarkEnd w:id="7"/>
      <w:bookmarkEnd w:id="8"/>
      <w:r w:rsidRPr="003B7B76">
        <w:rPr>
          <w:rFonts w:cs="Arial"/>
          <w:sz w:val="26"/>
          <w:szCs w:val="26"/>
        </w:rPr>
        <w:t>Краткая характеристика технологических процессов</w:t>
      </w:r>
      <w:bookmarkEnd w:id="14"/>
      <w:bookmarkEnd w:id="15"/>
    </w:p>
    <w:p w14:paraId="5F332796" w14:textId="77777777" w:rsidR="00C76FAC" w:rsidRPr="00A62950" w:rsidRDefault="00C76FAC" w:rsidP="00C76FAC">
      <w:pPr>
        <w:overflowPunct w:val="0"/>
        <w:autoSpaceDE w:val="0"/>
        <w:autoSpaceDN w:val="0"/>
        <w:adjustRightInd w:val="0"/>
        <w:spacing w:line="360" w:lineRule="auto"/>
        <w:ind w:right="-1"/>
        <w:jc w:val="both"/>
        <w:textAlignment w:val="baseline"/>
        <w:rPr>
          <w:rFonts w:ascii="Arial" w:eastAsia="Arial Unicode MS" w:hAnsi="Arial" w:cs="Arial Unicode MS"/>
          <w:sz w:val="26"/>
          <w:szCs w:val="26"/>
        </w:rPr>
      </w:pPr>
      <w:r w:rsidRPr="00A62950">
        <w:rPr>
          <w:rFonts w:ascii="Arial" w:hAnsi="Arial" w:cs="Arial Unicode MS"/>
          <w:sz w:val="26"/>
          <w:szCs w:val="26"/>
        </w:rPr>
        <w:tab/>
        <w:t xml:space="preserve">Кирпичный завод </w:t>
      </w:r>
      <w:r w:rsidRPr="00A62950">
        <w:rPr>
          <w:rFonts w:ascii="Arial" w:eastAsia="Arial Unicode MS" w:hAnsi="Arial" w:cs="Arial Unicode MS"/>
          <w:sz w:val="26"/>
          <w:szCs w:val="26"/>
        </w:rPr>
        <w:t>предназначен для выпуска керамического полнотелого кирпича, изготавливаемого методом пластического формования, согласно ГОСТ 530-2007.</w:t>
      </w:r>
    </w:p>
    <w:p w14:paraId="48827F55" w14:textId="77777777" w:rsidR="00C76FAC" w:rsidRPr="00A62950" w:rsidRDefault="00C76FAC" w:rsidP="00C76FAC">
      <w:pPr>
        <w:overflowPunct w:val="0"/>
        <w:autoSpaceDE w:val="0"/>
        <w:autoSpaceDN w:val="0"/>
        <w:adjustRightInd w:val="0"/>
        <w:spacing w:line="360" w:lineRule="auto"/>
        <w:ind w:right="-1" w:firstLine="708"/>
        <w:jc w:val="both"/>
        <w:textAlignment w:val="baseline"/>
        <w:rPr>
          <w:rFonts w:ascii="Arial" w:eastAsia="Arial Unicode MS" w:hAnsi="Arial" w:cs="Arial"/>
          <w:bCs/>
          <w:iCs/>
          <w:noProof/>
          <w:sz w:val="26"/>
          <w:szCs w:val="24"/>
        </w:rPr>
      </w:pPr>
      <w:r w:rsidRPr="00A62950">
        <w:rPr>
          <w:rFonts w:ascii="Arial" w:eastAsia="Arial Unicode MS" w:hAnsi="Arial" w:cs="Arial"/>
          <w:iCs/>
          <w:sz w:val="26"/>
          <w:szCs w:val="24"/>
        </w:rPr>
        <w:t xml:space="preserve">Сырьем для производства кирпича служит глина, поступающая </w:t>
      </w:r>
      <w:r w:rsidRPr="00A62950">
        <w:rPr>
          <w:rFonts w:ascii="Arial" w:eastAsia="Arial Unicode MS" w:hAnsi="Arial" w:cs="Arial"/>
          <w:bCs/>
          <w:iCs/>
          <w:noProof/>
          <w:sz w:val="26"/>
          <w:szCs w:val="24"/>
        </w:rPr>
        <w:t xml:space="preserve">с собственного карьера, находящегося на </w:t>
      </w:r>
      <w:r>
        <w:rPr>
          <w:rFonts w:ascii="Arial" w:eastAsia="Arial Unicode MS" w:hAnsi="Arial" w:cs="Arial"/>
          <w:bCs/>
          <w:iCs/>
          <w:noProof/>
          <w:sz w:val="26"/>
          <w:szCs w:val="24"/>
        </w:rPr>
        <w:t>смежной территории</w:t>
      </w:r>
      <w:r w:rsidRPr="00A62950">
        <w:rPr>
          <w:rFonts w:ascii="Arial" w:eastAsia="Arial Unicode MS" w:hAnsi="Arial" w:cs="Arial"/>
          <w:bCs/>
          <w:iCs/>
          <w:noProof/>
          <w:sz w:val="26"/>
          <w:szCs w:val="24"/>
        </w:rPr>
        <w:t xml:space="preserve"> от кирпичного завода, с </w:t>
      </w:r>
      <w:r>
        <w:rPr>
          <w:rFonts w:ascii="Arial" w:eastAsia="Arial Unicode MS" w:hAnsi="Arial" w:cs="Arial"/>
          <w:bCs/>
          <w:iCs/>
          <w:noProof/>
          <w:sz w:val="26"/>
          <w:szCs w:val="24"/>
        </w:rPr>
        <w:t>восточной</w:t>
      </w:r>
      <w:r w:rsidRPr="00A62950">
        <w:rPr>
          <w:rFonts w:ascii="Arial" w:eastAsia="Arial Unicode MS" w:hAnsi="Arial" w:cs="Arial"/>
          <w:bCs/>
          <w:iCs/>
          <w:noProof/>
          <w:sz w:val="26"/>
          <w:szCs w:val="24"/>
        </w:rPr>
        <w:t xml:space="preserve"> стороны. </w:t>
      </w:r>
    </w:p>
    <w:p w14:paraId="515BB18D" w14:textId="77777777" w:rsidR="00C76FAC" w:rsidRPr="00A62950" w:rsidRDefault="00C76FAC" w:rsidP="00C76FAC">
      <w:pPr>
        <w:spacing w:line="360" w:lineRule="auto"/>
        <w:ind w:right="-1" w:firstLine="708"/>
        <w:jc w:val="both"/>
        <w:rPr>
          <w:rFonts w:ascii="Arial" w:hAnsi="Arial" w:cs="Arial"/>
          <w:sz w:val="26"/>
          <w:szCs w:val="24"/>
        </w:rPr>
      </w:pPr>
      <w:r w:rsidRPr="00A62950">
        <w:rPr>
          <w:rFonts w:ascii="Arial" w:hAnsi="Arial" w:cs="Arial"/>
          <w:sz w:val="26"/>
          <w:szCs w:val="24"/>
        </w:rPr>
        <w:t>Технологический процесс изготовления кирпича, осуществляется по следующей схеме.</w:t>
      </w:r>
    </w:p>
    <w:p w14:paraId="45B7479D" w14:textId="77777777" w:rsidR="00C76FAC" w:rsidRPr="00A62950" w:rsidRDefault="00C76FAC" w:rsidP="00C76FAC">
      <w:pPr>
        <w:tabs>
          <w:tab w:val="left" w:pos="9072"/>
        </w:tabs>
        <w:spacing w:line="360" w:lineRule="auto"/>
        <w:ind w:right="-1" w:firstLine="708"/>
        <w:jc w:val="both"/>
        <w:rPr>
          <w:rFonts w:ascii="Arial" w:hAnsi="Arial" w:cs="Arial"/>
          <w:bCs/>
          <w:noProof/>
          <w:sz w:val="26"/>
          <w:szCs w:val="26"/>
        </w:rPr>
      </w:pPr>
      <w:r w:rsidRPr="00A62950">
        <w:rPr>
          <w:rFonts w:ascii="Arial" w:hAnsi="Arial" w:cs="Arial"/>
          <w:bCs/>
          <w:noProof/>
          <w:sz w:val="26"/>
          <w:szCs w:val="26"/>
        </w:rPr>
        <w:t>Глина фронтальным погрузчиком емк. 3м</w:t>
      </w:r>
      <w:r w:rsidRPr="00A62950">
        <w:rPr>
          <w:rFonts w:ascii="Arial" w:hAnsi="Arial" w:cs="Arial"/>
          <w:bCs/>
          <w:noProof/>
          <w:sz w:val="26"/>
          <w:szCs w:val="26"/>
          <w:vertAlign w:val="superscript"/>
        </w:rPr>
        <w:t>3</w:t>
      </w:r>
      <w:r w:rsidRPr="00A62950">
        <w:rPr>
          <w:rFonts w:ascii="Arial" w:hAnsi="Arial" w:cs="Arial"/>
          <w:bCs/>
          <w:noProof/>
          <w:sz w:val="26"/>
          <w:szCs w:val="26"/>
        </w:rPr>
        <w:t xml:space="preserve"> доставляется с карьера и высыпается в 3-х секционный приемный бункер формовочного отделения. </w:t>
      </w:r>
    </w:p>
    <w:p w14:paraId="23432043" w14:textId="77777777" w:rsidR="00C76FAC" w:rsidRPr="00A62950" w:rsidRDefault="00C76FAC" w:rsidP="00C76FAC">
      <w:pPr>
        <w:spacing w:line="360" w:lineRule="auto"/>
        <w:ind w:right="-1" w:firstLine="708"/>
        <w:jc w:val="both"/>
        <w:rPr>
          <w:rFonts w:ascii="Arial" w:hAnsi="Arial" w:cs="Arial"/>
          <w:sz w:val="26"/>
          <w:szCs w:val="26"/>
        </w:rPr>
      </w:pPr>
      <w:r w:rsidRPr="00A62950">
        <w:rPr>
          <w:rFonts w:ascii="Arial" w:hAnsi="Arial" w:cs="Arial"/>
          <w:sz w:val="26"/>
          <w:szCs w:val="26"/>
        </w:rPr>
        <w:t xml:space="preserve">Пыления глины при перемещении нет, т.к. ее </w:t>
      </w:r>
      <w:proofErr w:type="gramStart"/>
      <w:r w:rsidRPr="00A62950">
        <w:rPr>
          <w:rFonts w:ascii="Arial" w:hAnsi="Arial" w:cs="Arial"/>
          <w:sz w:val="26"/>
          <w:szCs w:val="26"/>
        </w:rPr>
        <w:t>влажность  составляет</w:t>
      </w:r>
      <w:proofErr w:type="gramEnd"/>
      <w:r w:rsidRPr="00A62950">
        <w:rPr>
          <w:rFonts w:ascii="Arial" w:hAnsi="Arial" w:cs="Arial"/>
          <w:sz w:val="26"/>
          <w:szCs w:val="26"/>
        </w:rPr>
        <w:t xml:space="preserve"> более 10%.</w:t>
      </w:r>
    </w:p>
    <w:p w14:paraId="61397617" w14:textId="77777777" w:rsidR="00C76FAC" w:rsidRPr="00A62950" w:rsidRDefault="00C76FAC" w:rsidP="00C76FAC">
      <w:pPr>
        <w:spacing w:line="360" w:lineRule="auto"/>
        <w:ind w:right="-1" w:firstLine="708"/>
        <w:jc w:val="both"/>
        <w:rPr>
          <w:rFonts w:ascii="Arial" w:hAnsi="Arial" w:cs="Arial"/>
          <w:sz w:val="26"/>
          <w:szCs w:val="26"/>
        </w:rPr>
      </w:pPr>
      <w:r w:rsidRPr="00A62950">
        <w:rPr>
          <w:rFonts w:ascii="Arial" w:hAnsi="Arial" w:cs="Arial"/>
          <w:bCs/>
          <w:noProof/>
          <w:sz w:val="26"/>
          <w:szCs w:val="26"/>
        </w:rPr>
        <w:t>Из приемного бункера глина ленточным конвейером подается в  2-х вальный смеситель</w:t>
      </w:r>
      <w:r w:rsidRPr="00A62950">
        <w:rPr>
          <w:rFonts w:ascii="Arial" w:hAnsi="Arial" w:cs="Arial"/>
          <w:sz w:val="26"/>
          <w:szCs w:val="26"/>
        </w:rPr>
        <w:t xml:space="preserve">, где глина увлажняется до 18 - 20%, сырье тщательно перемешивается </w:t>
      </w:r>
      <w:r w:rsidRPr="00A62950">
        <w:rPr>
          <w:rFonts w:ascii="Arial" w:hAnsi="Arial" w:cs="Arial"/>
          <w:sz w:val="26"/>
          <w:szCs w:val="24"/>
        </w:rPr>
        <w:t xml:space="preserve">и направляется во вторую глиномешалку, установленную на прессе, сырье </w:t>
      </w:r>
      <w:proofErr w:type="gramStart"/>
      <w:r w:rsidRPr="00A62950">
        <w:rPr>
          <w:rFonts w:ascii="Arial" w:hAnsi="Arial" w:cs="Arial"/>
          <w:sz w:val="26"/>
          <w:szCs w:val="24"/>
        </w:rPr>
        <w:t>перемешивается</w:t>
      </w:r>
      <w:proofErr w:type="gramEnd"/>
      <w:r w:rsidRPr="00A62950">
        <w:rPr>
          <w:rFonts w:ascii="Arial" w:hAnsi="Arial" w:cs="Arial"/>
          <w:sz w:val="26"/>
          <w:szCs w:val="24"/>
        </w:rPr>
        <w:t xml:space="preserve"> и далее готовая масса направляется в пресс</w:t>
      </w:r>
      <w:r w:rsidRPr="00A62950">
        <w:rPr>
          <w:rFonts w:ascii="Arial" w:hAnsi="Arial" w:cs="Arial"/>
          <w:sz w:val="26"/>
          <w:szCs w:val="26"/>
        </w:rPr>
        <w:t xml:space="preserve">. </w:t>
      </w:r>
    </w:p>
    <w:p w14:paraId="747442B1" w14:textId="77777777" w:rsidR="00C76FAC" w:rsidRPr="00A62950" w:rsidRDefault="00C76FAC" w:rsidP="00C76FAC">
      <w:pPr>
        <w:spacing w:line="360" w:lineRule="auto"/>
        <w:ind w:right="-1" w:firstLine="708"/>
        <w:jc w:val="both"/>
        <w:rPr>
          <w:rFonts w:ascii="Arial" w:hAnsi="Arial" w:cs="Arial"/>
          <w:sz w:val="26"/>
          <w:szCs w:val="26"/>
        </w:rPr>
      </w:pPr>
      <w:r w:rsidRPr="00A62950">
        <w:rPr>
          <w:rFonts w:ascii="Arial" w:hAnsi="Arial" w:cs="Arial"/>
          <w:sz w:val="26"/>
          <w:szCs w:val="26"/>
        </w:rPr>
        <w:t xml:space="preserve">Выходящий из мундштука пресса глиняный брус разрезается струнным отрезным автоматом на заданные размеры. </w:t>
      </w:r>
    </w:p>
    <w:p w14:paraId="2B2F878C" w14:textId="77777777" w:rsidR="00C76FAC" w:rsidRPr="00A62950" w:rsidRDefault="00C76FAC" w:rsidP="00C76FAC">
      <w:pPr>
        <w:spacing w:line="360" w:lineRule="auto"/>
        <w:ind w:right="-1" w:firstLine="708"/>
        <w:jc w:val="both"/>
        <w:rPr>
          <w:rFonts w:ascii="Arial" w:hAnsi="Arial" w:cs="Arial"/>
          <w:sz w:val="26"/>
          <w:szCs w:val="26"/>
        </w:rPr>
      </w:pPr>
      <w:r w:rsidRPr="00A62950">
        <w:rPr>
          <w:rFonts w:ascii="Arial" w:hAnsi="Arial" w:cs="Arial"/>
          <w:sz w:val="26"/>
          <w:szCs w:val="26"/>
        </w:rPr>
        <w:t xml:space="preserve">Брак, образующийся при резке глиняного бруса, сбрасывается на конвейер </w:t>
      </w:r>
      <w:proofErr w:type="gramStart"/>
      <w:r w:rsidRPr="00A62950">
        <w:rPr>
          <w:rFonts w:ascii="Arial" w:hAnsi="Arial" w:cs="Arial"/>
          <w:sz w:val="26"/>
          <w:szCs w:val="26"/>
        </w:rPr>
        <w:t>и  возвращается</w:t>
      </w:r>
      <w:proofErr w:type="gramEnd"/>
      <w:r w:rsidRPr="00A62950">
        <w:rPr>
          <w:rFonts w:ascii="Arial" w:hAnsi="Arial" w:cs="Arial"/>
          <w:sz w:val="26"/>
          <w:szCs w:val="26"/>
        </w:rPr>
        <w:t xml:space="preserve"> на повторную переработку в глиномешалку.</w:t>
      </w:r>
    </w:p>
    <w:p w14:paraId="596FDA74" w14:textId="77777777" w:rsidR="00C76FAC" w:rsidRPr="00A62950" w:rsidRDefault="00C76FAC" w:rsidP="00C76FAC">
      <w:pPr>
        <w:spacing w:after="0" w:line="360" w:lineRule="auto"/>
        <w:ind w:right="-1" w:firstLine="708"/>
        <w:jc w:val="both"/>
        <w:rPr>
          <w:rFonts w:ascii="Arial" w:hAnsi="Arial" w:cs="Arial"/>
          <w:sz w:val="26"/>
          <w:szCs w:val="26"/>
        </w:rPr>
      </w:pPr>
      <w:r w:rsidRPr="00A62950">
        <w:rPr>
          <w:rFonts w:ascii="Arial" w:hAnsi="Arial" w:cs="Arial"/>
          <w:sz w:val="26"/>
          <w:szCs w:val="26"/>
        </w:rPr>
        <w:lastRenderedPageBreak/>
        <w:t xml:space="preserve">Отформованный кирпич-сырец мини-мотоциклами </w:t>
      </w:r>
      <w:proofErr w:type="gramStart"/>
      <w:r w:rsidRPr="00A62950">
        <w:rPr>
          <w:rFonts w:ascii="Arial" w:hAnsi="Arial" w:cs="Arial"/>
          <w:sz w:val="26"/>
          <w:szCs w:val="26"/>
        </w:rPr>
        <w:t>транспортируется  под</w:t>
      </w:r>
      <w:proofErr w:type="gramEnd"/>
      <w:r w:rsidRPr="00A62950">
        <w:rPr>
          <w:rFonts w:ascii="Arial" w:hAnsi="Arial" w:cs="Arial"/>
          <w:sz w:val="26"/>
          <w:szCs w:val="26"/>
        </w:rPr>
        <w:t xml:space="preserve"> навесы (2шт.), а в теплую сухую погоду </w:t>
      </w:r>
      <w:proofErr w:type="gramStart"/>
      <w:r w:rsidRPr="00A62950">
        <w:rPr>
          <w:rFonts w:ascii="Arial" w:hAnsi="Arial" w:cs="Arial"/>
          <w:sz w:val="26"/>
          <w:szCs w:val="26"/>
        </w:rPr>
        <w:t>на  открытые</w:t>
      </w:r>
      <w:proofErr w:type="gramEnd"/>
      <w:r w:rsidRPr="00A62950">
        <w:rPr>
          <w:rFonts w:ascii="Arial" w:hAnsi="Arial" w:cs="Arial"/>
          <w:sz w:val="26"/>
          <w:szCs w:val="26"/>
        </w:rPr>
        <w:t xml:space="preserve"> площадки для просушивания. </w:t>
      </w:r>
    </w:p>
    <w:p w14:paraId="331C70C1" w14:textId="77777777" w:rsidR="00C76FAC" w:rsidRPr="00A62950" w:rsidRDefault="00C76FAC" w:rsidP="00C76FAC">
      <w:pPr>
        <w:spacing w:after="0" w:line="360" w:lineRule="auto"/>
        <w:ind w:right="-1" w:firstLine="708"/>
        <w:jc w:val="both"/>
        <w:rPr>
          <w:rFonts w:ascii="Arial" w:hAnsi="Arial" w:cs="Arial"/>
          <w:sz w:val="26"/>
          <w:szCs w:val="26"/>
        </w:rPr>
      </w:pPr>
      <w:r w:rsidRPr="00A62950">
        <w:rPr>
          <w:rFonts w:ascii="Arial" w:hAnsi="Arial" w:cs="Arial"/>
          <w:sz w:val="26"/>
          <w:szCs w:val="24"/>
        </w:rPr>
        <w:t>Каждая партия кирпича-</w:t>
      </w:r>
      <w:proofErr w:type="gramStart"/>
      <w:r w:rsidRPr="00A62950">
        <w:rPr>
          <w:rFonts w:ascii="Arial" w:hAnsi="Arial" w:cs="Arial"/>
          <w:sz w:val="26"/>
          <w:szCs w:val="24"/>
        </w:rPr>
        <w:t>сырца  подвергается</w:t>
      </w:r>
      <w:proofErr w:type="gramEnd"/>
      <w:r w:rsidRPr="00A62950">
        <w:rPr>
          <w:rFonts w:ascii="Arial" w:hAnsi="Arial" w:cs="Arial"/>
          <w:sz w:val="26"/>
          <w:szCs w:val="24"/>
        </w:rPr>
        <w:t xml:space="preserve"> естественной сушке в среднем 15 дней, затем высушенный кирпич доставляется на пост садки, для формирования пакета непосредственно в кольцевой печи.</w:t>
      </w:r>
    </w:p>
    <w:p w14:paraId="59CB83E7" w14:textId="1A3877A0" w:rsidR="00C76FAC" w:rsidRPr="00A62950" w:rsidRDefault="00C76FAC" w:rsidP="00C76FAC">
      <w:pPr>
        <w:spacing w:after="0"/>
        <w:ind w:right="-1"/>
        <w:jc w:val="both"/>
        <w:rPr>
          <w:rFonts w:ascii="Arial" w:hAnsi="Arial" w:cs="Arial"/>
          <w:sz w:val="26"/>
          <w:szCs w:val="26"/>
        </w:rPr>
      </w:pPr>
      <w:r w:rsidRPr="00A62950">
        <w:rPr>
          <w:rFonts w:ascii="Arial" w:hAnsi="Arial" w:cs="Arial"/>
          <w:sz w:val="26"/>
          <w:szCs w:val="24"/>
        </w:rPr>
        <w:tab/>
        <w:t>Обжиг кирпича осуществляется в кольцев</w:t>
      </w:r>
      <w:r>
        <w:rPr>
          <w:rFonts w:ascii="Arial" w:hAnsi="Arial" w:cs="Arial"/>
          <w:sz w:val="26"/>
          <w:szCs w:val="24"/>
        </w:rPr>
        <w:t>ой</w:t>
      </w:r>
      <w:r w:rsidRPr="00A62950">
        <w:rPr>
          <w:rFonts w:ascii="Arial" w:hAnsi="Arial" w:cs="Arial"/>
          <w:sz w:val="26"/>
          <w:szCs w:val="24"/>
        </w:rPr>
        <w:t xml:space="preserve"> обжигов</w:t>
      </w:r>
      <w:r>
        <w:rPr>
          <w:rFonts w:ascii="Arial" w:hAnsi="Arial" w:cs="Arial"/>
          <w:sz w:val="26"/>
          <w:szCs w:val="24"/>
        </w:rPr>
        <w:t>ой</w:t>
      </w:r>
      <w:r w:rsidRPr="00A62950">
        <w:rPr>
          <w:rFonts w:ascii="Arial" w:hAnsi="Arial" w:cs="Arial"/>
          <w:sz w:val="26"/>
          <w:szCs w:val="24"/>
        </w:rPr>
        <w:t xml:space="preserve"> печ</w:t>
      </w:r>
      <w:r>
        <w:rPr>
          <w:rFonts w:ascii="Arial" w:hAnsi="Arial" w:cs="Arial"/>
          <w:sz w:val="26"/>
          <w:szCs w:val="24"/>
        </w:rPr>
        <w:t>и размером 60х12м.</w:t>
      </w:r>
      <w:r w:rsidRPr="00A62950">
        <w:rPr>
          <w:rFonts w:ascii="Arial" w:hAnsi="Arial" w:cs="Arial"/>
          <w:sz w:val="26"/>
          <w:szCs w:val="24"/>
        </w:rPr>
        <w:t xml:space="preserve">             </w:t>
      </w:r>
    </w:p>
    <w:p w14:paraId="6F901101" w14:textId="77777777" w:rsidR="00C76FAC" w:rsidRPr="007A3AF9" w:rsidRDefault="00C76FAC" w:rsidP="00C76FAC">
      <w:pPr>
        <w:tabs>
          <w:tab w:val="left" w:pos="709"/>
          <w:tab w:val="left" w:pos="9071"/>
        </w:tabs>
        <w:spacing w:after="0" w:line="360" w:lineRule="auto"/>
        <w:ind w:right="-1"/>
        <w:jc w:val="both"/>
        <w:rPr>
          <w:rFonts w:ascii="Arial" w:hAnsi="Arial"/>
          <w:b/>
          <w:i/>
          <w:sz w:val="26"/>
          <w:szCs w:val="24"/>
        </w:rPr>
      </w:pPr>
      <w:r w:rsidRPr="007A3AF9">
        <w:rPr>
          <w:rFonts w:ascii="Arial" w:hAnsi="Arial"/>
          <w:b/>
          <w:i/>
          <w:sz w:val="26"/>
          <w:szCs w:val="24"/>
        </w:rPr>
        <w:t>Предусматривается использовать обжиговые печи с плотностью садки на одну печь, не превышающей 300 кг/м3.</w:t>
      </w:r>
    </w:p>
    <w:p w14:paraId="04E93646" w14:textId="77777777" w:rsidR="00C76FAC" w:rsidRPr="00A62950" w:rsidRDefault="00C76FAC" w:rsidP="00C76FAC">
      <w:pPr>
        <w:tabs>
          <w:tab w:val="left" w:pos="709"/>
          <w:tab w:val="left" w:pos="9071"/>
        </w:tabs>
        <w:spacing w:after="0" w:line="360" w:lineRule="auto"/>
        <w:ind w:right="-1"/>
        <w:jc w:val="both"/>
        <w:rPr>
          <w:rFonts w:ascii="Arial" w:hAnsi="Arial" w:cs="Arial"/>
          <w:sz w:val="26"/>
        </w:rPr>
      </w:pPr>
      <w:r w:rsidRPr="00A62950">
        <w:rPr>
          <w:rFonts w:ascii="Arial" w:hAnsi="Arial"/>
          <w:sz w:val="26"/>
          <w:szCs w:val="24"/>
        </w:rPr>
        <w:t>Обжиг кирпича в кольцев</w:t>
      </w:r>
      <w:r>
        <w:rPr>
          <w:rFonts w:ascii="Arial" w:hAnsi="Arial"/>
          <w:sz w:val="26"/>
          <w:szCs w:val="24"/>
        </w:rPr>
        <w:t>ой</w:t>
      </w:r>
      <w:r w:rsidRPr="00A62950">
        <w:rPr>
          <w:rFonts w:ascii="Arial" w:hAnsi="Arial"/>
          <w:sz w:val="26"/>
          <w:szCs w:val="24"/>
        </w:rPr>
        <w:t xml:space="preserve"> печ</w:t>
      </w:r>
      <w:r>
        <w:rPr>
          <w:rFonts w:ascii="Arial" w:hAnsi="Arial"/>
          <w:sz w:val="26"/>
          <w:szCs w:val="24"/>
        </w:rPr>
        <w:t>и</w:t>
      </w:r>
      <w:r w:rsidRPr="00A62950">
        <w:rPr>
          <w:rFonts w:ascii="Arial" w:hAnsi="Arial"/>
          <w:sz w:val="26"/>
          <w:szCs w:val="24"/>
        </w:rPr>
        <w:t xml:space="preserve"> осуществляется твердым топливом – углем.  </w:t>
      </w:r>
      <w:r w:rsidRPr="00A62950">
        <w:rPr>
          <w:rFonts w:ascii="Arial" w:hAnsi="Arial" w:cs="Arial"/>
          <w:sz w:val="26"/>
        </w:rPr>
        <w:t>Уголь подается в кольцев</w:t>
      </w:r>
      <w:r>
        <w:rPr>
          <w:rFonts w:ascii="Arial" w:hAnsi="Arial" w:cs="Arial"/>
          <w:sz w:val="26"/>
        </w:rPr>
        <w:t>ую</w:t>
      </w:r>
      <w:r w:rsidRPr="00A62950">
        <w:rPr>
          <w:rFonts w:ascii="Arial" w:hAnsi="Arial" w:cs="Arial"/>
          <w:sz w:val="26"/>
        </w:rPr>
        <w:t xml:space="preserve"> печ</w:t>
      </w:r>
      <w:r>
        <w:rPr>
          <w:rFonts w:ascii="Arial" w:hAnsi="Arial" w:cs="Arial"/>
          <w:sz w:val="26"/>
        </w:rPr>
        <w:t>ь</w:t>
      </w:r>
      <w:r w:rsidRPr="00A62950">
        <w:rPr>
          <w:rFonts w:ascii="Arial" w:hAnsi="Arial" w:cs="Arial"/>
          <w:sz w:val="26"/>
        </w:rPr>
        <w:t xml:space="preserve">, на участок обжига фронтальным погрузчиком. </w:t>
      </w:r>
    </w:p>
    <w:p w14:paraId="01D3C5EB" w14:textId="77777777" w:rsidR="00C76FAC" w:rsidRPr="00A62950" w:rsidRDefault="00C76FAC" w:rsidP="00C76FAC">
      <w:pPr>
        <w:spacing w:after="0" w:line="360" w:lineRule="auto"/>
        <w:ind w:right="-1" w:firstLine="709"/>
        <w:jc w:val="both"/>
        <w:rPr>
          <w:rFonts w:ascii="Arial" w:hAnsi="Arial" w:cs="Arial"/>
          <w:sz w:val="26"/>
          <w:szCs w:val="24"/>
        </w:rPr>
      </w:pPr>
      <w:r w:rsidRPr="00A62950">
        <w:rPr>
          <w:rFonts w:ascii="Arial" w:hAnsi="Arial" w:cs="Arial"/>
          <w:sz w:val="26"/>
          <w:szCs w:val="24"/>
        </w:rPr>
        <w:t>Отработанные дымовые газы от кольцев</w:t>
      </w:r>
      <w:r>
        <w:rPr>
          <w:rFonts w:ascii="Arial" w:hAnsi="Arial" w:cs="Arial"/>
          <w:sz w:val="26"/>
          <w:szCs w:val="24"/>
        </w:rPr>
        <w:t>ой</w:t>
      </w:r>
      <w:r w:rsidRPr="00A62950">
        <w:rPr>
          <w:rFonts w:ascii="Arial" w:hAnsi="Arial" w:cs="Arial"/>
          <w:sz w:val="26"/>
          <w:szCs w:val="24"/>
        </w:rPr>
        <w:t xml:space="preserve"> обжигов</w:t>
      </w:r>
      <w:r>
        <w:rPr>
          <w:rFonts w:ascii="Arial" w:hAnsi="Arial" w:cs="Arial"/>
          <w:sz w:val="26"/>
          <w:szCs w:val="24"/>
        </w:rPr>
        <w:t>ой</w:t>
      </w:r>
      <w:r w:rsidRPr="00A62950">
        <w:rPr>
          <w:rFonts w:ascii="Arial" w:hAnsi="Arial" w:cs="Arial"/>
          <w:sz w:val="26"/>
          <w:szCs w:val="24"/>
        </w:rPr>
        <w:t xml:space="preserve"> печ</w:t>
      </w:r>
      <w:r>
        <w:rPr>
          <w:rFonts w:ascii="Arial" w:hAnsi="Arial" w:cs="Arial"/>
          <w:sz w:val="26"/>
          <w:szCs w:val="24"/>
        </w:rPr>
        <w:t>и</w:t>
      </w:r>
      <w:r w:rsidRPr="00A62950">
        <w:rPr>
          <w:rFonts w:ascii="Arial" w:hAnsi="Arial" w:cs="Arial"/>
          <w:sz w:val="26"/>
          <w:szCs w:val="24"/>
        </w:rPr>
        <w:t xml:space="preserve"> через садки кирпича и дымовые каналы дымососами направляются в дымов</w:t>
      </w:r>
      <w:r>
        <w:rPr>
          <w:rFonts w:ascii="Arial" w:hAnsi="Arial" w:cs="Arial"/>
          <w:sz w:val="26"/>
          <w:szCs w:val="24"/>
        </w:rPr>
        <w:t>ую</w:t>
      </w:r>
      <w:r w:rsidRPr="00A62950">
        <w:rPr>
          <w:rFonts w:ascii="Arial" w:hAnsi="Arial" w:cs="Arial"/>
          <w:sz w:val="26"/>
          <w:szCs w:val="24"/>
        </w:rPr>
        <w:t xml:space="preserve"> труб</w:t>
      </w:r>
      <w:r>
        <w:rPr>
          <w:rFonts w:ascii="Arial" w:hAnsi="Arial" w:cs="Arial"/>
          <w:sz w:val="26"/>
          <w:szCs w:val="24"/>
        </w:rPr>
        <w:t>у</w:t>
      </w:r>
      <w:r w:rsidRPr="00A62950">
        <w:rPr>
          <w:rFonts w:ascii="Arial" w:hAnsi="Arial" w:cs="Arial"/>
          <w:sz w:val="26"/>
          <w:szCs w:val="24"/>
        </w:rPr>
        <w:t xml:space="preserve"> и вентилятор</w:t>
      </w:r>
      <w:r>
        <w:rPr>
          <w:rFonts w:ascii="Arial" w:hAnsi="Arial" w:cs="Arial"/>
          <w:sz w:val="26"/>
          <w:szCs w:val="24"/>
        </w:rPr>
        <w:t>ом</w:t>
      </w:r>
      <w:r w:rsidRPr="00A62950">
        <w:rPr>
          <w:rFonts w:ascii="Arial" w:hAnsi="Arial" w:cs="Arial"/>
          <w:sz w:val="26"/>
          <w:szCs w:val="24"/>
        </w:rPr>
        <w:t xml:space="preserve"> выбрасываются в атмосферу. </w:t>
      </w:r>
    </w:p>
    <w:p w14:paraId="345C7B79" w14:textId="77777777" w:rsidR="00C76FAC" w:rsidRPr="00A62950" w:rsidRDefault="00C76FAC" w:rsidP="00C76FAC">
      <w:pPr>
        <w:spacing w:after="0" w:line="360" w:lineRule="auto"/>
        <w:ind w:right="-1"/>
        <w:jc w:val="both"/>
        <w:rPr>
          <w:rFonts w:ascii="Arial" w:hAnsi="Arial" w:cs="Arial"/>
          <w:sz w:val="26"/>
          <w:szCs w:val="24"/>
        </w:rPr>
      </w:pPr>
      <w:r>
        <w:rPr>
          <w:rFonts w:ascii="Arial" w:hAnsi="Arial" w:cs="Arial"/>
          <w:sz w:val="26"/>
          <w:szCs w:val="24"/>
        </w:rPr>
        <w:t>Печь</w:t>
      </w:r>
      <w:r w:rsidRPr="00A62950">
        <w:rPr>
          <w:rFonts w:ascii="Arial" w:hAnsi="Arial" w:cs="Arial"/>
          <w:sz w:val="26"/>
          <w:szCs w:val="24"/>
        </w:rPr>
        <w:t xml:space="preserve"> загружается полностью, затем начинается обжиг.</w:t>
      </w:r>
    </w:p>
    <w:p w14:paraId="5AF9A627" w14:textId="77777777" w:rsidR="00C76FAC" w:rsidRPr="00A62950" w:rsidRDefault="00C76FAC" w:rsidP="00C76FAC">
      <w:pPr>
        <w:spacing w:after="0" w:line="360" w:lineRule="auto"/>
        <w:ind w:right="-1" w:firstLine="708"/>
        <w:jc w:val="both"/>
        <w:rPr>
          <w:rFonts w:ascii="Arial" w:hAnsi="Arial" w:cs="Arial"/>
          <w:sz w:val="26"/>
          <w:szCs w:val="24"/>
        </w:rPr>
      </w:pPr>
      <w:r w:rsidRPr="00A62950">
        <w:rPr>
          <w:rFonts w:ascii="Arial" w:hAnsi="Arial" w:cs="Arial"/>
          <w:sz w:val="26"/>
          <w:szCs w:val="24"/>
        </w:rPr>
        <w:t xml:space="preserve">В </w:t>
      </w:r>
      <w:proofErr w:type="gramStart"/>
      <w:r w:rsidRPr="00A62950">
        <w:rPr>
          <w:rFonts w:ascii="Arial" w:hAnsi="Arial" w:cs="Arial"/>
          <w:sz w:val="26"/>
          <w:szCs w:val="24"/>
        </w:rPr>
        <w:t>печ</w:t>
      </w:r>
      <w:r>
        <w:rPr>
          <w:rFonts w:ascii="Arial" w:hAnsi="Arial" w:cs="Arial"/>
          <w:sz w:val="26"/>
          <w:szCs w:val="24"/>
        </w:rPr>
        <w:t>и</w:t>
      </w:r>
      <w:r w:rsidRPr="00A62950">
        <w:rPr>
          <w:rFonts w:ascii="Arial" w:hAnsi="Arial" w:cs="Arial"/>
          <w:sz w:val="26"/>
          <w:szCs w:val="24"/>
        </w:rPr>
        <w:t xml:space="preserve">  оседает</w:t>
      </w:r>
      <w:proofErr w:type="gramEnd"/>
      <w:r w:rsidRPr="00A62950">
        <w:rPr>
          <w:rFonts w:ascii="Arial" w:hAnsi="Arial" w:cs="Arial"/>
          <w:sz w:val="26"/>
          <w:szCs w:val="24"/>
        </w:rPr>
        <w:t xml:space="preserve"> большая часть взвешенных веществ. Пакеты с кирпичом, через которые проходят дымовые газы, очищают их аналогично </w:t>
      </w:r>
      <w:proofErr w:type="spellStart"/>
      <w:r w:rsidRPr="00A62950">
        <w:rPr>
          <w:rFonts w:ascii="Arial" w:hAnsi="Arial" w:cs="Arial"/>
          <w:sz w:val="26"/>
          <w:szCs w:val="24"/>
        </w:rPr>
        <w:t>пылезолоуловителям</w:t>
      </w:r>
      <w:proofErr w:type="spellEnd"/>
      <w:r w:rsidRPr="00A62950">
        <w:rPr>
          <w:rFonts w:ascii="Arial" w:hAnsi="Arial" w:cs="Arial"/>
          <w:sz w:val="26"/>
          <w:szCs w:val="24"/>
        </w:rPr>
        <w:t xml:space="preserve"> </w:t>
      </w:r>
      <w:proofErr w:type="gramStart"/>
      <w:r w:rsidRPr="00A62950">
        <w:rPr>
          <w:rFonts w:ascii="Arial" w:hAnsi="Arial" w:cs="Arial"/>
          <w:sz w:val="26"/>
          <w:szCs w:val="24"/>
        </w:rPr>
        <w:t>на  80</w:t>
      </w:r>
      <w:proofErr w:type="gramEnd"/>
      <w:r w:rsidRPr="00A62950">
        <w:rPr>
          <w:rFonts w:ascii="Arial" w:hAnsi="Arial" w:cs="Arial"/>
          <w:sz w:val="26"/>
          <w:szCs w:val="24"/>
        </w:rPr>
        <w:t xml:space="preserve"> %. </w:t>
      </w:r>
    </w:p>
    <w:p w14:paraId="366804CE" w14:textId="77777777" w:rsidR="00C76FAC" w:rsidRPr="00A62950" w:rsidRDefault="00C76FAC" w:rsidP="00C76FAC">
      <w:pPr>
        <w:spacing w:after="0" w:line="360" w:lineRule="auto"/>
        <w:ind w:right="-1" w:firstLine="708"/>
        <w:jc w:val="both"/>
        <w:rPr>
          <w:rFonts w:cs="Arial"/>
          <w:sz w:val="26"/>
          <w:szCs w:val="24"/>
        </w:rPr>
      </w:pPr>
      <w:r w:rsidRPr="00A62950">
        <w:rPr>
          <w:rFonts w:ascii="Arial" w:hAnsi="Arial" w:cs="Arial"/>
          <w:sz w:val="26"/>
          <w:szCs w:val="24"/>
        </w:rPr>
        <w:t xml:space="preserve">Так же, как и у </w:t>
      </w:r>
      <w:proofErr w:type="spellStart"/>
      <w:r w:rsidRPr="00A62950">
        <w:rPr>
          <w:rFonts w:ascii="Arial" w:hAnsi="Arial" w:cs="Arial"/>
          <w:sz w:val="26"/>
          <w:szCs w:val="24"/>
        </w:rPr>
        <w:t>пылезолоуловителя</w:t>
      </w:r>
      <w:proofErr w:type="spellEnd"/>
      <w:r w:rsidRPr="00A62950">
        <w:rPr>
          <w:rFonts w:ascii="Arial" w:hAnsi="Arial" w:cs="Arial"/>
          <w:sz w:val="26"/>
          <w:szCs w:val="24"/>
        </w:rPr>
        <w:t xml:space="preserve"> в садках кирпича частицы отделяются от газового </w:t>
      </w:r>
      <w:proofErr w:type="gramStart"/>
      <w:r w:rsidRPr="00A62950">
        <w:rPr>
          <w:rFonts w:ascii="Arial" w:hAnsi="Arial" w:cs="Arial"/>
          <w:sz w:val="26"/>
          <w:szCs w:val="24"/>
        </w:rPr>
        <w:t>потока  за</w:t>
      </w:r>
      <w:proofErr w:type="gramEnd"/>
      <w:r w:rsidRPr="00A62950">
        <w:rPr>
          <w:rFonts w:ascii="Arial" w:hAnsi="Arial" w:cs="Arial"/>
          <w:sz w:val="26"/>
          <w:szCs w:val="24"/>
        </w:rPr>
        <w:t xml:space="preserve"> счет многократного изменения его направления.  </w:t>
      </w:r>
      <w:r w:rsidRPr="00A62950">
        <w:rPr>
          <w:noProof/>
        </w:rPr>
        <w:drawing>
          <wp:inline distT="0" distB="0" distL="0" distR="0" wp14:anchorId="6B3135D9" wp14:editId="59EBABA9">
            <wp:extent cx="5410200" cy="2781300"/>
            <wp:effectExtent l="0" t="0" r="0" b="0"/>
            <wp:docPr id="1" name="Рисунок 1" descr="Со скан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 сканера"/>
                    <pic:cNvPicPr>
                      <a:picLocks noChangeAspect="1" noChangeArrowheads="1"/>
                    </pic:cNvPicPr>
                  </pic:nvPicPr>
                  <pic:blipFill>
                    <a:blip r:embed="rId7" cstate="print">
                      <a:lum contrast="60000"/>
                      <a:extLst>
                        <a:ext uri="{28A0092B-C50C-407E-A947-70E740481C1C}">
                          <a14:useLocalDpi xmlns:a14="http://schemas.microsoft.com/office/drawing/2010/main" val="0"/>
                        </a:ext>
                      </a:extLst>
                    </a:blip>
                    <a:srcRect/>
                    <a:stretch>
                      <a:fillRect/>
                    </a:stretch>
                  </pic:blipFill>
                  <pic:spPr bwMode="auto">
                    <a:xfrm>
                      <a:off x="0" y="0"/>
                      <a:ext cx="5410200" cy="2781300"/>
                    </a:xfrm>
                    <a:prstGeom prst="rect">
                      <a:avLst/>
                    </a:prstGeom>
                    <a:noFill/>
                    <a:ln>
                      <a:noFill/>
                    </a:ln>
                  </pic:spPr>
                </pic:pic>
              </a:graphicData>
            </a:graphic>
          </wp:inline>
        </w:drawing>
      </w:r>
    </w:p>
    <w:p w14:paraId="4F8D161F" w14:textId="77777777" w:rsidR="00C76FAC" w:rsidRPr="00A62950" w:rsidRDefault="00C76FAC" w:rsidP="00C76FAC">
      <w:pPr>
        <w:tabs>
          <w:tab w:val="left" w:pos="709"/>
          <w:tab w:val="left" w:pos="9071"/>
        </w:tabs>
        <w:spacing w:after="0" w:line="360" w:lineRule="auto"/>
        <w:ind w:right="-1"/>
        <w:jc w:val="both"/>
        <w:rPr>
          <w:rFonts w:ascii="Arial" w:hAnsi="Arial"/>
          <w:sz w:val="26"/>
          <w:szCs w:val="24"/>
        </w:rPr>
      </w:pPr>
      <w:r w:rsidRPr="00A62950">
        <w:rPr>
          <w:rFonts w:ascii="Arial" w:hAnsi="Arial"/>
          <w:sz w:val="26"/>
          <w:szCs w:val="24"/>
        </w:rPr>
        <w:lastRenderedPageBreak/>
        <w:tab/>
        <w:t>Обжиговые печи работают непрерывно 2</w:t>
      </w:r>
      <w:r>
        <w:rPr>
          <w:rFonts w:ascii="Arial" w:hAnsi="Arial"/>
          <w:sz w:val="26"/>
          <w:szCs w:val="24"/>
        </w:rPr>
        <w:t>0</w:t>
      </w:r>
      <w:r w:rsidRPr="00A62950">
        <w:rPr>
          <w:rFonts w:ascii="Arial" w:hAnsi="Arial"/>
          <w:sz w:val="26"/>
          <w:szCs w:val="24"/>
        </w:rPr>
        <w:t xml:space="preserve">0 дней в году, 30 </w:t>
      </w:r>
      <w:proofErr w:type="gramStart"/>
      <w:r w:rsidRPr="00A62950">
        <w:rPr>
          <w:rFonts w:ascii="Arial" w:hAnsi="Arial"/>
          <w:sz w:val="26"/>
          <w:szCs w:val="24"/>
        </w:rPr>
        <w:t>дней  отводится</w:t>
      </w:r>
      <w:proofErr w:type="gramEnd"/>
      <w:r w:rsidRPr="00A62950">
        <w:rPr>
          <w:rFonts w:ascii="Arial" w:hAnsi="Arial"/>
          <w:sz w:val="26"/>
          <w:szCs w:val="24"/>
        </w:rPr>
        <w:t xml:space="preserve"> </w:t>
      </w:r>
      <w:proofErr w:type="gramStart"/>
      <w:r w:rsidRPr="00A62950">
        <w:rPr>
          <w:rFonts w:ascii="Arial" w:hAnsi="Arial"/>
          <w:sz w:val="26"/>
          <w:szCs w:val="24"/>
        </w:rPr>
        <w:t>на  ремонт</w:t>
      </w:r>
      <w:proofErr w:type="gramEnd"/>
      <w:r w:rsidRPr="00A62950">
        <w:rPr>
          <w:rFonts w:ascii="Arial" w:hAnsi="Arial"/>
          <w:sz w:val="26"/>
          <w:szCs w:val="24"/>
        </w:rPr>
        <w:t xml:space="preserve">. </w:t>
      </w:r>
    </w:p>
    <w:p w14:paraId="72968172" w14:textId="77777777" w:rsidR="00C76FAC" w:rsidRPr="00A62950" w:rsidRDefault="00C76FAC" w:rsidP="00C76FAC">
      <w:pPr>
        <w:spacing w:after="0" w:line="360" w:lineRule="auto"/>
        <w:ind w:right="-1"/>
        <w:jc w:val="both"/>
        <w:rPr>
          <w:rFonts w:ascii="Arial" w:hAnsi="Arial" w:cs="Arial"/>
          <w:sz w:val="26"/>
          <w:szCs w:val="24"/>
        </w:rPr>
      </w:pPr>
      <w:r w:rsidRPr="00A62950">
        <w:rPr>
          <w:rFonts w:ascii="Arial" w:hAnsi="Arial" w:cs="Arial"/>
          <w:sz w:val="26"/>
          <w:szCs w:val="24"/>
        </w:rPr>
        <w:tab/>
        <w:t>Зола и шлак из печ</w:t>
      </w:r>
      <w:r>
        <w:rPr>
          <w:rFonts w:ascii="Arial" w:hAnsi="Arial" w:cs="Arial"/>
          <w:sz w:val="26"/>
          <w:szCs w:val="24"/>
        </w:rPr>
        <w:t>и</w:t>
      </w:r>
      <w:r w:rsidRPr="00A62950">
        <w:rPr>
          <w:rFonts w:ascii="Arial" w:hAnsi="Arial" w:cs="Arial"/>
          <w:sz w:val="26"/>
          <w:szCs w:val="24"/>
        </w:rPr>
        <w:t xml:space="preserve"> удаля</w:t>
      </w:r>
      <w:r>
        <w:rPr>
          <w:rFonts w:ascii="Arial" w:hAnsi="Arial" w:cs="Arial"/>
          <w:sz w:val="26"/>
          <w:szCs w:val="24"/>
        </w:rPr>
        <w:t>е</w:t>
      </w:r>
      <w:r w:rsidRPr="00A62950">
        <w:rPr>
          <w:rFonts w:ascii="Arial" w:hAnsi="Arial" w:cs="Arial"/>
          <w:sz w:val="26"/>
          <w:szCs w:val="24"/>
        </w:rPr>
        <w:t>тся вручную.</w:t>
      </w:r>
    </w:p>
    <w:p w14:paraId="12F0D89F" w14:textId="77777777" w:rsidR="00C76FAC" w:rsidRPr="00A62950" w:rsidRDefault="00C76FAC" w:rsidP="00C76FAC">
      <w:pPr>
        <w:spacing w:after="0" w:line="360" w:lineRule="auto"/>
        <w:ind w:right="-1" w:firstLine="708"/>
        <w:jc w:val="both"/>
        <w:rPr>
          <w:rFonts w:ascii="Arial" w:hAnsi="Arial" w:cs="Arial"/>
          <w:sz w:val="26"/>
          <w:szCs w:val="24"/>
        </w:rPr>
      </w:pPr>
      <w:r w:rsidRPr="00A62950">
        <w:rPr>
          <w:rFonts w:ascii="Arial" w:hAnsi="Arial" w:cs="Arial"/>
          <w:sz w:val="26"/>
          <w:szCs w:val="24"/>
        </w:rPr>
        <w:t>Вода, используемая для приготовления формовочной массы и на увлажнение мундштука пресса, подается из 5м</w:t>
      </w:r>
      <w:proofErr w:type="gramStart"/>
      <w:r w:rsidRPr="00A62950">
        <w:rPr>
          <w:rFonts w:ascii="Arial" w:hAnsi="Arial" w:cs="Arial"/>
          <w:sz w:val="26"/>
          <w:szCs w:val="24"/>
          <w:vertAlign w:val="superscript"/>
        </w:rPr>
        <w:t>3</w:t>
      </w:r>
      <w:r w:rsidRPr="00A62950">
        <w:rPr>
          <w:rFonts w:ascii="Arial" w:hAnsi="Arial" w:cs="Arial"/>
          <w:sz w:val="26"/>
          <w:szCs w:val="24"/>
        </w:rPr>
        <w:t xml:space="preserve"> </w:t>
      </w:r>
      <w:r w:rsidRPr="00A62950">
        <w:rPr>
          <w:rFonts w:ascii="Arial" w:hAnsi="Arial" w:cs="Arial"/>
          <w:sz w:val="26"/>
          <w:szCs w:val="24"/>
          <w:vertAlign w:val="superscript"/>
        </w:rPr>
        <w:t xml:space="preserve"> </w:t>
      </w:r>
      <w:r w:rsidRPr="00A62950">
        <w:rPr>
          <w:rFonts w:ascii="Arial" w:hAnsi="Arial" w:cs="Arial"/>
          <w:sz w:val="26"/>
          <w:szCs w:val="24"/>
        </w:rPr>
        <w:t>металлической</w:t>
      </w:r>
      <w:proofErr w:type="gramEnd"/>
      <w:r w:rsidRPr="00A62950">
        <w:rPr>
          <w:rFonts w:ascii="Arial" w:hAnsi="Arial" w:cs="Arial"/>
          <w:sz w:val="26"/>
          <w:szCs w:val="24"/>
        </w:rPr>
        <w:t xml:space="preserve"> емкости.</w:t>
      </w:r>
      <w:r w:rsidRPr="00A62950">
        <w:rPr>
          <w:rFonts w:ascii="Arial" w:hAnsi="Arial" w:cs="Arial"/>
          <w:sz w:val="26"/>
          <w:szCs w:val="26"/>
        </w:rPr>
        <w:t xml:space="preserve"> В емкость вода </w:t>
      </w:r>
      <w:r>
        <w:rPr>
          <w:rFonts w:ascii="Arial" w:hAnsi="Arial" w:cs="Arial"/>
          <w:sz w:val="26"/>
          <w:szCs w:val="26"/>
        </w:rPr>
        <w:t>завозится автоцистернами.</w:t>
      </w:r>
    </w:p>
    <w:p w14:paraId="3CB2F5F2" w14:textId="77777777" w:rsidR="00C76FAC" w:rsidRPr="00A62950" w:rsidRDefault="00C76FAC" w:rsidP="00C76FAC">
      <w:pPr>
        <w:tabs>
          <w:tab w:val="left" w:pos="709"/>
          <w:tab w:val="left" w:pos="9071"/>
        </w:tabs>
        <w:spacing w:after="0" w:line="360" w:lineRule="auto"/>
        <w:ind w:right="-1"/>
        <w:jc w:val="both"/>
        <w:rPr>
          <w:rFonts w:ascii="Arial" w:hAnsi="Arial" w:cs="Arial"/>
          <w:sz w:val="26"/>
          <w:szCs w:val="26"/>
        </w:rPr>
      </w:pPr>
      <w:r w:rsidRPr="00A62950">
        <w:rPr>
          <w:rFonts w:ascii="Arial" w:hAnsi="Arial" w:cs="Arial"/>
          <w:sz w:val="26"/>
          <w:szCs w:val="24"/>
        </w:rPr>
        <w:tab/>
        <w:t xml:space="preserve">Готовый обожженный кирпич направляется на склад готовой продукции под навес. </w:t>
      </w:r>
    </w:p>
    <w:p w14:paraId="389228DF" w14:textId="77777777" w:rsidR="00C76FAC" w:rsidRPr="00A62950" w:rsidRDefault="00C76FAC" w:rsidP="00C76FAC">
      <w:pPr>
        <w:tabs>
          <w:tab w:val="left" w:pos="9072"/>
        </w:tabs>
        <w:spacing w:after="0" w:line="360" w:lineRule="auto"/>
        <w:ind w:right="284"/>
        <w:jc w:val="both"/>
        <w:rPr>
          <w:rFonts w:ascii="Arial" w:hAnsi="Arial" w:cs="Arial"/>
          <w:i/>
          <w:sz w:val="26"/>
          <w:szCs w:val="24"/>
          <w:u w:val="single"/>
        </w:rPr>
      </w:pPr>
      <w:proofErr w:type="gramStart"/>
      <w:r w:rsidRPr="00A62950">
        <w:rPr>
          <w:rFonts w:ascii="Arial" w:hAnsi="Arial" w:cs="Arial"/>
          <w:i/>
          <w:sz w:val="26"/>
          <w:szCs w:val="24"/>
          <w:u w:val="single"/>
        </w:rPr>
        <w:t>Склад  угля</w:t>
      </w:r>
      <w:proofErr w:type="gramEnd"/>
      <w:r w:rsidRPr="00A62950">
        <w:rPr>
          <w:rFonts w:ascii="Arial" w:hAnsi="Arial" w:cs="Arial"/>
          <w:i/>
          <w:sz w:val="26"/>
          <w:szCs w:val="24"/>
          <w:u w:val="single"/>
        </w:rPr>
        <w:t xml:space="preserve"> </w:t>
      </w:r>
    </w:p>
    <w:p w14:paraId="5A36B253" w14:textId="77777777" w:rsidR="00C76FAC" w:rsidRPr="00A62950" w:rsidRDefault="00C76FAC" w:rsidP="00C76FAC">
      <w:pPr>
        <w:tabs>
          <w:tab w:val="left" w:pos="709"/>
        </w:tabs>
        <w:spacing w:after="0" w:line="360" w:lineRule="auto"/>
        <w:ind w:right="284"/>
        <w:jc w:val="both"/>
        <w:rPr>
          <w:rFonts w:ascii="Arial" w:hAnsi="Arial" w:cs="Arial"/>
          <w:sz w:val="26"/>
        </w:rPr>
      </w:pPr>
      <w:r w:rsidRPr="00A62950">
        <w:rPr>
          <w:rFonts w:ascii="Arial" w:hAnsi="Arial" w:cs="Arial"/>
          <w:sz w:val="26"/>
          <w:szCs w:val="24"/>
        </w:rPr>
        <w:tab/>
      </w:r>
      <w:r w:rsidRPr="00A62950">
        <w:rPr>
          <w:rFonts w:ascii="Arial" w:hAnsi="Arial" w:cs="Arial"/>
          <w:sz w:val="26"/>
        </w:rPr>
        <w:t xml:space="preserve">Уголь поступает на склад угля автотранспортом и хранится под навесом. </w:t>
      </w:r>
    </w:p>
    <w:p w14:paraId="7F6406A5" w14:textId="77777777" w:rsidR="00C76FAC" w:rsidRPr="00A62950" w:rsidRDefault="00C76FAC" w:rsidP="00C76FAC">
      <w:pPr>
        <w:tabs>
          <w:tab w:val="left" w:pos="709"/>
          <w:tab w:val="left" w:pos="9071"/>
        </w:tabs>
        <w:spacing w:after="0" w:line="360" w:lineRule="auto"/>
        <w:ind w:right="-1"/>
        <w:jc w:val="both"/>
        <w:rPr>
          <w:rFonts w:ascii="Arial" w:hAnsi="Arial" w:cs="Arial"/>
          <w:sz w:val="26"/>
        </w:rPr>
      </w:pPr>
      <w:r w:rsidRPr="00A62950">
        <w:rPr>
          <w:rFonts w:ascii="Arial" w:hAnsi="Arial" w:cs="Arial"/>
          <w:sz w:val="26"/>
        </w:rPr>
        <w:tab/>
        <w:t>Уголь приходит на площадку молотый, дроблению не подлежит.</w:t>
      </w:r>
    </w:p>
    <w:p w14:paraId="3B5FE8BE" w14:textId="77777777" w:rsidR="00C76FAC" w:rsidRPr="00A62950" w:rsidRDefault="00C76FAC" w:rsidP="00C76FAC">
      <w:pPr>
        <w:tabs>
          <w:tab w:val="left" w:pos="709"/>
          <w:tab w:val="left" w:pos="9071"/>
        </w:tabs>
        <w:spacing w:after="0" w:line="360" w:lineRule="auto"/>
        <w:ind w:right="-1"/>
        <w:jc w:val="both"/>
        <w:rPr>
          <w:rFonts w:ascii="Arial" w:hAnsi="Arial"/>
          <w:sz w:val="26"/>
        </w:rPr>
      </w:pPr>
      <w:r w:rsidRPr="00A62950">
        <w:rPr>
          <w:rFonts w:ascii="Arial" w:hAnsi="Arial" w:cs="Arial"/>
          <w:sz w:val="26"/>
        </w:rPr>
        <w:tab/>
      </w:r>
      <w:proofErr w:type="gramStart"/>
      <w:r w:rsidRPr="00A62950">
        <w:rPr>
          <w:rFonts w:ascii="Arial" w:hAnsi="Arial"/>
          <w:sz w:val="26"/>
        </w:rPr>
        <w:t>Пыление  происходит</w:t>
      </w:r>
      <w:proofErr w:type="gramEnd"/>
      <w:r w:rsidRPr="00A62950">
        <w:rPr>
          <w:rFonts w:ascii="Arial" w:hAnsi="Arial"/>
          <w:sz w:val="26"/>
        </w:rPr>
        <w:t xml:space="preserve"> при </w:t>
      </w:r>
      <w:proofErr w:type="gramStart"/>
      <w:r w:rsidRPr="00A62950">
        <w:rPr>
          <w:rFonts w:ascii="Arial" w:hAnsi="Arial"/>
          <w:sz w:val="26"/>
        </w:rPr>
        <w:t>разгрузке  угля</w:t>
      </w:r>
      <w:proofErr w:type="gramEnd"/>
      <w:r w:rsidRPr="00A62950">
        <w:rPr>
          <w:rFonts w:ascii="Arial" w:hAnsi="Arial"/>
          <w:sz w:val="26"/>
        </w:rPr>
        <w:t xml:space="preserve"> на складе, от сдувания    с поверхности </w:t>
      </w:r>
      <w:proofErr w:type="gramStart"/>
      <w:r w:rsidRPr="00A62950">
        <w:rPr>
          <w:rFonts w:ascii="Arial" w:hAnsi="Arial"/>
          <w:sz w:val="26"/>
        </w:rPr>
        <w:t>при  его</w:t>
      </w:r>
      <w:proofErr w:type="gramEnd"/>
      <w:r w:rsidRPr="00A62950">
        <w:rPr>
          <w:rFonts w:ascii="Arial" w:hAnsi="Arial"/>
          <w:sz w:val="26"/>
        </w:rPr>
        <w:t xml:space="preserve"> хранении. </w:t>
      </w:r>
    </w:p>
    <w:p w14:paraId="6970A427" w14:textId="77777777" w:rsidR="00C76FAC" w:rsidRPr="00A62950" w:rsidRDefault="00C76FAC" w:rsidP="00C76FAC">
      <w:pPr>
        <w:spacing w:after="0" w:line="360" w:lineRule="auto"/>
        <w:ind w:right="-1"/>
        <w:jc w:val="both"/>
        <w:rPr>
          <w:rFonts w:ascii="Arial" w:hAnsi="Arial"/>
          <w:i/>
          <w:sz w:val="26"/>
          <w:szCs w:val="24"/>
          <w:u w:val="single"/>
        </w:rPr>
      </w:pPr>
      <w:r w:rsidRPr="00A62950">
        <w:rPr>
          <w:rFonts w:ascii="Arial" w:hAnsi="Arial"/>
          <w:i/>
          <w:sz w:val="26"/>
          <w:szCs w:val="24"/>
          <w:u w:val="single"/>
        </w:rPr>
        <w:t>Склад шлака</w:t>
      </w:r>
    </w:p>
    <w:p w14:paraId="215651EC" w14:textId="77777777" w:rsidR="00C76FAC" w:rsidRPr="00A62950" w:rsidRDefault="00C76FAC" w:rsidP="00C76FAC">
      <w:pPr>
        <w:tabs>
          <w:tab w:val="left" w:pos="709"/>
          <w:tab w:val="left" w:pos="9072"/>
        </w:tabs>
        <w:spacing w:after="0" w:line="360" w:lineRule="auto"/>
        <w:ind w:right="-1"/>
        <w:jc w:val="both"/>
        <w:rPr>
          <w:rFonts w:ascii="Arial" w:hAnsi="Arial"/>
          <w:sz w:val="26"/>
          <w:szCs w:val="24"/>
        </w:rPr>
      </w:pPr>
      <w:r w:rsidRPr="00A62950">
        <w:rPr>
          <w:rFonts w:ascii="Arial" w:hAnsi="Arial"/>
          <w:sz w:val="26"/>
          <w:szCs w:val="24"/>
        </w:rPr>
        <w:tab/>
        <w:t>В процессе обжига кирпича отходы, в виде золы и шлака, накапливаются в кольцевой печи.  Золу и шлак, после зачистки печи и вагонеток, собирают вручную и на тележках вывозят на склад.</w:t>
      </w:r>
    </w:p>
    <w:p w14:paraId="079197D7" w14:textId="77777777" w:rsidR="00C76FAC" w:rsidRPr="00A62950" w:rsidRDefault="00C76FAC" w:rsidP="00C76FAC">
      <w:pPr>
        <w:tabs>
          <w:tab w:val="left" w:pos="709"/>
          <w:tab w:val="left" w:pos="9072"/>
        </w:tabs>
        <w:spacing w:after="0" w:line="360" w:lineRule="auto"/>
        <w:ind w:right="-1"/>
        <w:jc w:val="both"/>
        <w:rPr>
          <w:rFonts w:ascii="Arial" w:hAnsi="Arial"/>
          <w:sz w:val="26"/>
          <w:szCs w:val="24"/>
        </w:rPr>
      </w:pPr>
      <w:r w:rsidRPr="00A62950">
        <w:rPr>
          <w:rFonts w:ascii="Arial" w:hAnsi="Arial"/>
          <w:sz w:val="26"/>
          <w:szCs w:val="24"/>
        </w:rPr>
        <w:tab/>
        <w:t xml:space="preserve">Шлак, образующийся при сжигании угля </w:t>
      </w:r>
      <w:proofErr w:type="gramStart"/>
      <w:r w:rsidRPr="00A62950">
        <w:rPr>
          <w:rFonts w:ascii="Arial" w:hAnsi="Arial"/>
          <w:sz w:val="26"/>
          <w:szCs w:val="24"/>
        </w:rPr>
        <w:t>в бытовых печах</w:t>
      </w:r>
      <w:proofErr w:type="gramEnd"/>
      <w:r w:rsidRPr="00A62950">
        <w:rPr>
          <w:rFonts w:ascii="Arial" w:hAnsi="Arial"/>
          <w:sz w:val="26"/>
          <w:szCs w:val="24"/>
        </w:rPr>
        <w:t xml:space="preserve"> также хранится на складе, </w:t>
      </w:r>
      <w:proofErr w:type="gramStart"/>
      <w:r w:rsidRPr="00A62950">
        <w:rPr>
          <w:rFonts w:ascii="Arial" w:hAnsi="Arial"/>
          <w:sz w:val="26"/>
          <w:szCs w:val="24"/>
        </w:rPr>
        <w:t>на  открытой</w:t>
      </w:r>
      <w:proofErr w:type="gramEnd"/>
      <w:r w:rsidRPr="00A62950">
        <w:rPr>
          <w:rFonts w:ascii="Arial" w:hAnsi="Arial"/>
          <w:sz w:val="26"/>
          <w:szCs w:val="24"/>
        </w:rPr>
        <w:t xml:space="preserve">  площадке. </w:t>
      </w:r>
    </w:p>
    <w:p w14:paraId="777AC30E" w14:textId="77777777" w:rsidR="00C76FAC" w:rsidRPr="00A62950" w:rsidRDefault="00C76FAC" w:rsidP="00C76FAC">
      <w:pPr>
        <w:tabs>
          <w:tab w:val="left" w:pos="709"/>
        </w:tabs>
        <w:spacing w:after="0" w:line="360" w:lineRule="auto"/>
        <w:ind w:right="-1"/>
        <w:jc w:val="both"/>
        <w:rPr>
          <w:rFonts w:ascii="Arial" w:hAnsi="Arial"/>
          <w:sz w:val="26"/>
          <w:szCs w:val="24"/>
        </w:rPr>
      </w:pPr>
      <w:r w:rsidRPr="00A62950">
        <w:rPr>
          <w:rFonts w:ascii="Arial" w:hAnsi="Arial"/>
          <w:sz w:val="26"/>
          <w:szCs w:val="24"/>
        </w:rPr>
        <w:tab/>
        <w:t xml:space="preserve">Шлак и зола в больших количествах на территории не накапливаются, добавляются в глину в качестве </w:t>
      </w:r>
      <w:proofErr w:type="spellStart"/>
      <w:r w:rsidRPr="00A62950">
        <w:rPr>
          <w:rFonts w:ascii="Arial" w:hAnsi="Arial"/>
          <w:sz w:val="26"/>
          <w:szCs w:val="24"/>
        </w:rPr>
        <w:t>отощающей</w:t>
      </w:r>
      <w:proofErr w:type="spellEnd"/>
      <w:r w:rsidRPr="00A62950">
        <w:rPr>
          <w:rFonts w:ascii="Arial" w:hAnsi="Arial"/>
          <w:sz w:val="26"/>
          <w:szCs w:val="24"/>
        </w:rPr>
        <w:t xml:space="preserve"> добавки при изготовлении кирпича.</w:t>
      </w:r>
    </w:p>
    <w:p w14:paraId="3B99F9E1" w14:textId="77777777" w:rsidR="00C76FAC" w:rsidRPr="00A62950" w:rsidRDefault="00C76FAC" w:rsidP="00C76FAC">
      <w:pPr>
        <w:tabs>
          <w:tab w:val="left" w:pos="854"/>
          <w:tab w:val="left" w:pos="1709"/>
          <w:tab w:val="left" w:pos="2563"/>
          <w:tab w:val="left" w:pos="3418"/>
          <w:tab w:val="left" w:pos="4272"/>
          <w:tab w:val="left" w:pos="5126"/>
          <w:tab w:val="left" w:pos="5981"/>
          <w:tab w:val="left" w:pos="6835"/>
          <w:tab w:val="left" w:pos="7690"/>
          <w:tab w:val="left" w:pos="8544"/>
        </w:tabs>
        <w:spacing w:after="0" w:line="360" w:lineRule="auto"/>
        <w:jc w:val="both"/>
        <w:rPr>
          <w:rFonts w:ascii="Arial" w:hAnsi="Arial"/>
          <w:i/>
          <w:snapToGrid w:val="0"/>
          <w:sz w:val="26"/>
          <w:szCs w:val="26"/>
          <w:u w:val="single"/>
        </w:rPr>
      </w:pPr>
      <w:r>
        <w:rPr>
          <w:rFonts w:ascii="Arial" w:hAnsi="Arial"/>
          <w:i/>
          <w:snapToGrid w:val="0"/>
          <w:sz w:val="26"/>
          <w:szCs w:val="26"/>
          <w:u w:val="single"/>
        </w:rPr>
        <w:t>С</w:t>
      </w:r>
      <w:r w:rsidRPr="00A62950">
        <w:rPr>
          <w:rFonts w:ascii="Arial" w:hAnsi="Arial"/>
          <w:i/>
          <w:snapToGrid w:val="0"/>
          <w:sz w:val="26"/>
          <w:szCs w:val="26"/>
          <w:u w:val="single"/>
        </w:rPr>
        <w:t>толовая</w:t>
      </w:r>
    </w:p>
    <w:p w14:paraId="1D140814" w14:textId="77777777" w:rsidR="00C76FAC" w:rsidRPr="00A62950" w:rsidRDefault="00C76FAC" w:rsidP="00C76FAC">
      <w:pPr>
        <w:tabs>
          <w:tab w:val="left" w:pos="709"/>
        </w:tabs>
        <w:spacing w:after="0" w:line="360" w:lineRule="auto"/>
        <w:ind w:right="-1"/>
        <w:jc w:val="both"/>
        <w:rPr>
          <w:rFonts w:ascii="Arial" w:hAnsi="Arial"/>
          <w:i/>
          <w:sz w:val="26"/>
          <w:szCs w:val="26"/>
        </w:rPr>
      </w:pPr>
      <w:r w:rsidRPr="00A62950">
        <w:rPr>
          <w:rFonts w:ascii="Arial" w:hAnsi="Arial" w:cs="Arial"/>
          <w:sz w:val="26"/>
          <w:szCs w:val="26"/>
        </w:rPr>
        <w:tab/>
      </w:r>
      <w:r>
        <w:rPr>
          <w:rFonts w:ascii="Arial" w:hAnsi="Arial" w:cs="Arial"/>
          <w:sz w:val="26"/>
          <w:szCs w:val="26"/>
        </w:rPr>
        <w:t xml:space="preserve">В столовой готовка блюд не производится. Подогрев готовых блюд осуществляется в микроволновой </w:t>
      </w:r>
      <w:proofErr w:type="gramStart"/>
      <w:r>
        <w:rPr>
          <w:rFonts w:ascii="Arial" w:hAnsi="Arial" w:cs="Arial"/>
          <w:sz w:val="26"/>
          <w:szCs w:val="26"/>
        </w:rPr>
        <w:t>печи.</w:t>
      </w:r>
      <w:r w:rsidRPr="00A62950">
        <w:rPr>
          <w:rFonts w:ascii="Arial" w:hAnsi="Arial"/>
          <w:iCs/>
          <w:sz w:val="26"/>
          <w:szCs w:val="26"/>
        </w:rPr>
        <w:t>.</w:t>
      </w:r>
      <w:proofErr w:type="gramEnd"/>
    </w:p>
    <w:p w14:paraId="2486AADA" w14:textId="77777777" w:rsidR="00C76FAC" w:rsidRPr="00A62950" w:rsidRDefault="00C76FAC" w:rsidP="00C76FAC">
      <w:pPr>
        <w:spacing w:after="0" w:line="360" w:lineRule="auto"/>
        <w:ind w:firstLine="708"/>
        <w:jc w:val="both"/>
        <w:rPr>
          <w:rFonts w:ascii="Arial" w:hAnsi="Arial"/>
          <w:sz w:val="26"/>
          <w:szCs w:val="26"/>
        </w:rPr>
      </w:pPr>
      <w:r w:rsidRPr="00A62950">
        <w:rPr>
          <w:rFonts w:ascii="Arial" w:hAnsi="Arial"/>
          <w:sz w:val="26"/>
          <w:szCs w:val="26"/>
        </w:rPr>
        <w:t xml:space="preserve">Образующиеся пищевые отходы собирают в специальные бачки с </w:t>
      </w:r>
      <w:proofErr w:type="gramStart"/>
      <w:r w:rsidRPr="00A62950">
        <w:rPr>
          <w:rFonts w:ascii="Arial" w:hAnsi="Arial"/>
          <w:sz w:val="26"/>
          <w:szCs w:val="26"/>
        </w:rPr>
        <w:t>крышками  и</w:t>
      </w:r>
      <w:proofErr w:type="gramEnd"/>
      <w:r w:rsidRPr="00A62950">
        <w:rPr>
          <w:rFonts w:ascii="Arial" w:hAnsi="Arial"/>
          <w:sz w:val="26"/>
          <w:szCs w:val="26"/>
        </w:rPr>
        <w:t xml:space="preserve">  используют для корма животных (сторожевых собак).</w:t>
      </w:r>
    </w:p>
    <w:p w14:paraId="5D5540E4" w14:textId="77777777" w:rsidR="00C76FAC" w:rsidRPr="00A62950" w:rsidRDefault="00C76FAC" w:rsidP="00C76FAC">
      <w:pPr>
        <w:spacing w:after="0" w:line="360" w:lineRule="auto"/>
        <w:ind w:right="-1"/>
        <w:jc w:val="both"/>
        <w:rPr>
          <w:rFonts w:ascii="Arial" w:hAnsi="Arial" w:cs="Arial"/>
          <w:i/>
          <w:iCs/>
          <w:sz w:val="26"/>
          <w:u w:val="single"/>
        </w:rPr>
      </w:pPr>
      <w:r w:rsidRPr="00A62950">
        <w:rPr>
          <w:rFonts w:ascii="Arial" w:hAnsi="Arial"/>
          <w:iCs/>
          <w:sz w:val="26"/>
          <w:szCs w:val="24"/>
        </w:rPr>
        <w:tab/>
      </w:r>
      <w:r w:rsidRPr="00A62950">
        <w:rPr>
          <w:rFonts w:ascii="Arial" w:hAnsi="Arial" w:cs="Arial"/>
          <w:i/>
          <w:iCs/>
          <w:sz w:val="26"/>
          <w:u w:val="single"/>
        </w:rPr>
        <w:t>Пост сторожевой охраны</w:t>
      </w:r>
    </w:p>
    <w:p w14:paraId="2AA7408C" w14:textId="77777777" w:rsidR="00C76FAC" w:rsidRPr="00A62950" w:rsidRDefault="00C76FAC" w:rsidP="00C76FAC">
      <w:pPr>
        <w:spacing w:after="0" w:line="360" w:lineRule="auto"/>
        <w:ind w:right="-1" w:firstLine="708"/>
        <w:jc w:val="both"/>
        <w:rPr>
          <w:rFonts w:ascii="Arial" w:hAnsi="Arial" w:cs="Arial"/>
          <w:sz w:val="26"/>
          <w:szCs w:val="24"/>
        </w:rPr>
      </w:pPr>
      <w:r w:rsidRPr="00A62950">
        <w:rPr>
          <w:rFonts w:ascii="Arial" w:hAnsi="Arial" w:cs="Arial"/>
          <w:sz w:val="26"/>
          <w:szCs w:val="24"/>
        </w:rPr>
        <w:t xml:space="preserve">Отопление поста сторожевой охраны, в зимний отопительный период, осуществляется от печи собственного изготовления, работающей на угле. Режим работы зимний отопительный период. </w:t>
      </w:r>
    </w:p>
    <w:p w14:paraId="324FF626" w14:textId="77777777" w:rsidR="00C76FAC" w:rsidRPr="00A62950" w:rsidRDefault="00C76FAC" w:rsidP="00C76FAC">
      <w:pPr>
        <w:tabs>
          <w:tab w:val="left" w:pos="9072"/>
        </w:tabs>
        <w:spacing w:after="0" w:line="360" w:lineRule="auto"/>
        <w:ind w:right="-1"/>
        <w:jc w:val="both"/>
        <w:rPr>
          <w:rFonts w:ascii="Arial" w:hAnsi="Arial"/>
          <w:i/>
          <w:iCs/>
          <w:sz w:val="26"/>
          <w:szCs w:val="24"/>
          <w:u w:val="single"/>
        </w:rPr>
      </w:pPr>
      <w:r w:rsidRPr="00A62950">
        <w:rPr>
          <w:rFonts w:ascii="Arial" w:hAnsi="Arial"/>
          <w:i/>
          <w:iCs/>
          <w:sz w:val="26"/>
          <w:szCs w:val="24"/>
          <w:u w:val="single"/>
        </w:rPr>
        <w:lastRenderedPageBreak/>
        <w:t xml:space="preserve">Навес </w:t>
      </w:r>
    </w:p>
    <w:p w14:paraId="40A2EFF0" w14:textId="396C6A39" w:rsidR="00C76FAC" w:rsidRPr="00A62950" w:rsidRDefault="00C76FAC" w:rsidP="00C76FAC">
      <w:pPr>
        <w:spacing w:after="0" w:line="360" w:lineRule="auto"/>
        <w:ind w:right="-1"/>
        <w:jc w:val="both"/>
        <w:rPr>
          <w:rFonts w:ascii="Arial" w:hAnsi="Arial"/>
          <w:iCs/>
          <w:sz w:val="26"/>
          <w:szCs w:val="24"/>
        </w:rPr>
      </w:pPr>
      <w:r w:rsidRPr="00A62950">
        <w:rPr>
          <w:rFonts w:ascii="Arial" w:hAnsi="Arial"/>
          <w:iCs/>
          <w:sz w:val="26"/>
          <w:szCs w:val="24"/>
        </w:rPr>
        <w:t xml:space="preserve"> Для сушки кирпича-сырца име</w:t>
      </w:r>
      <w:r>
        <w:rPr>
          <w:rFonts w:ascii="Arial" w:hAnsi="Arial"/>
          <w:iCs/>
          <w:sz w:val="26"/>
          <w:szCs w:val="24"/>
        </w:rPr>
        <w:t>е</w:t>
      </w:r>
      <w:r w:rsidRPr="00A62950">
        <w:rPr>
          <w:rFonts w:ascii="Arial" w:hAnsi="Arial"/>
          <w:iCs/>
          <w:sz w:val="26"/>
          <w:szCs w:val="24"/>
        </w:rPr>
        <w:t xml:space="preserve">тся навес размером </w:t>
      </w:r>
      <w:r>
        <w:rPr>
          <w:rFonts w:ascii="Arial" w:hAnsi="Arial"/>
          <w:iCs/>
          <w:sz w:val="26"/>
          <w:szCs w:val="24"/>
        </w:rPr>
        <w:t>34</w:t>
      </w:r>
      <w:r w:rsidRPr="00A62950">
        <w:rPr>
          <w:rFonts w:ascii="Arial" w:hAnsi="Arial"/>
          <w:iCs/>
          <w:sz w:val="26"/>
          <w:szCs w:val="24"/>
        </w:rPr>
        <w:t>мх</w:t>
      </w:r>
      <w:r>
        <w:rPr>
          <w:rFonts w:ascii="Arial" w:hAnsi="Arial"/>
          <w:iCs/>
          <w:sz w:val="26"/>
          <w:szCs w:val="24"/>
        </w:rPr>
        <w:t>12</w:t>
      </w:r>
      <w:r w:rsidRPr="00A62950">
        <w:rPr>
          <w:rFonts w:ascii="Arial" w:hAnsi="Arial"/>
          <w:iCs/>
          <w:sz w:val="26"/>
          <w:szCs w:val="24"/>
        </w:rPr>
        <w:t xml:space="preserve">м. </w:t>
      </w:r>
    </w:p>
    <w:p w14:paraId="45DBA5C0" w14:textId="77777777" w:rsidR="00C76FAC" w:rsidRPr="00A62950" w:rsidRDefault="00C76FAC" w:rsidP="00C76FAC">
      <w:pPr>
        <w:tabs>
          <w:tab w:val="left" w:pos="9072"/>
        </w:tabs>
        <w:spacing w:after="0" w:line="360" w:lineRule="auto"/>
        <w:ind w:right="-1"/>
        <w:jc w:val="both"/>
        <w:rPr>
          <w:rFonts w:ascii="Arial" w:hAnsi="Arial" w:cs="Arial"/>
          <w:i/>
          <w:iCs/>
          <w:sz w:val="26"/>
          <w:szCs w:val="24"/>
          <w:u w:val="single"/>
        </w:rPr>
      </w:pPr>
      <w:r w:rsidRPr="00A62950">
        <w:rPr>
          <w:rFonts w:ascii="Arial" w:hAnsi="Arial" w:cs="Arial"/>
          <w:i/>
          <w:iCs/>
          <w:sz w:val="26"/>
          <w:szCs w:val="24"/>
          <w:u w:val="single"/>
        </w:rPr>
        <w:t>Выгреб</w:t>
      </w:r>
    </w:p>
    <w:p w14:paraId="16728F3E" w14:textId="0F33D039" w:rsidR="00C76FAC" w:rsidRPr="00A62950" w:rsidRDefault="00C76FAC" w:rsidP="00C76FAC">
      <w:pPr>
        <w:spacing w:after="0" w:line="360" w:lineRule="auto"/>
        <w:ind w:right="-1"/>
        <w:jc w:val="both"/>
        <w:rPr>
          <w:rFonts w:ascii="Arial" w:hAnsi="Arial" w:cs="Arial"/>
          <w:sz w:val="26"/>
          <w:szCs w:val="24"/>
        </w:rPr>
      </w:pPr>
      <w:r w:rsidRPr="00A62950">
        <w:rPr>
          <w:rFonts w:ascii="Arial" w:hAnsi="Arial" w:cs="Arial"/>
          <w:iCs/>
          <w:sz w:val="26"/>
          <w:szCs w:val="24"/>
        </w:rPr>
        <w:t xml:space="preserve">Выгреб - </w:t>
      </w:r>
      <w:r w:rsidRPr="00A62950">
        <w:rPr>
          <w:rFonts w:ascii="Arial" w:hAnsi="Arial" w:cs="Arial"/>
          <w:sz w:val="26"/>
          <w:szCs w:val="24"/>
        </w:rPr>
        <w:t>выполнен с водонепроницаемым днищем и водонепроницаемыми стенками.</w:t>
      </w:r>
    </w:p>
    <w:p w14:paraId="43EE04DB" w14:textId="51C7C112" w:rsidR="00C76FAC" w:rsidRPr="00A62950" w:rsidRDefault="00C76FAC" w:rsidP="00C76FAC">
      <w:pPr>
        <w:tabs>
          <w:tab w:val="left" w:pos="9072"/>
        </w:tabs>
        <w:spacing w:after="0" w:line="360" w:lineRule="auto"/>
        <w:ind w:right="-1"/>
        <w:jc w:val="both"/>
        <w:rPr>
          <w:rFonts w:ascii="Arial" w:hAnsi="Arial" w:cs="Arial"/>
          <w:sz w:val="26"/>
          <w:szCs w:val="24"/>
        </w:rPr>
      </w:pPr>
      <w:proofErr w:type="spellStart"/>
      <w:r w:rsidRPr="00A62950">
        <w:rPr>
          <w:rFonts w:ascii="Arial" w:hAnsi="Arial" w:cs="Arial"/>
          <w:i/>
          <w:iCs/>
          <w:sz w:val="26"/>
          <w:szCs w:val="24"/>
          <w:u w:val="single"/>
        </w:rPr>
        <w:t>Надворны</w:t>
      </w:r>
      <w:r>
        <w:rPr>
          <w:rFonts w:ascii="Arial" w:hAnsi="Arial" w:cs="Arial"/>
          <w:i/>
          <w:iCs/>
          <w:sz w:val="26"/>
          <w:szCs w:val="24"/>
          <w:u w:val="single"/>
        </w:rPr>
        <w:t>й</w:t>
      </w:r>
      <w:r w:rsidRPr="00A62950">
        <w:rPr>
          <w:rFonts w:ascii="Arial" w:hAnsi="Arial" w:cs="Arial"/>
          <w:i/>
          <w:iCs/>
          <w:sz w:val="26"/>
          <w:szCs w:val="24"/>
          <w:u w:val="single"/>
        </w:rPr>
        <w:t>туалет</w:t>
      </w:r>
      <w:proofErr w:type="spellEnd"/>
      <w:r w:rsidRPr="00A62950">
        <w:rPr>
          <w:rFonts w:ascii="Arial" w:hAnsi="Arial" w:cs="Arial"/>
          <w:i/>
          <w:iCs/>
          <w:sz w:val="26"/>
          <w:szCs w:val="24"/>
        </w:rPr>
        <w:t xml:space="preserve"> -</w:t>
      </w:r>
      <w:r w:rsidRPr="00A62950">
        <w:rPr>
          <w:rFonts w:ascii="Arial" w:hAnsi="Arial" w:cs="Arial"/>
          <w:sz w:val="26"/>
          <w:szCs w:val="24"/>
        </w:rPr>
        <w:t xml:space="preserve"> выполнен с водонепроницаемым днищем и водонепроницаемыми стенками.</w:t>
      </w:r>
    </w:p>
    <w:p w14:paraId="1D3D1C67" w14:textId="77777777" w:rsidR="00C76FAC" w:rsidRPr="00A0421F" w:rsidRDefault="00C76FAC" w:rsidP="00C76FAC">
      <w:pPr>
        <w:tabs>
          <w:tab w:val="left" w:pos="709"/>
        </w:tabs>
        <w:ind w:right="-1"/>
        <w:jc w:val="both"/>
        <w:rPr>
          <w:rFonts w:ascii="Arial" w:hAnsi="Arial" w:cs="Arial"/>
          <w:i/>
          <w:iCs/>
          <w:sz w:val="26"/>
          <w:u w:val="single"/>
        </w:rPr>
      </w:pPr>
    </w:p>
    <w:p w14:paraId="4C7762E6" w14:textId="77777777" w:rsidR="00C76FAC" w:rsidRPr="00A0421F" w:rsidRDefault="00C76FAC" w:rsidP="00C76FAC">
      <w:pPr>
        <w:autoSpaceDE w:val="0"/>
        <w:autoSpaceDN w:val="0"/>
        <w:adjustRightInd w:val="0"/>
        <w:spacing w:after="0" w:line="360" w:lineRule="auto"/>
        <w:ind w:firstLine="708"/>
        <w:jc w:val="center"/>
        <w:rPr>
          <w:rFonts w:ascii="Arial" w:hAnsi="Arial" w:cs="Arial"/>
          <w:i/>
          <w:sz w:val="26"/>
          <w:szCs w:val="24"/>
          <w:u w:val="single"/>
        </w:rPr>
      </w:pPr>
      <w:r w:rsidRPr="00A0421F">
        <w:rPr>
          <w:rFonts w:ascii="Arial" w:hAnsi="Arial" w:cs="Arial"/>
          <w:b/>
          <w:bCs/>
          <w:sz w:val="26"/>
        </w:rPr>
        <w:t>Транспорт</w:t>
      </w:r>
    </w:p>
    <w:p w14:paraId="1B19F656" w14:textId="77777777" w:rsidR="00C76FAC" w:rsidRPr="00A0421F" w:rsidRDefault="00C76FAC" w:rsidP="00C76FAC">
      <w:pPr>
        <w:tabs>
          <w:tab w:val="left" w:pos="9072"/>
        </w:tabs>
        <w:spacing w:after="0"/>
        <w:ind w:right="-1"/>
        <w:rPr>
          <w:rFonts w:ascii="Arial" w:hAnsi="Arial" w:cs="Arial"/>
          <w:sz w:val="26"/>
          <w:szCs w:val="26"/>
        </w:rPr>
      </w:pPr>
      <w:r w:rsidRPr="00A0421F">
        <w:rPr>
          <w:rFonts w:ascii="Arial" w:hAnsi="Arial" w:cs="Arial"/>
          <w:sz w:val="26"/>
          <w:szCs w:val="26"/>
        </w:rPr>
        <w:t xml:space="preserve">Для выполнения транспортных операций на предприятии </w:t>
      </w:r>
      <w:proofErr w:type="gramStart"/>
      <w:r w:rsidRPr="00A0421F">
        <w:rPr>
          <w:rFonts w:ascii="Arial" w:hAnsi="Arial" w:cs="Arial"/>
          <w:sz w:val="26"/>
          <w:szCs w:val="26"/>
        </w:rPr>
        <w:t>имеются :</w:t>
      </w:r>
      <w:proofErr w:type="gramEnd"/>
    </w:p>
    <w:p w14:paraId="3D7B5436" w14:textId="77777777" w:rsidR="00C76FAC" w:rsidRPr="00A0421F" w:rsidRDefault="00C76FAC" w:rsidP="00C76FAC">
      <w:pPr>
        <w:tabs>
          <w:tab w:val="left" w:pos="9072"/>
        </w:tabs>
        <w:spacing w:after="0" w:line="360" w:lineRule="auto"/>
        <w:ind w:right="-1"/>
        <w:jc w:val="both"/>
        <w:rPr>
          <w:rFonts w:ascii="Arial" w:hAnsi="Arial" w:cs="Arial"/>
          <w:sz w:val="26"/>
          <w:szCs w:val="26"/>
        </w:rPr>
      </w:pPr>
      <w:r w:rsidRPr="00A0421F">
        <w:rPr>
          <w:rFonts w:ascii="Arial" w:hAnsi="Arial" w:cs="Arial"/>
          <w:sz w:val="26"/>
          <w:szCs w:val="26"/>
        </w:rPr>
        <w:t xml:space="preserve">                     -  бульдозер марки ДТ-170 -1шт. </w:t>
      </w:r>
    </w:p>
    <w:p w14:paraId="3F5A7A2D" w14:textId="77777777" w:rsidR="00C76FAC" w:rsidRPr="00A0421F" w:rsidRDefault="00C76FAC" w:rsidP="00C76FAC">
      <w:pPr>
        <w:tabs>
          <w:tab w:val="left" w:pos="9072"/>
        </w:tabs>
        <w:spacing w:after="0" w:line="360" w:lineRule="auto"/>
        <w:ind w:right="-1"/>
        <w:jc w:val="both"/>
        <w:rPr>
          <w:rFonts w:ascii="Arial" w:hAnsi="Arial" w:cs="Arial"/>
          <w:sz w:val="26"/>
          <w:szCs w:val="26"/>
        </w:rPr>
      </w:pPr>
      <w:r w:rsidRPr="00A0421F">
        <w:rPr>
          <w:rFonts w:ascii="Arial" w:hAnsi="Arial" w:cs="Arial"/>
          <w:sz w:val="26"/>
          <w:szCs w:val="26"/>
        </w:rPr>
        <w:t xml:space="preserve">                     -  погрузчик </w:t>
      </w:r>
      <w:proofErr w:type="gramStart"/>
      <w:r w:rsidRPr="00A0421F">
        <w:rPr>
          <w:rFonts w:ascii="Arial" w:hAnsi="Arial" w:cs="Arial"/>
          <w:sz w:val="26"/>
          <w:szCs w:val="26"/>
        </w:rPr>
        <w:t>фронтальный  -</w:t>
      </w:r>
      <w:proofErr w:type="gramEnd"/>
      <w:r w:rsidRPr="00A0421F">
        <w:rPr>
          <w:rFonts w:ascii="Arial" w:hAnsi="Arial" w:cs="Arial"/>
          <w:sz w:val="26"/>
          <w:szCs w:val="26"/>
        </w:rPr>
        <w:t xml:space="preserve">1шт. </w:t>
      </w:r>
    </w:p>
    <w:p w14:paraId="0D0DF308" w14:textId="77777777" w:rsidR="00C76FAC" w:rsidRPr="00A0421F" w:rsidRDefault="00C76FAC" w:rsidP="00C76FAC">
      <w:pPr>
        <w:tabs>
          <w:tab w:val="left" w:pos="9072"/>
        </w:tabs>
        <w:spacing w:after="0" w:line="360" w:lineRule="auto"/>
        <w:ind w:right="-1"/>
        <w:jc w:val="both"/>
        <w:rPr>
          <w:rFonts w:ascii="Arial" w:hAnsi="Arial" w:cs="Arial"/>
          <w:sz w:val="26"/>
          <w:szCs w:val="26"/>
        </w:rPr>
      </w:pPr>
      <w:r w:rsidRPr="00A0421F">
        <w:rPr>
          <w:rFonts w:ascii="Arial" w:hAnsi="Arial" w:cs="Arial"/>
          <w:sz w:val="26"/>
          <w:szCs w:val="26"/>
        </w:rPr>
        <w:t xml:space="preserve">                     -  мини-мотоциклы.</w:t>
      </w:r>
    </w:p>
    <w:p w14:paraId="6A93D6B6" w14:textId="77777777" w:rsidR="00C76FAC" w:rsidRDefault="00C76FAC" w:rsidP="00E3630E">
      <w:pPr>
        <w:spacing w:after="0" w:line="360" w:lineRule="auto"/>
        <w:ind w:right="284"/>
        <w:jc w:val="both"/>
        <w:rPr>
          <w:rFonts w:ascii="Arial" w:hAnsi="Arial" w:cs="Arial"/>
          <w:b/>
          <w:sz w:val="26"/>
          <w:u w:val="single"/>
        </w:rPr>
      </w:pPr>
    </w:p>
    <w:p w14:paraId="791D77A7" w14:textId="082ABCA6" w:rsidR="00E3630E" w:rsidRDefault="00E3630E" w:rsidP="00E3630E">
      <w:pPr>
        <w:spacing w:after="0" w:line="360" w:lineRule="auto"/>
        <w:ind w:right="284"/>
        <w:jc w:val="both"/>
        <w:rPr>
          <w:rFonts w:ascii="Arial" w:hAnsi="Arial" w:cs="Arial"/>
          <w:b/>
          <w:sz w:val="26"/>
          <w:u w:val="single"/>
        </w:rPr>
      </w:pPr>
      <w:r w:rsidRPr="001265B6">
        <w:rPr>
          <w:rFonts w:ascii="Arial" w:hAnsi="Arial" w:cs="Arial"/>
          <w:b/>
          <w:sz w:val="26"/>
          <w:u w:val="single"/>
        </w:rPr>
        <w:t>Инженерное обеспечение</w:t>
      </w:r>
    </w:p>
    <w:p w14:paraId="4A36415A" w14:textId="77777777" w:rsidR="00C76FAC" w:rsidRPr="00C76FAC" w:rsidRDefault="00C76FAC" w:rsidP="00C76FAC">
      <w:pPr>
        <w:spacing w:after="0" w:line="360" w:lineRule="auto"/>
        <w:jc w:val="both"/>
        <w:rPr>
          <w:rFonts w:ascii="Arial" w:hAnsi="Arial" w:cs="Arial"/>
          <w:sz w:val="26"/>
        </w:rPr>
      </w:pPr>
      <w:r w:rsidRPr="00C76FAC">
        <w:rPr>
          <w:rFonts w:ascii="Arial" w:hAnsi="Arial" w:cs="Arial"/>
          <w:sz w:val="26"/>
          <w:u w:val="single"/>
        </w:rPr>
        <w:t>Теплоснабжение</w:t>
      </w:r>
      <w:r w:rsidRPr="00C76FAC">
        <w:rPr>
          <w:rFonts w:ascii="Arial" w:hAnsi="Arial" w:cs="Arial"/>
          <w:sz w:val="26"/>
        </w:rPr>
        <w:t xml:space="preserve"> – теплоснабжение поста сторожевой охраны, столовой осуществляется от печей собственного изготовления, работающих на угле. Обжиг кирпича в кольцевой печи осуществляется углем.</w:t>
      </w:r>
    </w:p>
    <w:p w14:paraId="1E75F9FB" w14:textId="77777777" w:rsidR="00C76FAC" w:rsidRPr="00C76FAC" w:rsidRDefault="00C76FAC" w:rsidP="00C76FAC">
      <w:pPr>
        <w:pStyle w:val="a9"/>
        <w:spacing w:line="360" w:lineRule="auto"/>
        <w:rPr>
          <w:sz w:val="26"/>
          <w:szCs w:val="24"/>
        </w:rPr>
      </w:pPr>
      <w:r w:rsidRPr="00C76FAC">
        <w:rPr>
          <w:rFonts w:cs="Arial"/>
          <w:sz w:val="26"/>
          <w:u w:val="single"/>
        </w:rPr>
        <w:t>Водоснабжение</w:t>
      </w:r>
      <w:r w:rsidRPr="00C76FAC">
        <w:rPr>
          <w:rFonts w:cs="Arial"/>
          <w:sz w:val="26"/>
        </w:rPr>
        <w:t xml:space="preserve"> – на производственные нужды – вода привозная. Н</w:t>
      </w:r>
      <w:r w:rsidRPr="00C76FAC">
        <w:rPr>
          <w:sz w:val="26"/>
          <w:szCs w:val="24"/>
        </w:rPr>
        <w:t>а питьевые нужды используется привозная вода бутилированная, расфасованной в емкости от 5 до 20 литров.</w:t>
      </w:r>
    </w:p>
    <w:p w14:paraId="2F03D552" w14:textId="77777777" w:rsidR="00C76FAC" w:rsidRPr="00C76FAC" w:rsidRDefault="00C76FAC" w:rsidP="00C76FAC">
      <w:pPr>
        <w:tabs>
          <w:tab w:val="num" w:pos="426"/>
        </w:tabs>
        <w:spacing w:after="0" w:line="360" w:lineRule="auto"/>
        <w:jc w:val="both"/>
        <w:rPr>
          <w:rFonts w:ascii="Arial" w:hAnsi="Arial" w:cs="Arial"/>
          <w:sz w:val="26"/>
        </w:rPr>
      </w:pPr>
      <w:r w:rsidRPr="00C76FAC">
        <w:rPr>
          <w:rFonts w:ascii="Arial" w:hAnsi="Arial" w:cs="Arial"/>
          <w:sz w:val="26"/>
          <w:u w:val="single"/>
        </w:rPr>
        <w:t xml:space="preserve">Канализация </w:t>
      </w:r>
      <w:r w:rsidRPr="00C76FAC">
        <w:rPr>
          <w:rFonts w:ascii="Arial" w:hAnsi="Arial" w:cs="Arial"/>
          <w:sz w:val="26"/>
        </w:rPr>
        <w:t xml:space="preserve">– </w:t>
      </w:r>
      <w:r w:rsidRPr="00C76FAC">
        <w:rPr>
          <w:rFonts w:ascii="Arial" w:hAnsi="Arial"/>
          <w:bCs/>
          <w:sz w:val="26"/>
          <w:szCs w:val="24"/>
        </w:rPr>
        <w:t>в водонепроницаемый выгреб с последующим вывозом стоков спецмашинами в ближайшую сеть канализации</w:t>
      </w:r>
      <w:r w:rsidRPr="00C76FAC">
        <w:rPr>
          <w:rFonts w:ascii="Arial" w:hAnsi="Arial" w:cs="Arial"/>
          <w:sz w:val="26"/>
        </w:rPr>
        <w:t xml:space="preserve">. </w:t>
      </w:r>
    </w:p>
    <w:p w14:paraId="411B7B0A" w14:textId="77777777" w:rsidR="00C76FAC" w:rsidRPr="00C76FAC" w:rsidRDefault="00C76FAC" w:rsidP="00C76FAC">
      <w:pPr>
        <w:spacing w:after="0" w:line="360" w:lineRule="auto"/>
        <w:jc w:val="both"/>
        <w:rPr>
          <w:rFonts w:ascii="Arial" w:hAnsi="Arial" w:cs="Arial"/>
          <w:bCs/>
          <w:noProof/>
          <w:sz w:val="26"/>
          <w:szCs w:val="24"/>
        </w:rPr>
      </w:pPr>
      <w:r w:rsidRPr="00C76FAC">
        <w:rPr>
          <w:rFonts w:ascii="Arial" w:hAnsi="Arial" w:cs="Arial"/>
          <w:sz w:val="26"/>
          <w:u w:val="single"/>
        </w:rPr>
        <w:t>Электроснабжение</w:t>
      </w:r>
      <w:r w:rsidRPr="00C76FAC">
        <w:rPr>
          <w:rFonts w:ascii="Arial" w:hAnsi="Arial" w:cs="Arial"/>
          <w:sz w:val="26"/>
        </w:rPr>
        <w:t xml:space="preserve"> – от существующих сетей.</w:t>
      </w:r>
    </w:p>
    <w:p w14:paraId="2F70F509" w14:textId="77777777" w:rsidR="004E15F8" w:rsidRPr="004E15F8" w:rsidRDefault="004E15F8" w:rsidP="004E15F8">
      <w:pPr>
        <w:spacing w:after="0" w:line="240" w:lineRule="auto"/>
        <w:ind w:right="-1"/>
        <w:jc w:val="both"/>
        <w:rPr>
          <w:rFonts w:ascii="Arial" w:eastAsia="Times New Roman" w:hAnsi="Arial" w:cs="Arial"/>
          <w:i/>
          <w:iCs/>
          <w:sz w:val="26"/>
          <w:szCs w:val="24"/>
          <w:lang w:eastAsia="ru-RU"/>
        </w:rPr>
      </w:pPr>
    </w:p>
    <w:p w14:paraId="1B7538AF" w14:textId="77777777" w:rsidR="004E15F8" w:rsidRPr="004E15F8" w:rsidRDefault="004E15F8" w:rsidP="004E15F8">
      <w:pPr>
        <w:ind w:firstLine="708"/>
        <w:rPr>
          <w:rFonts w:ascii="Arial" w:eastAsia="Times New Roman" w:hAnsi="Arial" w:cs="Times New Roman"/>
          <w:sz w:val="26"/>
          <w:szCs w:val="26"/>
          <w:lang w:eastAsia="ru-RU"/>
        </w:rPr>
      </w:pPr>
    </w:p>
    <w:sectPr w:rsidR="004E15F8" w:rsidRPr="004E15F8">
      <w:headerReference w:type="even"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AE3D" w14:textId="77777777" w:rsidR="007A5C96" w:rsidRDefault="007A5C96">
      <w:pPr>
        <w:spacing w:after="0" w:line="240" w:lineRule="auto"/>
      </w:pPr>
      <w:r>
        <w:separator/>
      </w:r>
    </w:p>
  </w:endnote>
  <w:endnote w:type="continuationSeparator" w:id="0">
    <w:p w14:paraId="66FCE025" w14:textId="77777777" w:rsidR="007A5C96" w:rsidRDefault="007A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47C5" w14:textId="77777777" w:rsidR="00AF7B0A" w:rsidRDefault="004E15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F712E2" w14:textId="77777777" w:rsidR="00AF7B0A" w:rsidRDefault="00AF7B0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3729" w14:textId="77777777" w:rsidR="00AF7B0A" w:rsidRDefault="004E15F8">
    <w:pPr>
      <w:pStyle w:val="a5"/>
      <w:jc w:val="right"/>
    </w:pPr>
    <w:r>
      <w:fldChar w:fldCharType="begin"/>
    </w:r>
    <w:r>
      <w:instrText>PAGE   \* MERGEFORMAT</w:instrText>
    </w:r>
    <w:r>
      <w:fldChar w:fldCharType="separate"/>
    </w:r>
    <w:r w:rsidR="00D33E50">
      <w:rPr>
        <w:noProof/>
      </w:rPr>
      <w:t>7</w:t>
    </w:r>
    <w:r>
      <w:fldChar w:fldCharType="end"/>
    </w:r>
  </w:p>
  <w:p w14:paraId="60B0EC65" w14:textId="77777777" w:rsidR="00AF7B0A" w:rsidRDefault="00AF7B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9FE8" w14:textId="77777777" w:rsidR="007A5C96" w:rsidRDefault="007A5C96">
      <w:pPr>
        <w:spacing w:after="0" w:line="240" w:lineRule="auto"/>
      </w:pPr>
      <w:r>
        <w:separator/>
      </w:r>
    </w:p>
  </w:footnote>
  <w:footnote w:type="continuationSeparator" w:id="0">
    <w:p w14:paraId="08AF6523" w14:textId="77777777" w:rsidR="007A5C96" w:rsidRDefault="007A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7B00" w14:textId="77777777" w:rsidR="00AF7B0A" w:rsidRDefault="004E15F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3895CD" w14:textId="77777777" w:rsidR="00AF7B0A" w:rsidRDefault="00AF7B0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B2E"/>
    <w:multiLevelType w:val="hybridMultilevel"/>
    <w:tmpl w:val="8348D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32878"/>
    <w:multiLevelType w:val="hybridMultilevel"/>
    <w:tmpl w:val="5BBA8A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04D99"/>
    <w:multiLevelType w:val="hybridMultilevel"/>
    <w:tmpl w:val="2D52F330"/>
    <w:lvl w:ilvl="0" w:tplc="041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6495EB8"/>
    <w:multiLevelType w:val="hybridMultilevel"/>
    <w:tmpl w:val="41501B5A"/>
    <w:lvl w:ilvl="0" w:tplc="6C0A52F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 w15:restartNumberingAfterBreak="0">
    <w:nsid w:val="09856D5F"/>
    <w:multiLevelType w:val="hybridMultilevel"/>
    <w:tmpl w:val="584CDEC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5481B"/>
    <w:multiLevelType w:val="hybridMultilevel"/>
    <w:tmpl w:val="0C00A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45C3D"/>
    <w:multiLevelType w:val="hybridMultilevel"/>
    <w:tmpl w:val="6DCEDAA6"/>
    <w:lvl w:ilvl="0" w:tplc="BD62C7AC">
      <w:start w:val="1"/>
      <w:numFmt w:val="bullet"/>
      <w:lvlText w:val=""/>
      <w:lvlJc w:val="left"/>
      <w:pPr>
        <w:tabs>
          <w:tab w:val="num" w:pos="360"/>
        </w:tabs>
        <w:ind w:left="360" w:hanging="360"/>
      </w:pPr>
      <w:rPr>
        <w:rFonts w:ascii="Symbol" w:hAnsi="Symbol" w:hint="default"/>
      </w:rPr>
    </w:lvl>
    <w:lvl w:ilvl="1" w:tplc="04190019">
      <w:start w:val="5"/>
      <w:numFmt w:val="bullet"/>
      <w:lvlText w:val="–"/>
      <w:lvlJc w:val="left"/>
      <w:pPr>
        <w:tabs>
          <w:tab w:val="num" w:pos="1440"/>
        </w:tabs>
        <w:ind w:left="1440" w:hanging="360"/>
      </w:pPr>
      <w:rPr>
        <w:rFonts w:ascii="Times New Roman" w:eastAsia="Times New Roman" w:hAnsi="Times New Roman" w:cs="Times New Roman" w:hint="default"/>
        <w:i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A42DB"/>
    <w:multiLevelType w:val="hybridMultilevel"/>
    <w:tmpl w:val="0AD25F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D7165B9"/>
    <w:multiLevelType w:val="hybridMultilevel"/>
    <w:tmpl w:val="BEDA3FB0"/>
    <w:lvl w:ilvl="0" w:tplc="6D746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5246BC"/>
    <w:multiLevelType w:val="hybridMultilevel"/>
    <w:tmpl w:val="9A0E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774699"/>
    <w:multiLevelType w:val="hybridMultilevel"/>
    <w:tmpl w:val="5F50D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70E397A"/>
    <w:multiLevelType w:val="hybridMultilevel"/>
    <w:tmpl w:val="83E8C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F843FF0"/>
    <w:multiLevelType w:val="hybridMultilevel"/>
    <w:tmpl w:val="53B48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5416B6"/>
    <w:multiLevelType w:val="hybridMultilevel"/>
    <w:tmpl w:val="E84C37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238E7"/>
    <w:multiLevelType w:val="hybridMultilevel"/>
    <w:tmpl w:val="BD34FCC6"/>
    <w:lvl w:ilvl="0" w:tplc="3C18CB9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5" w15:restartNumberingAfterBreak="0">
    <w:nsid w:val="6731063F"/>
    <w:multiLevelType w:val="hybridMultilevel"/>
    <w:tmpl w:val="A0D6BA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9A23D54"/>
    <w:multiLevelType w:val="hybridMultilevel"/>
    <w:tmpl w:val="154443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DD10E99"/>
    <w:multiLevelType w:val="hybridMultilevel"/>
    <w:tmpl w:val="4C329BC8"/>
    <w:lvl w:ilvl="0" w:tplc="04190001">
      <w:start w:val="1"/>
      <w:numFmt w:val="bullet"/>
      <w:lvlText w:val=""/>
      <w:lvlJc w:val="left"/>
      <w:pPr>
        <w:tabs>
          <w:tab w:val="num" w:pos="720"/>
        </w:tabs>
        <w:ind w:left="720" w:hanging="360"/>
      </w:pPr>
      <w:rPr>
        <w:rFonts w:ascii="Symbol" w:hAnsi="Symbol" w:hint="default"/>
      </w:rPr>
    </w:lvl>
    <w:lvl w:ilvl="1" w:tplc="AF3C165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10650912">
    <w:abstractNumId w:val="5"/>
  </w:num>
  <w:num w:numId="2" w16cid:durableId="12729266">
    <w:abstractNumId w:val="12"/>
  </w:num>
  <w:num w:numId="3" w16cid:durableId="326595782">
    <w:abstractNumId w:val="9"/>
  </w:num>
  <w:num w:numId="4" w16cid:durableId="1056200165">
    <w:abstractNumId w:val="3"/>
  </w:num>
  <w:num w:numId="5" w16cid:durableId="1873151106">
    <w:abstractNumId w:val="14"/>
  </w:num>
  <w:num w:numId="6" w16cid:durableId="1390878740">
    <w:abstractNumId w:val="8"/>
  </w:num>
  <w:num w:numId="7" w16cid:durableId="170529762">
    <w:abstractNumId w:val="6"/>
  </w:num>
  <w:num w:numId="8" w16cid:durableId="1860584751">
    <w:abstractNumId w:val="4"/>
  </w:num>
  <w:num w:numId="9" w16cid:durableId="1598558198">
    <w:abstractNumId w:val="1"/>
  </w:num>
  <w:num w:numId="10" w16cid:durableId="1889299867">
    <w:abstractNumId w:val="16"/>
  </w:num>
  <w:num w:numId="11" w16cid:durableId="467013315">
    <w:abstractNumId w:val="10"/>
  </w:num>
  <w:num w:numId="12" w16cid:durableId="149298559">
    <w:abstractNumId w:val="11"/>
  </w:num>
  <w:num w:numId="13" w16cid:durableId="368798976">
    <w:abstractNumId w:val="13"/>
  </w:num>
  <w:num w:numId="14" w16cid:durableId="158279269">
    <w:abstractNumId w:val="17"/>
  </w:num>
  <w:num w:numId="15" w16cid:durableId="1188829891">
    <w:abstractNumId w:val="2"/>
  </w:num>
  <w:num w:numId="16" w16cid:durableId="228540652">
    <w:abstractNumId w:val="0"/>
  </w:num>
  <w:num w:numId="17" w16cid:durableId="1564832855">
    <w:abstractNumId w:val="15"/>
  </w:num>
  <w:num w:numId="18" w16cid:durableId="934947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4"/>
    <w:rsid w:val="00005047"/>
    <w:rsid w:val="00033A2B"/>
    <w:rsid w:val="000B1E9F"/>
    <w:rsid w:val="00141D76"/>
    <w:rsid w:val="001456DE"/>
    <w:rsid w:val="001D646E"/>
    <w:rsid w:val="00321478"/>
    <w:rsid w:val="00324E2C"/>
    <w:rsid w:val="003B7B76"/>
    <w:rsid w:val="003F3016"/>
    <w:rsid w:val="00473A74"/>
    <w:rsid w:val="004E15F8"/>
    <w:rsid w:val="005516EC"/>
    <w:rsid w:val="006D1F9A"/>
    <w:rsid w:val="007A5C96"/>
    <w:rsid w:val="008532E1"/>
    <w:rsid w:val="00963466"/>
    <w:rsid w:val="009B0E6E"/>
    <w:rsid w:val="009F0477"/>
    <w:rsid w:val="00A95273"/>
    <w:rsid w:val="00AA35BC"/>
    <w:rsid w:val="00AF7B0A"/>
    <w:rsid w:val="00B10B94"/>
    <w:rsid w:val="00BB2956"/>
    <w:rsid w:val="00C455AF"/>
    <w:rsid w:val="00C76FAC"/>
    <w:rsid w:val="00C97E17"/>
    <w:rsid w:val="00CD1566"/>
    <w:rsid w:val="00D33E50"/>
    <w:rsid w:val="00E3630E"/>
    <w:rsid w:val="00E71A2F"/>
    <w:rsid w:val="00E91EA9"/>
    <w:rsid w:val="00F471A3"/>
    <w:rsid w:val="00F858CD"/>
    <w:rsid w:val="00FA5E0E"/>
    <w:rsid w:val="00FB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55F"/>
  <w15:chartTrackingRefBased/>
  <w15:docId w15:val="{DB2A72B7-99B5-4AD9-BB15-4856E447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5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 Знак Знак Знак"/>
    <w:basedOn w:val="a"/>
    <w:link w:val="a4"/>
    <w:unhideWhenUsed/>
    <w:rsid w:val="004E15F8"/>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1,Верхний колонтитул Знак1 Знак Знак Знак1,Верхний колонтитул Знак Знак Знак Знак Знак1,Верхний колонтитул Знак1 Знак Знак Знак Знак Знак,Верхний колонтитул Знак Знак Знак Знак Знак Знак Знак"/>
    <w:basedOn w:val="a0"/>
    <w:link w:val="a3"/>
    <w:uiPriority w:val="99"/>
    <w:semiHidden/>
    <w:rsid w:val="004E15F8"/>
  </w:style>
  <w:style w:type="paragraph" w:styleId="a5">
    <w:name w:val="footer"/>
    <w:aliases w:val=" Знак9,Title Down"/>
    <w:basedOn w:val="a"/>
    <w:link w:val="a6"/>
    <w:unhideWhenUsed/>
    <w:rsid w:val="004E15F8"/>
    <w:pPr>
      <w:tabs>
        <w:tab w:val="center" w:pos="4677"/>
        <w:tab w:val="right" w:pos="9355"/>
      </w:tabs>
      <w:spacing w:after="0" w:line="240" w:lineRule="auto"/>
    </w:pPr>
  </w:style>
  <w:style w:type="character" w:customStyle="1" w:styleId="a6">
    <w:name w:val="Нижний колонтитул Знак"/>
    <w:aliases w:val=" Знак9 Знак,Title Down Знак"/>
    <w:basedOn w:val="a0"/>
    <w:link w:val="a5"/>
    <w:uiPriority w:val="99"/>
    <w:rsid w:val="004E15F8"/>
  </w:style>
  <w:style w:type="character" w:styleId="a7">
    <w:name w:val="page number"/>
    <w:basedOn w:val="a0"/>
    <w:rsid w:val="004E15F8"/>
    <w:rPr>
      <w:rFonts w:ascii="Arial" w:eastAsia="SimSun" w:hAnsi="Arial" w:cs="Arial"/>
      <w:b/>
      <w:sz w:val="26"/>
      <w:szCs w:val="24"/>
      <w:lang w:val="en-US" w:eastAsia="en-US" w:bidi="ar-SA"/>
    </w:rPr>
  </w:style>
  <w:style w:type="paragraph" w:styleId="a8">
    <w:name w:val="List Paragraph"/>
    <w:basedOn w:val="a"/>
    <w:uiPriority w:val="34"/>
    <w:qFormat/>
    <w:rsid w:val="00AA35BC"/>
    <w:pPr>
      <w:spacing w:after="0" w:line="240" w:lineRule="auto"/>
      <w:ind w:left="708"/>
    </w:pPr>
    <w:rPr>
      <w:rFonts w:ascii="Times New Roman" w:eastAsia="Times New Roman" w:hAnsi="Times New Roman" w:cs="Times New Roman"/>
      <w:sz w:val="20"/>
      <w:szCs w:val="20"/>
      <w:lang w:eastAsia="ru-RU"/>
    </w:rPr>
  </w:style>
  <w:style w:type="paragraph" w:styleId="a9">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2 Знак2, Знак,Основной текст Знак2,gl"/>
    <w:basedOn w:val="a"/>
    <w:link w:val="aa"/>
    <w:uiPriority w:val="1"/>
    <w:qFormat/>
    <w:rsid w:val="008532E1"/>
    <w:pPr>
      <w:spacing w:after="0" w:line="240" w:lineRule="auto"/>
      <w:jc w:val="both"/>
    </w:pPr>
    <w:rPr>
      <w:rFonts w:ascii="Arial" w:eastAsia="Times New Roman" w:hAnsi="Arial" w:cs="Times New Roman"/>
      <w:sz w:val="24"/>
      <w:szCs w:val="20"/>
      <w:lang w:eastAsia="ru-RU"/>
    </w:rPr>
  </w:style>
  <w:style w:type="character" w:customStyle="1" w:styleId="aa">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Знак Знак,gl Знак"/>
    <w:basedOn w:val="a0"/>
    <w:link w:val="a9"/>
    <w:rsid w:val="008532E1"/>
    <w:rPr>
      <w:rFonts w:ascii="Arial" w:eastAsia="Times New Roman" w:hAnsi="Arial" w:cs="Times New Roman"/>
      <w:sz w:val="24"/>
      <w:szCs w:val="20"/>
      <w:lang w:eastAsia="ru-RU"/>
    </w:rPr>
  </w:style>
  <w:style w:type="character" w:customStyle="1" w:styleId="2">
    <w:name w:val="Верхний колонтитул Знак2"/>
    <w:aliases w:val="Верхний колонтитул Знак1 Знак,Верхний колонтитул Знак1 Знак Знак Знак,Верхний колонтитул Знак Знак Знак Знак Знак,Верхний колонтитул Знак1 Знак Знак Знак Знак Знак1,Верхний колонтитул Знак Знак Знак Знак Знак Знак Знак2"/>
    <w:rsid w:val="008532E1"/>
  </w:style>
  <w:style w:type="paragraph" w:customStyle="1" w:styleId="xl29">
    <w:name w:val="xl29"/>
    <w:basedOn w:val="a"/>
    <w:rsid w:val="009F047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0">
    <w:name w:val="Body Text Indent 2"/>
    <w:basedOn w:val="a"/>
    <w:link w:val="21"/>
    <w:uiPriority w:val="99"/>
    <w:semiHidden/>
    <w:unhideWhenUsed/>
    <w:rsid w:val="003B7B76"/>
    <w:pPr>
      <w:spacing w:after="120" w:line="480" w:lineRule="auto"/>
      <w:ind w:left="283"/>
    </w:pPr>
  </w:style>
  <w:style w:type="character" w:customStyle="1" w:styleId="21">
    <w:name w:val="Основной текст с отступом 2 Знак"/>
    <w:basedOn w:val="a0"/>
    <w:link w:val="20"/>
    <w:uiPriority w:val="99"/>
    <w:semiHidden/>
    <w:rsid w:val="003B7B76"/>
  </w:style>
  <w:style w:type="paragraph" w:styleId="ab">
    <w:name w:val="Title"/>
    <w:aliases w:val="Название,Название Знак,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1"/>
    <w:basedOn w:val="a"/>
    <w:link w:val="1"/>
    <w:uiPriority w:val="1"/>
    <w:qFormat/>
    <w:rsid w:val="003B7B76"/>
    <w:pPr>
      <w:spacing w:after="0" w:line="240" w:lineRule="auto"/>
      <w:jc w:val="center"/>
    </w:pPr>
    <w:rPr>
      <w:rFonts w:ascii="Arial" w:eastAsia="Times New Roman" w:hAnsi="Arial" w:cs="Times New Roman"/>
      <w:b/>
      <w:sz w:val="32"/>
      <w:szCs w:val="20"/>
      <w:lang w:eastAsia="ru-RU"/>
    </w:rPr>
  </w:style>
  <w:style w:type="character" w:customStyle="1" w:styleId="ac">
    <w:name w:val="Заголовок Знак"/>
    <w:basedOn w:val="a0"/>
    <w:uiPriority w:val="10"/>
    <w:rsid w:val="003B7B76"/>
    <w:rPr>
      <w:rFonts w:asciiTheme="majorHAnsi" w:eastAsiaTheme="majorEastAsia" w:hAnsiTheme="majorHAnsi" w:cstheme="majorBidi"/>
      <w:spacing w:val="-10"/>
      <w:kern w:val="28"/>
      <w:sz w:val="56"/>
      <w:szCs w:val="56"/>
    </w:rPr>
  </w:style>
  <w:style w:type="character" w:customStyle="1" w:styleId="1">
    <w:name w:val="Заголовок Знак1"/>
    <w:aliases w:val="Название Знак2,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1 Знак1"/>
    <w:link w:val="ab"/>
    <w:uiPriority w:val="1"/>
    <w:rsid w:val="003B7B76"/>
    <w:rPr>
      <w:rFonts w:ascii="Arial" w:eastAsia="Times New Roman" w:hAnsi="Arial" w:cs="Times New Roman"/>
      <w:b/>
      <w:sz w:val="32"/>
      <w:szCs w:val="20"/>
      <w:lang w:eastAsia="ru-RU"/>
    </w:rPr>
  </w:style>
  <w:style w:type="paragraph" w:customStyle="1" w:styleId="ConsPlusNormal">
    <w:name w:val="ConsPlusNormal"/>
    <w:rsid w:val="003B7B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Irina</cp:lastModifiedBy>
  <cp:revision>28</cp:revision>
  <dcterms:created xsi:type="dcterms:W3CDTF">2024-03-06T12:12:00Z</dcterms:created>
  <dcterms:modified xsi:type="dcterms:W3CDTF">2025-11-07T22:00:00Z</dcterms:modified>
</cp:coreProperties>
</file>