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B707EB8" w14:textId="753387A7" w:rsidR="008E7ABE" w:rsidRPr="008E7ABE" w:rsidRDefault="008E7ABE" w:rsidP="008E7ABE">
      <w:pPr>
        <w:jc w:val="center"/>
        <w:rPr>
          <w:rStyle w:val="s0"/>
          <w:b/>
          <w:lang w:val="kk-KZ"/>
        </w:rPr>
      </w:pPr>
      <w:r w:rsidRPr="008E7ABE">
        <w:rPr>
          <w:rStyle w:val="s0"/>
          <w:b/>
          <w:lang w:val="kk-KZ"/>
        </w:rPr>
        <w:t>Пояснительная записка</w:t>
      </w:r>
    </w:p>
    <w:p w14:paraId="31E8DC5F" w14:textId="21B5EE03" w:rsidR="00EE4CBF" w:rsidRPr="008E7ABE" w:rsidRDefault="00257A9C" w:rsidP="008E7ABE">
      <w:pPr>
        <w:jc w:val="both"/>
        <w:rPr>
          <w:rStyle w:val="s0"/>
        </w:rPr>
      </w:pPr>
      <w:r w:rsidRPr="008E7ABE">
        <w:rPr>
          <w:rStyle w:val="s0"/>
        </w:rPr>
        <w:t xml:space="preserve">Согласно </w:t>
      </w:r>
      <w:r w:rsidR="008E7ABE">
        <w:rPr>
          <w:rStyle w:val="s0"/>
          <w:lang w:val="kk-KZ"/>
        </w:rPr>
        <w:t xml:space="preserve">со </w:t>
      </w:r>
      <w:r w:rsidRPr="008E7ABE">
        <w:rPr>
          <w:rStyle w:val="s0"/>
        </w:rPr>
        <w:t xml:space="preserve">статьи 122 Экологического Кодекса РК </w:t>
      </w:r>
      <w:r w:rsidR="001A2510" w:rsidRPr="008E7ABE">
        <w:rPr>
          <w:rStyle w:val="s0"/>
        </w:rPr>
        <w:t>на период строительств</w:t>
      </w:r>
      <w:r w:rsidR="008E7ABE" w:rsidRPr="008E7ABE">
        <w:rPr>
          <w:rStyle w:val="s0"/>
        </w:rPr>
        <w:t xml:space="preserve">а </w:t>
      </w:r>
      <w:r w:rsidR="008E7ABE">
        <w:rPr>
          <w:rStyle w:val="s0"/>
        </w:rPr>
        <w:t>проект нормативов эмиссий</w:t>
      </w:r>
      <w:r w:rsidR="008E7ABE" w:rsidRPr="008E7ABE">
        <w:rPr>
          <w:rStyle w:val="s0"/>
        </w:rPr>
        <w:t xml:space="preserve">; </w:t>
      </w:r>
      <w:r w:rsidR="008E7ABE">
        <w:rPr>
          <w:rStyle w:val="s0"/>
        </w:rPr>
        <w:t>проект программы управления отходами</w:t>
      </w:r>
      <w:r w:rsidR="008E7ABE" w:rsidRPr="008E7ABE">
        <w:rPr>
          <w:rStyle w:val="s0"/>
        </w:rPr>
        <w:t xml:space="preserve">; </w:t>
      </w:r>
      <w:r w:rsidR="008E7ABE">
        <w:rPr>
          <w:rStyle w:val="s0"/>
        </w:rPr>
        <w:t>проект программы производственного экологического контроля</w:t>
      </w:r>
      <w:r w:rsidR="001A2510" w:rsidRPr="008E7ABE">
        <w:rPr>
          <w:rStyle w:val="s0"/>
        </w:rPr>
        <w:t xml:space="preserve"> </w:t>
      </w:r>
      <w:r w:rsidRPr="008E7ABE">
        <w:rPr>
          <w:rStyle w:val="s0"/>
        </w:rPr>
        <w:t>не разрабатывается.</w:t>
      </w:r>
    </w:p>
    <w:p w14:paraId="7EDB2353" w14:textId="0BA52C91" w:rsidR="008E7ABE" w:rsidRPr="008E7ABE" w:rsidRDefault="008E7ABE" w:rsidP="008E7ABE">
      <w:pPr>
        <w:jc w:val="both"/>
        <w:rPr>
          <w:rStyle w:val="s0"/>
        </w:rPr>
      </w:pPr>
      <w:r w:rsidRPr="008E7ABE">
        <w:rPr>
          <w:rStyle w:val="s0"/>
        </w:rPr>
        <w:t>Также проект нормативов размещения серы в открытом виде на серных картах не разработан в связи с отсутствием серы</w:t>
      </w:r>
      <w:bookmarkStart w:id="0" w:name="_GoBack"/>
      <w:bookmarkEnd w:id="0"/>
      <w:r w:rsidRPr="008E7ABE">
        <w:rPr>
          <w:rStyle w:val="s0"/>
        </w:rPr>
        <w:t>.</w:t>
      </w:r>
    </w:p>
    <w:sectPr w:rsidR="008E7ABE" w:rsidRPr="008E7AB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37C8"/>
    <w:rsid w:val="001A2510"/>
    <w:rsid w:val="00257A9C"/>
    <w:rsid w:val="005A37C8"/>
    <w:rsid w:val="008E7ABE"/>
    <w:rsid w:val="00EE4C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0BD5E1"/>
  <w15:chartTrackingRefBased/>
  <w15:docId w15:val="{01FCAEC9-F6B7-4BED-BAA7-A4AB62438A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K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s0">
    <w:name w:val="s0"/>
    <w:basedOn w:val="a0"/>
    <w:rsid w:val="008E7ABE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52</Words>
  <Characters>302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Суйнешова Кунслу Аскаровна</dc:creator>
  <cp:keywords/>
  <dc:description/>
  <cp:lastModifiedBy>Суйнешова Кунслу Аскаровна</cp:lastModifiedBy>
  <cp:revision>2</cp:revision>
  <dcterms:created xsi:type="dcterms:W3CDTF">2024-01-05T12:24:00Z</dcterms:created>
  <dcterms:modified xsi:type="dcterms:W3CDTF">2024-01-05T12:37:00Z</dcterms:modified>
</cp:coreProperties>
</file>