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373A38AC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proofErr w:type="spellStart"/>
            <w:r w:rsidR="00EB2CBE">
              <w:rPr>
                <w:b/>
                <w:sz w:val="28"/>
              </w:rPr>
              <w:t>Бериккарин</w:t>
            </w:r>
            <w:r w:rsidRPr="003A5473">
              <w:rPr>
                <w:b/>
                <w:sz w:val="28"/>
              </w:rPr>
              <w:t>ского</w:t>
            </w:r>
            <w:proofErr w:type="spellEnd"/>
            <w:r w:rsidRPr="003A5473">
              <w:rPr>
                <w:b/>
                <w:sz w:val="28"/>
              </w:rPr>
              <w:t xml:space="preserve">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6C4C2013" w14:textId="77777777" w:rsidR="00171412" w:rsidRDefault="00171412" w:rsidP="00171412">
      <w:pPr>
        <w:spacing w:before="291"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>ПРОЕКТ</w:t>
      </w:r>
    </w:p>
    <w:p w14:paraId="3F776938" w14:textId="53EC79F4" w:rsidR="00171412" w:rsidRDefault="00171412" w:rsidP="00171412">
      <w:pPr>
        <w:spacing w:line="276" w:lineRule="auto"/>
        <w:ind w:right="-45"/>
        <w:jc w:val="center"/>
        <w:rPr>
          <w:b/>
          <w:sz w:val="40"/>
        </w:rPr>
      </w:pPr>
      <w:r>
        <w:rPr>
          <w:b/>
          <w:sz w:val="40"/>
        </w:rPr>
        <w:t xml:space="preserve">нормативов допустимых выбросов </w:t>
      </w:r>
      <w:r>
        <w:rPr>
          <w:b/>
          <w:spacing w:val="-98"/>
          <w:sz w:val="40"/>
        </w:rPr>
        <w:t xml:space="preserve">  </w:t>
      </w:r>
      <w:r>
        <w:rPr>
          <w:b/>
          <w:sz w:val="40"/>
        </w:rPr>
        <w:t>загрязняющих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 xml:space="preserve">веществ для </w:t>
      </w:r>
      <w:r w:rsidRPr="007910DF">
        <w:rPr>
          <w:b/>
          <w:sz w:val="40"/>
        </w:rPr>
        <w:t xml:space="preserve">Полигона ТБО </w:t>
      </w:r>
      <w:r w:rsidRPr="003A5473">
        <w:rPr>
          <w:b/>
          <w:sz w:val="40"/>
        </w:rPr>
        <w:t xml:space="preserve">КГУ «Аппарат акима </w:t>
      </w:r>
      <w:proofErr w:type="spellStart"/>
      <w:r w:rsidR="00EB2CBE">
        <w:rPr>
          <w:b/>
          <w:sz w:val="40"/>
        </w:rPr>
        <w:t>Бериккарин</w:t>
      </w:r>
      <w:r w:rsidRPr="003A5473">
        <w:rPr>
          <w:b/>
          <w:sz w:val="40"/>
        </w:rPr>
        <w:t>ского</w:t>
      </w:r>
      <w:proofErr w:type="spellEnd"/>
      <w:r w:rsidRPr="003A5473">
        <w:rPr>
          <w:b/>
          <w:sz w:val="40"/>
        </w:rPr>
        <w:t xml:space="preserve">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EB2CBE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proofErr w:type="spellStart"/>
            <w:r w:rsidR="00207B8D">
              <w:rPr>
                <w:sz w:val="28"/>
              </w:rPr>
              <w:t>и.о</w:t>
            </w:r>
            <w:proofErr w:type="spellEnd"/>
            <w:r w:rsidR="00207B8D">
              <w:rPr>
                <w:sz w:val="28"/>
              </w:rPr>
              <w:t>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135B9D06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proofErr w:type="spellStart"/>
      <w:r w:rsidR="00EB2CBE">
        <w:t>Бериккарин</w:t>
      </w:r>
      <w:r w:rsidR="00171412">
        <w:t>ского</w:t>
      </w:r>
      <w:proofErr w:type="spellEnd"/>
      <w:r w:rsidR="00171412">
        <w:t xml:space="preserve">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</w:t>
      </w:r>
      <w:proofErr w:type="spellStart"/>
      <w:r>
        <w:t>и.о</w:t>
      </w:r>
      <w:proofErr w:type="spellEnd"/>
      <w:r>
        <w:t>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6B0E8AF0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EB2CBE">
        <w:t>Талас</w:t>
      </w:r>
      <w:r w:rsidR="00F0061D" w:rsidRPr="00F0061D">
        <w:t>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 xml:space="preserve">в 2 км южнее </w:t>
      </w:r>
      <w:proofErr w:type="spellStart"/>
      <w:r w:rsidR="000C707A" w:rsidRPr="000C707A">
        <w:t>с.</w:t>
      </w:r>
      <w:r w:rsidR="00EB2CBE">
        <w:t>Кожагаппар</w:t>
      </w:r>
      <w:proofErr w:type="spellEnd"/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7216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7BE27C4A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proofErr w:type="spellStart"/>
      <w:r w:rsidR="00EB2CBE">
        <w:rPr>
          <w:sz w:val="27"/>
          <w:szCs w:val="27"/>
        </w:rPr>
        <w:t>Кожагаппар</w:t>
      </w:r>
      <w:proofErr w:type="spellEnd"/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022A10E2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proofErr w:type="spellStart"/>
      <w:r w:rsidR="00EB2CBE">
        <w:rPr>
          <w:sz w:val="27"/>
          <w:szCs w:val="27"/>
        </w:rPr>
        <w:t>Кожагаппар</w:t>
      </w:r>
      <w:proofErr w:type="spellEnd"/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1378F2D1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proofErr w:type="spellStart"/>
      <w:r w:rsidR="00EB2CBE">
        <w:rPr>
          <w:sz w:val="27"/>
        </w:rPr>
        <w:t>Кожагаппар</w:t>
      </w:r>
      <w:proofErr w:type="spellEnd"/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07211C9F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r w:rsidR="00EB2CBE">
        <w:rPr>
          <w:sz w:val="27"/>
          <w:szCs w:val="27"/>
        </w:rPr>
        <w:t>Талас</w:t>
      </w:r>
      <w:r w:rsidR="00465FDE" w:rsidRPr="00B176AB">
        <w:rPr>
          <w:sz w:val="27"/>
          <w:szCs w:val="27"/>
        </w:rPr>
        <w:t xml:space="preserve"> </w:t>
      </w:r>
      <w:proofErr w:type="gramStart"/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</w:t>
      </w:r>
      <w:proofErr w:type="gramEnd"/>
      <w:r>
        <w:rPr>
          <w:sz w:val="27"/>
        </w:rPr>
        <w:t xml:space="preserve">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F5EBD3" id="Group 5" o:spid="_x0000_s1026" style="position:absolute;margin-left:18.95pt;margin-top:-35.85pt;width:244.8pt;height:141.2pt;z-index:-251657216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267508B6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proofErr w:type="spellStart"/>
            <w:r w:rsidR="00EB2CBE">
              <w:rPr>
                <w:b/>
                <w:sz w:val="24"/>
                <w:szCs w:val="24"/>
              </w:rPr>
              <w:t>Кожагаппар</w:t>
            </w:r>
            <w:proofErr w:type="spellEnd"/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proofErr w:type="spellStart"/>
      <w:r>
        <w:rPr>
          <w:sz w:val="27"/>
        </w:rPr>
        <w:t>биоразалагаемые</w:t>
      </w:r>
      <w:proofErr w:type="spellEnd"/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 xml:space="preserve">образующийся в ходе разложения </w:t>
      </w:r>
      <w:proofErr w:type="spellStart"/>
      <w:r>
        <w:rPr>
          <w:sz w:val="27"/>
        </w:rPr>
        <w:t>биоразалагаемых</w:t>
      </w:r>
      <w:proofErr w:type="spellEnd"/>
      <w:r>
        <w:rPr>
          <w:sz w:val="27"/>
        </w:rPr>
        <w:t xml:space="preserve"> отходов, может приводить к пожарам и взрывам на полигонах.</w:t>
      </w:r>
    </w:p>
    <w:p w14:paraId="23C237E3" w14:textId="5451C2D6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</w:t>
      </w:r>
      <w:proofErr w:type="spellStart"/>
      <w:r>
        <w:rPr>
          <w:sz w:val="27"/>
        </w:rPr>
        <w:t>биоразлагаемых</w:t>
      </w:r>
      <w:proofErr w:type="spellEnd"/>
      <w:r>
        <w:rPr>
          <w:sz w:val="27"/>
        </w:rPr>
        <w:t xml:space="preserve">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EB2CBE">
        <w:rPr>
          <w:sz w:val="27"/>
          <w:szCs w:val="27"/>
        </w:rPr>
        <w:t>Талас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Утверждённые нормы образования и накопления коммунальных отходов по с. образующийся в ходе разложения </w:t>
      </w:r>
      <w:proofErr w:type="spellStart"/>
      <w:r w:rsidRPr="006E1EEC">
        <w:rPr>
          <w:sz w:val="27"/>
        </w:rPr>
        <w:t>биоразалагаемых</w:t>
      </w:r>
      <w:proofErr w:type="spellEnd"/>
      <w:r w:rsidRPr="006E1EEC">
        <w:rPr>
          <w:sz w:val="27"/>
        </w:rPr>
        <w:t xml:space="preserve"> отходов, может приводить к пожарам и взрывам на полигонах.</w:t>
      </w:r>
    </w:p>
    <w:p w14:paraId="6CE6D2DC" w14:textId="7B7DF274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 xml:space="preserve">Таким образом, переработка </w:t>
      </w:r>
      <w:proofErr w:type="spellStart"/>
      <w:r w:rsidRPr="006E1EEC">
        <w:rPr>
          <w:sz w:val="27"/>
        </w:rPr>
        <w:t>биоразлагаемых</w:t>
      </w:r>
      <w:proofErr w:type="spellEnd"/>
      <w:r w:rsidRPr="006E1EEC">
        <w:rPr>
          <w:sz w:val="27"/>
        </w:rPr>
        <w:t xml:space="preserve">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proofErr w:type="spellStart"/>
      <w:r w:rsidR="00EB2CBE">
        <w:rPr>
          <w:sz w:val="27"/>
          <w:szCs w:val="27"/>
        </w:rPr>
        <w:t>Кожагаппар</w:t>
      </w:r>
      <w:proofErr w:type="spellEnd"/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74AD3B33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proofErr w:type="spellStart"/>
      <w:r w:rsidR="00EB2CBE">
        <w:rPr>
          <w:b/>
          <w:sz w:val="24"/>
          <w:szCs w:val="24"/>
        </w:rPr>
        <w:t>Кожагаппар</w:t>
      </w:r>
      <w:proofErr w:type="spellEnd"/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05A17522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proofErr w:type="spellStart"/>
      <w:r w:rsidR="00EB2CBE">
        <w:rPr>
          <w:b/>
          <w:sz w:val="20"/>
        </w:rPr>
        <w:t>Кожагаппар</w:t>
      </w:r>
      <w:proofErr w:type="spellEnd"/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для с. </w:t>
            </w: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Мойынкум</w:t>
            </w:r>
            <w:proofErr w:type="spellEnd"/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18"/>
                <w:szCs w:val="18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</w:t>
            </w:r>
            <w:proofErr w:type="spellStart"/>
            <w:proofErr w:type="gramStart"/>
            <w:r w:rsidRPr="006E1EEC">
              <w:rPr>
                <w:color w:val="000000"/>
                <w:sz w:val="18"/>
                <w:szCs w:val="18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E1EEC">
              <w:rPr>
                <w:color w:val="000000"/>
                <w:sz w:val="20"/>
                <w:szCs w:val="20"/>
                <w:lang w:eastAsia="ru-RU"/>
              </w:rPr>
              <w:t>куб.м</w:t>
            </w:r>
            <w:proofErr w:type="spellEnd"/>
            <w:proofErr w:type="gramEnd"/>
            <w:r w:rsidRPr="006E1EEC">
              <w:rPr>
                <w:color w:val="000000"/>
                <w:sz w:val="20"/>
                <w:szCs w:val="20"/>
                <w:lang w:eastAsia="ru-RU"/>
              </w:rPr>
              <w:t>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FDA80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70FA6F1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</w:t>
      </w:r>
      <w:proofErr w:type="gramStart"/>
      <w:r w:rsidRPr="00425EBF">
        <w:rPr>
          <w:spacing w:val="-5"/>
          <w:sz w:val="27"/>
          <w:szCs w:val="27"/>
        </w:rPr>
        <w:t xml:space="preserve">  </w:t>
      </w:r>
      <w:r w:rsidRPr="00425EBF">
        <w:rPr>
          <w:sz w:val="27"/>
          <w:szCs w:val="27"/>
        </w:rPr>
        <w:t>,</w:t>
      </w:r>
      <w:proofErr w:type="gramEnd"/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 xml:space="preserve">ТБО, должны подать уведомление о начале деятельности в </w:t>
      </w:r>
      <w:proofErr w:type="spellStart"/>
      <w:r>
        <w:t>МЭиПР</w:t>
      </w:r>
      <w:proofErr w:type="spellEnd"/>
      <w:r>
        <w:t xml:space="preserve">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 xml:space="preserve">Административно-хозяйственная деятельность, жизнедеятельность </w:t>
      </w:r>
      <w:proofErr w:type="gramStart"/>
      <w:r>
        <w:t xml:space="preserve">об- </w:t>
      </w:r>
      <w:proofErr w:type="spellStart"/>
      <w:r>
        <w:t>служивающего</w:t>
      </w:r>
      <w:proofErr w:type="spellEnd"/>
      <w:proofErr w:type="gramEnd"/>
      <w:r>
        <w:t xml:space="preserve">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 xml:space="preserve">Для производственных отходов с целью оптимизации организации их </w:t>
      </w:r>
      <w:proofErr w:type="gramStart"/>
      <w:r>
        <w:t>об- работки</w:t>
      </w:r>
      <w:proofErr w:type="gramEnd"/>
      <w:r>
        <w:t xml:space="preserve">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</w:t>
      </w:r>
      <w:proofErr w:type="spellStart"/>
      <w:r>
        <w:t>необ</w:t>
      </w:r>
      <w:proofErr w:type="spellEnd"/>
      <w:r>
        <w:t xml:space="preserve">- </w:t>
      </w:r>
      <w:proofErr w:type="spellStart"/>
      <w:r>
        <w:t>ходимую</w:t>
      </w:r>
      <w:proofErr w:type="spellEnd"/>
      <w:r>
        <w:t xml:space="preserve">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76095C8B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EB2CBE">
        <w:t>БЕРИККАРИН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proofErr w:type="spellStart"/>
            <w:r>
              <w:rPr>
                <w:spacing w:val="-5"/>
                <w:sz w:val="18"/>
              </w:rPr>
              <w:t>ия</w:t>
            </w:r>
            <w:proofErr w:type="spellEnd"/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2CB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21</Pages>
  <Words>3267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49</cp:revision>
  <dcterms:created xsi:type="dcterms:W3CDTF">2025-03-24T19:41:00Z</dcterms:created>
  <dcterms:modified xsi:type="dcterms:W3CDTF">2025-12-08T02:34:00Z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